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C3" w:rsidRDefault="003234C3" w:rsidP="003234C3">
      <w:pPr>
        <w:pStyle w:val="Heading1"/>
        <w:spacing w:before="0" w:beforeAutospacing="0" w:after="0" w:afterAutospacing="0" w:line="276" w:lineRule="auto"/>
        <w:jc w:val="center"/>
        <w:rPr>
          <w:rFonts w:asciiTheme="majorBidi" w:hAnsiTheme="majorBidi" w:cstheme="majorBidi"/>
          <w:color w:val="000000" w:themeColor="text1"/>
          <w:sz w:val="28"/>
          <w:szCs w:val="44"/>
        </w:rPr>
      </w:pPr>
      <w:r w:rsidRPr="00C11BDF">
        <w:rPr>
          <w:rFonts w:asciiTheme="majorBidi" w:hAnsiTheme="majorBidi" w:cstheme="majorBidi"/>
          <w:color w:val="000000" w:themeColor="text1"/>
          <w:sz w:val="28"/>
          <w:szCs w:val="44"/>
        </w:rPr>
        <w:t>‘Now’: A Marker to Illocutionary F</w:t>
      </w:r>
      <w:r w:rsidR="00423072">
        <w:rPr>
          <w:rFonts w:asciiTheme="majorBidi" w:hAnsiTheme="majorBidi" w:cstheme="majorBidi"/>
          <w:color w:val="000000" w:themeColor="text1"/>
          <w:sz w:val="28"/>
          <w:szCs w:val="44"/>
        </w:rPr>
        <w:t>orce in Political Discourse</w:t>
      </w:r>
    </w:p>
    <w:p w:rsidR="00423072" w:rsidRPr="00C11BDF" w:rsidRDefault="00423072" w:rsidP="003234C3">
      <w:pPr>
        <w:pStyle w:val="Heading1"/>
        <w:spacing w:before="0" w:beforeAutospacing="0" w:after="0" w:afterAutospacing="0" w:line="276" w:lineRule="auto"/>
        <w:jc w:val="center"/>
        <w:rPr>
          <w:rFonts w:asciiTheme="majorBidi" w:hAnsiTheme="majorBidi" w:cstheme="majorBidi"/>
          <w:color w:val="000000" w:themeColor="text1"/>
          <w:sz w:val="28"/>
          <w:szCs w:val="44"/>
        </w:rPr>
      </w:pPr>
    </w:p>
    <w:p w:rsidR="003234C3" w:rsidRPr="00C11BDF" w:rsidRDefault="003234C3" w:rsidP="003234C3">
      <w:pPr>
        <w:pStyle w:val="Heading1"/>
        <w:spacing w:before="0" w:beforeAutospacing="0" w:after="0" w:afterAutospacing="0" w:line="276" w:lineRule="auto"/>
        <w:jc w:val="center"/>
        <w:rPr>
          <w:rFonts w:asciiTheme="majorBidi" w:hAnsiTheme="majorBidi" w:cstheme="majorBidi"/>
          <w:b w:val="0"/>
          <w:bCs w:val="0"/>
          <w:color w:val="000000" w:themeColor="text1"/>
          <w:sz w:val="24"/>
          <w:szCs w:val="40"/>
        </w:rPr>
      </w:pPr>
      <w:r w:rsidRPr="00C11BDF">
        <w:rPr>
          <w:rFonts w:asciiTheme="majorBidi" w:hAnsiTheme="majorBidi" w:cstheme="majorBidi"/>
          <w:b w:val="0"/>
          <w:bCs w:val="0"/>
          <w:color w:val="000000" w:themeColor="text1"/>
          <w:sz w:val="24"/>
          <w:szCs w:val="40"/>
        </w:rPr>
        <w:t>Sufyan</w:t>
      </w:r>
      <w:r w:rsidR="00B07710">
        <w:rPr>
          <w:rFonts w:asciiTheme="majorBidi" w:hAnsiTheme="majorBidi" w:cstheme="majorBidi"/>
          <w:b w:val="0"/>
          <w:bCs w:val="0"/>
          <w:color w:val="000000" w:themeColor="text1"/>
          <w:sz w:val="24"/>
          <w:szCs w:val="40"/>
        </w:rPr>
        <w:t xml:space="preserve"> </w:t>
      </w:r>
      <w:r w:rsidRPr="00C11BDF">
        <w:rPr>
          <w:rFonts w:asciiTheme="majorBidi" w:hAnsiTheme="majorBidi" w:cstheme="majorBidi"/>
          <w:b w:val="0"/>
          <w:bCs w:val="0"/>
          <w:color w:val="000000" w:themeColor="text1"/>
          <w:sz w:val="24"/>
          <w:szCs w:val="40"/>
        </w:rPr>
        <w:t>Abuarrah</w:t>
      </w:r>
    </w:p>
    <w:p w:rsidR="003234C3" w:rsidRPr="00C11BDF" w:rsidRDefault="003234C3" w:rsidP="003234C3">
      <w:pPr>
        <w:pStyle w:val="Heading1"/>
        <w:spacing w:before="0" w:beforeAutospacing="0" w:after="0" w:afterAutospacing="0" w:line="276" w:lineRule="auto"/>
        <w:jc w:val="center"/>
        <w:rPr>
          <w:rFonts w:asciiTheme="majorBidi" w:hAnsiTheme="majorBidi" w:cstheme="majorBidi"/>
          <w:b w:val="0"/>
          <w:bCs w:val="0"/>
          <w:color w:val="000000" w:themeColor="text1"/>
          <w:sz w:val="24"/>
          <w:szCs w:val="40"/>
        </w:rPr>
      </w:pPr>
      <w:r w:rsidRPr="00C11BDF">
        <w:rPr>
          <w:rFonts w:asciiTheme="majorBidi" w:hAnsiTheme="majorBidi" w:cstheme="majorBidi"/>
          <w:b w:val="0"/>
          <w:bCs w:val="0"/>
          <w:color w:val="000000" w:themeColor="text1"/>
          <w:sz w:val="24"/>
          <w:szCs w:val="40"/>
        </w:rPr>
        <w:t>An-Najah National University</w:t>
      </w:r>
    </w:p>
    <w:p w:rsidR="003234C3" w:rsidRPr="00C11BDF" w:rsidRDefault="003234C3" w:rsidP="003234C3">
      <w:pPr>
        <w:pStyle w:val="Heading1"/>
        <w:spacing w:before="0" w:beforeAutospacing="0" w:after="0" w:afterAutospacing="0" w:line="276" w:lineRule="auto"/>
        <w:jc w:val="center"/>
        <w:rPr>
          <w:rFonts w:asciiTheme="majorBidi" w:hAnsiTheme="majorBidi" w:cstheme="majorBidi"/>
          <w:b w:val="0"/>
          <w:bCs w:val="0"/>
          <w:color w:val="000000" w:themeColor="text1"/>
          <w:sz w:val="24"/>
          <w:szCs w:val="40"/>
        </w:rPr>
      </w:pPr>
      <w:r w:rsidRPr="00C11BDF">
        <w:rPr>
          <w:rFonts w:asciiTheme="majorBidi" w:hAnsiTheme="majorBidi" w:cstheme="majorBidi"/>
          <w:b w:val="0"/>
          <w:bCs w:val="0"/>
          <w:color w:val="000000" w:themeColor="text1"/>
          <w:sz w:val="24"/>
          <w:szCs w:val="40"/>
        </w:rPr>
        <w:t>Department of English</w:t>
      </w:r>
    </w:p>
    <w:p w:rsidR="003234C3" w:rsidRPr="00C11BDF" w:rsidRDefault="009D18B5" w:rsidP="003234C3">
      <w:pPr>
        <w:pStyle w:val="Heading1"/>
        <w:spacing w:before="0" w:beforeAutospacing="0" w:after="0" w:afterAutospacing="0" w:line="276" w:lineRule="auto"/>
        <w:jc w:val="center"/>
        <w:rPr>
          <w:rFonts w:asciiTheme="majorBidi" w:hAnsiTheme="majorBidi" w:cstheme="majorBidi"/>
          <w:b w:val="0"/>
          <w:bCs w:val="0"/>
          <w:color w:val="000000" w:themeColor="text1"/>
          <w:sz w:val="24"/>
          <w:szCs w:val="40"/>
        </w:rPr>
      </w:pPr>
      <w:hyperlink r:id="rId5" w:history="1">
        <w:r w:rsidR="003234C3" w:rsidRPr="00C11BDF">
          <w:rPr>
            <w:rStyle w:val="Hyperlink"/>
            <w:rFonts w:asciiTheme="majorBidi" w:hAnsiTheme="majorBidi" w:cstheme="majorBidi"/>
            <w:b w:val="0"/>
            <w:bCs w:val="0"/>
            <w:color w:val="000000" w:themeColor="text1"/>
            <w:sz w:val="24"/>
            <w:szCs w:val="40"/>
          </w:rPr>
          <w:t>sabuarrah@najah.edu</w:t>
        </w:r>
      </w:hyperlink>
    </w:p>
    <w:p w:rsidR="003234C3" w:rsidRPr="00C11BDF" w:rsidRDefault="003234C3" w:rsidP="00B07710">
      <w:pPr>
        <w:pStyle w:val="Heading1"/>
        <w:spacing w:before="0" w:beforeAutospacing="0" w:after="0" w:afterAutospacing="0"/>
        <w:rPr>
          <w:color w:val="000000" w:themeColor="text1"/>
          <w:sz w:val="28"/>
          <w:szCs w:val="44"/>
        </w:rPr>
      </w:pPr>
      <w:r w:rsidRPr="00C11BDF">
        <w:rPr>
          <w:color w:val="000000" w:themeColor="text1"/>
          <w:sz w:val="28"/>
          <w:szCs w:val="44"/>
        </w:rPr>
        <w:t>Abstract</w:t>
      </w:r>
    </w:p>
    <w:p w:rsidR="003234C3" w:rsidRDefault="00D51763" w:rsidP="00B077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asciiTheme="majorBidi" w:eastAsiaTheme="minorHAnsi" w:hAnsiTheme="majorBidi" w:cstheme="majorBidi"/>
          <w:color w:val="000000" w:themeColor="text1"/>
          <w:sz w:val="24"/>
          <w:szCs w:val="24"/>
        </w:rPr>
      </w:pPr>
      <w:r w:rsidRPr="00B07710">
        <w:rPr>
          <w:rFonts w:ascii="Times New Roman" w:hAnsi="Times New Roman" w:cs="Times New Roman"/>
          <w:color w:val="000000"/>
          <w:sz w:val="24"/>
          <w:szCs w:val="24"/>
        </w:rPr>
        <w:t xml:space="preserve">The English pragmatic marker </w:t>
      </w:r>
      <w:r w:rsidR="004C5204" w:rsidRPr="00B07710">
        <w:rPr>
          <w:rFonts w:ascii="Times New Roman" w:hAnsi="Times New Roman" w:cs="Times New Roman"/>
          <w:i/>
          <w:iCs/>
          <w:color w:val="000000"/>
          <w:sz w:val="24"/>
          <w:szCs w:val="24"/>
        </w:rPr>
        <w:t>N</w:t>
      </w:r>
      <w:r w:rsidRPr="00B07710">
        <w:rPr>
          <w:rFonts w:ascii="Times New Roman" w:hAnsi="Times New Roman" w:cs="Times New Roman"/>
          <w:i/>
          <w:iCs/>
          <w:color w:val="000000"/>
          <w:sz w:val="24"/>
          <w:szCs w:val="24"/>
        </w:rPr>
        <w:t>ow</w:t>
      </w:r>
      <w:r w:rsidRPr="00B07710">
        <w:rPr>
          <w:rFonts w:ascii="Times New Roman" w:hAnsi="Times New Roman" w:cs="Times New Roman"/>
          <w:color w:val="000000"/>
          <w:sz w:val="24"/>
          <w:szCs w:val="24"/>
        </w:rPr>
        <w:t xml:space="preserve"> is dynamic. </w:t>
      </w:r>
      <w:r w:rsidRPr="00B07710">
        <w:rPr>
          <w:rFonts w:ascii="Times New Roman" w:hAnsi="Times New Roman" w:cs="Times New Roman"/>
          <w:i/>
          <w:iCs/>
          <w:color w:val="000000"/>
          <w:sz w:val="24"/>
          <w:szCs w:val="24"/>
        </w:rPr>
        <w:t>Now</w:t>
      </w:r>
      <w:r w:rsidRPr="00B07710">
        <w:rPr>
          <w:rFonts w:ascii="Times New Roman" w:hAnsi="Times New Roman" w:cs="Times New Roman"/>
          <w:color w:val="000000"/>
          <w:sz w:val="24"/>
          <w:szCs w:val="24"/>
        </w:rPr>
        <w:t xml:space="preserve"> as a pragmatic marker has much to contribute to the function and meaning of discourse. Interpreting the function of </w:t>
      </w:r>
      <w:r w:rsidR="004C5204" w:rsidRPr="00B07710">
        <w:rPr>
          <w:rFonts w:ascii="Times New Roman" w:hAnsi="Times New Roman" w:cs="Times New Roman"/>
          <w:i/>
          <w:iCs/>
          <w:color w:val="000000"/>
          <w:sz w:val="24"/>
          <w:szCs w:val="24"/>
        </w:rPr>
        <w:t>N</w:t>
      </w:r>
      <w:r w:rsidRPr="00B07710">
        <w:rPr>
          <w:rFonts w:ascii="Times New Roman" w:hAnsi="Times New Roman" w:cs="Times New Roman"/>
          <w:i/>
          <w:iCs/>
          <w:color w:val="000000"/>
          <w:sz w:val="24"/>
          <w:szCs w:val="24"/>
        </w:rPr>
        <w:t>ow</w:t>
      </w:r>
      <w:r w:rsidRPr="00B07710">
        <w:rPr>
          <w:rFonts w:ascii="Times New Roman" w:hAnsi="Times New Roman" w:cs="Times New Roman"/>
          <w:color w:val="000000"/>
          <w:sz w:val="24"/>
          <w:szCs w:val="24"/>
        </w:rPr>
        <w:t xml:space="preserve"> should consider the speaker’s intention, the discourse illocutionary force and goals. </w:t>
      </w:r>
      <w:r w:rsidR="003234C3" w:rsidRPr="00B07710">
        <w:rPr>
          <w:rFonts w:asciiTheme="majorBidi" w:hAnsiTheme="majorBidi" w:cstheme="majorBidi"/>
          <w:color w:val="000000" w:themeColor="text1"/>
          <w:sz w:val="24"/>
          <w:szCs w:val="24"/>
          <w:lang w:val="en-GB"/>
        </w:rPr>
        <w:t xml:space="preserve">The </w:t>
      </w:r>
      <w:r w:rsidR="0056074E" w:rsidRPr="00B07710">
        <w:rPr>
          <w:rFonts w:asciiTheme="majorBidi" w:hAnsiTheme="majorBidi" w:cstheme="majorBidi"/>
          <w:color w:val="000000" w:themeColor="text1"/>
          <w:sz w:val="24"/>
          <w:szCs w:val="24"/>
          <w:lang w:val="en-GB"/>
        </w:rPr>
        <w:t>main claim in this study is that the illocutionary force of an utterance could be triggered th</w:t>
      </w:r>
      <w:r w:rsidR="004C5204" w:rsidRPr="00B07710">
        <w:rPr>
          <w:rFonts w:asciiTheme="majorBidi" w:hAnsiTheme="majorBidi" w:cstheme="majorBidi"/>
          <w:color w:val="000000" w:themeColor="text1"/>
          <w:sz w:val="24"/>
          <w:szCs w:val="24"/>
          <w:lang w:val="en-GB"/>
        </w:rPr>
        <w:t xml:space="preserve">rough the marker </w:t>
      </w:r>
      <w:r w:rsidR="004C5204" w:rsidRPr="00B07710">
        <w:rPr>
          <w:rFonts w:asciiTheme="majorBidi" w:hAnsiTheme="majorBidi" w:cstheme="majorBidi"/>
          <w:i/>
          <w:iCs/>
          <w:color w:val="000000" w:themeColor="text1"/>
          <w:sz w:val="24"/>
          <w:szCs w:val="24"/>
          <w:lang w:val="en-GB"/>
        </w:rPr>
        <w:t>N</w:t>
      </w:r>
      <w:r w:rsidRPr="00B07710">
        <w:rPr>
          <w:rFonts w:asciiTheme="majorBidi" w:hAnsiTheme="majorBidi" w:cstheme="majorBidi"/>
          <w:i/>
          <w:iCs/>
          <w:color w:val="000000" w:themeColor="text1"/>
          <w:sz w:val="24"/>
          <w:szCs w:val="24"/>
          <w:lang w:val="en-GB"/>
        </w:rPr>
        <w:t>ow</w:t>
      </w:r>
      <w:r w:rsidRPr="00B07710">
        <w:rPr>
          <w:rFonts w:asciiTheme="majorBidi" w:hAnsiTheme="majorBidi" w:cstheme="majorBidi"/>
          <w:color w:val="000000" w:themeColor="text1"/>
          <w:sz w:val="24"/>
          <w:szCs w:val="24"/>
          <w:lang w:val="en-GB"/>
        </w:rPr>
        <w:t xml:space="preserve"> as set to relate the parts of a discourse.</w:t>
      </w:r>
      <w:r w:rsidR="003234C3" w:rsidRPr="00B07710">
        <w:rPr>
          <w:rFonts w:asciiTheme="majorBidi" w:hAnsiTheme="majorBidi" w:cstheme="majorBidi"/>
          <w:color w:val="000000" w:themeColor="text1"/>
          <w:sz w:val="24"/>
          <w:szCs w:val="24"/>
          <w:lang w:val="en-GB"/>
        </w:rPr>
        <w:t xml:space="preserve"> </w:t>
      </w:r>
      <w:r w:rsidRPr="00B07710">
        <w:rPr>
          <w:rFonts w:asciiTheme="majorBidi" w:hAnsiTheme="majorBidi" w:cstheme="majorBidi"/>
          <w:color w:val="000000" w:themeColor="text1"/>
          <w:sz w:val="24"/>
          <w:szCs w:val="24"/>
          <w:lang w:val="en-GB"/>
        </w:rPr>
        <w:t>To understand this function</w:t>
      </w:r>
      <w:r w:rsidR="001B2C27" w:rsidRPr="00B07710">
        <w:rPr>
          <w:rFonts w:asciiTheme="majorBidi" w:hAnsiTheme="majorBidi" w:cstheme="majorBidi"/>
          <w:color w:val="000000" w:themeColor="text1"/>
          <w:sz w:val="24"/>
          <w:szCs w:val="24"/>
          <w:lang w:val="en-GB"/>
        </w:rPr>
        <w:t>, the st</w:t>
      </w:r>
      <w:r w:rsidRPr="00B07710">
        <w:rPr>
          <w:rFonts w:asciiTheme="majorBidi" w:hAnsiTheme="majorBidi" w:cstheme="majorBidi"/>
          <w:color w:val="000000" w:themeColor="text1"/>
          <w:sz w:val="24"/>
          <w:szCs w:val="24"/>
          <w:lang w:val="en-GB"/>
        </w:rPr>
        <w:t>udy draws on</w:t>
      </w:r>
      <w:r w:rsidR="003234C3" w:rsidRPr="00B07710">
        <w:rPr>
          <w:rFonts w:asciiTheme="majorBidi" w:hAnsiTheme="majorBidi" w:cstheme="majorBidi"/>
          <w:color w:val="000000" w:themeColor="text1"/>
          <w:sz w:val="24"/>
          <w:szCs w:val="24"/>
          <w:lang w:val="en-GB"/>
        </w:rPr>
        <w:t xml:space="preserve"> speech acts theory (Austin, 1962, Searle 1969, 1979, </w:t>
      </w:r>
      <w:r w:rsidR="003234C3" w:rsidRPr="00B07710">
        <w:rPr>
          <w:rFonts w:asciiTheme="majorBidi" w:hAnsiTheme="majorBidi" w:cstheme="majorBidi"/>
          <w:color w:val="000000" w:themeColor="text1"/>
          <w:sz w:val="24"/>
          <w:szCs w:val="24"/>
        </w:rPr>
        <w:t>Searle and Vanderveken, 1985</w:t>
      </w:r>
      <w:r w:rsidRPr="00B07710">
        <w:rPr>
          <w:rFonts w:asciiTheme="majorBidi" w:hAnsiTheme="majorBidi" w:cstheme="majorBidi"/>
          <w:color w:val="000000" w:themeColor="text1"/>
          <w:sz w:val="24"/>
          <w:szCs w:val="24"/>
          <w:lang w:val="en-GB"/>
        </w:rPr>
        <w:t>)</w:t>
      </w:r>
      <w:r w:rsidR="003234C3" w:rsidRPr="00B07710">
        <w:rPr>
          <w:rFonts w:asciiTheme="majorBidi" w:hAnsiTheme="majorBidi" w:cstheme="majorBidi"/>
          <w:color w:val="000000" w:themeColor="text1"/>
          <w:sz w:val="24"/>
          <w:szCs w:val="24"/>
          <w:lang w:val="en-GB"/>
        </w:rPr>
        <w:t xml:space="preserve">. </w:t>
      </w:r>
      <w:r w:rsidRPr="00B07710">
        <w:rPr>
          <w:rFonts w:asciiTheme="majorBidi" w:hAnsiTheme="majorBidi" w:cstheme="majorBidi"/>
          <w:color w:val="000000" w:themeColor="text1"/>
          <w:sz w:val="24"/>
          <w:szCs w:val="24"/>
          <w:lang w:val="en-GB"/>
        </w:rPr>
        <w:t xml:space="preserve">The study concludes that </w:t>
      </w:r>
      <w:r w:rsidR="0050637A" w:rsidRPr="00B07710">
        <w:rPr>
          <w:rFonts w:asciiTheme="majorBidi" w:eastAsiaTheme="minorHAnsi" w:hAnsiTheme="majorBidi" w:cstheme="majorBidi"/>
          <w:i/>
          <w:iCs/>
          <w:color w:val="000000" w:themeColor="text1"/>
          <w:sz w:val="24"/>
          <w:szCs w:val="24"/>
          <w:lang w:val="en-GB"/>
        </w:rPr>
        <w:t>N</w:t>
      </w:r>
      <w:r w:rsidR="007F7B0A" w:rsidRPr="00B07710">
        <w:rPr>
          <w:rFonts w:asciiTheme="majorBidi" w:eastAsiaTheme="minorHAnsi" w:hAnsiTheme="majorBidi" w:cstheme="majorBidi"/>
          <w:i/>
          <w:iCs/>
          <w:color w:val="000000" w:themeColor="text1"/>
          <w:sz w:val="24"/>
          <w:szCs w:val="24"/>
          <w:lang w:val="en-GB"/>
        </w:rPr>
        <w:t>ow</w:t>
      </w:r>
      <w:r w:rsidR="001B2C27" w:rsidRPr="00B07710">
        <w:rPr>
          <w:rFonts w:asciiTheme="majorBidi" w:hAnsiTheme="majorBidi" w:cstheme="majorBidi"/>
          <w:color w:val="000000" w:themeColor="text1"/>
          <w:sz w:val="24"/>
          <w:szCs w:val="24"/>
          <w:lang w:val="en-GB"/>
        </w:rPr>
        <w:t xml:space="preserve"> </w:t>
      </w:r>
      <w:r w:rsidR="002022EB" w:rsidRPr="00B07710">
        <w:rPr>
          <w:rFonts w:asciiTheme="majorBidi" w:eastAsiaTheme="minorHAnsi" w:hAnsiTheme="majorBidi" w:cstheme="majorBidi"/>
          <w:color w:val="000000" w:themeColor="text1"/>
          <w:sz w:val="24"/>
          <w:szCs w:val="24"/>
          <w:lang w:val="en-GB"/>
        </w:rPr>
        <w:t>introduces</w:t>
      </w:r>
      <w:r w:rsidR="003234C3" w:rsidRPr="00B07710">
        <w:rPr>
          <w:rFonts w:asciiTheme="majorBidi" w:eastAsiaTheme="minorHAnsi" w:hAnsiTheme="majorBidi" w:cstheme="majorBidi"/>
          <w:color w:val="000000" w:themeColor="text1"/>
          <w:sz w:val="24"/>
          <w:szCs w:val="24"/>
        </w:rPr>
        <w:t xml:space="preserve"> the intentional and attentional phases of discou</w:t>
      </w:r>
      <w:r w:rsidRPr="00B07710">
        <w:rPr>
          <w:rFonts w:asciiTheme="majorBidi" w:eastAsiaTheme="minorHAnsi" w:hAnsiTheme="majorBidi" w:cstheme="majorBidi"/>
          <w:color w:val="000000" w:themeColor="text1"/>
          <w:sz w:val="24"/>
          <w:szCs w:val="24"/>
        </w:rPr>
        <w:t>rse. As such, it</w:t>
      </w:r>
      <w:r w:rsidR="0056074E" w:rsidRPr="00B07710">
        <w:rPr>
          <w:rFonts w:asciiTheme="majorBidi" w:eastAsiaTheme="minorHAnsi" w:hAnsiTheme="majorBidi" w:cstheme="majorBidi"/>
          <w:color w:val="000000" w:themeColor="text1"/>
          <w:sz w:val="24"/>
          <w:szCs w:val="24"/>
        </w:rPr>
        <w:t xml:space="preserve"> inform</w:t>
      </w:r>
      <w:r w:rsidR="004C5204" w:rsidRPr="00B07710">
        <w:rPr>
          <w:rFonts w:asciiTheme="majorBidi" w:eastAsiaTheme="minorHAnsi" w:hAnsiTheme="majorBidi" w:cstheme="majorBidi"/>
          <w:color w:val="000000" w:themeColor="text1"/>
          <w:sz w:val="24"/>
          <w:szCs w:val="24"/>
        </w:rPr>
        <w:t>s</w:t>
      </w:r>
      <w:r w:rsidR="0056074E" w:rsidRPr="00B07710">
        <w:rPr>
          <w:rFonts w:asciiTheme="majorBidi" w:eastAsiaTheme="minorHAnsi" w:hAnsiTheme="majorBidi" w:cstheme="majorBidi"/>
          <w:color w:val="000000" w:themeColor="text1"/>
          <w:sz w:val="24"/>
          <w:szCs w:val="24"/>
        </w:rPr>
        <w:t xml:space="preserve"> the addressee of the utterance illocuti</w:t>
      </w:r>
      <w:r w:rsidRPr="00B07710">
        <w:rPr>
          <w:rFonts w:asciiTheme="majorBidi" w:eastAsiaTheme="minorHAnsi" w:hAnsiTheme="majorBidi" w:cstheme="majorBidi"/>
          <w:color w:val="000000" w:themeColor="text1"/>
          <w:sz w:val="24"/>
          <w:szCs w:val="24"/>
        </w:rPr>
        <w:t>onary</w:t>
      </w:r>
      <w:r w:rsidR="00674E51" w:rsidRPr="00B07710">
        <w:rPr>
          <w:rFonts w:asciiTheme="majorBidi" w:eastAsiaTheme="minorHAnsi" w:hAnsiTheme="majorBidi" w:cstheme="majorBidi"/>
          <w:color w:val="000000" w:themeColor="text1"/>
          <w:sz w:val="24"/>
          <w:szCs w:val="24"/>
        </w:rPr>
        <w:t xml:space="preserve"> force, and therefore directs his attention to what the utterance is meant to communicate in the first place</w:t>
      </w:r>
      <w:r w:rsidR="004C5204" w:rsidRPr="00B07710">
        <w:rPr>
          <w:rFonts w:asciiTheme="majorBidi" w:eastAsiaTheme="minorHAnsi" w:hAnsiTheme="majorBidi" w:cstheme="majorBidi"/>
          <w:color w:val="000000" w:themeColor="text1"/>
          <w:sz w:val="24"/>
          <w:szCs w:val="24"/>
        </w:rPr>
        <w:t>. Now relates two utterances comparable in terms of illocutionary force</w:t>
      </w:r>
      <w:r w:rsidR="003234C3" w:rsidRPr="00B07710">
        <w:rPr>
          <w:rFonts w:asciiTheme="majorBidi" w:eastAsiaTheme="minorHAnsi" w:hAnsiTheme="majorBidi" w:cstheme="majorBidi"/>
          <w:color w:val="000000" w:themeColor="text1"/>
          <w:sz w:val="24"/>
          <w:szCs w:val="24"/>
        </w:rPr>
        <w:t>.</w:t>
      </w:r>
      <w:r w:rsidR="00674E51" w:rsidRPr="00B07710">
        <w:rPr>
          <w:rFonts w:asciiTheme="majorBidi" w:eastAsiaTheme="minorHAnsi" w:hAnsiTheme="majorBidi" w:cstheme="majorBidi"/>
          <w:color w:val="000000" w:themeColor="text1"/>
          <w:sz w:val="24"/>
          <w:szCs w:val="24"/>
        </w:rPr>
        <w:t xml:space="preserve"> It</w:t>
      </w:r>
      <w:r w:rsidR="004C5204" w:rsidRPr="00B07710">
        <w:rPr>
          <w:rFonts w:asciiTheme="majorBidi" w:eastAsiaTheme="minorHAnsi" w:hAnsiTheme="majorBidi" w:cstheme="majorBidi"/>
          <w:color w:val="000000" w:themeColor="text1"/>
          <w:sz w:val="24"/>
          <w:szCs w:val="24"/>
        </w:rPr>
        <w:t xml:space="preserve"> also points to where directives are more predictable in discourse through what I call a point of culmination.</w:t>
      </w:r>
      <w:r w:rsidR="004C5204">
        <w:rPr>
          <w:rFonts w:asciiTheme="majorBidi" w:eastAsiaTheme="minorHAnsi" w:hAnsiTheme="majorBidi" w:cstheme="majorBidi"/>
          <w:color w:val="000000" w:themeColor="text1"/>
          <w:sz w:val="24"/>
          <w:szCs w:val="24"/>
        </w:rPr>
        <w:t xml:space="preserve"> </w:t>
      </w:r>
    </w:p>
    <w:p w:rsidR="00B07710" w:rsidRPr="00C11BDF" w:rsidRDefault="00B07710" w:rsidP="00B077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asciiTheme="majorBidi" w:eastAsiaTheme="minorHAnsi" w:hAnsiTheme="majorBidi" w:cstheme="majorBidi"/>
          <w:color w:val="000000" w:themeColor="text1"/>
          <w:sz w:val="24"/>
          <w:szCs w:val="24"/>
        </w:rPr>
      </w:pPr>
    </w:p>
    <w:p w:rsidR="003234C3" w:rsidRPr="00C11BDF" w:rsidRDefault="003234C3" w:rsidP="00B07710">
      <w:pPr>
        <w:pStyle w:val="Heading1"/>
        <w:spacing w:before="0" w:beforeAutospacing="0" w:after="0" w:afterAutospacing="0"/>
        <w:rPr>
          <w:color w:val="000000" w:themeColor="text1"/>
          <w:sz w:val="28"/>
          <w:szCs w:val="44"/>
        </w:rPr>
      </w:pPr>
      <w:r w:rsidRPr="00C11BDF">
        <w:rPr>
          <w:color w:val="000000" w:themeColor="text1"/>
          <w:sz w:val="28"/>
          <w:szCs w:val="44"/>
        </w:rPr>
        <w:t>Keywords</w:t>
      </w:r>
    </w:p>
    <w:p w:rsidR="003234C3" w:rsidRPr="00C11BDF" w:rsidRDefault="00674E51" w:rsidP="00B07710">
      <w:pPr>
        <w:spacing w:after="0"/>
        <w:jc w:val="both"/>
        <w:rPr>
          <w:rFonts w:asciiTheme="majorBidi" w:hAnsiTheme="majorBidi" w:cstheme="majorBidi"/>
          <w:b/>
          <w:bCs/>
          <w:color w:val="000000" w:themeColor="text1"/>
          <w:sz w:val="24"/>
          <w:szCs w:val="24"/>
          <w:lang w:val="en-GB"/>
        </w:rPr>
      </w:pPr>
      <w:r>
        <w:rPr>
          <w:rFonts w:asciiTheme="majorBidi" w:hAnsiTheme="majorBidi" w:cstheme="majorBidi"/>
          <w:b/>
          <w:bCs/>
          <w:color w:val="000000" w:themeColor="text1"/>
          <w:sz w:val="24"/>
          <w:szCs w:val="24"/>
        </w:rPr>
        <w:t>Now,          I</w:t>
      </w:r>
      <w:r w:rsidR="003234C3" w:rsidRPr="00C11BDF">
        <w:rPr>
          <w:rFonts w:asciiTheme="majorBidi" w:hAnsiTheme="majorBidi" w:cstheme="majorBidi"/>
          <w:b/>
          <w:bCs/>
          <w:color w:val="000000" w:themeColor="text1"/>
          <w:sz w:val="24"/>
          <w:szCs w:val="24"/>
        </w:rPr>
        <w:t>llocutionary</w:t>
      </w:r>
      <w:r>
        <w:rPr>
          <w:rFonts w:asciiTheme="majorBidi" w:hAnsiTheme="majorBidi" w:cstheme="majorBidi"/>
          <w:b/>
          <w:bCs/>
          <w:color w:val="000000" w:themeColor="text1"/>
          <w:sz w:val="24"/>
          <w:szCs w:val="24"/>
        </w:rPr>
        <w:t xml:space="preserve"> force</w:t>
      </w:r>
      <w:r w:rsidR="005B3FAE">
        <w:rPr>
          <w:rFonts w:asciiTheme="majorBidi" w:hAnsiTheme="majorBidi" w:cstheme="majorBidi"/>
          <w:b/>
          <w:bCs/>
          <w:color w:val="000000" w:themeColor="text1"/>
          <w:sz w:val="24"/>
          <w:szCs w:val="24"/>
        </w:rPr>
        <w:t>,</w:t>
      </w:r>
      <w:r>
        <w:rPr>
          <w:rFonts w:asciiTheme="majorBidi" w:hAnsiTheme="majorBidi" w:cstheme="majorBidi"/>
          <w:b/>
          <w:bCs/>
          <w:color w:val="000000" w:themeColor="text1"/>
          <w:sz w:val="24"/>
          <w:szCs w:val="24"/>
        </w:rPr>
        <w:t xml:space="preserve">        </w:t>
      </w:r>
      <w:r w:rsidR="005B3FAE">
        <w:rPr>
          <w:rFonts w:asciiTheme="majorBidi" w:hAnsiTheme="majorBidi" w:cstheme="majorBidi"/>
          <w:b/>
          <w:bCs/>
          <w:color w:val="000000" w:themeColor="text1"/>
          <w:sz w:val="24"/>
          <w:szCs w:val="24"/>
        </w:rPr>
        <w:t xml:space="preserve"> </w:t>
      </w:r>
      <w:r>
        <w:rPr>
          <w:rFonts w:asciiTheme="majorBidi" w:hAnsiTheme="majorBidi" w:cstheme="majorBidi"/>
          <w:b/>
          <w:bCs/>
          <w:color w:val="000000" w:themeColor="text1"/>
          <w:sz w:val="24"/>
          <w:szCs w:val="24"/>
        </w:rPr>
        <w:t xml:space="preserve"> </w:t>
      </w:r>
      <w:r w:rsidR="005B3FAE">
        <w:rPr>
          <w:rFonts w:asciiTheme="majorBidi" w:hAnsiTheme="majorBidi" w:cstheme="majorBidi"/>
          <w:b/>
          <w:bCs/>
          <w:color w:val="000000" w:themeColor="text1"/>
          <w:sz w:val="24"/>
          <w:szCs w:val="24"/>
        </w:rPr>
        <w:t>Proximization</w:t>
      </w:r>
      <w:r>
        <w:rPr>
          <w:rFonts w:asciiTheme="majorBidi" w:hAnsiTheme="majorBidi" w:cstheme="majorBidi"/>
          <w:b/>
          <w:bCs/>
          <w:color w:val="000000" w:themeColor="text1"/>
          <w:sz w:val="24"/>
          <w:szCs w:val="24"/>
        </w:rPr>
        <w:t>,</w:t>
      </w:r>
      <w:r w:rsidR="005B3FAE">
        <w:rPr>
          <w:rFonts w:asciiTheme="majorBidi" w:hAnsiTheme="majorBidi" w:cstheme="majorBidi"/>
          <w:b/>
          <w:bCs/>
          <w:color w:val="000000" w:themeColor="text1"/>
          <w:sz w:val="24"/>
          <w:szCs w:val="24"/>
        </w:rPr>
        <w:t xml:space="preserve">        </w:t>
      </w:r>
      <w:r>
        <w:rPr>
          <w:rFonts w:asciiTheme="majorBidi" w:hAnsiTheme="majorBidi" w:cstheme="majorBidi"/>
          <w:b/>
          <w:bCs/>
          <w:color w:val="000000" w:themeColor="text1"/>
          <w:sz w:val="24"/>
          <w:szCs w:val="24"/>
        </w:rPr>
        <w:t xml:space="preserve"> </w:t>
      </w:r>
      <w:r w:rsidR="005B3FAE">
        <w:rPr>
          <w:rFonts w:asciiTheme="majorBidi" w:hAnsiTheme="majorBidi" w:cstheme="majorBidi"/>
          <w:b/>
          <w:bCs/>
          <w:color w:val="000000" w:themeColor="text1"/>
          <w:sz w:val="24"/>
          <w:szCs w:val="24"/>
        </w:rPr>
        <w:t xml:space="preserve"> Discourse</w:t>
      </w:r>
      <w:r>
        <w:rPr>
          <w:rFonts w:asciiTheme="majorBidi" w:hAnsiTheme="majorBidi" w:cstheme="majorBidi"/>
          <w:b/>
          <w:bCs/>
          <w:color w:val="000000" w:themeColor="text1"/>
          <w:sz w:val="24"/>
          <w:szCs w:val="24"/>
        </w:rPr>
        <w:t xml:space="preserve">, </w:t>
      </w:r>
      <w:r w:rsidR="005B3FAE">
        <w:rPr>
          <w:rFonts w:asciiTheme="majorBidi" w:hAnsiTheme="majorBidi" w:cstheme="majorBidi"/>
          <w:b/>
          <w:bCs/>
          <w:color w:val="000000" w:themeColor="text1"/>
          <w:sz w:val="24"/>
          <w:szCs w:val="24"/>
        </w:rPr>
        <w:t xml:space="preserve">       </w:t>
      </w:r>
      <w:r>
        <w:rPr>
          <w:rFonts w:asciiTheme="majorBidi" w:hAnsiTheme="majorBidi" w:cstheme="majorBidi"/>
          <w:b/>
          <w:bCs/>
          <w:color w:val="000000" w:themeColor="text1"/>
          <w:sz w:val="24"/>
          <w:szCs w:val="24"/>
        </w:rPr>
        <w:t xml:space="preserve">  </w:t>
      </w:r>
      <w:r w:rsidR="005B3FAE">
        <w:rPr>
          <w:rFonts w:asciiTheme="majorBidi" w:hAnsiTheme="majorBidi" w:cstheme="majorBidi"/>
          <w:b/>
          <w:bCs/>
          <w:color w:val="000000" w:themeColor="text1"/>
          <w:sz w:val="24"/>
          <w:szCs w:val="24"/>
        </w:rPr>
        <w:t xml:space="preserve"> Coherence</w:t>
      </w:r>
      <w:r w:rsidR="003234C3" w:rsidRPr="00C11BDF">
        <w:rPr>
          <w:rFonts w:asciiTheme="majorBidi" w:hAnsiTheme="majorBidi" w:cstheme="majorBidi"/>
          <w:b/>
          <w:bCs/>
          <w:color w:val="000000" w:themeColor="text1"/>
          <w:sz w:val="24"/>
          <w:szCs w:val="24"/>
        </w:rPr>
        <w:t>.</w:t>
      </w:r>
    </w:p>
    <w:p w:rsidR="003234C3" w:rsidRPr="00C11BDF" w:rsidRDefault="003234C3" w:rsidP="004D2E63">
      <w:pPr>
        <w:pStyle w:val="Heading1"/>
        <w:numPr>
          <w:ilvl w:val="0"/>
          <w:numId w:val="8"/>
        </w:numPr>
        <w:spacing w:after="0" w:afterAutospacing="0" w:line="276" w:lineRule="auto"/>
        <w:ind w:left="360"/>
        <w:rPr>
          <w:color w:val="000000" w:themeColor="text1"/>
        </w:rPr>
      </w:pPr>
      <w:r w:rsidRPr="00C11BDF">
        <w:rPr>
          <w:rFonts w:asciiTheme="majorBidi" w:hAnsiTheme="majorBidi" w:cstheme="majorBidi"/>
          <w:color w:val="000000" w:themeColor="text1"/>
          <w:sz w:val="28"/>
          <w:szCs w:val="44"/>
        </w:rPr>
        <w:t>Introduction</w:t>
      </w:r>
    </w:p>
    <w:p w:rsidR="003234C3" w:rsidRPr="00D51763" w:rsidRDefault="000740A1" w:rsidP="00D51763">
      <w:pPr>
        <w:tabs>
          <w:tab w:val="left" w:pos="4770"/>
        </w:tabs>
        <w:jc w:val="both"/>
        <w:rPr>
          <w:rFonts w:asciiTheme="majorBidi" w:hAnsiTheme="majorBidi" w:cstheme="majorBidi"/>
          <w:b/>
          <w:bCs/>
          <w:color w:val="000000" w:themeColor="text1"/>
          <w:sz w:val="24"/>
          <w:szCs w:val="24"/>
          <w:lang w:val="en-GB"/>
        </w:rPr>
      </w:pPr>
      <w:r w:rsidRPr="004E0BC0">
        <w:rPr>
          <w:rFonts w:ascii="Times New Roman" w:hAnsi="Times New Roman" w:cs="Times New Roman"/>
          <w:color w:val="000000"/>
          <w:sz w:val="24"/>
          <w:szCs w:val="24"/>
          <w:shd w:val="clear" w:color="auto" w:fill="FFFFFF"/>
        </w:rPr>
        <w:t xml:space="preserve">Contribution of research to pragmatic markers is considerably significant. We may need double the volume of this research to include all studies on pragmatic markers. The studies on pragmatic markers were different in terms of methodology and findings. </w:t>
      </w:r>
      <w:r>
        <w:rPr>
          <w:rFonts w:ascii="Times New Roman" w:hAnsi="Times New Roman" w:cs="Times New Roman"/>
          <w:color w:val="000000"/>
          <w:sz w:val="24"/>
          <w:szCs w:val="24"/>
        </w:rPr>
        <w:t>They</w:t>
      </w:r>
      <w:r w:rsidRPr="004E0BC0">
        <w:rPr>
          <w:rFonts w:ascii="Times New Roman" w:hAnsi="Times New Roman" w:cs="Times New Roman"/>
          <w:color w:val="000000"/>
          <w:sz w:val="24"/>
          <w:szCs w:val="24"/>
        </w:rPr>
        <w:t xml:space="preserve"> have been considered for different functions</w:t>
      </w:r>
      <w:r>
        <w:rPr>
          <w:rFonts w:ascii="Times New Roman" w:hAnsi="Times New Roman" w:cs="Times New Roman"/>
          <w:color w:val="000000"/>
          <w:sz w:val="24"/>
          <w:szCs w:val="24"/>
        </w:rPr>
        <w:t xml:space="preserve"> in different studies</w:t>
      </w:r>
      <w:r w:rsidRPr="004E0BC0">
        <w:rPr>
          <w:rFonts w:ascii="Times New Roman" w:hAnsi="Times New Roman" w:cs="Times New Roman"/>
          <w:color w:val="000000"/>
          <w:sz w:val="24"/>
          <w:szCs w:val="24"/>
        </w:rPr>
        <w:t>. Halliday and Hasan (1976), for example, considered discourse markers along their analysis of cohesion, or what devices make the best difference between scattered disjointed sentences and well-formed paragraphs.</w:t>
      </w:r>
      <w:r>
        <w:rPr>
          <w:rFonts w:ascii="Times New Roman" w:hAnsi="Times New Roman" w:cs="Times New Roman"/>
          <w:color w:val="000000"/>
          <w:sz w:val="24"/>
          <w:szCs w:val="24"/>
        </w:rPr>
        <w:t xml:space="preserve"> One of the discourse makers that </w:t>
      </w:r>
      <w:r w:rsidR="009D3C32">
        <w:rPr>
          <w:rFonts w:ascii="Times New Roman" w:hAnsi="Times New Roman" w:cs="Times New Roman"/>
          <w:color w:val="000000"/>
          <w:sz w:val="24"/>
          <w:szCs w:val="24"/>
        </w:rPr>
        <w:t>has received much attention</w:t>
      </w:r>
      <w:r>
        <w:rPr>
          <w:rFonts w:ascii="Times New Roman" w:hAnsi="Times New Roman" w:cs="Times New Roman"/>
          <w:color w:val="000000"/>
          <w:sz w:val="24"/>
          <w:szCs w:val="24"/>
        </w:rPr>
        <w:t xml:space="preserve"> recently is </w:t>
      </w:r>
      <w:r w:rsidRPr="009D3C32">
        <w:rPr>
          <w:rFonts w:ascii="Times New Roman" w:hAnsi="Times New Roman" w:cs="Times New Roman"/>
          <w:i/>
          <w:iCs/>
          <w:color w:val="000000"/>
          <w:sz w:val="24"/>
          <w:szCs w:val="24"/>
        </w:rPr>
        <w:t>Now</w:t>
      </w:r>
      <w:r>
        <w:rPr>
          <w:rFonts w:ascii="Times New Roman" w:hAnsi="Times New Roman" w:cs="Times New Roman"/>
          <w:color w:val="000000"/>
          <w:sz w:val="24"/>
          <w:szCs w:val="24"/>
        </w:rPr>
        <w:t>.</w:t>
      </w:r>
      <w:r w:rsidRPr="004E0B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discourse marker </w:t>
      </w:r>
      <w:r w:rsidR="00562367" w:rsidRPr="009D3C32">
        <w:rPr>
          <w:rFonts w:asciiTheme="majorBidi" w:hAnsiTheme="majorBidi" w:cstheme="majorBidi"/>
          <w:i/>
          <w:iCs/>
          <w:color w:val="000000" w:themeColor="text1"/>
          <w:sz w:val="24"/>
          <w:szCs w:val="24"/>
          <w:lang w:val="en-GB"/>
        </w:rPr>
        <w:t>Now</w:t>
      </w:r>
      <w:r w:rsidR="00562367">
        <w:rPr>
          <w:rFonts w:asciiTheme="majorBidi" w:hAnsiTheme="majorBidi" w:cstheme="majorBidi"/>
          <w:color w:val="000000" w:themeColor="text1"/>
          <w:sz w:val="24"/>
          <w:szCs w:val="24"/>
          <w:lang w:val="en-GB"/>
        </w:rPr>
        <w:t xml:space="preserve">, according to </w:t>
      </w:r>
      <w:r w:rsidR="003234C3" w:rsidRPr="00C11BDF">
        <w:rPr>
          <w:rFonts w:asciiTheme="majorBidi" w:hAnsiTheme="majorBidi" w:cstheme="majorBidi"/>
          <w:color w:val="000000" w:themeColor="text1"/>
          <w:sz w:val="24"/>
          <w:szCs w:val="24"/>
          <w:lang w:val="en-GB"/>
        </w:rPr>
        <w:t>Schiffrin</w:t>
      </w:r>
      <w:r w:rsidR="009349E8" w:rsidRPr="00C11BDF">
        <w:rPr>
          <w:rFonts w:asciiTheme="majorBidi" w:hAnsiTheme="majorBidi" w:cstheme="majorBidi"/>
          <w:color w:val="000000" w:themeColor="text1"/>
          <w:sz w:val="24"/>
          <w:szCs w:val="24"/>
          <w:lang w:val="en-GB"/>
        </w:rPr>
        <w:t xml:space="preserve"> </w:t>
      </w:r>
      <w:r w:rsidR="003234C3" w:rsidRPr="00C11BDF">
        <w:rPr>
          <w:rFonts w:asciiTheme="majorBidi" w:hAnsiTheme="majorBidi" w:cstheme="majorBidi"/>
          <w:color w:val="000000" w:themeColor="text1"/>
          <w:sz w:val="24"/>
          <w:szCs w:val="24"/>
          <w:lang w:val="en-GB"/>
        </w:rPr>
        <w:t>(1987)</w:t>
      </w:r>
      <w:r w:rsidR="00562367">
        <w:rPr>
          <w:rFonts w:asciiTheme="majorBidi" w:hAnsiTheme="majorBidi" w:cstheme="majorBidi"/>
          <w:color w:val="000000" w:themeColor="text1"/>
          <w:sz w:val="24"/>
          <w:szCs w:val="24"/>
          <w:lang w:val="en-GB"/>
        </w:rPr>
        <w:t>, is</w:t>
      </w:r>
      <w:r w:rsidR="003234C3" w:rsidRPr="00C11BDF">
        <w:rPr>
          <w:rFonts w:asciiTheme="majorBidi" w:hAnsiTheme="majorBidi" w:cstheme="majorBidi"/>
          <w:color w:val="000000" w:themeColor="text1"/>
          <w:sz w:val="24"/>
          <w:szCs w:val="24"/>
          <w:lang w:val="en-GB"/>
        </w:rPr>
        <w:t xml:space="preserve"> an </w:t>
      </w:r>
      <w:r w:rsidR="007F7B0A" w:rsidRPr="00C11BDF">
        <w:rPr>
          <w:rFonts w:asciiTheme="majorBidi" w:hAnsiTheme="majorBidi" w:cstheme="majorBidi"/>
          <w:color w:val="000000" w:themeColor="text1"/>
          <w:sz w:val="24"/>
          <w:szCs w:val="24"/>
          <w:lang w:val="en-GB"/>
        </w:rPr>
        <w:t>adverbial</w:t>
      </w:r>
      <w:r w:rsidR="00562367">
        <w:rPr>
          <w:rFonts w:asciiTheme="majorBidi" w:hAnsiTheme="majorBidi" w:cstheme="majorBidi"/>
          <w:color w:val="000000" w:themeColor="text1"/>
          <w:sz w:val="24"/>
          <w:szCs w:val="24"/>
          <w:lang w:val="en-GB"/>
        </w:rPr>
        <w:t xml:space="preserve"> of present time; it</w:t>
      </w:r>
      <w:r w:rsidR="003234C3" w:rsidRPr="00C11BDF">
        <w:rPr>
          <w:rFonts w:asciiTheme="majorBidi" w:hAnsiTheme="majorBidi" w:cstheme="majorBidi"/>
          <w:color w:val="000000" w:themeColor="text1"/>
          <w:sz w:val="24"/>
          <w:szCs w:val="24"/>
          <w:lang w:val="en-GB"/>
        </w:rPr>
        <w:t xml:space="preserve"> contrast</w:t>
      </w:r>
      <w:r w:rsidR="00562367">
        <w:rPr>
          <w:rFonts w:asciiTheme="majorBidi" w:hAnsiTheme="majorBidi" w:cstheme="majorBidi"/>
          <w:color w:val="000000" w:themeColor="text1"/>
          <w:sz w:val="24"/>
          <w:szCs w:val="24"/>
          <w:lang w:val="en-GB"/>
        </w:rPr>
        <w:t>s</w:t>
      </w:r>
      <w:r w:rsidR="003234C3" w:rsidRPr="00C11BDF">
        <w:rPr>
          <w:rFonts w:asciiTheme="majorBidi" w:hAnsiTheme="majorBidi" w:cstheme="majorBidi"/>
          <w:color w:val="000000" w:themeColor="text1"/>
          <w:sz w:val="24"/>
          <w:szCs w:val="24"/>
          <w:lang w:val="en-GB"/>
        </w:rPr>
        <w:t xml:space="preserve"> with other</w:t>
      </w:r>
      <w:r w:rsidR="00562367">
        <w:rPr>
          <w:rFonts w:asciiTheme="majorBidi" w:hAnsiTheme="majorBidi" w:cstheme="majorBidi"/>
          <w:color w:val="000000" w:themeColor="text1"/>
          <w:sz w:val="24"/>
          <w:szCs w:val="24"/>
          <w:lang w:val="en-GB"/>
        </w:rPr>
        <w:t xml:space="preserve"> adverbials with different reference to time, such as</w:t>
      </w:r>
      <w:r w:rsidR="003234C3" w:rsidRPr="00C11BDF">
        <w:rPr>
          <w:rFonts w:asciiTheme="majorBidi" w:hAnsiTheme="majorBidi" w:cstheme="majorBidi"/>
          <w:color w:val="000000" w:themeColor="text1"/>
          <w:sz w:val="24"/>
          <w:szCs w:val="24"/>
          <w:lang w:val="en-GB"/>
        </w:rPr>
        <w:t xml:space="preserve"> </w:t>
      </w:r>
      <w:r w:rsidR="00562367">
        <w:rPr>
          <w:rFonts w:asciiTheme="majorBidi" w:hAnsiTheme="majorBidi" w:cstheme="majorBidi"/>
          <w:color w:val="000000" w:themeColor="text1"/>
          <w:sz w:val="24"/>
          <w:szCs w:val="24"/>
          <w:lang w:val="en-GB"/>
        </w:rPr>
        <w:t>‘then’</w:t>
      </w:r>
      <w:r w:rsidR="00562367">
        <w:rPr>
          <w:rFonts w:asciiTheme="majorBidi" w:hAnsiTheme="majorBidi" w:cstheme="majorBidi"/>
          <w:b/>
          <w:color w:val="000000" w:themeColor="text1"/>
          <w:sz w:val="24"/>
          <w:szCs w:val="24"/>
          <w:lang w:val="en-GB"/>
        </w:rPr>
        <w:t>.</w:t>
      </w:r>
      <w:r w:rsidR="003234C3" w:rsidRPr="00C11BDF">
        <w:rPr>
          <w:rFonts w:asciiTheme="majorBidi" w:hAnsiTheme="majorBidi" w:cstheme="majorBidi"/>
          <w:color w:val="000000" w:themeColor="text1"/>
          <w:sz w:val="24"/>
          <w:szCs w:val="24"/>
          <w:lang w:val="en-GB"/>
        </w:rPr>
        <w:t xml:space="preserve"> </w:t>
      </w:r>
      <w:r w:rsidR="00031545" w:rsidRPr="00C11BDF">
        <w:rPr>
          <w:rFonts w:asciiTheme="majorBidi" w:hAnsiTheme="majorBidi" w:cstheme="majorBidi"/>
          <w:i/>
          <w:iCs/>
          <w:color w:val="000000" w:themeColor="text1"/>
          <w:sz w:val="24"/>
          <w:szCs w:val="24"/>
          <w:lang w:val="en-GB"/>
        </w:rPr>
        <w:t>N</w:t>
      </w:r>
      <w:r w:rsidR="003234C3" w:rsidRPr="00C11BDF">
        <w:rPr>
          <w:rFonts w:asciiTheme="majorBidi" w:hAnsiTheme="majorBidi" w:cstheme="majorBidi"/>
          <w:i/>
          <w:iCs/>
          <w:color w:val="000000" w:themeColor="text1"/>
          <w:sz w:val="24"/>
          <w:szCs w:val="24"/>
          <w:lang w:val="en-GB"/>
        </w:rPr>
        <w:t>ow</w:t>
      </w:r>
      <w:r w:rsidR="00562367">
        <w:rPr>
          <w:rFonts w:asciiTheme="majorBidi" w:hAnsiTheme="majorBidi" w:cstheme="majorBidi"/>
          <w:color w:val="000000" w:themeColor="text1"/>
          <w:sz w:val="24"/>
          <w:szCs w:val="24"/>
          <w:lang w:val="en-GB"/>
        </w:rPr>
        <w:t xml:space="preserve"> has</w:t>
      </w:r>
      <w:r w:rsidR="003234C3" w:rsidRPr="00C11BDF">
        <w:rPr>
          <w:rFonts w:asciiTheme="majorBidi" w:hAnsiTheme="majorBidi" w:cstheme="majorBidi"/>
          <w:color w:val="000000" w:themeColor="text1"/>
          <w:sz w:val="24"/>
          <w:szCs w:val="24"/>
          <w:lang w:val="en-GB"/>
        </w:rPr>
        <w:t xml:space="preserve"> other discourse functions. </w:t>
      </w:r>
      <w:r w:rsidR="00562367">
        <w:rPr>
          <w:rFonts w:asciiTheme="majorBidi" w:hAnsiTheme="majorBidi" w:cstheme="majorBidi"/>
          <w:color w:val="000000" w:themeColor="text1"/>
          <w:sz w:val="24"/>
          <w:szCs w:val="24"/>
          <w:lang w:val="en-GB"/>
        </w:rPr>
        <w:t>It</w:t>
      </w:r>
      <w:r w:rsidR="003234C3" w:rsidRPr="00C11BDF">
        <w:rPr>
          <w:rFonts w:asciiTheme="majorBidi" w:hAnsiTheme="majorBidi" w:cstheme="majorBidi"/>
          <w:color w:val="000000" w:themeColor="text1"/>
          <w:sz w:val="24"/>
          <w:szCs w:val="24"/>
          <w:lang w:val="en-GB"/>
        </w:rPr>
        <w:t xml:space="preserve"> signal</w:t>
      </w:r>
      <w:r w:rsidR="00562367">
        <w:rPr>
          <w:rFonts w:asciiTheme="majorBidi" w:hAnsiTheme="majorBidi" w:cstheme="majorBidi"/>
          <w:color w:val="000000" w:themeColor="text1"/>
          <w:sz w:val="24"/>
          <w:szCs w:val="24"/>
          <w:lang w:val="en-GB"/>
        </w:rPr>
        <w:t>s a series of subordinate units,</w:t>
      </w:r>
      <w:r w:rsidR="003234C3" w:rsidRPr="00C11BDF">
        <w:rPr>
          <w:rFonts w:asciiTheme="majorBidi" w:hAnsiTheme="majorBidi" w:cstheme="majorBidi"/>
          <w:color w:val="000000" w:themeColor="text1"/>
          <w:sz w:val="24"/>
          <w:szCs w:val="24"/>
          <w:lang w:val="en-GB"/>
        </w:rPr>
        <w:t xml:space="preserve"> draws the </w:t>
      </w:r>
      <w:r w:rsidR="007F7B0A" w:rsidRPr="00C11BDF">
        <w:rPr>
          <w:rFonts w:asciiTheme="majorBidi" w:hAnsiTheme="majorBidi" w:cstheme="majorBidi"/>
          <w:color w:val="000000" w:themeColor="text1"/>
          <w:sz w:val="24"/>
          <w:szCs w:val="24"/>
          <w:lang w:val="en-GB"/>
        </w:rPr>
        <w:t>hearer’s attention</w:t>
      </w:r>
      <w:r w:rsidR="00562367">
        <w:rPr>
          <w:rFonts w:asciiTheme="majorBidi" w:hAnsiTheme="majorBidi" w:cstheme="majorBidi"/>
          <w:color w:val="000000" w:themeColor="text1"/>
          <w:sz w:val="24"/>
          <w:szCs w:val="24"/>
          <w:lang w:val="en-GB"/>
        </w:rPr>
        <w:t xml:space="preserve"> to an upcoming idea or</w:t>
      </w:r>
      <w:r w:rsidR="003234C3" w:rsidRPr="00C11BDF">
        <w:rPr>
          <w:rFonts w:asciiTheme="majorBidi" w:hAnsiTheme="majorBidi" w:cstheme="majorBidi"/>
          <w:color w:val="000000" w:themeColor="text1"/>
          <w:sz w:val="24"/>
          <w:szCs w:val="24"/>
          <w:lang w:val="en-GB"/>
        </w:rPr>
        <w:t xml:space="preserve"> orient</w:t>
      </w:r>
      <w:r w:rsidR="00562367">
        <w:rPr>
          <w:rFonts w:asciiTheme="majorBidi" w:hAnsiTheme="majorBidi" w:cstheme="majorBidi"/>
          <w:color w:val="000000" w:themeColor="text1"/>
          <w:sz w:val="24"/>
          <w:szCs w:val="24"/>
          <w:lang w:val="en-GB"/>
        </w:rPr>
        <w:t>ation to discourse (Schiffrin, 1987</w:t>
      </w:r>
      <w:r w:rsidR="00562367" w:rsidRPr="00C11BDF">
        <w:rPr>
          <w:rFonts w:asciiTheme="majorBidi" w:hAnsiTheme="majorBidi" w:cstheme="majorBidi"/>
          <w:color w:val="000000" w:themeColor="text1"/>
          <w:sz w:val="24"/>
          <w:szCs w:val="24"/>
          <w:lang w:val="en-GB"/>
        </w:rPr>
        <w:t>)</w:t>
      </w:r>
      <w:r w:rsidR="00562367">
        <w:rPr>
          <w:rFonts w:asciiTheme="majorBidi" w:hAnsiTheme="majorBidi" w:cstheme="majorBidi"/>
          <w:color w:val="000000" w:themeColor="text1"/>
          <w:sz w:val="24"/>
          <w:szCs w:val="24"/>
          <w:lang w:val="en-GB"/>
        </w:rPr>
        <w:t xml:space="preserve">. Schiffrin (1987) also </w:t>
      </w:r>
      <w:r w:rsidR="003F2D44">
        <w:rPr>
          <w:rFonts w:asciiTheme="majorBidi" w:hAnsiTheme="majorBidi" w:cstheme="majorBidi"/>
          <w:color w:val="000000" w:themeColor="text1"/>
          <w:sz w:val="24"/>
          <w:szCs w:val="24"/>
          <w:lang w:val="en-GB"/>
        </w:rPr>
        <w:t>contended</w:t>
      </w:r>
      <w:r w:rsidR="00676176">
        <w:rPr>
          <w:rFonts w:asciiTheme="majorBidi" w:hAnsiTheme="majorBidi" w:cstheme="majorBidi"/>
          <w:color w:val="000000" w:themeColor="text1"/>
          <w:sz w:val="24"/>
          <w:szCs w:val="24"/>
          <w:lang w:val="en-GB"/>
        </w:rPr>
        <w:t xml:space="preserve"> that </w:t>
      </w:r>
      <w:r w:rsidR="00676176" w:rsidRPr="00676176">
        <w:rPr>
          <w:rFonts w:asciiTheme="majorBidi" w:hAnsiTheme="majorBidi" w:cstheme="majorBidi"/>
          <w:i/>
          <w:iCs/>
          <w:color w:val="000000" w:themeColor="text1"/>
          <w:sz w:val="24"/>
          <w:szCs w:val="24"/>
          <w:lang w:val="en-GB"/>
        </w:rPr>
        <w:t>Now</w:t>
      </w:r>
      <w:r w:rsidR="003234C3" w:rsidRPr="00C11BDF">
        <w:rPr>
          <w:rFonts w:asciiTheme="majorBidi" w:hAnsiTheme="majorBidi" w:cstheme="majorBidi"/>
          <w:color w:val="000000" w:themeColor="text1"/>
          <w:sz w:val="24"/>
          <w:szCs w:val="24"/>
          <w:lang w:val="en-GB"/>
        </w:rPr>
        <w:t xml:space="preserve"> </w:t>
      </w:r>
      <w:r w:rsidR="00676176">
        <w:rPr>
          <w:rFonts w:asciiTheme="majorBidi" w:hAnsiTheme="majorBidi" w:cstheme="majorBidi"/>
          <w:color w:val="000000" w:themeColor="text1"/>
          <w:sz w:val="24"/>
          <w:szCs w:val="24"/>
          <w:lang w:val="en-GB"/>
        </w:rPr>
        <w:t xml:space="preserve">serves as </w:t>
      </w:r>
      <w:r w:rsidR="003234C3" w:rsidRPr="00C11BDF">
        <w:rPr>
          <w:rFonts w:asciiTheme="majorBidi" w:hAnsiTheme="majorBidi" w:cstheme="majorBidi"/>
          <w:color w:val="000000" w:themeColor="text1"/>
          <w:sz w:val="24"/>
          <w:szCs w:val="24"/>
          <w:lang w:val="en-GB"/>
        </w:rPr>
        <w:t>a</w:t>
      </w:r>
      <w:r w:rsidR="00676176">
        <w:rPr>
          <w:rFonts w:asciiTheme="majorBidi" w:hAnsiTheme="majorBidi" w:cstheme="majorBidi"/>
          <w:color w:val="000000" w:themeColor="text1"/>
          <w:sz w:val="24"/>
          <w:szCs w:val="24"/>
          <w:lang w:val="en-GB"/>
        </w:rPr>
        <w:t xml:space="preserve"> marker to compare</w:t>
      </w:r>
      <w:r w:rsidR="003234C3" w:rsidRPr="00C11BDF">
        <w:rPr>
          <w:rFonts w:asciiTheme="majorBidi" w:hAnsiTheme="majorBidi" w:cstheme="majorBidi"/>
          <w:color w:val="000000" w:themeColor="text1"/>
          <w:sz w:val="24"/>
          <w:szCs w:val="24"/>
          <w:lang w:val="en-GB"/>
        </w:rPr>
        <w:t xml:space="preserve"> </w:t>
      </w:r>
      <w:r w:rsidR="007F7B0A" w:rsidRPr="00C11BDF">
        <w:rPr>
          <w:rFonts w:asciiTheme="majorBidi" w:hAnsiTheme="majorBidi" w:cstheme="majorBidi"/>
          <w:color w:val="000000" w:themeColor="text1"/>
          <w:sz w:val="24"/>
          <w:szCs w:val="24"/>
          <w:lang w:val="en-GB"/>
        </w:rPr>
        <w:t>disputed opinions</w:t>
      </w:r>
      <w:r w:rsidR="003234C3" w:rsidRPr="00C11BDF">
        <w:rPr>
          <w:rFonts w:asciiTheme="majorBidi" w:hAnsiTheme="majorBidi" w:cstheme="majorBidi"/>
          <w:color w:val="000000" w:themeColor="text1"/>
          <w:sz w:val="24"/>
          <w:szCs w:val="24"/>
          <w:lang w:val="en-GB"/>
        </w:rPr>
        <w:t xml:space="preserve"> and </w:t>
      </w:r>
      <w:r w:rsidR="007F7B0A" w:rsidRPr="00C11BDF">
        <w:rPr>
          <w:rFonts w:asciiTheme="majorBidi" w:hAnsiTheme="majorBidi" w:cstheme="majorBidi"/>
          <w:color w:val="000000" w:themeColor="text1"/>
          <w:sz w:val="24"/>
          <w:szCs w:val="24"/>
          <w:lang w:val="en-GB"/>
        </w:rPr>
        <w:t xml:space="preserve">transfer within discourse </w:t>
      </w:r>
      <w:r w:rsidR="00676176">
        <w:rPr>
          <w:rFonts w:asciiTheme="majorBidi" w:hAnsiTheme="majorBidi" w:cstheme="majorBidi"/>
          <w:color w:val="000000" w:themeColor="text1"/>
          <w:sz w:val="24"/>
          <w:szCs w:val="24"/>
          <w:lang w:val="en-GB"/>
        </w:rPr>
        <w:t>to new stands on an issue</w:t>
      </w:r>
      <w:r w:rsidR="007F7B0A" w:rsidRPr="00C11BDF">
        <w:rPr>
          <w:rFonts w:asciiTheme="majorBidi" w:hAnsiTheme="majorBidi" w:cstheme="majorBidi"/>
          <w:color w:val="000000" w:themeColor="text1"/>
          <w:sz w:val="24"/>
          <w:szCs w:val="24"/>
          <w:lang w:val="en-GB"/>
        </w:rPr>
        <w:t>.</w:t>
      </w:r>
      <w:r w:rsidR="00676176">
        <w:rPr>
          <w:rFonts w:asciiTheme="majorBidi" w:hAnsiTheme="majorBidi" w:cstheme="majorBidi"/>
          <w:color w:val="000000" w:themeColor="text1"/>
          <w:sz w:val="24"/>
          <w:szCs w:val="24"/>
          <w:lang w:val="en-GB"/>
        </w:rPr>
        <w:t xml:space="preserve"> Another account by </w:t>
      </w:r>
      <w:r w:rsidR="003234C3" w:rsidRPr="00C11BDF">
        <w:rPr>
          <w:rFonts w:asciiTheme="majorBidi" w:eastAsiaTheme="minorHAnsi" w:hAnsiTheme="majorBidi" w:cstheme="majorBidi"/>
          <w:color w:val="000000" w:themeColor="text1"/>
          <w:sz w:val="24"/>
          <w:szCs w:val="24"/>
          <w:lang w:val="en-GB"/>
        </w:rPr>
        <w:t>Aijme</w:t>
      </w:r>
      <w:r w:rsidR="003F2D44">
        <w:rPr>
          <w:rFonts w:asciiTheme="majorBidi" w:eastAsiaTheme="minorHAnsi" w:hAnsiTheme="majorBidi" w:cstheme="majorBidi"/>
          <w:color w:val="000000" w:themeColor="text1"/>
          <w:sz w:val="24"/>
          <w:szCs w:val="24"/>
          <w:lang w:val="en-GB"/>
        </w:rPr>
        <w:t>r (2002) similarly distinguished</w:t>
      </w:r>
      <w:r w:rsidR="003234C3" w:rsidRPr="00C11BDF">
        <w:rPr>
          <w:rFonts w:asciiTheme="majorBidi" w:eastAsiaTheme="minorHAnsi" w:hAnsiTheme="majorBidi" w:cstheme="majorBidi"/>
          <w:color w:val="000000" w:themeColor="text1"/>
          <w:sz w:val="24"/>
          <w:szCs w:val="24"/>
          <w:lang w:val="en-GB"/>
        </w:rPr>
        <w:t xml:space="preserve"> between </w:t>
      </w:r>
      <w:r w:rsidR="00031545" w:rsidRPr="00C11BDF">
        <w:rPr>
          <w:rFonts w:asciiTheme="majorBidi" w:eastAsiaTheme="minorHAnsi" w:hAnsiTheme="majorBidi" w:cstheme="majorBidi"/>
          <w:i/>
          <w:iCs/>
          <w:color w:val="000000" w:themeColor="text1"/>
          <w:sz w:val="24"/>
          <w:szCs w:val="24"/>
          <w:lang w:val="en-GB"/>
        </w:rPr>
        <w:t>N</w:t>
      </w:r>
      <w:r w:rsidR="003234C3" w:rsidRPr="00C11BDF">
        <w:rPr>
          <w:rFonts w:asciiTheme="majorBidi" w:eastAsiaTheme="minorHAnsi" w:hAnsiTheme="majorBidi" w:cstheme="majorBidi"/>
          <w:i/>
          <w:iCs/>
          <w:color w:val="000000" w:themeColor="text1"/>
          <w:sz w:val="24"/>
          <w:szCs w:val="24"/>
          <w:lang w:val="en-GB"/>
        </w:rPr>
        <w:t>ow</w:t>
      </w:r>
      <w:r w:rsidR="003234C3" w:rsidRPr="00C11BDF">
        <w:rPr>
          <w:rFonts w:asciiTheme="majorBidi" w:eastAsiaTheme="minorHAnsi" w:hAnsiTheme="majorBidi" w:cstheme="majorBidi"/>
          <w:color w:val="000000" w:themeColor="text1"/>
          <w:sz w:val="24"/>
          <w:szCs w:val="24"/>
          <w:lang w:val="en-GB"/>
        </w:rPr>
        <w:t xml:space="preserve"> as a</w:t>
      </w:r>
      <w:r w:rsidR="00676176">
        <w:rPr>
          <w:rFonts w:asciiTheme="majorBidi" w:eastAsiaTheme="minorHAnsi" w:hAnsiTheme="majorBidi" w:cstheme="majorBidi"/>
          <w:color w:val="000000" w:themeColor="text1"/>
          <w:sz w:val="24"/>
          <w:szCs w:val="24"/>
          <w:lang w:val="en-GB"/>
        </w:rPr>
        <w:t>n</w:t>
      </w:r>
      <w:r w:rsidR="003234C3" w:rsidRPr="00C11BDF">
        <w:rPr>
          <w:rFonts w:asciiTheme="majorBidi" w:eastAsiaTheme="minorHAnsi" w:hAnsiTheme="majorBidi" w:cstheme="majorBidi"/>
          <w:color w:val="000000" w:themeColor="text1"/>
          <w:sz w:val="24"/>
          <w:szCs w:val="24"/>
          <w:lang w:val="en-GB"/>
        </w:rPr>
        <w:t xml:space="preserve"> adverbial an</w:t>
      </w:r>
      <w:r w:rsidR="00676176">
        <w:rPr>
          <w:rFonts w:asciiTheme="majorBidi" w:eastAsiaTheme="minorHAnsi" w:hAnsiTheme="majorBidi" w:cstheme="majorBidi"/>
          <w:color w:val="000000" w:themeColor="text1"/>
          <w:sz w:val="24"/>
          <w:szCs w:val="24"/>
          <w:lang w:val="en-GB"/>
        </w:rPr>
        <w:t>d</w:t>
      </w:r>
      <w:r w:rsidR="009D3C32">
        <w:rPr>
          <w:rFonts w:asciiTheme="majorBidi" w:eastAsiaTheme="minorHAnsi" w:hAnsiTheme="majorBidi" w:cstheme="majorBidi"/>
          <w:color w:val="000000" w:themeColor="text1"/>
          <w:sz w:val="24"/>
          <w:szCs w:val="24"/>
          <w:lang w:val="en-GB"/>
        </w:rPr>
        <w:t xml:space="preserve"> a </w:t>
      </w:r>
      <w:r w:rsidR="003234C3" w:rsidRPr="00C11BDF">
        <w:rPr>
          <w:rFonts w:asciiTheme="majorBidi" w:eastAsiaTheme="minorHAnsi" w:hAnsiTheme="majorBidi" w:cstheme="majorBidi"/>
          <w:color w:val="000000" w:themeColor="text1"/>
          <w:sz w:val="24"/>
          <w:szCs w:val="24"/>
          <w:lang w:val="en-GB"/>
        </w:rPr>
        <w:t>discourse marker. The discussion is based on a number of criteria, such as tone</w:t>
      </w:r>
      <w:r w:rsidR="00676176">
        <w:rPr>
          <w:rFonts w:asciiTheme="majorBidi" w:eastAsiaTheme="minorHAnsi" w:hAnsiTheme="majorBidi" w:cstheme="majorBidi"/>
          <w:color w:val="000000" w:themeColor="text1"/>
          <w:sz w:val="24"/>
          <w:szCs w:val="24"/>
          <w:lang w:val="en-GB"/>
        </w:rPr>
        <w:t xml:space="preserve"> of voice</w:t>
      </w:r>
      <w:r w:rsidR="003234C3" w:rsidRPr="00C11BDF">
        <w:rPr>
          <w:rFonts w:asciiTheme="majorBidi" w:eastAsiaTheme="minorHAnsi" w:hAnsiTheme="majorBidi" w:cstheme="majorBidi"/>
          <w:color w:val="000000" w:themeColor="text1"/>
          <w:sz w:val="24"/>
          <w:szCs w:val="24"/>
          <w:lang w:val="en-GB"/>
        </w:rPr>
        <w:t xml:space="preserve"> and lexical colloca</w:t>
      </w:r>
      <w:r w:rsidR="00676176">
        <w:rPr>
          <w:rFonts w:asciiTheme="majorBidi" w:eastAsiaTheme="minorHAnsi" w:hAnsiTheme="majorBidi" w:cstheme="majorBidi"/>
          <w:color w:val="000000" w:themeColor="text1"/>
          <w:sz w:val="24"/>
          <w:szCs w:val="24"/>
          <w:lang w:val="en-GB"/>
        </w:rPr>
        <w:t>tion.</w:t>
      </w:r>
      <w:r w:rsidR="003234C3" w:rsidRPr="00C11BDF">
        <w:rPr>
          <w:rFonts w:asciiTheme="majorBidi" w:eastAsiaTheme="minorHAnsi" w:hAnsiTheme="majorBidi" w:cstheme="majorBidi"/>
          <w:color w:val="000000" w:themeColor="text1"/>
          <w:sz w:val="24"/>
          <w:szCs w:val="24"/>
          <w:lang w:val="en-GB"/>
        </w:rPr>
        <w:t xml:space="preserve"> </w:t>
      </w:r>
      <w:r w:rsidR="00031545" w:rsidRPr="00C11BDF">
        <w:rPr>
          <w:rFonts w:asciiTheme="majorBidi" w:eastAsiaTheme="minorHAnsi" w:hAnsiTheme="majorBidi" w:cstheme="majorBidi"/>
          <w:i/>
          <w:iCs/>
          <w:color w:val="000000" w:themeColor="text1"/>
          <w:sz w:val="24"/>
          <w:szCs w:val="24"/>
          <w:lang w:val="en-GB"/>
        </w:rPr>
        <w:t>N</w:t>
      </w:r>
      <w:r w:rsidR="003234C3" w:rsidRPr="00C11BDF">
        <w:rPr>
          <w:rFonts w:asciiTheme="majorBidi" w:eastAsiaTheme="minorHAnsi" w:hAnsiTheme="majorBidi" w:cstheme="majorBidi"/>
          <w:i/>
          <w:iCs/>
          <w:color w:val="000000" w:themeColor="text1"/>
          <w:sz w:val="24"/>
          <w:szCs w:val="24"/>
          <w:lang w:val="en-GB"/>
        </w:rPr>
        <w:t>ow</w:t>
      </w:r>
      <w:r w:rsidR="003234C3" w:rsidRPr="00C11BDF">
        <w:rPr>
          <w:rFonts w:asciiTheme="majorBidi" w:eastAsiaTheme="minorHAnsi" w:hAnsiTheme="majorBidi" w:cstheme="majorBidi"/>
          <w:color w:val="000000" w:themeColor="text1"/>
          <w:sz w:val="24"/>
          <w:szCs w:val="24"/>
          <w:lang w:val="en-GB"/>
        </w:rPr>
        <w:t xml:space="preserve"> is a discourse marker when it has a separate tone</w:t>
      </w:r>
      <w:r w:rsidR="00676176">
        <w:rPr>
          <w:rFonts w:asciiTheme="majorBidi" w:eastAsiaTheme="minorHAnsi" w:hAnsiTheme="majorBidi" w:cstheme="majorBidi"/>
          <w:color w:val="000000" w:themeColor="text1"/>
          <w:sz w:val="24"/>
          <w:szCs w:val="24"/>
          <w:lang w:val="en-GB"/>
        </w:rPr>
        <w:t xml:space="preserve"> or collocates with other markers like ‘well’. As such,</w:t>
      </w:r>
      <w:r w:rsidR="003234C3" w:rsidRPr="00C11BDF">
        <w:rPr>
          <w:rFonts w:asciiTheme="majorBidi" w:eastAsiaTheme="minorHAnsi" w:hAnsiTheme="majorBidi" w:cstheme="majorBidi"/>
          <w:color w:val="000000" w:themeColor="text1"/>
          <w:sz w:val="24"/>
          <w:szCs w:val="24"/>
          <w:lang w:val="en-GB"/>
        </w:rPr>
        <w:t xml:space="preserve"> it marks the speaker’s shift to a more elaborated form of a stated proposition. </w:t>
      </w:r>
      <w:r w:rsidR="00031545" w:rsidRPr="00C11BDF">
        <w:rPr>
          <w:rFonts w:asciiTheme="majorBidi" w:eastAsiaTheme="minorHAnsi" w:hAnsiTheme="majorBidi" w:cstheme="majorBidi"/>
          <w:i/>
          <w:iCs/>
          <w:color w:val="000000" w:themeColor="text1"/>
          <w:sz w:val="24"/>
          <w:szCs w:val="24"/>
          <w:lang w:val="en-GB"/>
        </w:rPr>
        <w:t>N</w:t>
      </w:r>
      <w:r w:rsidR="003234C3" w:rsidRPr="00C11BDF">
        <w:rPr>
          <w:rFonts w:asciiTheme="majorBidi" w:eastAsiaTheme="minorHAnsi" w:hAnsiTheme="majorBidi" w:cstheme="majorBidi"/>
          <w:i/>
          <w:iCs/>
          <w:color w:val="000000" w:themeColor="text1"/>
          <w:sz w:val="24"/>
          <w:szCs w:val="24"/>
          <w:lang w:val="en-GB"/>
        </w:rPr>
        <w:t>ow</w:t>
      </w:r>
      <w:r w:rsidR="00676176">
        <w:rPr>
          <w:rFonts w:asciiTheme="majorBidi" w:eastAsiaTheme="minorHAnsi" w:hAnsiTheme="majorBidi" w:cstheme="majorBidi"/>
          <w:color w:val="000000" w:themeColor="text1"/>
          <w:sz w:val="24"/>
          <w:szCs w:val="24"/>
          <w:lang w:val="en-GB"/>
        </w:rPr>
        <w:t xml:space="preserve"> also delimits the boundary</w:t>
      </w:r>
      <w:r w:rsidR="003234C3" w:rsidRPr="00C11BDF">
        <w:rPr>
          <w:rFonts w:asciiTheme="majorBidi" w:eastAsiaTheme="minorHAnsi" w:hAnsiTheme="majorBidi" w:cstheme="majorBidi"/>
          <w:color w:val="000000" w:themeColor="text1"/>
          <w:sz w:val="24"/>
          <w:szCs w:val="24"/>
          <w:lang w:val="en-GB"/>
        </w:rPr>
        <w:t xml:space="preserve"> between two discourses given its features</w:t>
      </w:r>
      <w:r w:rsidR="003F2D44">
        <w:rPr>
          <w:rFonts w:asciiTheme="majorBidi" w:eastAsiaTheme="minorHAnsi" w:hAnsiTheme="majorBidi" w:cstheme="majorBidi"/>
          <w:color w:val="000000" w:themeColor="text1"/>
          <w:sz w:val="24"/>
          <w:szCs w:val="24"/>
          <w:lang w:val="en-GB"/>
        </w:rPr>
        <w:t xml:space="preserve"> as short and separable from the </w:t>
      </w:r>
      <w:r w:rsidR="003F2D44">
        <w:rPr>
          <w:rFonts w:asciiTheme="majorBidi" w:eastAsiaTheme="minorHAnsi" w:hAnsiTheme="majorBidi" w:cstheme="majorBidi"/>
          <w:color w:val="000000" w:themeColor="text1"/>
          <w:sz w:val="24"/>
          <w:szCs w:val="24"/>
          <w:lang w:val="en-GB"/>
        </w:rPr>
        <w:lastRenderedPageBreak/>
        <w:t>content of the discourse</w:t>
      </w:r>
      <w:r w:rsidR="003234C3" w:rsidRPr="00C11BDF">
        <w:rPr>
          <w:rFonts w:asciiTheme="majorBidi" w:eastAsiaTheme="minorHAnsi" w:hAnsiTheme="majorBidi" w:cstheme="majorBidi"/>
          <w:color w:val="000000" w:themeColor="text1"/>
          <w:sz w:val="24"/>
          <w:szCs w:val="24"/>
          <w:lang w:val="en-GB"/>
        </w:rPr>
        <w:t xml:space="preserve">. </w:t>
      </w:r>
      <w:r w:rsidR="003234C3" w:rsidRPr="00C11BDF">
        <w:rPr>
          <w:rFonts w:asciiTheme="majorBidi" w:hAnsiTheme="majorBidi" w:cstheme="majorBidi"/>
          <w:color w:val="000000" w:themeColor="text1"/>
          <w:sz w:val="24"/>
          <w:szCs w:val="24"/>
          <w:lang w:val="en-GB"/>
        </w:rPr>
        <w:t>Another study by Aijmer (1980)</w:t>
      </w:r>
      <w:r w:rsidR="003234C3" w:rsidRPr="00C11BDF">
        <w:rPr>
          <w:rFonts w:asciiTheme="majorBidi" w:eastAsiaTheme="minorHAnsi" w:hAnsiTheme="majorBidi" w:cstheme="majorBidi"/>
          <w:color w:val="000000" w:themeColor="text1"/>
          <w:sz w:val="24"/>
          <w:szCs w:val="24"/>
          <w:lang w:val="en-GB"/>
        </w:rPr>
        <w:t xml:space="preserve"> </w:t>
      </w:r>
      <w:r w:rsidR="003F2D44">
        <w:rPr>
          <w:rFonts w:asciiTheme="majorBidi" w:eastAsiaTheme="minorHAnsi" w:hAnsiTheme="majorBidi" w:cstheme="majorBidi"/>
          <w:color w:val="000000" w:themeColor="text1"/>
          <w:sz w:val="24"/>
          <w:szCs w:val="24"/>
          <w:lang w:val="en-GB"/>
        </w:rPr>
        <w:t>reported one</w:t>
      </w:r>
      <w:r w:rsidR="003234C3" w:rsidRPr="00C11BDF">
        <w:rPr>
          <w:rFonts w:asciiTheme="majorBidi" w:eastAsiaTheme="minorHAnsi" w:hAnsiTheme="majorBidi" w:cstheme="majorBidi"/>
          <w:color w:val="000000" w:themeColor="text1"/>
          <w:sz w:val="24"/>
          <w:szCs w:val="24"/>
          <w:lang w:val="en-GB"/>
        </w:rPr>
        <w:t xml:space="preserve"> basic function, that is</w:t>
      </w:r>
      <w:r w:rsidR="003234C3" w:rsidRPr="00C11BDF">
        <w:rPr>
          <w:rFonts w:asciiTheme="majorBidi" w:eastAsiaTheme="minorHAnsi" w:hAnsiTheme="majorBidi" w:cstheme="majorBidi"/>
          <w:b/>
          <w:color w:val="000000" w:themeColor="text1"/>
          <w:sz w:val="24"/>
          <w:szCs w:val="24"/>
          <w:lang w:val="en-GB"/>
        </w:rPr>
        <w:t>,</w:t>
      </w:r>
      <w:r w:rsidR="003234C3" w:rsidRPr="00C11BDF">
        <w:rPr>
          <w:rFonts w:asciiTheme="majorBidi" w:eastAsiaTheme="minorHAnsi" w:hAnsiTheme="majorBidi" w:cstheme="majorBidi"/>
          <w:color w:val="000000" w:themeColor="text1"/>
          <w:sz w:val="24"/>
          <w:szCs w:val="24"/>
          <w:lang w:val="en-GB"/>
        </w:rPr>
        <w:t xml:space="preserve"> to keep a sense of coherence in a communicative setting where a speaker is trying to communicate his intention. </w:t>
      </w:r>
      <w:r w:rsidR="003234C3" w:rsidRPr="00C11BDF">
        <w:rPr>
          <w:rFonts w:asciiTheme="majorBidi" w:eastAsiaTheme="minorHAnsi" w:hAnsiTheme="majorBidi" w:cstheme="majorBidi"/>
          <w:i/>
          <w:iCs/>
          <w:color w:val="000000" w:themeColor="text1"/>
          <w:sz w:val="24"/>
          <w:szCs w:val="24"/>
          <w:lang w:val="en-GB"/>
        </w:rPr>
        <w:t>Now</w:t>
      </w:r>
      <w:r w:rsidR="003F2D44">
        <w:rPr>
          <w:rFonts w:asciiTheme="majorBidi" w:eastAsiaTheme="minorHAnsi" w:hAnsiTheme="majorBidi" w:cstheme="majorBidi"/>
          <w:color w:val="000000" w:themeColor="text1"/>
          <w:sz w:val="24"/>
          <w:szCs w:val="24"/>
          <w:lang w:val="en-GB"/>
        </w:rPr>
        <w:t xml:space="preserve"> this way</w:t>
      </w:r>
      <w:r w:rsidR="003234C3" w:rsidRPr="00C11BDF">
        <w:rPr>
          <w:rFonts w:asciiTheme="majorBidi" w:eastAsiaTheme="minorHAnsi" w:hAnsiTheme="majorBidi" w:cstheme="majorBidi"/>
          <w:color w:val="000000" w:themeColor="text1"/>
          <w:sz w:val="24"/>
          <w:szCs w:val="24"/>
          <w:lang w:val="en-GB"/>
        </w:rPr>
        <w:t xml:space="preserve"> facilitates</w:t>
      </w:r>
      <w:r w:rsidR="003234C3" w:rsidRPr="00C11BDF">
        <w:rPr>
          <w:rFonts w:asciiTheme="majorBidi" w:eastAsiaTheme="minorHAnsi" w:hAnsiTheme="majorBidi" w:cstheme="majorBidi"/>
          <w:color w:val="000000" w:themeColor="text1"/>
          <w:sz w:val="24"/>
          <w:szCs w:val="24"/>
        </w:rPr>
        <w:t xml:space="preserve"> </w:t>
      </w:r>
      <w:r w:rsidR="003234C3" w:rsidRPr="00C11BDF">
        <w:rPr>
          <w:rFonts w:asciiTheme="majorBidi" w:eastAsiaTheme="minorHAnsi" w:hAnsiTheme="majorBidi" w:cstheme="majorBidi"/>
          <w:color w:val="000000" w:themeColor="text1"/>
          <w:sz w:val="24"/>
          <w:szCs w:val="24"/>
          <w:lang w:val="en-GB"/>
        </w:rPr>
        <w:t>the comprehension and interpretation of the text on t</w:t>
      </w:r>
      <w:r w:rsidR="003F2D44">
        <w:rPr>
          <w:rFonts w:asciiTheme="majorBidi" w:eastAsiaTheme="minorHAnsi" w:hAnsiTheme="majorBidi" w:cstheme="majorBidi"/>
          <w:color w:val="000000" w:themeColor="text1"/>
          <w:sz w:val="24"/>
          <w:szCs w:val="24"/>
          <w:lang w:val="en-GB"/>
        </w:rPr>
        <w:t>he basis of shared knowledge or</w:t>
      </w:r>
      <w:r w:rsidR="003234C3" w:rsidRPr="00C11BDF">
        <w:rPr>
          <w:rFonts w:asciiTheme="majorBidi" w:eastAsiaTheme="minorHAnsi" w:hAnsiTheme="majorBidi" w:cstheme="majorBidi"/>
          <w:color w:val="000000" w:themeColor="text1"/>
          <w:sz w:val="24"/>
          <w:szCs w:val="24"/>
          <w:lang w:val="en-GB"/>
        </w:rPr>
        <w:t xml:space="preserve"> general background information. </w:t>
      </w:r>
      <w:r w:rsidR="003234C3" w:rsidRPr="00C11BDF">
        <w:rPr>
          <w:rFonts w:asciiTheme="majorBidi" w:eastAsiaTheme="minorHAnsi" w:hAnsiTheme="majorBidi" w:cstheme="majorBidi"/>
          <w:i/>
          <w:iCs/>
          <w:color w:val="000000" w:themeColor="text1"/>
          <w:sz w:val="24"/>
          <w:szCs w:val="24"/>
          <w:lang w:val="en-GB"/>
        </w:rPr>
        <w:t>Now</w:t>
      </w:r>
      <w:r w:rsidR="003234C3" w:rsidRPr="00C11BDF">
        <w:rPr>
          <w:rFonts w:asciiTheme="majorBidi" w:eastAsiaTheme="minorHAnsi" w:hAnsiTheme="majorBidi" w:cstheme="majorBidi"/>
          <w:color w:val="000000" w:themeColor="text1"/>
          <w:sz w:val="24"/>
          <w:szCs w:val="24"/>
          <w:lang w:val="en-GB"/>
        </w:rPr>
        <w:t xml:space="preserve"> also collocates with other particles like </w:t>
      </w:r>
      <w:r w:rsidR="003234C3" w:rsidRPr="00C11BDF">
        <w:rPr>
          <w:rFonts w:asciiTheme="majorBidi" w:eastAsiaTheme="minorHAnsi" w:hAnsiTheme="majorBidi" w:cstheme="majorBidi"/>
          <w:i/>
          <w:iCs/>
          <w:color w:val="000000" w:themeColor="text1"/>
          <w:sz w:val="24"/>
          <w:szCs w:val="24"/>
          <w:lang w:val="en-GB"/>
        </w:rPr>
        <w:t xml:space="preserve">well </w:t>
      </w:r>
      <w:r w:rsidR="003234C3" w:rsidRPr="00C11BDF">
        <w:rPr>
          <w:rFonts w:asciiTheme="majorBidi" w:eastAsiaTheme="minorHAnsi" w:hAnsiTheme="majorBidi" w:cstheme="majorBidi"/>
          <w:color w:val="000000" w:themeColor="text1"/>
          <w:sz w:val="24"/>
          <w:szCs w:val="24"/>
          <w:lang w:val="en-GB"/>
        </w:rPr>
        <w:t>to draw the hearer's atten</w:t>
      </w:r>
      <w:r w:rsidR="009D3C32">
        <w:rPr>
          <w:rFonts w:asciiTheme="majorBidi" w:eastAsiaTheme="minorHAnsi" w:hAnsiTheme="majorBidi" w:cstheme="majorBidi"/>
          <w:color w:val="000000" w:themeColor="text1"/>
          <w:sz w:val="24"/>
          <w:szCs w:val="24"/>
          <w:lang w:val="en-GB"/>
        </w:rPr>
        <w:t>tion to</w:t>
      </w:r>
      <w:r w:rsidR="003F2D44">
        <w:rPr>
          <w:rFonts w:asciiTheme="majorBidi" w:eastAsiaTheme="minorHAnsi" w:hAnsiTheme="majorBidi" w:cstheme="majorBidi"/>
          <w:color w:val="000000" w:themeColor="text1"/>
          <w:sz w:val="24"/>
          <w:szCs w:val="24"/>
          <w:lang w:val="en-GB"/>
        </w:rPr>
        <w:t xml:space="preserve"> what is new and develop</w:t>
      </w:r>
      <w:r w:rsidR="003234C3" w:rsidRPr="00C11BDF">
        <w:rPr>
          <w:rFonts w:asciiTheme="majorBidi" w:eastAsiaTheme="minorHAnsi" w:hAnsiTheme="majorBidi" w:cstheme="majorBidi"/>
          <w:color w:val="000000" w:themeColor="text1"/>
          <w:sz w:val="24"/>
          <w:szCs w:val="24"/>
          <w:lang w:val="en-GB"/>
        </w:rPr>
        <w:t xml:space="preserve"> a sense of urgency. </w:t>
      </w:r>
      <w:r w:rsidR="003F2D44">
        <w:rPr>
          <w:rFonts w:asciiTheme="majorBidi" w:eastAsiaTheme="minorHAnsi" w:hAnsiTheme="majorBidi" w:cstheme="majorBidi"/>
          <w:color w:val="000000" w:themeColor="text1"/>
          <w:sz w:val="24"/>
          <w:szCs w:val="24"/>
          <w:lang w:val="en-GB"/>
        </w:rPr>
        <w:t xml:space="preserve">The third account by </w:t>
      </w:r>
      <w:r w:rsidR="009D3C32">
        <w:rPr>
          <w:rFonts w:asciiTheme="majorBidi" w:eastAsia="Times New Roman" w:hAnsiTheme="majorBidi" w:cstheme="majorBidi"/>
          <w:color w:val="000000" w:themeColor="text1"/>
          <w:sz w:val="24"/>
          <w:szCs w:val="24"/>
        </w:rPr>
        <w:t xml:space="preserve">Schourup (2008) </w:t>
      </w:r>
      <w:r w:rsidR="00261E30">
        <w:rPr>
          <w:rFonts w:asciiTheme="majorBidi" w:eastAsia="Times New Roman" w:hAnsiTheme="majorBidi" w:cstheme="majorBidi"/>
          <w:color w:val="000000" w:themeColor="text1"/>
          <w:sz w:val="24"/>
          <w:szCs w:val="24"/>
        </w:rPr>
        <w:t xml:space="preserve">employed Relevance Theory to explore </w:t>
      </w:r>
      <w:r w:rsidR="00261E30" w:rsidRPr="00261E30">
        <w:rPr>
          <w:rFonts w:asciiTheme="majorBidi" w:eastAsia="Times New Roman" w:hAnsiTheme="majorBidi" w:cstheme="majorBidi"/>
          <w:i/>
          <w:iCs/>
          <w:color w:val="000000" w:themeColor="text1"/>
          <w:sz w:val="24"/>
          <w:szCs w:val="24"/>
        </w:rPr>
        <w:t>Now</w:t>
      </w:r>
      <w:r w:rsidR="00261E30">
        <w:rPr>
          <w:rFonts w:asciiTheme="majorBidi" w:eastAsia="Times New Roman" w:hAnsiTheme="majorBidi" w:cstheme="majorBidi"/>
          <w:color w:val="000000" w:themeColor="text1"/>
          <w:sz w:val="24"/>
          <w:szCs w:val="24"/>
        </w:rPr>
        <w:t xml:space="preserve"> as a marker of text coherence. Schourup (2008) assumed that text</w:t>
      </w:r>
      <w:r w:rsidR="003234C3" w:rsidRPr="00C11BDF">
        <w:rPr>
          <w:rFonts w:asciiTheme="majorBidi" w:eastAsia="Times New Roman" w:hAnsiTheme="majorBidi" w:cstheme="majorBidi"/>
          <w:color w:val="000000" w:themeColor="text1"/>
          <w:sz w:val="24"/>
          <w:szCs w:val="24"/>
        </w:rPr>
        <w:t xml:space="preserve"> coherence</w:t>
      </w:r>
      <w:r w:rsidR="00261E30">
        <w:rPr>
          <w:rFonts w:asciiTheme="majorBidi" w:eastAsia="Times New Roman" w:hAnsiTheme="majorBidi" w:cstheme="majorBidi"/>
          <w:color w:val="000000" w:themeColor="text1"/>
          <w:sz w:val="24"/>
          <w:szCs w:val="24"/>
        </w:rPr>
        <w:t xml:space="preserve"> is achieved</w:t>
      </w:r>
      <w:r w:rsidR="003234C3" w:rsidRPr="00C11BDF">
        <w:rPr>
          <w:rFonts w:asciiTheme="majorBidi" w:eastAsia="Times New Roman" w:hAnsiTheme="majorBidi" w:cstheme="majorBidi"/>
          <w:color w:val="000000" w:themeColor="text1"/>
          <w:sz w:val="24"/>
          <w:szCs w:val="24"/>
        </w:rPr>
        <w:t xml:space="preserve"> through the satisfaction of optima</w:t>
      </w:r>
      <w:r w:rsidR="00261E30">
        <w:rPr>
          <w:rFonts w:asciiTheme="majorBidi" w:eastAsia="Times New Roman" w:hAnsiTheme="majorBidi" w:cstheme="majorBidi"/>
          <w:color w:val="000000" w:themeColor="text1"/>
          <w:sz w:val="24"/>
          <w:szCs w:val="24"/>
        </w:rPr>
        <w:t>l relevance</w:t>
      </w:r>
      <w:r w:rsidR="003234C3" w:rsidRPr="00C11BDF">
        <w:rPr>
          <w:rFonts w:asciiTheme="majorBidi" w:eastAsia="Times New Roman" w:hAnsiTheme="majorBidi" w:cstheme="majorBidi"/>
          <w:color w:val="000000" w:themeColor="text1"/>
          <w:sz w:val="24"/>
          <w:szCs w:val="24"/>
        </w:rPr>
        <w:t xml:space="preserve">. </w:t>
      </w:r>
      <w:r w:rsidR="003234C3" w:rsidRPr="00C11BDF">
        <w:rPr>
          <w:rFonts w:asciiTheme="majorBidi" w:eastAsia="Times New Roman" w:hAnsiTheme="majorBidi" w:cstheme="majorBidi"/>
          <w:i/>
          <w:iCs/>
          <w:color w:val="000000" w:themeColor="text1"/>
          <w:sz w:val="24"/>
          <w:szCs w:val="24"/>
        </w:rPr>
        <w:t>Now</w:t>
      </w:r>
      <w:r w:rsidR="003234C3" w:rsidRPr="00C11BDF">
        <w:rPr>
          <w:rFonts w:asciiTheme="majorBidi" w:eastAsia="Times New Roman" w:hAnsiTheme="majorBidi" w:cstheme="majorBidi"/>
          <w:color w:val="000000" w:themeColor="text1"/>
          <w:sz w:val="24"/>
          <w:szCs w:val="24"/>
        </w:rPr>
        <w:t xml:space="preserve"> was found to contribute to t</w:t>
      </w:r>
      <w:r w:rsidR="009D3C32">
        <w:rPr>
          <w:rFonts w:asciiTheme="majorBidi" w:eastAsia="Times New Roman" w:hAnsiTheme="majorBidi" w:cstheme="majorBidi"/>
          <w:color w:val="000000" w:themeColor="text1"/>
          <w:sz w:val="24"/>
          <w:szCs w:val="24"/>
        </w:rPr>
        <w:t>he formulation of</w:t>
      </w:r>
      <w:r w:rsidR="003234C3" w:rsidRPr="00C11BDF">
        <w:rPr>
          <w:rFonts w:asciiTheme="majorBidi" w:eastAsia="Times New Roman" w:hAnsiTheme="majorBidi" w:cstheme="majorBidi"/>
          <w:color w:val="000000" w:themeColor="text1"/>
          <w:sz w:val="24"/>
          <w:szCs w:val="24"/>
        </w:rPr>
        <w:t xml:space="preserve"> explicature</w:t>
      </w:r>
      <w:r w:rsidR="00042306">
        <w:rPr>
          <w:rFonts w:asciiTheme="majorBidi" w:eastAsia="Times New Roman" w:hAnsiTheme="majorBidi" w:cstheme="majorBidi"/>
          <w:color w:val="000000" w:themeColor="text1"/>
          <w:sz w:val="24"/>
          <w:szCs w:val="24"/>
        </w:rPr>
        <w:t xml:space="preserve"> and place</w:t>
      </w:r>
      <w:r w:rsidR="003234C3" w:rsidRPr="00C11BDF">
        <w:rPr>
          <w:rFonts w:asciiTheme="majorBidi" w:eastAsia="Times New Roman" w:hAnsiTheme="majorBidi" w:cstheme="majorBidi"/>
          <w:color w:val="000000" w:themeColor="text1"/>
          <w:sz w:val="24"/>
          <w:szCs w:val="24"/>
        </w:rPr>
        <w:t xml:space="preserve"> constraints on</w:t>
      </w:r>
      <w:r w:rsidR="00042306">
        <w:rPr>
          <w:rFonts w:asciiTheme="majorBidi" w:eastAsia="Times New Roman" w:hAnsiTheme="majorBidi" w:cstheme="majorBidi"/>
          <w:color w:val="000000" w:themeColor="text1"/>
          <w:sz w:val="24"/>
          <w:szCs w:val="24"/>
        </w:rPr>
        <w:t xml:space="preserve"> context selection. The study concluded</w:t>
      </w:r>
      <w:r w:rsidR="003234C3" w:rsidRPr="00C11BDF">
        <w:rPr>
          <w:rFonts w:asciiTheme="majorBidi" w:eastAsia="Times New Roman" w:hAnsiTheme="majorBidi" w:cstheme="majorBidi"/>
          <w:color w:val="000000" w:themeColor="text1"/>
          <w:sz w:val="24"/>
          <w:szCs w:val="24"/>
        </w:rPr>
        <w:t xml:space="preserve"> that the discourse marker </w:t>
      </w:r>
      <w:r w:rsidR="00031545" w:rsidRPr="00C11BDF">
        <w:rPr>
          <w:rFonts w:asciiTheme="majorBidi" w:eastAsia="Times New Roman" w:hAnsiTheme="majorBidi" w:cstheme="majorBidi"/>
          <w:i/>
          <w:iCs/>
          <w:color w:val="000000" w:themeColor="text1"/>
          <w:sz w:val="24"/>
          <w:szCs w:val="24"/>
        </w:rPr>
        <w:t>N</w:t>
      </w:r>
      <w:r w:rsidR="003234C3" w:rsidRPr="00C11BDF">
        <w:rPr>
          <w:rFonts w:asciiTheme="majorBidi" w:eastAsia="Times New Roman" w:hAnsiTheme="majorBidi" w:cstheme="majorBidi"/>
          <w:i/>
          <w:iCs/>
          <w:color w:val="000000" w:themeColor="text1"/>
          <w:sz w:val="24"/>
          <w:szCs w:val="24"/>
        </w:rPr>
        <w:t xml:space="preserve">ow </w:t>
      </w:r>
      <w:r w:rsidR="003234C3" w:rsidRPr="00C11BDF">
        <w:rPr>
          <w:rFonts w:asciiTheme="majorBidi" w:eastAsia="Times New Roman" w:hAnsiTheme="majorBidi" w:cstheme="majorBidi"/>
          <w:color w:val="000000" w:themeColor="text1"/>
          <w:sz w:val="24"/>
          <w:szCs w:val="24"/>
        </w:rPr>
        <w:t xml:space="preserve">contributes to text coherence by guiding the hearer’s linkage between an utterance and context of discourse. </w:t>
      </w:r>
    </w:p>
    <w:p w:rsidR="003234C3" w:rsidRPr="00C11BDF" w:rsidRDefault="003234C3" w:rsidP="000740A1">
      <w:pPr>
        <w:jc w:val="both"/>
        <w:rPr>
          <w:rFonts w:asciiTheme="majorBidi" w:hAnsiTheme="majorBidi" w:cstheme="majorBidi"/>
          <w:color w:val="000000" w:themeColor="text1"/>
          <w:sz w:val="24"/>
          <w:szCs w:val="24"/>
        </w:rPr>
      </w:pPr>
      <w:r w:rsidRPr="00C11BDF">
        <w:rPr>
          <w:rFonts w:asciiTheme="majorBidi" w:hAnsiTheme="majorBidi" w:cstheme="majorBidi"/>
          <w:color w:val="000000" w:themeColor="text1"/>
          <w:sz w:val="24"/>
          <w:szCs w:val="24"/>
          <w:lang w:val="en-GB"/>
        </w:rPr>
        <w:t xml:space="preserve">The first two accounts by Schiffrin (1987) and </w:t>
      </w:r>
      <w:r w:rsidR="000B28A6" w:rsidRPr="00C11BDF">
        <w:rPr>
          <w:rFonts w:asciiTheme="majorBidi" w:eastAsiaTheme="minorHAnsi" w:hAnsiTheme="majorBidi" w:cstheme="majorBidi"/>
          <w:color w:val="000000" w:themeColor="text1"/>
          <w:sz w:val="24"/>
          <w:szCs w:val="24"/>
          <w:lang w:val="en-GB"/>
        </w:rPr>
        <w:t>Aijmer (2002, 1980</w:t>
      </w:r>
      <w:r w:rsidRPr="00C11BDF">
        <w:rPr>
          <w:rFonts w:asciiTheme="majorBidi" w:eastAsiaTheme="minorHAnsi" w:hAnsiTheme="majorBidi" w:cstheme="majorBidi"/>
          <w:color w:val="000000" w:themeColor="text1"/>
          <w:sz w:val="24"/>
          <w:szCs w:val="24"/>
          <w:lang w:val="en-GB"/>
        </w:rPr>
        <w:t xml:space="preserve">) </w:t>
      </w:r>
      <w:r w:rsidR="00042306">
        <w:rPr>
          <w:rFonts w:asciiTheme="majorBidi" w:hAnsiTheme="majorBidi" w:cstheme="majorBidi"/>
          <w:color w:val="000000" w:themeColor="text1"/>
          <w:sz w:val="24"/>
          <w:szCs w:val="24"/>
          <w:lang w:val="en-GB"/>
        </w:rPr>
        <w:t>are</w:t>
      </w:r>
      <w:r w:rsidRPr="00C11BDF">
        <w:rPr>
          <w:rFonts w:asciiTheme="majorBidi" w:hAnsiTheme="majorBidi" w:cstheme="majorBidi"/>
          <w:color w:val="000000" w:themeColor="text1"/>
          <w:sz w:val="24"/>
          <w:szCs w:val="24"/>
          <w:lang w:val="en-GB"/>
        </w:rPr>
        <w:t xml:space="preserve"> more representational; the third by </w:t>
      </w:r>
      <w:r w:rsidRPr="00C11BDF">
        <w:rPr>
          <w:rFonts w:asciiTheme="majorBidi" w:eastAsia="Times New Roman" w:hAnsiTheme="majorBidi" w:cstheme="majorBidi"/>
          <w:color w:val="000000" w:themeColor="text1"/>
          <w:sz w:val="24"/>
          <w:szCs w:val="24"/>
        </w:rPr>
        <w:t xml:space="preserve">Schourup (2008) </w:t>
      </w:r>
      <w:r w:rsidR="00042306">
        <w:rPr>
          <w:rFonts w:asciiTheme="majorBidi" w:hAnsiTheme="majorBidi" w:cstheme="majorBidi"/>
          <w:color w:val="000000" w:themeColor="text1"/>
          <w:sz w:val="24"/>
          <w:szCs w:val="24"/>
          <w:lang w:val="en-GB"/>
        </w:rPr>
        <w:t>is cognitive</w:t>
      </w:r>
      <w:r w:rsidRPr="00C11BDF">
        <w:rPr>
          <w:rFonts w:asciiTheme="majorBidi" w:hAnsiTheme="majorBidi" w:cstheme="majorBidi"/>
          <w:color w:val="000000" w:themeColor="text1"/>
          <w:sz w:val="24"/>
          <w:szCs w:val="24"/>
          <w:lang w:val="en-GB"/>
        </w:rPr>
        <w:t xml:space="preserve"> and more procedural. </w:t>
      </w:r>
      <w:r w:rsidR="00042306" w:rsidRPr="00C11BDF">
        <w:rPr>
          <w:rFonts w:asciiTheme="majorBidi" w:eastAsia="Times New Roman" w:hAnsiTheme="majorBidi" w:cstheme="majorBidi"/>
          <w:color w:val="000000" w:themeColor="text1"/>
          <w:sz w:val="24"/>
          <w:szCs w:val="24"/>
        </w:rPr>
        <w:t>This study does not try to eliminate any of the accounts mentioned above</w:t>
      </w:r>
      <w:r w:rsidR="00042306" w:rsidRPr="00C11BDF">
        <w:rPr>
          <w:rFonts w:asciiTheme="majorBidi" w:hAnsiTheme="majorBidi" w:cstheme="majorBidi"/>
          <w:color w:val="000000" w:themeColor="text1"/>
          <w:sz w:val="24"/>
          <w:szCs w:val="24"/>
          <w:lang w:val="en-GB"/>
        </w:rPr>
        <w:t xml:space="preserve">. The coherence account is as important as the cognitive one. </w:t>
      </w:r>
      <w:r w:rsidR="00EE7CE6">
        <w:rPr>
          <w:rFonts w:asciiTheme="majorBidi" w:hAnsiTheme="majorBidi" w:cstheme="majorBidi"/>
          <w:color w:val="000000" w:themeColor="text1"/>
          <w:sz w:val="24"/>
          <w:szCs w:val="24"/>
          <w:lang w:val="en-GB"/>
        </w:rPr>
        <w:t>This study</w:t>
      </w:r>
      <w:r w:rsidRPr="00C11BDF">
        <w:rPr>
          <w:rFonts w:asciiTheme="majorBidi" w:hAnsiTheme="majorBidi" w:cstheme="majorBidi"/>
          <w:color w:val="000000" w:themeColor="text1"/>
          <w:sz w:val="24"/>
          <w:szCs w:val="24"/>
          <w:lang w:val="en-GB"/>
        </w:rPr>
        <w:t xml:space="preserve"> postulates </w:t>
      </w:r>
      <w:r w:rsidR="009D3C32">
        <w:rPr>
          <w:rFonts w:asciiTheme="majorBidi" w:hAnsiTheme="majorBidi" w:cstheme="majorBidi"/>
          <w:color w:val="000000" w:themeColor="text1"/>
          <w:sz w:val="24"/>
          <w:szCs w:val="24"/>
          <w:lang w:val="en-GB"/>
        </w:rPr>
        <w:t xml:space="preserve">however </w:t>
      </w:r>
      <w:r w:rsidRPr="00C11BDF">
        <w:rPr>
          <w:rFonts w:asciiTheme="majorBidi" w:hAnsiTheme="majorBidi" w:cstheme="majorBidi"/>
          <w:color w:val="000000" w:themeColor="text1"/>
          <w:sz w:val="24"/>
          <w:szCs w:val="24"/>
          <w:lang w:val="en-GB"/>
        </w:rPr>
        <w:t>that the marker</w:t>
      </w:r>
      <w:r w:rsidR="00A216A1" w:rsidRPr="00C11BDF">
        <w:rPr>
          <w:rFonts w:asciiTheme="majorBidi" w:hAnsiTheme="majorBidi" w:cstheme="majorBidi"/>
          <w:color w:val="000000" w:themeColor="text1"/>
          <w:sz w:val="24"/>
          <w:szCs w:val="24"/>
          <w:lang w:val="en-GB"/>
        </w:rPr>
        <w:t xml:space="preserve"> </w:t>
      </w:r>
      <w:r w:rsidR="00031545" w:rsidRPr="00C11BDF">
        <w:rPr>
          <w:rFonts w:asciiTheme="majorBidi" w:hAnsiTheme="majorBidi" w:cstheme="majorBidi"/>
          <w:i/>
          <w:iCs/>
          <w:color w:val="000000" w:themeColor="text1"/>
          <w:sz w:val="24"/>
          <w:szCs w:val="24"/>
          <w:lang w:val="en-GB"/>
        </w:rPr>
        <w:t>N</w:t>
      </w:r>
      <w:r w:rsidR="00A216A1" w:rsidRPr="00C11BDF">
        <w:rPr>
          <w:rFonts w:asciiTheme="majorBidi" w:hAnsiTheme="majorBidi" w:cstheme="majorBidi"/>
          <w:i/>
          <w:iCs/>
          <w:color w:val="000000" w:themeColor="text1"/>
          <w:sz w:val="24"/>
          <w:szCs w:val="24"/>
          <w:lang w:val="en-GB"/>
        </w:rPr>
        <w:t>ow</w:t>
      </w:r>
      <w:r w:rsidRPr="00C11BDF">
        <w:rPr>
          <w:rFonts w:asciiTheme="majorBidi" w:hAnsiTheme="majorBidi" w:cstheme="majorBidi"/>
          <w:color w:val="000000" w:themeColor="text1"/>
          <w:sz w:val="24"/>
          <w:szCs w:val="24"/>
        </w:rPr>
        <w:t xml:space="preserve"> is also dynamic; that is</w:t>
      </w:r>
      <w:r w:rsidRPr="00C11BDF">
        <w:rPr>
          <w:rFonts w:asciiTheme="majorBidi" w:hAnsiTheme="majorBidi" w:cstheme="majorBidi"/>
          <w:b/>
          <w:color w:val="000000" w:themeColor="text1"/>
          <w:sz w:val="24"/>
          <w:szCs w:val="24"/>
        </w:rPr>
        <w:t>,</w:t>
      </w:r>
      <w:r w:rsidRPr="00C11BDF">
        <w:rPr>
          <w:rFonts w:asciiTheme="majorBidi" w:hAnsiTheme="majorBidi" w:cstheme="majorBidi"/>
          <w:color w:val="000000" w:themeColor="text1"/>
          <w:sz w:val="24"/>
          <w:szCs w:val="24"/>
        </w:rPr>
        <w:t xml:space="preserve"> it is constructed in the process of discourse formulation</w:t>
      </w:r>
      <w:r w:rsidR="00EE7CE6">
        <w:rPr>
          <w:rFonts w:asciiTheme="majorBidi" w:hAnsiTheme="majorBidi" w:cstheme="majorBidi"/>
          <w:color w:val="000000" w:themeColor="text1"/>
          <w:sz w:val="24"/>
          <w:szCs w:val="24"/>
        </w:rPr>
        <w:t xml:space="preserve"> to communicate certain functions</w:t>
      </w:r>
      <w:r w:rsidRPr="00C11BDF">
        <w:rPr>
          <w:rFonts w:asciiTheme="majorBidi" w:hAnsiTheme="majorBidi" w:cstheme="majorBidi"/>
          <w:color w:val="000000" w:themeColor="text1"/>
          <w:sz w:val="24"/>
          <w:szCs w:val="24"/>
        </w:rPr>
        <w:t>.</w:t>
      </w:r>
      <w:r w:rsidR="000740A1">
        <w:rPr>
          <w:rFonts w:asciiTheme="majorBidi" w:hAnsiTheme="majorBidi" w:cstheme="majorBidi"/>
          <w:color w:val="000000" w:themeColor="text1"/>
          <w:sz w:val="24"/>
          <w:szCs w:val="24"/>
        </w:rPr>
        <w:t xml:space="preserve"> </w:t>
      </w:r>
      <w:r w:rsidR="000740A1" w:rsidRPr="00C11BDF">
        <w:rPr>
          <w:rFonts w:asciiTheme="majorBidi" w:hAnsiTheme="majorBidi" w:cstheme="majorBidi"/>
          <w:i/>
          <w:iCs/>
          <w:color w:val="000000" w:themeColor="text1"/>
          <w:sz w:val="24"/>
          <w:szCs w:val="24"/>
        </w:rPr>
        <w:t>Now</w:t>
      </w:r>
      <w:r w:rsidR="000740A1" w:rsidRPr="00C11BDF">
        <w:rPr>
          <w:rFonts w:asciiTheme="majorBidi" w:hAnsiTheme="majorBidi" w:cstheme="majorBidi"/>
          <w:color w:val="000000" w:themeColor="text1"/>
          <w:sz w:val="24"/>
          <w:szCs w:val="24"/>
        </w:rPr>
        <w:t xml:space="preserve"> performs a number of functions following the discourse goals, speaker’s intended meaning and the force of the message. </w:t>
      </w:r>
      <w:r w:rsidR="000740A1" w:rsidRPr="00C11BDF">
        <w:rPr>
          <w:rFonts w:asciiTheme="majorBidi" w:hAnsiTheme="majorBidi" w:cstheme="majorBidi"/>
          <w:color w:val="000000" w:themeColor="text1"/>
          <w:sz w:val="24"/>
          <w:szCs w:val="24"/>
          <w:lang w:val="en-GB"/>
        </w:rPr>
        <w:t xml:space="preserve">The basic claim in this article is that the pragmatic marker </w:t>
      </w:r>
      <w:r w:rsidR="000740A1" w:rsidRPr="00C11BDF">
        <w:rPr>
          <w:rFonts w:asciiTheme="majorBidi" w:hAnsiTheme="majorBidi" w:cstheme="majorBidi"/>
          <w:i/>
          <w:iCs/>
          <w:color w:val="000000" w:themeColor="text1"/>
          <w:sz w:val="24"/>
          <w:szCs w:val="24"/>
          <w:lang w:val="en-GB"/>
        </w:rPr>
        <w:t>Now</w:t>
      </w:r>
      <w:r w:rsidR="000740A1" w:rsidRPr="00C11BDF">
        <w:rPr>
          <w:rFonts w:asciiTheme="majorBidi" w:hAnsiTheme="majorBidi" w:cstheme="majorBidi"/>
          <w:color w:val="000000" w:themeColor="text1"/>
          <w:sz w:val="24"/>
          <w:szCs w:val="24"/>
          <w:lang w:val="en-GB"/>
        </w:rPr>
        <w:t xml:space="preserve"> </w:t>
      </w:r>
      <w:r w:rsidR="000740A1">
        <w:rPr>
          <w:rFonts w:asciiTheme="majorBidi" w:hAnsiTheme="majorBidi" w:cstheme="majorBidi"/>
          <w:color w:val="000000" w:themeColor="text1"/>
          <w:sz w:val="24"/>
          <w:szCs w:val="24"/>
          <w:lang w:val="en-GB"/>
        </w:rPr>
        <w:t>contributes to the illocutionary force of the utterance as established in discourse</w:t>
      </w:r>
      <w:r w:rsidR="000740A1" w:rsidRPr="00C11BDF">
        <w:rPr>
          <w:rFonts w:asciiTheme="majorBidi" w:hAnsiTheme="majorBidi" w:cstheme="majorBidi"/>
          <w:color w:val="000000" w:themeColor="text1"/>
          <w:sz w:val="24"/>
          <w:szCs w:val="24"/>
          <w:lang w:val="en-GB"/>
        </w:rPr>
        <w:t xml:space="preserve">. </w:t>
      </w:r>
      <w:r w:rsidR="00EE7CE6">
        <w:rPr>
          <w:rFonts w:asciiTheme="majorBidi" w:hAnsiTheme="majorBidi" w:cstheme="majorBidi"/>
          <w:color w:val="000000" w:themeColor="text1"/>
          <w:sz w:val="24"/>
          <w:szCs w:val="24"/>
        </w:rPr>
        <w:t xml:space="preserve"> Before I explain these functions, I should explain the methodology of this research in the following section.</w:t>
      </w:r>
    </w:p>
    <w:p w:rsidR="003234C3" w:rsidRPr="00423072" w:rsidRDefault="003234C3" w:rsidP="00423072">
      <w:pPr>
        <w:pStyle w:val="ListParagraph"/>
        <w:numPr>
          <w:ilvl w:val="0"/>
          <w:numId w:val="8"/>
        </w:numPr>
        <w:ind w:left="360"/>
        <w:jc w:val="both"/>
        <w:rPr>
          <w:rFonts w:asciiTheme="majorBidi" w:eastAsia="Times New Roman" w:hAnsiTheme="majorBidi" w:cstheme="majorBidi"/>
          <w:color w:val="000000" w:themeColor="text1"/>
          <w:sz w:val="24"/>
          <w:szCs w:val="24"/>
          <w:lang w:val="en-GB"/>
        </w:rPr>
      </w:pPr>
      <w:r w:rsidRPr="00423072">
        <w:rPr>
          <w:rFonts w:asciiTheme="majorBidi" w:hAnsiTheme="majorBidi" w:cstheme="majorBidi"/>
          <w:b/>
          <w:bCs/>
          <w:color w:val="000000" w:themeColor="text1"/>
          <w:sz w:val="28"/>
          <w:szCs w:val="28"/>
          <w:lang w:val="en-GB"/>
        </w:rPr>
        <w:t>Methodology</w:t>
      </w:r>
    </w:p>
    <w:p w:rsidR="000740A1" w:rsidRPr="009D3C32" w:rsidRDefault="003234C3" w:rsidP="000740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jc w:val="both"/>
        <w:rPr>
          <w:rFonts w:ascii="Times New Roman" w:hAnsi="Times New Roman" w:cs="Times New Roman"/>
          <w:color w:val="000000"/>
          <w:sz w:val="24"/>
          <w:szCs w:val="24"/>
        </w:rPr>
      </w:pPr>
      <w:r w:rsidRPr="009D3C32">
        <w:rPr>
          <w:rFonts w:asciiTheme="majorBidi" w:hAnsiTheme="majorBidi" w:cstheme="majorBidi"/>
          <w:color w:val="000000" w:themeColor="text1"/>
          <w:sz w:val="24"/>
          <w:szCs w:val="24"/>
          <w:lang w:val="en-GB"/>
        </w:rPr>
        <w:t xml:space="preserve">The researcher selected a number of political speeches </w:t>
      </w:r>
      <w:r w:rsidR="00D55BCD" w:rsidRPr="009D3C32">
        <w:rPr>
          <w:rFonts w:asciiTheme="majorBidi" w:hAnsiTheme="majorBidi" w:cstheme="majorBidi"/>
          <w:color w:val="000000" w:themeColor="text1"/>
          <w:sz w:val="24"/>
          <w:szCs w:val="24"/>
          <w:lang w:val="en-GB"/>
        </w:rPr>
        <w:t xml:space="preserve">as </w:t>
      </w:r>
      <w:r w:rsidRPr="009D3C32">
        <w:rPr>
          <w:rFonts w:asciiTheme="majorBidi" w:hAnsiTheme="majorBidi" w:cstheme="majorBidi"/>
          <w:color w:val="000000" w:themeColor="text1"/>
          <w:sz w:val="24"/>
          <w:szCs w:val="24"/>
          <w:lang w:val="en-GB"/>
        </w:rPr>
        <w:t xml:space="preserve">delivered at the </w:t>
      </w:r>
      <w:r w:rsidR="00D55BCD" w:rsidRPr="009D3C32">
        <w:rPr>
          <w:rFonts w:asciiTheme="majorBidi" w:hAnsiTheme="majorBidi" w:cstheme="majorBidi"/>
          <w:color w:val="000000" w:themeColor="text1"/>
          <w:sz w:val="24"/>
          <w:szCs w:val="24"/>
          <w:lang w:val="en-GB"/>
        </w:rPr>
        <w:t>United Nations. The speeches have global themes, such as</w:t>
      </w:r>
      <w:r w:rsidRPr="009D3C32">
        <w:rPr>
          <w:rFonts w:asciiTheme="majorBidi" w:hAnsiTheme="majorBidi" w:cstheme="majorBidi"/>
          <w:color w:val="000000" w:themeColor="text1"/>
          <w:sz w:val="24"/>
          <w:szCs w:val="24"/>
          <w:lang w:val="en-GB"/>
        </w:rPr>
        <w:t xml:space="preserve"> terrorism, Iran’s nuclear program</w:t>
      </w:r>
      <w:r w:rsidR="0009019C" w:rsidRPr="009D3C32">
        <w:rPr>
          <w:rFonts w:asciiTheme="majorBidi" w:hAnsiTheme="majorBidi" w:cstheme="majorBidi"/>
          <w:color w:val="000000" w:themeColor="text1"/>
          <w:sz w:val="24"/>
          <w:szCs w:val="24"/>
          <w:lang w:val="en-GB"/>
        </w:rPr>
        <w:t xml:space="preserve">, peace talks </w:t>
      </w:r>
      <w:r w:rsidR="00D55BCD" w:rsidRPr="009D3C32">
        <w:rPr>
          <w:rFonts w:asciiTheme="majorBidi" w:hAnsiTheme="majorBidi" w:cstheme="majorBidi"/>
          <w:color w:val="000000" w:themeColor="text1"/>
          <w:sz w:val="24"/>
          <w:szCs w:val="24"/>
          <w:lang w:val="en-GB"/>
        </w:rPr>
        <w:t>between the Palestinians and</w:t>
      </w:r>
      <w:r w:rsidR="0009019C" w:rsidRPr="009D3C32">
        <w:rPr>
          <w:rFonts w:asciiTheme="majorBidi" w:hAnsiTheme="majorBidi" w:cstheme="majorBidi"/>
          <w:color w:val="000000" w:themeColor="text1"/>
          <w:sz w:val="24"/>
          <w:szCs w:val="24"/>
          <w:lang w:val="en-GB"/>
        </w:rPr>
        <w:t xml:space="preserve"> Israelis</w:t>
      </w:r>
      <w:r w:rsidR="00D55BCD" w:rsidRPr="009D3C32">
        <w:rPr>
          <w:rFonts w:asciiTheme="majorBidi" w:hAnsiTheme="majorBidi" w:cstheme="majorBidi"/>
          <w:color w:val="000000" w:themeColor="text1"/>
          <w:sz w:val="24"/>
          <w:szCs w:val="24"/>
          <w:lang w:val="en-GB"/>
        </w:rPr>
        <w:t>,</w:t>
      </w:r>
      <w:r w:rsidRPr="009D3C32">
        <w:rPr>
          <w:rFonts w:asciiTheme="majorBidi" w:hAnsiTheme="majorBidi" w:cstheme="majorBidi"/>
          <w:color w:val="000000" w:themeColor="text1"/>
          <w:sz w:val="24"/>
          <w:szCs w:val="24"/>
          <w:lang w:val="en-GB"/>
        </w:rPr>
        <w:t xml:space="preserve"> and the last Israeli wars on Gaza</w:t>
      </w:r>
      <w:r w:rsidR="00201404" w:rsidRPr="009D3C32">
        <w:rPr>
          <w:rFonts w:asciiTheme="majorBidi" w:hAnsiTheme="majorBidi" w:cstheme="majorBidi"/>
          <w:color w:val="000000" w:themeColor="text1"/>
          <w:sz w:val="24"/>
          <w:szCs w:val="24"/>
          <w:lang w:val="en-GB"/>
        </w:rPr>
        <w:t>.</w:t>
      </w:r>
      <w:r w:rsidRPr="009D3C32">
        <w:rPr>
          <w:rFonts w:asciiTheme="majorBidi" w:hAnsiTheme="majorBidi" w:cstheme="majorBidi"/>
          <w:color w:val="000000" w:themeColor="text1"/>
          <w:sz w:val="24"/>
          <w:szCs w:val="24"/>
          <w:lang w:val="en-GB"/>
        </w:rPr>
        <w:t xml:space="preserve"> </w:t>
      </w:r>
      <w:r w:rsidRPr="009D3C32">
        <w:rPr>
          <w:rFonts w:asciiTheme="majorBidi" w:hAnsiTheme="majorBidi" w:cstheme="majorBidi"/>
          <w:color w:val="000000" w:themeColor="text1"/>
          <w:sz w:val="24"/>
          <w:szCs w:val="24"/>
        </w:rPr>
        <w:t xml:space="preserve">Table 1 </w:t>
      </w:r>
      <w:r w:rsidR="00EE7CE6" w:rsidRPr="009D3C32">
        <w:rPr>
          <w:rFonts w:asciiTheme="majorBidi" w:hAnsiTheme="majorBidi" w:cstheme="majorBidi"/>
          <w:color w:val="000000" w:themeColor="text1"/>
          <w:sz w:val="24"/>
          <w:szCs w:val="24"/>
        </w:rPr>
        <w:t>below lists some</w:t>
      </w:r>
      <w:r w:rsidRPr="009D3C32">
        <w:rPr>
          <w:rFonts w:asciiTheme="majorBidi" w:hAnsiTheme="majorBidi" w:cstheme="majorBidi"/>
          <w:color w:val="000000" w:themeColor="text1"/>
          <w:sz w:val="24"/>
          <w:szCs w:val="24"/>
        </w:rPr>
        <w:t xml:space="preserve"> instances of the marker </w:t>
      </w:r>
      <w:r w:rsidR="00EE6145" w:rsidRPr="009D3C32">
        <w:rPr>
          <w:rFonts w:asciiTheme="majorBidi" w:hAnsiTheme="majorBidi" w:cstheme="majorBidi"/>
          <w:i/>
          <w:iCs/>
          <w:color w:val="000000" w:themeColor="text1"/>
          <w:sz w:val="24"/>
          <w:szCs w:val="24"/>
        </w:rPr>
        <w:t>N</w:t>
      </w:r>
      <w:r w:rsidRPr="009D3C32">
        <w:rPr>
          <w:rFonts w:asciiTheme="majorBidi" w:hAnsiTheme="majorBidi" w:cstheme="majorBidi"/>
          <w:i/>
          <w:iCs/>
          <w:color w:val="000000" w:themeColor="text1"/>
          <w:sz w:val="24"/>
          <w:szCs w:val="24"/>
        </w:rPr>
        <w:t>ow</w:t>
      </w:r>
      <w:r w:rsidRPr="009D3C32">
        <w:rPr>
          <w:rFonts w:asciiTheme="majorBidi" w:hAnsiTheme="majorBidi" w:cstheme="majorBidi"/>
          <w:color w:val="000000" w:themeColor="text1"/>
          <w:sz w:val="24"/>
          <w:szCs w:val="24"/>
        </w:rPr>
        <w:t xml:space="preserve"> along with the necessary contextual information</w:t>
      </w:r>
      <w:r w:rsidR="00EE7CE6" w:rsidRPr="009D3C32">
        <w:rPr>
          <w:rFonts w:asciiTheme="majorBidi" w:hAnsiTheme="majorBidi" w:cstheme="majorBidi"/>
          <w:color w:val="000000" w:themeColor="text1"/>
          <w:sz w:val="24"/>
          <w:szCs w:val="24"/>
        </w:rPr>
        <w:t xml:space="preserve"> to explain its functions</w:t>
      </w:r>
      <w:r w:rsidRPr="009D3C32">
        <w:rPr>
          <w:rFonts w:asciiTheme="majorBidi" w:hAnsiTheme="majorBidi" w:cstheme="majorBidi"/>
          <w:color w:val="000000" w:themeColor="text1"/>
          <w:sz w:val="24"/>
          <w:szCs w:val="24"/>
        </w:rPr>
        <w:t>.</w:t>
      </w:r>
      <w:r w:rsidR="00EE7CE6" w:rsidRPr="009D3C32">
        <w:rPr>
          <w:rFonts w:asciiTheme="majorBidi" w:hAnsiTheme="majorBidi" w:cstheme="majorBidi"/>
          <w:color w:val="000000" w:themeColor="text1"/>
          <w:sz w:val="24"/>
          <w:szCs w:val="24"/>
        </w:rPr>
        <w:t xml:space="preserve"> </w:t>
      </w:r>
      <w:r w:rsidRPr="009D3C32">
        <w:rPr>
          <w:rFonts w:asciiTheme="majorBidi" w:hAnsiTheme="majorBidi" w:cstheme="majorBidi"/>
          <w:color w:val="000000" w:themeColor="text1"/>
          <w:sz w:val="24"/>
          <w:szCs w:val="24"/>
        </w:rPr>
        <w:t>The analysis includes a description of the utteranc</w:t>
      </w:r>
      <w:r w:rsidR="00201404" w:rsidRPr="009D3C32">
        <w:rPr>
          <w:rFonts w:asciiTheme="majorBidi" w:hAnsiTheme="majorBidi" w:cstheme="majorBidi"/>
          <w:color w:val="000000" w:themeColor="text1"/>
          <w:sz w:val="24"/>
          <w:szCs w:val="24"/>
        </w:rPr>
        <w:t>e</w:t>
      </w:r>
      <w:r w:rsidR="009D3C32">
        <w:rPr>
          <w:rFonts w:asciiTheme="majorBidi" w:hAnsiTheme="majorBidi" w:cstheme="majorBidi"/>
          <w:color w:val="000000" w:themeColor="text1"/>
          <w:sz w:val="24"/>
          <w:szCs w:val="24"/>
        </w:rPr>
        <w:t>s</w:t>
      </w:r>
      <w:r w:rsidR="000B00E6" w:rsidRPr="009D3C32">
        <w:rPr>
          <w:rFonts w:asciiTheme="majorBidi" w:hAnsiTheme="majorBidi" w:cstheme="majorBidi"/>
          <w:color w:val="000000" w:themeColor="text1"/>
          <w:sz w:val="24"/>
          <w:szCs w:val="24"/>
        </w:rPr>
        <w:t xml:space="preserve"> where </w:t>
      </w:r>
      <w:r w:rsidR="000B00E6" w:rsidRPr="009D3C32">
        <w:rPr>
          <w:rFonts w:asciiTheme="majorBidi" w:hAnsiTheme="majorBidi" w:cstheme="majorBidi"/>
          <w:i/>
          <w:iCs/>
          <w:color w:val="000000" w:themeColor="text1"/>
          <w:sz w:val="24"/>
          <w:szCs w:val="24"/>
        </w:rPr>
        <w:t>N</w:t>
      </w:r>
      <w:r w:rsidR="00EE7CE6" w:rsidRPr="009D3C32">
        <w:rPr>
          <w:rFonts w:asciiTheme="majorBidi" w:hAnsiTheme="majorBidi" w:cstheme="majorBidi"/>
          <w:i/>
          <w:iCs/>
          <w:color w:val="000000" w:themeColor="text1"/>
          <w:sz w:val="24"/>
          <w:szCs w:val="24"/>
        </w:rPr>
        <w:t>ow</w:t>
      </w:r>
      <w:r w:rsidR="00EE7CE6" w:rsidRPr="009D3C32">
        <w:rPr>
          <w:rFonts w:asciiTheme="majorBidi" w:hAnsiTheme="majorBidi" w:cstheme="majorBidi"/>
          <w:color w:val="000000" w:themeColor="text1"/>
          <w:sz w:val="24"/>
          <w:szCs w:val="24"/>
        </w:rPr>
        <w:t xml:space="preserve"> occurs</w:t>
      </w:r>
      <w:r w:rsidR="00D55BCD" w:rsidRPr="009D3C32">
        <w:rPr>
          <w:rFonts w:asciiTheme="majorBidi" w:hAnsiTheme="majorBidi" w:cstheme="majorBidi"/>
          <w:color w:val="000000" w:themeColor="text1"/>
          <w:sz w:val="24"/>
          <w:szCs w:val="24"/>
        </w:rPr>
        <w:t xml:space="preserve"> in the discourses. This is necessary to trigger how the marker was conceptualized</w:t>
      </w:r>
      <w:r w:rsidRPr="009D3C32">
        <w:rPr>
          <w:rFonts w:asciiTheme="majorBidi" w:hAnsiTheme="majorBidi" w:cstheme="majorBidi"/>
          <w:color w:val="000000" w:themeColor="text1"/>
          <w:sz w:val="24"/>
          <w:szCs w:val="24"/>
        </w:rPr>
        <w:t xml:space="preserve"> </w:t>
      </w:r>
      <w:r w:rsidR="00EE7CE6" w:rsidRPr="009D3C32">
        <w:rPr>
          <w:rFonts w:asciiTheme="majorBidi" w:hAnsiTheme="majorBidi" w:cstheme="majorBidi"/>
          <w:color w:val="000000" w:themeColor="text1"/>
          <w:sz w:val="24"/>
          <w:szCs w:val="24"/>
        </w:rPr>
        <w:t>and</w:t>
      </w:r>
      <w:r w:rsidRPr="009D3C32">
        <w:rPr>
          <w:rFonts w:asciiTheme="majorBidi" w:hAnsiTheme="majorBidi" w:cstheme="majorBidi"/>
          <w:color w:val="000000" w:themeColor="text1"/>
          <w:sz w:val="24"/>
          <w:szCs w:val="24"/>
        </w:rPr>
        <w:t xml:space="preserve"> </w:t>
      </w:r>
      <w:r w:rsidR="00D55BCD" w:rsidRPr="009D3C32">
        <w:rPr>
          <w:rFonts w:asciiTheme="majorBidi" w:hAnsiTheme="majorBidi" w:cstheme="majorBidi"/>
          <w:color w:val="000000" w:themeColor="text1"/>
          <w:sz w:val="24"/>
          <w:szCs w:val="24"/>
        </w:rPr>
        <w:t xml:space="preserve">explain its </w:t>
      </w:r>
      <w:r w:rsidRPr="009D3C32">
        <w:rPr>
          <w:rFonts w:asciiTheme="majorBidi" w:hAnsiTheme="majorBidi" w:cstheme="majorBidi"/>
          <w:color w:val="000000" w:themeColor="text1"/>
          <w:sz w:val="24"/>
          <w:szCs w:val="24"/>
        </w:rPr>
        <w:t>function</w:t>
      </w:r>
      <w:r w:rsidR="00D55BCD" w:rsidRPr="009D3C32">
        <w:rPr>
          <w:rFonts w:asciiTheme="majorBidi" w:hAnsiTheme="majorBidi" w:cstheme="majorBidi"/>
          <w:color w:val="000000" w:themeColor="text1"/>
          <w:sz w:val="24"/>
          <w:szCs w:val="24"/>
        </w:rPr>
        <w:t>s in the discourse</w:t>
      </w:r>
      <w:r w:rsidR="009D3C32">
        <w:rPr>
          <w:rFonts w:asciiTheme="majorBidi" w:hAnsiTheme="majorBidi" w:cstheme="majorBidi"/>
          <w:color w:val="000000" w:themeColor="text1"/>
          <w:sz w:val="24"/>
          <w:szCs w:val="24"/>
        </w:rPr>
        <w:t>s</w:t>
      </w:r>
      <w:r w:rsidR="00D55BCD" w:rsidRPr="009D3C32">
        <w:rPr>
          <w:rFonts w:asciiTheme="majorBidi" w:hAnsiTheme="majorBidi" w:cstheme="majorBidi"/>
          <w:color w:val="000000" w:themeColor="text1"/>
          <w:sz w:val="24"/>
          <w:szCs w:val="24"/>
        </w:rPr>
        <w:t>.</w:t>
      </w:r>
      <w:r w:rsidR="00EB06B9" w:rsidRPr="009D3C32">
        <w:rPr>
          <w:rFonts w:asciiTheme="majorBidi" w:hAnsiTheme="majorBidi" w:cstheme="majorBidi"/>
          <w:color w:val="000000" w:themeColor="text1"/>
          <w:sz w:val="24"/>
          <w:szCs w:val="24"/>
        </w:rPr>
        <w:t xml:space="preserve"> </w:t>
      </w:r>
      <w:r w:rsidR="00B6382B" w:rsidRPr="009D3C32">
        <w:rPr>
          <w:rFonts w:asciiTheme="majorBidi" w:hAnsiTheme="majorBidi" w:cstheme="majorBidi"/>
          <w:color w:val="000000" w:themeColor="text1"/>
          <w:sz w:val="24"/>
          <w:szCs w:val="24"/>
        </w:rPr>
        <w:t xml:space="preserve">The analysis in this research </w:t>
      </w:r>
      <w:r w:rsidR="009D3C32">
        <w:rPr>
          <w:rFonts w:asciiTheme="majorBidi" w:hAnsiTheme="majorBidi" w:cstheme="majorBidi"/>
          <w:color w:val="000000" w:themeColor="text1"/>
          <w:sz w:val="24"/>
          <w:szCs w:val="24"/>
        </w:rPr>
        <w:t>will</w:t>
      </w:r>
      <w:r w:rsidR="00EB06B9" w:rsidRPr="009D3C32">
        <w:rPr>
          <w:rFonts w:asciiTheme="majorBidi" w:hAnsiTheme="majorBidi" w:cstheme="majorBidi"/>
          <w:color w:val="000000" w:themeColor="text1"/>
          <w:sz w:val="24"/>
          <w:szCs w:val="24"/>
        </w:rPr>
        <w:t xml:space="preserve"> </w:t>
      </w:r>
      <w:r w:rsidR="00B6382B" w:rsidRPr="009D3C32">
        <w:rPr>
          <w:rFonts w:asciiTheme="majorBidi" w:hAnsiTheme="majorBidi" w:cstheme="majorBidi"/>
          <w:color w:val="000000" w:themeColor="text1"/>
          <w:sz w:val="24"/>
          <w:szCs w:val="24"/>
        </w:rPr>
        <w:t>d</w:t>
      </w:r>
      <w:r w:rsidR="00EB06B9" w:rsidRPr="009D3C32">
        <w:rPr>
          <w:rFonts w:asciiTheme="majorBidi" w:hAnsiTheme="majorBidi" w:cstheme="majorBidi"/>
          <w:color w:val="000000" w:themeColor="text1"/>
          <w:sz w:val="24"/>
          <w:szCs w:val="24"/>
        </w:rPr>
        <w:t>raw</w:t>
      </w:r>
      <w:r w:rsidR="00B6382B" w:rsidRPr="009D3C32">
        <w:rPr>
          <w:rFonts w:asciiTheme="majorBidi" w:hAnsiTheme="majorBidi" w:cstheme="majorBidi"/>
          <w:color w:val="000000" w:themeColor="text1"/>
          <w:sz w:val="24"/>
          <w:szCs w:val="24"/>
        </w:rPr>
        <w:t xml:space="preserve"> on speech act theory (Austin,1962 ; Searle 1969, 1979; Searle and Venderveken, 1985). </w:t>
      </w:r>
      <w:r w:rsidR="004D70B8" w:rsidRPr="009D3C32">
        <w:rPr>
          <w:rFonts w:asciiTheme="majorBidi" w:hAnsiTheme="majorBidi" w:cstheme="majorBidi"/>
          <w:color w:val="000000" w:themeColor="text1"/>
          <w:sz w:val="24"/>
          <w:szCs w:val="24"/>
        </w:rPr>
        <w:t>Here, I shall be interested in speech acts theory as a theory of illocutionary force. The illocutionary force is basically h</w:t>
      </w:r>
      <w:r w:rsidR="00423072">
        <w:rPr>
          <w:rFonts w:asciiTheme="majorBidi" w:hAnsiTheme="majorBidi" w:cstheme="majorBidi"/>
          <w:color w:val="000000" w:themeColor="text1"/>
          <w:sz w:val="24"/>
          <w:szCs w:val="24"/>
        </w:rPr>
        <w:t>earer-oriented; that is iy indicates “what</w:t>
      </w:r>
      <w:r w:rsidR="004D70B8" w:rsidRPr="009D3C32">
        <w:rPr>
          <w:rFonts w:asciiTheme="majorBidi" w:hAnsiTheme="majorBidi" w:cstheme="majorBidi"/>
          <w:color w:val="000000" w:themeColor="text1"/>
          <w:sz w:val="24"/>
          <w:szCs w:val="24"/>
        </w:rPr>
        <w:t xml:space="preserve"> he </w:t>
      </w:r>
      <w:r w:rsidR="00423072">
        <w:rPr>
          <w:rFonts w:asciiTheme="majorBidi" w:hAnsiTheme="majorBidi" w:cstheme="majorBidi"/>
          <w:color w:val="000000" w:themeColor="text1"/>
          <w:sz w:val="24"/>
          <w:szCs w:val="24"/>
        </w:rPr>
        <w:t xml:space="preserve">is </w:t>
      </w:r>
      <w:r w:rsidR="004D70B8" w:rsidRPr="009D3C32">
        <w:rPr>
          <w:rFonts w:asciiTheme="majorBidi" w:hAnsiTheme="majorBidi" w:cstheme="majorBidi"/>
          <w:color w:val="000000" w:themeColor="text1"/>
          <w:sz w:val="24"/>
          <w:szCs w:val="24"/>
        </w:rPr>
        <w:t xml:space="preserve">meant to do with a particular proposition that is expressed” (Levinson, 1983, p.246). For example, by an assertion, an </w:t>
      </w:r>
      <w:r w:rsidR="000B00E6" w:rsidRPr="009D3C32">
        <w:rPr>
          <w:rFonts w:asciiTheme="majorBidi" w:hAnsiTheme="majorBidi" w:cstheme="majorBidi"/>
          <w:color w:val="000000" w:themeColor="text1"/>
          <w:sz w:val="24"/>
          <w:szCs w:val="24"/>
        </w:rPr>
        <w:t>addressee</w:t>
      </w:r>
      <w:r w:rsidR="004D70B8" w:rsidRPr="009D3C32">
        <w:rPr>
          <w:rFonts w:asciiTheme="majorBidi" w:hAnsiTheme="majorBidi" w:cstheme="majorBidi"/>
          <w:color w:val="000000" w:themeColor="text1"/>
          <w:sz w:val="24"/>
          <w:szCs w:val="24"/>
        </w:rPr>
        <w:t xml:space="preserve"> is mean to believe it as true or false; by an order, he is meant to act thereupon; by a complaint, he is mean</w:t>
      </w:r>
      <w:r w:rsidR="00423072">
        <w:rPr>
          <w:rFonts w:asciiTheme="majorBidi" w:hAnsiTheme="majorBidi" w:cstheme="majorBidi"/>
          <w:color w:val="000000" w:themeColor="text1"/>
          <w:sz w:val="24"/>
          <w:szCs w:val="24"/>
        </w:rPr>
        <w:t>t</w:t>
      </w:r>
      <w:r w:rsidR="004D70B8" w:rsidRPr="009D3C32">
        <w:rPr>
          <w:rFonts w:asciiTheme="majorBidi" w:hAnsiTheme="majorBidi" w:cstheme="majorBidi"/>
          <w:color w:val="000000" w:themeColor="text1"/>
          <w:sz w:val="24"/>
          <w:szCs w:val="24"/>
        </w:rPr>
        <w:t xml:space="preserve"> to apologize</w:t>
      </w:r>
      <w:r w:rsidR="00423072">
        <w:rPr>
          <w:rFonts w:asciiTheme="majorBidi" w:hAnsiTheme="majorBidi" w:cstheme="majorBidi"/>
          <w:color w:val="000000" w:themeColor="text1"/>
          <w:sz w:val="24"/>
          <w:szCs w:val="24"/>
        </w:rPr>
        <w:t xml:space="preserve"> or show regret</w:t>
      </w:r>
      <w:r w:rsidR="004D70B8" w:rsidRPr="009D3C32">
        <w:rPr>
          <w:rFonts w:asciiTheme="majorBidi" w:hAnsiTheme="majorBidi" w:cstheme="majorBidi"/>
          <w:color w:val="000000" w:themeColor="text1"/>
          <w:sz w:val="24"/>
          <w:szCs w:val="24"/>
        </w:rPr>
        <w:t xml:space="preserve"> etc.</w:t>
      </w:r>
      <w:r w:rsidR="000740A1" w:rsidRPr="009D3C32">
        <w:rPr>
          <w:rFonts w:asciiTheme="majorBidi" w:hAnsiTheme="majorBidi" w:cstheme="majorBidi"/>
          <w:color w:val="000000" w:themeColor="text1"/>
          <w:sz w:val="24"/>
          <w:szCs w:val="24"/>
        </w:rPr>
        <w:t xml:space="preserve"> </w:t>
      </w:r>
      <w:r w:rsidR="000740A1" w:rsidRPr="009D3C32">
        <w:rPr>
          <w:rFonts w:ascii="Times New Roman" w:hAnsi="Times New Roman" w:cs="Times New Roman"/>
          <w:color w:val="000000"/>
          <w:sz w:val="24"/>
          <w:szCs w:val="24"/>
          <w:lang w:bidi="he-IL"/>
        </w:rPr>
        <w:t xml:space="preserve">The speech acts under discussion are assertives, expressives and directives. </w:t>
      </w:r>
      <w:r w:rsidR="000740A1" w:rsidRPr="009D3C32">
        <w:rPr>
          <w:rFonts w:ascii="Times New Roman" w:hAnsi="Times New Roman" w:cs="Times New Roman"/>
          <w:color w:val="000000"/>
          <w:sz w:val="24"/>
          <w:szCs w:val="24"/>
          <w:lang w:val="en-GB"/>
        </w:rPr>
        <w:t xml:space="preserve">In assertives, according to Burkhardt (1990: 139), 'the word must match the world, as it were, and is accordingly true or false'. The degree of certainty in assertives can vary from 'extremely high to extremely low' (Eemeren and Grootendorst, 1984: 107). A good paraphrase of an attitude given </w:t>
      </w:r>
      <w:r w:rsidR="000740A1" w:rsidRPr="009D3C32">
        <w:rPr>
          <w:rFonts w:ascii="Times New Roman" w:hAnsi="Times New Roman" w:cs="Times New Roman"/>
          <w:color w:val="000000"/>
          <w:sz w:val="24"/>
          <w:szCs w:val="24"/>
          <w:lang w:val="en-GB"/>
        </w:rPr>
        <w:lastRenderedPageBreak/>
        <w:t>through assertives might be indicated according to van Eemeren and Grootendorst, (ibid: 114) as follows:</w:t>
      </w:r>
    </w:p>
    <w:p w:rsidR="000740A1" w:rsidRPr="009D3C32" w:rsidRDefault="000740A1" w:rsidP="000740A1">
      <w:pPr>
        <w:jc w:val="both"/>
        <w:rPr>
          <w:rFonts w:ascii="Times New Roman" w:hAnsi="Times New Roman" w:cs="Times New Roman"/>
          <w:b/>
          <w:bCs/>
          <w:color w:val="000000"/>
          <w:sz w:val="24"/>
          <w:szCs w:val="24"/>
          <w:lang w:val="en-GB"/>
        </w:rPr>
      </w:pPr>
      <w:r w:rsidRPr="009D3C32">
        <w:rPr>
          <w:rFonts w:ascii="Times New Roman" w:hAnsi="Times New Roman" w:cs="Times New Roman"/>
          <w:b/>
          <w:bCs/>
          <w:color w:val="000000"/>
          <w:sz w:val="24"/>
          <w:szCs w:val="24"/>
          <w:lang w:val="en-GB"/>
        </w:rPr>
        <w:t>My point of view in respect of O is that O is/is not the case.</w:t>
      </w:r>
    </w:p>
    <w:p w:rsidR="000740A1" w:rsidRPr="009D3C32" w:rsidRDefault="000740A1" w:rsidP="000740A1">
      <w:pPr>
        <w:jc w:val="both"/>
        <w:rPr>
          <w:rFonts w:ascii="Times New Roman" w:hAnsi="Times New Roman" w:cs="Times New Roman"/>
          <w:color w:val="000000"/>
          <w:sz w:val="24"/>
          <w:szCs w:val="24"/>
          <w:lang w:val="en-GB"/>
        </w:rPr>
      </w:pPr>
      <w:r w:rsidRPr="009D3C32">
        <w:rPr>
          <w:rFonts w:ascii="Times New Roman" w:hAnsi="Times New Roman" w:cs="Times New Roman"/>
          <w:color w:val="000000"/>
          <w:sz w:val="24"/>
          <w:szCs w:val="24"/>
          <w:lang w:val="en-GB"/>
        </w:rPr>
        <w:t xml:space="preserve">The illocutionary point of expressives, according to Searle </w:t>
      </w:r>
      <w:r w:rsidR="00BC5B44">
        <w:rPr>
          <w:rFonts w:ascii="Times New Roman" w:hAnsi="Times New Roman" w:cs="Times New Roman"/>
          <w:color w:val="000000"/>
          <w:sz w:val="24"/>
          <w:szCs w:val="24"/>
          <w:lang w:val="en-GB"/>
        </w:rPr>
        <w:t>(1969</w:t>
      </w:r>
      <w:r w:rsidRPr="009D3C32">
        <w:rPr>
          <w:rFonts w:ascii="Times New Roman" w:hAnsi="Times New Roman" w:cs="Times New Roman"/>
          <w:color w:val="000000"/>
          <w:sz w:val="24"/>
          <w:szCs w:val="24"/>
          <w:lang w:val="en-GB"/>
        </w:rPr>
        <w:t>) is to express the psychological state specified in the sincerity condition about a state of affairs specified in the propositional content with a presupposed true proposition and no direction of fit between the world and word. Expressive spee</w:t>
      </w:r>
      <w:r w:rsidR="002326FF">
        <w:rPr>
          <w:rFonts w:ascii="Times New Roman" w:hAnsi="Times New Roman" w:cs="Times New Roman"/>
          <w:color w:val="000000"/>
          <w:sz w:val="24"/>
          <w:szCs w:val="24"/>
          <w:lang w:val="en-GB"/>
        </w:rPr>
        <w:t>ch acts “</w:t>
      </w:r>
      <w:r w:rsidRPr="009D3C32">
        <w:rPr>
          <w:rFonts w:ascii="Times New Roman" w:hAnsi="Times New Roman" w:cs="Times New Roman"/>
          <w:color w:val="000000"/>
          <w:sz w:val="24"/>
          <w:szCs w:val="24"/>
          <w:lang w:val="en-GB"/>
        </w:rPr>
        <w:t>are tied very closely to our existence as social and psychological beings, to the fact that we live as individu</w:t>
      </w:r>
      <w:r w:rsidR="002326FF">
        <w:rPr>
          <w:rFonts w:ascii="Times New Roman" w:hAnsi="Times New Roman" w:cs="Times New Roman"/>
          <w:color w:val="000000"/>
          <w:sz w:val="24"/>
          <w:szCs w:val="24"/>
          <w:lang w:val="en-GB"/>
        </w:rPr>
        <w:t>als in groups” (Burkhardt, 1990,</w:t>
      </w:r>
      <w:r w:rsidRPr="009D3C32">
        <w:rPr>
          <w:rFonts w:ascii="Times New Roman" w:hAnsi="Times New Roman" w:cs="Times New Roman"/>
          <w:color w:val="000000"/>
          <w:sz w:val="24"/>
          <w:szCs w:val="24"/>
          <w:lang w:val="en-GB"/>
        </w:rPr>
        <w:t xml:space="preserve"> </w:t>
      </w:r>
      <w:r w:rsidR="002326FF">
        <w:rPr>
          <w:rFonts w:ascii="Times New Roman" w:hAnsi="Times New Roman" w:cs="Times New Roman"/>
          <w:color w:val="000000"/>
          <w:sz w:val="24"/>
          <w:szCs w:val="24"/>
          <w:lang w:val="en-GB"/>
        </w:rPr>
        <w:t>p.</w:t>
      </w:r>
      <w:r w:rsidRPr="009D3C32">
        <w:rPr>
          <w:rFonts w:ascii="Times New Roman" w:hAnsi="Times New Roman" w:cs="Times New Roman"/>
          <w:color w:val="000000"/>
          <w:sz w:val="24"/>
          <w:szCs w:val="24"/>
          <w:lang w:val="en-GB"/>
        </w:rPr>
        <w:t>162). Expressives could be, but not limited to, apologies, congratulations and greetings.</w:t>
      </w:r>
    </w:p>
    <w:p w:rsidR="00D55BCD" w:rsidRPr="00423072" w:rsidRDefault="000740A1" w:rsidP="00423072">
      <w:pPr>
        <w:jc w:val="both"/>
        <w:rPr>
          <w:rFonts w:ascii="Times New Roman" w:hAnsi="Times New Roman" w:cs="Times New Roman"/>
          <w:color w:val="000000"/>
          <w:sz w:val="24"/>
          <w:szCs w:val="24"/>
          <w:lang w:val="en-GB"/>
        </w:rPr>
      </w:pPr>
      <w:r w:rsidRPr="009D3C32">
        <w:rPr>
          <w:rFonts w:ascii="Times New Roman" w:hAnsi="Times New Roman" w:cs="Times New Roman"/>
          <w:color w:val="000000"/>
          <w:sz w:val="24"/>
          <w:szCs w:val="24"/>
          <w:lang w:val="en-GB"/>
        </w:rPr>
        <w:t>Directives, accordin</w:t>
      </w:r>
      <w:r w:rsidR="002326FF">
        <w:rPr>
          <w:rFonts w:ascii="Times New Roman" w:hAnsi="Times New Roman" w:cs="Times New Roman"/>
          <w:color w:val="000000"/>
          <w:sz w:val="24"/>
          <w:szCs w:val="24"/>
          <w:lang w:val="en-GB"/>
        </w:rPr>
        <w:t>g to Levinson (1983, p. 240), are “</w:t>
      </w:r>
      <w:r w:rsidRPr="009D3C32">
        <w:rPr>
          <w:rFonts w:ascii="Times New Roman" w:hAnsi="Times New Roman" w:cs="Times New Roman"/>
          <w:color w:val="000000"/>
          <w:sz w:val="24"/>
          <w:szCs w:val="24"/>
          <w:lang w:val="en-GB"/>
        </w:rPr>
        <w:t>attempts by the speaker to get the addressee to do something</w:t>
      </w:r>
      <w:r w:rsidR="002326FF">
        <w:rPr>
          <w:rFonts w:ascii="Times New Roman" w:hAnsi="Times New Roman" w:cs="Times New Roman"/>
          <w:color w:val="000000"/>
          <w:sz w:val="24"/>
          <w:szCs w:val="24"/>
          <w:lang w:val="en-GB"/>
        </w:rPr>
        <w:t>”</w:t>
      </w:r>
      <w:r w:rsidRPr="009D3C32">
        <w:rPr>
          <w:rFonts w:ascii="Times New Roman" w:hAnsi="Times New Roman" w:cs="Times New Roman"/>
          <w:color w:val="000000"/>
          <w:sz w:val="24"/>
          <w:szCs w:val="24"/>
          <w:lang w:val="en-GB"/>
        </w:rPr>
        <w:t>. Directives’ illocutionary includes acts of ordering, commanding, requesting, pleading, begging, praying, entreat</w:t>
      </w:r>
      <w:r w:rsidR="002326FF">
        <w:rPr>
          <w:rFonts w:ascii="Times New Roman" w:hAnsi="Times New Roman" w:cs="Times New Roman"/>
          <w:color w:val="000000"/>
          <w:sz w:val="24"/>
          <w:szCs w:val="24"/>
          <w:lang w:val="en-GB"/>
        </w:rPr>
        <w:t>ing, instructing and forbidding</w:t>
      </w:r>
      <w:r w:rsidRPr="009D3C32">
        <w:rPr>
          <w:rFonts w:ascii="Times New Roman" w:hAnsi="Times New Roman" w:cs="Times New Roman"/>
          <w:color w:val="000000"/>
          <w:sz w:val="24"/>
          <w:szCs w:val="24"/>
          <w:lang w:val="en-GB"/>
        </w:rPr>
        <w:t xml:space="preserve"> (Searle, 1</w:t>
      </w:r>
      <w:r w:rsidR="00BC5B44">
        <w:rPr>
          <w:rFonts w:ascii="Times New Roman" w:hAnsi="Times New Roman" w:cs="Times New Roman"/>
          <w:color w:val="000000"/>
          <w:sz w:val="24"/>
          <w:szCs w:val="24"/>
          <w:lang w:val="en-GB"/>
        </w:rPr>
        <w:t>969</w:t>
      </w:r>
      <w:r w:rsidR="002326FF">
        <w:rPr>
          <w:rFonts w:ascii="Times New Roman" w:hAnsi="Times New Roman" w:cs="Times New Roman"/>
          <w:color w:val="000000"/>
          <w:sz w:val="24"/>
          <w:szCs w:val="24"/>
          <w:lang w:val="en-GB"/>
        </w:rPr>
        <w:t>). Directives imply creating “</w:t>
      </w:r>
      <w:r w:rsidRPr="009D3C32">
        <w:rPr>
          <w:rFonts w:ascii="Times New Roman" w:hAnsi="Times New Roman" w:cs="Times New Roman"/>
          <w:color w:val="000000"/>
          <w:sz w:val="24"/>
          <w:szCs w:val="24"/>
          <w:lang w:val="en-GB"/>
        </w:rPr>
        <w:t>cognitive attitudes, namely expectations that the speaker will behave according to the content of his utterance</w:t>
      </w:r>
      <w:r w:rsidR="002326FF">
        <w:rPr>
          <w:rFonts w:ascii="Times New Roman" w:hAnsi="Times New Roman" w:cs="Times New Roman"/>
          <w:color w:val="000000"/>
          <w:sz w:val="24"/>
          <w:szCs w:val="24"/>
          <w:lang w:val="en-GB"/>
        </w:rPr>
        <w:t>”</w:t>
      </w:r>
      <w:r w:rsidRPr="009D3C32">
        <w:rPr>
          <w:rFonts w:ascii="Times New Roman" w:hAnsi="Times New Roman" w:cs="Times New Roman"/>
          <w:color w:val="000000"/>
          <w:sz w:val="24"/>
          <w:szCs w:val="24"/>
          <w:lang w:val="en-GB"/>
        </w:rPr>
        <w:t xml:space="preserve"> (Burkhardt, 1990</w:t>
      </w:r>
      <w:r w:rsidRPr="009D3C32">
        <w:rPr>
          <w:rStyle w:val="CommentReference"/>
          <w:rFonts w:ascii="Times New Roman" w:hAnsi="Times New Roman" w:cs="Times New Roman"/>
          <w:color w:val="000000"/>
          <w:sz w:val="24"/>
          <w:szCs w:val="24"/>
        </w:rPr>
        <w:t xml:space="preserve">: </w:t>
      </w:r>
      <w:r w:rsidRPr="009D3C32">
        <w:rPr>
          <w:rFonts w:ascii="Times New Roman" w:hAnsi="Times New Roman" w:cs="Times New Roman"/>
          <w:color w:val="000000"/>
          <w:sz w:val="24"/>
          <w:szCs w:val="24"/>
          <w:lang w:val="en-GB"/>
        </w:rPr>
        <w:t xml:space="preserve">144). </w:t>
      </w:r>
    </w:p>
    <w:tbl>
      <w:tblPr>
        <w:tblStyle w:val="TableGrid"/>
        <w:tblW w:w="9390" w:type="dxa"/>
        <w:tblInd w:w="108" w:type="dxa"/>
        <w:tblLook w:val="04A0"/>
      </w:tblPr>
      <w:tblGrid>
        <w:gridCol w:w="391"/>
        <w:gridCol w:w="1884"/>
        <w:gridCol w:w="7115"/>
      </w:tblGrid>
      <w:tr w:rsidR="00C11BDF" w:rsidRPr="00C11BDF" w:rsidTr="00E52590">
        <w:trPr>
          <w:trHeight w:val="173"/>
        </w:trPr>
        <w:tc>
          <w:tcPr>
            <w:tcW w:w="391" w:type="dxa"/>
          </w:tcPr>
          <w:p w:rsidR="003234C3" w:rsidRPr="00C11BDF" w:rsidRDefault="003234C3" w:rsidP="0084343B">
            <w:pPr>
              <w:spacing w:after="0" w:line="240" w:lineRule="auto"/>
              <w:jc w:val="both"/>
              <w:rPr>
                <w:rFonts w:asciiTheme="majorBidi" w:hAnsiTheme="majorBidi" w:cstheme="majorBidi"/>
                <w:color w:val="000000" w:themeColor="text1"/>
                <w:sz w:val="18"/>
                <w:szCs w:val="18"/>
              </w:rPr>
            </w:pPr>
            <w:r w:rsidRPr="00C11BDF">
              <w:rPr>
                <w:rFonts w:asciiTheme="majorBidi" w:hAnsiTheme="majorBidi" w:cstheme="majorBidi"/>
                <w:color w:val="000000" w:themeColor="text1"/>
                <w:sz w:val="18"/>
                <w:szCs w:val="18"/>
              </w:rPr>
              <w:t>N</w:t>
            </w:r>
          </w:p>
        </w:tc>
        <w:tc>
          <w:tcPr>
            <w:tcW w:w="1884" w:type="dxa"/>
          </w:tcPr>
          <w:p w:rsidR="003234C3" w:rsidRPr="00C11BDF" w:rsidRDefault="003234C3" w:rsidP="0084343B">
            <w:pPr>
              <w:spacing w:after="0" w:line="240" w:lineRule="auto"/>
              <w:jc w:val="center"/>
              <w:rPr>
                <w:rFonts w:asciiTheme="majorBidi" w:hAnsiTheme="majorBidi" w:cstheme="majorBidi"/>
                <w:color w:val="000000" w:themeColor="text1"/>
                <w:sz w:val="18"/>
                <w:szCs w:val="18"/>
              </w:rPr>
            </w:pPr>
            <w:r w:rsidRPr="00C11BDF">
              <w:rPr>
                <w:rFonts w:asciiTheme="majorBidi" w:hAnsiTheme="majorBidi" w:cstheme="majorBidi"/>
                <w:color w:val="000000" w:themeColor="text1"/>
                <w:sz w:val="18"/>
                <w:szCs w:val="18"/>
              </w:rPr>
              <w:t>Title of Speech</w:t>
            </w:r>
          </w:p>
        </w:tc>
        <w:tc>
          <w:tcPr>
            <w:tcW w:w="7115" w:type="dxa"/>
          </w:tcPr>
          <w:p w:rsidR="003234C3" w:rsidRPr="00C11BDF" w:rsidRDefault="003234C3" w:rsidP="0084343B">
            <w:pPr>
              <w:spacing w:after="0" w:line="240" w:lineRule="auto"/>
              <w:jc w:val="center"/>
              <w:rPr>
                <w:rFonts w:asciiTheme="majorBidi" w:hAnsiTheme="majorBidi" w:cstheme="majorBidi"/>
                <w:color w:val="000000" w:themeColor="text1"/>
                <w:sz w:val="18"/>
                <w:szCs w:val="18"/>
              </w:rPr>
            </w:pPr>
            <w:r w:rsidRPr="00C11BDF">
              <w:rPr>
                <w:rFonts w:asciiTheme="majorBidi" w:hAnsiTheme="majorBidi" w:cstheme="majorBidi"/>
                <w:color w:val="000000" w:themeColor="text1"/>
                <w:sz w:val="18"/>
                <w:szCs w:val="18"/>
              </w:rPr>
              <w:t>Information</w:t>
            </w:r>
          </w:p>
        </w:tc>
      </w:tr>
      <w:tr w:rsidR="00C11BDF" w:rsidRPr="00C11BDF" w:rsidTr="00D67DDD">
        <w:trPr>
          <w:trHeight w:val="1016"/>
        </w:trPr>
        <w:tc>
          <w:tcPr>
            <w:tcW w:w="391" w:type="dxa"/>
          </w:tcPr>
          <w:p w:rsidR="003234C3" w:rsidRPr="00C11BDF" w:rsidRDefault="003234C3" w:rsidP="0084343B">
            <w:pPr>
              <w:spacing w:after="0" w:line="240" w:lineRule="auto"/>
              <w:jc w:val="both"/>
              <w:rPr>
                <w:rFonts w:asciiTheme="majorBidi" w:hAnsiTheme="majorBidi" w:cstheme="majorBidi"/>
                <w:color w:val="000000" w:themeColor="text1"/>
                <w:sz w:val="18"/>
                <w:szCs w:val="18"/>
              </w:rPr>
            </w:pPr>
            <w:r w:rsidRPr="00C11BDF">
              <w:rPr>
                <w:rFonts w:asciiTheme="majorBidi" w:hAnsiTheme="majorBidi" w:cstheme="majorBidi"/>
                <w:color w:val="000000" w:themeColor="text1"/>
                <w:sz w:val="18"/>
                <w:szCs w:val="18"/>
              </w:rPr>
              <w:t>2</w:t>
            </w:r>
          </w:p>
        </w:tc>
        <w:tc>
          <w:tcPr>
            <w:tcW w:w="1884" w:type="dxa"/>
          </w:tcPr>
          <w:p w:rsidR="003234C3" w:rsidRPr="00C11BDF" w:rsidRDefault="003234C3" w:rsidP="0084343B">
            <w:pPr>
              <w:spacing w:after="0" w:line="240" w:lineRule="auto"/>
              <w:jc w:val="both"/>
              <w:rPr>
                <w:rFonts w:asciiTheme="majorBidi" w:hAnsiTheme="majorBidi" w:cstheme="majorBidi"/>
                <w:color w:val="000000" w:themeColor="text1"/>
                <w:sz w:val="18"/>
                <w:szCs w:val="18"/>
              </w:rPr>
            </w:pPr>
            <w:r w:rsidRPr="00C11BDF">
              <w:rPr>
                <w:rFonts w:asciiTheme="majorBidi" w:hAnsiTheme="majorBidi" w:cstheme="majorBidi"/>
                <w:color w:val="000000" w:themeColor="text1"/>
                <w:sz w:val="18"/>
                <w:szCs w:val="18"/>
              </w:rPr>
              <w:t>Obama’s speech at the UN, 2011</w:t>
            </w:r>
          </w:p>
        </w:tc>
        <w:tc>
          <w:tcPr>
            <w:tcW w:w="7115" w:type="dxa"/>
          </w:tcPr>
          <w:p w:rsidR="003234C3" w:rsidRPr="00C11BDF" w:rsidRDefault="003234C3" w:rsidP="003234C3">
            <w:pPr>
              <w:pStyle w:val="ListParagraph"/>
              <w:numPr>
                <w:ilvl w:val="0"/>
                <w:numId w:val="2"/>
              </w:numPr>
              <w:spacing w:after="0" w:line="240" w:lineRule="auto"/>
              <w:ind w:left="252" w:hanging="270"/>
              <w:jc w:val="both"/>
              <w:rPr>
                <w:rFonts w:asciiTheme="majorBidi" w:hAnsiTheme="majorBidi" w:cstheme="majorBidi"/>
                <w:color w:val="000000" w:themeColor="text1"/>
                <w:sz w:val="18"/>
                <w:szCs w:val="18"/>
              </w:rPr>
            </w:pPr>
            <w:r w:rsidRPr="00C11BDF">
              <w:rPr>
                <w:rFonts w:asciiTheme="majorBidi" w:eastAsia="Times New Roman" w:hAnsiTheme="majorBidi" w:cstheme="majorBidi"/>
                <w:color w:val="000000" w:themeColor="text1"/>
                <w:sz w:val="18"/>
                <w:szCs w:val="18"/>
              </w:rPr>
              <w:t>Now we have learned that no matter how much we love peace and hate war, we cannot avoid having war brought upon us if there are convulsions in other parts of the world." </w:t>
            </w:r>
          </w:p>
          <w:p w:rsidR="003234C3" w:rsidRPr="00C11BDF" w:rsidRDefault="003234C3" w:rsidP="00D67DDD">
            <w:pPr>
              <w:pStyle w:val="ListParagraph"/>
              <w:numPr>
                <w:ilvl w:val="0"/>
                <w:numId w:val="2"/>
              </w:numPr>
              <w:spacing w:after="0" w:line="240" w:lineRule="auto"/>
              <w:ind w:left="252" w:hanging="270"/>
              <w:jc w:val="both"/>
              <w:rPr>
                <w:rFonts w:asciiTheme="majorBidi" w:hAnsiTheme="majorBidi" w:cstheme="majorBidi"/>
                <w:color w:val="000000" w:themeColor="text1"/>
                <w:sz w:val="18"/>
                <w:szCs w:val="18"/>
              </w:rPr>
            </w:pPr>
            <w:r w:rsidRPr="00C11BDF">
              <w:rPr>
                <w:rFonts w:asciiTheme="majorBidi" w:eastAsia="Times New Roman" w:hAnsiTheme="majorBidi" w:cstheme="majorBidi"/>
                <w:color w:val="000000" w:themeColor="text1"/>
                <w:sz w:val="18"/>
                <w:szCs w:val="18"/>
              </w:rPr>
              <w:t>Now, all of us have a responsibility to support the new Libyan government as they confront the challenge of turning this moment of promise into a just and lasting peace for all Libyans.</w:t>
            </w:r>
          </w:p>
        </w:tc>
      </w:tr>
      <w:tr w:rsidR="00C11BDF" w:rsidRPr="00C11BDF" w:rsidTr="00E52590">
        <w:trPr>
          <w:trHeight w:val="2738"/>
        </w:trPr>
        <w:tc>
          <w:tcPr>
            <w:tcW w:w="391" w:type="dxa"/>
          </w:tcPr>
          <w:p w:rsidR="003234C3" w:rsidRPr="00C11BDF" w:rsidRDefault="003234C3" w:rsidP="0084343B">
            <w:pPr>
              <w:spacing w:after="0" w:line="240" w:lineRule="auto"/>
              <w:jc w:val="both"/>
              <w:rPr>
                <w:rFonts w:asciiTheme="majorBidi" w:hAnsiTheme="majorBidi" w:cstheme="majorBidi"/>
                <w:color w:val="000000" w:themeColor="text1"/>
                <w:sz w:val="18"/>
                <w:szCs w:val="18"/>
              </w:rPr>
            </w:pPr>
          </w:p>
        </w:tc>
        <w:tc>
          <w:tcPr>
            <w:tcW w:w="1884" w:type="dxa"/>
          </w:tcPr>
          <w:p w:rsidR="003234C3" w:rsidRPr="00C11BDF" w:rsidRDefault="003234C3" w:rsidP="0084343B">
            <w:pPr>
              <w:spacing w:after="0" w:line="240" w:lineRule="auto"/>
              <w:jc w:val="both"/>
              <w:rPr>
                <w:rFonts w:asciiTheme="majorBidi" w:hAnsiTheme="majorBidi" w:cstheme="majorBidi"/>
                <w:color w:val="000000" w:themeColor="text1"/>
                <w:sz w:val="18"/>
                <w:szCs w:val="18"/>
              </w:rPr>
            </w:pPr>
            <w:r w:rsidRPr="00C11BDF">
              <w:rPr>
                <w:rFonts w:asciiTheme="majorBidi" w:hAnsiTheme="majorBidi" w:cstheme="majorBidi"/>
                <w:color w:val="000000" w:themeColor="text1"/>
                <w:sz w:val="18"/>
                <w:szCs w:val="18"/>
              </w:rPr>
              <w:t>Contextual information</w:t>
            </w:r>
          </w:p>
        </w:tc>
        <w:tc>
          <w:tcPr>
            <w:tcW w:w="7115" w:type="dxa"/>
          </w:tcPr>
          <w:p w:rsidR="003234C3" w:rsidRPr="00C11BDF" w:rsidRDefault="003234C3" w:rsidP="00D67DDD">
            <w:pPr>
              <w:spacing w:after="0" w:line="240" w:lineRule="auto"/>
              <w:ind w:left="227"/>
              <w:jc w:val="both"/>
              <w:rPr>
                <w:rFonts w:asciiTheme="majorBidi" w:eastAsia="Times New Roman" w:hAnsiTheme="majorBidi" w:cstheme="majorBidi"/>
                <w:color w:val="000000" w:themeColor="text1"/>
                <w:sz w:val="18"/>
                <w:szCs w:val="18"/>
              </w:rPr>
            </w:pPr>
            <w:r w:rsidRPr="00C11BDF">
              <w:rPr>
                <w:rFonts w:asciiTheme="majorBidi" w:eastAsiaTheme="minorHAnsi" w:hAnsiTheme="majorBidi" w:cstheme="majorBidi"/>
                <w:color w:val="000000" w:themeColor="text1"/>
                <w:sz w:val="18"/>
                <w:szCs w:val="18"/>
                <w:lang w:val="en-GB"/>
              </w:rPr>
              <w:t>Obama gives an example about a new direction to peace since he took office. America's military action in Iraq will be over. In Afghanistan, the government is taking responsibility and America is seeking a partnership with the Afghani people. The United States and other nations should move in the direction of peace, and this is through the United Nations</w:t>
            </w:r>
            <w:r w:rsidRPr="00C11BDF">
              <w:rPr>
                <w:rFonts w:asciiTheme="majorBidi" w:eastAsiaTheme="minorHAnsi" w:hAnsiTheme="majorBidi" w:cstheme="majorBidi"/>
                <w:b/>
                <w:color w:val="000000" w:themeColor="text1"/>
                <w:sz w:val="18"/>
                <w:szCs w:val="18"/>
                <w:lang w:val="en-GB"/>
              </w:rPr>
              <w:t>,</w:t>
            </w:r>
            <w:r w:rsidRPr="00C11BDF">
              <w:rPr>
                <w:rFonts w:asciiTheme="majorBidi" w:eastAsiaTheme="minorHAnsi" w:hAnsiTheme="majorBidi" w:cstheme="majorBidi"/>
                <w:color w:val="000000" w:themeColor="text1"/>
                <w:sz w:val="18"/>
                <w:szCs w:val="18"/>
                <w:lang w:val="en-GB"/>
              </w:rPr>
              <w:t xml:space="preserve"> which has a responsibility to maintain world peace and security. Obama is giving examples about the role of the United Nations in Sudan, Côte D’Ivoire, Tunisia, Egypt and Libya. The united nations</w:t>
            </w:r>
            <w:r w:rsidRPr="00C11BDF">
              <w:rPr>
                <w:rFonts w:asciiTheme="majorBidi" w:eastAsiaTheme="minorHAnsi" w:hAnsiTheme="majorBidi" w:cstheme="majorBidi"/>
                <w:b/>
                <w:color w:val="000000" w:themeColor="text1"/>
                <w:sz w:val="18"/>
                <w:szCs w:val="18"/>
                <w:lang w:val="en-GB"/>
              </w:rPr>
              <w:t>,</w:t>
            </w:r>
            <w:r w:rsidRPr="00C11BDF">
              <w:rPr>
                <w:rFonts w:asciiTheme="majorBidi" w:eastAsiaTheme="minorHAnsi" w:hAnsiTheme="majorBidi" w:cstheme="majorBidi"/>
                <w:color w:val="000000" w:themeColor="text1"/>
                <w:sz w:val="18"/>
                <w:szCs w:val="18"/>
                <w:lang w:val="en-GB"/>
              </w:rPr>
              <w:t xml:space="preserve"> however</w:t>
            </w:r>
            <w:r w:rsidRPr="00C11BDF">
              <w:rPr>
                <w:rFonts w:asciiTheme="majorBidi" w:eastAsiaTheme="minorHAnsi" w:hAnsiTheme="majorBidi" w:cstheme="majorBidi"/>
                <w:b/>
                <w:color w:val="000000" w:themeColor="text1"/>
                <w:sz w:val="18"/>
                <w:szCs w:val="18"/>
                <w:lang w:val="en-GB"/>
              </w:rPr>
              <w:t>,</w:t>
            </w:r>
            <w:r w:rsidRPr="00C11BDF">
              <w:rPr>
                <w:rFonts w:asciiTheme="majorBidi" w:eastAsiaTheme="minorHAnsi" w:hAnsiTheme="majorBidi" w:cstheme="majorBidi"/>
                <w:color w:val="000000" w:themeColor="text1"/>
                <w:sz w:val="18"/>
                <w:szCs w:val="18"/>
                <w:lang w:val="en-GB"/>
              </w:rPr>
              <w:t xml:space="preserve"> has a role to play in the conflict in Syria, that is to stand by the Syrian people against oppression. Obama then moved to talk about the Palestinians’ right to a state of their own. He discussed the obstacles to peace in the Middle East. He calls for the United nations to play a role to achieve peace and put an end to suffering. Then he moved to talk about a world without Nuclear weapons. Iran’s nuclear program is one basic issue. Iran must give up its nuclear program; otherwise it should face more pressure and sanctions. He also discussed other issues such as the global crisis, poverty and WHO attempts to stop some worldly diseases.</w:t>
            </w:r>
          </w:p>
        </w:tc>
      </w:tr>
      <w:tr w:rsidR="00C11BDF" w:rsidRPr="00C11BDF" w:rsidTr="00E52590">
        <w:trPr>
          <w:trHeight w:val="384"/>
        </w:trPr>
        <w:tc>
          <w:tcPr>
            <w:tcW w:w="391" w:type="dxa"/>
          </w:tcPr>
          <w:p w:rsidR="003234C3" w:rsidRPr="00C11BDF" w:rsidRDefault="003234C3" w:rsidP="0084343B">
            <w:pPr>
              <w:spacing w:after="0" w:line="240" w:lineRule="auto"/>
              <w:jc w:val="both"/>
              <w:rPr>
                <w:rFonts w:asciiTheme="majorBidi" w:hAnsiTheme="majorBidi" w:cstheme="majorBidi"/>
                <w:color w:val="000000" w:themeColor="text1"/>
                <w:sz w:val="18"/>
                <w:szCs w:val="18"/>
              </w:rPr>
            </w:pPr>
            <w:r w:rsidRPr="00C11BDF">
              <w:rPr>
                <w:rFonts w:asciiTheme="majorBidi" w:hAnsiTheme="majorBidi" w:cstheme="majorBidi"/>
                <w:color w:val="000000" w:themeColor="text1"/>
                <w:sz w:val="18"/>
                <w:szCs w:val="18"/>
              </w:rPr>
              <w:t>3</w:t>
            </w:r>
          </w:p>
        </w:tc>
        <w:tc>
          <w:tcPr>
            <w:tcW w:w="1884" w:type="dxa"/>
          </w:tcPr>
          <w:p w:rsidR="003234C3" w:rsidRPr="00C11BDF" w:rsidRDefault="003234C3" w:rsidP="0084343B">
            <w:pPr>
              <w:shd w:val="clear" w:color="auto" w:fill="FFFFFF"/>
              <w:spacing w:after="0" w:line="240" w:lineRule="auto"/>
              <w:outlineLvl w:val="0"/>
              <w:rPr>
                <w:rFonts w:asciiTheme="majorBidi" w:eastAsia="Times New Roman" w:hAnsiTheme="majorBidi" w:cstheme="majorBidi"/>
                <w:color w:val="000000" w:themeColor="text1"/>
                <w:kern w:val="36"/>
                <w:sz w:val="18"/>
                <w:szCs w:val="18"/>
              </w:rPr>
            </w:pPr>
            <w:r w:rsidRPr="00C11BDF">
              <w:rPr>
                <w:rFonts w:asciiTheme="majorBidi" w:eastAsia="Times New Roman" w:hAnsiTheme="majorBidi" w:cstheme="majorBidi"/>
                <w:color w:val="000000" w:themeColor="text1"/>
                <w:kern w:val="36"/>
                <w:sz w:val="18"/>
                <w:szCs w:val="18"/>
              </w:rPr>
              <w:t xml:space="preserve">Netanyahu’s speech at UN, 2011 </w:t>
            </w:r>
          </w:p>
        </w:tc>
        <w:tc>
          <w:tcPr>
            <w:tcW w:w="7115" w:type="dxa"/>
          </w:tcPr>
          <w:p w:rsidR="0009019C" w:rsidRPr="00423072" w:rsidRDefault="0009019C" w:rsidP="00423072">
            <w:pPr>
              <w:pStyle w:val="ListParagraph"/>
              <w:numPr>
                <w:ilvl w:val="0"/>
                <w:numId w:val="3"/>
              </w:numPr>
              <w:spacing w:after="0" w:line="240" w:lineRule="auto"/>
              <w:ind w:left="234" w:hanging="234"/>
              <w:jc w:val="both"/>
              <w:rPr>
                <w:rFonts w:asciiTheme="majorBidi" w:hAnsiTheme="majorBidi" w:cstheme="majorBidi"/>
                <w:color w:val="000000" w:themeColor="text1"/>
                <w:sz w:val="18"/>
                <w:szCs w:val="18"/>
              </w:rPr>
            </w:pPr>
            <w:r w:rsidRPr="00C11BDF">
              <w:rPr>
                <w:rFonts w:asciiTheme="majorBidi" w:hAnsiTheme="majorBidi" w:cstheme="majorBidi"/>
                <w:color w:val="000000" w:themeColor="text1"/>
                <w:sz w:val="18"/>
                <w:szCs w:val="18"/>
              </w:rPr>
              <w:t>Ladies and gentlemen, in Israel our hope for peace never wanes. Our scientists, doctors, innovators, apply their genius to improve the world of tomorrow. Our artists, our writers, enrich the heritage of humanity. Now, I know that this is not exactly the image of Israel that is often portrayed. After all, it was here in 1975 that the age-old yearning of my people to restore our national life in our ancient biblical homeland.</w:t>
            </w:r>
            <w:r w:rsidR="00E52590" w:rsidRPr="00423072">
              <w:rPr>
                <w:rFonts w:asciiTheme="majorBidi" w:hAnsiTheme="majorBidi" w:cstheme="majorBidi"/>
                <w:color w:val="000000" w:themeColor="text1"/>
                <w:sz w:val="18"/>
                <w:szCs w:val="18"/>
              </w:rPr>
              <w:t xml:space="preserve"> </w:t>
            </w:r>
          </w:p>
        </w:tc>
      </w:tr>
      <w:tr w:rsidR="00C11BDF" w:rsidRPr="00C11BDF" w:rsidTr="00D67DDD">
        <w:trPr>
          <w:trHeight w:val="557"/>
        </w:trPr>
        <w:tc>
          <w:tcPr>
            <w:tcW w:w="391" w:type="dxa"/>
          </w:tcPr>
          <w:p w:rsidR="003234C3" w:rsidRPr="00C11BDF" w:rsidRDefault="003234C3" w:rsidP="0084343B">
            <w:pPr>
              <w:spacing w:after="0" w:line="240" w:lineRule="auto"/>
              <w:jc w:val="both"/>
              <w:rPr>
                <w:rFonts w:asciiTheme="majorBidi" w:hAnsiTheme="majorBidi" w:cstheme="majorBidi"/>
                <w:color w:val="000000" w:themeColor="text1"/>
                <w:sz w:val="18"/>
                <w:szCs w:val="18"/>
              </w:rPr>
            </w:pPr>
          </w:p>
        </w:tc>
        <w:tc>
          <w:tcPr>
            <w:tcW w:w="1884" w:type="dxa"/>
          </w:tcPr>
          <w:p w:rsidR="003234C3" w:rsidRPr="00C11BDF" w:rsidRDefault="003234C3" w:rsidP="0084343B">
            <w:pPr>
              <w:shd w:val="clear" w:color="auto" w:fill="FFFFFF"/>
              <w:spacing w:after="0" w:line="240" w:lineRule="auto"/>
              <w:outlineLvl w:val="0"/>
              <w:rPr>
                <w:rFonts w:asciiTheme="majorBidi" w:eastAsia="Times New Roman" w:hAnsiTheme="majorBidi" w:cstheme="majorBidi"/>
                <w:color w:val="000000" w:themeColor="text1"/>
                <w:kern w:val="36"/>
                <w:sz w:val="18"/>
                <w:szCs w:val="18"/>
              </w:rPr>
            </w:pPr>
            <w:r w:rsidRPr="00C11BDF">
              <w:rPr>
                <w:rFonts w:asciiTheme="majorBidi" w:eastAsia="Times New Roman" w:hAnsiTheme="majorBidi" w:cstheme="majorBidi"/>
                <w:color w:val="000000" w:themeColor="text1"/>
                <w:kern w:val="36"/>
                <w:sz w:val="18"/>
                <w:szCs w:val="18"/>
              </w:rPr>
              <w:t>Netanyahu’s speech at UN, 2013</w:t>
            </w:r>
          </w:p>
          <w:p w:rsidR="003234C3" w:rsidRPr="00C11BDF" w:rsidRDefault="003234C3" w:rsidP="0084343B">
            <w:pPr>
              <w:spacing w:after="0" w:line="240" w:lineRule="auto"/>
              <w:jc w:val="both"/>
              <w:rPr>
                <w:rFonts w:asciiTheme="majorBidi" w:hAnsiTheme="majorBidi" w:cstheme="majorBidi"/>
                <w:color w:val="000000" w:themeColor="text1"/>
                <w:sz w:val="18"/>
                <w:szCs w:val="18"/>
              </w:rPr>
            </w:pPr>
          </w:p>
        </w:tc>
        <w:tc>
          <w:tcPr>
            <w:tcW w:w="7115" w:type="dxa"/>
          </w:tcPr>
          <w:p w:rsidR="003234C3" w:rsidRPr="00C11BDF" w:rsidRDefault="00E52590" w:rsidP="006A0914">
            <w:pPr>
              <w:pStyle w:val="ListParagraph"/>
              <w:numPr>
                <w:ilvl w:val="0"/>
                <w:numId w:val="5"/>
              </w:numPr>
              <w:spacing w:after="0" w:line="240" w:lineRule="auto"/>
              <w:ind w:left="227" w:right="-18" w:hanging="270"/>
              <w:jc w:val="both"/>
              <w:rPr>
                <w:rFonts w:asciiTheme="majorBidi" w:hAnsiTheme="majorBidi" w:cstheme="majorBidi"/>
                <w:color w:val="000000" w:themeColor="text1"/>
                <w:sz w:val="18"/>
                <w:szCs w:val="18"/>
              </w:rPr>
            </w:pPr>
            <w:r w:rsidRPr="00C11BDF">
              <w:rPr>
                <w:rFonts w:asciiTheme="majorBidi" w:eastAsia="Times New Roman" w:hAnsiTheme="majorBidi" w:cstheme="majorBidi"/>
                <w:color w:val="000000" w:themeColor="text1"/>
                <w:sz w:val="18"/>
                <w:szCs w:val="18"/>
              </w:rPr>
              <w:t>Now, the Jewish people’s odyssey through time has taught us two things: Never give up hope, always remain vigilant. Hope charts the future. Vigilance protects it.  Today our hope for the future is challenged by a nuclear-armed Iran that seeks our destruction.</w:t>
            </w:r>
          </w:p>
        </w:tc>
      </w:tr>
      <w:tr w:rsidR="00C11BDF" w:rsidRPr="00C11BDF" w:rsidTr="00E52590">
        <w:trPr>
          <w:trHeight w:val="412"/>
        </w:trPr>
        <w:tc>
          <w:tcPr>
            <w:tcW w:w="391" w:type="dxa"/>
          </w:tcPr>
          <w:p w:rsidR="003234C3" w:rsidRPr="00C11BDF" w:rsidRDefault="003234C3" w:rsidP="0084343B">
            <w:pPr>
              <w:spacing w:after="0" w:line="240" w:lineRule="auto"/>
              <w:jc w:val="both"/>
              <w:rPr>
                <w:rFonts w:asciiTheme="majorBidi" w:hAnsiTheme="majorBidi" w:cstheme="majorBidi"/>
                <w:color w:val="000000" w:themeColor="text1"/>
                <w:sz w:val="18"/>
                <w:szCs w:val="18"/>
              </w:rPr>
            </w:pPr>
          </w:p>
        </w:tc>
        <w:tc>
          <w:tcPr>
            <w:tcW w:w="1884" w:type="dxa"/>
          </w:tcPr>
          <w:p w:rsidR="003234C3" w:rsidRPr="00C11BDF" w:rsidRDefault="003234C3" w:rsidP="0084343B">
            <w:pPr>
              <w:shd w:val="clear" w:color="auto" w:fill="FFFFFF"/>
              <w:spacing w:after="0" w:line="240" w:lineRule="auto"/>
              <w:outlineLvl w:val="0"/>
              <w:rPr>
                <w:rFonts w:asciiTheme="majorBidi" w:eastAsia="Times New Roman" w:hAnsiTheme="majorBidi" w:cstheme="majorBidi"/>
                <w:color w:val="000000" w:themeColor="text1"/>
                <w:kern w:val="36"/>
                <w:sz w:val="18"/>
                <w:szCs w:val="18"/>
              </w:rPr>
            </w:pPr>
            <w:r w:rsidRPr="00C11BDF">
              <w:rPr>
                <w:rFonts w:asciiTheme="majorBidi" w:eastAsia="Times New Roman" w:hAnsiTheme="majorBidi" w:cstheme="majorBidi"/>
                <w:color w:val="000000" w:themeColor="text1"/>
                <w:kern w:val="36"/>
                <w:sz w:val="18"/>
                <w:szCs w:val="18"/>
              </w:rPr>
              <w:t>Netanyahu’s speech at UN, 2014</w:t>
            </w:r>
          </w:p>
        </w:tc>
        <w:tc>
          <w:tcPr>
            <w:tcW w:w="7115" w:type="dxa"/>
          </w:tcPr>
          <w:p w:rsidR="003234C3" w:rsidRPr="00C11BDF" w:rsidRDefault="00D67DDD" w:rsidP="006A0914">
            <w:pPr>
              <w:pStyle w:val="ListParagraph"/>
              <w:numPr>
                <w:ilvl w:val="0"/>
                <w:numId w:val="13"/>
              </w:numPr>
              <w:spacing w:after="0" w:line="240" w:lineRule="auto"/>
              <w:ind w:left="227" w:right="12" w:hanging="270"/>
              <w:jc w:val="both"/>
              <w:rPr>
                <w:rFonts w:asciiTheme="majorBidi" w:hAnsiTheme="majorBidi" w:cstheme="majorBidi"/>
                <w:color w:val="000000" w:themeColor="text1"/>
                <w:sz w:val="18"/>
                <w:szCs w:val="18"/>
                <w:shd w:val="clear" w:color="auto" w:fill="FFFFFF"/>
              </w:rPr>
            </w:pPr>
            <w:r w:rsidRPr="00C11BDF">
              <w:rPr>
                <w:rFonts w:asciiTheme="majorBidi" w:hAnsiTheme="majorBidi" w:cstheme="majorBidi"/>
                <w:color w:val="000000" w:themeColor="text1"/>
                <w:sz w:val="18"/>
                <w:szCs w:val="18"/>
                <w:shd w:val="clear" w:color="auto" w:fill="FFFFFF"/>
              </w:rPr>
              <w:t xml:space="preserve">Listen to ISIS’s self-declared caliph, Abu Bakr Al-Baghdadi. This is what he said two months ago: A day will soon come when the Muslim will walk everywhere as a master… The Muslims will cause the world to hear and understand the meaning of terrorism… and destroy the idol of democracy. Now listen to Khaled Meshaal, the leader of Hamas. He proclaims a similar vision of the future: We say this to the West… By Allah you will be defeated. Tomorrow our nation will sit on the throne of the world. </w:t>
            </w:r>
            <w:r w:rsidR="00E52590" w:rsidRPr="00C11BDF">
              <w:rPr>
                <w:rFonts w:asciiTheme="majorBidi" w:eastAsia="Times New Roman" w:hAnsiTheme="majorBidi" w:cstheme="majorBidi"/>
                <w:color w:val="000000" w:themeColor="text1"/>
                <w:sz w:val="18"/>
                <w:szCs w:val="18"/>
              </w:rPr>
              <w:t xml:space="preserve">      </w:t>
            </w:r>
          </w:p>
        </w:tc>
      </w:tr>
      <w:tr w:rsidR="00C11BDF" w:rsidRPr="00C11BDF" w:rsidTr="00E52590">
        <w:trPr>
          <w:trHeight w:val="623"/>
        </w:trPr>
        <w:tc>
          <w:tcPr>
            <w:tcW w:w="391" w:type="dxa"/>
          </w:tcPr>
          <w:p w:rsidR="003234C3" w:rsidRPr="00C11BDF" w:rsidRDefault="003234C3" w:rsidP="0084343B">
            <w:pPr>
              <w:spacing w:after="0" w:line="240" w:lineRule="auto"/>
              <w:jc w:val="both"/>
              <w:rPr>
                <w:rFonts w:asciiTheme="majorBidi" w:hAnsiTheme="majorBidi" w:cstheme="majorBidi"/>
                <w:color w:val="000000" w:themeColor="text1"/>
                <w:sz w:val="18"/>
                <w:szCs w:val="18"/>
              </w:rPr>
            </w:pPr>
          </w:p>
        </w:tc>
        <w:tc>
          <w:tcPr>
            <w:tcW w:w="1884" w:type="dxa"/>
          </w:tcPr>
          <w:p w:rsidR="003234C3" w:rsidRPr="00C11BDF" w:rsidRDefault="003234C3" w:rsidP="0084343B">
            <w:pPr>
              <w:shd w:val="clear" w:color="auto" w:fill="FFFFFF"/>
              <w:spacing w:after="0" w:line="240" w:lineRule="auto"/>
              <w:outlineLvl w:val="0"/>
              <w:rPr>
                <w:rFonts w:asciiTheme="majorBidi" w:eastAsia="Times New Roman" w:hAnsiTheme="majorBidi" w:cstheme="majorBidi"/>
                <w:color w:val="000000" w:themeColor="text1"/>
                <w:kern w:val="36"/>
                <w:sz w:val="18"/>
                <w:szCs w:val="18"/>
              </w:rPr>
            </w:pPr>
            <w:r w:rsidRPr="00C11BDF">
              <w:rPr>
                <w:rFonts w:asciiTheme="majorBidi" w:eastAsia="Times New Roman" w:hAnsiTheme="majorBidi" w:cstheme="majorBidi"/>
                <w:color w:val="000000" w:themeColor="text1"/>
                <w:kern w:val="36"/>
                <w:sz w:val="18"/>
                <w:szCs w:val="18"/>
              </w:rPr>
              <w:t>Contextual information</w:t>
            </w:r>
          </w:p>
          <w:p w:rsidR="003234C3" w:rsidRPr="00C11BDF" w:rsidRDefault="00D55BCD" w:rsidP="0084343B">
            <w:pPr>
              <w:shd w:val="clear" w:color="auto" w:fill="FFFFFF"/>
              <w:spacing w:after="0" w:line="240" w:lineRule="auto"/>
              <w:outlineLvl w:val="0"/>
              <w:rPr>
                <w:rFonts w:asciiTheme="majorBidi" w:eastAsia="Times New Roman" w:hAnsiTheme="majorBidi" w:cstheme="majorBidi"/>
                <w:color w:val="000000" w:themeColor="text1"/>
                <w:kern w:val="36"/>
                <w:sz w:val="18"/>
                <w:szCs w:val="18"/>
              </w:rPr>
            </w:pPr>
            <w:r>
              <w:rPr>
                <w:rFonts w:asciiTheme="majorBidi" w:eastAsia="Times New Roman" w:hAnsiTheme="majorBidi" w:cstheme="majorBidi"/>
                <w:color w:val="000000" w:themeColor="text1"/>
                <w:kern w:val="36"/>
                <w:sz w:val="18"/>
                <w:szCs w:val="18"/>
              </w:rPr>
              <w:t xml:space="preserve">(Netanyahu , 2011, </w:t>
            </w:r>
            <w:r w:rsidR="003234C3" w:rsidRPr="00C11BDF">
              <w:rPr>
                <w:rFonts w:asciiTheme="majorBidi" w:eastAsia="Times New Roman" w:hAnsiTheme="majorBidi" w:cstheme="majorBidi"/>
                <w:color w:val="000000" w:themeColor="text1"/>
                <w:kern w:val="36"/>
                <w:sz w:val="18"/>
                <w:szCs w:val="18"/>
              </w:rPr>
              <w:t xml:space="preserve"> 2013, 2014)</w:t>
            </w:r>
          </w:p>
        </w:tc>
        <w:tc>
          <w:tcPr>
            <w:tcW w:w="7115" w:type="dxa"/>
          </w:tcPr>
          <w:p w:rsidR="003234C3" w:rsidRPr="00C11BDF" w:rsidRDefault="003234C3" w:rsidP="00D67DDD">
            <w:pPr>
              <w:pStyle w:val="ListParagraph"/>
              <w:spacing w:after="0" w:line="240" w:lineRule="auto"/>
              <w:ind w:left="227"/>
              <w:jc w:val="both"/>
              <w:rPr>
                <w:rFonts w:asciiTheme="majorBidi" w:hAnsiTheme="majorBidi" w:cstheme="majorBidi"/>
                <w:color w:val="000000" w:themeColor="text1"/>
                <w:sz w:val="18"/>
                <w:szCs w:val="18"/>
              </w:rPr>
            </w:pPr>
            <w:r w:rsidRPr="00C11BDF">
              <w:rPr>
                <w:rFonts w:asciiTheme="majorBidi" w:hAnsiTheme="majorBidi" w:cstheme="majorBidi"/>
                <w:color w:val="000000" w:themeColor="text1"/>
                <w:sz w:val="18"/>
                <w:szCs w:val="18"/>
              </w:rPr>
              <w:t>Though the speeches are given in different years, they all share basic themes, such as peace between the Palestinian Authority and Israel, Hamas, Iran nuclear program and the call to impose more sanction</w:t>
            </w:r>
            <w:r w:rsidRPr="00C11BDF">
              <w:rPr>
                <w:rFonts w:asciiTheme="majorBidi" w:hAnsiTheme="majorBidi" w:cstheme="majorBidi"/>
                <w:b/>
                <w:color w:val="000000" w:themeColor="text1"/>
                <w:sz w:val="18"/>
                <w:szCs w:val="18"/>
              </w:rPr>
              <w:t>s</w:t>
            </w:r>
            <w:r w:rsidRPr="00C11BDF">
              <w:rPr>
                <w:rFonts w:asciiTheme="majorBidi" w:hAnsiTheme="majorBidi" w:cstheme="majorBidi"/>
                <w:color w:val="000000" w:themeColor="text1"/>
                <w:sz w:val="18"/>
                <w:szCs w:val="18"/>
              </w:rPr>
              <w:t xml:space="preserve"> and put more pressure to force the country to stop its nuclear program. </w:t>
            </w:r>
          </w:p>
        </w:tc>
      </w:tr>
    </w:tbl>
    <w:p w:rsidR="003234C3" w:rsidRPr="00C11BDF" w:rsidRDefault="003234C3" w:rsidP="003234C3">
      <w:pPr>
        <w:jc w:val="both"/>
        <w:rPr>
          <w:rFonts w:asciiTheme="majorBidi" w:hAnsiTheme="majorBidi" w:cstheme="majorBidi"/>
          <w:b/>
          <w:bCs/>
          <w:color w:val="000000" w:themeColor="text1"/>
          <w:sz w:val="20"/>
          <w:szCs w:val="20"/>
        </w:rPr>
      </w:pPr>
      <w:r w:rsidRPr="00C11BDF">
        <w:rPr>
          <w:rFonts w:asciiTheme="majorBidi" w:hAnsiTheme="majorBidi" w:cstheme="majorBidi"/>
          <w:b/>
          <w:bCs/>
          <w:color w:val="000000" w:themeColor="text1"/>
          <w:sz w:val="20"/>
          <w:szCs w:val="20"/>
        </w:rPr>
        <w:t xml:space="preserve">Table 1: </w:t>
      </w:r>
      <w:r w:rsidR="00D55BCD">
        <w:rPr>
          <w:rFonts w:asciiTheme="majorBidi" w:hAnsiTheme="majorBidi" w:cstheme="majorBidi"/>
          <w:b/>
          <w:bCs/>
          <w:color w:val="000000" w:themeColor="text1"/>
          <w:sz w:val="20"/>
          <w:szCs w:val="20"/>
        </w:rPr>
        <w:t xml:space="preserve">some </w:t>
      </w:r>
      <w:r w:rsidRPr="00C11BDF">
        <w:rPr>
          <w:rFonts w:asciiTheme="majorBidi" w:hAnsiTheme="majorBidi" w:cstheme="majorBidi"/>
          <w:b/>
          <w:bCs/>
          <w:color w:val="000000" w:themeColor="text1"/>
          <w:sz w:val="20"/>
          <w:szCs w:val="20"/>
        </w:rPr>
        <w:t xml:space="preserve">instances of the marker </w:t>
      </w:r>
      <w:r w:rsidR="00EE6145" w:rsidRPr="00C11BDF">
        <w:rPr>
          <w:rFonts w:asciiTheme="majorBidi" w:hAnsiTheme="majorBidi" w:cstheme="majorBidi"/>
          <w:b/>
          <w:bCs/>
          <w:i/>
          <w:iCs/>
          <w:color w:val="000000" w:themeColor="text1"/>
          <w:sz w:val="20"/>
          <w:szCs w:val="20"/>
        </w:rPr>
        <w:t>N</w:t>
      </w:r>
      <w:r w:rsidRPr="00C11BDF">
        <w:rPr>
          <w:rFonts w:asciiTheme="majorBidi" w:hAnsiTheme="majorBidi" w:cstheme="majorBidi"/>
          <w:b/>
          <w:bCs/>
          <w:i/>
          <w:iCs/>
          <w:color w:val="000000" w:themeColor="text1"/>
          <w:sz w:val="20"/>
          <w:szCs w:val="20"/>
        </w:rPr>
        <w:t>ow</w:t>
      </w:r>
      <w:r w:rsidR="00EE6145" w:rsidRPr="00C11BDF">
        <w:rPr>
          <w:rFonts w:asciiTheme="majorBidi" w:hAnsiTheme="majorBidi" w:cstheme="majorBidi"/>
          <w:b/>
          <w:bCs/>
          <w:color w:val="000000" w:themeColor="text1"/>
          <w:sz w:val="20"/>
          <w:szCs w:val="20"/>
        </w:rPr>
        <w:t xml:space="preserve"> in the speeches by Obama and Netanyahu</w:t>
      </w:r>
      <w:r w:rsidRPr="00C11BDF">
        <w:rPr>
          <w:rFonts w:asciiTheme="majorBidi" w:hAnsiTheme="majorBidi" w:cstheme="majorBidi"/>
          <w:b/>
          <w:bCs/>
          <w:color w:val="000000" w:themeColor="text1"/>
          <w:sz w:val="20"/>
          <w:szCs w:val="20"/>
        </w:rPr>
        <w:t>.</w:t>
      </w:r>
    </w:p>
    <w:p w:rsidR="003234C3" w:rsidRPr="00423072" w:rsidRDefault="00DB2F80" w:rsidP="00423072">
      <w:pPr>
        <w:pStyle w:val="ListParagraph"/>
        <w:numPr>
          <w:ilvl w:val="0"/>
          <w:numId w:val="13"/>
        </w:numPr>
        <w:spacing w:after="0"/>
        <w:jc w:val="both"/>
        <w:rPr>
          <w:rFonts w:asciiTheme="majorBidi" w:hAnsiTheme="majorBidi" w:cstheme="majorBidi"/>
          <w:b/>
          <w:bCs/>
          <w:color w:val="000000" w:themeColor="text1"/>
          <w:sz w:val="28"/>
          <w:szCs w:val="28"/>
          <w:lang w:val="en-GB"/>
        </w:rPr>
      </w:pPr>
      <w:r w:rsidRPr="00423072">
        <w:rPr>
          <w:rFonts w:asciiTheme="majorBidi" w:hAnsiTheme="majorBidi" w:cstheme="majorBidi"/>
          <w:b/>
          <w:bCs/>
          <w:color w:val="000000" w:themeColor="text1"/>
          <w:sz w:val="28"/>
          <w:szCs w:val="28"/>
          <w:lang w:val="en-GB"/>
        </w:rPr>
        <w:t>Analysis</w:t>
      </w:r>
    </w:p>
    <w:p w:rsidR="003234C3" w:rsidRPr="00043F4E" w:rsidRDefault="003234C3" w:rsidP="002326FF">
      <w:pPr>
        <w:pStyle w:val="Heading1"/>
        <w:spacing w:before="0" w:beforeAutospacing="0" w:after="0" w:afterAutospacing="0" w:line="276" w:lineRule="auto"/>
        <w:jc w:val="both"/>
        <w:rPr>
          <w:rFonts w:asciiTheme="majorBidi" w:hAnsiTheme="majorBidi" w:cstheme="majorBidi"/>
          <w:b w:val="0"/>
          <w:bCs w:val="0"/>
          <w:color w:val="000000" w:themeColor="text1"/>
          <w:sz w:val="24"/>
          <w:szCs w:val="24"/>
        </w:rPr>
      </w:pPr>
      <w:r w:rsidRPr="00043F4E">
        <w:rPr>
          <w:rFonts w:asciiTheme="majorBidi" w:hAnsiTheme="majorBidi" w:cstheme="majorBidi"/>
          <w:b w:val="0"/>
          <w:bCs w:val="0"/>
          <w:color w:val="000000" w:themeColor="text1"/>
          <w:sz w:val="24"/>
          <w:szCs w:val="24"/>
          <w:lang w:val="en-GB"/>
        </w:rPr>
        <w:t xml:space="preserve">The marker </w:t>
      </w:r>
      <w:r w:rsidR="00031545" w:rsidRPr="00043F4E">
        <w:rPr>
          <w:rFonts w:asciiTheme="majorBidi" w:hAnsiTheme="majorBidi" w:cstheme="majorBidi"/>
          <w:b w:val="0"/>
          <w:bCs w:val="0"/>
          <w:i/>
          <w:color w:val="000000" w:themeColor="text1"/>
          <w:sz w:val="24"/>
          <w:szCs w:val="24"/>
          <w:lang w:val="en-GB"/>
        </w:rPr>
        <w:t>N</w:t>
      </w:r>
      <w:r w:rsidRPr="00043F4E">
        <w:rPr>
          <w:rFonts w:asciiTheme="majorBidi" w:hAnsiTheme="majorBidi" w:cstheme="majorBidi"/>
          <w:b w:val="0"/>
          <w:bCs w:val="0"/>
          <w:i/>
          <w:color w:val="000000" w:themeColor="text1"/>
          <w:sz w:val="24"/>
          <w:szCs w:val="24"/>
          <w:lang w:val="en-GB"/>
        </w:rPr>
        <w:t>ow</w:t>
      </w:r>
      <w:r w:rsidRPr="00043F4E">
        <w:rPr>
          <w:rFonts w:asciiTheme="majorBidi" w:hAnsiTheme="majorBidi" w:cstheme="majorBidi"/>
          <w:b w:val="0"/>
          <w:bCs w:val="0"/>
          <w:color w:val="000000" w:themeColor="text1"/>
          <w:sz w:val="24"/>
          <w:szCs w:val="24"/>
          <w:lang w:val="en-GB"/>
        </w:rPr>
        <w:t xml:space="preserve"> contributes to the il</w:t>
      </w:r>
      <w:r w:rsidR="00813A24" w:rsidRPr="00043F4E">
        <w:rPr>
          <w:rFonts w:asciiTheme="majorBidi" w:hAnsiTheme="majorBidi" w:cstheme="majorBidi"/>
          <w:b w:val="0"/>
          <w:bCs w:val="0"/>
          <w:color w:val="000000" w:themeColor="text1"/>
          <w:sz w:val="24"/>
          <w:szCs w:val="24"/>
          <w:lang w:val="en-GB"/>
        </w:rPr>
        <w:t>locutionary force of the utterances in Table 1 above.</w:t>
      </w:r>
      <w:r w:rsidRPr="00043F4E">
        <w:rPr>
          <w:rFonts w:asciiTheme="majorBidi" w:hAnsiTheme="majorBidi" w:cstheme="majorBidi"/>
          <w:b w:val="0"/>
          <w:bCs w:val="0"/>
          <w:color w:val="000000" w:themeColor="text1"/>
          <w:sz w:val="24"/>
          <w:szCs w:val="24"/>
          <w:lang w:val="en-GB"/>
        </w:rPr>
        <w:t xml:space="preserve"> </w:t>
      </w:r>
      <w:r w:rsidR="004E2331" w:rsidRPr="00043F4E">
        <w:rPr>
          <w:rFonts w:asciiTheme="majorBidi" w:hAnsiTheme="majorBidi" w:cstheme="majorBidi"/>
          <w:b w:val="0"/>
          <w:bCs w:val="0"/>
          <w:color w:val="000000" w:themeColor="text1"/>
          <w:sz w:val="24"/>
          <w:szCs w:val="24"/>
          <w:lang w:val="en-GB"/>
        </w:rPr>
        <w:t xml:space="preserve">More </w:t>
      </w:r>
      <w:r w:rsidR="00043F4E">
        <w:rPr>
          <w:rFonts w:asciiTheme="majorBidi" w:hAnsiTheme="majorBidi" w:cstheme="majorBidi"/>
          <w:b w:val="0"/>
          <w:bCs w:val="0"/>
          <w:color w:val="000000" w:themeColor="text1"/>
          <w:sz w:val="24"/>
          <w:szCs w:val="24"/>
          <w:lang w:val="en-GB"/>
        </w:rPr>
        <w:t xml:space="preserve">specifically, </w:t>
      </w:r>
      <w:r w:rsidR="00043F4E" w:rsidRPr="002326FF">
        <w:rPr>
          <w:rFonts w:asciiTheme="majorBidi" w:hAnsiTheme="majorBidi" w:cstheme="majorBidi"/>
          <w:b w:val="0"/>
          <w:bCs w:val="0"/>
          <w:i/>
          <w:iCs/>
          <w:color w:val="000000" w:themeColor="text1"/>
          <w:sz w:val="24"/>
          <w:szCs w:val="24"/>
          <w:lang w:val="en-GB"/>
        </w:rPr>
        <w:t>Now</w:t>
      </w:r>
      <w:r w:rsidR="00043F4E">
        <w:rPr>
          <w:rFonts w:asciiTheme="majorBidi" w:hAnsiTheme="majorBidi" w:cstheme="majorBidi"/>
          <w:b w:val="0"/>
          <w:bCs w:val="0"/>
          <w:color w:val="000000" w:themeColor="text1"/>
          <w:sz w:val="24"/>
          <w:szCs w:val="24"/>
          <w:lang w:val="en-GB"/>
        </w:rPr>
        <w:t xml:space="preserve"> marks</w:t>
      </w:r>
      <w:r w:rsidR="0043098E" w:rsidRPr="00043F4E">
        <w:rPr>
          <w:rFonts w:asciiTheme="majorBidi" w:hAnsiTheme="majorBidi" w:cstheme="majorBidi"/>
          <w:b w:val="0"/>
          <w:bCs w:val="0"/>
          <w:color w:val="000000" w:themeColor="text1"/>
          <w:sz w:val="24"/>
          <w:szCs w:val="24"/>
          <w:lang w:val="en-GB"/>
        </w:rPr>
        <w:t xml:space="preserve"> the speaker’s intention through </w:t>
      </w:r>
      <w:r w:rsidR="00043F4E" w:rsidRPr="00043F4E">
        <w:rPr>
          <w:rFonts w:asciiTheme="majorBidi" w:hAnsiTheme="majorBidi" w:cstheme="majorBidi"/>
          <w:b w:val="0"/>
          <w:bCs w:val="0"/>
          <w:color w:val="000000" w:themeColor="text1"/>
          <w:sz w:val="24"/>
          <w:szCs w:val="24"/>
          <w:lang w:val="en-GB"/>
        </w:rPr>
        <w:t>guiding</w:t>
      </w:r>
      <w:r w:rsidR="0043098E" w:rsidRPr="00043F4E">
        <w:rPr>
          <w:rFonts w:asciiTheme="majorBidi" w:hAnsiTheme="majorBidi" w:cstheme="majorBidi"/>
          <w:b w:val="0"/>
          <w:bCs w:val="0"/>
          <w:color w:val="000000" w:themeColor="text1"/>
          <w:sz w:val="24"/>
          <w:szCs w:val="24"/>
          <w:lang w:val="en-GB"/>
        </w:rPr>
        <w:t xml:space="preserve"> the utterance to what </w:t>
      </w:r>
      <w:r w:rsidR="00043F4E">
        <w:rPr>
          <w:rFonts w:asciiTheme="majorBidi" w:hAnsiTheme="majorBidi" w:cstheme="majorBidi"/>
          <w:b w:val="0"/>
          <w:bCs w:val="0"/>
          <w:color w:val="000000" w:themeColor="text1"/>
          <w:sz w:val="24"/>
          <w:szCs w:val="24"/>
          <w:lang w:val="en-GB"/>
        </w:rPr>
        <w:t xml:space="preserve">it </w:t>
      </w:r>
      <w:r w:rsidR="0043098E" w:rsidRPr="00043F4E">
        <w:rPr>
          <w:rFonts w:asciiTheme="majorBidi" w:hAnsiTheme="majorBidi" w:cstheme="majorBidi"/>
          <w:b w:val="0"/>
          <w:bCs w:val="0"/>
          <w:color w:val="000000" w:themeColor="text1"/>
          <w:sz w:val="24"/>
          <w:szCs w:val="24"/>
          <w:lang w:val="en-GB"/>
        </w:rPr>
        <w:t>is meant to achieve in the commu</w:t>
      </w:r>
      <w:r w:rsidR="00043F4E">
        <w:rPr>
          <w:rFonts w:asciiTheme="majorBidi" w:hAnsiTheme="majorBidi" w:cstheme="majorBidi"/>
          <w:b w:val="0"/>
          <w:bCs w:val="0"/>
          <w:color w:val="000000" w:themeColor="text1"/>
          <w:sz w:val="24"/>
          <w:szCs w:val="24"/>
          <w:lang w:val="en-GB"/>
        </w:rPr>
        <w:t xml:space="preserve">nicative setting. </w:t>
      </w:r>
      <w:r w:rsidRPr="00043F4E">
        <w:rPr>
          <w:rFonts w:asciiTheme="majorBidi" w:hAnsiTheme="majorBidi" w:cstheme="majorBidi"/>
          <w:b w:val="0"/>
          <w:bCs w:val="0"/>
          <w:color w:val="000000" w:themeColor="text1"/>
          <w:sz w:val="24"/>
          <w:szCs w:val="24"/>
          <w:lang w:val="en-GB"/>
        </w:rPr>
        <w:t xml:space="preserve">The discussion below will try to </w:t>
      </w:r>
      <w:r w:rsidR="00201404" w:rsidRPr="00043F4E">
        <w:rPr>
          <w:rFonts w:asciiTheme="majorBidi" w:hAnsiTheme="majorBidi" w:cstheme="majorBidi"/>
          <w:b w:val="0"/>
          <w:bCs w:val="0"/>
          <w:color w:val="000000" w:themeColor="text1"/>
          <w:sz w:val="24"/>
          <w:szCs w:val="24"/>
          <w:lang w:val="en-GB"/>
        </w:rPr>
        <w:t xml:space="preserve">understand how </w:t>
      </w:r>
      <w:r w:rsidRPr="00043F4E">
        <w:rPr>
          <w:rFonts w:asciiTheme="majorBidi" w:hAnsiTheme="majorBidi" w:cstheme="majorBidi"/>
          <w:b w:val="0"/>
          <w:bCs w:val="0"/>
          <w:color w:val="000000" w:themeColor="text1"/>
          <w:sz w:val="24"/>
          <w:szCs w:val="24"/>
          <w:lang w:val="en-GB"/>
        </w:rPr>
        <w:t xml:space="preserve">the marker </w:t>
      </w:r>
      <w:r w:rsidR="00031545" w:rsidRPr="00043F4E">
        <w:rPr>
          <w:rFonts w:asciiTheme="majorBidi" w:hAnsiTheme="majorBidi" w:cstheme="majorBidi"/>
          <w:b w:val="0"/>
          <w:bCs w:val="0"/>
          <w:i/>
          <w:iCs/>
          <w:color w:val="000000" w:themeColor="text1"/>
          <w:sz w:val="24"/>
          <w:szCs w:val="24"/>
          <w:lang w:val="en-GB"/>
        </w:rPr>
        <w:t>N</w:t>
      </w:r>
      <w:r w:rsidRPr="00043F4E">
        <w:rPr>
          <w:rFonts w:asciiTheme="majorBidi" w:hAnsiTheme="majorBidi" w:cstheme="majorBidi"/>
          <w:b w:val="0"/>
          <w:bCs w:val="0"/>
          <w:i/>
          <w:iCs/>
          <w:color w:val="000000" w:themeColor="text1"/>
          <w:sz w:val="24"/>
          <w:szCs w:val="24"/>
          <w:lang w:val="en-GB"/>
        </w:rPr>
        <w:t>ow</w:t>
      </w:r>
      <w:r w:rsidRPr="00043F4E">
        <w:rPr>
          <w:rFonts w:asciiTheme="majorBidi" w:hAnsiTheme="majorBidi" w:cstheme="majorBidi"/>
          <w:b w:val="0"/>
          <w:bCs w:val="0"/>
          <w:color w:val="000000" w:themeColor="text1"/>
          <w:sz w:val="24"/>
          <w:szCs w:val="24"/>
          <w:lang w:val="en-GB"/>
        </w:rPr>
        <w:t xml:space="preserve"> achieve</w:t>
      </w:r>
      <w:r w:rsidR="00C76EE7" w:rsidRPr="00043F4E">
        <w:rPr>
          <w:rFonts w:asciiTheme="majorBidi" w:hAnsiTheme="majorBidi" w:cstheme="majorBidi"/>
          <w:b w:val="0"/>
          <w:bCs w:val="0"/>
          <w:color w:val="000000" w:themeColor="text1"/>
          <w:sz w:val="24"/>
          <w:szCs w:val="24"/>
          <w:lang w:val="en-GB"/>
        </w:rPr>
        <w:t>s</w:t>
      </w:r>
      <w:r w:rsidRPr="00043F4E">
        <w:rPr>
          <w:rFonts w:asciiTheme="majorBidi" w:hAnsiTheme="majorBidi" w:cstheme="majorBidi"/>
          <w:b w:val="0"/>
          <w:bCs w:val="0"/>
          <w:color w:val="000000" w:themeColor="text1"/>
          <w:sz w:val="24"/>
          <w:szCs w:val="24"/>
          <w:lang w:val="en-GB"/>
        </w:rPr>
        <w:t xml:space="preserve"> </w:t>
      </w:r>
      <w:r w:rsidR="0043098E" w:rsidRPr="00043F4E">
        <w:rPr>
          <w:rFonts w:asciiTheme="majorBidi" w:hAnsiTheme="majorBidi" w:cstheme="majorBidi"/>
          <w:b w:val="0"/>
          <w:bCs w:val="0"/>
          <w:color w:val="000000" w:themeColor="text1"/>
          <w:sz w:val="24"/>
          <w:szCs w:val="24"/>
          <w:lang w:val="en-GB"/>
        </w:rPr>
        <w:t>these</w:t>
      </w:r>
      <w:r w:rsidR="00813A24" w:rsidRPr="00043F4E">
        <w:rPr>
          <w:rFonts w:asciiTheme="majorBidi" w:hAnsiTheme="majorBidi" w:cstheme="majorBidi"/>
          <w:b w:val="0"/>
          <w:bCs w:val="0"/>
          <w:color w:val="000000" w:themeColor="text1"/>
          <w:sz w:val="24"/>
          <w:szCs w:val="24"/>
          <w:lang w:val="en-GB"/>
        </w:rPr>
        <w:t xml:space="preserve"> function</w:t>
      </w:r>
      <w:r w:rsidR="0043098E" w:rsidRPr="00043F4E">
        <w:rPr>
          <w:rFonts w:asciiTheme="majorBidi" w:hAnsiTheme="majorBidi" w:cstheme="majorBidi"/>
          <w:b w:val="0"/>
          <w:bCs w:val="0"/>
          <w:color w:val="000000" w:themeColor="text1"/>
          <w:sz w:val="24"/>
          <w:szCs w:val="24"/>
          <w:lang w:val="en-GB"/>
        </w:rPr>
        <w:t>s</w:t>
      </w:r>
      <w:r w:rsidR="00FC2B63" w:rsidRPr="00043F4E">
        <w:rPr>
          <w:rFonts w:asciiTheme="majorBidi" w:hAnsiTheme="majorBidi" w:cstheme="majorBidi"/>
          <w:b w:val="0"/>
          <w:bCs w:val="0"/>
          <w:color w:val="000000" w:themeColor="text1"/>
          <w:sz w:val="24"/>
          <w:szCs w:val="24"/>
          <w:lang w:val="en-GB"/>
        </w:rPr>
        <w:t>.</w:t>
      </w:r>
      <w:r w:rsidR="00813A24" w:rsidRPr="00043F4E">
        <w:rPr>
          <w:rFonts w:asciiTheme="majorBidi" w:hAnsiTheme="majorBidi" w:cstheme="majorBidi"/>
          <w:b w:val="0"/>
          <w:bCs w:val="0"/>
          <w:color w:val="000000" w:themeColor="text1"/>
          <w:sz w:val="24"/>
          <w:szCs w:val="24"/>
          <w:lang w:val="en-GB"/>
        </w:rPr>
        <w:t xml:space="preserve"> Before I do</w:t>
      </w:r>
      <w:r w:rsidR="00043F4E">
        <w:rPr>
          <w:rFonts w:asciiTheme="majorBidi" w:hAnsiTheme="majorBidi" w:cstheme="majorBidi"/>
          <w:b w:val="0"/>
          <w:bCs w:val="0"/>
          <w:color w:val="000000" w:themeColor="text1"/>
          <w:sz w:val="24"/>
          <w:szCs w:val="24"/>
          <w:lang w:val="en-GB"/>
        </w:rPr>
        <w:t xml:space="preserve"> that</w:t>
      </w:r>
      <w:r w:rsidR="00813A24" w:rsidRPr="00043F4E">
        <w:rPr>
          <w:rFonts w:asciiTheme="majorBidi" w:hAnsiTheme="majorBidi" w:cstheme="majorBidi"/>
          <w:b w:val="0"/>
          <w:bCs w:val="0"/>
          <w:color w:val="000000" w:themeColor="text1"/>
          <w:sz w:val="24"/>
          <w:szCs w:val="24"/>
          <w:lang w:val="en-GB"/>
        </w:rPr>
        <w:t>, I should point out that</w:t>
      </w:r>
      <w:r w:rsidR="00B11F82" w:rsidRPr="00043F4E">
        <w:rPr>
          <w:rFonts w:asciiTheme="majorBidi" w:eastAsiaTheme="minorHAnsi" w:hAnsiTheme="majorBidi" w:cstheme="majorBidi"/>
          <w:b w:val="0"/>
          <w:bCs w:val="0"/>
          <w:color w:val="000000" w:themeColor="text1"/>
          <w:sz w:val="24"/>
          <w:szCs w:val="24"/>
          <w:lang w:val="en-GB"/>
        </w:rPr>
        <w:t xml:space="preserve"> </w:t>
      </w:r>
      <w:r w:rsidR="00B11F82" w:rsidRPr="00043F4E">
        <w:rPr>
          <w:rFonts w:asciiTheme="majorBidi" w:hAnsiTheme="majorBidi" w:cstheme="majorBidi"/>
          <w:b w:val="0"/>
          <w:bCs w:val="0"/>
          <w:i/>
          <w:iCs/>
          <w:color w:val="000000" w:themeColor="text1"/>
          <w:sz w:val="24"/>
          <w:szCs w:val="24"/>
        </w:rPr>
        <w:t>N</w:t>
      </w:r>
      <w:r w:rsidRPr="00043F4E">
        <w:rPr>
          <w:rFonts w:asciiTheme="majorBidi" w:hAnsiTheme="majorBidi" w:cstheme="majorBidi"/>
          <w:b w:val="0"/>
          <w:bCs w:val="0"/>
          <w:i/>
          <w:color w:val="000000" w:themeColor="text1"/>
          <w:sz w:val="24"/>
          <w:szCs w:val="24"/>
        </w:rPr>
        <w:t>o</w:t>
      </w:r>
      <w:r w:rsidR="00813A24" w:rsidRPr="00043F4E">
        <w:rPr>
          <w:rFonts w:asciiTheme="majorBidi" w:hAnsiTheme="majorBidi" w:cstheme="majorBidi"/>
          <w:b w:val="0"/>
          <w:bCs w:val="0"/>
          <w:i/>
          <w:color w:val="000000" w:themeColor="text1"/>
          <w:sz w:val="24"/>
          <w:szCs w:val="24"/>
        </w:rPr>
        <w:t>w</w:t>
      </w:r>
      <w:r w:rsidR="00FC2B63" w:rsidRPr="00043F4E">
        <w:rPr>
          <w:rFonts w:asciiTheme="majorBidi" w:hAnsiTheme="majorBidi" w:cstheme="majorBidi"/>
          <w:b w:val="0"/>
          <w:bCs w:val="0"/>
          <w:iCs/>
          <w:color w:val="000000" w:themeColor="text1"/>
          <w:sz w:val="24"/>
          <w:szCs w:val="24"/>
        </w:rPr>
        <w:t xml:space="preserve"> </w:t>
      </w:r>
      <w:r w:rsidR="00043F4E">
        <w:rPr>
          <w:rFonts w:asciiTheme="majorBidi" w:hAnsiTheme="majorBidi" w:cstheme="majorBidi"/>
          <w:b w:val="0"/>
          <w:bCs w:val="0"/>
          <w:color w:val="000000" w:themeColor="text1"/>
          <w:sz w:val="24"/>
          <w:szCs w:val="24"/>
        </w:rPr>
        <w:t>delimits</w:t>
      </w:r>
      <w:r w:rsidRPr="00043F4E">
        <w:rPr>
          <w:rFonts w:asciiTheme="majorBidi" w:hAnsiTheme="majorBidi" w:cstheme="majorBidi"/>
          <w:b w:val="0"/>
          <w:bCs w:val="0"/>
          <w:color w:val="000000" w:themeColor="text1"/>
          <w:sz w:val="24"/>
          <w:szCs w:val="24"/>
        </w:rPr>
        <w:t xml:space="preserve"> the intentional and</w:t>
      </w:r>
      <w:r w:rsidR="00FC2B63" w:rsidRPr="00043F4E">
        <w:rPr>
          <w:rFonts w:asciiTheme="majorBidi" w:hAnsiTheme="majorBidi" w:cstheme="majorBidi"/>
          <w:b w:val="0"/>
          <w:bCs w:val="0"/>
          <w:color w:val="000000" w:themeColor="text1"/>
          <w:sz w:val="24"/>
          <w:szCs w:val="24"/>
        </w:rPr>
        <w:t xml:space="preserve"> attentional</w:t>
      </w:r>
      <w:r w:rsidR="00043F4E">
        <w:rPr>
          <w:rFonts w:asciiTheme="majorBidi" w:hAnsiTheme="majorBidi" w:cstheme="majorBidi"/>
          <w:b w:val="0"/>
          <w:bCs w:val="0"/>
          <w:color w:val="000000" w:themeColor="text1"/>
          <w:sz w:val="24"/>
          <w:szCs w:val="24"/>
        </w:rPr>
        <w:t xml:space="preserve"> phases</w:t>
      </w:r>
      <w:r w:rsidR="00FC2B63" w:rsidRPr="00043F4E">
        <w:rPr>
          <w:rFonts w:asciiTheme="majorBidi" w:hAnsiTheme="majorBidi" w:cstheme="majorBidi"/>
          <w:b w:val="0"/>
          <w:bCs w:val="0"/>
          <w:color w:val="000000" w:themeColor="text1"/>
          <w:sz w:val="24"/>
          <w:szCs w:val="24"/>
        </w:rPr>
        <w:t xml:space="preserve"> </w:t>
      </w:r>
      <w:r w:rsidR="00813A24" w:rsidRPr="00043F4E">
        <w:rPr>
          <w:rFonts w:asciiTheme="majorBidi" w:hAnsiTheme="majorBidi" w:cstheme="majorBidi"/>
          <w:b w:val="0"/>
          <w:bCs w:val="0"/>
          <w:color w:val="000000" w:themeColor="text1"/>
          <w:sz w:val="24"/>
          <w:szCs w:val="24"/>
        </w:rPr>
        <w:t>of discourse</w:t>
      </w:r>
      <w:r w:rsidRPr="00043F4E">
        <w:rPr>
          <w:rFonts w:asciiTheme="majorBidi" w:hAnsiTheme="majorBidi" w:cstheme="majorBidi"/>
          <w:b w:val="0"/>
          <w:bCs w:val="0"/>
          <w:color w:val="000000" w:themeColor="text1"/>
          <w:sz w:val="24"/>
          <w:szCs w:val="24"/>
        </w:rPr>
        <w:t xml:space="preserve">. The intentional phase is the place where the speech starts to reflect the speaker’s communicative intention. The attentional phase, however, is the place where </w:t>
      </w:r>
      <w:r w:rsidR="00620937">
        <w:rPr>
          <w:rFonts w:asciiTheme="majorBidi" w:hAnsiTheme="majorBidi" w:cstheme="majorBidi"/>
          <w:b w:val="0"/>
          <w:bCs w:val="0"/>
          <w:color w:val="000000" w:themeColor="text1"/>
          <w:sz w:val="24"/>
          <w:szCs w:val="24"/>
        </w:rPr>
        <w:t>the addressee</w:t>
      </w:r>
      <w:r w:rsidRPr="00043F4E">
        <w:rPr>
          <w:rFonts w:asciiTheme="majorBidi" w:hAnsiTheme="majorBidi" w:cstheme="majorBidi"/>
          <w:b w:val="0"/>
          <w:bCs w:val="0"/>
          <w:color w:val="000000" w:themeColor="text1"/>
          <w:sz w:val="24"/>
          <w:szCs w:val="24"/>
        </w:rPr>
        <w:t xml:space="preserve"> start</w:t>
      </w:r>
      <w:r w:rsidR="00620937">
        <w:rPr>
          <w:rFonts w:asciiTheme="majorBidi" w:hAnsiTheme="majorBidi" w:cstheme="majorBidi"/>
          <w:b w:val="0"/>
          <w:bCs w:val="0"/>
          <w:color w:val="000000" w:themeColor="text1"/>
          <w:sz w:val="24"/>
          <w:szCs w:val="24"/>
        </w:rPr>
        <w:t>s</w:t>
      </w:r>
      <w:r w:rsidRPr="00043F4E">
        <w:rPr>
          <w:rFonts w:asciiTheme="majorBidi" w:hAnsiTheme="majorBidi" w:cstheme="majorBidi"/>
          <w:b w:val="0"/>
          <w:bCs w:val="0"/>
          <w:color w:val="000000" w:themeColor="text1"/>
          <w:sz w:val="24"/>
          <w:szCs w:val="24"/>
        </w:rPr>
        <w:t xml:space="preserve"> to conceptualize the speaker’s intentions as set to achieve the discourse goal. According to Kecskes (2014) intention and attention are the main organizing forces in the communicative process.</w:t>
      </w:r>
      <w:r w:rsidR="0043098E" w:rsidRPr="00043F4E">
        <w:rPr>
          <w:rFonts w:asciiTheme="majorBidi" w:hAnsiTheme="majorBidi" w:cstheme="majorBidi"/>
          <w:b w:val="0"/>
          <w:bCs w:val="0"/>
          <w:color w:val="000000" w:themeColor="text1"/>
          <w:sz w:val="24"/>
          <w:szCs w:val="24"/>
        </w:rPr>
        <w:t xml:space="preserve"> </w:t>
      </w:r>
      <w:r w:rsidR="00043F4E">
        <w:rPr>
          <w:rFonts w:asciiTheme="majorBidi" w:hAnsiTheme="majorBidi" w:cstheme="majorBidi"/>
          <w:b w:val="0"/>
          <w:bCs w:val="0"/>
          <w:color w:val="000000" w:themeColor="text1"/>
          <w:sz w:val="24"/>
          <w:szCs w:val="24"/>
        </w:rPr>
        <w:t>One basic f</w:t>
      </w:r>
      <w:r w:rsidR="00620937">
        <w:rPr>
          <w:rFonts w:asciiTheme="majorBidi" w:hAnsiTheme="majorBidi" w:cstheme="majorBidi"/>
          <w:b w:val="0"/>
          <w:bCs w:val="0"/>
          <w:color w:val="000000" w:themeColor="text1"/>
          <w:sz w:val="24"/>
          <w:szCs w:val="24"/>
        </w:rPr>
        <w:t>unction by the marker now is the</w:t>
      </w:r>
      <w:r w:rsidR="00043F4E">
        <w:rPr>
          <w:rFonts w:asciiTheme="majorBidi" w:hAnsiTheme="majorBidi" w:cstheme="majorBidi"/>
          <w:b w:val="0"/>
          <w:bCs w:val="0"/>
          <w:color w:val="000000" w:themeColor="text1"/>
          <w:sz w:val="24"/>
          <w:szCs w:val="24"/>
        </w:rPr>
        <w:t xml:space="preserve"> ability to function </w:t>
      </w:r>
      <w:r w:rsidR="00620937">
        <w:rPr>
          <w:rFonts w:asciiTheme="majorBidi" w:hAnsiTheme="majorBidi" w:cstheme="majorBidi"/>
          <w:b w:val="0"/>
          <w:bCs w:val="0"/>
          <w:color w:val="000000" w:themeColor="text1"/>
          <w:sz w:val="24"/>
          <w:szCs w:val="24"/>
        </w:rPr>
        <w:t>discursively</w:t>
      </w:r>
      <w:r w:rsidR="00043F4E">
        <w:rPr>
          <w:rFonts w:asciiTheme="majorBidi" w:hAnsiTheme="majorBidi" w:cstheme="majorBidi"/>
          <w:b w:val="0"/>
          <w:bCs w:val="0"/>
          <w:color w:val="000000" w:themeColor="text1"/>
          <w:sz w:val="24"/>
          <w:szCs w:val="24"/>
        </w:rPr>
        <w:t xml:space="preserve"> to communicate different stands on an issue. As such i</w:t>
      </w:r>
      <w:r w:rsidR="00620937">
        <w:rPr>
          <w:rFonts w:asciiTheme="majorBidi" w:hAnsiTheme="majorBidi" w:cstheme="majorBidi"/>
          <w:b w:val="0"/>
          <w:bCs w:val="0"/>
          <w:color w:val="000000" w:themeColor="text1"/>
          <w:sz w:val="24"/>
          <w:szCs w:val="24"/>
        </w:rPr>
        <w:t>t helps</w:t>
      </w:r>
      <w:r w:rsidR="00043F4E">
        <w:rPr>
          <w:rFonts w:asciiTheme="majorBidi" w:hAnsiTheme="majorBidi" w:cstheme="majorBidi"/>
          <w:b w:val="0"/>
          <w:bCs w:val="0"/>
          <w:color w:val="000000" w:themeColor="text1"/>
          <w:sz w:val="24"/>
          <w:szCs w:val="24"/>
        </w:rPr>
        <w:t xml:space="preserve"> communicate the desired </w:t>
      </w:r>
      <w:r w:rsidR="00620937">
        <w:rPr>
          <w:rFonts w:asciiTheme="majorBidi" w:hAnsiTheme="majorBidi" w:cstheme="majorBidi"/>
          <w:b w:val="0"/>
          <w:bCs w:val="0"/>
          <w:color w:val="000000" w:themeColor="text1"/>
          <w:sz w:val="24"/>
          <w:szCs w:val="24"/>
        </w:rPr>
        <w:t>impact of the utterance</w:t>
      </w:r>
      <w:r w:rsidR="00043F4E">
        <w:rPr>
          <w:rFonts w:asciiTheme="majorBidi" w:hAnsiTheme="majorBidi" w:cstheme="majorBidi"/>
          <w:b w:val="0"/>
          <w:bCs w:val="0"/>
          <w:color w:val="000000" w:themeColor="text1"/>
          <w:sz w:val="24"/>
          <w:szCs w:val="24"/>
        </w:rPr>
        <w:t xml:space="preserve">. The desired impact or what the utterance is meant to achieve on the addressees is what I </w:t>
      </w:r>
      <w:r w:rsidR="00620937">
        <w:rPr>
          <w:rFonts w:asciiTheme="majorBidi" w:hAnsiTheme="majorBidi" w:cstheme="majorBidi"/>
          <w:b w:val="0"/>
          <w:bCs w:val="0"/>
          <w:color w:val="000000" w:themeColor="text1"/>
          <w:sz w:val="24"/>
          <w:szCs w:val="24"/>
        </w:rPr>
        <w:t>shall refer to as the illocutionary force</w:t>
      </w:r>
      <w:r w:rsidR="00043F4E">
        <w:rPr>
          <w:rFonts w:asciiTheme="majorBidi" w:hAnsiTheme="majorBidi" w:cstheme="majorBidi"/>
          <w:b w:val="0"/>
          <w:bCs w:val="0"/>
          <w:color w:val="000000" w:themeColor="text1"/>
          <w:sz w:val="24"/>
          <w:szCs w:val="24"/>
        </w:rPr>
        <w:t xml:space="preserve">. </w:t>
      </w:r>
    </w:p>
    <w:p w:rsidR="00813A24" w:rsidRPr="00043F4E" w:rsidRDefault="00813A24" w:rsidP="00813A24">
      <w:pPr>
        <w:pStyle w:val="Heading1"/>
        <w:spacing w:before="0" w:beforeAutospacing="0" w:after="0" w:afterAutospacing="0" w:line="276" w:lineRule="auto"/>
        <w:jc w:val="both"/>
        <w:rPr>
          <w:rFonts w:asciiTheme="majorBidi" w:hAnsiTheme="majorBidi" w:cstheme="majorBidi"/>
          <w:b w:val="0"/>
          <w:bCs w:val="0"/>
          <w:color w:val="000000" w:themeColor="text1"/>
          <w:sz w:val="24"/>
          <w:szCs w:val="24"/>
        </w:rPr>
      </w:pPr>
    </w:p>
    <w:p w:rsidR="00813A24" w:rsidRPr="00043F4E" w:rsidRDefault="002326FF" w:rsidP="00E218D6">
      <w:pPr>
        <w:pStyle w:val="Heading1"/>
        <w:spacing w:before="0" w:beforeAutospacing="0" w:after="0" w:afterAutospacing="0" w:line="276" w:lineRule="auto"/>
        <w:jc w:val="both"/>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The marker </w:t>
      </w:r>
      <w:r w:rsidRPr="002326FF">
        <w:rPr>
          <w:rFonts w:asciiTheme="majorBidi" w:hAnsiTheme="majorBidi" w:cstheme="majorBidi"/>
          <w:b w:val="0"/>
          <w:bCs w:val="0"/>
          <w:i/>
          <w:iCs/>
          <w:color w:val="000000" w:themeColor="text1"/>
          <w:sz w:val="24"/>
          <w:szCs w:val="24"/>
        </w:rPr>
        <w:t>N</w:t>
      </w:r>
      <w:r w:rsidR="0043098E" w:rsidRPr="002326FF">
        <w:rPr>
          <w:rFonts w:asciiTheme="majorBidi" w:hAnsiTheme="majorBidi" w:cstheme="majorBidi"/>
          <w:b w:val="0"/>
          <w:bCs w:val="0"/>
          <w:i/>
          <w:iCs/>
          <w:color w:val="000000" w:themeColor="text1"/>
          <w:sz w:val="24"/>
          <w:szCs w:val="24"/>
        </w:rPr>
        <w:t>ow</w:t>
      </w:r>
      <w:r w:rsidR="0043098E" w:rsidRPr="00043F4E">
        <w:rPr>
          <w:rFonts w:asciiTheme="majorBidi" w:hAnsiTheme="majorBidi" w:cstheme="majorBidi"/>
          <w:b w:val="0"/>
          <w:bCs w:val="0"/>
          <w:color w:val="000000" w:themeColor="text1"/>
          <w:sz w:val="24"/>
          <w:szCs w:val="24"/>
        </w:rPr>
        <w:t xml:space="preserve"> in most of the </w:t>
      </w:r>
      <w:r w:rsidR="00E44967" w:rsidRPr="00043F4E">
        <w:rPr>
          <w:rFonts w:asciiTheme="majorBidi" w:hAnsiTheme="majorBidi" w:cstheme="majorBidi"/>
          <w:b w:val="0"/>
          <w:bCs w:val="0"/>
          <w:color w:val="000000" w:themeColor="text1"/>
          <w:sz w:val="24"/>
          <w:szCs w:val="24"/>
        </w:rPr>
        <w:t>instances</w:t>
      </w:r>
      <w:r w:rsidR="0043098E" w:rsidRPr="00043F4E">
        <w:rPr>
          <w:rFonts w:asciiTheme="majorBidi" w:hAnsiTheme="majorBidi" w:cstheme="majorBidi"/>
          <w:b w:val="0"/>
          <w:bCs w:val="0"/>
          <w:color w:val="000000" w:themeColor="text1"/>
          <w:sz w:val="24"/>
          <w:szCs w:val="24"/>
        </w:rPr>
        <w:t xml:space="preserve"> </w:t>
      </w:r>
      <w:r w:rsidR="00E44967" w:rsidRPr="00043F4E">
        <w:rPr>
          <w:rFonts w:asciiTheme="majorBidi" w:hAnsiTheme="majorBidi" w:cstheme="majorBidi"/>
          <w:b w:val="0"/>
          <w:bCs w:val="0"/>
          <w:color w:val="000000" w:themeColor="text1"/>
          <w:sz w:val="24"/>
          <w:szCs w:val="24"/>
        </w:rPr>
        <w:t>mentioned</w:t>
      </w:r>
      <w:r w:rsidR="00E218D6">
        <w:rPr>
          <w:rFonts w:asciiTheme="majorBidi" w:hAnsiTheme="majorBidi" w:cstheme="majorBidi"/>
          <w:b w:val="0"/>
          <w:bCs w:val="0"/>
          <w:color w:val="000000" w:themeColor="text1"/>
          <w:sz w:val="24"/>
          <w:szCs w:val="24"/>
        </w:rPr>
        <w:t xml:space="preserve"> in T</w:t>
      </w:r>
      <w:r w:rsidR="0043098E" w:rsidRPr="00043F4E">
        <w:rPr>
          <w:rFonts w:asciiTheme="majorBidi" w:hAnsiTheme="majorBidi" w:cstheme="majorBidi"/>
          <w:b w:val="0"/>
          <w:bCs w:val="0"/>
          <w:color w:val="000000" w:themeColor="text1"/>
          <w:sz w:val="24"/>
          <w:szCs w:val="24"/>
        </w:rPr>
        <w:t>able 1 above initiate</w:t>
      </w:r>
      <w:r w:rsidR="00E44967" w:rsidRPr="00043F4E">
        <w:rPr>
          <w:rFonts w:asciiTheme="majorBidi" w:hAnsiTheme="majorBidi" w:cstheme="majorBidi"/>
          <w:b w:val="0"/>
          <w:bCs w:val="0"/>
          <w:color w:val="000000" w:themeColor="text1"/>
          <w:sz w:val="24"/>
          <w:szCs w:val="24"/>
        </w:rPr>
        <w:t>s</w:t>
      </w:r>
      <w:r w:rsidR="0043098E" w:rsidRPr="00043F4E">
        <w:rPr>
          <w:rFonts w:asciiTheme="majorBidi" w:hAnsiTheme="majorBidi" w:cstheme="majorBidi"/>
          <w:b w:val="0"/>
          <w:bCs w:val="0"/>
          <w:color w:val="000000" w:themeColor="text1"/>
          <w:sz w:val="24"/>
          <w:szCs w:val="24"/>
        </w:rPr>
        <w:t xml:space="preserve"> the attentional phase</w:t>
      </w:r>
      <w:r w:rsidR="00E44967" w:rsidRPr="00043F4E">
        <w:rPr>
          <w:rFonts w:asciiTheme="majorBidi" w:hAnsiTheme="majorBidi" w:cstheme="majorBidi"/>
          <w:b w:val="0"/>
          <w:bCs w:val="0"/>
          <w:color w:val="000000" w:themeColor="text1"/>
          <w:sz w:val="24"/>
          <w:szCs w:val="24"/>
        </w:rPr>
        <w:t xml:space="preserve"> of discourse where the addressee is more involved as a recipient of the message.</w:t>
      </w:r>
      <w:r w:rsidR="0043098E" w:rsidRPr="00043F4E">
        <w:rPr>
          <w:rFonts w:asciiTheme="majorBidi" w:hAnsiTheme="majorBidi" w:cstheme="majorBidi"/>
          <w:b w:val="0"/>
          <w:bCs w:val="0"/>
          <w:color w:val="000000" w:themeColor="text1"/>
          <w:sz w:val="24"/>
          <w:szCs w:val="24"/>
        </w:rPr>
        <w:t xml:space="preserve"> Now marks the attentional phase where the hearer needs to start conceptualizing the message following the speaker’</w:t>
      </w:r>
      <w:r w:rsidR="00E44967" w:rsidRPr="00043F4E">
        <w:rPr>
          <w:rFonts w:asciiTheme="majorBidi" w:hAnsiTheme="majorBidi" w:cstheme="majorBidi"/>
          <w:b w:val="0"/>
          <w:bCs w:val="0"/>
          <w:color w:val="000000" w:themeColor="text1"/>
          <w:sz w:val="24"/>
          <w:szCs w:val="24"/>
        </w:rPr>
        <w:t>s intention</w:t>
      </w:r>
      <w:r w:rsidR="0043098E" w:rsidRPr="00043F4E">
        <w:rPr>
          <w:rFonts w:asciiTheme="majorBidi" w:hAnsiTheme="majorBidi" w:cstheme="majorBidi"/>
          <w:b w:val="0"/>
          <w:bCs w:val="0"/>
          <w:color w:val="000000" w:themeColor="text1"/>
          <w:sz w:val="24"/>
          <w:szCs w:val="24"/>
        </w:rPr>
        <w:t xml:space="preserve">. </w:t>
      </w:r>
      <w:r w:rsidR="00043F4E">
        <w:rPr>
          <w:rFonts w:asciiTheme="majorBidi" w:hAnsiTheme="majorBidi" w:cstheme="majorBidi"/>
          <w:b w:val="0"/>
          <w:bCs w:val="0"/>
          <w:color w:val="000000" w:themeColor="text1"/>
          <w:sz w:val="24"/>
          <w:szCs w:val="24"/>
        </w:rPr>
        <w:t>As such it guides the hearer’s conceptualization of the message to the speaker’</w:t>
      </w:r>
      <w:r w:rsidR="00E218D6">
        <w:rPr>
          <w:rFonts w:asciiTheme="majorBidi" w:hAnsiTheme="majorBidi" w:cstheme="majorBidi"/>
          <w:b w:val="0"/>
          <w:bCs w:val="0"/>
          <w:color w:val="000000" w:themeColor="text1"/>
          <w:sz w:val="24"/>
          <w:szCs w:val="24"/>
        </w:rPr>
        <w:t>s intention.</w:t>
      </w:r>
      <w:r w:rsidR="00043F4E">
        <w:rPr>
          <w:rFonts w:asciiTheme="majorBidi" w:hAnsiTheme="majorBidi" w:cstheme="majorBidi"/>
          <w:b w:val="0"/>
          <w:bCs w:val="0"/>
          <w:color w:val="000000" w:themeColor="text1"/>
          <w:sz w:val="24"/>
          <w:szCs w:val="24"/>
        </w:rPr>
        <w:t xml:space="preserve"> </w:t>
      </w:r>
      <w:r w:rsidR="00813A24" w:rsidRPr="00043F4E">
        <w:rPr>
          <w:rFonts w:asciiTheme="majorBidi" w:hAnsiTheme="majorBidi" w:cstheme="majorBidi"/>
          <w:b w:val="0"/>
          <w:bCs w:val="0"/>
          <w:color w:val="000000" w:themeColor="text1"/>
          <w:sz w:val="24"/>
          <w:szCs w:val="24"/>
        </w:rPr>
        <w:t xml:space="preserve">In example (1) below, </w:t>
      </w:r>
      <w:r w:rsidR="00043F4E">
        <w:rPr>
          <w:rFonts w:asciiTheme="majorBidi" w:hAnsiTheme="majorBidi" w:cstheme="majorBidi"/>
          <w:b w:val="0"/>
          <w:bCs w:val="0"/>
          <w:color w:val="000000" w:themeColor="text1"/>
          <w:sz w:val="24"/>
          <w:szCs w:val="24"/>
        </w:rPr>
        <w:t xml:space="preserve">the </w:t>
      </w:r>
      <w:r w:rsidR="00E218D6">
        <w:rPr>
          <w:rFonts w:asciiTheme="majorBidi" w:hAnsiTheme="majorBidi" w:cstheme="majorBidi"/>
          <w:b w:val="0"/>
          <w:bCs w:val="0"/>
          <w:color w:val="000000" w:themeColor="text1"/>
          <w:sz w:val="24"/>
          <w:szCs w:val="24"/>
        </w:rPr>
        <w:t>utterances</w:t>
      </w:r>
      <w:r w:rsidR="00043F4E">
        <w:rPr>
          <w:rFonts w:asciiTheme="majorBidi" w:hAnsiTheme="majorBidi" w:cstheme="majorBidi"/>
          <w:b w:val="0"/>
          <w:bCs w:val="0"/>
          <w:color w:val="000000" w:themeColor="text1"/>
          <w:sz w:val="24"/>
          <w:szCs w:val="24"/>
        </w:rPr>
        <w:t xml:space="preserve"> before and after the marker </w:t>
      </w:r>
      <w:r w:rsidR="00043F4E" w:rsidRPr="002326FF">
        <w:rPr>
          <w:rFonts w:asciiTheme="majorBidi" w:hAnsiTheme="majorBidi" w:cstheme="majorBidi"/>
          <w:b w:val="0"/>
          <w:bCs w:val="0"/>
          <w:i/>
          <w:iCs/>
          <w:color w:val="000000" w:themeColor="text1"/>
          <w:sz w:val="24"/>
          <w:szCs w:val="24"/>
        </w:rPr>
        <w:t>Now</w:t>
      </w:r>
      <w:r w:rsidR="00043F4E">
        <w:rPr>
          <w:rFonts w:asciiTheme="majorBidi" w:hAnsiTheme="majorBidi" w:cstheme="majorBidi"/>
          <w:b w:val="0"/>
          <w:bCs w:val="0"/>
          <w:color w:val="000000" w:themeColor="text1"/>
          <w:sz w:val="24"/>
          <w:szCs w:val="24"/>
        </w:rPr>
        <w:t xml:space="preserve"> are assertives; an assertive speech act is institutionalized as a marker of </w:t>
      </w:r>
      <w:r w:rsidR="00E218D6">
        <w:rPr>
          <w:rFonts w:asciiTheme="majorBidi" w:hAnsiTheme="majorBidi" w:cstheme="majorBidi"/>
          <w:b w:val="0"/>
          <w:bCs w:val="0"/>
          <w:color w:val="000000" w:themeColor="text1"/>
          <w:sz w:val="24"/>
          <w:szCs w:val="24"/>
        </w:rPr>
        <w:t xml:space="preserve">the </w:t>
      </w:r>
      <w:r w:rsidR="00043F4E">
        <w:rPr>
          <w:rFonts w:asciiTheme="majorBidi" w:hAnsiTheme="majorBidi" w:cstheme="majorBidi"/>
          <w:b w:val="0"/>
          <w:bCs w:val="0"/>
          <w:color w:val="000000" w:themeColor="text1"/>
          <w:sz w:val="24"/>
          <w:szCs w:val="24"/>
        </w:rPr>
        <w:t>social or psychological identity of the speaker</w:t>
      </w:r>
      <w:r w:rsidR="00813A24" w:rsidRPr="00043F4E">
        <w:rPr>
          <w:rFonts w:asciiTheme="majorBidi" w:hAnsiTheme="majorBidi" w:cstheme="majorBidi"/>
          <w:b w:val="0"/>
          <w:bCs w:val="0"/>
          <w:color w:val="000000" w:themeColor="text1"/>
          <w:sz w:val="24"/>
          <w:szCs w:val="24"/>
        </w:rPr>
        <w:t>.</w:t>
      </w:r>
      <w:r w:rsidR="004B1FA1" w:rsidRPr="00043F4E">
        <w:rPr>
          <w:rFonts w:asciiTheme="majorBidi" w:hAnsiTheme="majorBidi" w:cstheme="majorBidi"/>
          <w:b w:val="0"/>
          <w:bCs w:val="0"/>
          <w:color w:val="000000" w:themeColor="text1"/>
          <w:sz w:val="24"/>
          <w:szCs w:val="24"/>
        </w:rPr>
        <w:t xml:space="preserve"> </w:t>
      </w:r>
      <w:r w:rsidR="00A508C8">
        <w:rPr>
          <w:rFonts w:asciiTheme="majorBidi" w:hAnsiTheme="majorBidi" w:cstheme="majorBidi"/>
          <w:b w:val="0"/>
          <w:bCs w:val="0"/>
          <w:color w:val="000000" w:themeColor="text1"/>
          <w:sz w:val="24"/>
          <w:szCs w:val="24"/>
        </w:rPr>
        <w:t xml:space="preserve">It presents what he </w:t>
      </w:r>
      <w:r w:rsidR="00E218D6">
        <w:rPr>
          <w:rFonts w:asciiTheme="majorBidi" w:hAnsiTheme="majorBidi" w:cstheme="majorBidi"/>
          <w:b w:val="0"/>
          <w:bCs w:val="0"/>
          <w:color w:val="000000" w:themeColor="text1"/>
          <w:sz w:val="24"/>
          <w:szCs w:val="24"/>
        </w:rPr>
        <w:t>believes as</w:t>
      </w:r>
      <w:r w:rsidR="00A508C8">
        <w:rPr>
          <w:rFonts w:asciiTheme="majorBidi" w:hAnsiTheme="majorBidi" w:cstheme="majorBidi"/>
          <w:b w:val="0"/>
          <w:bCs w:val="0"/>
          <w:color w:val="000000" w:themeColor="text1"/>
          <w:sz w:val="24"/>
          <w:szCs w:val="24"/>
        </w:rPr>
        <w:t xml:space="preserve"> true.</w:t>
      </w:r>
      <w:r w:rsidR="00E218D6" w:rsidRPr="00E218D6">
        <w:rPr>
          <w:rFonts w:asciiTheme="majorBidi" w:hAnsiTheme="majorBidi" w:cstheme="majorBidi"/>
          <w:color w:val="000000" w:themeColor="text1"/>
          <w:sz w:val="20"/>
          <w:szCs w:val="20"/>
        </w:rPr>
        <w:t xml:space="preserve"> </w:t>
      </w:r>
      <w:r w:rsidR="00E218D6" w:rsidRPr="002326FF">
        <w:rPr>
          <w:rFonts w:asciiTheme="majorBidi" w:hAnsiTheme="majorBidi" w:cstheme="majorBidi"/>
          <w:b w:val="0"/>
          <w:bCs w:val="0"/>
          <w:color w:val="000000" w:themeColor="text1"/>
          <w:sz w:val="24"/>
          <w:szCs w:val="24"/>
        </w:rPr>
        <w:t xml:space="preserve">An assertion is mean to make the audience believe a proposition and act thereupon. This assertion has the </w:t>
      </w:r>
      <w:r w:rsidR="009A11F8" w:rsidRPr="002326FF">
        <w:rPr>
          <w:rFonts w:asciiTheme="majorBidi" w:hAnsiTheme="majorBidi" w:cstheme="majorBidi"/>
          <w:b w:val="0"/>
          <w:bCs w:val="0"/>
          <w:color w:val="000000" w:themeColor="text1"/>
          <w:sz w:val="24"/>
          <w:szCs w:val="24"/>
        </w:rPr>
        <w:t>desired impact on the hearer once</w:t>
      </w:r>
      <w:r w:rsidR="00E218D6" w:rsidRPr="002326FF">
        <w:rPr>
          <w:rFonts w:asciiTheme="majorBidi" w:hAnsiTheme="majorBidi" w:cstheme="majorBidi"/>
          <w:b w:val="0"/>
          <w:bCs w:val="0"/>
          <w:color w:val="000000" w:themeColor="text1"/>
          <w:sz w:val="24"/>
          <w:szCs w:val="24"/>
        </w:rPr>
        <w:t xml:space="preserve"> it is brought to their attention that is part of the discourse they encounter, and therefore worth of their attention. </w:t>
      </w:r>
      <w:r w:rsidR="00A508C8">
        <w:rPr>
          <w:rFonts w:asciiTheme="majorBidi" w:hAnsiTheme="majorBidi" w:cstheme="majorBidi"/>
          <w:b w:val="0"/>
          <w:bCs w:val="0"/>
          <w:color w:val="000000" w:themeColor="text1"/>
          <w:sz w:val="24"/>
          <w:szCs w:val="24"/>
        </w:rPr>
        <w:t xml:space="preserve"> </w:t>
      </w:r>
      <w:r w:rsidR="00E218D6">
        <w:rPr>
          <w:rFonts w:asciiTheme="majorBidi" w:hAnsiTheme="majorBidi" w:cstheme="majorBidi"/>
          <w:b w:val="0"/>
          <w:bCs w:val="0"/>
          <w:color w:val="000000" w:themeColor="text1"/>
          <w:sz w:val="24"/>
          <w:szCs w:val="24"/>
        </w:rPr>
        <w:t>Netanyahu in example (1) believes in the Jewish Odyssey and the need to remain vigilant and hopeful. He also believes that Iran is a threat. However, the communicative function of the message is not achieved by what Netanyahu believes. That is, t</w:t>
      </w:r>
      <w:r w:rsidR="00A508C8">
        <w:rPr>
          <w:rFonts w:asciiTheme="majorBidi" w:hAnsiTheme="majorBidi" w:cstheme="majorBidi"/>
          <w:b w:val="0"/>
          <w:bCs w:val="0"/>
          <w:color w:val="000000" w:themeColor="text1"/>
          <w:sz w:val="24"/>
          <w:szCs w:val="24"/>
        </w:rPr>
        <w:t xml:space="preserve">he assertive function of the </w:t>
      </w:r>
      <w:r w:rsidR="00E218D6">
        <w:rPr>
          <w:rFonts w:asciiTheme="majorBidi" w:hAnsiTheme="majorBidi" w:cstheme="majorBidi"/>
          <w:b w:val="0"/>
          <w:bCs w:val="0"/>
          <w:color w:val="000000" w:themeColor="text1"/>
          <w:sz w:val="24"/>
          <w:szCs w:val="24"/>
        </w:rPr>
        <w:t>utterances</w:t>
      </w:r>
      <w:r w:rsidR="00A508C8">
        <w:rPr>
          <w:rFonts w:asciiTheme="majorBidi" w:hAnsiTheme="majorBidi" w:cstheme="majorBidi"/>
          <w:b w:val="0"/>
          <w:bCs w:val="0"/>
          <w:color w:val="000000" w:themeColor="text1"/>
          <w:sz w:val="24"/>
          <w:szCs w:val="24"/>
        </w:rPr>
        <w:t xml:space="preserve"> is not the only communicative end of the utterances. </w:t>
      </w:r>
      <w:r w:rsidR="00E218D6">
        <w:rPr>
          <w:rFonts w:asciiTheme="majorBidi" w:hAnsiTheme="majorBidi" w:cstheme="majorBidi"/>
          <w:b w:val="0"/>
          <w:bCs w:val="0"/>
          <w:color w:val="000000" w:themeColor="text1"/>
          <w:sz w:val="24"/>
          <w:szCs w:val="24"/>
        </w:rPr>
        <w:t>The function becomes more apparent by considering both u</w:t>
      </w:r>
      <w:r>
        <w:rPr>
          <w:rFonts w:asciiTheme="majorBidi" w:hAnsiTheme="majorBidi" w:cstheme="majorBidi"/>
          <w:b w:val="0"/>
          <w:bCs w:val="0"/>
          <w:color w:val="000000" w:themeColor="text1"/>
          <w:sz w:val="24"/>
          <w:szCs w:val="24"/>
        </w:rPr>
        <w:t xml:space="preserve">tterances through the marker </w:t>
      </w:r>
      <w:r w:rsidRPr="002326FF">
        <w:rPr>
          <w:rFonts w:asciiTheme="majorBidi" w:hAnsiTheme="majorBidi" w:cstheme="majorBidi"/>
          <w:b w:val="0"/>
          <w:bCs w:val="0"/>
          <w:i/>
          <w:iCs/>
          <w:color w:val="000000" w:themeColor="text1"/>
          <w:sz w:val="24"/>
          <w:szCs w:val="24"/>
        </w:rPr>
        <w:t>Now</w:t>
      </w:r>
      <w:r w:rsidR="00E218D6">
        <w:rPr>
          <w:rFonts w:asciiTheme="majorBidi" w:hAnsiTheme="majorBidi" w:cstheme="majorBidi"/>
          <w:b w:val="0"/>
          <w:bCs w:val="0"/>
          <w:color w:val="000000" w:themeColor="text1"/>
          <w:sz w:val="24"/>
          <w:szCs w:val="24"/>
        </w:rPr>
        <w:t xml:space="preserve">. </w:t>
      </w:r>
      <w:r w:rsidR="00A508C8">
        <w:rPr>
          <w:rFonts w:asciiTheme="majorBidi" w:hAnsiTheme="majorBidi" w:cstheme="majorBidi"/>
          <w:b w:val="0"/>
          <w:bCs w:val="0"/>
          <w:color w:val="000000" w:themeColor="text1"/>
          <w:sz w:val="24"/>
          <w:szCs w:val="24"/>
        </w:rPr>
        <w:t xml:space="preserve">The illocutionary force of the utterance is meant to communicate </w:t>
      </w:r>
      <w:r w:rsidR="009A11F8">
        <w:rPr>
          <w:rFonts w:asciiTheme="majorBidi" w:hAnsiTheme="majorBidi" w:cstheme="majorBidi"/>
          <w:b w:val="0"/>
          <w:bCs w:val="0"/>
          <w:color w:val="000000" w:themeColor="text1"/>
          <w:sz w:val="24"/>
          <w:szCs w:val="24"/>
        </w:rPr>
        <w:t>a warning and trigger</w:t>
      </w:r>
      <w:r w:rsidR="00A508C8">
        <w:rPr>
          <w:rFonts w:asciiTheme="majorBidi" w:hAnsiTheme="majorBidi" w:cstheme="majorBidi"/>
          <w:b w:val="0"/>
          <w:bCs w:val="0"/>
          <w:color w:val="000000" w:themeColor="text1"/>
          <w:sz w:val="24"/>
          <w:szCs w:val="24"/>
        </w:rPr>
        <w:t xml:space="preserve"> a change of policy following that. How could the two assertives befor</w:t>
      </w:r>
      <w:r w:rsidR="009A11F8">
        <w:rPr>
          <w:rFonts w:asciiTheme="majorBidi" w:hAnsiTheme="majorBidi" w:cstheme="majorBidi"/>
          <w:b w:val="0"/>
          <w:bCs w:val="0"/>
          <w:color w:val="000000" w:themeColor="text1"/>
          <w:sz w:val="24"/>
          <w:szCs w:val="24"/>
        </w:rPr>
        <w:t xml:space="preserve">e and after the marker </w:t>
      </w:r>
      <w:r w:rsidR="009A11F8" w:rsidRPr="009A11F8">
        <w:rPr>
          <w:rFonts w:asciiTheme="majorBidi" w:hAnsiTheme="majorBidi" w:cstheme="majorBidi"/>
          <w:b w:val="0"/>
          <w:bCs w:val="0"/>
          <w:i/>
          <w:iCs/>
          <w:color w:val="000000" w:themeColor="text1"/>
          <w:sz w:val="24"/>
          <w:szCs w:val="24"/>
        </w:rPr>
        <w:t>Now</w:t>
      </w:r>
      <w:r w:rsidR="009A11F8">
        <w:rPr>
          <w:rFonts w:asciiTheme="majorBidi" w:hAnsiTheme="majorBidi" w:cstheme="majorBidi"/>
          <w:b w:val="0"/>
          <w:bCs w:val="0"/>
          <w:color w:val="000000" w:themeColor="text1"/>
          <w:sz w:val="24"/>
          <w:szCs w:val="24"/>
        </w:rPr>
        <w:t xml:space="preserve"> communicate this</w:t>
      </w:r>
      <w:r w:rsidR="00A508C8">
        <w:rPr>
          <w:rFonts w:asciiTheme="majorBidi" w:hAnsiTheme="majorBidi" w:cstheme="majorBidi"/>
          <w:b w:val="0"/>
          <w:bCs w:val="0"/>
          <w:color w:val="000000" w:themeColor="text1"/>
          <w:sz w:val="24"/>
          <w:szCs w:val="24"/>
        </w:rPr>
        <w:t xml:space="preserve"> goal.</w:t>
      </w:r>
      <w:r w:rsidR="00620937">
        <w:rPr>
          <w:rFonts w:asciiTheme="majorBidi" w:hAnsiTheme="majorBidi" w:cstheme="majorBidi"/>
          <w:b w:val="0"/>
          <w:bCs w:val="0"/>
          <w:color w:val="000000" w:themeColor="text1"/>
          <w:sz w:val="24"/>
          <w:szCs w:val="24"/>
        </w:rPr>
        <w:t xml:space="preserve"> In the example</w:t>
      </w:r>
      <w:r w:rsidR="00060E24">
        <w:rPr>
          <w:rFonts w:asciiTheme="majorBidi" w:hAnsiTheme="majorBidi" w:cstheme="majorBidi"/>
          <w:b w:val="0"/>
          <w:bCs w:val="0"/>
          <w:color w:val="000000" w:themeColor="text1"/>
          <w:sz w:val="24"/>
          <w:szCs w:val="24"/>
        </w:rPr>
        <w:t>,</w:t>
      </w:r>
      <w:r w:rsidR="00620937">
        <w:rPr>
          <w:rFonts w:asciiTheme="majorBidi" w:hAnsiTheme="majorBidi" w:cstheme="majorBidi"/>
          <w:b w:val="0"/>
          <w:bCs w:val="0"/>
          <w:color w:val="000000" w:themeColor="text1"/>
          <w:sz w:val="24"/>
          <w:szCs w:val="24"/>
        </w:rPr>
        <w:t xml:space="preserve"> being vigilan</w:t>
      </w:r>
      <w:r w:rsidR="00060E24">
        <w:rPr>
          <w:rFonts w:asciiTheme="majorBidi" w:hAnsiTheme="majorBidi" w:cstheme="majorBidi"/>
          <w:b w:val="0"/>
          <w:bCs w:val="0"/>
          <w:color w:val="000000" w:themeColor="text1"/>
          <w:sz w:val="24"/>
          <w:szCs w:val="24"/>
        </w:rPr>
        <w:t>t</w:t>
      </w:r>
      <w:r w:rsidR="00620937">
        <w:rPr>
          <w:rFonts w:asciiTheme="majorBidi" w:hAnsiTheme="majorBidi" w:cstheme="majorBidi"/>
          <w:b w:val="0"/>
          <w:bCs w:val="0"/>
          <w:color w:val="000000" w:themeColor="text1"/>
          <w:sz w:val="24"/>
          <w:szCs w:val="24"/>
        </w:rPr>
        <w:t xml:space="preserve"> and hopeful is made as a necessary turn to warn against Iran</w:t>
      </w:r>
      <w:r w:rsidR="004B1FA1" w:rsidRPr="00043F4E">
        <w:rPr>
          <w:rFonts w:asciiTheme="majorBidi" w:hAnsiTheme="majorBidi" w:cstheme="majorBidi"/>
          <w:b w:val="0"/>
          <w:bCs w:val="0"/>
          <w:color w:val="000000" w:themeColor="text1"/>
          <w:sz w:val="24"/>
          <w:szCs w:val="24"/>
        </w:rPr>
        <w:t xml:space="preserve"> and stop any prospective agreements with the Iranian government. </w:t>
      </w:r>
      <w:r w:rsidR="00A508C8" w:rsidRPr="00060E24">
        <w:rPr>
          <w:rFonts w:asciiTheme="majorBidi" w:hAnsiTheme="majorBidi" w:cstheme="majorBidi"/>
          <w:b w:val="0"/>
          <w:bCs w:val="0"/>
          <w:i/>
          <w:iCs/>
          <w:color w:val="000000" w:themeColor="text1"/>
          <w:sz w:val="24"/>
          <w:szCs w:val="24"/>
        </w:rPr>
        <w:t>Now</w:t>
      </w:r>
      <w:r w:rsidR="00B26DD1" w:rsidRPr="00043F4E">
        <w:rPr>
          <w:rFonts w:asciiTheme="majorBidi" w:hAnsiTheme="majorBidi" w:cstheme="majorBidi"/>
          <w:b w:val="0"/>
          <w:bCs w:val="0"/>
          <w:color w:val="000000" w:themeColor="text1"/>
          <w:sz w:val="24"/>
          <w:szCs w:val="24"/>
        </w:rPr>
        <w:t xml:space="preserve"> shift</w:t>
      </w:r>
      <w:r w:rsidR="00060E24">
        <w:rPr>
          <w:rFonts w:asciiTheme="majorBidi" w:hAnsiTheme="majorBidi" w:cstheme="majorBidi"/>
          <w:b w:val="0"/>
          <w:bCs w:val="0"/>
          <w:color w:val="000000" w:themeColor="text1"/>
          <w:sz w:val="24"/>
          <w:szCs w:val="24"/>
        </w:rPr>
        <w:t>s</w:t>
      </w:r>
      <w:r w:rsidR="00B26DD1" w:rsidRPr="00043F4E">
        <w:rPr>
          <w:rFonts w:asciiTheme="majorBidi" w:hAnsiTheme="majorBidi" w:cstheme="majorBidi"/>
          <w:b w:val="0"/>
          <w:bCs w:val="0"/>
          <w:color w:val="000000" w:themeColor="text1"/>
          <w:sz w:val="24"/>
          <w:szCs w:val="24"/>
        </w:rPr>
        <w:t xml:space="preserve"> the addresses</w:t>
      </w:r>
      <w:r w:rsidR="00E56974" w:rsidRPr="00043F4E">
        <w:rPr>
          <w:rFonts w:asciiTheme="majorBidi" w:hAnsiTheme="majorBidi" w:cstheme="majorBidi"/>
          <w:b w:val="0"/>
          <w:bCs w:val="0"/>
          <w:color w:val="000000" w:themeColor="text1"/>
          <w:sz w:val="24"/>
          <w:szCs w:val="24"/>
        </w:rPr>
        <w:t>’</w:t>
      </w:r>
      <w:r w:rsidR="00B26DD1" w:rsidRPr="00043F4E">
        <w:rPr>
          <w:rFonts w:asciiTheme="majorBidi" w:hAnsiTheme="majorBidi" w:cstheme="majorBidi"/>
          <w:b w:val="0"/>
          <w:bCs w:val="0"/>
          <w:color w:val="000000" w:themeColor="text1"/>
          <w:sz w:val="24"/>
          <w:szCs w:val="24"/>
        </w:rPr>
        <w:t xml:space="preserve"> attention to the Jewish people odyssey and their experience to remain vigil</w:t>
      </w:r>
      <w:r w:rsidR="00E56974" w:rsidRPr="00043F4E">
        <w:rPr>
          <w:rFonts w:asciiTheme="majorBidi" w:hAnsiTheme="majorBidi" w:cstheme="majorBidi"/>
          <w:b w:val="0"/>
          <w:bCs w:val="0"/>
          <w:color w:val="000000" w:themeColor="text1"/>
          <w:sz w:val="24"/>
          <w:szCs w:val="24"/>
        </w:rPr>
        <w:t>ant, still hopeful.</w:t>
      </w:r>
      <w:r w:rsidR="00620937">
        <w:rPr>
          <w:rFonts w:asciiTheme="majorBidi" w:hAnsiTheme="majorBidi" w:cstheme="majorBidi"/>
          <w:b w:val="0"/>
          <w:bCs w:val="0"/>
          <w:color w:val="000000" w:themeColor="text1"/>
          <w:sz w:val="24"/>
          <w:szCs w:val="24"/>
        </w:rPr>
        <w:t xml:space="preserve"> This shift of attention to the fi</w:t>
      </w:r>
      <w:r w:rsidR="00060E24">
        <w:rPr>
          <w:rFonts w:asciiTheme="majorBidi" w:hAnsiTheme="majorBidi" w:cstheme="majorBidi"/>
          <w:b w:val="0"/>
          <w:bCs w:val="0"/>
          <w:color w:val="000000" w:themeColor="text1"/>
          <w:sz w:val="24"/>
          <w:szCs w:val="24"/>
        </w:rPr>
        <w:t>rst utterance communicates the next utterance’s illocutionary force of warning against Iran</w:t>
      </w:r>
      <w:r>
        <w:rPr>
          <w:rFonts w:asciiTheme="majorBidi" w:hAnsiTheme="majorBidi" w:cstheme="majorBidi"/>
          <w:b w:val="0"/>
          <w:bCs w:val="0"/>
          <w:color w:val="000000" w:themeColor="text1"/>
          <w:sz w:val="24"/>
          <w:szCs w:val="24"/>
        </w:rPr>
        <w:t xml:space="preserve"> on the ground of being vigilant</w:t>
      </w:r>
      <w:r w:rsidR="00620937">
        <w:rPr>
          <w:rFonts w:asciiTheme="majorBidi" w:hAnsiTheme="majorBidi" w:cstheme="majorBidi"/>
          <w:b w:val="0"/>
          <w:bCs w:val="0"/>
          <w:color w:val="000000" w:themeColor="text1"/>
          <w:sz w:val="24"/>
          <w:szCs w:val="24"/>
        </w:rPr>
        <w:t>.</w:t>
      </w:r>
      <w:r w:rsidR="00E56974" w:rsidRPr="00043F4E">
        <w:rPr>
          <w:rFonts w:asciiTheme="majorBidi" w:hAnsiTheme="majorBidi" w:cstheme="majorBidi"/>
          <w:b w:val="0"/>
          <w:bCs w:val="0"/>
          <w:color w:val="000000" w:themeColor="text1"/>
          <w:sz w:val="24"/>
          <w:szCs w:val="24"/>
        </w:rPr>
        <w:t xml:space="preserve"> I should</w:t>
      </w:r>
      <w:r w:rsidR="00B26DD1" w:rsidRPr="00043F4E">
        <w:rPr>
          <w:rFonts w:asciiTheme="majorBidi" w:hAnsiTheme="majorBidi" w:cstheme="majorBidi"/>
          <w:b w:val="0"/>
          <w:bCs w:val="0"/>
          <w:color w:val="000000" w:themeColor="text1"/>
          <w:sz w:val="24"/>
          <w:szCs w:val="24"/>
        </w:rPr>
        <w:t xml:space="preserve"> claim at this p</w:t>
      </w:r>
      <w:r w:rsidR="0043098E" w:rsidRPr="00043F4E">
        <w:rPr>
          <w:rFonts w:asciiTheme="majorBidi" w:hAnsiTheme="majorBidi" w:cstheme="majorBidi"/>
          <w:b w:val="0"/>
          <w:bCs w:val="0"/>
          <w:color w:val="000000" w:themeColor="text1"/>
          <w:sz w:val="24"/>
          <w:szCs w:val="24"/>
        </w:rPr>
        <w:t>oi</w:t>
      </w:r>
      <w:r w:rsidR="00A508C8">
        <w:rPr>
          <w:rFonts w:asciiTheme="majorBidi" w:hAnsiTheme="majorBidi" w:cstheme="majorBidi"/>
          <w:b w:val="0"/>
          <w:bCs w:val="0"/>
          <w:color w:val="000000" w:themeColor="text1"/>
          <w:sz w:val="24"/>
          <w:szCs w:val="24"/>
        </w:rPr>
        <w:t>nt that the marker now has no</w:t>
      </w:r>
      <w:r w:rsidR="0043098E" w:rsidRPr="00043F4E">
        <w:rPr>
          <w:rFonts w:asciiTheme="majorBidi" w:hAnsiTheme="majorBidi" w:cstheme="majorBidi"/>
          <w:b w:val="0"/>
          <w:bCs w:val="0"/>
          <w:color w:val="000000" w:themeColor="text1"/>
          <w:sz w:val="24"/>
          <w:szCs w:val="24"/>
        </w:rPr>
        <w:t xml:space="preserve"> semantic representation </w:t>
      </w:r>
      <w:r w:rsidR="00E44967" w:rsidRPr="00043F4E">
        <w:rPr>
          <w:rFonts w:asciiTheme="majorBidi" w:hAnsiTheme="majorBidi" w:cstheme="majorBidi"/>
          <w:b w:val="0"/>
          <w:bCs w:val="0"/>
          <w:color w:val="000000" w:themeColor="text1"/>
          <w:sz w:val="24"/>
          <w:szCs w:val="24"/>
        </w:rPr>
        <w:lastRenderedPageBreak/>
        <w:t>and does not form any part of the content of the utterance</w:t>
      </w:r>
      <w:r w:rsidR="00060E24">
        <w:rPr>
          <w:rFonts w:asciiTheme="majorBidi" w:hAnsiTheme="majorBidi" w:cstheme="majorBidi"/>
          <w:b w:val="0"/>
          <w:bCs w:val="0"/>
          <w:color w:val="000000" w:themeColor="text1"/>
          <w:sz w:val="24"/>
          <w:szCs w:val="24"/>
        </w:rPr>
        <w:t>; however it marks an implied connection between utterances that is necessary to reach the speaker’s intention</w:t>
      </w:r>
      <w:r w:rsidR="00B26DD1" w:rsidRPr="00043F4E">
        <w:rPr>
          <w:rFonts w:asciiTheme="majorBidi" w:hAnsiTheme="majorBidi" w:cstheme="majorBidi"/>
          <w:b w:val="0"/>
          <w:bCs w:val="0"/>
          <w:color w:val="000000" w:themeColor="text1"/>
          <w:sz w:val="24"/>
          <w:szCs w:val="24"/>
        </w:rPr>
        <w:t xml:space="preserve">. Initiating a perspective of being vigilant and hopeful prior to the performance of the act of warning shall maximize the </w:t>
      </w:r>
      <w:r w:rsidR="00B24E93">
        <w:rPr>
          <w:rFonts w:asciiTheme="majorBidi" w:hAnsiTheme="majorBidi" w:cstheme="majorBidi"/>
          <w:b w:val="0"/>
          <w:bCs w:val="0"/>
          <w:color w:val="000000" w:themeColor="text1"/>
          <w:sz w:val="24"/>
          <w:szCs w:val="24"/>
        </w:rPr>
        <w:t>desired effect of the utterance</w:t>
      </w:r>
      <w:r w:rsidR="00B26DD1" w:rsidRPr="00043F4E">
        <w:rPr>
          <w:rFonts w:asciiTheme="majorBidi" w:hAnsiTheme="majorBidi" w:cstheme="majorBidi"/>
          <w:b w:val="0"/>
          <w:bCs w:val="0"/>
          <w:color w:val="000000" w:themeColor="text1"/>
          <w:sz w:val="24"/>
          <w:szCs w:val="24"/>
        </w:rPr>
        <w:t>. The speaker</w:t>
      </w:r>
      <w:r w:rsidR="00E56974" w:rsidRPr="00043F4E">
        <w:rPr>
          <w:rFonts w:asciiTheme="majorBidi" w:hAnsiTheme="majorBidi" w:cstheme="majorBidi"/>
          <w:b w:val="0"/>
          <w:bCs w:val="0"/>
          <w:color w:val="000000" w:themeColor="text1"/>
          <w:sz w:val="24"/>
          <w:szCs w:val="24"/>
        </w:rPr>
        <w:t>’s</w:t>
      </w:r>
      <w:r w:rsidR="00B26DD1" w:rsidRPr="00043F4E">
        <w:rPr>
          <w:rFonts w:asciiTheme="majorBidi" w:hAnsiTheme="majorBidi" w:cstheme="majorBidi"/>
          <w:b w:val="0"/>
          <w:bCs w:val="0"/>
          <w:color w:val="000000" w:themeColor="text1"/>
          <w:sz w:val="24"/>
          <w:szCs w:val="24"/>
        </w:rPr>
        <w:t xml:space="preserve"> goal to warn the addressees of this potential danger is</w:t>
      </w:r>
      <w:r w:rsidR="00E56974" w:rsidRPr="00043F4E">
        <w:rPr>
          <w:rFonts w:asciiTheme="majorBidi" w:hAnsiTheme="majorBidi" w:cstheme="majorBidi"/>
          <w:b w:val="0"/>
          <w:bCs w:val="0"/>
          <w:color w:val="000000" w:themeColor="text1"/>
          <w:sz w:val="24"/>
          <w:szCs w:val="24"/>
        </w:rPr>
        <w:t xml:space="preserve"> therefore</w:t>
      </w:r>
      <w:r w:rsidR="00B26DD1" w:rsidRPr="00043F4E">
        <w:rPr>
          <w:rFonts w:asciiTheme="majorBidi" w:hAnsiTheme="majorBidi" w:cstheme="majorBidi"/>
          <w:b w:val="0"/>
          <w:bCs w:val="0"/>
          <w:color w:val="000000" w:themeColor="text1"/>
          <w:sz w:val="24"/>
          <w:szCs w:val="24"/>
        </w:rPr>
        <w:t xml:space="preserve"> achieve</w:t>
      </w:r>
      <w:r w:rsidR="00B24E93">
        <w:rPr>
          <w:rFonts w:asciiTheme="majorBidi" w:hAnsiTheme="majorBidi" w:cstheme="majorBidi"/>
          <w:b w:val="0"/>
          <w:bCs w:val="0"/>
          <w:color w:val="000000" w:themeColor="text1"/>
          <w:sz w:val="24"/>
          <w:szCs w:val="24"/>
        </w:rPr>
        <w:t>d with</w:t>
      </w:r>
      <w:r w:rsidR="00B26DD1" w:rsidRPr="00043F4E">
        <w:rPr>
          <w:rFonts w:asciiTheme="majorBidi" w:hAnsiTheme="majorBidi" w:cstheme="majorBidi"/>
          <w:b w:val="0"/>
          <w:bCs w:val="0"/>
          <w:color w:val="000000" w:themeColor="text1"/>
          <w:sz w:val="24"/>
          <w:szCs w:val="24"/>
        </w:rPr>
        <w:t xml:space="preserve"> highest </w:t>
      </w:r>
      <w:r w:rsidR="00B24E93">
        <w:rPr>
          <w:rFonts w:asciiTheme="majorBidi" w:hAnsiTheme="majorBidi" w:cstheme="majorBidi"/>
          <w:b w:val="0"/>
          <w:bCs w:val="0"/>
          <w:color w:val="000000" w:themeColor="text1"/>
          <w:sz w:val="24"/>
          <w:szCs w:val="24"/>
        </w:rPr>
        <w:t>degree</w:t>
      </w:r>
      <w:r w:rsidR="00E56974" w:rsidRPr="00043F4E">
        <w:rPr>
          <w:rFonts w:asciiTheme="majorBidi" w:hAnsiTheme="majorBidi" w:cstheme="majorBidi"/>
          <w:b w:val="0"/>
          <w:bCs w:val="0"/>
          <w:color w:val="000000" w:themeColor="text1"/>
          <w:sz w:val="24"/>
          <w:szCs w:val="24"/>
        </w:rPr>
        <w:t>.</w:t>
      </w:r>
      <w:r w:rsidR="004B1FA1" w:rsidRPr="00043F4E">
        <w:rPr>
          <w:rFonts w:asciiTheme="majorBidi" w:hAnsiTheme="majorBidi" w:cstheme="majorBidi"/>
          <w:b w:val="0"/>
          <w:bCs w:val="0"/>
          <w:color w:val="000000" w:themeColor="text1"/>
          <w:sz w:val="24"/>
          <w:szCs w:val="24"/>
        </w:rPr>
        <w:t xml:space="preserve">  </w:t>
      </w:r>
      <w:r w:rsidR="00813A24" w:rsidRPr="00043F4E">
        <w:rPr>
          <w:rFonts w:asciiTheme="majorBidi" w:hAnsiTheme="majorBidi" w:cstheme="majorBidi"/>
          <w:b w:val="0"/>
          <w:bCs w:val="0"/>
          <w:color w:val="000000" w:themeColor="text1"/>
          <w:sz w:val="24"/>
          <w:szCs w:val="24"/>
        </w:rPr>
        <w:t xml:space="preserve"> </w:t>
      </w:r>
    </w:p>
    <w:p w:rsidR="003234C3" w:rsidRPr="00043F4E" w:rsidRDefault="003234C3" w:rsidP="003234C3">
      <w:pPr>
        <w:spacing w:after="0"/>
        <w:jc w:val="both"/>
        <w:rPr>
          <w:rFonts w:asciiTheme="majorBidi" w:hAnsiTheme="majorBidi" w:cstheme="majorBidi"/>
          <w:color w:val="000000" w:themeColor="text1"/>
          <w:sz w:val="20"/>
          <w:szCs w:val="20"/>
        </w:rPr>
      </w:pPr>
      <w:r w:rsidRPr="00043F4E">
        <w:rPr>
          <w:rFonts w:asciiTheme="majorBidi" w:hAnsiTheme="majorBidi" w:cstheme="majorBidi"/>
          <w:color w:val="000000" w:themeColor="text1"/>
          <w:sz w:val="20"/>
          <w:szCs w:val="20"/>
        </w:rPr>
        <w:t xml:space="preserve">(1) </w:t>
      </w:r>
    </w:p>
    <w:p w:rsidR="003234C3" w:rsidRPr="00C11BDF" w:rsidRDefault="003234C3" w:rsidP="003234C3">
      <w:pPr>
        <w:spacing w:after="0"/>
        <w:ind w:left="720" w:right="720"/>
        <w:jc w:val="both"/>
        <w:rPr>
          <w:rFonts w:asciiTheme="majorBidi" w:eastAsia="Times New Roman" w:hAnsiTheme="majorBidi" w:cstheme="majorBidi"/>
          <w:color w:val="000000" w:themeColor="text1"/>
        </w:rPr>
      </w:pPr>
      <w:r w:rsidRPr="00043F4E">
        <w:rPr>
          <w:rFonts w:asciiTheme="majorBidi" w:eastAsia="Times New Roman" w:hAnsiTheme="majorBidi" w:cstheme="majorBidi"/>
          <w:color w:val="000000" w:themeColor="text1"/>
        </w:rPr>
        <w:t>Now, the Jewish people’s odyssey through time has taught us two things: Never give up hope, always remain vigilant. Hope charts the future. Vigilance protects it.  Today our hope for the future is challenged by</w:t>
      </w:r>
      <w:r w:rsidRPr="00C11BDF">
        <w:rPr>
          <w:rFonts w:asciiTheme="majorBidi" w:eastAsia="Times New Roman" w:hAnsiTheme="majorBidi" w:cstheme="majorBidi"/>
          <w:color w:val="000000" w:themeColor="text1"/>
        </w:rPr>
        <w:t xml:space="preserve"> a nuclear-armed Iran that seeks our destruction. </w:t>
      </w:r>
    </w:p>
    <w:p w:rsidR="003234C3" w:rsidRDefault="003234C3" w:rsidP="002326FF">
      <w:pPr>
        <w:spacing w:after="0"/>
        <w:ind w:left="720" w:right="720"/>
        <w:jc w:val="both"/>
        <w:rPr>
          <w:rFonts w:asciiTheme="majorBidi" w:hAnsiTheme="majorBidi" w:cstheme="majorBidi"/>
          <w:color w:val="000000" w:themeColor="text1"/>
        </w:rPr>
      </w:pPr>
      <w:r w:rsidRPr="00C11BDF">
        <w:rPr>
          <w:rFonts w:asciiTheme="majorBidi" w:eastAsia="Times New Roman" w:hAnsiTheme="majorBidi" w:cstheme="majorBidi"/>
          <w:color w:val="000000" w:themeColor="text1"/>
        </w:rPr>
        <w:t xml:space="preserve">                                                                                                          (</w:t>
      </w:r>
      <w:r w:rsidRPr="00C11BDF">
        <w:rPr>
          <w:rFonts w:asciiTheme="majorBidi" w:hAnsiTheme="majorBidi" w:cstheme="majorBidi"/>
          <w:color w:val="000000" w:themeColor="text1"/>
        </w:rPr>
        <w:t>Netanyahu, 2013)</w:t>
      </w:r>
    </w:p>
    <w:p w:rsidR="002326FF" w:rsidRPr="002326FF" w:rsidRDefault="002326FF" w:rsidP="002326FF">
      <w:pPr>
        <w:spacing w:after="0"/>
        <w:ind w:left="720" w:right="720"/>
        <w:jc w:val="both"/>
        <w:rPr>
          <w:rFonts w:asciiTheme="majorBidi" w:eastAsia="Times New Roman" w:hAnsiTheme="majorBidi" w:cstheme="majorBidi"/>
          <w:color w:val="000000" w:themeColor="text1"/>
        </w:rPr>
      </w:pPr>
    </w:p>
    <w:p w:rsidR="003234C3" w:rsidRPr="002326FF" w:rsidRDefault="00E56974" w:rsidP="00E218D6">
      <w:pPr>
        <w:spacing w:after="0"/>
        <w:jc w:val="both"/>
        <w:rPr>
          <w:rFonts w:asciiTheme="majorBidi" w:hAnsiTheme="majorBidi" w:cstheme="majorBidi"/>
          <w:color w:val="000000" w:themeColor="text1"/>
          <w:sz w:val="24"/>
          <w:szCs w:val="24"/>
        </w:rPr>
      </w:pPr>
      <w:r w:rsidRPr="002326FF">
        <w:rPr>
          <w:rFonts w:asciiTheme="majorBidi" w:hAnsiTheme="majorBidi" w:cstheme="majorBidi"/>
          <w:color w:val="000000" w:themeColor="text1"/>
          <w:sz w:val="24"/>
          <w:szCs w:val="24"/>
        </w:rPr>
        <w:t>In example (2), Obama is asserting</w:t>
      </w:r>
      <w:r w:rsidR="0047327D">
        <w:rPr>
          <w:rFonts w:asciiTheme="majorBidi" w:hAnsiTheme="majorBidi" w:cstheme="majorBidi"/>
          <w:color w:val="000000" w:themeColor="text1"/>
          <w:sz w:val="24"/>
          <w:szCs w:val="24"/>
        </w:rPr>
        <w:t xml:space="preserve"> that war is necessary when there is convulsion in some parts of the world</w:t>
      </w:r>
      <w:r w:rsidRPr="002326FF">
        <w:rPr>
          <w:rFonts w:asciiTheme="majorBidi" w:hAnsiTheme="majorBidi" w:cstheme="majorBidi"/>
          <w:color w:val="000000" w:themeColor="text1"/>
          <w:sz w:val="24"/>
          <w:szCs w:val="24"/>
        </w:rPr>
        <w:t>. Again I should cla</w:t>
      </w:r>
      <w:r w:rsidR="002326FF">
        <w:rPr>
          <w:rFonts w:asciiTheme="majorBidi" w:hAnsiTheme="majorBidi" w:cstheme="majorBidi"/>
          <w:color w:val="000000" w:themeColor="text1"/>
          <w:sz w:val="24"/>
          <w:szCs w:val="24"/>
        </w:rPr>
        <w:t xml:space="preserve">im here that though the marker </w:t>
      </w:r>
      <w:r w:rsidR="002326FF" w:rsidRPr="002326FF">
        <w:rPr>
          <w:rFonts w:asciiTheme="majorBidi" w:hAnsiTheme="majorBidi" w:cstheme="majorBidi"/>
          <w:i/>
          <w:iCs/>
          <w:color w:val="000000" w:themeColor="text1"/>
          <w:sz w:val="24"/>
          <w:szCs w:val="24"/>
        </w:rPr>
        <w:t>N</w:t>
      </w:r>
      <w:r w:rsidRPr="002326FF">
        <w:rPr>
          <w:rFonts w:asciiTheme="majorBidi" w:hAnsiTheme="majorBidi" w:cstheme="majorBidi"/>
          <w:i/>
          <w:iCs/>
          <w:color w:val="000000" w:themeColor="text1"/>
          <w:sz w:val="24"/>
          <w:szCs w:val="24"/>
        </w:rPr>
        <w:t>ow</w:t>
      </w:r>
      <w:r w:rsidRPr="002326FF">
        <w:rPr>
          <w:rFonts w:asciiTheme="majorBidi" w:hAnsiTheme="majorBidi" w:cstheme="majorBidi"/>
          <w:color w:val="000000" w:themeColor="text1"/>
          <w:sz w:val="24"/>
          <w:szCs w:val="24"/>
        </w:rPr>
        <w:t xml:space="preserve"> is not part of the utterance performing the speech act of assertion, it triggers the audience’</w:t>
      </w:r>
      <w:r w:rsidR="00A16902" w:rsidRPr="002326FF">
        <w:rPr>
          <w:rFonts w:asciiTheme="majorBidi" w:hAnsiTheme="majorBidi" w:cstheme="majorBidi"/>
          <w:color w:val="000000" w:themeColor="text1"/>
          <w:sz w:val="24"/>
          <w:szCs w:val="24"/>
        </w:rPr>
        <w:t>s attention to it.</w:t>
      </w:r>
      <w:r w:rsidR="0047327D">
        <w:rPr>
          <w:rFonts w:asciiTheme="majorBidi" w:hAnsiTheme="majorBidi" w:cstheme="majorBidi"/>
          <w:color w:val="000000" w:themeColor="text1"/>
          <w:sz w:val="24"/>
          <w:szCs w:val="24"/>
        </w:rPr>
        <w:t xml:space="preserve"> one possible illocutionary for for the utterance is that Obama is justifying the need to go to war in some parts of the world or troops on the ground in others. </w:t>
      </w:r>
      <w:r w:rsidR="00A16902" w:rsidRPr="002326FF">
        <w:rPr>
          <w:rFonts w:asciiTheme="majorBidi" w:hAnsiTheme="majorBidi" w:cstheme="majorBidi"/>
          <w:color w:val="000000" w:themeColor="text1"/>
          <w:sz w:val="24"/>
          <w:szCs w:val="24"/>
        </w:rPr>
        <w:t xml:space="preserve"> </w:t>
      </w:r>
      <w:r w:rsidR="00A16902" w:rsidRPr="0047327D">
        <w:rPr>
          <w:rFonts w:asciiTheme="majorBidi" w:hAnsiTheme="majorBidi" w:cstheme="majorBidi"/>
          <w:i/>
          <w:iCs/>
          <w:color w:val="000000" w:themeColor="text1"/>
          <w:sz w:val="24"/>
          <w:szCs w:val="24"/>
        </w:rPr>
        <w:t>Now</w:t>
      </w:r>
      <w:r w:rsidR="00A16902" w:rsidRPr="002326FF">
        <w:rPr>
          <w:rFonts w:asciiTheme="majorBidi" w:hAnsiTheme="majorBidi" w:cstheme="majorBidi"/>
          <w:color w:val="000000" w:themeColor="text1"/>
          <w:sz w:val="24"/>
          <w:szCs w:val="24"/>
        </w:rPr>
        <w:t xml:space="preserve"> in this example informs the audience of the speaker’s intention to make an </w:t>
      </w:r>
      <w:r w:rsidR="0047327D" w:rsidRPr="002326FF">
        <w:rPr>
          <w:rFonts w:asciiTheme="majorBidi" w:hAnsiTheme="majorBidi" w:cstheme="majorBidi"/>
          <w:color w:val="000000" w:themeColor="text1"/>
          <w:sz w:val="24"/>
          <w:szCs w:val="24"/>
        </w:rPr>
        <w:t>a</w:t>
      </w:r>
      <w:r w:rsidR="0047327D">
        <w:rPr>
          <w:rFonts w:asciiTheme="majorBidi" w:hAnsiTheme="majorBidi" w:cstheme="majorBidi"/>
          <w:color w:val="000000" w:themeColor="text1"/>
          <w:sz w:val="24"/>
          <w:szCs w:val="24"/>
        </w:rPr>
        <w:t>ssertion or provide justification? Without the marker</w:t>
      </w:r>
      <w:r w:rsidR="00A16902" w:rsidRPr="002326FF">
        <w:rPr>
          <w:rFonts w:asciiTheme="majorBidi" w:hAnsiTheme="majorBidi" w:cstheme="majorBidi"/>
          <w:color w:val="000000" w:themeColor="text1"/>
          <w:sz w:val="24"/>
          <w:szCs w:val="24"/>
        </w:rPr>
        <w:t xml:space="preserve"> </w:t>
      </w:r>
      <w:r w:rsidR="0047327D">
        <w:rPr>
          <w:rFonts w:asciiTheme="majorBidi" w:hAnsiTheme="majorBidi" w:cstheme="majorBidi"/>
          <w:color w:val="000000" w:themeColor="text1"/>
          <w:sz w:val="24"/>
          <w:szCs w:val="24"/>
        </w:rPr>
        <w:t>Now, t</w:t>
      </w:r>
      <w:r w:rsidR="00A16902" w:rsidRPr="002326FF">
        <w:rPr>
          <w:rFonts w:asciiTheme="majorBidi" w:hAnsiTheme="majorBidi" w:cstheme="majorBidi"/>
          <w:color w:val="000000" w:themeColor="text1"/>
          <w:sz w:val="24"/>
          <w:szCs w:val="24"/>
        </w:rPr>
        <w:t xml:space="preserve">he audience may not notice that the speaker is performing the act in the first place and therefore it passes their attention unchecked. </w:t>
      </w:r>
    </w:p>
    <w:p w:rsidR="003234C3" w:rsidRPr="00C11BDF" w:rsidRDefault="00E56974" w:rsidP="003234C3">
      <w:pPr>
        <w:ind w:right="720"/>
        <w:jc w:val="both"/>
        <w:rPr>
          <w:rFonts w:asciiTheme="majorBidi" w:hAnsiTheme="majorBidi" w:cstheme="majorBidi"/>
          <w:color w:val="000000" w:themeColor="text1"/>
          <w:sz w:val="20"/>
          <w:szCs w:val="20"/>
        </w:rPr>
      </w:pPr>
      <w:r w:rsidRPr="00C11BDF">
        <w:rPr>
          <w:rFonts w:asciiTheme="majorBidi" w:hAnsiTheme="majorBidi" w:cstheme="majorBidi"/>
          <w:color w:val="000000" w:themeColor="text1"/>
          <w:sz w:val="20"/>
          <w:szCs w:val="20"/>
        </w:rPr>
        <w:t xml:space="preserve"> </w:t>
      </w:r>
      <w:r w:rsidR="003234C3" w:rsidRPr="00C11BDF">
        <w:rPr>
          <w:rFonts w:asciiTheme="majorBidi" w:hAnsiTheme="majorBidi" w:cstheme="majorBidi"/>
          <w:color w:val="000000" w:themeColor="text1"/>
          <w:sz w:val="20"/>
          <w:szCs w:val="20"/>
        </w:rPr>
        <w:t>(2)</w:t>
      </w:r>
    </w:p>
    <w:p w:rsidR="003234C3" w:rsidRPr="00C11BDF" w:rsidRDefault="003234C3" w:rsidP="003234C3">
      <w:pPr>
        <w:pStyle w:val="ListParagraph"/>
        <w:spacing w:after="0" w:line="240" w:lineRule="auto"/>
        <w:ind w:right="720"/>
        <w:jc w:val="both"/>
        <w:rPr>
          <w:rFonts w:asciiTheme="majorBidi" w:eastAsia="Times New Roman" w:hAnsiTheme="majorBidi" w:cstheme="majorBidi"/>
          <w:color w:val="000000" w:themeColor="text1"/>
        </w:rPr>
      </w:pPr>
      <w:r w:rsidRPr="00C11BDF">
        <w:rPr>
          <w:rFonts w:asciiTheme="majorBidi" w:eastAsia="Times New Roman" w:hAnsiTheme="majorBidi" w:cstheme="majorBidi"/>
          <w:b/>
          <w:bCs/>
          <w:color w:val="000000" w:themeColor="text1"/>
        </w:rPr>
        <w:t>Now</w:t>
      </w:r>
      <w:r w:rsidRPr="00C11BDF">
        <w:rPr>
          <w:rFonts w:asciiTheme="majorBidi" w:eastAsia="Times New Roman" w:hAnsiTheme="majorBidi" w:cstheme="majorBidi"/>
          <w:color w:val="000000" w:themeColor="text1"/>
        </w:rPr>
        <w:t xml:space="preserve"> we have learned that no matter how much we love peace and hate war, we cannot avoid having war brought upon us if there are convulsions in other parts of the world</w:t>
      </w:r>
      <w:r w:rsidR="00C255E1" w:rsidRPr="00C11BDF">
        <w:rPr>
          <w:rFonts w:asciiTheme="majorBidi" w:eastAsia="Times New Roman" w:hAnsiTheme="majorBidi" w:cstheme="majorBidi"/>
          <w:color w:val="000000" w:themeColor="text1"/>
        </w:rPr>
        <w:t>.</w:t>
      </w:r>
    </w:p>
    <w:p w:rsidR="003234C3" w:rsidRDefault="00C255E1" w:rsidP="003234C3">
      <w:pPr>
        <w:pStyle w:val="ListParagraph"/>
        <w:spacing w:after="0" w:line="240" w:lineRule="auto"/>
        <w:ind w:right="720"/>
        <w:jc w:val="both"/>
        <w:rPr>
          <w:rFonts w:asciiTheme="majorBidi" w:eastAsia="Times New Roman" w:hAnsiTheme="majorBidi" w:cstheme="majorBidi"/>
          <w:color w:val="000000" w:themeColor="text1"/>
        </w:rPr>
      </w:pPr>
      <w:r w:rsidRPr="00C11BDF">
        <w:rPr>
          <w:rFonts w:asciiTheme="majorBidi" w:eastAsia="Times New Roman" w:hAnsiTheme="majorBidi" w:cstheme="majorBidi"/>
          <w:color w:val="000000" w:themeColor="text1"/>
        </w:rPr>
        <w:t xml:space="preserve">                                                                                                                      </w:t>
      </w:r>
      <w:r w:rsidR="003234C3" w:rsidRPr="00C11BDF">
        <w:rPr>
          <w:rFonts w:asciiTheme="majorBidi" w:eastAsia="Times New Roman" w:hAnsiTheme="majorBidi" w:cstheme="majorBidi"/>
          <w:color w:val="000000" w:themeColor="text1"/>
        </w:rPr>
        <w:t>(Obama, 2011)</w:t>
      </w:r>
    </w:p>
    <w:p w:rsidR="006D4DE9" w:rsidRPr="00C11BDF" w:rsidRDefault="006D4DE9" w:rsidP="003234C3">
      <w:pPr>
        <w:pStyle w:val="ListParagraph"/>
        <w:spacing w:after="0" w:line="240" w:lineRule="auto"/>
        <w:ind w:right="720"/>
        <w:jc w:val="both"/>
        <w:rPr>
          <w:rFonts w:asciiTheme="majorBidi" w:eastAsia="Times New Roman" w:hAnsiTheme="majorBidi" w:cstheme="majorBidi"/>
          <w:color w:val="000000" w:themeColor="text1"/>
        </w:rPr>
      </w:pPr>
    </w:p>
    <w:p w:rsidR="00A16902" w:rsidRPr="0047327D" w:rsidRDefault="006D4DE9" w:rsidP="0047327D">
      <w:pPr>
        <w:spacing w:after="0"/>
        <w:jc w:val="both"/>
        <w:rPr>
          <w:rFonts w:asciiTheme="majorBidi" w:hAnsiTheme="majorBidi" w:cstheme="majorBidi"/>
          <w:color w:val="000000" w:themeColor="text1"/>
          <w:sz w:val="24"/>
          <w:szCs w:val="24"/>
        </w:rPr>
      </w:pPr>
      <w:r w:rsidRPr="0047327D">
        <w:rPr>
          <w:rFonts w:asciiTheme="majorBidi" w:hAnsiTheme="majorBidi" w:cstheme="majorBidi"/>
          <w:color w:val="000000" w:themeColor="text1"/>
          <w:sz w:val="24"/>
          <w:szCs w:val="24"/>
        </w:rPr>
        <w:t xml:space="preserve">Example (3) has an expressive speech act. </w:t>
      </w:r>
      <w:r w:rsidR="00270CE3" w:rsidRPr="0047327D">
        <w:rPr>
          <w:rFonts w:asciiTheme="majorBidi" w:hAnsiTheme="majorBidi" w:cstheme="majorBidi"/>
          <w:color w:val="000000" w:themeColor="text1"/>
          <w:sz w:val="24"/>
          <w:szCs w:val="24"/>
        </w:rPr>
        <w:t>Through communicating disappointment and displeasure, Netanyahu was trying to arouse feelings of regret by the International C</w:t>
      </w:r>
      <w:r w:rsidR="0047327D">
        <w:rPr>
          <w:rFonts w:asciiTheme="majorBidi" w:hAnsiTheme="majorBidi" w:cstheme="majorBidi"/>
          <w:color w:val="000000" w:themeColor="text1"/>
          <w:sz w:val="24"/>
          <w:szCs w:val="24"/>
        </w:rPr>
        <w:t>ommunity for what he believes a deliberate</w:t>
      </w:r>
      <w:r w:rsidR="00270CE3" w:rsidRPr="0047327D">
        <w:rPr>
          <w:rFonts w:asciiTheme="majorBidi" w:hAnsiTheme="majorBidi" w:cstheme="majorBidi"/>
          <w:color w:val="000000" w:themeColor="text1"/>
          <w:sz w:val="24"/>
          <w:szCs w:val="24"/>
        </w:rPr>
        <w:t xml:space="preserve"> act to damage </w:t>
      </w:r>
      <w:r w:rsidR="0047327D">
        <w:rPr>
          <w:rFonts w:asciiTheme="majorBidi" w:hAnsiTheme="majorBidi" w:cstheme="majorBidi"/>
          <w:color w:val="000000" w:themeColor="text1"/>
          <w:sz w:val="24"/>
          <w:szCs w:val="24"/>
        </w:rPr>
        <w:t xml:space="preserve">to </w:t>
      </w:r>
      <w:r w:rsidR="00270CE3" w:rsidRPr="0047327D">
        <w:rPr>
          <w:rFonts w:asciiTheme="majorBidi" w:hAnsiTheme="majorBidi" w:cstheme="majorBidi"/>
          <w:color w:val="000000" w:themeColor="text1"/>
          <w:sz w:val="24"/>
          <w:szCs w:val="24"/>
        </w:rPr>
        <w:t>t</w:t>
      </w:r>
      <w:r w:rsidR="0047327D">
        <w:rPr>
          <w:rFonts w:asciiTheme="majorBidi" w:hAnsiTheme="majorBidi" w:cstheme="majorBidi"/>
          <w:color w:val="000000" w:themeColor="text1"/>
          <w:sz w:val="24"/>
          <w:szCs w:val="24"/>
        </w:rPr>
        <w:t xml:space="preserve">he image of Israel. The marker </w:t>
      </w:r>
      <w:r w:rsidR="0047327D" w:rsidRPr="0047327D">
        <w:rPr>
          <w:rFonts w:asciiTheme="majorBidi" w:hAnsiTheme="majorBidi" w:cstheme="majorBidi"/>
          <w:i/>
          <w:iCs/>
          <w:color w:val="000000" w:themeColor="text1"/>
          <w:sz w:val="24"/>
          <w:szCs w:val="24"/>
        </w:rPr>
        <w:t>N</w:t>
      </w:r>
      <w:r w:rsidR="00270CE3" w:rsidRPr="0047327D">
        <w:rPr>
          <w:rFonts w:asciiTheme="majorBidi" w:hAnsiTheme="majorBidi" w:cstheme="majorBidi"/>
          <w:i/>
          <w:iCs/>
          <w:color w:val="000000" w:themeColor="text1"/>
          <w:sz w:val="24"/>
          <w:szCs w:val="24"/>
        </w:rPr>
        <w:t>ow</w:t>
      </w:r>
      <w:r w:rsidR="00270CE3" w:rsidRPr="0047327D">
        <w:rPr>
          <w:rFonts w:asciiTheme="majorBidi" w:hAnsiTheme="majorBidi" w:cstheme="majorBidi"/>
          <w:color w:val="000000" w:themeColor="text1"/>
          <w:sz w:val="24"/>
          <w:szCs w:val="24"/>
        </w:rPr>
        <w:t xml:space="preserve"> in the </w:t>
      </w:r>
      <w:r w:rsidR="0047327D">
        <w:rPr>
          <w:rFonts w:asciiTheme="majorBidi" w:hAnsiTheme="majorBidi" w:cstheme="majorBidi"/>
          <w:color w:val="000000" w:themeColor="text1"/>
          <w:sz w:val="24"/>
          <w:szCs w:val="24"/>
        </w:rPr>
        <w:t>example connects two utterances. B</w:t>
      </w:r>
      <w:r w:rsidR="00270CE3" w:rsidRPr="0047327D">
        <w:rPr>
          <w:rFonts w:asciiTheme="majorBidi" w:hAnsiTheme="majorBidi" w:cstheme="majorBidi"/>
          <w:color w:val="000000" w:themeColor="text1"/>
          <w:sz w:val="24"/>
          <w:szCs w:val="24"/>
        </w:rPr>
        <w:t>efore now, Netanyahu was asserting that Israel hope for peace never wanes. This assertion was made to make people believe what thinks is true. This assertion was validated through reference to what he considers the bright si</w:t>
      </w:r>
      <w:r w:rsidR="0047327D">
        <w:rPr>
          <w:rFonts w:asciiTheme="majorBidi" w:hAnsiTheme="majorBidi" w:cstheme="majorBidi"/>
          <w:color w:val="000000" w:themeColor="text1"/>
          <w:sz w:val="24"/>
          <w:szCs w:val="24"/>
        </w:rPr>
        <w:t xml:space="preserve">de of Israel. After the marker </w:t>
      </w:r>
      <w:r w:rsidR="0047327D" w:rsidRPr="0047327D">
        <w:rPr>
          <w:rFonts w:asciiTheme="majorBidi" w:hAnsiTheme="majorBidi" w:cstheme="majorBidi"/>
          <w:i/>
          <w:iCs/>
          <w:color w:val="000000" w:themeColor="text1"/>
          <w:sz w:val="24"/>
          <w:szCs w:val="24"/>
        </w:rPr>
        <w:t>N</w:t>
      </w:r>
      <w:r w:rsidR="00270CE3" w:rsidRPr="0047327D">
        <w:rPr>
          <w:rFonts w:asciiTheme="majorBidi" w:hAnsiTheme="majorBidi" w:cstheme="majorBidi"/>
          <w:i/>
          <w:iCs/>
          <w:color w:val="000000" w:themeColor="text1"/>
          <w:sz w:val="24"/>
          <w:szCs w:val="24"/>
        </w:rPr>
        <w:t>ow</w:t>
      </w:r>
      <w:r w:rsidR="00270CE3" w:rsidRPr="0047327D">
        <w:rPr>
          <w:rFonts w:asciiTheme="majorBidi" w:hAnsiTheme="majorBidi" w:cstheme="majorBidi"/>
          <w:color w:val="000000" w:themeColor="text1"/>
          <w:sz w:val="24"/>
          <w:szCs w:val="24"/>
        </w:rPr>
        <w:t xml:space="preserve">, an expressive speech act is performed with an illocutionary force </w:t>
      </w:r>
      <w:r w:rsidR="00CB5879" w:rsidRPr="0047327D">
        <w:rPr>
          <w:rFonts w:asciiTheme="majorBidi" w:hAnsiTheme="majorBidi" w:cstheme="majorBidi"/>
          <w:color w:val="000000" w:themeColor="text1"/>
          <w:sz w:val="24"/>
          <w:szCs w:val="24"/>
        </w:rPr>
        <w:t>to arouse feelings</w:t>
      </w:r>
      <w:r w:rsidR="0047327D">
        <w:rPr>
          <w:rFonts w:asciiTheme="majorBidi" w:hAnsiTheme="majorBidi" w:cstheme="majorBidi"/>
          <w:color w:val="000000" w:themeColor="text1"/>
          <w:sz w:val="24"/>
          <w:szCs w:val="24"/>
        </w:rPr>
        <w:t xml:space="preserve"> of regret by the International Community for damaging the image of Israel</w:t>
      </w:r>
      <w:r w:rsidR="00CB5879" w:rsidRPr="0047327D">
        <w:rPr>
          <w:rFonts w:asciiTheme="majorBidi" w:hAnsiTheme="majorBidi" w:cstheme="majorBidi"/>
          <w:color w:val="000000" w:themeColor="text1"/>
          <w:sz w:val="24"/>
          <w:szCs w:val="24"/>
        </w:rPr>
        <w:t>. The two speech acts, though with different forces can help trigger what I beli</w:t>
      </w:r>
      <w:r w:rsidR="0047327D">
        <w:rPr>
          <w:rFonts w:asciiTheme="majorBidi" w:hAnsiTheme="majorBidi" w:cstheme="majorBidi"/>
          <w:color w:val="000000" w:themeColor="text1"/>
          <w:sz w:val="24"/>
          <w:szCs w:val="24"/>
        </w:rPr>
        <w:t>eve different goals from what Netanyahu</w:t>
      </w:r>
      <w:r w:rsidR="00CB5879" w:rsidRPr="0047327D">
        <w:rPr>
          <w:rFonts w:asciiTheme="majorBidi" w:hAnsiTheme="majorBidi" w:cstheme="majorBidi"/>
          <w:color w:val="000000" w:themeColor="text1"/>
          <w:sz w:val="24"/>
          <w:szCs w:val="24"/>
        </w:rPr>
        <w:t xml:space="preserve"> was stating in his speech. He was trying to </w:t>
      </w:r>
      <w:r w:rsidR="0047327D">
        <w:rPr>
          <w:rFonts w:asciiTheme="majorBidi" w:hAnsiTheme="majorBidi" w:cstheme="majorBidi"/>
          <w:color w:val="000000" w:themeColor="text1"/>
          <w:sz w:val="24"/>
          <w:szCs w:val="24"/>
        </w:rPr>
        <w:t>solicit approval by the United N</w:t>
      </w:r>
      <w:r w:rsidR="00CB5879" w:rsidRPr="0047327D">
        <w:rPr>
          <w:rFonts w:asciiTheme="majorBidi" w:hAnsiTheme="majorBidi" w:cstheme="majorBidi"/>
          <w:color w:val="000000" w:themeColor="text1"/>
          <w:sz w:val="24"/>
          <w:szCs w:val="24"/>
        </w:rPr>
        <w:t xml:space="preserve">ations to support Israel </w:t>
      </w:r>
      <w:r w:rsidR="0047327D">
        <w:rPr>
          <w:rFonts w:asciiTheme="majorBidi" w:hAnsiTheme="majorBidi" w:cstheme="majorBidi"/>
          <w:color w:val="000000" w:themeColor="text1"/>
          <w:sz w:val="24"/>
          <w:szCs w:val="24"/>
        </w:rPr>
        <w:t xml:space="preserve">in the war on Gaza. The marker </w:t>
      </w:r>
      <w:r w:rsidR="0047327D" w:rsidRPr="0047327D">
        <w:rPr>
          <w:rFonts w:asciiTheme="majorBidi" w:hAnsiTheme="majorBidi" w:cstheme="majorBidi"/>
          <w:i/>
          <w:iCs/>
          <w:color w:val="000000" w:themeColor="text1"/>
          <w:sz w:val="24"/>
          <w:szCs w:val="24"/>
        </w:rPr>
        <w:t>N</w:t>
      </w:r>
      <w:r w:rsidR="00CB5879" w:rsidRPr="0047327D">
        <w:rPr>
          <w:rFonts w:asciiTheme="majorBidi" w:hAnsiTheme="majorBidi" w:cstheme="majorBidi"/>
          <w:i/>
          <w:iCs/>
          <w:color w:val="000000" w:themeColor="text1"/>
          <w:sz w:val="24"/>
          <w:szCs w:val="24"/>
        </w:rPr>
        <w:t>ow</w:t>
      </w:r>
      <w:r w:rsidR="00CB5879" w:rsidRPr="0047327D">
        <w:rPr>
          <w:rFonts w:asciiTheme="majorBidi" w:hAnsiTheme="majorBidi" w:cstheme="majorBidi"/>
          <w:color w:val="000000" w:themeColor="text1"/>
          <w:sz w:val="24"/>
          <w:szCs w:val="24"/>
        </w:rPr>
        <w:t xml:space="preserve"> in the utterance secured a smooth shift between the two speech acts. This transition per se could increase the illocutionary force of both speech acts before and after the marker </w:t>
      </w:r>
      <w:r w:rsidR="0047327D">
        <w:rPr>
          <w:rFonts w:asciiTheme="majorBidi" w:hAnsiTheme="majorBidi" w:cstheme="majorBidi"/>
          <w:i/>
          <w:iCs/>
          <w:color w:val="000000" w:themeColor="text1"/>
          <w:sz w:val="24"/>
          <w:szCs w:val="24"/>
        </w:rPr>
        <w:t>N</w:t>
      </w:r>
      <w:r w:rsidR="00CB5879" w:rsidRPr="0047327D">
        <w:rPr>
          <w:rFonts w:asciiTheme="majorBidi" w:hAnsiTheme="majorBidi" w:cstheme="majorBidi"/>
          <w:i/>
          <w:iCs/>
          <w:color w:val="000000" w:themeColor="text1"/>
          <w:sz w:val="24"/>
          <w:szCs w:val="24"/>
        </w:rPr>
        <w:t>ow</w:t>
      </w:r>
      <w:r w:rsidR="00CB5879" w:rsidRPr="0047327D">
        <w:rPr>
          <w:rFonts w:asciiTheme="majorBidi" w:hAnsiTheme="majorBidi" w:cstheme="majorBidi"/>
          <w:color w:val="000000" w:themeColor="text1"/>
          <w:sz w:val="24"/>
          <w:szCs w:val="24"/>
        </w:rPr>
        <w:t xml:space="preserve">.  </w:t>
      </w:r>
      <w:r w:rsidRPr="0047327D">
        <w:rPr>
          <w:rFonts w:asciiTheme="majorBidi" w:hAnsiTheme="majorBidi" w:cstheme="majorBidi"/>
          <w:color w:val="000000" w:themeColor="text1"/>
          <w:sz w:val="24"/>
          <w:szCs w:val="24"/>
        </w:rPr>
        <w:t xml:space="preserve">  </w:t>
      </w:r>
    </w:p>
    <w:p w:rsidR="003234C3" w:rsidRPr="00C11BDF" w:rsidRDefault="00A16902" w:rsidP="003234C3">
      <w:pPr>
        <w:spacing w:after="0"/>
        <w:jc w:val="both"/>
        <w:rPr>
          <w:rFonts w:asciiTheme="majorBidi" w:hAnsiTheme="majorBidi" w:cstheme="majorBidi"/>
          <w:color w:val="000000" w:themeColor="text1"/>
          <w:sz w:val="20"/>
          <w:szCs w:val="20"/>
        </w:rPr>
      </w:pPr>
      <w:r w:rsidRPr="00C11BDF">
        <w:rPr>
          <w:rFonts w:asciiTheme="majorBidi" w:hAnsiTheme="majorBidi" w:cstheme="majorBidi"/>
          <w:color w:val="000000" w:themeColor="text1"/>
          <w:sz w:val="20"/>
          <w:szCs w:val="20"/>
        </w:rPr>
        <w:t xml:space="preserve"> </w:t>
      </w:r>
      <w:r w:rsidR="003234C3" w:rsidRPr="00C11BDF">
        <w:rPr>
          <w:rFonts w:asciiTheme="majorBidi" w:hAnsiTheme="majorBidi" w:cstheme="majorBidi"/>
          <w:color w:val="000000" w:themeColor="text1"/>
          <w:sz w:val="20"/>
          <w:szCs w:val="20"/>
        </w:rPr>
        <w:t>(3)</w:t>
      </w:r>
    </w:p>
    <w:p w:rsidR="003234C3" w:rsidRPr="00C11BDF" w:rsidRDefault="003234C3" w:rsidP="003234C3">
      <w:pPr>
        <w:spacing w:after="0"/>
        <w:ind w:left="720" w:right="720"/>
        <w:jc w:val="both"/>
        <w:rPr>
          <w:rFonts w:asciiTheme="majorBidi" w:hAnsiTheme="majorBidi" w:cstheme="majorBidi"/>
          <w:color w:val="000000" w:themeColor="text1"/>
        </w:rPr>
      </w:pPr>
      <w:r w:rsidRPr="00C11BDF">
        <w:rPr>
          <w:rFonts w:asciiTheme="majorBidi" w:hAnsiTheme="majorBidi" w:cstheme="majorBidi"/>
          <w:color w:val="000000" w:themeColor="text1"/>
        </w:rPr>
        <w:t xml:space="preserve">Ladies and gentlemen, in Israel our hope for peace never wanes. Our scientists, doctors, innovators, apply their genius to improve the world of tomorrow. Our artists, our writers, enrich the heritage of humanity. </w:t>
      </w:r>
      <w:r w:rsidRPr="00C11BDF">
        <w:rPr>
          <w:rFonts w:asciiTheme="majorBidi" w:hAnsiTheme="majorBidi" w:cstheme="majorBidi"/>
          <w:b/>
          <w:bCs/>
          <w:color w:val="000000" w:themeColor="text1"/>
        </w:rPr>
        <w:t>Now</w:t>
      </w:r>
      <w:r w:rsidRPr="00C11BDF">
        <w:rPr>
          <w:rFonts w:asciiTheme="majorBidi" w:hAnsiTheme="majorBidi" w:cstheme="majorBidi"/>
          <w:color w:val="000000" w:themeColor="text1"/>
        </w:rPr>
        <w:t xml:space="preserve">, I know that this is not exactly the image of Israel </w:t>
      </w:r>
      <w:r w:rsidRPr="00C11BDF">
        <w:rPr>
          <w:rFonts w:asciiTheme="majorBidi" w:hAnsiTheme="majorBidi" w:cstheme="majorBidi"/>
          <w:color w:val="000000" w:themeColor="text1"/>
        </w:rPr>
        <w:lastRenderedPageBreak/>
        <w:t>that is often portrayed. After all, it was here in 1975 that the age-old yearning of my people to restore our national life i</w:t>
      </w:r>
      <w:r w:rsidR="00C255E1" w:rsidRPr="00C11BDF">
        <w:rPr>
          <w:rFonts w:asciiTheme="majorBidi" w:hAnsiTheme="majorBidi" w:cstheme="majorBidi"/>
          <w:color w:val="000000" w:themeColor="text1"/>
        </w:rPr>
        <w:t>n our ancient biblical homeland.</w:t>
      </w:r>
    </w:p>
    <w:p w:rsidR="003234C3" w:rsidRPr="00C11BDF" w:rsidRDefault="003234C3" w:rsidP="003234C3">
      <w:pPr>
        <w:ind w:left="720" w:right="720"/>
        <w:jc w:val="both"/>
        <w:rPr>
          <w:rFonts w:asciiTheme="majorBidi" w:hAnsiTheme="majorBidi" w:cstheme="majorBidi"/>
          <w:color w:val="000000" w:themeColor="text1"/>
        </w:rPr>
      </w:pPr>
      <w:r w:rsidRPr="00C11BDF">
        <w:rPr>
          <w:rFonts w:asciiTheme="majorBidi" w:hAnsiTheme="majorBidi" w:cstheme="majorBidi"/>
          <w:color w:val="000000" w:themeColor="text1"/>
        </w:rPr>
        <w:t xml:space="preserve">                                                   </w:t>
      </w:r>
      <w:r w:rsidR="00C255E1" w:rsidRPr="00C11BDF">
        <w:rPr>
          <w:rFonts w:asciiTheme="majorBidi" w:hAnsiTheme="majorBidi" w:cstheme="majorBidi"/>
          <w:color w:val="000000" w:themeColor="text1"/>
        </w:rPr>
        <w:t xml:space="preserve">          </w:t>
      </w:r>
      <w:r w:rsidRPr="00C11BDF">
        <w:rPr>
          <w:rFonts w:asciiTheme="majorBidi" w:hAnsiTheme="majorBidi" w:cstheme="majorBidi"/>
          <w:color w:val="000000" w:themeColor="text1"/>
        </w:rPr>
        <w:t xml:space="preserve">                                                     (Netanyahu, 2011)</w:t>
      </w:r>
    </w:p>
    <w:p w:rsidR="003234C3" w:rsidRPr="00B07710" w:rsidRDefault="00CB5879" w:rsidP="0003308B">
      <w:pPr>
        <w:spacing w:after="0"/>
        <w:jc w:val="both"/>
        <w:rPr>
          <w:rFonts w:asciiTheme="majorBidi" w:hAnsiTheme="majorBidi" w:cstheme="majorBidi"/>
          <w:color w:val="000000" w:themeColor="text1"/>
          <w:sz w:val="24"/>
          <w:szCs w:val="24"/>
        </w:rPr>
      </w:pPr>
      <w:r w:rsidRPr="00B07710">
        <w:rPr>
          <w:rFonts w:asciiTheme="majorBidi" w:hAnsiTheme="majorBidi" w:cstheme="majorBidi"/>
          <w:color w:val="000000" w:themeColor="text1"/>
          <w:sz w:val="24"/>
          <w:szCs w:val="24"/>
        </w:rPr>
        <w:t xml:space="preserve">In example (4), Netanyahu is performing the speech act of directing through the </w:t>
      </w:r>
      <w:r w:rsidR="0003308B" w:rsidRPr="00B07710">
        <w:rPr>
          <w:rFonts w:asciiTheme="majorBidi" w:hAnsiTheme="majorBidi" w:cstheme="majorBidi"/>
          <w:color w:val="000000" w:themeColor="text1"/>
          <w:sz w:val="24"/>
          <w:szCs w:val="24"/>
        </w:rPr>
        <w:t>impetrative</w:t>
      </w:r>
      <w:r w:rsidRPr="00B07710">
        <w:rPr>
          <w:rFonts w:asciiTheme="majorBidi" w:hAnsiTheme="majorBidi" w:cstheme="majorBidi"/>
          <w:color w:val="000000" w:themeColor="text1"/>
          <w:sz w:val="24"/>
          <w:szCs w:val="24"/>
        </w:rPr>
        <w:t xml:space="preserve"> form ‘listen’. A directive speech act is mean</w:t>
      </w:r>
      <w:r w:rsidR="0047327D" w:rsidRPr="00B07710">
        <w:rPr>
          <w:rFonts w:asciiTheme="majorBidi" w:hAnsiTheme="majorBidi" w:cstheme="majorBidi"/>
          <w:color w:val="000000" w:themeColor="text1"/>
          <w:sz w:val="24"/>
          <w:szCs w:val="24"/>
        </w:rPr>
        <w:t>t</w:t>
      </w:r>
      <w:r w:rsidRPr="00B07710">
        <w:rPr>
          <w:rFonts w:asciiTheme="majorBidi" w:hAnsiTheme="majorBidi" w:cstheme="majorBidi"/>
          <w:color w:val="000000" w:themeColor="text1"/>
          <w:sz w:val="24"/>
          <w:szCs w:val="24"/>
        </w:rPr>
        <w:t xml:space="preserve"> to trigger </w:t>
      </w:r>
      <w:r w:rsidR="00E64D05" w:rsidRPr="00B07710">
        <w:rPr>
          <w:rFonts w:asciiTheme="majorBidi" w:hAnsiTheme="majorBidi" w:cstheme="majorBidi"/>
          <w:color w:val="000000" w:themeColor="text1"/>
          <w:sz w:val="24"/>
          <w:szCs w:val="24"/>
        </w:rPr>
        <w:t>the aud</w:t>
      </w:r>
      <w:r w:rsidR="0003308B" w:rsidRPr="00B07710">
        <w:rPr>
          <w:rFonts w:asciiTheme="majorBidi" w:hAnsiTheme="majorBidi" w:cstheme="majorBidi"/>
          <w:color w:val="000000" w:themeColor="text1"/>
          <w:sz w:val="24"/>
          <w:szCs w:val="24"/>
        </w:rPr>
        <w:t>ience to act in a certain way or</w:t>
      </w:r>
      <w:r w:rsidR="00E64D05" w:rsidRPr="00B07710">
        <w:rPr>
          <w:rFonts w:asciiTheme="majorBidi" w:hAnsiTheme="majorBidi" w:cstheme="majorBidi"/>
          <w:color w:val="000000" w:themeColor="text1"/>
          <w:sz w:val="24"/>
          <w:szCs w:val="24"/>
        </w:rPr>
        <w:t xml:space="preserve"> change their stand on an issue. </w:t>
      </w:r>
      <w:r w:rsidR="0003308B" w:rsidRPr="00B07710">
        <w:rPr>
          <w:rFonts w:asciiTheme="majorBidi" w:hAnsiTheme="majorBidi" w:cstheme="majorBidi"/>
          <w:color w:val="000000" w:themeColor="text1"/>
          <w:sz w:val="24"/>
          <w:szCs w:val="24"/>
        </w:rPr>
        <w:t xml:space="preserve">The utterances linked by the marker </w:t>
      </w:r>
      <w:r w:rsidR="0003308B" w:rsidRPr="00B07710">
        <w:rPr>
          <w:rFonts w:asciiTheme="majorBidi" w:hAnsiTheme="majorBidi" w:cstheme="majorBidi"/>
          <w:i/>
          <w:iCs/>
          <w:color w:val="000000" w:themeColor="text1"/>
          <w:sz w:val="24"/>
          <w:szCs w:val="24"/>
        </w:rPr>
        <w:t>Now</w:t>
      </w:r>
      <w:r w:rsidR="0003308B" w:rsidRPr="00B07710">
        <w:rPr>
          <w:rFonts w:asciiTheme="majorBidi" w:hAnsiTheme="majorBidi" w:cstheme="majorBidi"/>
          <w:color w:val="000000" w:themeColor="text1"/>
          <w:sz w:val="24"/>
          <w:szCs w:val="24"/>
        </w:rPr>
        <w:t xml:space="preserve"> have directive speech acts. </w:t>
      </w:r>
      <w:r w:rsidR="00E64D05" w:rsidRPr="00B07710">
        <w:rPr>
          <w:rFonts w:asciiTheme="majorBidi" w:hAnsiTheme="majorBidi" w:cstheme="majorBidi"/>
          <w:color w:val="000000" w:themeColor="text1"/>
          <w:sz w:val="24"/>
          <w:szCs w:val="24"/>
        </w:rPr>
        <w:t>The two speech acts apparently have the same illocutionary force; that is alarmi</w:t>
      </w:r>
      <w:r w:rsidR="00333FCA" w:rsidRPr="00B07710">
        <w:rPr>
          <w:rFonts w:asciiTheme="majorBidi" w:hAnsiTheme="majorBidi" w:cstheme="majorBidi"/>
          <w:color w:val="000000" w:themeColor="text1"/>
          <w:sz w:val="24"/>
          <w:szCs w:val="24"/>
        </w:rPr>
        <w:t>ng the International C</w:t>
      </w:r>
      <w:r w:rsidR="0003308B" w:rsidRPr="00B07710">
        <w:rPr>
          <w:rFonts w:asciiTheme="majorBidi" w:hAnsiTheme="majorBidi" w:cstheme="majorBidi"/>
          <w:color w:val="000000" w:themeColor="text1"/>
          <w:sz w:val="24"/>
          <w:szCs w:val="24"/>
        </w:rPr>
        <w:t>ommunity o</w:t>
      </w:r>
      <w:r w:rsidR="00E64D05" w:rsidRPr="00B07710">
        <w:rPr>
          <w:rFonts w:asciiTheme="majorBidi" w:hAnsiTheme="majorBidi" w:cstheme="majorBidi"/>
          <w:color w:val="000000" w:themeColor="text1"/>
          <w:sz w:val="24"/>
          <w:szCs w:val="24"/>
        </w:rPr>
        <w:t>f the threat by ISIS and Hamas. The threat by ISIS could be more direct, and the International commun</w:t>
      </w:r>
      <w:r w:rsidR="0003308B" w:rsidRPr="00B07710">
        <w:rPr>
          <w:rFonts w:asciiTheme="majorBidi" w:hAnsiTheme="majorBidi" w:cstheme="majorBidi"/>
          <w:color w:val="000000" w:themeColor="text1"/>
          <w:sz w:val="24"/>
          <w:szCs w:val="24"/>
        </w:rPr>
        <w:t>ity could be more certain of it</w:t>
      </w:r>
      <w:r w:rsidR="00E64D05" w:rsidRPr="00B07710">
        <w:rPr>
          <w:rFonts w:asciiTheme="majorBidi" w:hAnsiTheme="majorBidi" w:cstheme="majorBidi"/>
          <w:color w:val="000000" w:themeColor="text1"/>
          <w:sz w:val="24"/>
          <w:szCs w:val="24"/>
        </w:rPr>
        <w:t xml:space="preserve"> </w:t>
      </w:r>
      <w:r w:rsidR="0003308B" w:rsidRPr="00B07710">
        <w:rPr>
          <w:rFonts w:asciiTheme="majorBidi" w:hAnsiTheme="majorBidi" w:cstheme="majorBidi"/>
          <w:color w:val="000000" w:themeColor="text1"/>
          <w:sz w:val="24"/>
          <w:szCs w:val="24"/>
        </w:rPr>
        <w:t xml:space="preserve">as </w:t>
      </w:r>
      <w:r w:rsidR="00E64D05" w:rsidRPr="00B07710">
        <w:rPr>
          <w:rFonts w:asciiTheme="majorBidi" w:hAnsiTheme="majorBidi" w:cstheme="majorBidi"/>
          <w:color w:val="000000" w:themeColor="text1"/>
          <w:sz w:val="24"/>
          <w:szCs w:val="24"/>
        </w:rPr>
        <w:t>danger</w:t>
      </w:r>
      <w:r w:rsidR="0003308B" w:rsidRPr="00B07710">
        <w:rPr>
          <w:rFonts w:asciiTheme="majorBidi" w:hAnsiTheme="majorBidi" w:cstheme="majorBidi"/>
          <w:color w:val="000000" w:themeColor="text1"/>
          <w:sz w:val="24"/>
          <w:szCs w:val="24"/>
        </w:rPr>
        <w:t>ous</w:t>
      </w:r>
      <w:r w:rsidR="00E64D05" w:rsidRPr="00B07710">
        <w:rPr>
          <w:rFonts w:asciiTheme="majorBidi" w:hAnsiTheme="majorBidi" w:cstheme="majorBidi"/>
          <w:color w:val="000000" w:themeColor="text1"/>
          <w:sz w:val="24"/>
          <w:szCs w:val="24"/>
        </w:rPr>
        <w:t xml:space="preserve"> to world peace. However, I can claim that </w:t>
      </w:r>
      <w:r w:rsidR="0003308B" w:rsidRPr="00B07710">
        <w:rPr>
          <w:rFonts w:asciiTheme="majorBidi" w:hAnsiTheme="majorBidi" w:cstheme="majorBidi"/>
          <w:color w:val="000000" w:themeColor="text1"/>
          <w:sz w:val="24"/>
          <w:szCs w:val="24"/>
        </w:rPr>
        <w:t>Netanyahu was certain that not all the International Community share</w:t>
      </w:r>
      <w:r w:rsidR="00E64D05" w:rsidRPr="00B07710">
        <w:rPr>
          <w:rFonts w:asciiTheme="majorBidi" w:hAnsiTheme="majorBidi" w:cstheme="majorBidi"/>
          <w:color w:val="000000" w:themeColor="text1"/>
          <w:sz w:val="24"/>
          <w:szCs w:val="24"/>
        </w:rPr>
        <w:t xml:space="preserve"> the same</w:t>
      </w:r>
      <w:r w:rsidR="0003308B" w:rsidRPr="00B07710">
        <w:rPr>
          <w:rFonts w:asciiTheme="majorBidi" w:hAnsiTheme="majorBidi" w:cstheme="majorBidi"/>
          <w:color w:val="000000" w:themeColor="text1"/>
          <w:sz w:val="24"/>
          <w:szCs w:val="24"/>
        </w:rPr>
        <w:t xml:space="preserve"> stand from Hamas. Drawing a sim</w:t>
      </w:r>
      <w:r w:rsidR="00E64D05" w:rsidRPr="00B07710">
        <w:rPr>
          <w:rFonts w:asciiTheme="majorBidi" w:hAnsiTheme="majorBidi" w:cstheme="majorBidi"/>
          <w:color w:val="000000" w:themeColor="text1"/>
          <w:sz w:val="24"/>
          <w:szCs w:val="24"/>
        </w:rPr>
        <w:t>ilarity between ISIS and Hamas was mean</w:t>
      </w:r>
      <w:r w:rsidR="0003308B" w:rsidRPr="00B07710">
        <w:rPr>
          <w:rFonts w:asciiTheme="majorBidi" w:hAnsiTheme="majorBidi" w:cstheme="majorBidi"/>
          <w:color w:val="000000" w:themeColor="text1"/>
          <w:sz w:val="24"/>
          <w:szCs w:val="24"/>
        </w:rPr>
        <w:t>t to produce the same illocutionary force</w:t>
      </w:r>
      <w:r w:rsidR="00333FCA" w:rsidRPr="00B07710">
        <w:rPr>
          <w:rFonts w:asciiTheme="majorBidi" w:hAnsiTheme="majorBidi" w:cstheme="majorBidi"/>
          <w:color w:val="000000" w:themeColor="text1"/>
          <w:sz w:val="24"/>
          <w:szCs w:val="24"/>
        </w:rPr>
        <w:t xml:space="preserve"> and therefore</w:t>
      </w:r>
      <w:r w:rsidR="00E64D05" w:rsidRPr="00B07710">
        <w:rPr>
          <w:rFonts w:asciiTheme="majorBidi" w:hAnsiTheme="majorBidi" w:cstheme="majorBidi"/>
          <w:color w:val="000000" w:themeColor="text1"/>
          <w:sz w:val="24"/>
          <w:szCs w:val="24"/>
        </w:rPr>
        <w:t xml:space="preserve"> </w:t>
      </w:r>
      <w:r w:rsidR="0003308B" w:rsidRPr="00B07710">
        <w:rPr>
          <w:rFonts w:asciiTheme="majorBidi" w:hAnsiTheme="majorBidi" w:cstheme="majorBidi"/>
          <w:color w:val="000000" w:themeColor="text1"/>
          <w:sz w:val="24"/>
          <w:szCs w:val="24"/>
        </w:rPr>
        <w:t xml:space="preserve">to </w:t>
      </w:r>
      <w:r w:rsidR="00E64D05" w:rsidRPr="00B07710">
        <w:rPr>
          <w:rFonts w:asciiTheme="majorBidi" w:hAnsiTheme="majorBidi" w:cstheme="majorBidi"/>
          <w:color w:val="000000" w:themeColor="text1"/>
          <w:sz w:val="24"/>
          <w:szCs w:val="24"/>
        </w:rPr>
        <w:t>act against both</w:t>
      </w:r>
      <w:r w:rsidR="00333FCA" w:rsidRPr="00B07710">
        <w:rPr>
          <w:rFonts w:asciiTheme="majorBidi" w:hAnsiTheme="majorBidi" w:cstheme="majorBidi"/>
          <w:color w:val="000000" w:themeColor="text1"/>
          <w:sz w:val="24"/>
          <w:szCs w:val="24"/>
        </w:rPr>
        <w:t xml:space="preserve"> of ISIS and Hamas</w:t>
      </w:r>
      <w:r w:rsidR="00E64D05" w:rsidRPr="00B07710">
        <w:rPr>
          <w:rFonts w:asciiTheme="majorBidi" w:hAnsiTheme="majorBidi" w:cstheme="majorBidi"/>
          <w:color w:val="000000" w:themeColor="text1"/>
          <w:sz w:val="24"/>
          <w:szCs w:val="24"/>
        </w:rPr>
        <w:t xml:space="preserve"> accordingly. The shift between the two stances, and therefore, the </w:t>
      </w:r>
      <w:r w:rsidR="0003308B" w:rsidRPr="00B07710">
        <w:rPr>
          <w:rFonts w:asciiTheme="majorBidi" w:hAnsiTheme="majorBidi" w:cstheme="majorBidi"/>
          <w:color w:val="000000" w:themeColor="text1"/>
          <w:sz w:val="24"/>
          <w:szCs w:val="24"/>
        </w:rPr>
        <w:t>endeavor</w:t>
      </w:r>
      <w:r w:rsidR="00E64D05" w:rsidRPr="00B07710">
        <w:rPr>
          <w:rFonts w:asciiTheme="majorBidi" w:hAnsiTheme="majorBidi" w:cstheme="majorBidi"/>
          <w:color w:val="000000" w:themeColor="text1"/>
          <w:sz w:val="24"/>
          <w:szCs w:val="24"/>
        </w:rPr>
        <w:t xml:space="preserve"> to </w:t>
      </w:r>
      <w:r w:rsidR="0003308B" w:rsidRPr="00B07710">
        <w:rPr>
          <w:rFonts w:asciiTheme="majorBidi" w:hAnsiTheme="majorBidi" w:cstheme="majorBidi"/>
          <w:color w:val="000000" w:themeColor="text1"/>
          <w:sz w:val="24"/>
          <w:szCs w:val="24"/>
        </w:rPr>
        <w:t>secure a similar ill</w:t>
      </w:r>
      <w:r w:rsidR="00E64D05" w:rsidRPr="00B07710">
        <w:rPr>
          <w:rFonts w:asciiTheme="majorBidi" w:hAnsiTheme="majorBidi" w:cstheme="majorBidi"/>
          <w:color w:val="000000" w:themeColor="text1"/>
          <w:sz w:val="24"/>
          <w:szCs w:val="24"/>
        </w:rPr>
        <w:t>o</w:t>
      </w:r>
      <w:r w:rsidR="0003308B" w:rsidRPr="00B07710">
        <w:rPr>
          <w:rFonts w:asciiTheme="majorBidi" w:hAnsiTheme="majorBidi" w:cstheme="majorBidi"/>
          <w:color w:val="000000" w:themeColor="text1"/>
          <w:sz w:val="24"/>
          <w:szCs w:val="24"/>
        </w:rPr>
        <w:t>cu</w:t>
      </w:r>
      <w:r w:rsidR="00E64D05" w:rsidRPr="00B07710">
        <w:rPr>
          <w:rFonts w:asciiTheme="majorBidi" w:hAnsiTheme="majorBidi" w:cstheme="majorBidi"/>
          <w:color w:val="000000" w:themeColor="text1"/>
          <w:sz w:val="24"/>
          <w:szCs w:val="24"/>
        </w:rPr>
        <w:t xml:space="preserve">tionary force was not possible without the </w:t>
      </w:r>
      <w:r w:rsidR="0003308B" w:rsidRPr="00B07710">
        <w:rPr>
          <w:rFonts w:asciiTheme="majorBidi" w:hAnsiTheme="majorBidi" w:cstheme="majorBidi"/>
          <w:color w:val="000000" w:themeColor="text1"/>
          <w:sz w:val="24"/>
          <w:szCs w:val="24"/>
        </w:rPr>
        <w:t xml:space="preserve">marker </w:t>
      </w:r>
      <w:r w:rsidR="0003308B" w:rsidRPr="00B07710">
        <w:rPr>
          <w:rFonts w:asciiTheme="majorBidi" w:hAnsiTheme="majorBidi" w:cstheme="majorBidi"/>
          <w:i/>
          <w:iCs/>
          <w:color w:val="000000" w:themeColor="text1"/>
          <w:sz w:val="24"/>
          <w:szCs w:val="24"/>
        </w:rPr>
        <w:t>N</w:t>
      </w:r>
      <w:r w:rsidR="00E64D05" w:rsidRPr="00B07710">
        <w:rPr>
          <w:rFonts w:asciiTheme="majorBidi" w:hAnsiTheme="majorBidi" w:cstheme="majorBidi"/>
          <w:i/>
          <w:iCs/>
          <w:color w:val="000000" w:themeColor="text1"/>
          <w:sz w:val="24"/>
          <w:szCs w:val="24"/>
        </w:rPr>
        <w:t>ow</w:t>
      </w:r>
      <w:r w:rsidR="00E64D05" w:rsidRPr="00B07710">
        <w:rPr>
          <w:rFonts w:asciiTheme="majorBidi" w:hAnsiTheme="majorBidi" w:cstheme="majorBidi"/>
          <w:color w:val="000000" w:themeColor="text1"/>
          <w:sz w:val="24"/>
          <w:szCs w:val="24"/>
        </w:rPr>
        <w:t xml:space="preserve">. </w:t>
      </w:r>
    </w:p>
    <w:p w:rsidR="003234C3" w:rsidRPr="00C11BDF" w:rsidRDefault="003234C3" w:rsidP="003234C3">
      <w:pPr>
        <w:spacing w:after="0"/>
        <w:jc w:val="both"/>
        <w:rPr>
          <w:rFonts w:asciiTheme="majorBidi" w:hAnsiTheme="majorBidi" w:cstheme="majorBidi"/>
          <w:color w:val="000000" w:themeColor="text1"/>
          <w:sz w:val="20"/>
          <w:szCs w:val="20"/>
        </w:rPr>
      </w:pPr>
      <w:r w:rsidRPr="00C11BDF">
        <w:rPr>
          <w:rFonts w:asciiTheme="majorBidi" w:hAnsiTheme="majorBidi" w:cstheme="majorBidi"/>
          <w:color w:val="000000" w:themeColor="text1"/>
          <w:sz w:val="20"/>
          <w:szCs w:val="20"/>
        </w:rPr>
        <w:t xml:space="preserve">(4) </w:t>
      </w:r>
    </w:p>
    <w:p w:rsidR="003234C3" w:rsidRPr="00C11BDF" w:rsidRDefault="003234C3" w:rsidP="003234C3">
      <w:pPr>
        <w:spacing w:after="0"/>
        <w:ind w:left="720" w:right="720"/>
        <w:jc w:val="both"/>
        <w:rPr>
          <w:rFonts w:asciiTheme="majorBidi" w:hAnsiTheme="majorBidi" w:cstheme="majorBidi"/>
          <w:color w:val="000000" w:themeColor="text1"/>
          <w:shd w:val="clear" w:color="auto" w:fill="FFFFFF"/>
        </w:rPr>
      </w:pPr>
      <w:r w:rsidRPr="00C11BDF">
        <w:rPr>
          <w:rFonts w:asciiTheme="majorBidi" w:hAnsiTheme="majorBidi" w:cstheme="majorBidi"/>
          <w:color w:val="000000" w:themeColor="text1"/>
          <w:shd w:val="clear" w:color="auto" w:fill="FFFFFF"/>
        </w:rPr>
        <w:t xml:space="preserve">Listen to ISIS’s self-declared caliph, Abu Bakr Al-Baghdadi. This is what he said two months ago: A day will soon come when the Muslim will walk everywhere as a master… The Muslims will cause the world to hear and understand the meaning of terrorism… and destroy the idol of democracy. </w:t>
      </w:r>
      <w:r w:rsidRPr="00C11BDF">
        <w:rPr>
          <w:rFonts w:asciiTheme="majorBidi" w:hAnsiTheme="majorBidi" w:cstheme="majorBidi"/>
          <w:b/>
          <w:bCs/>
          <w:color w:val="000000" w:themeColor="text1"/>
          <w:shd w:val="clear" w:color="auto" w:fill="FFFFFF"/>
        </w:rPr>
        <w:t>Now</w:t>
      </w:r>
      <w:r w:rsidRPr="00C11BDF">
        <w:rPr>
          <w:rFonts w:asciiTheme="majorBidi" w:hAnsiTheme="majorBidi" w:cstheme="majorBidi"/>
          <w:color w:val="000000" w:themeColor="text1"/>
          <w:shd w:val="clear" w:color="auto" w:fill="FFFFFF"/>
        </w:rPr>
        <w:t xml:space="preserve"> listen to Khaled Meshaal, the leader of Hamas. He proclaims a similar vision of the future: We say this to the West… By Allah you will be defeated. Tomorrow our nation will sit on the throne of the world. </w:t>
      </w:r>
    </w:p>
    <w:p w:rsidR="003234C3" w:rsidRPr="00C11BDF" w:rsidRDefault="003234C3" w:rsidP="003234C3">
      <w:pPr>
        <w:spacing w:after="0"/>
        <w:ind w:left="720" w:right="720"/>
        <w:jc w:val="both"/>
        <w:rPr>
          <w:rFonts w:asciiTheme="majorBidi" w:hAnsiTheme="majorBidi" w:cstheme="majorBidi"/>
          <w:color w:val="000000" w:themeColor="text1"/>
        </w:rPr>
      </w:pPr>
      <w:r w:rsidRPr="00C11BDF">
        <w:rPr>
          <w:rFonts w:asciiTheme="majorBidi" w:hAnsiTheme="majorBidi" w:cstheme="majorBidi"/>
          <w:color w:val="000000" w:themeColor="text1"/>
          <w:shd w:val="clear" w:color="auto" w:fill="FFFFFF"/>
        </w:rPr>
        <w:t xml:space="preserve">                                                                                                       </w:t>
      </w:r>
      <w:r w:rsidR="00C255E1" w:rsidRPr="00C11BDF">
        <w:rPr>
          <w:rFonts w:asciiTheme="majorBidi" w:hAnsiTheme="majorBidi" w:cstheme="majorBidi"/>
          <w:color w:val="000000" w:themeColor="text1"/>
          <w:shd w:val="clear" w:color="auto" w:fill="FFFFFF"/>
        </w:rPr>
        <w:t xml:space="preserve">        </w:t>
      </w:r>
      <w:r w:rsidRPr="00C11BDF">
        <w:rPr>
          <w:rFonts w:asciiTheme="majorBidi" w:hAnsiTheme="majorBidi" w:cstheme="majorBidi"/>
          <w:color w:val="000000" w:themeColor="text1"/>
          <w:shd w:val="clear" w:color="auto" w:fill="FFFFFF"/>
        </w:rPr>
        <w:t xml:space="preserve">  </w:t>
      </w:r>
      <w:r w:rsidRPr="00C11BDF">
        <w:rPr>
          <w:rFonts w:asciiTheme="majorBidi" w:eastAsia="Times New Roman" w:hAnsiTheme="majorBidi" w:cstheme="majorBidi"/>
          <w:color w:val="000000" w:themeColor="text1"/>
        </w:rPr>
        <w:t>(</w:t>
      </w:r>
      <w:r w:rsidRPr="00C11BDF">
        <w:rPr>
          <w:rFonts w:asciiTheme="majorBidi" w:hAnsiTheme="majorBidi" w:cstheme="majorBidi"/>
          <w:color w:val="000000" w:themeColor="text1"/>
        </w:rPr>
        <w:t>Netanyahu, 2014)</w:t>
      </w:r>
    </w:p>
    <w:p w:rsidR="003234C3" w:rsidRPr="00C11BDF" w:rsidRDefault="003234C3" w:rsidP="003234C3">
      <w:pPr>
        <w:spacing w:after="0"/>
        <w:ind w:left="720" w:right="720"/>
        <w:jc w:val="both"/>
        <w:rPr>
          <w:rFonts w:asciiTheme="majorBidi" w:hAnsiTheme="majorBidi" w:cstheme="majorBidi"/>
          <w:color w:val="000000" w:themeColor="text1"/>
        </w:rPr>
      </w:pPr>
    </w:p>
    <w:p w:rsidR="003234C3" w:rsidRPr="00C11BDF" w:rsidRDefault="009245D8" w:rsidP="0003308B">
      <w:pPr>
        <w:spacing w:after="0"/>
        <w:jc w:val="both"/>
        <w:rPr>
          <w:rFonts w:asciiTheme="majorBidi" w:hAnsiTheme="majorBidi" w:cstheme="majorBidi"/>
          <w:color w:val="000000" w:themeColor="text1"/>
        </w:rPr>
      </w:pPr>
      <w:r w:rsidRPr="004E0BC0">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example (</w:t>
      </w:r>
      <w:r w:rsidR="004C2142">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4E0BC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utterance after the marker</w:t>
      </w:r>
      <w:r w:rsidRPr="004E0BC0">
        <w:rPr>
          <w:rFonts w:ascii="Times New Roman" w:hAnsi="Times New Roman" w:cs="Times New Roman"/>
          <w:color w:val="000000"/>
          <w:sz w:val="24"/>
          <w:szCs w:val="24"/>
        </w:rPr>
        <w:t xml:space="preserve"> </w:t>
      </w:r>
      <w:r w:rsidR="00BC5B44">
        <w:rPr>
          <w:rFonts w:ascii="Times New Roman" w:hAnsi="Times New Roman" w:cs="Times New Roman"/>
          <w:i/>
          <w:iCs/>
          <w:color w:val="000000"/>
          <w:sz w:val="24"/>
          <w:szCs w:val="24"/>
        </w:rPr>
        <w:t>N</w:t>
      </w:r>
      <w:r w:rsidRPr="004E0BC0">
        <w:rPr>
          <w:rFonts w:ascii="Times New Roman" w:hAnsi="Times New Roman" w:cs="Times New Roman"/>
          <w:i/>
          <w:iCs/>
          <w:color w:val="000000"/>
          <w:sz w:val="24"/>
          <w:szCs w:val="24"/>
        </w:rPr>
        <w:t>ow</w:t>
      </w:r>
      <w:r w:rsidRPr="004E0B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communicate</w:t>
      </w:r>
      <w:r w:rsidR="0003308B">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 similar expressive function. The utterance functions as</w:t>
      </w:r>
      <w:r w:rsidRPr="004E0BC0">
        <w:rPr>
          <w:rFonts w:ascii="Times New Roman" w:hAnsi="Times New Roman" w:cs="Times New Roman"/>
          <w:color w:val="000000"/>
          <w:sz w:val="24"/>
          <w:szCs w:val="24"/>
        </w:rPr>
        <w:t xml:space="preserve"> a denial of a faulty belief. What come</w:t>
      </w:r>
      <w:r>
        <w:rPr>
          <w:rFonts w:ascii="Times New Roman" w:hAnsi="Times New Roman" w:cs="Times New Roman"/>
          <w:color w:val="000000"/>
          <w:sz w:val="24"/>
          <w:szCs w:val="24"/>
        </w:rPr>
        <w:t>s next is predictable; evidence</w:t>
      </w:r>
      <w:r w:rsidRPr="004E0BC0">
        <w:rPr>
          <w:rFonts w:ascii="Times New Roman" w:hAnsi="Times New Roman" w:cs="Times New Roman"/>
          <w:color w:val="000000"/>
          <w:sz w:val="24"/>
          <w:szCs w:val="24"/>
        </w:rPr>
        <w:t xml:space="preserve"> of concessions Israel made before, like withdrawal from Lebanon and leaving Gaza</w:t>
      </w:r>
      <w:r>
        <w:rPr>
          <w:rFonts w:ascii="Times New Roman" w:hAnsi="Times New Roman" w:cs="Times New Roman"/>
          <w:color w:val="000000"/>
          <w:sz w:val="24"/>
          <w:szCs w:val="24"/>
        </w:rPr>
        <w:t xml:space="preserve"> to counteract this faulty belief</w:t>
      </w:r>
      <w:r w:rsidRPr="004E0BC0">
        <w:rPr>
          <w:rFonts w:ascii="Times New Roman" w:hAnsi="Times New Roman" w:cs="Times New Roman"/>
          <w:color w:val="000000"/>
          <w:sz w:val="24"/>
          <w:szCs w:val="24"/>
        </w:rPr>
        <w:t>.</w:t>
      </w:r>
      <w:r>
        <w:rPr>
          <w:rFonts w:ascii="Times New Roman" w:hAnsi="Times New Roman" w:cs="Times New Roman"/>
          <w:color w:val="000000"/>
          <w:sz w:val="24"/>
          <w:szCs w:val="24"/>
        </w:rPr>
        <w:t xml:space="preserve"> Expectations of what comes next as relevance to what is mentioned before are strengthened through the discourse marker </w:t>
      </w:r>
      <w:r w:rsidR="0003308B" w:rsidRPr="0003308B">
        <w:rPr>
          <w:rFonts w:ascii="Times New Roman" w:hAnsi="Times New Roman" w:cs="Times New Roman"/>
          <w:i/>
          <w:iCs/>
          <w:color w:val="000000"/>
          <w:sz w:val="24"/>
          <w:szCs w:val="24"/>
        </w:rPr>
        <w:t>N</w:t>
      </w:r>
      <w:r w:rsidRPr="0003308B">
        <w:rPr>
          <w:rFonts w:ascii="Times New Roman" w:hAnsi="Times New Roman" w:cs="Times New Roman"/>
          <w:i/>
          <w:iCs/>
          <w:color w:val="000000"/>
          <w:sz w:val="24"/>
          <w:szCs w:val="24"/>
        </w:rPr>
        <w:t>ow</w:t>
      </w:r>
      <w:r>
        <w:rPr>
          <w:rFonts w:ascii="Times New Roman" w:hAnsi="Times New Roman" w:cs="Times New Roman"/>
          <w:color w:val="000000"/>
          <w:sz w:val="24"/>
          <w:szCs w:val="24"/>
        </w:rPr>
        <w:t xml:space="preserve">. </w:t>
      </w:r>
      <w:r w:rsidRPr="00BC5B44">
        <w:rPr>
          <w:rFonts w:ascii="Times New Roman" w:hAnsi="Times New Roman" w:cs="Times New Roman"/>
          <w:i/>
          <w:iCs/>
          <w:color w:val="000000"/>
          <w:sz w:val="24"/>
          <w:szCs w:val="24"/>
        </w:rPr>
        <w:t>Now</w:t>
      </w:r>
      <w:r>
        <w:rPr>
          <w:rFonts w:ascii="Times New Roman" w:hAnsi="Times New Roman" w:cs="Times New Roman"/>
          <w:color w:val="000000"/>
          <w:sz w:val="24"/>
          <w:szCs w:val="24"/>
        </w:rPr>
        <w:t xml:space="preserve"> in certain contexts like this one could share with the connective but the function of expectation contravention. The audience are supposed to </w:t>
      </w:r>
      <w:r w:rsidR="004C2142">
        <w:rPr>
          <w:rFonts w:ascii="Times New Roman" w:hAnsi="Times New Roman" w:cs="Times New Roman"/>
          <w:color w:val="000000"/>
          <w:sz w:val="24"/>
          <w:szCs w:val="24"/>
        </w:rPr>
        <w:t xml:space="preserve">agree with </w:t>
      </w:r>
      <w:r w:rsidR="0003308B">
        <w:rPr>
          <w:rFonts w:ascii="Times New Roman" w:hAnsi="Times New Roman" w:cs="Times New Roman"/>
          <w:color w:val="000000"/>
          <w:sz w:val="24"/>
          <w:szCs w:val="24"/>
        </w:rPr>
        <w:t>Netanyahu’s</w:t>
      </w:r>
      <w:r w:rsidR="004C2142">
        <w:rPr>
          <w:rFonts w:ascii="Times New Roman" w:hAnsi="Times New Roman" w:cs="Times New Roman"/>
          <w:color w:val="000000"/>
          <w:sz w:val="24"/>
          <w:szCs w:val="24"/>
        </w:rPr>
        <w:t xml:space="preserve"> argument that Israel has made what is necessary to establish peace in the Middle East, thus act by forcing the other side, in this case the Palestinian </w:t>
      </w:r>
      <w:r w:rsidR="0003308B">
        <w:rPr>
          <w:rFonts w:ascii="Times New Roman" w:hAnsi="Times New Roman" w:cs="Times New Roman"/>
          <w:color w:val="000000"/>
          <w:sz w:val="24"/>
          <w:szCs w:val="24"/>
        </w:rPr>
        <w:t>Authority</w:t>
      </w:r>
      <w:r w:rsidR="004C2142">
        <w:rPr>
          <w:rFonts w:ascii="Times New Roman" w:hAnsi="Times New Roman" w:cs="Times New Roman"/>
          <w:color w:val="000000"/>
          <w:sz w:val="24"/>
          <w:szCs w:val="24"/>
        </w:rPr>
        <w:t xml:space="preserve">, to give further </w:t>
      </w:r>
      <w:r w:rsidR="0003308B">
        <w:rPr>
          <w:rFonts w:ascii="Times New Roman" w:hAnsi="Times New Roman" w:cs="Times New Roman"/>
          <w:color w:val="000000"/>
          <w:sz w:val="24"/>
          <w:szCs w:val="24"/>
        </w:rPr>
        <w:t>concessions</w:t>
      </w:r>
      <w:r w:rsidR="004C2142">
        <w:rPr>
          <w:rFonts w:ascii="Times New Roman" w:hAnsi="Times New Roman" w:cs="Times New Roman"/>
          <w:color w:val="000000"/>
          <w:sz w:val="24"/>
          <w:szCs w:val="24"/>
        </w:rPr>
        <w:t xml:space="preserve">. </w:t>
      </w:r>
      <w:r w:rsidR="0003308B">
        <w:rPr>
          <w:rFonts w:ascii="Times New Roman" w:hAnsi="Times New Roman" w:cs="Times New Roman"/>
          <w:color w:val="000000"/>
          <w:sz w:val="24"/>
          <w:szCs w:val="24"/>
        </w:rPr>
        <w:t xml:space="preserve">The marker </w:t>
      </w:r>
      <w:r w:rsidR="0003308B" w:rsidRPr="00BC5B44">
        <w:rPr>
          <w:rFonts w:ascii="Times New Roman" w:hAnsi="Times New Roman" w:cs="Times New Roman"/>
          <w:i/>
          <w:iCs/>
          <w:color w:val="000000"/>
          <w:sz w:val="24"/>
          <w:szCs w:val="24"/>
        </w:rPr>
        <w:t>Now</w:t>
      </w:r>
      <w:r w:rsidR="0003308B">
        <w:rPr>
          <w:rFonts w:ascii="Times New Roman" w:hAnsi="Times New Roman" w:cs="Times New Roman"/>
          <w:color w:val="000000"/>
          <w:sz w:val="24"/>
          <w:szCs w:val="24"/>
        </w:rPr>
        <w:t xml:space="preserve"> therefore and through its function as a marker of expectation contravention could help achieve the illocutionary force of the utterance; that is to deny an argument and prove as faulty</w:t>
      </w:r>
      <w:r w:rsidR="00BC5B44">
        <w:rPr>
          <w:rFonts w:ascii="Times New Roman" w:hAnsi="Times New Roman" w:cs="Times New Roman"/>
          <w:color w:val="000000"/>
          <w:sz w:val="24"/>
          <w:szCs w:val="24"/>
        </w:rPr>
        <w:t>,</w:t>
      </w:r>
      <w:r w:rsidR="0003308B">
        <w:rPr>
          <w:rFonts w:ascii="Times New Roman" w:hAnsi="Times New Roman" w:cs="Times New Roman"/>
          <w:color w:val="000000"/>
          <w:sz w:val="24"/>
          <w:szCs w:val="24"/>
        </w:rPr>
        <w:t xml:space="preserve"> and change stands to force another party to act in a way desirable to the first party.  </w:t>
      </w:r>
    </w:p>
    <w:p w:rsidR="003234C3" w:rsidRPr="00C11BDF" w:rsidRDefault="003234C3" w:rsidP="003234C3">
      <w:pPr>
        <w:spacing w:after="0"/>
        <w:jc w:val="both"/>
        <w:rPr>
          <w:rFonts w:asciiTheme="majorBidi" w:hAnsiTheme="majorBidi" w:cstheme="majorBidi"/>
          <w:color w:val="000000" w:themeColor="text1"/>
        </w:rPr>
      </w:pPr>
      <w:r w:rsidRPr="00C11BDF">
        <w:rPr>
          <w:rFonts w:asciiTheme="majorBidi" w:hAnsiTheme="majorBidi" w:cstheme="majorBidi"/>
          <w:color w:val="000000" w:themeColor="text1"/>
        </w:rPr>
        <w:t>(5)</w:t>
      </w:r>
    </w:p>
    <w:p w:rsidR="003234C3" w:rsidRPr="00C11BDF" w:rsidRDefault="003234C3" w:rsidP="003234C3">
      <w:pPr>
        <w:spacing w:after="0"/>
        <w:ind w:left="720" w:right="720"/>
        <w:jc w:val="both"/>
        <w:rPr>
          <w:rFonts w:asciiTheme="majorBidi" w:hAnsiTheme="majorBidi" w:cstheme="majorBidi"/>
          <w:color w:val="000000" w:themeColor="text1"/>
        </w:rPr>
      </w:pPr>
      <w:r w:rsidRPr="00C11BDF">
        <w:rPr>
          <w:rFonts w:asciiTheme="majorBidi" w:hAnsiTheme="majorBidi" w:cstheme="majorBidi"/>
          <w:b/>
          <w:bCs/>
          <w:color w:val="000000" w:themeColor="text1"/>
        </w:rPr>
        <w:t>Now</w:t>
      </w:r>
      <w:r w:rsidRPr="00C11BDF">
        <w:rPr>
          <w:rFonts w:asciiTheme="majorBidi" w:hAnsiTheme="majorBidi" w:cstheme="majorBidi"/>
          <w:color w:val="000000" w:themeColor="text1"/>
        </w:rPr>
        <w:t xml:space="preserve">, some argue that the spread of militant Islam, especially in these turbulent times -- if you want to slow it down, they argue, Israel must hurry to make concessions, to make territorial compromises. And this theory sounds simple. Basically it goes like this: Leave the territory, and peace will be advanced. The moderates will be strengthened; the </w:t>
      </w:r>
      <w:r w:rsidRPr="00C11BDF">
        <w:rPr>
          <w:rFonts w:asciiTheme="majorBidi" w:hAnsiTheme="majorBidi" w:cstheme="majorBidi"/>
          <w:color w:val="000000" w:themeColor="text1"/>
        </w:rPr>
        <w:lastRenderedPageBreak/>
        <w:t xml:space="preserve">radicals will be kept at bay. And don't worry about the pesky details of how Israel will actually defend itself; international troops will do the job.  </w:t>
      </w:r>
    </w:p>
    <w:p w:rsidR="003234C3" w:rsidRPr="00C11BDF" w:rsidRDefault="003234C3" w:rsidP="003234C3">
      <w:pPr>
        <w:spacing w:after="0"/>
        <w:ind w:left="720" w:right="720"/>
        <w:jc w:val="both"/>
        <w:rPr>
          <w:rFonts w:asciiTheme="majorBidi" w:hAnsiTheme="majorBidi" w:cstheme="majorBidi"/>
          <w:color w:val="000000" w:themeColor="text1"/>
        </w:rPr>
      </w:pPr>
      <w:r w:rsidRPr="00C11BDF">
        <w:rPr>
          <w:rFonts w:asciiTheme="majorBidi" w:hAnsiTheme="majorBidi" w:cstheme="majorBidi"/>
          <w:i/>
          <w:iCs/>
          <w:color w:val="000000" w:themeColor="text1"/>
        </w:rPr>
        <w:t xml:space="preserve">    </w:t>
      </w:r>
      <w:r w:rsidRPr="00C11BDF">
        <w:rPr>
          <w:rFonts w:asciiTheme="majorBidi" w:hAnsiTheme="majorBidi" w:cstheme="majorBidi"/>
          <w:color w:val="000000" w:themeColor="text1"/>
        </w:rPr>
        <w:t xml:space="preserve">                                                                                                 </w:t>
      </w:r>
      <w:r w:rsidR="00C255E1" w:rsidRPr="00C11BDF">
        <w:rPr>
          <w:rFonts w:asciiTheme="majorBidi" w:hAnsiTheme="majorBidi" w:cstheme="majorBidi"/>
          <w:color w:val="000000" w:themeColor="text1"/>
        </w:rPr>
        <w:t xml:space="preserve">       </w:t>
      </w:r>
      <w:r w:rsidRPr="00C11BDF">
        <w:rPr>
          <w:rFonts w:asciiTheme="majorBidi" w:hAnsiTheme="majorBidi" w:cstheme="majorBidi"/>
          <w:color w:val="000000" w:themeColor="text1"/>
        </w:rPr>
        <w:t xml:space="preserve">     (Netanyahu, 2011)</w:t>
      </w:r>
    </w:p>
    <w:p w:rsidR="003234C3" w:rsidRPr="004C2142" w:rsidRDefault="003234C3" w:rsidP="004C2142">
      <w:pPr>
        <w:spacing w:after="0"/>
        <w:jc w:val="both"/>
        <w:rPr>
          <w:rFonts w:asciiTheme="majorBidi" w:eastAsia="Times New Roman" w:hAnsiTheme="majorBidi" w:cstheme="majorBidi"/>
          <w:color w:val="FF0000"/>
          <w:sz w:val="24"/>
          <w:szCs w:val="24"/>
        </w:rPr>
      </w:pPr>
      <w:r w:rsidRPr="00D57D90">
        <w:rPr>
          <w:rFonts w:asciiTheme="majorBidi" w:eastAsia="Times New Roman" w:hAnsiTheme="majorBidi" w:cstheme="majorBidi"/>
          <w:color w:val="FF0000"/>
          <w:sz w:val="24"/>
          <w:szCs w:val="24"/>
        </w:rPr>
        <w:t xml:space="preserve"> </w:t>
      </w:r>
    </w:p>
    <w:p w:rsidR="003234C3" w:rsidRPr="00C11BDF" w:rsidRDefault="003234C3" w:rsidP="003234C3">
      <w:pPr>
        <w:spacing w:after="0" w:line="240" w:lineRule="auto"/>
        <w:ind w:right="720"/>
        <w:jc w:val="both"/>
        <w:rPr>
          <w:rFonts w:asciiTheme="majorBidi" w:hAnsiTheme="majorBidi" w:cstheme="majorBidi"/>
          <w:color w:val="000000" w:themeColor="text1"/>
          <w:sz w:val="18"/>
          <w:szCs w:val="18"/>
        </w:rPr>
      </w:pPr>
    </w:p>
    <w:p w:rsidR="003234C3" w:rsidRPr="00BC5B44" w:rsidRDefault="003234C3" w:rsidP="0003308B">
      <w:pPr>
        <w:spacing w:after="0"/>
        <w:jc w:val="both"/>
        <w:rPr>
          <w:rFonts w:asciiTheme="majorBidi" w:eastAsiaTheme="minorHAnsi" w:hAnsiTheme="majorBidi" w:cstheme="majorBidi"/>
          <w:color w:val="000000" w:themeColor="text1"/>
          <w:sz w:val="24"/>
          <w:szCs w:val="24"/>
          <w:lang w:val="en-GB"/>
        </w:rPr>
      </w:pPr>
      <w:r w:rsidRPr="00BC5B44">
        <w:rPr>
          <w:rFonts w:asciiTheme="majorBidi" w:hAnsiTheme="majorBidi" w:cstheme="majorBidi"/>
          <w:i/>
          <w:iCs/>
          <w:color w:val="000000" w:themeColor="text1"/>
          <w:sz w:val="24"/>
          <w:szCs w:val="24"/>
        </w:rPr>
        <w:t>Now</w:t>
      </w:r>
      <w:r w:rsidRPr="00BC5B44">
        <w:rPr>
          <w:rFonts w:asciiTheme="majorBidi" w:hAnsiTheme="majorBidi" w:cstheme="majorBidi"/>
          <w:color w:val="000000" w:themeColor="text1"/>
          <w:sz w:val="24"/>
          <w:szCs w:val="24"/>
        </w:rPr>
        <w:t xml:space="preserve"> helps the discourse speaker issue directives. It represents the point of culmination where the discourse speaker has given all s/he thinks is necess</w:t>
      </w:r>
      <w:r w:rsidR="00031545" w:rsidRPr="00BC5B44">
        <w:rPr>
          <w:rFonts w:asciiTheme="majorBidi" w:hAnsiTheme="majorBidi" w:cstheme="majorBidi"/>
          <w:color w:val="000000" w:themeColor="text1"/>
          <w:sz w:val="24"/>
          <w:szCs w:val="24"/>
        </w:rPr>
        <w:t>ary</w:t>
      </w:r>
      <w:r w:rsidR="00BC5B44" w:rsidRPr="00BC5B44">
        <w:rPr>
          <w:rFonts w:asciiTheme="majorBidi" w:hAnsiTheme="majorBidi" w:cstheme="majorBidi"/>
          <w:color w:val="000000" w:themeColor="text1"/>
          <w:sz w:val="24"/>
          <w:szCs w:val="24"/>
        </w:rPr>
        <w:t xml:space="preserve"> to change the hearer’s stand</w:t>
      </w:r>
      <w:r w:rsidRPr="00BC5B44">
        <w:rPr>
          <w:rFonts w:asciiTheme="majorBidi" w:hAnsiTheme="majorBidi" w:cstheme="majorBidi"/>
          <w:color w:val="000000" w:themeColor="text1"/>
          <w:sz w:val="24"/>
          <w:szCs w:val="24"/>
        </w:rPr>
        <w:t xml:space="preserve"> on an issue. It is also the point where the likelihood by the hearer to comply with the issued dir</w:t>
      </w:r>
      <w:r w:rsidR="00BC5B44">
        <w:rPr>
          <w:rFonts w:asciiTheme="majorBidi" w:hAnsiTheme="majorBidi" w:cstheme="majorBidi"/>
          <w:color w:val="000000" w:themeColor="text1"/>
          <w:sz w:val="24"/>
          <w:szCs w:val="24"/>
        </w:rPr>
        <w:t>ectives is optimal. In Example 6</w:t>
      </w:r>
      <w:r w:rsidRPr="00BC5B44">
        <w:rPr>
          <w:rFonts w:asciiTheme="majorBidi" w:hAnsiTheme="majorBidi" w:cstheme="majorBidi"/>
          <w:color w:val="000000" w:themeColor="text1"/>
          <w:sz w:val="24"/>
          <w:szCs w:val="24"/>
        </w:rPr>
        <w:t xml:space="preserve">, Obama has to go over a long list of what he did before he can use his next </w:t>
      </w:r>
      <w:r w:rsidR="0003308B" w:rsidRPr="00BC5B44">
        <w:rPr>
          <w:rFonts w:asciiTheme="majorBidi" w:hAnsiTheme="majorBidi" w:cstheme="majorBidi"/>
          <w:i/>
          <w:iCs/>
          <w:color w:val="000000" w:themeColor="text1"/>
          <w:sz w:val="24"/>
          <w:szCs w:val="24"/>
        </w:rPr>
        <w:t>N</w:t>
      </w:r>
      <w:r w:rsidRPr="00BC5B44">
        <w:rPr>
          <w:rFonts w:asciiTheme="majorBidi" w:hAnsiTheme="majorBidi" w:cstheme="majorBidi"/>
          <w:i/>
          <w:iCs/>
          <w:color w:val="000000" w:themeColor="text1"/>
          <w:sz w:val="24"/>
          <w:szCs w:val="24"/>
        </w:rPr>
        <w:t>ow</w:t>
      </w:r>
      <w:r w:rsidRPr="00BC5B44">
        <w:rPr>
          <w:rFonts w:asciiTheme="majorBidi" w:eastAsia="Times New Roman" w:hAnsiTheme="majorBidi" w:cstheme="majorBidi"/>
          <w:color w:val="000000" w:themeColor="text1"/>
          <w:sz w:val="24"/>
          <w:szCs w:val="24"/>
        </w:rPr>
        <w:t xml:space="preserve">. The text is geared to this point where </w:t>
      </w:r>
      <w:r w:rsidR="00031545" w:rsidRPr="00BC5B44">
        <w:rPr>
          <w:rFonts w:asciiTheme="majorBidi" w:eastAsia="Times New Roman" w:hAnsiTheme="majorBidi" w:cstheme="majorBidi"/>
          <w:i/>
          <w:iCs/>
          <w:color w:val="000000" w:themeColor="text1"/>
          <w:sz w:val="24"/>
          <w:szCs w:val="24"/>
        </w:rPr>
        <w:t>N</w:t>
      </w:r>
      <w:r w:rsidRPr="00BC5B44">
        <w:rPr>
          <w:rFonts w:asciiTheme="majorBidi" w:eastAsia="Times New Roman" w:hAnsiTheme="majorBidi" w:cstheme="majorBidi"/>
          <w:i/>
          <w:iCs/>
          <w:color w:val="000000" w:themeColor="text1"/>
          <w:sz w:val="24"/>
          <w:szCs w:val="24"/>
        </w:rPr>
        <w:t>ow</w:t>
      </w:r>
      <w:r w:rsidR="0003308B" w:rsidRPr="00BC5B44">
        <w:rPr>
          <w:rFonts w:asciiTheme="majorBidi" w:eastAsia="Times New Roman" w:hAnsiTheme="majorBidi" w:cstheme="majorBidi"/>
          <w:color w:val="000000" w:themeColor="text1"/>
          <w:sz w:val="24"/>
          <w:szCs w:val="24"/>
        </w:rPr>
        <w:t xml:space="preserve"> initiates a directive.</w:t>
      </w:r>
      <w:r w:rsidRPr="00BC5B44">
        <w:rPr>
          <w:rFonts w:asciiTheme="majorBidi" w:eastAsia="Times New Roman" w:hAnsiTheme="majorBidi" w:cstheme="majorBidi"/>
          <w:color w:val="000000" w:themeColor="text1"/>
          <w:sz w:val="24"/>
          <w:szCs w:val="24"/>
        </w:rPr>
        <w:t xml:space="preserve"> </w:t>
      </w:r>
      <w:r w:rsidR="00031545" w:rsidRPr="00BC5B44">
        <w:rPr>
          <w:rFonts w:asciiTheme="majorBidi" w:eastAsia="Times New Roman" w:hAnsiTheme="majorBidi" w:cstheme="majorBidi"/>
          <w:i/>
          <w:color w:val="000000" w:themeColor="text1"/>
          <w:sz w:val="24"/>
          <w:szCs w:val="24"/>
        </w:rPr>
        <w:t>N</w:t>
      </w:r>
      <w:r w:rsidRPr="00BC5B44">
        <w:rPr>
          <w:rFonts w:asciiTheme="majorBidi" w:eastAsia="Times New Roman" w:hAnsiTheme="majorBidi" w:cstheme="majorBidi"/>
          <w:i/>
          <w:color w:val="000000" w:themeColor="text1"/>
          <w:sz w:val="24"/>
          <w:szCs w:val="24"/>
        </w:rPr>
        <w:t>ow</w:t>
      </w:r>
      <w:r w:rsidR="00BC5B44">
        <w:rPr>
          <w:rFonts w:asciiTheme="majorBidi" w:eastAsia="Times New Roman" w:hAnsiTheme="majorBidi" w:cstheme="majorBidi"/>
          <w:color w:val="000000" w:themeColor="text1"/>
          <w:sz w:val="24"/>
          <w:szCs w:val="24"/>
        </w:rPr>
        <w:t xml:space="preserve">, </w:t>
      </w:r>
      <w:r w:rsidR="0003308B" w:rsidRPr="00BC5B44">
        <w:rPr>
          <w:rFonts w:asciiTheme="majorBidi" w:eastAsia="Times New Roman" w:hAnsiTheme="majorBidi" w:cstheme="majorBidi"/>
          <w:color w:val="000000" w:themeColor="text1"/>
          <w:sz w:val="24"/>
          <w:szCs w:val="24"/>
        </w:rPr>
        <w:t>in this example</w:t>
      </w:r>
      <w:r w:rsidR="00BC5B44">
        <w:rPr>
          <w:rFonts w:asciiTheme="majorBidi" w:eastAsia="Times New Roman" w:hAnsiTheme="majorBidi" w:cstheme="majorBidi"/>
          <w:color w:val="000000" w:themeColor="text1"/>
          <w:sz w:val="24"/>
          <w:szCs w:val="24"/>
        </w:rPr>
        <w:t>,</w:t>
      </w:r>
      <w:r w:rsidR="0003308B" w:rsidRPr="00BC5B44">
        <w:rPr>
          <w:rFonts w:asciiTheme="majorBidi" w:eastAsia="Times New Roman" w:hAnsiTheme="majorBidi" w:cstheme="majorBidi"/>
          <w:color w:val="000000" w:themeColor="text1"/>
          <w:sz w:val="24"/>
          <w:szCs w:val="24"/>
        </w:rPr>
        <w:t xml:space="preserve"> constructs the discourse to a point where issuing a directive is very </w:t>
      </w:r>
      <w:r w:rsidR="00BC5B44" w:rsidRPr="00BC5B44">
        <w:rPr>
          <w:rFonts w:asciiTheme="majorBidi" w:eastAsia="Times New Roman" w:hAnsiTheme="majorBidi" w:cstheme="majorBidi"/>
          <w:color w:val="000000" w:themeColor="text1"/>
          <w:sz w:val="24"/>
          <w:szCs w:val="24"/>
        </w:rPr>
        <w:t>predictable</w:t>
      </w:r>
      <w:r w:rsidRPr="00BC5B44">
        <w:rPr>
          <w:rFonts w:asciiTheme="majorBidi" w:eastAsia="Times New Roman" w:hAnsiTheme="majorBidi" w:cstheme="majorBidi"/>
          <w:color w:val="000000" w:themeColor="text1"/>
          <w:sz w:val="24"/>
          <w:szCs w:val="24"/>
        </w:rPr>
        <w:t xml:space="preserve">. It also implies expectations by the speaker of compliance by the hearer </w:t>
      </w:r>
      <w:r w:rsidR="00031545" w:rsidRPr="00BC5B44">
        <w:rPr>
          <w:rFonts w:asciiTheme="majorBidi" w:eastAsia="Times New Roman" w:hAnsiTheme="majorBidi" w:cstheme="majorBidi"/>
          <w:color w:val="000000" w:themeColor="text1"/>
          <w:sz w:val="24"/>
          <w:szCs w:val="24"/>
        </w:rPr>
        <w:t>to the issued directives. In</w:t>
      </w:r>
      <w:r w:rsidRPr="00BC5B44">
        <w:rPr>
          <w:rFonts w:asciiTheme="majorBidi" w:eastAsia="Times New Roman" w:hAnsiTheme="majorBidi" w:cstheme="majorBidi"/>
          <w:color w:val="000000" w:themeColor="text1"/>
          <w:sz w:val="24"/>
          <w:szCs w:val="24"/>
        </w:rPr>
        <w:t xml:space="preserve"> Example</w:t>
      </w:r>
      <w:r w:rsidR="00BC5B44">
        <w:rPr>
          <w:rFonts w:asciiTheme="majorBidi" w:eastAsia="Times New Roman" w:hAnsiTheme="majorBidi" w:cstheme="majorBidi"/>
          <w:color w:val="000000" w:themeColor="text1"/>
          <w:sz w:val="24"/>
          <w:szCs w:val="24"/>
        </w:rPr>
        <w:t xml:space="preserve"> 6</w:t>
      </w:r>
      <w:r w:rsidR="0003308B" w:rsidRPr="00BC5B44">
        <w:rPr>
          <w:rFonts w:asciiTheme="majorBidi" w:eastAsia="Times New Roman" w:hAnsiTheme="majorBidi" w:cstheme="majorBidi"/>
          <w:color w:val="000000" w:themeColor="text1"/>
          <w:sz w:val="24"/>
          <w:szCs w:val="24"/>
        </w:rPr>
        <w:t>,</w:t>
      </w:r>
      <w:r w:rsidRPr="00BC5B44">
        <w:rPr>
          <w:rFonts w:asciiTheme="majorBidi" w:eastAsia="Times New Roman" w:hAnsiTheme="majorBidi" w:cstheme="majorBidi"/>
          <w:color w:val="000000" w:themeColor="text1"/>
          <w:sz w:val="24"/>
          <w:szCs w:val="24"/>
        </w:rPr>
        <w:t xml:space="preserve"> Obama attributed to himself </w:t>
      </w:r>
      <w:r w:rsidR="0003308B" w:rsidRPr="00BC5B44">
        <w:rPr>
          <w:rFonts w:asciiTheme="majorBidi" w:eastAsia="Times New Roman" w:hAnsiTheme="majorBidi" w:cstheme="majorBidi"/>
          <w:color w:val="000000" w:themeColor="text1"/>
          <w:sz w:val="24"/>
          <w:szCs w:val="24"/>
        </w:rPr>
        <w:t xml:space="preserve">a number of achievements </w:t>
      </w:r>
      <w:r w:rsidRPr="00BC5B44">
        <w:rPr>
          <w:rFonts w:asciiTheme="majorBidi" w:eastAsia="Times New Roman" w:hAnsiTheme="majorBidi" w:cstheme="majorBidi"/>
          <w:color w:val="000000" w:themeColor="text1"/>
          <w:sz w:val="24"/>
          <w:szCs w:val="24"/>
        </w:rPr>
        <w:t>as a President to the United States. H</w:t>
      </w:r>
      <w:r w:rsidR="0003308B" w:rsidRPr="00BC5B44">
        <w:rPr>
          <w:rFonts w:asciiTheme="majorBidi" w:eastAsiaTheme="minorHAnsi" w:hAnsiTheme="majorBidi" w:cstheme="majorBidi"/>
          <w:color w:val="000000" w:themeColor="text1"/>
          <w:sz w:val="24"/>
          <w:szCs w:val="24"/>
          <w:lang w:val="en-GB"/>
        </w:rPr>
        <w:t>e dismantled</w:t>
      </w:r>
      <w:r w:rsidRPr="00BC5B44">
        <w:rPr>
          <w:rFonts w:asciiTheme="majorBidi" w:eastAsiaTheme="minorHAnsi" w:hAnsiTheme="majorBidi" w:cstheme="majorBidi"/>
          <w:color w:val="000000" w:themeColor="text1"/>
          <w:sz w:val="24"/>
          <w:szCs w:val="24"/>
          <w:lang w:val="en-GB"/>
        </w:rPr>
        <w:t xml:space="preserve"> al Qaeda, ended the war in Iraq, sought a world without nuclear weapons, appointed a special envoy for the Middle </w:t>
      </w:r>
      <w:r w:rsidR="0003308B" w:rsidRPr="00BC5B44">
        <w:rPr>
          <w:rFonts w:asciiTheme="majorBidi" w:eastAsiaTheme="minorHAnsi" w:hAnsiTheme="majorBidi" w:cstheme="majorBidi"/>
          <w:color w:val="000000" w:themeColor="text1"/>
          <w:sz w:val="24"/>
          <w:szCs w:val="24"/>
          <w:lang w:val="en-GB"/>
        </w:rPr>
        <w:t>East to end the conflict, etc</w:t>
      </w:r>
      <w:r w:rsidRPr="00BC5B44">
        <w:rPr>
          <w:rFonts w:asciiTheme="majorBidi" w:eastAsiaTheme="minorHAnsi" w:hAnsiTheme="majorBidi" w:cstheme="majorBidi"/>
          <w:color w:val="000000" w:themeColor="text1"/>
          <w:sz w:val="24"/>
          <w:szCs w:val="24"/>
          <w:lang w:val="en-GB"/>
        </w:rPr>
        <w:t xml:space="preserve">. In the utterances that follow the marker </w:t>
      </w:r>
      <w:r w:rsidR="00031545" w:rsidRPr="00BC5B44">
        <w:rPr>
          <w:rFonts w:asciiTheme="majorBidi" w:eastAsiaTheme="minorHAnsi" w:hAnsiTheme="majorBidi" w:cstheme="majorBidi"/>
          <w:i/>
          <w:iCs/>
          <w:color w:val="000000" w:themeColor="text1"/>
          <w:sz w:val="24"/>
          <w:szCs w:val="24"/>
          <w:lang w:val="en-GB"/>
        </w:rPr>
        <w:t>N</w:t>
      </w:r>
      <w:r w:rsidRPr="00BC5B44">
        <w:rPr>
          <w:rFonts w:asciiTheme="majorBidi" w:eastAsiaTheme="minorHAnsi" w:hAnsiTheme="majorBidi" w:cstheme="majorBidi"/>
          <w:i/>
          <w:iCs/>
          <w:color w:val="000000" w:themeColor="text1"/>
          <w:sz w:val="24"/>
          <w:szCs w:val="24"/>
          <w:lang w:val="en-GB"/>
        </w:rPr>
        <w:t>ow</w:t>
      </w:r>
      <w:r w:rsidRPr="00BC5B44">
        <w:rPr>
          <w:rFonts w:asciiTheme="majorBidi" w:eastAsiaTheme="minorHAnsi" w:hAnsiTheme="majorBidi" w:cstheme="majorBidi"/>
          <w:color w:val="000000" w:themeColor="text1"/>
          <w:sz w:val="24"/>
          <w:szCs w:val="24"/>
          <w:lang w:val="en-GB"/>
        </w:rPr>
        <w:t xml:space="preserve">, the hearer expects a different agent pronoun, from </w:t>
      </w:r>
      <w:r w:rsidRPr="00BC5B44">
        <w:rPr>
          <w:rFonts w:asciiTheme="majorBidi" w:eastAsiaTheme="minorHAnsi" w:hAnsiTheme="majorBidi" w:cstheme="majorBidi"/>
          <w:i/>
          <w:iCs/>
          <w:color w:val="000000" w:themeColor="text1"/>
          <w:sz w:val="24"/>
          <w:szCs w:val="24"/>
          <w:lang w:val="en-GB"/>
        </w:rPr>
        <w:t>I to you</w:t>
      </w:r>
      <w:r w:rsidRPr="00BC5B44">
        <w:rPr>
          <w:rFonts w:asciiTheme="majorBidi" w:eastAsiaTheme="minorHAnsi" w:hAnsiTheme="majorBidi" w:cstheme="majorBidi"/>
          <w:color w:val="000000" w:themeColor="text1"/>
          <w:sz w:val="24"/>
          <w:szCs w:val="24"/>
          <w:lang w:val="en-GB"/>
        </w:rPr>
        <w:t xml:space="preserve">, from what </w:t>
      </w:r>
      <w:r w:rsidRPr="00BC5B44">
        <w:rPr>
          <w:rFonts w:asciiTheme="majorBidi" w:eastAsiaTheme="minorHAnsi" w:hAnsiTheme="majorBidi" w:cstheme="majorBidi"/>
          <w:i/>
          <w:iCs/>
          <w:color w:val="000000" w:themeColor="text1"/>
          <w:sz w:val="24"/>
          <w:szCs w:val="24"/>
          <w:lang w:val="en-GB"/>
        </w:rPr>
        <w:t>I should do</w:t>
      </w:r>
      <w:r w:rsidRPr="00BC5B44">
        <w:rPr>
          <w:rFonts w:asciiTheme="majorBidi" w:eastAsiaTheme="minorHAnsi" w:hAnsiTheme="majorBidi" w:cstheme="majorBidi"/>
          <w:color w:val="000000" w:themeColor="text1"/>
          <w:sz w:val="24"/>
          <w:szCs w:val="24"/>
          <w:lang w:val="en-GB"/>
        </w:rPr>
        <w:t xml:space="preserve"> to what </w:t>
      </w:r>
      <w:r w:rsidRPr="00BC5B44">
        <w:rPr>
          <w:rFonts w:asciiTheme="majorBidi" w:eastAsiaTheme="minorHAnsi" w:hAnsiTheme="majorBidi" w:cstheme="majorBidi"/>
          <w:i/>
          <w:iCs/>
          <w:color w:val="000000" w:themeColor="text1"/>
          <w:sz w:val="24"/>
          <w:szCs w:val="24"/>
          <w:lang w:val="en-GB"/>
        </w:rPr>
        <w:t>you should do</w:t>
      </w:r>
      <w:r w:rsidR="0003308B" w:rsidRPr="00BC5B44">
        <w:rPr>
          <w:rFonts w:asciiTheme="majorBidi" w:eastAsiaTheme="minorHAnsi" w:hAnsiTheme="majorBidi" w:cstheme="majorBidi"/>
          <w:color w:val="000000" w:themeColor="text1"/>
          <w:sz w:val="24"/>
          <w:szCs w:val="24"/>
          <w:lang w:val="en-GB"/>
        </w:rPr>
        <w:t xml:space="preserve">. </w:t>
      </w:r>
      <w:r w:rsidR="00BC5B44">
        <w:rPr>
          <w:rFonts w:asciiTheme="majorBidi" w:eastAsiaTheme="minorHAnsi" w:hAnsiTheme="majorBidi" w:cstheme="majorBidi"/>
          <w:color w:val="000000" w:themeColor="text1"/>
          <w:sz w:val="24"/>
          <w:szCs w:val="24"/>
          <w:lang w:val="en-GB"/>
        </w:rPr>
        <w:t>In Example 7</w:t>
      </w:r>
      <w:r w:rsidRPr="00BC5B44">
        <w:rPr>
          <w:rFonts w:asciiTheme="majorBidi" w:eastAsiaTheme="minorHAnsi" w:hAnsiTheme="majorBidi" w:cstheme="majorBidi"/>
          <w:color w:val="000000" w:themeColor="text1"/>
          <w:sz w:val="24"/>
          <w:szCs w:val="24"/>
          <w:lang w:val="en-GB"/>
        </w:rPr>
        <w:t>, Ob</w:t>
      </w:r>
      <w:r w:rsidR="0003308B" w:rsidRPr="00BC5B44">
        <w:rPr>
          <w:rFonts w:asciiTheme="majorBidi" w:eastAsiaTheme="minorHAnsi" w:hAnsiTheme="majorBidi" w:cstheme="majorBidi"/>
          <w:color w:val="000000" w:themeColor="text1"/>
          <w:sz w:val="24"/>
          <w:szCs w:val="24"/>
          <w:lang w:val="en-GB"/>
        </w:rPr>
        <w:t>ama also shows a sim</w:t>
      </w:r>
      <w:r w:rsidR="00BC5B44">
        <w:rPr>
          <w:rFonts w:asciiTheme="majorBidi" w:eastAsiaTheme="minorHAnsi" w:hAnsiTheme="majorBidi" w:cstheme="majorBidi"/>
          <w:color w:val="000000" w:themeColor="text1"/>
          <w:sz w:val="24"/>
          <w:szCs w:val="24"/>
          <w:lang w:val="en-GB"/>
        </w:rPr>
        <w:t xml:space="preserve">ilar instance of the marker </w:t>
      </w:r>
      <w:r w:rsidR="00BC5B44" w:rsidRPr="00BC5B44">
        <w:rPr>
          <w:rFonts w:asciiTheme="majorBidi" w:eastAsiaTheme="minorHAnsi" w:hAnsiTheme="majorBidi" w:cstheme="majorBidi"/>
          <w:i/>
          <w:iCs/>
          <w:color w:val="000000" w:themeColor="text1"/>
          <w:sz w:val="24"/>
          <w:szCs w:val="24"/>
          <w:lang w:val="en-GB"/>
        </w:rPr>
        <w:t>Now</w:t>
      </w:r>
      <w:r w:rsidR="00BC5B44">
        <w:rPr>
          <w:rFonts w:asciiTheme="majorBidi" w:eastAsiaTheme="minorHAnsi" w:hAnsiTheme="majorBidi" w:cstheme="majorBidi"/>
          <w:color w:val="000000" w:themeColor="text1"/>
          <w:sz w:val="24"/>
          <w:szCs w:val="24"/>
          <w:lang w:val="en-GB"/>
        </w:rPr>
        <w:t xml:space="preserve"> to</w:t>
      </w:r>
      <w:r w:rsidR="0003308B" w:rsidRPr="00BC5B44">
        <w:rPr>
          <w:rFonts w:asciiTheme="majorBidi" w:eastAsiaTheme="minorHAnsi" w:hAnsiTheme="majorBidi" w:cstheme="majorBidi"/>
          <w:color w:val="000000" w:themeColor="text1"/>
          <w:sz w:val="24"/>
          <w:szCs w:val="24"/>
          <w:lang w:val="en-GB"/>
        </w:rPr>
        <w:t xml:space="preserve"> an issue directive. Before the ma</w:t>
      </w:r>
      <w:r w:rsidR="00BC5B44">
        <w:rPr>
          <w:rFonts w:asciiTheme="majorBidi" w:eastAsiaTheme="minorHAnsi" w:hAnsiTheme="majorBidi" w:cstheme="majorBidi"/>
          <w:color w:val="000000" w:themeColor="text1"/>
          <w:sz w:val="24"/>
          <w:szCs w:val="24"/>
          <w:lang w:val="en-GB"/>
        </w:rPr>
        <w:t xml:space="preserve">rker </w:t>
      </w:r>
      <w:r w:rsidR="00BC5B44" w:rsidRPr="00BC5B44">
        <w:rPr>
          <w:rFonts w:asciiTheme="majorBidi" w:eastAsiaTheme="minorHAnsi" w:hAnsiTheme="majorBidi" w:cstheme="majorBidi"/>
          <w:i/>
          <w:iCs/>
          <w:color w:val="000000" w:themeColor="text1"/>
          <w:sz w:val="24"/>
          <w:szCs w:val="24"/>
          <w:lang w:val="en-GB"/>
        </w:rPr>
        <w:t>Now</w:t>
      </w:r>
      <w:r w:rsidR="00BC5B44">
        <w:rPr>
          <w:rFonts w:asciiTheme="majorBidi" w:eastAsiaTheme="minorHAnsi" w:hAnsiTheme="majorBidi" w:cstheme="majorBidi"/>
          <w:color w:val="000000" w:themeColor="text1"/>
          <w:sz w:val="24"/>
          <w:szCs w:val="24"/>
          <w:lang w:val="en-GB"/>
        </w:rPr>
        <w:t xml:space="preserve"> the speaker discusses G</w:t>
      </w:r>
      <w:r w:rsidR="0003308B" w:rsidRPr="00BC5B44">
        <w:rPr>
          <w:rFonts w:asciiTheme="majorBidi" w:eastAsiaTheme="minorHAnsi" w:hAnsiTheme="majorBidi" w:cstheme="majorBidi"/>
          <w:color w:val="000000" w:themeColor="text1"/>
          <w:sz w:val="24"/>
          <w:szCs w:val="24"/>
          <w:lang w:val="en-GB"/>
        </w:rPr>
        <w:t>ad</w:t>
      </w:r>
      <w:r w:rsidR="00BC5B44">
        <w:rPr>
          <w:rFonts w:asciiTheme="majorBidi" w:eastAsiaTheme="minorHAnsi" w:hAnsiTheme="majorBidi" w:cstheme="majorBidi"/>
          <w:color w:val="000000" w:themeColor="text1"/>
          <w:sz w:val="24"/>
          <w:szCs w:val="24"/>
          <w:lang w:val="en-GB"/>
        </w:rPr>
        <w:t>d</w:t>
      </w:r>
      <w:r w:rsidR="0003308B" w:rsidRPr="00BC5B44">
        <w:rPr>
          <w:rFonts w:asciiTheme="majorBidi" w:eastAsiaTheme="minorHAnsi" w:hAnsiTheme="majorBidi" w:cstheme="majorBidi"/>
          <w:color w:val="000000" w:themeColor="text1"/>
          <w:sz w:val="24"/>
          <w:szCs w:val="24"/>
          <w:lang w:val="en-GB"/>
        </w:rPr>
        <w:t xml:space="preserve">afi, the Libyan people quest fro </w:t>
      </w:r>
      <w:r w:rsidR="00BC5B44" w:rsidRPr="00BC5B44">
        <w:rPr>
          <w:rFonts w:asciiTheme="majorBidi" w:eastAsiaTheme="minorHAnsi" w:hAnsiTheme="majorBidi" w:cstheme="majorBidi"/>
          <w:color w:val="000000" w:themeColor="text1"/>
          <w:sz w:val="24"/>
          <w:szCs w:val="24"/>
          <w:lang w:val="en-GB"/>
        </w:rPr>
        <w:t>freedom</w:t>
      </w:r>
      <w:r w:rsidR="00BC5B44">
        <w:rPr>
          <w:rFonts w:asciiTheme="majorBidi" w:eastAsiaTheme="minorHAnsi" w:hAnsiTheme="majorBidi" w:cstheme="majorBidi"/>
          <w:color w:val="000000" w:themeColor="text1"/>
          <w:sz w:val="24"/>
          <w:szCs w:val="24"/>
          <w:lang w:val="en-GB"/>
        </w:rPr>
        <w:t xml:space="preserve"> and democracy</w:t>
      </w:r>
      <w:r w:rsidRPr="00BC5B44">
        <w:rPr>
          <w:rFonts w:asciiTheme="majorBidi" w:eastAsiaTheme="minorHAnsi" w:hAnsiTheme="majorBidi" w:cstheme="majorBidi"/>
          <w:color w:val="000000" w:themeColor="text1"/>
          <w:sz w:val="24"/>
          <w:szCs w:val="24"/>
          <w:lang w:val="en-GB"/>
        </w:rPr>
        <w:t>.</w:t>
      </w:r>
      <w:r w:rsidR="00BC5B44">
        <w:rPr>
          <w:rFonts w:asciiTheme="majorBidi" w:eastAsiaTheme="minorHAnsi" w:hAnsiTheme="majorBidi" w:cstheme="majorBidi"/>
          <w:color w:val="000000" w:themeColor="text1"/>
          <w:sz w:val="24"/>
          <w:szCs w:val="24"/>
          <w:lang w:val="en-GB"/>
        </w:rPr>
        <w:t xml:space="preserve"> A</w:t>
      </w:r>
      <w:r w:rsidR="0003308B" w:rsidRPr="00BC5B44">
        <w:rPr>
          <w:rFonts w:asciiTheme="majorBidi" w:eastAsiaTheme="minorHAnsi" w:hAnsiTheme="majorBidi" w:cstheme="majorBidi"/>
          <w:color w:val="000000" w:themeColor="text1"/>
          <w:sz w:val="24"/>
          <w:szCs w:val="24"/>
          <w:lang w:val="en-GB"/>
        </w:rPr>
        <w:t>fter the marker</w:t>
      </w:r>
      <w:r w:rsidR="00BC5B44">
        <w:rPr>
          <w:rFonts w:asciiTheme="majorBidi" w:eastAsiaTheme="minorHAnsi" w:hAnsiTheme="majorBidi" w:cstheme="majorBidi"/>
          <w:color w:val="000000" w:themeColor="text1"/>
          <w:sz w:val="24"/>
          <w:szCs w:val="24"/>
          <w:lang w:val="en-GB"/>
        </w:rPr>
        <w:t xml:space="preserve"> </w:t>
      </w:r>
      <w:r w:rsidR="00BC5B44" w:rsidRPr="00BC5B44">
        <w:rPr>
          <w:rFonts w:asciiTheme="majorBidi" w:eastAsiaTheme="minorHAnsi" w:hAnsiTheme="majorBidi" w:cstheme="majorBidi"/>
          <w:i/>
          <w:iCs/>
          <w:color w:val="000000" w:themeColor="text1"/>
          <w:sz w:val="24"/>
          <w:szCs w:val="24"/>
          <w:lang w:val="en-GB"/>
        </w:rPr>
        <w:t>Now</w:t>
      </w:r>
      <w:r w:rsidR="00BC5B44">
        <w:rPr>
          <w:rFonts w:asciiTheme="majorBidi" w:eastAsiaTheme="minorHAnsi" w:hAnsiTheme="majorBidi" w:cstheme="majorBidi"/>
          <w:color w:val="000000" w:themeColor="text1"/>
          <w:sz w:val="24"/>
          <w:szCs w:val="24"/>
          <w:lang w:val="en-GB"/>
        </w:rPr>
        <w:t>,</w:t>
      </w:r>
      <w:r w:rsidR="0003308B" w:rsidRPr="00BC5B44">
        <w:rPr>
          <w:rFonts w:asciiTheme="majorBidi" w:eastAsiaTheme="minorHAnsi" w:hAnsiTheme="majorBidi" w:cstheme="majorBidi"/>
          <w:color w:val="000000" w:themeColor="text1"/>
          <w:sz w:val="24"/>
          <w:szCs w:val="24"/>
          <w:lang w:val="en-GB"/>
        </w:rPr>
        <w:t xml:space="preserve"> an utterance with a directive speech act become</w:t>
      </w:r>
      <w:r w:rsidR="00BC5B44">
        <w:rPr>
          <w:rFonts w:asciiTheme="majorBidi" w:eastAsiaTheme="minorHAnsi" w:hAnsiTheme="majorBidi" w:cstheme="majorBidi"/>
          <w:color w:val="000000" w:themeColor="text1"/>
          <w:sz w:val="24"/>
          <w:szCs w:val="24"/>
          <w:lang w:val="en-GB"/>
        </w:rPr>
        <w:t>s evident; according to Obama,</w:t>
      </w:r>
      <w:r w:rsidR="0003308B" w:rsidRPr="00BC5B44">
        <w:rPr>
          <w:rFonts w:asciiTheme="majorBidi" w:eastAsiaTheme="minorHAnsi" w:hAnsiTheme="majorBidi" w:cstheme="majorBidi"/>
          <w:color w:val="000000" w:themeColor="text1"/>
          <w:sz w:val="24"/>
          <w:szCs w:val="24"/>
          <w:lang w:val="en-GB"/>
        </w:rPr>
        <w:t xml:space="preserve"> t</w:t>
      </w:r>
      <w:r w:rsidRPr="00BC5B44">
        <w:rPr>
          <w:rFonts w:asciiTheme="majorBidi" w:eastAsiaTheme="minorHAnsi" w:hAnsiTheme="majorBidi" w:cstheme="majorBidi"/>
          <w:color w:val="000000" w:themeColor="text1"/>
          <w:sz w:val="24"/>
          <w:szCs w:val="24"/>
          <w:lang w:val="en-GB"/>
        </w:rPr>
        <w:t xml:space="preserve">he world therefore must support the new government.  </w:t>
      </w:r>
    </w:p>
    <w:p w:rsidR="003234C3" w:rsidRPr="00C11BDF" w:rsidRDefault="003234C3" w:rsidP="003234C3">
      <w:pPr>
        <w:spacing w:after="0"/>
        <w:jc w:val="both"/>
        <w:rPr>
          <w:rFonts w:asciiTheme="majorBidi" w:hAnsiTheme="majorBidi" w:cstheme="majorBidi"/>
          <w:color w:val="000000" w:themeColor="text1"/>
          <w:sz w:val="24"/>
          <w:szCs w:val="24"/>
        </w:rPr>
      </w:pPr>
    </w:p>
    <w:p w:rsidR="003234C3" w:rsidRPr="00C11BDF" w:rsidRDefault="00BC5B44" w:rsidP="003234C3">
      <w:pPr>
        <w:spacing w:after="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r w:rsidR="003234C3" w:rsidRPr="00C11BDF">
        <w:rPr>
          <w:rFonts w:asciiTheme="majorBidi" w:hAnsiTheme="majorBidi" w:cstheme="majorBidi"/>
          <w:color w:val="000000" w:themeColor="text1"/>
          <w:sz w:val="24"/>
          <w:szCs w:val="24"/>
        </w:rPr>
        <w:t>)</w:t>
      </w:r>
    </w:p>
    <w:p w:rsidR="003234C3" w:rsidRPr="00C11BDF" w:rsidRDefault="003234C3" w:rsidP="003234C3">
      <w:pPr>
        <w:pStyle w:val="ListParagraph"/>
        <w:spacing w:after="0" w:line="240" w:lineRule="auto"/>
        <w:ind w:right="720"/>
        <w:jc w:val="both"/>
        <w:rPr>
          <w:rFonts w:asciiTheme="majorBidi" w:eastAsia="Times New Roman" w:hAnsiTheme="majorBidi" w:cstheme="majorBidi"/>
          <w:color w:val="000000" w:themeColor="text1"/>
        </w:rPr>
      </w:pPr>
      <w:r w:rsidRPr="00C11BDF">
        <w:rPr>
          <w:rFonts w:asciiTheme="majorBidi" w:eastAsia="Times New Roman" w:hAnsiTheme="majorBidi" w:cstheme="majorBidi"/>
          <w:b/>
          <w:bCs/>
          <w:color w:val="000000" w:themeColor="text1"/>
        </w:rPr>
        <w:t>Now</w:t>
      </w:r>
      <w:r w:rsidRPr="00C11BDF">
        <w:rPr>
          <w:rFonts w:asciiTheme="majorBidi" w:eastAsia="Times New Roman" w:hAnsiTheme="majorBidi" w:cstheme="majorBidi"/>
          <w:color w:val="000000" w:themeColor="text1"/>
        </w:rPr>
        <w:t xml:space="preserve">, if we are honest with ourselves, we need to admit that we are not living up to that responsibility. </w:t>
      </w:r>
    </w:p>
    <w:p w:rsidR="003234C3" w:rsidRPr="00C11BDF" w:rsidRDefault="003234C3" w:rsidP="003234C3">
      <w:pPr>
        <w:spacing w:after="0" w:line="240" w:lineRule="auto"/>
        <w:ind w:right="720"/>
        <w:jc w:val="both"/>
        <w:rPr>
          <w:rFonts w:asciiTheme="majorBidi" w:hAnsiTheme="majorBidi" w:cstheme="majorBidi"/>
          <w:color w:val="000000" w:themeColor="text1"/>
        </w:rPr>
      </w:pPr>
      <w:r w:rsidRPr="00C11BDF">
        <w:rPr>
          <w:rFonts w:asciiTheme="majorBidi" w:hAnsiTheme="majorBidi" w:cstheme="majorBidi"/>
          <w:color w:val="000000" w:themeColor="text1"/>
        </w:rPr>
        <w:t xml:space="preserve">                                                                                                                    </w:t>
      </w:r>
      <w:r w:rsidR="00C255E1" w:rsidRPr="00C11BDF">
        <w:rPr>
          <w:rFonts w:asciiTheme="majorBidi" w:hAnsiTheme="majorBidi" w:cstheme="majorBidi"/>
          <w:color w:val="000000" w:themeColor="text1"/>
        </w:rPr>
        <w:t xml:space="preserve">          </w:t>
      </w:r>
      <w:r w:rsidRPr="00C11BDF">
        <w:rPr>
          <w:rFonts w:asciiTheme="majorBidi" w:hAnsiTheme="majorBidi" w:cstheme="majorBidi"/>
          <w:color w:val="000000" w:themeColor="text1"/>
        </w:rPr>
        <w:t xml:space="preserve">      (Obama, 2009)</w:t>
      </w:r>
    </w:p>
    <w:p w:rsidR="003234C3" w:rsidRPr="00C11BDF" w:rsidRDefault="003234C3" w:rsidP="003234C3">
      <w:pPr>
        <w:pStyle w:val="ListParagraph"/>
        <w:spacing w:after="0" w:line="240" w:lineRule="auto"/>
        <w:ind w:left="252"/>
        <w:jc w:val="both"/>
        <w:rPr>
          <w:rFonts w:asciiTheme="majorBidi" w:hAnsiTheme="majorBidi" w:cstheme="majorBidi"/>
          <w:color w:val="000000" w:themeColor="text1"/>
          <w:sz w:val="18"/>
          <w:szCs w:val="18"/>
        </w:rPr>
      </w:pPr>
    </w:p>
    <w:p w:rsidR="003234C3" w:rsidRPr="00C11BDF" w:rsidRDefault="00BC5B44" w:rsidP="003234C3">
      <w:pPr>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r w:rsidR="003234C3" w:rsidRPr="00C11BDF">
        <w:rPr>
          <w:rFonts w:asciiTheme="majorBidi" w:hAnsiTheme="majorBidi" w:cstheme="majorBidi"/>
          <w:color w:val="000000" w:themeColor="text1"/>
          <w:sz w:val="24"/>
          <w:szCs w:val="24"/>
        </w:rPr>
        <w:t>)</w:t>
      </w:r>
    </w:p>
    <w:p w:rsidR="003234C3" w:rsidRPr="00C11BDF" w:rsidRDefault="003234C3" w:rsidP="003234C3">
      <w:pPr>
        <w:spacing w:after="0" w:line="240" w:lineRule="auto"/>
        <w:ind w:left="720" w:right="720"/>
        <w:jc w:val="both"/>
        <w:rPr>
          <w:rFonts w:asciiTheme="majorBidi" w:eastAsia="Times New Roman" w:hAnsiTheme="majorBidi" w:cstheme="majorBidi"/>
          <w:color w:val="000000" w:themeColor="text1"/>
        </w:rPr>
      </w:pPr>
      <w:r w:rsidRPr="00C11BDF">
        <w:rPr>
          <w:rFonts w:asciiTheme="majorBidi" w:eastAsia="Times New Roman" w:hAnsiTheme="majorBidi" w:cstheme="majorBidi"/>
          <w:b/>
          <w:bCs/>
          <w:color w:val="000000" w:themeColor="text1"/>
        </w:rPr>
        <w:t>Now</w:t>
      </w:r>
      <w:r w:rsidRPr="00C11BDF">
        <w:rPr>
          <w:rFonts w:asciiTheme="majorBidi" w:eastAsia="Times New Roman" w:hAnsiTheme="majorBidi" w:cstheme="majorBidi"/>
          <w:color w:val="000000" w:themeColor="text1"/>
        </w:rPr>
        <w:t>, all of us have a responsibility to support the new Libyan government as they confront the challenge of turning this moment of promise into a just and lasting peace for all Libyans.</w:t>
      </w:r>
    </w:p>
    <w:p w:rsidR="003234C3" w:rsidRPr="00C11BDF" w:rsidRDefault="003234C3" w:rsidP="00B65F95">
      <w:pPr>
        <w:spacing w:after="0" w:line="240" w:lineRule="auto"/>
        <w:ind w:right="720"/>
        <w:jc w:val="both"/>
        <w:rPr>
          <w:rFonts w:asciiTheme="majorBidi" w:hAnsiTheme="majorBidi" w:cstheme="majorBidi"/>
          <w:color w:val="000000" w:themeColor="text1"/>
          <w:sz w:val="24"/>
          <w:szCs w:val="24"/>
        </w:rPr>
      </w:pPr>
      <w:r w:rsidRPr="00C11BDF">
        <w:rPr>
          <w:rFonts w:asciiTheme="majorBidi" w:eastAsia="Times New Roman" w:hAnsiTheme="majorBidi" w:cstheme="majorBidi"/>
          <w:b/>
          <w:bCs/>
          <w:color w:val="000000" w:themeColor="text1"/>
        </w:rPr>
        <w:t xml:space="preserve">                                                                                                                  </w:t>
      </w:r>
      <w:r w:rsidR="00C255E1" w:rsidRPr="00C11BDF">
        <w:rPr>
          <w:rFonts w:asciiTheme="majorBidi" w:eastAsia="Times New Roman" w:hAnsiTheme="majorBidi" w:cstheme="majorBidi"/>
          <w:b/>
          <w:bCs/>
          <w:color w:val="000000" w:themeColor="text1"/>
        </w:rPr>
        <w:t xml:space="preserve">          </w:t>
      </w:r>
      <w:r w:rsidRPr="00C11BDF">
        <w:rPr>
          <w:rFonts w:asciiTheme="majorBidi" w:eastAsia="Times New Roman" w:hAnsiTheme="majorBidi" w:cstheme="majorBidi"/>
          <w:b/>
          <w:bCs/>
          <w:color w:val="000000" w:themeColor="text1"/>
        </w:rPr>
        <w:t xml:space="preserve">       </w:t>
      </w:r>
      <w:r w:rsidRPr="00C11BDF">
        <w:rPr>
          <w:rFonts w:asciiTheme="majorBidi" w:eastAsia="Times New Roman" w:hAnsiTheme="majorBidi" w:cstheme="majorBidi"/>
          <w:color w:val="000000" w:themeColor="text1"/>
        </w:rPr>
        <w:t xml:space="preserve"> </w:t>
      </w:r>
      <w:r w:rsidRPr="00C11BDF">
        <w:rPr>
          <w:rFonts w:asciiTheme="majorBidi" w:hAnsiTheme="majorBidi" w:cstheme="majorBidi"/>
          <w:color w:val="000000" w:themeColor="text1"/>
        </w:rPr>
        <w:t>(Obama, 201</w:t>
      </w:r>
    </w:p>
    <w:p w:rsidR="003234C3" w:rsidRPr="00BC5B44" w:rsidRDefault="00D652BE" w:rsidP="00BC5B44">
      <w:pPr>
        <w:pStyle w:val="ListParagraph"/>
        <w:numPr>
          <w:ilvl w:val="0"/>
          <w:numId w:val="13"/>
        </w:numPr>
        <w:tabs>
          <w:tab w:val="left" w:pos="180"/>
          <w:tab w:val="left" w:pos="384"/>
          <w:tab w:val="left" w:pos="76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asciiTheme="majorBidi" w:hAnsiTheme="majorBidi" w:cstheme="majorBidi"/>
          <w:b/>
          <w:bCs/>
          <w:color w:val="000000" w:themeColor="text1"/>
          <w:sz w:val="24"/>
          <w:szCs w:val="24"/>
        </w:rPr>
      </w:pPr>
      <w:r w:rsidRPr="00BC5B44">
        <w:rPr>
          <w:rFonts w:asciiTheme="majorBidi" w:hAnsiTheme="majorBidi" w:cstheme="majorBidi"/>
          <w:b/>
          <w:bCs/>
          <w:color w:val="000000" w:themeColor="text1"/>
          <w:sz w:val="28"/>
          <w:szCs w:val="28"/>
        </w:rPr>
        <w:t xml:space="preserve"> </w:t>
      </w:r>
      <w:r w:rsidR="003234C3" w:rsidRPr="00BC5B44">
        <w:rPr>
          <w:rFonts w:asciiTheme="majorBidi" w:hAnsiTheme="majorBidi" w:cstheme="majorBidi"/>
          <w:b/>
          <w:bCs/>
          <w:color w:val="000000" w:themeColor="text1"/>
          <w:sz w:val="28"/>
          <w:szCs w:val="28"/>
        </w:rPr>
        <w:t xml:space="preserve">Conclusion </w:t>
      </w:r>
    </w:p>
    <w:p w:rsidR="003234C3" w:rsidRPr="00C449EE" w:rsidRDefault="003234C3" w:rsidP="00CF1B38">
      <w:pPr>
        <w:jc w:val="both"/>
        <w:rPr>
          <w:rFonts w:asciiTheme="majorBidi" w:hAnsiTheme="majorBidi" w:cstheme="majorBidi"/>
          <w:color w:val="000000" w:themeColor="text1"/>
          <w:sz w:val="24"/>
          <w:szCs w:val="24"/>
        </w:rPr>
      </w:pPr>
      <w:r w:rsidRPr="00C11BDF">
        <w:rPr>
          <w:rFonts w:asciiTheme="majorBidi" w:hAnsiTheme="majorBidi" w:cstheme="majorBidi"/>
          <w:color w:val="000000" w:themeColor="text1"/>
          <w:sz w:val="24"/>
          <w:szCs w:val="24"/>
          <w:lang w:val="en-GB"/>
        </w:rPr>
        <w:t xml:space="preserve">The marker </w:t>
      </w:r>
      <w:r w:rsidR="00031545" w:rsidRPr="00C11BDF">
        <w:rPr>
          <w:rFonts w:asciiTheme="majorBidi" w:hAnsiTheme="majorBidi" w:cstheme="majorBidi"/>
          <w:i/>
          <w:iCs/>
          <w:color w:val="000000" w:themeColor="text1"/>
          <w:sz w:val="24"/>
          <w:szCs w:val="24"/>
          <w:lang w:val="en-GB"/>
        </w:rPr>
        <w:t>N</w:t>
      </w:r>
      <w:r w:rsidRPr="00C11BDF">
        <w:rPr>
          <w:rFonts w:asciiTheme="majorBidi" w:hAnsiTheme="majorBidi" w:cstheme="majorBidi"/>
          <w:i/>
          <w:iCs/>
          <w:color w:val="000000" w:themeColor="text1"/>
          <w:sz w:val="24"/>
          <w:szCs w:val="24"/>
          <w:lang w:val="en-GB"/>
        </w:rPr>
        <w:t>ow</w:t>
      </w:r>
      <w:r w:rsidRPr="00C11BDF">
        <w:rPr>
          <w:rFonts w:asciiTheme="majorBidi" w:hAnsiTheme="majorBidi" w:cstheme="majorBidi"/>
          <w:color w:val="000000" w:themeColor="text1"/>
          <w:sz w:val="24"/>
          <w:szCs w:val="24"/>
          <w:lang w:val="en-GB"/>
        </w:rPr>
        <w:t xml:space="preserve"> performs an</w:t>
      </w:r>
      <w:r w:rsidR="00C449EE">
        <w:rPr>
          <w:rFonts w:asciiTheme="majorBidi" w:hAnsiTheme="majorBidi" w:cstheme="majorBidi"/>
          <w:color w:val="000000" w:themeColor="text1"/>
          <w:sz w:val="24"/>
          <w:szCs w:val="24"/>
          <w:lang w:val="en-GB"/>
        </w:rPr>
        <w:t xml:space="preserve"> array of functions</w:t>
      </w:r>
      <w:r w:rsidRPr="00C11BDF">
        <w:rPr>
          <w:rFonts w:asciiTheme="majorBidi" w:hAnsiTheme="majorBidi" w:cstheme="majorBidi"/>
          <w:color w:val="000000" w:themeColor="text1"/>
          <w:sz w:val="24"/>
          <w:szCs w:val="24"/>
          <w:lang w:val="en-GB"/>
        </w:rPr>
        <w:t xml:space="preserve"> discourse. Given that discourse is a continuous flow of</w:t>
      </w:r>
      <w:r w:rsidR="00031545" w:rsidRPr="00C11BDF">
        <w:rPr>
          <w:rFonts w:asciiTheme="majorBidi" w:hAnsiTheme="majorBidi" w:cstheme="majorBidi"/>
          <w:color w:val="000000" w:themeColor="text1"/>
          <w:sz w:val="24"/>
          <w:szCs w:val="24"/>
          <w:lang w:val="en-GB"/>
        </w:rPr>
        <w:t xml:space="preserve"> propositions, the goal</w:t>
      </w:r>
      <w:r w:rsidR="00C449EE">
        <w:rPr>
          <w:rFonts w:asciiTheme="majorBidi" w:hAnsiTheme="majorBidi" w:cstheme="majorBidi"/>
          <w:color w:val="000000" w:themeColor="text1"/>
          <w:sz w:val="24"/>
          <w:szCs w:val="24"/>
          <w:lang w:val="en-GB"/>
        </w:rPr>
        <w:t>s</w:t>
      </w:r>
      <w:r w:rsidR="00031545" w:rsidRPr="00C11BDF">
        <w:rPr>
          <w:rFonts w:asciiTheme="majorBidi" w:hAnsiTheme="majorBidi" w:cstheme="majorBidi"/>
          <w:color w:val="000000" w:themeColor="text1"/>
          <w:sz w:val="24"/>
          <w:szCs w:val="24"/>
          <w:lang w:val="en-GB"/>
        </w:rPr>
        <w:t xml:space="preserve"> of a discourse and intention of a speaker</w:t>
      </w:r>
      <w:r w:rsidRPr="00C11BDF">
        <w:rPr>
          <w:rFonts w:asciiTheme="majorBidi" w:hAnsiTheme="majorBidi" w:cstheme="majorBidi"/>
          <w:color w:val="000000" w:themeColor="text1"/>
          <w:sz w:val="24"/>
          <w:szCs w:val="24"/>
          <w:lang w:val="en-GB"/>
        </w:rPr>
        <w:t xml:space="preserve"> are important to understand the function and meaning of </w:t>
      </w:r>
      <w:r w:rsidR="00031545" w:rsidRPr="00C11BDF">
        <w:rPr>
          <w:rFonts w:asciiTheme="majorBidi" w:hAnsiTheme="majorBidi" w:cstheme="majorBidi"/>
          <w:i/>
          <w:iCs/>
          <w:color w:val="000000" w:themeColor="text1"/>
          <w:sz w:val="24"/>
          <w:szCs w:val="24"/>
          <w:lang w:val="en-GB"/>
        </w:rPr>
        <w:t>N</w:t>
      </w:r>
      <w:r w:rsidRPr="00C11BDF">
        <w:rPr>
          <w:rFonts w:asciiTheme="majorBidi" w:hAnsiTheme="majorBidi" w:cstheme="majorBidi"/>
          <w:i/>
          <w:iCs/>
          <w:color w:val="000000" w:themeColor="text1"/>
          <w:sz w:val="24"/>
          <w:szCs w:val="24"/>
          <w:lang w:val="en-GB"/>
        </w:rPr>
        <w:t>ow</w:t>
      </w:r>
      <w:r w:rsidRPr="00C11BDF">
        <w:rPr>
          <w:rFonts w:asciiTheme="majorBidi" w:hAnsiTheme="majorBidi" w:cstheme="majorBidi"/>
          <w:color w:val="000000" w:themeColor="text1"/>
          <w:sz w:val="24"/>
          <w:szCs w:val="24"/>
          <w:lang w:val="en-GB"/>
        </w:rPr>
        <w:t xml:space="preserve"> as a pragmatic marker. To understand such functions, this research selected a number of political speeches at the United Nations to address topics like terrorism, Iran’s Nuclear</w:t>
      </w:r>
      <w:r w:rsidR="008D142F" w:rsidRPr="00C11BDF">
        <w:rPr>
          <w:rFonts w:asciiTheme="majorBidi" w:hAnsiTheme="majorBidi" w:cstheme="majorBidi"/>
          <w:color w:val="000000" w:themeColor="text1"/>
          <w:sz w:val="24"/>
          <w:szCs w:val="24"/>
          <w:lang w:val="en-GB"/>
        </w:rPr>
        <w:t xml:space="preserve"> program, peace talks in the Middle East and</w:t>
      </w:r>
      <w:r w:rsidRPr="00C11BDF">
        <w:rPr>
          <w:rFonts w:asciiTheme="majorBidi" w:hAnsiTheme="majorBidi" w:cstheme="majorBidi"/>
          <w:color w:val="000000" w:themeColor="text1"/>
          <w:sz w:val="24"/>
          <w:szCs w:val="24"/>
          <w:lang w:val="en-GB"/>
        </w:rPr>
        <w:t xml:space="preserve"> last war</w:t>
      </w:r>
      <w:r w:rsidR="008D142F" w:rsidRPr="00C11BDF">
        <w:rPr>
          <w:rFonts w:asciiTheme="majorBidi" w:hAnsiTheme="majorBidi" w:cstheme="majorBidi"/>
          <w:color w:val="000000" w:themeColor="text1"/>
          <w:sz w:val="24"/>
          <w:szCs w:val="24"/>
          <w:lang w:val="en-GB"/>
        </w:rPr>
        <w:t>s</w:t>
      </w:r>
      <w:r w:rsidR="00C449EE">
        <w:rPr>
          <w:rFonts w:asciiTheme="majorBidi" w:hAnsiTheme="majorBidi" w:cstheme="majorBidi"/>
          <w:color w:val="000000" w:themeColor="text1"/>
          <w:sz w:val="24"/>
          <w:szCs w:val="24"/>
          <w:lang w:val="en-GB"/>
        </w:rPr>
        <w:t xml:space="preserve"> on Gaza.</w:t>
      </w:r>
      <w:r w:rsidRPr="00C11BDF">
        <w:rPr>
          <w:rFonts w:asciiTheme="majorBidi" w:hAnsiTheme="majorBidi" w:cstheme="majorBidi"/>
          <w:color w:val="000000" w:themeColor="text1"/>
          <w:sz w:val="24"/>
          <w:szCs w:val="24"/>
          <w:lang w:val="en-GB"/>
        </w:rPr>
        <w:t xml:space="preserve"> Speech act theory</w:t>
      </w:r>
      <w:r w:rsidR="00C449EE">
        <w:rPr>
          <w:rFonts w:asciiTheme="majorBidi" w:hAnsiTheme="majorBidi" w:cstheme="majorBidi"/>
          <w:color w:val="000000" w:themeColor="text1"/>
          <w:sz w:val="24"/>
          <w:szCs w:val="24"/>
          <w:lang w:val="en-GB"/>
        </w:rPr>
        <w:t xml:space="preserve"> was</w:t>
      </w:r>
      <w:r w:rsidRPr="00C11BDF">
        <w:rPr>
          <w:rFonts w:asciiTheme="majorBidi" w:hAnsiTheme="majorBidi" w:cstheme="majorBidi"/>
          <w:color w:val="000000" w:themeColor="text1"/>
          <w:sz w:val="24"/>
          <w:szCs w:val="24"/>
          <w:lang w:val="en-GB"/>
        </w:rPr>
        <w:t xml:space="preserve"> used to explain how </w:t>
      </w:r>
      <w:r w:rsidRPr="00C11BDF">
        <w:rPr>
          <w:rFonts w:asciiTheme="majorBidi" w:hAnsiTheme="majorBidi" w:cstheme="majorBidi"/>
          <w:color w:val="000000" w:themeColor="text1"/>
          <w:sz w:val="24"/>
          <w:szCs w:val="24"/>
        </w:rPr>
        <w:t xml:space="preserve">the marker </w:t>
      </w:r>
      <w:r w:rsidR="00031545" w:rsidRPr="00C11BDF">
        <w:rPr>
          <w:rFonts w:asciiTheme="majorBidi" w:hAnsiTheme="majorBidi" w:cstheme="majorBidi"/>
          <w:i/>
          <w:iCs/>
          <w:color w:val="000000" w:themeColor="text1"/>
          <w:sz w:val="24"/>
          <w:szCs w:val="24"/>
        </w:rPr>
        <w:t>N</w:t>
      </w:r>
      <w:r w:rsidRPr="00C11BDF">
        <w:rPr>
          <w:rFonts w:asciiTheme="majorBidi" w:hAnsiTheme="majorBidi" w:cstheme="majorBidi"/>
          <w:i/>
          <w:iCs/>
          <w:color w:val="000000" w:themeColor="text1"/>
          <w:sz w:val="24"/>
          <w:szCs w:val="24"/>
        </w:rPr>
        <w:t>ow</w:t>
      </w:r>
      <w:r w:rsidRPr="00C11BDF">
        <w:rPr>
          <w:rFonts w:asciiTheme="majorBidi" w:hAnsiTheme="majorBidi" w:cstheme="majorBidi"/>
          <w:color w:val="000000" w:themeColor="text1"/>
          <w:sz w:val="24"/>
          <w:szCs w:val="24"/>
        </w:rPr>
        <w:t xml:space="preserve"> organizes the production of discourse to communicate speaker’s intention</w:t>
      </w:r>
      <w:r w:rsidR="00C449EE">
        <w:rPr>
          <w:rFonts w:asciiTheme="majorBidi" w:hAnsiTheme="majorBidi" w:cstheme="majorBidi"/>
          <w:color w:val="000000" w:themeColor="text1"/>
          <w:sz w:val="24"/>
          <w:szCs w:val="24"/>
        </w:rPr>
        <w:t xml:space="preserve"> and communicate the utterance illocutionary force</w:t>
      </w:r>
      <w:r w:rsidRPr="00C11BDF">
        <w:rPr>
          <w:rFonts w:asciiTheme="majorBidi" w:hAnsiTheme="majorBidi" w:cstheme="majorBidi"/>
          <w:color w:val="000000" w:themeColor="text1"/>
          <w:sz w:val="24"/>
          <w:szCs w:val="24"/>
        </w:rPr>
        <w:t xml:space="preserve">. </w:t>
      </w:r>
      <w:r w:rsidRPr="00C11BDF">
        <w:rPr>
          <w:rFonts w:ascii="Times New Roman" w:eastAsiaTheme="minorHAnsi" w:hAnsi="Times New Roman" w:cs="Times New Roman"/>
          <w:i/>
          <w:color w:val="000000" w:themeColor="text1"/>
          <w:sz w:val="24"/>
          <w:szCs w:val="24"/>
        </w:rPr>
        <w:t>Now</w:t>
      </w:r>
      <w:r w:rsidRPr="00C11BDF">
        <w:rPr>
          <w:rFonts w:ascii="Times New Roman" w:eastAsiaTheme="minorHAnsi" w:hAnsi="Times New Roman" w:cs="Times New Roman"/>
          <w:color w:val="000000" w:themeColor="text1"/>
          <w:sz w:val="24"/>
          <w:szCs w:val="24"/>
        </w:rPr>
        <w:t xml:space="preserve"> helps communicate the utterance illocution</w:t>
      </w:r>
      <w:r w:rsidR="00390711">
        <w:rPr>
          <w:rFonts w:ascii="Times New Roman" w:eastAsiaTheme="minorHAnsi" w:hAnsi="Times New Roman" w:cs="Times New Roman"/>
          <w:color w:val="000000" w:themeColor="text1"/>
          <w:sz w:val="24"/>
          <w:szCs w:val="24"/>
        </w:rPr>
        <w:t>ary force in different ways. Now attracts the hearer’s attention to the speech act being performed before the interpretation of the utterance illocutionary force. As such the discourse marker marks</w:t>
      </w:r>
      <w:r w:rsidRPr="00C11BDF">
        <w:rPr>
          <w:rFonts w:ascii="Times New Roman" w:eastAsiaTheme="minorHAnsi" w:hAnsi="Times New Roman" w:cs="Times New Roman"/>
          <w:color w:val="000000" w:themeColor="text1"/>
          <w:sz w:val="24"/>
          <w:szCs w:val="24"/>
        </w:rPr>
        <w:t xml:space="preserve"> the intentional and attentional phases of discourse; the first underlies the speaker’s communicative intention, and the second marks the </w:t>
      </w:r>
      <w:r w:rsidRPr="00C11BDF">
        <w:rPr>
          <w:rFonts w:ascii="Times New Roman" w:eastAsiaTheme="minorHAnsi" w:hAnsi="Times New Roman" w:cs="Times New Roman"/>
          <w:color w:val="000000" w:themeColor="text1"/>
          <w:sz w:val="24"/>
          <w:szCs w:val="24"/>
        </w:rPr>
        <w:lastRenderedPageBreak/>
        <w:t xml:space="preserve">place where </w:t>
      </w:r>
      <w:r w:rsidR="00D652BE" w:rsidRPr="00C11BDF">
        <w:rPr>
          <w:rFonts w:ascii="Times New Roman" w:eastAsiaTheme="minorHAnsi" w:hAnsi="Times New Roman" w:cs="Times New Roman"/>
          <w:color w:val="000000" w:themeColor="text1"/>
          <w:sz w:val="24"/>
          <w:szCs w:val="24"/>
        </w:rPr>
        <w:t xml:space="preserve">hearers </w:t>
      </w:r>
      <w:r w:rsidRPr="00C11BDF">
        <w:rPr>
          <w:rFonts w:ascii="Times New Roman" w:eastAsiaTheme="minorHAnsi" w:hAnsi="Times New Roman" w:cs="Times New Roman"/>
          <w:color w:val="000000" w:themeColor="text1"/>
          <w:sz w:val="24"/>
          <w:szCs w:val="24"/>
        </w:rPr>
        <w:t xml:space="preserve">start to conceptualize the speaker’s intentions as they are designed to achieve the discourse goals. </w:t>
      </w:r>
      <w:r w:rsidRPr="00C11BDF">
        <w:rPr>
          <w:rFonts w:ascii="Times New Roman" w:eastAsiaTheme="minorHAnsi" w:hAnsi="Times New Roman" w:cs="Times New Roman"/>
          <w:i/>
          <w:iCs/>
          <w:color w:val="000000" w:themeColor="text1"/>
          <w:sz w:val="24"/>
          <w:szCs w:val="24"/>
        </w:rPr>
        <w:t>Now</w:t>
      </w:r>
      <w:r w:rsidR="00390711">
        <w:rPr>
          <w:rFonts w:ascii="Times New Roman" w:eastAsiaTheme="minorHAnsi" w:hAnsi="Times New Roman" w:cs="Times New Roman"/>
          <w:color w:val="000000" w:themeColor="text1"/>
          <w:sz w:val="24"/>
          <w:szCs w:val="24"/>
        </w:rPr>
        <w:t xml:space="preserve"> It also</w:t>
      </w:r>
      <w:r w:rsidRPr="00C11BDF">
        <w:rPr>
          <w:rFonts w:ascii="Times New Roman" w:eastAsiaTheme="minorHAnsi" w:hAnsi="Times New Roman" w:cs="Times New Roman"/>
          <w:color w:val="000000" w:themeColor="text1"/>
          <w:sz w:val="24"/>
          <w:szCs w:val="24"/>
        </w:rPr>
        <w:t xml:space="preserve"> hold</w:t>
      </w:r>
      <w:r w:rsidR="00390711">
        <w:rPr>
          <w:rFonts w:ascii="Times New Roman" w:eastAsiaTheme="minorHAnsi" w:hAnsi="Times New Roman" w:cs="Times New Roman"/>
          <w:color w:val="000000" w:themeColor="text1"/>
          <w:sz w:val="24"/>
          <w:szCs w:val="24"/>
        </w:rPr>
        <w:t>s</w:t>
      </w:r>
      <w:r w:rsidRPr="00C11BDF">
        <w:rPr>
          <w:rFonts w:ascii="Times New Roman" w:eastAsiaTheme="minorHAnsi" w:hAnsi="Times New Roman" w:cs="Times New Roman"/>
          <w:color w:val="000000" w:themeColor="text1"/>
          <w:sz w:val="24"/>
          <w:szCs w:val="24"/>
        </w:rPr>
        <w:t xml:space="preserve"> two propositions similar and com</w:t>
      </w:r>
      <w:r w:rsidR="00CF1B38">
        <w:rPr>
          <w:rFonts w:ascii="Times New Roman" w:eastAsiaTheme="minorHAnsi" w:hAnsi="Times New Roman" w:cs="Times New Roman"/>
          <w:color w:val="000000" w:themeColor="text1"/>
          <w:sz w:val="24"/>
          <w:szCs w:val="24"/>
        </w:rPr>
        <w:t>parable; this should generalize an illocutionary of one utterance to another</w:t>
      </w:r>
      <w:r w:rsidRPr="00C11BDF">
        <w:rPr>
          <w:rFonts w:ascii="Times New Roman" w:eastAsiaTheme="minorHAnsi" w:hAnsi="Times New Roman" w:cs="Times New Roman"/>
          <w:color w:val="000000" w:themeColor="text1"/>
          <w:sz w:val="24"/>
          <w:szCs w:val="24"/>
        </w:rPr>
        <w:t xml:space="preserve">. </w:t>
      </w:r>
      <w:r w:rsidRPr="00C11BDF">
        <w:rPr>
          <w:rFonts w:ascii="Times New Roman" w:eastAsiaTheme="minorHAnsi" w:hAnsi="Times New Roman" w:cs="Times New Roman"/>
          <w:i/>
          <w:color w:val="000000" w:themeColor="text1"/>
          <w:sz w:val="24"/>
          <w:szCs w:val="24"/>
        </w:rPr>
        <w:t>Now</w:t>
      </w:r>
      <w:r w:rsidRPr="00C11BDF">
        <w:rPr>
          <w:rFonts w:ascii="Times New Roman" w:eastAsiaTheme="minorHAnsi" w:hAnsi="Times New Roman" w:cs="Times New Roman"/>
          <w:color w:val="000000" w:themeColor="text1"/>
          <w:sz w:val="24"/>
          <w:szCs w:val="24"/>
        </w:rPr>
        <w:t xml:space="preserve"> also signals the point of culmination in the discourse where the issuance of directives is more likely by the discourse speaker to change the audience’s stand on an issue.</w:t>
      </w:r>
    </w:p>
    <w:p w:rsidR="003234C3" w:rsidRPr="00C11BDF" w:rsidRDefault="003234C3" w:rsidP="003234C3">
      <w:pPr>
        <w:pStyle w:val="Heading1"/>
        <w:spacing w:line="276" w:lineRule="auto"/>
        <w:rPr>
          <w:rFonts w:asciiTheme="majorBidi" w:hAnsiTheme="majorBidi" w:cstheme="majorBidi"/>
          <w:color w:val="000000" w:themeColor="text1"/>
        </w:rPr>
      </w:pPr>
      <w:r w:rsidRPr="00C11BDF">
        <w:rPr>
          <w:rFonts w:asciiTheme="majorBidi" w:hAnsiTheme="majorBidi" w:cstheme="majorBidi"/>
          <w:color w:val="000000" w:themeColor="text1"/>
        </w:rPr>
        <w:t>References</w:t>
      </w:r>
    </w:p>
    <w:p w:rsidR="007D3F58" w:rsidRPr="00C11BDF" w:rsidRDefault="007D3F58" w:rsidP="00B228DC">
      <w:pPr>
        <w:spacing w:after="0"/>
        <w:ind w:left="360" w:hanging="360"/>
        <w:jc w:val="both"/>
        <w:rPr>
          <w:rFonts w:asciiTheme="majorBidi" w:hAnsiTheme="majorBidi" w:cstheme="majorBidi"/>
          <w:color w:val="000000" w:themeColor="text1"/>
          <w:sz w:val="24"/>
          <w:szCs w:val="24"/>
        </w:rPr>
      </w:pPr>
      <w:r w:rsidRPr="00C11BDF">
        <w:rPr>
          <w:rFonts w:asciiTheme="majorBidi" w:hAnsiTheme="majorBidi" w:cstheme="majorBidi"/>
          <w:color w:val="000000" w:themeColor="text1"/>
          <w:sz w:val="24"/>
          <w:szCs w:val="24"/>
        </w:rPr>
        <w:t xml:space="preserve">Aijmer, K. (1980). ‘Now may we have a word on this’: the use of now as adiscourse particle. In Ossi, M.K, Rissanen I.M (Eds.). </w:t>
      </w:r>
      <w:r w:rsidRPr="00C11BDF">
        <w:rPr>
          <w:rFonts w:asciiTheme="majorBidi" w:hAnsiTheme="majorBidi" w:cstheme="majorBidi"/>
          <w:i/>
          <w:iCs/>
          <w:color w:val="000000" w:themeColor="text1"/>
          <w:sz w:val="24"/>
          <w:szCs w:val="24"/>
        </w:rPr>
        <w:t>Corpus Linguistics, Hard and Soft Proceedings of the English International Conference on English language Research on Computerized Corpora</w:t>
      </w:r>
      <w:r w:rsidRPr="00C11BDF">
        <w:rPr>
          <w:rFonts w:asciiTheme="majorBidi" w:hAnsiTheme="majorBidi" w:cstheme="majorBidi"/>
          <w:color w:val="000000" w:themeColor="text1"/>
          <w:sz w:val="24"/>
          <w:szCs w:val="24"/>
        </w:rPr>
        <w:t xml:space="preserve"> (pp. 15-34</w:t>
      </w:r>
      <w:r w:rsidR="00B228DC" w:rsidRPr="00C11BDF">
        <w:rPr>
          <w:rFonts w:asciiTheme="majorBidi" w:hAnsiTheme="majorBidi" w:cstheme="majorBidi"/>
          <w:color w:val="000000" w:themeColor="text1"/>
          <w:sz w:val="24"/>
          <w:szCs w:val="24"/>
        </w:rPr>
        <w:t>). Amesterdam: Rodopi</w:t>
      </w:r>
      <w:r w:rsidRPr="00C11BDF">
        <w:rPr>
          <w:rFonts w:asciiTheme="majorBidi" w:hAnsiTheme="majorBidi" w:cstheme="majorBidi"/>
          <w:color w:val="000000" w:themeColor="text1"/>
          <w:sz w:val="24"/>
          <w:szCs w:val="24"/>
        </w:rPr>
        <w:t xml:space="preserve">. </w:t>
      </w:r>
    </w:p>
    <w:p w:rsidR="007D3F58" w:rsidRPr="00C11BDF" w:rsidRDefault="007D3F58" w:rsidP="00B228DC">
      <w:pPr>
        <w:spacing w:after="0"/>
        <w:ind w:left="360" w:hanging="360"/>
        <w:jc w:val="both"/>
        <w:rPr>
          <w:rFonts w:asciiTheme="majorBidi" w:hAnsiTheme="majorBidi" w:cstheme="majorBidi"/>
          <w:color w:val="000000" w:themeColor="text1"/>
          <w:sz w:val="24"/>
          <w:szCs w:val="24"/>
        </w:rPr>
      </w:pPr>
      <w:r w:rsidRPr="00C11BDF">
        <w:rPr>
          <w:rFonts w:asciiTheme="majorBidi" w:hAnsiTheme="majorBidi" w:cstheme="majorBidi"/>
          <w:color w:val="000000" w:themeColor="text1"/>
          <w:sz w:val="24"/>
          <w:szCs w:val="24"/>
        </w:rPr>
        <w:t xml:space="preserve">Aijmer, K. (2002). </w:t>
      </w:r>
      <w:r w:rsidRPr="00C11BDF">
        <w:rPr>
          <w:rFonts w:asciiTheme="majorBidi" w:hAnsiTheme="majorBidi" w:cstheme="majorBidi"/>
          <w:i/>
          <w:iCs/>
          <w:color w:val="000000" w:themeColor="text1"/>
          <w:sz w:val="24"/>
          <w:szCs w:val="24"/>
        </w:rPr>
        <w:t>English Discourse Particles: Evidence from a Corpus</w:t>
      </w:r>
      <w:r w:rsidRPr="00C11BDF">
        <w:rPr>
          <w:rFonts w:asciiTheme="majorBidi" w:hAnsiTheme="majorBidi" w:cstheme="majorBidi"/>
          <w:color w:val="000000" w:themeColor="text1"/>
          <w:sz w:val="24"/>
          <w:szCs w:val="24"/>
        </w:rPr>
        <w:t>. Amsterdam: Benjamins</w:t>
      </w:r>
    </w:p>
    <w:p w:rsidR="007D3F58" w:rsidRDefault="007D3F58" w:rsidP="00B228DC">
      <w:pPr>
        <w:spacing w:after="0"/>
        <w:ind w:left="360" w:hanging="360"/>
        <w:jc w:val="both"/>
        <w:rPr>
          <w:rFonts w:asciiTheme="majorBidi" w:hAnsiTheme="majorBidi" w:cstheme="majorBidi"/>
          <w:color w:val="000000" w:themeColor="text1"/>
          <w:sz w:val="24"/>
          <w:szCs w:val="24"/>
        </w:rPr>
      </w:pPr>
      <w:r w:rsidRPr="00C11BDF">
        <w:rPr>
          <w:rFonts w:asciiTheme="majorBidi" w:hAnsiTheme="majorBidi" w:cstheme="majorBidi"/>
          <w:color w:val="000000" w:themeColor="text1"/>
          <w:sz w:val="24"/>
          <w:szCs w:val="24"/>
        </w:rPr>
        <w:t xml:space="preserve">Austin, J. (1962). </w:t>
      </w:r>
      <w:r w:rsidRPr="00C11BDF">
        <w:rPr>
          <w:rFonts w:asciiTheme="majorBidi" w:hAnsiTheme="majorBidi" w:cstheme="majorBidi"/>
          <w:i/>
          <w:iCs/>
          <w:color w:val="000000" w:themeColor="text1"/>
          <w:sz w:val="24"/>
          <w:szCs w:val="24"/>
        </w:rPr>
        <w:t>How to Do Things with Words</w:t>
      </w:r>
      <w:r w:rsidR="00B228DC" w:rsidRPr="00C11BDF">
        <w:rPr>
          <w:rFonts w:asciiTheme="majorBidi" w:hAnsiTheme="majorBidi" w:cstheme="majorBidi"/>
          <w:color w:val="000000" w:themeColor="text1"/>
          <w:sz w:val="24"/>
          <w:szCs w:val="24"/>
        </w:rPr>
        <w:t>.</w:t>
      </w:r>
      <w:r w:rsidRPr="00C11BDF">
        <w:rPr>
          <w:rFonts w:asciiTheme="majorBidi" w:hAnsiTheme="majorBidi" w:cstheme="majorBidi"/>
          <w:color w:val="000000" w:themeColor="text1"/>
          <w:sz w:val="24"/>
          <w:szCs w:val="24"/>
        </w:rPr>
        <w:t xml:space="preserve"> Oxford : Clarendon.</w:t>
      </w:r>
    </w:p>
    <w:p w:rsidR="00423072" w:rsidRPr="00423072" w:rsidRDefault="00423072" w:rsidP="00423072">
      <w:pPr>
        <w:spacing w:after="0"/>
        <w:ind w:left="810" w:hanging="810"/>
        <w:jc w:val="both"/>
        <w:rPr>
          <w:rFonts w:ascii="Times New Roman" w:hAnsi="Times New Roman" w:cs="Times New Roman"/>
          <w:color w:val="000000"/>
          <w:sz w:val="24"/>
          <w:szCs w:val="24"/>
        </w:rPr>
      </w:pPr>
      <w:r w:rsidRPr="004E0BC0">
        <w:rPr>
          <w:rFonts w:ascii="Times New Roman" w:hAnsi="Times New Roman" w:cs="Times New Roman"/>
          <w:color w:val="000000"/>
          <w:sz w:val="24"/>
          <w:szCs w:val="24"/>
        </w:rPr>
        <w:t>Burkhardt, Armin, 1990. Speech act theory - The decline of paradigm. In: Armin Burkhardt (Ed.). Speech Acts, Meaning and Intention. Walter de Gruyter, Berlin: 91-129.</w:t>
      </w:r>
    </w:p>
    <w:p w:rsidR="007D3F58" w:rsidRDefault="007D3F58" w:rsidP="00B228DC">
      <w:pPr>
        <w:pStyle w:val="CommentText"/>
        <w:spacing w:after="0" w:line="276" w:lineRule="auto"/>
        <w:ind w:left="360" w:hanging="360"/>
        <w:jc w:val="both"/>
        <w:rPr>
          <w:rFonts w:asciiTheme="majorBidi" w:hAnsiTheme="majorBidi" w:cstheme="majorBidi"/>
          <w:color w:val="000000" w:themeColor="text1"/>
          <w:sz w:val="24"/>
          <w:szCs w:val="24"/>
        </w:rPr>
      </w:pPr>
      <w:r w:rsidRPr="00C11BDF">
        <w:rPr>
          <w:rFonts w:asciiTheme="majorBidi" w:hAnsiTheme="majorBidi" w:cstheme="majorBidi"/>
          <w:color w:val="000000" w:themeColor="text1"/>
          <w:sz w:val="24"/>
          <w:szCs w:val="24"/>
        </w:rPr>
        <w:t xml:space="preserve">Cap, P. (2006). </w:t>
      </w:r>
      <w:r w:rsidRPr="00C11BDF">
        <w:rPr>
          <w:rFonts w:asciiTheme="majorBidi" w:hAnsiTheme="majorBidi" w:cstheme="majorBidi"/>
          <w:i/>
          <w:iCs/>
          <w:color w:val="000000" w:themeColor="text1"/>
          <w:sz w:val="24"/>
          <w:szCs w:val="24"/>
        </w:rPr>
        <w:t>Legitimization in Political Discourse: A Cross-Disciplinary Perspective on the Modern US War Rhetoric</w:t>
      </w:r>
      <w:r w:rsidRPr="00C11BDF">
        <w:rPr>
          <w:rFonts w:asciiTheme="majorBidi" w:hAnsiTheme="majorBidi" w:cstheme="majorBidi"/>
          <w:color w:val="000000" w:themeColor="text1"/>
          <w:sz w:val="24"/>
          <w:szCs w:val="24"/>
        </w:rPr>
        <w:t>. Newcastle : Cambridge Scholars Press.</w:t>
      </w:r>
    </w:p>
    <w:p w:rsidR="00423072" w:rsidRPr="00965936" w:rsidRDefault="00423072" w:rsidP="00965936">
      <w:pPr>
        <w:spacing w:after="0"/>
        <w:ind w:left="810" w:hanging="810"/>
        <w:jc w:val="both"/>
        <w:rPr>
          <w:rFonts w:ascii="Times New Roman" w:hAnsi="Times New Roman" w:cs="Times New Roman"/>
          <w:color w:val="000000"/>
          <w:sz w:val="24"/>
          <w:szCs w:val="24"/>
        </w:rPr>
      </w:pPr>
      <w:r w:rsidRPr="004E0BC0">
        <w:rPr>
          <w:rFonts w:ascii="Times New Roman" w:hAnsi="Times New Roman" w:cs="Times New Roman"/>
          <w:color w:val="000000"/>
          <w:sz w:val="24"/>
          <w:szCs w:val="24"/>
          <w:shd w:val="clear" w:color="auto" w:fill="FFFFFF"/>
        </w:rPr>
        <w:t>Eemeren, Frans van &amp; Grootendorst, Rob. 1984.</w:t>
      </w:r>
      <w:r w:rsidRPr="004E0BC0">
        <w:rPr>
          <w:rStyle w:val="apple-converted-space"/>
          <w:rFonts w:ascii="Times New Roman" w:hAnsi="Times New Roman" w:cs="Times New Roman"/>
          <w:color w:val="000000"/>
          <w:sz w:val="24"/>
          <w:szCs w:val="24"/>
          <w:shd w:val="clear" w:color="auto" w:fill="FFFFFF"/>
        </w:rPr>
        <w:t> </w:t>
      </w:r>
      <w:r w:rsidRPr="004E0BC0">
        <w:rPr>
          <w:rFonts w:ascii="Times New Roman" w:hAnsi="Times New Roman" w:cs="Times New Roman"/>
          <w:color w:val="000000"/>
          <w:sz w:val="24"/>
          <w:szCs w:val="24"/>
          <w:shd w:val="clear" w:color="auto" w:fill="FFFFFF"/>
        </w:rPr>
        <w:t>Speech Acts in Argumentative Discussions. Foris Publications, Dordrecht.</w:t>
      </w:r>
    </w:p>
    <w:p w:rsidR="007D3F58" w:rsidRPr="00C11BDF" w:rsidRDefault="007D3F58" w:rsidP="00B228DC">
      <w:pPr>
        <w:pStyle w:val="CommentText"/>
        <w:spacing w:after="0" w:line="276" w:lineRule="auto"/>
        <w:ind w:left="360" w:hanging="360"/>
        <w:jc w:val="both"/>
        <w:rPr>
          <w:rFonts w:asciiTheme="majorBidi" w:hAnsiTheme="majorBidi" w:cstheme="majorBidi"/>
          <w:color w:val="000000" w:themeColor="text1"/>
          <w:sz w:val="24"/>
          <w:szCs w:val="24"/>
        </w:rPr>
      </w:pPr>
      <w:r w:rsidRPr="00C11BDF">
        <w:rPr>
          <w:rFonts w:asciiTheme="majorBidi" w:hAnsiTheme="majorBidi" w:cstheme="majorBidi"/>
          <w:color w:val="000000" w:themeColor="text1"/>
          <w:sz w:val="24"/>
          <w:szCs w:val="24"/>
        </w:rPr>
        <w:t xml:space="preserve">Hovy, E. (1995). The multi-functionality of discourse markers. </w:t>
      </w:r>
      <w:r w:rsidRPr="00C11BDF">
        <w:rPr>
          <w:rFonts w:asciiTheme="majorBidi" w:hAnsiTheme="majorBidi" w:cstheme="majorBidi"/>
          <w:i/>
          <w:iCs/>
          <w:color w:val="000000" w:themeColor="text1"/>
          <w:sz w:val="24"/>
          <w:szCs w:val="24"/>
        </w:rPr>
        <w:t>Proceedings of the Workshop on Discourse Markers, Egmond-aan-Zee</w:t>
      </w:r>
      <w:r w:rsidR="00B228DC" w:rsidRPr="00C11BDF">
        <w:rPr>
          <w:rFonts w:asciiTheme="majorBidi" w:hAnsiTheme="majorBidi" w:cstheme="majorBidi"/>
          <w:color w:val="000000" w:themeColor="text1"/>
          <w:sz w:val="24"/>
          <w:szCs w:val="24"/>
        </w:rPr>
        <w:t>.</w:t>
      </w:r>
      <w:r w:rsidRPr="00C11BDF">
        <w:rPr>
          <w:rFonts w:asciiTheme="majorBidi" w:hAnsiTheme="majorBidi" w:cstheme="majorBidi"/>
          <w:color w:val="000000" w:themeColor="text1"/>
          <w:sz w:val="24"/>
          <w:szCs w:val="24"/>
        </w:rPr>
        <w:t xml:space="preserve"> The Netherlands, Jan. </w:t>
      </w:r>
    </w:p>
    <w:p w:rsidR="007D3F58" w:rsidRPr="00C11BDF" w:rsidRDefault="007D3F58" w:rsidP="00B228DC">
      <w:pPr>
        <w:ind w:left="360" w:hanging="360"/>
        <w:jc w:val="both"/>
        <w:rPr>
          <w:rFonts w:asciiTheme="majorBidi" w:hAnsiTheme="majorBidi" w:cstheme="majorBidi"/>
          <w:color w:val="000000" w:themeColor="text1"/>
          <w:sz w:val="24"/>
          <w:szCs w:val="24"/>
          <w:shd w:val="clear" w:color="auto" w:fill="FFFFFF"/>
        </w:rPr>
      </w:pPr>
      <w:bookmarkStart w:id="0" w:name="_GoBack"/>
      <w:r w:rsidRPr="00C11BDF">
        <w:rPr>
          <w:rFonts w:asciiTheme="majorBidi" w:eastAsiaTheme="minorHAnsi" w:hAnsiTheme="majorBidi" w:cstheme="majorBidi"/>
          <w:color w:val="000000" w:themeColor="text1"/>
          <w:sz w:val="24"/>
          <w:szCs w:val="24"/>
        </w:rPr>
        <w:t xml:space="preserve">Kecskes, I. (2014). </w:t>
      </w:r>
      <w:r w:rsidRPr="00C11BDF">
        <w:rPr>
          <w:rFonts w:asciiTheme="majorBidi" w:eastAsiaTheme="minorHAnsi" w:hAnsiTheme="majorBidi" w:cstheme="majorBidi"/>
          <w:i/>
          <w:iCs/>
          <w:color w:val="000000" w:themeColor="text1"/>
          <w:sz w:val="24"/>
          <w:szCs w:val="24"/>
        </w:rPr>
        <w:t>Intercultural Pragmatics</w:t>
      </w:r>
      <w:r w:rsidRPr="00C11BDF">
        <w:rPr>
          <w:rFonts w:asciiTheme="majorBidi" w:eastAsiaTheme="minorHAnsi" w:hAnsiTheme="majorBidi" w:cstheme="majorBidi"/>
          <w:color w:val="000000" w:themeColor="text1"/>
          <w:sz w:val="24"/>
          <w:szCs w:val="24"/>
        </w:rPr>
        <w:t>.  Oxford: Oxford University Press</w:t>
      </w:r>
    </w:p>
    <w:bookmarkEnd w:id="0"/>
    <w:p w:rsidR="007D3F58" w:rsidRPr="00C11BDF" w:rsidRDefault="007D3F58" w:rsidP="00B228DC">
      <w:pPr>
        <w:pStyle w:val="CommentText"/>
        <w:spacing w:after="0" w:line="276" w:lineRule="auto"/>
        <w:ind w:left="360" w:hanging="360"/>
        <w:jc w:val="both"/>
        <w:rPr>
          <w:rFonts w:asciiTheme="majorBidi" w:hAnsiTheme="majorBidi" w:cstheme="majorBidi"/>
          <w:color w:val="000000" w:themeColor="text1"/>
          <w:sz w:val="24"/>
          <w:szCs w:val="24"/>
        </w:rPr>
      </w:pPr>
      <w:r w:rsidRPr="00C11BDF">
        <w:rPr>
          <w:rFonts w:asciiTheme="majorBidi" w:hAnsiTheme="majorBidi" w:cstheme="majorBidi"/>
          <w:color w:val="000000" w:themeColor="text1"/>
          <w:sz w:val="24"/>
          <w:szCs w:val="24"/>
        </w:rPr>
        <w:t xml:space="preserve">Schiffrin, D. (1987). </w:t>
      </w:r>
      <w:r w:rsidRPr="00C11BDF">
        <w:rPr>
          <w:rFonts w:asciiTheme="majorBidi" w:hAnsiTheme="majorBidi" w:cstheme="majorBidi"/>
          <w:i/>
          <w:iCs/>
          <w:color w:val="000000" w:themeColor="text1"/>
          <w:sz w:val="24"/>
          <w:szCs w:val="24"/>
        </w:rPr>
        <w:t>Discourse Markers</w:t>
      </w:r>
      <w:r w:rsidRPr="00C11BDF">
        <w:rPr>
          <w:rFonts w:asciiTheme="majorBidi" w:hAnsiTheme="majorBidi" w:cstheme="majorBidi"/>
          <w:color w:val="000000" w:themeColor="text1"/>
          <w:sz w:val="24"/>
          <w:szCs w:val="24"/>
        </w:rPr>
        <w:t>. Cambridge : Cambridge University Press.</w:t>
      </w:r>
    </w:p>
    <w:p w:rsidR="007D3F58" w:rsidRPr="00C11BDF" w:rsidRDefault="007D3F58" w:rsidP="00B228DC">
      <w:pPr>
        <w:spacing w:after="0"/>
        <w:ind w:left="360" w:hanging="360"/>
        <w:jc w:val="both"/>
        <w:rPr>
          <w:rFonts w:asciiTheme="majorBidi" w:hAnsiTheme="majorBidi" w:cstheme="majorBidi"/>
          <w:color w:val="000000" w:themeColor="text1"/>
          <w:sz w:val="24"/>
          <w:szCs w:val="24"/>
        </w:rPr>
      </w:pPr>
      <w:r w:rsidRPr="00C11BDF">
        <w:rPr>
          <w:rFonts w:asciiTheme="majorBidi" w:hAnsiTheme="majorBidi" w:cstheme="majorBidi"/>
          <w:color w:val="000000" w:themeColor="text1"/>
          <w:sz w:val="24"/>
          <w:szCs w:val="24"/>
        </w:rPr>
        <w:t xml:space="preserve">Schourup, L. (2008). The discourse marker now: A relevance theoretical approach. </w:t>
      </w:r>
      <w:r w:rsidRPr="00C11BDF">
        <w:rPr>
          <w:rFonts w:asciiTheme="majorBidi" w:hAnsiTheme="majorBidi" w:cstheme="majorBidi"/>
          <w:i/>
          <w:iCs/>
          <w:color w:val="000000" w:themeColor="text1"/>
          <w:sz w:val="24"/>
          <w:szCs w:val="24"/>
        </w:rPr>
        <w:t>Journal of Pragmatic</w:t>
      </w:r>
      <w:r w:rsidRPr="00C11BDF">
        <w:rPr>
          <w:rFonts w:asciiTheme="majorBidi" w:hAnsiTheme="majorBidi" w:cstheme="majorBidi"/>
          <w:color w:val="000000" w:themeColor="text1"/>
          <w:sz w:val="24"/>
          <w:szCs w:val="24"/>
        </w:rPr>
        <w:t xml:space="preserve">, 43: 2110-2129. </w:t>
      </w:r>
    </w:p>
    <w:p w:rsidR="007D3F58" w:rsidRPr="00C11BDF" w:rsidRDefault="007D3F58" w:rsidP="00B228DC">
      <w:pPr>
        <w:pStyle w:val="CommentText"/>
        <w:spacing w:after="0" w:line="276" w:lineRule="auto"/>
        <w:ind w:left="360" w:hanging="360"/>
        <w:jc w:val="both"/>
        <w:rPr>
          <w:rFonts w:asciiTheme="majorBidi" w:hAnsiTheme="majorBidi" w:cstheme="majorBidi"/>
          <w:color w:val="000000" w:themeColor="text1"/>
          <w:sz w:val="24"/>
          <w:szCs w:val="24"/>
        </w:rPr>
      </w:pPr>
      <w:r w:rsidRPr="00C11BDF">
        <w:rPr>
          <w:rFonts w:asciiTheme="majorBidi" w:hAnsiTheme="majorBidi" w:cstheme="majorBidi"/>
          <w:color w:val="000000" w:themeColor="text1"/>
          <w:sz w:val="24"/>
          <w:szCs w:val="24"/>
        </w:rPr>
        <w:t xml:space="preserve">Searle, J. &amp; Vanderveken, D. (1985). </w:t>
      </w:r>
      <w:r w:rsidRPr="00C11BDF">
        <w:rPr>
          <w:rFonts w:asciiTheme="majorBidi" w:hAnsiTheme="majorBidi" w:cstheme="majorBidi"/>
          <w:i/>
          <w:iCs/>
          <w:color w:val="000000" w:themeColor="text1"/>
          <w:sz w:val="24"/>
          <w:szCs w:val="24"/>
        </w:rPr>
        <w:t>Foundation of Illocutionary Logic</w:t>
      </w:r>
      <w:r w:rsidRPr="00C11BDF">
        <w:rPr>
          <w:rFonts w:asciiTheme="majorBidi" w:hAnsiTheme="majorBidi" w:cstheme="majorBidi"/>
          <w:color w:val="000000" w:themeColor="text1"/>
          <w:sz w:val="24"/>
          <w:szCs w:val="24"/>
        </w:rPr>
        <w:t>. Cambridge: Cambridge University Press.</w:t>
      </w:r>
    </w:p>
    <w:p w:rsidR="007D3F58" w:rsidRPr="00C11BDF" w:rsidRDefault="007D3F58" w:rsidP="00B228DC">
      <w:pPr>
        <w:spacing w:after="0"/>
        <w:ind w:left="360" w:hanging="360"/>
        <w:jc w:val="both"/>
        <w:rPr>
          <w:rFonts w:asciiTheme="majorBidi" w:hAnsiTheme="majorBidi" w:cstheme="majorBidi"/>
          <w:color w:val="000000" w:themeColor="text1"/>
          <w:sz w:val="24"/>
          <w:szCs w:val="24"/>
        </w:rPr>
      </w:pPr>
      <w:r w:rsidRPr="00C11BDF">
        <w:rPr>
          <w:rFonts w:asciiTheme="majorBidi" w:hAnsiTheme="majorBidi" w:cstheme="majorBidi"/>
          <w:color w:val="000000" w:themeColor="text1"/>
          <w:sz w:val="24"/>
          <w:szCs w:val="24"/>
        </w:rPr>
        <w:t xml:space="preserve">Searle, J. (1969). </w:t>
      </w:r>
      <w:r w:rsidRPr="00C11BDF">
        <w:rPr>
          <w:rFonts w:asciiTheme="majorBidi" w:hAnsiTheme="majorBidi" w:cstheme="majorBidi"/>
          <w:i/>
          <w:iCs/>
          <w:color w:val="000000" w:themeColor="text1"/>
          <w:sz w:val="24"/>
          <w:szCs w:val="24"/>
        </w:rPr>
        <w:t>Speech Acts; an Essay in the Philosophy of Language</w:t>
      </w:r>
      <w:r w:rsidR="00B228DC" w:rsidRPr="00C11BDF">
        <w:rPr>
          <w:rFonts w:asciiTheme="majorBidi" w:hAnsiTheme="majorBidi" w:cstheme="majorBidi"/>
          <w:color w:val="000000" w:themeColor="text1"/>
          <w:sz w:val="24"/>
          <w:szCs w:val="24"/>
        </w:rPr>
        <w:t>.</w:t>
      </w:r>
      <w:r w:rsidRPr="00C11BDF">
        <w:rPr>
          <w:rFonts w:asciiTheme="majorBidi" w:hAnsiTheme="majorBidi" w:cstheme="majorBidi"/>
          <w:color w:val="000000" w:themeColor="text1"/>
          <w:sz w:val="24"/>
          <w:szCs w:val="24"/>
        </w:rPr>
        <w:t xml:space="preserve"> Cambridge: Cambridge University Press.</w:t>
      </w:r>
    </w:p>
    <w:p w:rsidR="007D3F58" w:rsidRPr="00C11BDF" w:rsidRDefault="00B228DC" w:rsidP="00B228DC">
      <w:pPr>
        <w:pStyle w:val="CommentText"/>
        <w:spacing w:after="0" w:line="276" w:lineRule="auto"/>
        <w:ind w:left="360" w:hanging="360"/>
        <w:jc w:val="both"/>
        <w:rPr>
          <w:rFonts w:asciiTheme="majorBidi" w:hAnsiTheme="majorBidi" w:cstheme="majorBidi"/>
          <w:color w:val="000000" w:themeColor="text1"/>
          <w:sz w:val="24"/>
          <w:szCs w:val="24"/>
          <w:lang w:val="en-GB"/>
        </w:rPr>
      </w:pPr>
      <w:r w:rsidRPr="00C11BDF">
        <w:rPr>
          <w:rFonts w:asciiTheme="majorBidi" w:hAnsiTheme="majorBidi" w:cstheme="majorBidi"/>
          <w:color w:val="000000" w:themeColor="text1"/>
          <w:sz w:val="24"/>
          <w:szCs w:val="24"/>
        </w:rPr>
        <w:t>Searle, J</w:t>
      </w:r>
      <w:r w:rsidR="007D3F58" w:rsidRPr="00C11BDF">
        <w:rPr>
          <w:rFonts w:asciiTheme="majorBidi" w:hAnsiTheme="majorBidi" w:cstheme="majorBidi"/>
          <w:color w:val="000000" w:themeColor="text1"/>
          <w:sz w:val="24"/>
          <w:szCs w:val="24"/>
        </w:rPr>
        <w:t xml:space="preserve">. </w:t>
      </w:r>
      <w:r w:rsidRPr="00C11BDF">
        <w:rPr>
          <w:rFonts w:asciiTheme="majorBidi" w:hAnsiTheme="majorBidi" w:cstheme="majorBidi"/>
          <w:color w:val="000000" w:themeColor="text1"/>
          <w:sz w:val="24"/>
          <w:szCs w:val="24"/>
        </w:rPr>
        <w:t>(</w:t>
      </w:r>
      <w:r w:rsidR="007D3F58" w:rsidRPr="00C11BDF">
        <w:rPr>
          <w:rFonts w:asciiTheme="majorBidi" w:hAnsiTheme="majorBidi" w:cstheme="majorBidi"/>
          <w:color w:val="000000" w:themeColor="text1"/>
          <w:sz w:val="24"/>
          <w:szCs w:val="24"/>
        </w:rPr>
        <w:t>1979</w:t>
      </w:r>
      <w:r w:rsidRPr="00C11BDF">
        <w:rPr>
          <w:rFonts w:asciiTheme="majorBidi" w:hAnsiTheme="majorBidi" w:cstheme="majorBidi"/>
          <w:color w:val="000000" w:themeColor="text1"/>
          <w:sz w:val="24"/>
          <w:szCs w:val="24"/>
        </w:rPr>
        <w:t>)</w:t>
      </w:r>
      <w:r w:rsidR="007D3F58" w:rsidRPr="00C11BDF">
        <w:rPr>
          <w:rFonts w:asciiTheme="majorBidi" w:hAnsiTheme="majorBidi" w:cstheme="majorBidi"/>
          <w:color w:val="000000" w:themeColor="text1"/>
          <w:sz w:val="24"/>
          <w:szCs w:val="24"/>
        </w:rPr>
        <w:t xml:space="preserve">. </w:t>
      </w:r>
      <w:r w:rsidR="007D3F58" w:rsidRPr="00C11BDF">
        <w:rPr>
          <w:rFonts w:asciiTheme="majorBidi" w:hAnsiTheme="majorBidi" w:cstheme="majorBidi"/>
          <w:i/>
          <w:iCs/>
          <w:color w:val="000000" w:themeColor="text1"/>
          <w:sz w:val="24"/>
          <w:szCs w:val="24"/>
          <w:lang w:val="en-GB"/>
        </w:rPr>
        <w:t>Expression and Meaning: Studies in the Theory of Speech Acts</w:t>
      </w:r>
      <w:r w:rsidR="007D3F58" w:rsidRPr="00C11BDF">
        <w:rPr>
          <w:rFonts w:asciiTheme="majorBidi" w:hAnsiTheme="majorBidi" w:cstheme="majorBidi"/>
          <w:color w:val="000000" w:themeColor="text1"/>
          <w:sz w:val="24"/>
          <w:szCs w:val="24"/>
          <w:lang w:val="en-GB"/>
        </w:rPr>
        <w:t xml:space="preserve">. </w:t>
      </w:r>
      <w:r w:rsidRPr="00C11BDF">
        <w:rPr>
          <w:rFonts w:asciiTheme="majorBidi" w:hAnsiTheme="majorBidi" w:cstheme="majorBidi"/>
          <w:color w:val="000000" w:themeColor="text1"/>
          <w:sz w:val="24"/>
          <w:szCs w:val="24"/>
          <w:lang w:val="en-GB"/>
        </w:rPr>
        <w:t>Cambridge : Cambridge University press</w:t>
      </w:r>
      <w:r w:rsidR="007D3F58" w:rsidRPr="00C11BDF">
        <w:rPr>
          <w:rFonts w:asciiTheme="majorBidi" w:hAnsiTheme="majorBidi" w:cstheme="majorBidi"/>
          <w:color w:val="000000" w:themeColor="text1"/>
          <w:sz w:val="24"/>
          <w:szCs w:val="24"/>
          <w:lang w:val="en-GB"/>
        </w:rPr>
        <w:t xml:space="preserve">. </w:t>
      </w:r>
    </w:p>
    <w:p w:rsidR="007D3F58" w:rsidRDefault="00B228DC" w:rsidP="00B228DC">
      <w:pPr>
        <w:pStyle w:val="CommentText"/>
        <w:spacing w:after="0" w:line="276" w:lineRule="auto"/>
        <w:ind w:left="360" w:hanging="360"/>
        <w:jc w:val="both"/>
        <w:rPr>
          <w:rFonts w:asciiTheme="majorBidi" w:hAnsiTheme="majorBidi" w:cstheme="majorBidi"/>
          <w:color w:val="000000" w:themeColor="text1"/>
          <w:sz w:val="24"/>
          <w:szCs w:val="24"/>
        </w:rPr>
      </w:pPr>
      <w:r w:rsidRPr="00C11BDF">
        <w:rPr>
          <w:rFonts w:asciiTheme="majorBidi" w:hAnsiTheme="majorBidi" w:cstheme="majorBidi"/>
          <w:color w:val="000000" w:themeColor="text1"/>
          <w:sz w:val="24"/>
          <w:szCs w:val="24"/>
        </w:rPr>
        <w:t>Sperper, D. Wilson, D</w:t>
      </w:r>
      <w:r w:rsidR="007D3F58" w:rsidRPr="00C11BDF">
        <w:rPr>
          <w:rFonts w:asciiTheme="majorBidi" w:hAnsiTheme="majorBidi" w:cstheme="majorBidi"/>
          <w:color w:val="000000" w:themeColor="text1"/>
          <w:sz w:val="24"/>
          <w:szCs w:val="24"/>
        </w:rPr>
        <w:t xml:space="preserve">. </w:t>
      </w:r>
      <w:r w:rsidRPr="00C11BDF">
        <w:rPr>
          <w:rFonts w:asciiTheme="majorBidi" w:hAnsiTheme="majorBidi" w:cstheme="majorBidi"/>
          <w:color w:val="000000" w:themeColor="text1"/>
          <w:sz w:val="24"/>
          <w:szCs w:val="24"/>
        </w:rPr>
        <w:t>(</w:t>
      </w:r>
      <w:r w:rsidR="007D3F58" w:rsidRPr="00C11BDF">
        <w:rPr>
          <w:rFonts w:asciiTheme="majorBidi" w:hAnsiTheme="majorBidi" w:cstheme="majorBidi"/>
          <w:color w:val="000000" w:themeColor="text1"/>
          <w:sz w:val="24"/>
          <w:szCs w:val="24"/>
        </w:rPr>
        <w:t>1986</w:t>
      </w:r>
      <w:r w:rsidRPr="00C11BDF">
        <w:rPr>
          <w:rFonts w:asciiTheme="majorBidi" w:hAnsiTheme="majorBidi" w:cstheme="majorBidi"/>
          <w:color w:val="000000" w:themeColor="text1"/>
          <w:sz w:val="24"/>
          <w:szCs w:val="24"/>
        </w:rPr>
        <w:t>)</w:t>
      </w:r>
      <w:r w:rsidR="007D3F58" w:rsidRPr="00C11BDF">
        <w:rPr>
          <w:rFonts w:asciiTheme="majorBidi" w:hAnsiTheme="majorBidi" w:cstheme="majorBidi"/>
          <w:color w:val="000000" w:themeColor="text1"/>
          <w:sz w:val="24"/>
          <w:szCs w:val="24"/>
        </w:rPr>
        <w:t xml:space="preserve">. </w:t>
      </w:r>
      <w:r w:rsidR="007D3F58" w:rsidRPr="00C11BDF">
        <w:rPr>
          <w:rFonts w:asciiTheme="majorBidi" w:hAnsiTheme="majorBidi" w:cstheme="majorBidi"/>
          <w:i/>
          <w:iCs/>
          <w:color w:val="000000" w:themeColor="text1"/>
          <w:sz w:val="24"/>
          <w:szCs w:val="24"/>
        </w:rPr>
        <w:t>Relevance: Language and Cognition</w:t>
      </w:r>
      <w:r w:rsidR="007D3F58" w:rsidRPr="00C11BDF">
        <w:rPr>
          <w:rFonts w:asciiTheme="majorBidi" w:hAnsiTheme="majorBidi" w:cstheme="majorBidi"/>
          <w:color w:val="000000" w:themeColor="text1"/>
          <w:sz w:val="24"/>
          <w:szCs w:val="24"/>
        </w:rPr>
        <w:t xml:space="preserve">. </w:t>
      </w:r>
      <w:r w:rsidRPr="00C11BDF">
        <w:rPr>
          <w:rFonts w:asciiTheme="majorBidi" w:hAnsiTheme="majorBidi" w:cstheme="majorBidi"/>
          <w:color w:val="000000" w:themeColor="text1"/>
          <w:sz w:val="24"/>
          <w:szCs w:val="24"/>
        </w:rPr>
        <w:t>Blackwell : Oxford</w:t>
      </w:r>
      <w:r w:rsidR="007D3F58" w:rsidRPr="00C11BDF">
        <w:rPr>
          <w:rFonts w:asciiTheme="majorBidi" w:hAnsiTheme="majorBidi" w:cstheme="majorBidi"/>
          <w:color w:val="000000" w:themeColor="text1"/>
          <w:sz w:val="24"/>
          <w:szCs w:val="24"/>
        </w:rPr>
        <w:t>.</w:t>
      </w:r>
    </w:p>
    <w:p w:rsidR="004D70B8" w:rsidRPr="004D70B8" w:rsidRDefault="004D70B8" w:rsidP="00B228DC">
      <w:pPr>
        <w:pStyle w:val="CommentText"/>
        <w:spacing w:after="0" w:line="276" w:lineRule="auto"/>
        <w:ind w:left="360" w:hanging="360"/>
        <w:jc w:val="both"/>
        <w:rPr>
          <w:rFonts w:asciiTheme="majorBidi" w:hAnsiTheme="majorBidi" w:cstheme="majorBidi"/>
          <w:color w:val="000000" w:themeColor="text1"/>
          <w:sz w:val="24"/>
          <w:szCs w:val="24"/>
        </w:rPr>
      </w:pPr>
      <w:r>
        <w:rPr>
          <w:rFonts w:asciiTheme="majorBidi" w:eastAsiaTheme="minorHAnsi" w:hAnsiTheme="majorBidi" w:cstheme="majorBidi"/>
          <w:sz w:val="24"/>
          <w:szCs w:val="24"/>
        </w:rPr>
        <w:t>Levinson, S.</w:t>
      </w:r>
      <w:r w:rsidRPr="004D70B8">
        <w:rPr>
          <w:rFonts w:asciiTheme="majorBidi" w:eastAsiaTheme="minorHAnsi" w:hAnsiTheme="majorBidi" w:cstheme="majorBidi"/>
          <w:sz w:val="24"/>
          <w:szCs w:val="24"/>
        </w:rPr>
        <w:t xml:space="preserve"> C. (1983). </w:t>
      </w:r>
      <w:r w:rsidRPr="004D70B8">
        <w:rPr>
          <w:rFonts w:asciiTheme="majorBidi" w:eastAsiaTheme="minorHAnsi" w:hAnsiTheme="majorBidi" w:cstheme="majorBidi"/>
          <w:i/>
          <w:iCs/>
          <w:sz w:val="24"/>
          <w:szCs w:val="24"/>
        </w:rPr>
        <w:t>Pragmatics</w:t>
      </w:r>
      <w:r w:rsidRPr="004D70B8">
        <w:rPr>
          <w:rFonts w:asciiTheme="majorBidi" w:eastAsiaTheme="minorHAnsi" w:hAnsiTheme="majorBidi" w:cstheme="majorBidi"/>
          <w:sz w:val="24"/>
          <w:szCs w:val="24"/>
        </w:rPr>
        <w:t>. Cambridge University Press, Cambridge.</w:t>
      </w:r>
    </w:p>
    <w:p w:rsidR="007D3F58" w:rsidRPr="00C11BDF" w:rsidRDefault="00B228DC" w:rsidP="00B228DC">
      <w:pPr>
        <w:ind w:left="360" w:hanging="360"/>
        <w:jc w:val="both"/>
        <w:rPr>
          <w:rFonts w:asciiTheme="majorBidi" w:hAnsiTheme="majorBidi" w:cstheme="majorBidi"/>
          <w:color w:val="000000" w:themeColor="text1"/>
          <w:sz w:val="24"/>
          <w:szCs w:val="24"/>
          <w:shd w:val="clear" w:color="auto" w:fill="FFFFFF"/>
        </w:rPr>
      </w:pPr>
      <w:r w:rsidRPr="00C11BDF">
        <w:rPr>
          <w:rFonts w:asciiTheme="majorBidi" w:hAnsiTheme="majorBidi" w:cstheme="majorBidi"/>
          <w:color w:val="000000" w:themeColor="text1"/>
          <w:sz w:val="24"/>
          <w:szCs w:val="24"/>
          <w:shd w:val="clear" w:color="auto" w:fill="FFFFFF"/>
        </w:rPr>
        <w:t>Wilson, D. and Sperber, D.</w:t>
      </w:r>
      <w:r w:rsidR="007D3F58" w:rsidRPr="00C11BDF">
        <w:rPr>
          <w:rFonts w:asciiTheme="majorBidi" w:hAnsiTheme="majorBidi" w:cstheme="majorBidi"/>
          <w:color w:val="000000" w:themeColor="text1"/>
          <w:sz w:val="24"/>
          <w:szCs w:val="24"/>
          <w:shd w:val="clear" w:color="auto" w:fill="FFFFFF"/>
        </w:rPr>
        <w:t xml:space="preserve"> </w:t>
      </w:r>
      <w:r w:rsidRPr="00C11BDF">
        <w:rPr>
          <w:rFonts w:asciiTheme="majorBidi" w:hAnsiTheme="majorBidi" w:cstheme="majorBidi"/>
          <w:color w:val="000000" w:themeColor="text1"/>
          <w:sz w:val="24"/>
          <w:szCs w:val="24"/>
          <w:shd w:val="clear" w:color="auto" w:fill="FFFFFF"/>
        </w:rPr>
        <w:t>(</w:t>
      </w:r>
      <w:r w:rsidR="007D3F58" w:rsidRPr="00C11BDF">
        <w:rPr>
          <w:rFonts w:asciiTheme="majorBidi" w:hAnsiTheme="majorBidi" w:cstheme="majorBidi"/>
          <w:color w:val="000000" w:themeColor="text1"/>
          <w:sz w:val="24"/>
          <w:szCs w:val="24"/>
          <w:shd w:val="clear" w:color="auto" w:fill="FFFFFF"/>
        </w:rPr>
        <w:t>1993</w:t>
      </w:r>
      <w:r w:rsidRPr="00C11BDF">
        <w:rPr>
          <w:rFonts w:asciiTheme="majorBidi" w:hAnsiTheme="majorBidi" w:cstheme="majorBidi"/>
          <w:color w:val="000000" w:themeColor="text1"/>
          <w:sz w:val="24"/>
          <w:szCs w:val="24"/>
          <w:shd w:val="clear" w:color="auto" w:fill="FFFFFF"/>
        </w:rPr>
        <w:t>)</w:t>
      </w:r>
      <w:r w:rsidR="007D3F58" w:rsidRPr="00C11BDF">
        <w:rPr>
          <w:rFonts w:asciiTheme="majorBidi" w:hAnsiTheme="majorBidi" w:cstheme="majorBidi"/>
          <w:color w:val="000000" w:themeColor="text1"/>
          <w:sz w:val="24"/>
          <w:szCs w:val="24"/>
          <w:shd w:val="clear" w:color="auto" w:fill="FFFFFF"/>
        </w:rPr>
        <w:t>. Linguistic form and relevance.</w:t>
      </w:r>
      <w:r w:rsidR="007D3F58" w:rsidRPr="00C11BDF">
        <w:rPr>
          <w:rStyle w:val="apple-converted-space"/>
          <w:rFonts w:asciiTheme="majorBidi" w:hAnsiTheme="majorBidi" w:cstheme="majorBidi"/>
          <w:color w:val="000000" w:themeColor="text1"/>
          <w:sz w:val="24"/>
          <w:szCs w:val="24"/>
          <w:shd w:val="clear" w:color="auto" w:fill="FFFFFF"/>
        </w:rPr>
        <w:t> </w:t>
      </w:r>
      <w:r w:rsidR="007D3F58" w:rsidRPr="00C11BDF">
        <w:rPr>
          <w:rFonts w:asciiTheme="majorBidi" w:hAnsiTheme="majorBidi" w:cstheme="majorBidi"/>
          <w:i/>
          <w:iCs/>
          <w:color w:val="000000" w:themeColor="text1"/>
          <w:sz w:val="24"/>
          <w:szCs w:val="24"/>
          <w:shd w:val="clear" w:color="auto" w:fill="FFFFFF"/>
        </w:rPr>
        <w:t>Lingua</w:t>
      </w:r>
      <w:r w:rsidR="007D3F58" w:rsidRPr="00C11BDF">
        <w:rPr>
          <w:rFonts w:asciiTheme="majorBidi" w:hAnsiTheme="majorBidi" w:cstheme="majorBidi"/>
          <w:color w:val="000000" w:themeColor="text1"/>
          <w:sz w:val="24"/>
          <w:szCs w:val="24"/>
          <w:shd w:val="clear" w:color="auto" w:fill="FFFFFF"/>
        </w:rPr>
        <w:t>,</w:t>
      </w:r>
      <w:r w:rsidRPr="00C11BDF">
        <w:rPr>
          <w:rFonts w:asciiTheme="majorBidi" w:hAnsiTheme="majorBidi" w:cstheme="majorBidi"/>
          <w:color w:val="000000" w:themeColor="text1"/>
          <w:sz w:val="24"/>
          <w:szCs w:val="24"/>
          <w:shd w:val="clear" w:color="auto" w:fill="FFFFFF"/>
        </w:rPr>
        <w:t xml:space="preserve"> </w:t>
      </w:r>
      <w:r w:rsidR="007D3F58" w:rsidRPr="00C11BDF">
        <w:rPr>
          <w:rFonts w:asciiTheme="majorBidi" w:hAnsiTheme="majorBidi" w:cstheme="majorBidi"/>
          <w:i/>
          <w:iCs/>
          <w:color w:val="000000" w:themeColor="text1"/>
          <w:sz w:val="24"/>
          <w:szCs w:val="24"/>
          <w:shd w:val="clear" w:color="auto" w:fill="FFFFFF"/>
        </w:rPr>
        <w:t>90</w:t>
      </w:r>
      <w:r w:rsidRPr="00C11BDF">
        <w:rPr>
          <w:rFonts w:asciiTheme="majorBidi" w:hAnsiTheme="majorBidi" w:cstheme="majorBidi"/>
          <w:i/>
          <w:iCs/>
          <w:color w:val="000000" w:themeColor="text1"/>
          <w:sz w:val="24"/>
          <w:szCs w:val="24"/>
          <w:shd w:val="clear" w:color="auto" w:fill="FFFFFF"/>
        </w:rPr>
        <w:t xml:space="preserve"> </w:t>
      </w:r>
      <w:r w:rsidR="007D3F58" w:rsidRPr="00C11BDF">
        <w:rPr>
          <w:rFonts w:asciiTheme="majorBidi" w:hAnsiTheme="majorBidi" w:cstheme="majorBidi"/>
          <w:color w:val="000000" w:themeColor="text1"/>
          <w:sz w:val="24"/>
          <w:szCs w:val="24"/>
          <w:shd w:val="clear" w:color="auto" w:fill="FFFFFF"/>
        </w:rPr>
        <w:t>(1), pp.1-25.</w:t>
      </w:r>
    </w:p>
    <w:p w:rsidR="007D3F58" w:rsidRPr="00C11BDF" w:rsidRDefault="007D3F58" w:rsidP="003234C3">
      <w:pPr>
        <w:rPr>
          <w:rFonts w:asciiTheme="majorBidi" w:hAnsiTheme="majorBidi" w:cstheme="majorBidi"/>
          <w:color w:val="000000" w:themeColor="text1"/>
          <w:sz w:val="24"/>
          <w:szCs w:val="24"/>
        </w:rPr>
      </w:pPr>
    </w:p>
    <w:sectPr w:rsidR="007D3F58" w:rsidRPr="00C11BDF" w:rsidSect="008667A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2E45"/>
    <w:multiLevelType w:val="hybridMultilevel"/>
    <w:tmpl w:val="AE78DB90"/>
    <w:lvl w:ilvl="0" w:tplc="4CD85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B527E1"/>
    <w:multiLevelType w:val="hybridMultilevel"/>
    <w:tmpl w:val="2B00128A"/>
    <w:lvl w:ilvl="0" w:tplc="7592F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43A7F"/>
    <w:multiLevelType w:val="hybridMultilevel"/>
    <w:tmpl w:val="EF40074A"/>
    <w:lvl w:ilvl="0" w:tplc="08AE48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F17C5"/>
    <w:multiLevelType w:val="hybridMultilevel"/>
    <w:tmpl w:val="EDCC4EF4"/>
    <w:lvl w:ilvl="0" w:tplc="5AB07152">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4A6452"/>
    <w:multiLevelType w:val="hybridMultilevel"/>
    <w:tmpl w:val="528A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13198"/>
    <w:multiLevelType w:val="hybridMultilevel"/>
    <w:tmpl w:val="19DE99EA"/>
    <w:lvl w:ilvl="0" w:tplc="6FBAC236">
      <w:start w:val="1"/>
      <w:numFmt w:val="decimal"/>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6">
    <w:nsid w:val="37F916FF"/>
    <w:multiLevelType w:val="hybridMultilevel"/>
    <w:tmpl w:val="6A247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B07088"/>
    <w:multiLevelType w:val="hybridMultilevel"/>
    <w:tmpl w:val="A9B05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8525E0"/>
    <w:multiLevelType w:val="hybridMultilevel"/>
    <w:tmpl w:val="59BE57F2"/>
    <w:lvl w:ilvl="0" w:tplc="0EF04D00">
      <w:start w:val="5"/>
      <w:numFmt w:val="decimal"/>
      <w:lvlText w:val="%1."/>
      <w:lvlJc w:val="left"/>
      <w:pPr>
        <w:ind w:left="1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341266"/>
    <w:multiLevelType w:val="hybridMultilevel"/>
    <w:tmpl w:val="6F3E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34FD0"/>
    <w:multiLevelType w:val="hybridMultilevel"/>
    <w:tmpl w:val="2768080C"/>
    <w:lvl w:ilvl="0" w:tplc="B3DEDE0C">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1">
    <w:nsid w:val="71F34509"/>
    <w:multiLevelType w:val="hybridMultilevel"/>
    <w:tmpl w:val="A0321A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F78B4"/>
    <w:multiLevelType w:val="hybridMultilevel"/>
    <w:tmpl w:val="3BD02E7C"/>
    <w:lvl w:ilvl="0" w:tplc="E7DC9A56">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num w:numId="1">
    <w:abstractNumId w:val="9"/>
  </w:num>
  <w:num w:numId="2">
    <w:abstractNumId w:val="1"/>
  </w:num>
  <w:num w:numId="3">
    <w:abstractNumId w:val="11"/>
  </w:num>
  <w:num w:numId="4">
    <w:abstractNumId w:val="6"/>
  </w:num>
  <w:num w:numId="5">
    <w:abstractNumId w:val="7"/>
  </w:num>
  <w:num w:numId="6">
    <w:abstractNumId w:val="0"/>
  </w:num>
  <w:num w:numId="7">
    <w:abstractNumId w:val="10"/>
  </w:num>
  <w:num w:numId="8">
    <w:abstractNumId w:val="2"/>
  </w:num>
  <w:num w:numId="9">
    <w:abstractNumId w:val="4"/>
  </w:num>
  <w:num w:numId="10">
    <w:abstractNumId w:val="8"/>
  </w:num>
  <w:num w:numId="11">
    <w:abstractNumId w:val="12"/>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234C3"/>
    <w:rsid w:val="0000338B"/>
    <w:rsid w:val="00020ECC"/>
    <w:rsid w:val="00031044"/>
    <w:rsid w:val="00031545"/>
    <w:rsid w:val="00031653"/>
    <w:rsid w:val="0003308B"/>
    <w:rsid w:val="00042306"/>
    <w:rsid w:val="00043F4E"/>
    <w:rsid w:val="00054754"/>
    <w:rsid w:val="000603A7"/>
    <w:rsid w:val="00060E24"/>
    <w:rsid w:val="000740A1"/>
    <w:rsid w:val="00080BC0"/>
    <w:rsid w:val="000877D8"/>
    <w:rsid w:val="0009019C"/>
    <w:rsid w:val="00095BAA"/>
    <w:rsid w:val="000B00E6"/>
    <w:rsid w:val="000B28A6"/>
    <w:rsid w:val="000B74A1"/>
    <w:rsid w:val="000C2EA6"/>
    <w:rsid w:val="000C5E28"/>
    <w:rsid w:val="000D5D43"/>
    <w:rsid w:val="000E1266"/>
    <w:rsid w:val="000F7032"/>
    <w:rsid w:val="00104401"/>
    <w:rsid w:val="00124F3B"/>
    <w:rsid w:val="001557A0"/>
    <w:rsid w:val="001636FB"/>
    <w:rsid w:val="00181E2D"/>
    <w:rsid w:val="00194CFD"/>
    <w:rsid w:val="001A1EE8"/>
    <w:rsid w:val="001A2946"/>
    <w:rsid w:val="001B0456"/>
    <w:rsid w:val="001B2C27"/>
    <w:rsid w:val="001B4D1A"/>
    <w:rsid w:val="001B768C"/>
    <w:rsid w:val="001B7D41"/>
    <w:rsid w:val="001C0880"/>
    <w:rsid w:val="001D1F1E"/>
    <w:rsid w:val="00201404"/>
    <w:rsid w:val="002022EB"/>
    <w:rsid w:val="00205020"/>
    <w:rsid w:val="00210E8B"/>
    <w:rsid w:val="00212C36"/>
    <w:rsid w:val="0022747E"/>
    <w:rsid w:val="002326FF"/>
    <w:rsid w:val="00241EA5"/>
    <w:rsid w:val="00244FE4"/>
    <w:rsid w:val="0024773A"/>
    <w:rsid w:val="00256A89"/>
    <w:rsid w:val="00261505"/>
    <w:rsid w:val="00261E30"/>
    <w:rsid w:val="00261E60"/>
    <w:rsid w:val="00263516"/>
    <w:rsid w:val="00265234"/>
    <w:rsid w:val="00266EBD"/>
    <w:rsid w:val="00270CE3"/>
    <w:rsid w:val="00273B27"/>
    <w:rsid w:val="00282E1E"/>
    <w:rsid w:val="00283DE6"/>
    <w:rsid w:val="002859FC"/>
    <w:rsid w:val="002A49A3"/>
    <w:rsid w:val="002F1D84"/>
    <w:rsid w:val="002F5AE2"/>
    <w:rsid w:val="003011DB"/>
    <w:rsid w:val="0030664D"/>
    <w:rsid w:val="003234C3"/>
    <w:rsid w:val="00326774"/>
    <w:rsid w:val="00332B73"/>
    <w:rsid w:val="00333B31"/>
    <w:rsid w:val="00333FCA"/>
    <w:rsid w:val="00335E02"/>
    <w:rsid w:val="00364CBF"/>
    <w:rsid w:val="003778F0"/>
    <w:rsid w:val="00390711"/>
    <w:rsid w:val="0039086F"/>
    <w:rsid w:val="00392142"/>
    <w:rsid w:val="00392B4C"/>
    <w:rsid w:val="003B0B36"/>
    <w:rsid w:val="003C079A"/>
    <w:rsid w:val="003C0E18"/>
    <w:rsid w:val="003C1F63"/>
    <w:rsid w:val="003D2BBB"/>
    <w:rsid w:val="003F04BC"/>
    <w:rsid w:val="003F2D44"/>
    <w:rsid w:val="003F5987"/>
    <w:rsid w:val="004139DB"/>
    <w:rsid w:val="00423072"/>
    <w:rsid w:val="00425595"/>
    <w:rsid w:val="00426868"/>
    <w:rsid w:val="0043098E"/>
    <w:rsid w:val="00451B22"/>
    <w:rsid w:val="00466145"/>
    <w:rsid w:val="00471436"/>
    <w:rsid w:val="0047327D"/>
    <w:rsid w:val="004A2114"/>
    <w:rsid w:val="004A6671"/>
    <w:rsid w:val="004B134B"/>
    <w:rsid w:val="004B1FA1"/>
    <w:rsid w:val="004C2142"/>
    <w:rsid w:val="004C5204"/>
    <w:rsid w:val="004D2E63"/>
    <w:rsid w:val="004D49CE"/>
    <w:rsid w:val="004D70B8"/>
    <w:rsid w:val="004E2331"/>
    <w:rsid w:val="004E3E2E"/>
    <w:rsid w:val="004E5485"/>
    <w:rsid w:val="004E6DEF"/>
    <w:rsid w:val="004F5DEC"/>
    <w:rsid w:val="0050637A"/>
    <w:rsid w:val="00522550"/>
    <w:rsid w:val="00524145"/>
    <w:rsid w:val="005326AD"/>
    <w:rsid w:val="00551829"/>
    <w:rsid w:val="005600D3"/>
    <w:rsid w:val="0056074E"/>
    <w:rsid w:val="00562367"/>
    <w:rsid w:val="005652E6"/>
    <w:rsid w:val="005930C6"/>
    <w:rsid w:val="0059463F"/>
    <w:rsid w:val="00596B75"/>
    <w:rsid w:val="005A19AE"/>
    <w:rsid w:val="005A2842"/>
    <w:rsid w:val="005A4109"/>
    <w:rsid w:val="005A6BD5"/>
    <w:rsid w:val="005B3FAE"/>
    <w:rsid w:val="005C3A92"/>
    <w:rsid w:val="005E2E8F"/>
    <w:rsid w:val="005F0286"/>
    <w:rsid w:val="00600F61"/>
    <w:rsid w:val="006028B9"/>
    <w:rsid w:val="00616E72"/>
    <w:rsid w:val="00620937"/>
    <w:rsid w:val="00623239"/>
    <w:rsid w:val="00624100"/>
    <w:rsid w:val="00626ED2"/>
    <w:rsid w:val="00634CBA"/>
    <w:rsid w:val="00634FF5"/>
    <w:rsid w:val="006404FF"/>
    <w:rsid w:val="00640EFF"/>
    <w:rsid w:val="0064207A"/>
    <w:rsid w:val="00646C03"/>
    <w:rsid w:val="00674E51"/>
    <w:rsid w:val="00676176"/>
    <w:rsid w:val="00687101"/>
    <w:rsid w:val="006912E3"/>
    <w:rsid w:val="00691C4D"/>
    <w:rsid w:val="00692248"/>
    <w:rsid w:val="00696F25"/>
    <w:rsid w:val="006A0914"/>
    <w:rsid w:val="006B2B8F"/>
    <w:rsid w:val="006D09F0"/>
    <w:rsid w:val="006D4DE9"/>
    <w:rsid w:val="006D69E7"/>
    <w:rsid w:val="006E01C9"/>
    <w:rsid w:val="006E4551"/>
    <w:rsid w:val="006E76AA"/>
    <w:rsid w:val="0070618F"/>
    <w:rsid w:val="007116B3"/>
    <w:rsid w:val="00715D10"/>
    <w:rsid w:val="007241D7"/>
    <w:rsid w:val="00725036"/>
    <w:rsid w:val="00753846"/>
    <w:rsid w:val="00763139"/>
    <w:rsid w:val="00790057"/>
    <w:rsid w:val="00797615"/>
    <w:rsid w:val="007B353F"/>
    <w:rsid w:val="007B3C10"/>
    <w:rsid w:val="007C1B56"/>
    <w:rsid w:val="007D3F58"/>
    <w:rsid w:val="007F5F9A"/>
    <w:rsid w:val="007F7B0A"/>
    <w:rsid w:val="0080632E"/>
    <w:rsid w:val="00807961"/>
    <w:rsid w:val="00810940"/>
    <w:rsid w:val="00813A24"/>
    <w:rsid w:val="00837FC7"/>
    <w:rsid w:val="0084343B"/>
    <w:rsid w:val="00856A2D"/>
    <w:rsid w:val="008600F2"/>
    <w:rsid w:val="008667AB"/>
    <w:rsid w:val="008A3569"/>
    <w:rsid w:val="008B4647"/>
    <w:rsid w:val="008B5384"/>
    <w:rsid w:val="008C1FAB"/>
    <w:rsid w:val="008D142F"/>
    <w:rsid w:val="008D3649"/>
    <w:rsid w:val="008D4419"/>
    <w:rsid w:val="008F0446"/>
    <w:rsid w:val="00905CAB"/>
    <w:rsid w:val="00912011"/>
    <w:rsid w:val="00914EF6"/>
    <w:rsid w:val="009245D8"/>
    <w:rsid w:val="009349E8"/>
    <w:rsid w:val="00944DE3"/>
    <w:rsid w:val="00946AA4"/>
    <w:rsid w:val="0095256F"/>
    <w:rsid w:val="00956E1B"/>
    <w:rsid w:val="00965936"/>
    <w:rsid w:val="00966FE6"/>
    <w:rsid w:val="00971197"/>
    <w:rsid w:val="00995F69"/>
    <w:rsid w:val="009A11F8"/>
    <w:rsid w:val="009A1AC9"/>
    <w:rsid w:val="009C3734"/>
    <w:rsid w:val="009C48B6"/>
    <w:rsid w:val="009D18B5"/>
    <w:rsid w:val="009D3C32"/>
    <w:rsid w:val="009D54F3"/>
    <w:rsid w:val="009E3948"/>
    <w:rsid w:val="009E3BF3"/>
    <w:rsid w:val="009E62FD"/>
    <w:rsid w:val="009F2125"/>
    <w:rsid w:val="00A028CC"/>
    <w:rsid w:val="00A02A14"/>
    <w:rsid w:val="00A14FFD"/>
    <w:rsid w:val="00A16902"/>
    <w:rsid w:val="00A216A1"/>
    <w:rsid w:val="00A226F0"/>
    <w:rsid w:val="00A3267D"/>
    <w:rsid w:val="00A45C53"/>
    <w:rsid w:val="00A4712E"/>
    <w:rsid w:val="00A508C8"/>
    <w:rsid w:val="00A51DE6"/>
    <w:rsid w:val="00A85409"/>
    <w:rsid w:val="00A87C94"/>
    <w:rsid w:val="00AA6AC1"/>
    <w:rsid w:val="00AD36BA"/>
    <w:rsid w:val="00AD3784"/>
    <w:rsid w:val="00AD443B"/>
    <w:rsid w:val="00AE73EC"/>
    <w:rsid w:val="00B02B4D"/>
    <w:rsid w:val="00B02F71"/>
    <w:rsid w:val="00B04A18"/>
    <w:rsid w:val="00B07710"/>
    <w:rsid w:val="00B11F82"/>
    <w:rsid w:val="00B204FB"/>
    <w:rsid w:val="00B228DC"/>
    <w:rsid w:val="00B23545"/>
    <w:rsid w:val="00B24E93"/>
    <w:rsid w:val="00B263CB"/>
    <w:rsid w:val="00B26DD1"/>
    <w:rsid w:val="00B405E2"/>
    <w:rsid w:val="00B40D17"/>
    <w:rsid w:val="00B6382B"/>
    <w:rsid w:val="00B645AD"/>
    <w:rsid w:val="00B65F95"/>
    <w:rsid w:val="00B67F17"/>
    <w:rsid w:val="00B7315F"/>
    <w:rsid w:val="00B809E7"/>
    <w:rsid w:val="00BB000A"/>
    <w:rsid w:val="00BB2729"/>
    <w:rsid w:val="00BC5B44"/>
    <w:rsid w:val="00BE61EB"/>
    <w:rsid w:val="00BE66F3"/>
    <w:rsid w:val="00BF59B6"/>
    <w:rsid w:val="00C114DD"/>
    <w:rsid w:val="00C11BDF"/>
    <w:rsid w:val="00C1376C"/>
    <w:rsid w:val="00C250A0"/>
    <w:rsid w:val="00C255E1"/>
    <w:rsid w:val="00C34027"/>
    <w:rsid w:val="00C449EE"/>
    <w:rsid w:val="00C57368"/>
    <w:rsid w:val="00C57394"/>
    <w:rsid w:val="00C65C4F"/>
    <w:rsid w:val="00C71C6D"/>
    <w:rsid w:val="00C72818"/>
    <w:rsid w:val="00C76EE7"/>
    <w:rsid w:val="00CA11FA"/>
    <w:rsid w:val="00CB5879"/>
    <w:rsid w:val="00CC2CB4"/>
    <w:rsid w:val="00CC311A"/>
    <w:rsid w:val="00CE20AE"/>
    <w:rsid w:val="00CF1B38"/>
    <w:rsid w:val="00D04AD9"/>
    <w:rsid w:val="00D06FC8"/>
    <w:rsid w:val="00D34773"/>
    <w:rsid w:val="00D51763"/>
    <w:rsid w:val="00D55BCD"/>
    <w:rsid w:val="00D56DD5"/>
    <w:rsid w:val="00D57D90"/>
    <w:rsid w:val="00D6527F"/>
    <w:rsid w:val="00D652BE"/>
    <w:rsid w:val="00D67DDD"/>
    <w:rsid w:val="00D771A7"/>
    <w:rsid w:val="00D855EA"/>
    <w:rsid w:val="00DB2F80"/>
    <w:rsid w:val="00DD792D"/>
    <w:rsid w:val="00DE6ACA"/>
    <w:rsid w:val="00E001E2"/>
    <w:rsid w:val="00E218D6"/>
    <w:rsid w:val="00E44967"/>
    <w:rsid w:val="00E52590"/>
    <w:rsid w:val="00E525AD"/>
    <w:rsid w:val="00E56974"/>
    <w:rsid w:val="00E62ADB"/>
    <w:rsid w:val="00E64D05"/>
    <w:rsid w:val="00E85306"/>
    <w:rsid w:val="00EA2800"/>
    <w:rsid w:val="00EB06B9"/>
    <w:rsid w:val="00EB460E"/>
    <w:rsid w:val="00EC212A"/>
    <w:rsid w:val="00EC5ADD"/>
    <w:rsid w:val="00EE6145"/>
    <w:rsid w:val="00EE7CE6"/>
    <w:rsid w:val="00EE7DE6"/>
    <w:rsid w:val="00F047D6"/>
    <w:rsid w:val="00F07642"/>
    <w:rsid w:val="00F150CC"/>
    <w:rsid w:val="00F43809"/>
    <w:rsid w:val="00F569C5"/>
    <w:rsid w:val="00F944CB"/>
    <w:rsid w:val="00FA23F5"/>
    <w:rsid w:val="00FA70B1"/>
    <w:rsid w:val="00FB0329"/>
    <w:rsid w:val="00FB19E0"/>
    <w:rsid w:val="00FB782D"/>
    <w:rsid w:val="00FC1AD8"/>
    <w:rsid w:val="00FC2B63"/>
    <w:rsid w:val="00FC6324"/>
    <w:rsid w:val="00FC79E5"/>
    <w:rsid w:val="00FD7569"/>
    <w:rsid w:val="00FF1231"/>
    <w:rsid w:val="00FF1C23"/>
    <w:rsid w:val="00FF6A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080" w:right="-289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4C3"/>
    <w:pPr>
      <w:spacing w:after="200" w:line="276" w:lineRule="auto"/>
      <w:ind w:left="0" w:right="0" w:firstLine="0"/>
    </w:pPr>
    <w:rPr>
      <w:rFonts w:ascii="Calibri" w:eastAsia="Calibri" w:hAnsi="Calibri" w:cs="Arial"/>
    </w:rPr>
  </w:style>
  <w:style w:type="paragraph" w:styleId="Heading1">
    <w:name w:val="heading 1"/>
    <w:basedOn w:val="Normal"/>
    <w:link w:val="Heading1Char"/>
    <w:uiPriority w:val="9"/>
    <w:qFormat/>
    <w:rsid w:val="003234C3"/>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4C3"/>
    <w:rPr>
      <w:rFonts w:ascii="Times New Roman" w:eastAsia="Times New Roman" w:hAnsi="Times New Roman" w:cs="Times New Roman"/>
      <w:b/>
      <w:bCs/>
      <w:kern w:val="36"/>
      <w:sz w:val="32"/>
      <w:szCs w:val="48"/>
    </w:rPr>
  </w:style>
  <w:style w:type="paragraph" w:styleId="ListParagraph">
    <w:name w:val="List Paragraph"/>
    <w:basedOn w:val="Normal"/>
    <w:uiPriority w:val="34"/>
    <w:qFormat/>
    <w:rsid w:val="003234C3"/>
    <w:pPr>
      <w:ind w:left="720"/>
      <w:contextualSpacing/>
    </w:pPr>
  </w:style>
  <w:style w:type="character" w:styleId="CommentReference">
    <w:name w:val="annotation reference"/>
    <w:basedOn w:val="DefaultParagraphFont"/>
    <w:uiPriority w:val="99"/>
    <w:semiHidden/>
    <w:unhideWhenUsed/>
    <w:rsid w:val="003234C3"/>
    <w:rPr>
      <w:sz w:val="16"/>
      <w:szCs w:val="16"/>
    </w:rPr>
  </w:style>
  <w:style w:type="paragraph" w:styleId="CommentText">
    <w:name w:val="annotation text"/>
    <w:basedOn w:val="Normal"/>
    <w:link w:val="CommentTextChar"/>
    <w:uiPriority w:val="99"/>
    <w:unhideWhenUsed/>
    <w:rsid w:val="003234C3"/>
    <w:pPr>
      <w:spacing w:line="240" w:lineRule="auto"/>
    </w:pPr>
    <w:rPr>
      <w:sz w:val="20"/>
      <w:szCs w:val="20"/>
    </w:rPr>
  </w:style>
  <w:style w:type="character" w:customStyle="1" w:styleId="CommentTextChar">
    <w:name w:val="Comment Text Char"/>
    <w:basedOn w:val="DefaultParagraphFont"/>
    <w:link w:val="CommentText"/>
    <w:uiPriority w:val="99"/>
    <w:rsid w:val="003234C3"/>
    <w:rPr>
      <w:rFonts w:ascii="Calibri" w:eastAsia="Calibri" w:hAnsi="Calibri" w:cs="Arial"/>
      <w:sz w:val="20"/>
      <w:szCs w:val="20"/>
    </w:rPr>
  </w:style>
  <w:style w:type="character" w:styleId="Hyperlink">
    <w:name w:val="Hyperlink"/>
    <w:basedOn w:val="DefaultParagraphFont"/>
    <w:uiPriority w:val="99"/>
    <w:unhideWhenUsed/>
    <w:rsid w:val="003234C3"/>
    <w:rPr>
      <w:color w:val="0000FF"/>
      <w:u w:val="single"/>
    </w:rPr>
  </w:style>
  <w:style w:type="table" w:styleId="TableGrid">
    <w:name w:val="Table Grid"/>
    <w:basedOn w:val="TableNormal"/>
    <w:uiPriority w:val="59"/>
    <w:rsid w:val="00323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234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234C3"/>
    <w:pPr>
      <w:autoSpaceDE w:val="0"/>
      <w:autoSpaceDN w:val="0"/>
      <w:adjustRightInd w:val="0"/>
      <w:ind w:left="0" w:right="0" w:firstLine="0"/>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323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4C3"/>
    <w:rPr>
      <w:rFonts w:ascii="Tahoma" w:eastAsia="Calibri" w:hAnsi="Tahoma" w:cs="Tahoma"/>
      <w:sz w:val="16"/>
      <w:szCs w:val="16"/>
    </w:rPr>
  </w:style>
  <w:style w:type="character" w:customStyle="1" w:styleId="apple-converted-space">
    <w:name w:val="apple-converted-space"/>
    <w:basedOn w:val="DefaultParagraphFont"/>
    <w:rsid w:val="003234C3"/>
  </w:style>
  <w:style w:type="character" w:styleId="Emphasis">
    <w:name w:val="Emphasis"/>
    <w:basedOn w:val="DefaultParagraphFont"/>
    <w:uiPriority w:val="20"/>
    <w:qFormat/>
    <w:rsid w:val="003234C3"/>
    <w:rPr>
      <w:i/>
      <w:iCs/>
    </w:rPr>
  </w:style>
  <w:style w:type="character" w:customStyle="1" w:styleId="spelle">
    <w:name w:val="spelle"/>
    <w:basedOn w:val="DefaultParagraphFont"/>
    <w:rsid w:val="003234C3"/>
  </w:style>
  <w:style w:type="paragraph" w:styleId="CommentSubject">
    <w:name w:val="annotation subject"/>
    <w:basedOn w:val="CommentText"/>
    <w:next w:val="CommentText"/>
    <w:link w:val="CommentSubjectChar"/>
    <w:uiPriority w:val="99"/>
    <w:semiHidden/>
    <w:unhideWhenUsed/>
    <w:rsid w:val="00DB2F80"/>
    <w:rPr>
      <w:b/>
      <w:bCs/>
    </w:rPr>
  </w:style>
  <w:style w:type="character" w:customStyle="1" w:styleId="CommentSubjectChar">
    <w:name w:val="Comment Subject Char"/>
    <w:basedOn w:val="CommentTextChar"/>
    <w:link w:val="CommentSubject"/>
    <w:uiPriority w:val="99"/>
    <w:semiHidden/>
    <w:rsid w:val="00DB2F80"/>
    <w:rPr>
      <w:rFonts w:ascii="Calibri" w:eastAsia="Calibri" w:hAnsi="Calibri" w:cs="Arial"/>
      <w:b/>
      <w:bCs/>
      <w:sz w:val="20"/>
      <w:szCs w:val="20"/>
    </w:rPr>
  </w:style>
  <w:style w:type="paragraph" w:styleId="Revision">
    <w:name w:val="Revision"/>
    <w:hidden/>
    <w:uiPriority w:val="99"/>
    <w:semiHidden/>
    <w:rsid w:val="00BE66F3"/>
    <w:pPr>
      <w:ind w:left="0" w:right="0" w:firstLine="0"/>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buarrah@naja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VUB</Company>
  <LinksUpToDate>false</LinksUpToDate>
  <CharactersWithSpaces>26287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sabuarra</dc:creator>
  <cp:lastModifiedBy>pc212</cp:lastModifiedBy>
  <cp:revision>2</cp:revision>
  <dcterms:created xsi:type="dcterms:W3CDTF">2019-10-29T11:09:00Z</dcterms:created>
  <dcterms:modified xsi:type="dcterms:W3CDTF">2019-10-29T11:09:00Z</dcterms:modified>
</cp:coreProperties>
</file>