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2B" w:rsidRDefault="0002242B" w:rsidP="003B7E84">
      <w:pPr>
        <w:rPr>
          <w:rFonts w:ascii="Times New Roman" w:hAnsi="Times New Roman" w:cs="Times New Roman"/>
          <w:b/>
          <w:bCs/>
          <w:sz w:val="28"/>
          <w:szCs w:val="28"/>
        </w:rPr>
      </w:pPr>
    </w:p>
    <w:p w:rsidR="0002242B" w:rsidRDefault="0002242B" w:rsidP="0002242B">
      <w:pPr>
        <w:spacing w:line="360" w:lineRule="auto"/>
        <w:jc w:val="center"/>
        <w:rPr>
          <w:rFonts w:asciiTheme="majorBidi" w:hAnsiTheme="majorBidi" w:cstheme="majorBidi"/>
          <w:sz w:val="48"/>
          <w:szCs w:val="48"/>
        </w:rPr>
      </w:pPr>
      <w:bookmarkStart w:id="0" w:name="_GoBack"/>
      <w:bookmarkEnd w:id="0"/>
    </w:p>
    <w:p w:rsidR="0002242B" w:rsidRPr="00244287" w:rsidRDefault="0002242B" w:rsidP="0002242B">
      <w:pPr>
        <w:spacing w:line="360" w:lineRule="auto"/>
        <w:jc w:val="center"/>
        <w:rPr>
          <w:rFonts w:asciiTheme="majorBidi" w:hAnsiTheme="majorBidi" w:cstheme="majorBidi"/>
          <w:sz w:val="48"/>
          <w:szCs w:val="48"/>
        </w:rPr>
      </w:pPr>
      <w:r w:rsidRPr="00244287">
        <w:rPr>
          <w:rFonts w:asciiTheme="majorBidi" w:hAnsiTheme="majorBidi" w:cstheme="majorBidi"/>
          <w:sz w:val="48"/>
          <w:szCs w:val="48"/>
        </w:rPr>
        <w:t>An-</w:t>
      </w:r>
      <w:proofErr w:type="spellStart"/>
      <w:r w:rsidRPr="00244287">
        <w:rPr>
          <w:rFonts w:asciiTheme="majorBidi" w:hAnsiTheme="majorBidi" w:cstheme="majorBidi"/>
          <w:sz w:val="48"/>
          <w:szCs w:val="48"/>
        </w:rPr>
        <w:t>Najah</w:t>
      </w:r>
      <w:proofErr w:type="spellEnd"/>
      <w:r>
        <w:rPr>
          <w:rFonts w:asciiTheme="majorBidi" w:hAnsiTheme="majorBidi" w:cstheme="majorBidi"/>
          <w:sz w:val="48"/>
          <w:szCs w:val="48"/>
        </w:rPr>
        <w:t xml:space="preserve"> National</w:t>
      </w:r>
      <w:r w:rsidRPr="00244287">
        <w:rPr>
          <w:rFonts w:asciiTheme="majorBidi" w:hAnsiTheme="majorBidi" w:cstheme="majorBidi"/>
          <w:sz w:val="48"/>
          <w:szCs w:val="48"/>
        </w:rPr>
        <w:t xml:space="preserve"> University</w:t>
      </w:r>
    </w:p>
    <w:p w:rsidR="0002242B" w:rsidRDefault="0002242B" w:rsidP="0002242B">
      <w:pPr>
        <w:spacing w:line="360" w:lineRule="auto"/>
        <w:rPr>
          <w:rFonts w:asciiTheme="majorBidi" w:hAnsiTheme="majorBidi" w:cstheme="majorBidi"/>
          <w:sz w:val="48"/>
          <w:szCs w:val="48"/>
        </w:rPr>
      </w:pPr>
    </w:p>
    <w:p w:rsidR="0002242B" w:rsidRPr="00587A98" w:rsidRDefault="0002242B" w:rsidP="0002242B">
      <w:pPr>
        <w:spacing w:line="360" w:lineRule="auto"/>
        <w:rPr>
          <w:rFonts w:asciiTheme="majorBidi" w:hAnsiTheme="majorBidi" w:cstheme="majorBidi"/>
          <w:b/>
          <w:bCs/>
          <w:sz w:val="40"/>
          <w:szCs w:val="40"/>
        </w:rPr>
      </w:pPr>
      <w:r w:rsidRPr="00587A98">
        <w:rPr>
          <w:rFonts w:asciiTheme="majorBidi" w:hAnsiTheme="majorBidi" w:cstheme="majorBidi"/>
          <w:b/>
          <w:bCs/>
          <w:sz w:val="40"/>
          <w:szCs w:val="40"/>
        </w:rPr>
        <w:t>Proposal Title:</w:t>
      </w:r>
    </w:p>
    <w:p w:rsidR="0002242B" w:rsidRPr="00587A98" w:rsidRDefault="0002242B" w:rsidP="0002242B">
      <w:pPr>
        <w:autoSpaceDE w:val="0"/>
        <w:autoSpaceDN w:val="0"/>
        <w:adjustRightInd w:val="0"/>
        <w:spacing w:after="0" w:line="360" w:lineRule="auto"/>
        <w:jc w:val="center"/>
        <w:rPr>
          <w:rFonts w:asciiTheme="majorBidi" w:hAnsiTheme="majorBidi" w:cstheme="majorBidi"/>
          <w:b/>
          <w:bCs/>
          <w:sz w:val="36"/>
          <w:szCs w:val="36"/>
        </w:rPr>
      </w:pPr>
      <w:r>
        <w:rPr>
          <w:rFonts w:asciiTheme="majorBidi" w:hAnsiTheme="majorBidi" w:cstheme="majorBidi"/>
          <w:b/>
          <w:bCs/>
          <w:sz w:val="36"/>
          <w:szCs w:val="36"/>
        </w:rPr>
        <w:t>Adverse Pregnancy O</w:t>
      </w:r>
      <w:r w:rsidRPr="00587A98">
        <w:rPr>
          <w:rFonts w:asciiTheme="majorBidi" w:hAnsiTheme="majorBidi" w:cstheme="majorBidi"/>
          <w:b/>
          <w:bCs/>
          <w:sz w:val="36"/>
          <w:szCs w:val="36"/>
        </w:rPr>
        <w:t>utcomes</w:t>
      </w:r>
      <w:r>
        <w:rPr>
          <w:rFonts w:asciiTheme="majorBidi" w:hAnsiTheme="majorBidi" w:cstheme="majorBidi"/>
          <w:b/>
          <w:bCs/>
          <w:sz w:val="36"/>
          <w:szCs w:val="36"/>
        </w:rPr>
        <w:t xml:space="preserve"> related to P</w:t>
      </w:r>
      <w:r w:rsidRPr="00587A98">
        <w:rPr>
          <w:rFonts w:asciiTheme="majorBidi" w:hAnsiTheme="majorBidi" w:cstheme="majorBidi"/>
          <w:b/>
          <w:bCs/>
          <w:sz w:val="36"/>
          <w:szCs w:val="36"/>
        </w:rPr>
        <w:t>re</w:t>
      </w:r>
      <w:r w:rsidRPr="00587A98">
        <w:rPr>
          <w:rFonts w:asciiTheme="majorBidi" w:eastAsia="MS Gothic" w:hAnsi="MS Gothic" w:cstheme="majorBidi"/>
          <w:b/>
          <w:bCs/>
          <w:sz w:val="36"/>
          <w:szCs w:val="36"/>
        </w:rPr>
        <w:t>‑</w:t>
      </w:r>
      <w:proofErr w:type="spellStart"/>
      <w:r>
        <w:rPr>
          <w:rFonts w:asciiTheme="majorBidi" w:hAnsiTheme="majorBidi" w:cstheme="majorBidi"/>
          <w:b/>
          <w:bCs/>
          <w:sz w:val="36"/>
          <w:szCs w:val="36"/>
        </w:rPr>
        <w:t>pregnancy</w:t>
      </w:r>
      <w:proofErr w:type="spellEnd"/>
      <w:r>
        <w:rPr>
          <w:rFonts w:asciiTheme="majorBidi" w:hAnsiTheme="majorBidi" w:cstheme="majorBidi"/>
          <w:b/>
          <w:bCs/>
          <w:sz w:val="36"/>
          <w:szCs w:val="36"/>
        </w:rPr>
        <w:t xml:space="preserve"> Overweight &amp; Obesity: </w:t>
      </w:r>
      <w:proofErr w:type="gramStart"/>
      <w:r>
        <w:rPr>
          <w:rFonts w:asciiTheme="majorBidi" w:hAnsiTheme="majorBidi" w:cstheme="majorBidi"/>
          <w:b/>
          <w:bCs/>
          <w:sz w:val="36"/>
          <w:szCs w:val="36"/>
        </w:rPr>
        <w:t>A</w:t>
      </w:r>
      <w:proofErr w:type="gramEnd"/>
      <w:r>
        <w:rPr>
          <w:rFonts w:asciiTheme="majorBidi" w:hAnsiTheme="majorBidi" w:cstheme="majorBidi"/>
          <w:b/>
          <w:bCs/>
          <w:sz w:val="36"/>
          <w:szCs w:val="36"/>
        </w:rPr>
        <w:t xml:space="preserve"> Single Center Study in Palestine</w:t>
      </w:r>
    </w:p>
    <w:p w:rsidR="0002242B" w:rsidRDefault="0002242B" w:rsidP="0002242B">
      <w:pPr>
        <w:autoSpaceDE w:val="0"/>
        <w:autoSpaceDN w:val="0"/>
        <w:adjustRightInd w:val="0"/>
        <w:spacing w:after="0" w:line="360" w:lineRule="auto"/>
        <w:jc w:val="center"/>
        <w:rPr>
          <w:rFonts w:asciiTheme="majorBidi" w:hAnsiTheme="majorBidi" w:cstheme="majorBidi"/>
          <w:sz w:val="48"/>
          <w:szCs w:val="48"/>
        </w:rPr>
      </w:pPr>
    </w:p>
    <w:p w:rsidR="0002242B" w:rsidRPr="00587A98" w:rsidRDefault="0002242B" w:rsidP="0002242B">
      <w:pPr>
        <w:autoSpaceDE w:val="0"/>
        <w:autoSpaceDN w:val="0"/>
        <w:adjustRightInd w:val="0"/>
        <w:spacing w:after="0" w:line="360" w:lineRule="auto"/>
        <w:jc w:val="center"/>
        <w:rPr>
          <w:rFonts w:asciiTheme="majorBidi" w:hAnsiTheme="majorBidi" w:cstheme="majorBidi"/>
          <w:sz w:val="32"/>
          <w:szCs w:val="32"/>
        </w:rPr>
      </w:pPr>
      <w:r w:rsidRPr="00587A98">
        <w:rPr>
          <w:rFonts w:asciiTheme="majorBidi" w:hAnsiTheme="majorBidi" w:cstheme="majorBidi"/>
          <w:sz w:val="32"/>
          <w:szCs w:val="32"/>
        </w:rPr>
        <w:t xml:space="preserve">By: </w:t>
      </w:r>
      <w:r w:rsidRPr="00587A98">
        <w:rPr>
          <w:rFonts w:asciiTheme="majorBidi" w:hAnsiTheme="majorBidi" w:cstheme="majorBidi"/>
          <w:b/>
          <w:bCs/>
          <w:sz w:val="32"/>
          <w:szCs w:val="32"/>
        </w:rPr>
        <w:t xml:space="preserve">Dr. </w:t>
      </w:r>
      <w:proofErr w:type="spellStart"/>
      <w:r w:rsidRPr="00587A98">
        <w:rPr>
          <w:rFonts w:asciiTheme="majorBidi" w:hAnsiTheme="majorBidi" w:cstheme="majorBidi"/>
          <w:b/>
          <w:bCs/>
          <w:sz w:val="32"/>
          <w:szCs w:val="32"/>
        </w:rPr>
        <w:t>Asma</w:t>
      </w:r>
      <w:proofErr w:type="spellEnd"/>
      <w:r w:rsidRPr="00587A98">
        <w:rPr>
          <w:rFonts w:asciiTheme="majorBidi" w:hAnsiTheme="majorBidi" w:cstheme="majorBidi"/>
          <w:b/>
          <w:bCs/>
          <w:sz w:val="32"/>
          <w:szCs w:val="32"/>
        </w:rPr>
        <w:t xml:space="preserve">’ </w:t>
      </w:r>
      <w:proofErr w:type="spellStart"/>
      <w:r w:rsidRPr="00587A98">
        <w:rPr>
          <w:rFonts w:asciiTheme="majorBidi" w:hAnsiTheme="majorBidi" w:cstheme="majorBidi"/>
          <w:b/>
          <w:bCs/>
          <w:sz w:val="32"/>
          <w:szCs w:val="32"/>
        </w:rPr>
        <w:t>Hemeid</w:t>
      </w:r>
      <w:proofErr w:type="spellEnd"/>
    </w:p>
    <w:p w:rsidR="0002242B" w:rsidRPr="008875BE" w:rsidRDefault="0002242B" w:rsidP="0002242B">
      <w:pPr>
        <w:autoSpaceDE w:val="0"/>
        <w:autoSpaceDN w:val="0"/>
        <w:adjustRightInd w:val="0"/>
        <w:spacing w:after="0" w:line="360" w:lineRule="auto"/>
        <w:jc w:val="center"/>
        <w:rPr>
          <w:rFonts w:asciiTheme="majorBidi" w:hAnsiTheme="majorBidi" w:cstheme="majorBidi"/>
          <w:b/>
          <w:bCs/>
          <w:sz w:val="32"/>
          <w:szCs w:val="32"/>
        </w:rPr>
      </w:pPr>
      <w:r w:rsidRPr="00587A98">
        <w:rPr>
          <w:rFonts w:asciiTheme="majorBidi" w:hAnsiTheme="majorBidi" w:cstheme="majorBidi"/>
          <w:sz w:val="32"/>
          <w:szCs w:val="32"/>
        </w:rPr>
        <w:t xml:space="preserve">Supervisor: </w:t>
      </w:r>
      <w:r w:rsidRPr="00587A98">
        <w:rPr>
          <w:rFonts w:asciiTheme="majorBidi" w:hAnsiTheme="majorBidi" w:cstheme="majorBidi"/>
          <w:b/>
          <w:bCs/>
          <w:sz w:val="32"/>
          <w:szCs w:val="32"/>
        </w:rPr>
        <w:t xml:space="preserve">Dr. </w:t>
      </w:r>
      <w:proofErr w:type="spellStart"/>
      <w:r w:rsidRPr="00587A98">
        <w:rPr>
          <w:rFonts w:asciiTheme="majorBidi" w:hAnsiTheme="majorBidi" w:cstheme="majorBidi"/>
          <w:b/>
          <w:bCs/>
          <w:sz w:val="32"/>
          <w:szCs w:val="32"/>
        </w:rPr>
        <w:t>ZaherNazzal</w:t>
      </w:r>
      <w:proofErr w:type="spellEnd"/>
      <w:r>
        <w:rPr>
          <w:rFonts w:asciiTheme="majorBidi" w:hAnsiTheme="majorBidi" w:cstheme="majorBidi"/>
          <w:b/>
          <w:bCs/>
          <w:sz w:val="32"/>
          <w:szCs w:val="32"/>
        </w:rPr>
        <w:t xml:space="preserve">, Dr </w:t>
      </w:r>
      <w:proofErr w:type="spellStart"/>
      <w:proofErr w:type="gramStart"/>
      <w:r>
        <w:rPr>
          <w:rFonts w:asciiTheme="majorBidi" w:hAnsiTheme="majorBidi" w:cstheme="majorBidi"/>
          <w:b/>
          <w:bCs/>
          <w:sz w:val="32"/>
          <w:szCs w:val="32"/>
        </w:rPr>
        <w:t>lubna</w:t>
      </w:r>
      <w:proofErr w:type="spellEnd"/>
      <w:proofErr w:type="gram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Alsaudi</w:t>
      </w:r>
      <w:proofErr w:type="spellEnd"/>
    </w:p>
    <w:p w:rsidR="0002242B" w:rsidRPr="00587A98" w:rsidRDefault="0002242B" w:rsidP="0002242B">
      <w:pPr>
        <w:autoSpaceDE w:val="0"/>
        <w:autoSpaceDN w:val="0"/>
        <w:adjustRightInd w:val="0"/>
        <w:spacing w:after="0" w:line="360" w:lineRule="auto"/>
        <w:jc w:val="center"/>
        <w:rPr>
          <w:rFonts w:asciiTheme="majorBidi" w:hAnsiTheme="majorBidi" w:cstheme="majorBidi"/>
          <w:sz w:val="32"/>
          <w:szCs w:val="32"/>
        </w:rPr>
      </w:pPr>
    </w:p>
    <w:p w:rsidR="0002242B" w:rsidRPr="00814515" w:rsidRDefault="00087A0C" w:rsidP="00087A0C">
      <w:pPr>
        <w:autoSpaceDE w:val="0"/>
        <w:autoSpaceDN w:val="0"/>
        <w:adjustRightInd w:val="0"/>
        <w:spacing w:after="0" w:line="360" w:lineRule="auto"/>
        <w:jc w:val="center"/>
        <w:rPr>
          <w:rFonts w:asciiTheme="majorBidi" w:hAnsiTheme="majorBidi" w:cstheme="majorBidi"/>
          <w:sz w:val="32"/>
          <w:szCs w:val="32"/>
        </w:rPr>
      </w:pPr>
      <w:r>
        <w:rPr>
          <w:rFonts w:asciiTheme="majorBidi" w:hAnsiTheme="majorBidi" w:cstheme="majorBidi"/>
          <w:sz w:val="32"/>
          <w:szCs w:val="32"/>
        </w:rPr>
        <w:t>5</w:t>
      </w:r>
      <w:r w:rsidR="0002242B" w:rsidRPr="00814515">
        <w:rPr>
          <w:rFonts w:asciiTheme="majorBidi" w:hAnsiTheme="majorBidi" w:cstheme="majorBidi"/>
          <w:sz w:val="32"/>
          <w:szCs w:val="32"/>
        </w:rPr>
        <w:t>/</w:t>
      </w:r>
      <w:r>
        <w:rPr>
          <w:rFonts w:asciiTheme="majorBidi" w:hAnsiTheme="majorBidi" w:cstheme="majorBidi"/>
          <w:sz w:val="32"/>
          <w:szCs w:val="32"/>
        </w:rPr>
        <w:t>12</w:t>
      </w:r>
      <w:r w:rsidR="0002242B" w:rsidRPr="00814515">
        <w:rPr>
          <w:rFonts w:asciiTheme="majorBidi" w:hAnsiTheme="majorBidi" w:cstheme="majorBidi"/>
          <w:sz w:val="32"/>
          <w:szCs w:val="32"/>
        </w:rPr>
        <w:t>/2019</w:t>
      </w:r>
    </w:p>
    <w:p w:rsidR="0002242B" w:rsidRPr="00244287" w:rsidRDefault="0002242B" w:rsidP="0002242B">
      <w:pPr>
        <w:autoSpaceDE w:val="0"/>
        <w:autoSpaceDN w:val="0"/>
        <w:adjustRightInd w:val="0"/>
        <w:spacing w:after="0" w:line="360" w:lineRule="auto"/>
        <w:rPr>
          <w:rFonts w:asciiTheme="majorBidi" w:hAnsiTheme="majorBidi" w:cstheme="majorBidi"/>
          <w:sz w:val="48"/>
          <w:szCs w:val="48"/>
        </w:rPr>
      </w:pPr>
    </w:p>
    <w:p w:rsidR="0002242B" w:rsidRDefault="0002242B" w:rsidP="0002242B">
      <w:pPr>
        <w:rPr>
          <w:rFonts w:asciiTheme="majorBidi" w:hAnsiTheme="majorBidi" w:cstheme="majorBidi"/>
          <w:b/>
          <w:bCs/>
          <w:sz w:val="32"/>
          <w:szCs w:val="32"/>
        </w:rPr>
      </w:pPr>
    </w:p>
    <w:p w:rsidR="0002242B" w:rsidRDefault="0002242B" w:rsidP="0002242B">
      <w:pPr>
        <w:rPr>
          <w:rFonts w:asciiTheme="majorBidi" w:hAnsiTheme="majorBidi" w:cstheme="majorBidi"/>
          <w:b/>
          <w:bCs/>
          <w:sz w:val="32"/>
          <w:szCs w:val="32"/>
        </w:rPr>
      </w:pPr>
    </w:p>
    <w:p w:rsidR="0002242B" w:rsidRDefault="0002242B" w:rsidP="0002242B">
      <w:pPr>
        <w:rPr>
          <w:rFonts w:asciiTheme="majorBidi" w:hAnsiTheme="majorBidi" w:cstheme="majorBidi"/>
          <w:b/>
          <w:bCs/>
          <w:sz w:val="32"/>
          <w:szCs w:val="32"/>
        </w:rPr>
      </w:pPr>
    </w:p>
    <w:p w:rsidR="0002242B" w:rsidRDefault="0002242B" w:rsidP="0002242B">
      <w:pPr>
        <w:rPr>
          <w:rFonts w:asciiTheme="majorBidi" w:hAnsiTheme="majorBidi" w:cstheme="majorBidi"/>
          <w:b/>
          <w:bCs/>
          <w:sz w:val="32"/>
          <w:szCs w:val="32"/>
        </w:rPr>
      </w:pPr>
    </w:p>
    <w:p w:rsidR="0002242B" w:rsidRDefault="0002242B" w:rsidP="0002242B">
      <w:pPr>
        <w:rPr>
          <w:rFonts w:asciiTheme="majorBidi" w:hAnsiTheme="majorBidi" w:cstheme="majorBidi"/>
          <w:b/>
          <w:bCs/>
          <w:sz w:val="32"/>
          <w:szCs w:val="32"/>
        </w:rPr>
      </w:pPr>
    </w:p>
    <w:p w:rsidR="0002242B" w:rsidRDefault="0002242B" w:rsidP="0002242B">
      <w:pPr>
        <w:rPr>
          <w:rFonts w:asciiTheme="majorBidi" w:hAnsiTheme="majorBidi" w:cstheme="majorBidi"/>
          <w:b/>
          <w:bCs/>
          <w:sz w:val="32"/>
          <w:szCs w:val="32"/>
        </w:rPr>
        <w:sectPr w:rsidR="0002242B" w:rsidSect="007F33D1">
          <w:footerReference w:type="default" r:id="rId8"/>
          <w:pgSz w:w="12240" w:h="15840"/>
          <w:pgMar w:top="1440" w:right="1440" w:bottom="1440" w:left="1440" w:header="720" w:footer="720" w:gutter="0"/>
          <w:cols w:space="720"/>
          <w:docGrid w:linePitch="360"/>
        </w:sectPr>
      </w:pPr>
    </w:p>
    <w:p w:rsidR="0002242B" w:rsidRPr="00582BF2" w:rsidRDefault="0002242B" w:rsidP="0002242B">
      <w:pPr>
        <w:rPr>
          <w:rFonts w:asciiTheme="majorBidi" w:hAnsiTheme="majorBidi" w:cstheme="majorBidi"/>
          <w:b/>
          <w:bCs/>
          <w:sz w:val="32"/>
          <w:szCs w:val="32"/>
        </w:rPr>
      </w:pPr>
      <w:r w:rsidRPr="00191B23">
        <w:rPr>
          <w:rFonts w:asciiTheme="majorBidi" w:hAnsiTheme="majorBidi" w:cstheme="majorBidi"/>
          <w:b/>
          <w:bCs/>
          <w:sz w:val="32"/>
          <w:szCs w:val="32"/>
        </w:rPr>
        <w:lastRenderedPageBreak/>
        <w:t>Introduction:</w:t>
      </w:r>
    </w:p>
    <w:p w:rsidR="0002242B" w:rsidRPr="00CC74A8" w:rsidRDefault="0002242B" w:rsidP="0002242B">
      <w:pPr>
        <w:autoSpaceDE w:val="0"/>
        <w:autoSpaceDN w:val="0"/>
        <w:adjustRightInd w:val="0"/>
        <w:spacing w:before="120" w:after="0" w:line="360" w:lineRule="auto"/>
        <w:rPr>
          <w:rFonts w:ascii="Times New Roman" w:hAnsi="Times New Roman" w:cs="Times New Roman"/>
          <w:b/>
          <w:bCs/>
          <w:color w:val="000000"/>
          <w:sz w:val="28"/>
          <w:szCs w:val="28"/>
        </w:rPr>
      </w:pPr>
      <w:r w:rsidRPr="005B6544">
        <w:rPr>
          <w:rFonts w:ascii="Times New Roman" w:hAnsi="Times New Roman" w:cs="Times New Roman"/>
          <w:b/>
          <w:bCs/>
          <w:color w:val="000000"/>
          <w:sz w:val="28"/>
          <w:szCs w:val="28"/>
        </w:rPr>
        <w:t>Background:</w:t>
      </w:r>
    </w:p>
    <w:p w:rsidR="0002242B" w:rsidRPr="00BC6D62" w:rsidRDefault="0002242B" w:rsidP="00895C83">
      <w:pPr>
        <w:spacing w:after="120" w:line="360" w:lineRule="auto"/>
        <w:jc w:val="both"/>
        <w:rPr>
          <w:rFonts w:asciiTheme="majorBidi" w:hAnsiTheme="majorBidi" w:cstheme="majorBidi"/>
          <w:sz w:val="24"/>
          <w:szCs w:val="24"/>
        </w:rPr>
      </w:pPr>
      <w:r w:rsidRPr="00BC6D62">
        <w:rPr>
          <w:rFonts w:asciiTheme="majorBidi" w:hAnsiTheme="majorBidi" w:cstheme="majorBidi"/>
          <w:sz w:val="24"/>
          <w:szCs w:val="24"/>
        </w:rPr>
        <w:t>Adverse pregnancy outcomes either maternal or neonatal are very serious. According to the Palestinian Health Annual Report of 2018</w:t>
      </w:r>
      <w:r w:rsidR="0054080F" w:rsidRPr="00DA3801">
        <w:rPr>
          <w:rFonts w:asciiTheme="majorBidi" w:hAnsiTheme="majorBidi" w:cstheme="majorBidi"/>
          <w:sz w:val="24"/>
          <w:szCs w:val="24"/>
          <w:vertAlign w:val="superscript"/>
        </w:rPr>
        <w:fldChar w:fldCharType="begin"/>
      </w:r>
      <w:r w:rsidR="00DA3801" w:rsidRPr="00DA3801">
        <w:rPr>
          <w:rFonts w:asciiTheme="majorBidi" w:hAnsiTheme="majorBidi" w:cstheme="majorBidi"/>
          <w:sz w:val="24"/>
          <w:szCs w:val="24"/>
          <w:vertAlign w:val="superscript"/>
        </w:rPr>
        <w:instrText xml:space="preserve"> ADDIN EN.CITE &lt;EndNote&gt;&lt;Cite&gt;&lt;Author&gt;PHIC&lt;/Author&gt;&lt;Year&gt;July 2019&lt;/Year&gt;&lt;RecNum&gt;205&lt;/RecNum&gt;&lt;DisplayText&gt;(1)&lt;/DisplayText&gt;&lt;record&gt;&lt;rec-number&gt;205&lt;/rec-number&gt;&lt;foreign-keys&gt;&lt;key app="EN" db-id="dzrtaw09wa90wwess0bvp908x0rxets20edx"&gt;205&lt;/key&gt;&lt;/foreign-keys&gt;&lt;ref-type name="Book"&gt;6&lt;/ref-type&gt;&lt;contributors&gt;&lt;authors&gt;&lt;author&gt;PHIC&lt;/author&gt;&lt;/authors&gt;&lt;/contributors&gt;&lt;titles&gt;&lt;title&gt;Health Annual Report Palestine 2018&lt;/title&gt;&lt;/titles&gt;&lt;dates&gt;&lt;year&gt;July 2019&lt;/year&gt;&lt;/dates&gt;&lt;urls&gt;&lt;related-urls&gt;&lt;url&gt;http://www.site.moh.ps/Content/Books/fE4zsafxsjNVhJntidJnqnnEHUibMuC1NYu66TNEmoNUJ1ZxeRcCm3_Iei1j8d4YesYKxRyEhD6PZqdxzBa4z91pIhALGXoDGEhlEIPai9X9O.pdf&lt;/url&gt;&lt;/related-urls&gt;&lt;/urls&gt;&lt;/record&gt;&lt;/Cite&gt;&lt;/EndNote&gt;</w:instrText>
      </w:r>
      <w:r w:rsidR="0054080F" w:rsidRPr="00DA3801">
        <w:rPr>
          <w:rFonts w:asciiTheme="majorBidi" w:hAnsiTheme="majorBidi" w:cstheme="majorBidi"/>
          <w:sz w:val="24"/>
          <w:szCs w:val="24"/>
          <w:vertAlign w:val="superscript"/>
        </w:rPr>
        <w:fldChar w:fldCharType="separate"/>
      </w:r>
      <w:r w:rsidR="00DA3801" w:rsidRPr="00DA3801">
        <w:rPr>
          <w:rFonts w:asciiTheme="majorBidi" w:hAnsiTheme="majorBidi" w:cstheme="majorBidi"/>
          <w:noProof/>
          <w:sz w:val="24"/>
          <w:szCs w:val="24"/>
          <w:vertAlign w:val="superscript"/>
        </w:rPr>
        <w:t>(</w:t>
      </w:r>
      <w:hyperlink w:anchor="_ENREF_1" w:tooltip="PHIC, July 2019 #205" w:history="1">
        <w:r w:rsidR="00895C83" w:rsidRPr="00DA3801">
          <w:rPr>
            <w:rFonts w:asciiTheme="majorBidi" w:hAnsiTheme="majorBidi" w:cstheme="majorBidi"/>
            <w:noProof/>
            <w:sz w:val="24"/>
            <w:szCs w:val="24"/>
            <w:vertAlign w:val="superscript"/>
          </w:rPr>
          <w:t>1</w:t>
        </w:r>
      </w:hyperlink>
      <w:r w:rsidR="00DA3801" w:rsidRPr="00DA3801">
        <w:rPr>
          <w:rFonts w:asciiTheme="majorBidi" w:hAnsiTheme="majorBidi" w:cstheme="majorBidi"/>
          <w:noProof/>
          <w:sz w:val="24"/>
          <w:szCs w:val="24"/>
          <w:vertAlign w:val="superscript"/>
        </w:rPr>
        <w:t>)</w:t>
      </w:r>
      <w:r w:rsidR="0054080F" w:rsidRPr="00DA3801">
        <w:rPr>
          <w:rFonts w:asciiTheme="majorBidi" w:hAnsiTheme="majorBidi" w:cstheme="majorBidi"/>
          <w:sz w:val="24"/>
          <w:szCs w:val="24"/>
          <w:vertAlign w:val="superscript"/>
        </w:rPr>
        <w:fldChar w:fldCharType="end"/>
      </w:r>
      <w:r w:rsidRPr="00BC6D62">
        <w:rPr>
          <w:rFonts w:asciiTheme="majorBidi" w:hAnsiTheme="majorBidi" w:cstheme="majorBidi"/>
          <w:sz w:val="24"/>
          <w:szCs w:val="24"/>
        </w:rPr>
        <w:t>, we have an increasing maternal mortality ratio from 5.9/100,000 in 2017 to 16.7/100,000 live birth in 2018, a significant number of near miss cases (from 56 cases in 2017 to 91 cases in 2018) mostly due to pre-</w:t>
      </w:r>
      <w:proofErr w:type="spellStart"/>
      <w:r w:rsidRPr="00BC6D62">
        <w:rPr>
          <w:rFonts w:asciiTheme="majorBidi" w:hAnsiTheme="majorBidi" w:cstheme="majorBidi"/>
          <w:sz w:val="24"/>
          <w:szCs w:val="24"/>
        </w:rPr>
        <w:t>eclampsia</w:t>
      </w:r>
      <w:proofErr w:type="spellEnd"/>
      <w:r w:rsidRPr="00BC6D62">
        <w:rPr>
          <w:rFonts w:asciiTheme="majorBidi" w:hAnsiTheme="majorBidi" w:cstheme="majorBidi"/>
          <w:sz w:val="24"/>
          <w:szCs w:val="24"/>
        </w:rPr>
        <w:t xml:space="preserve"> and hemorrhage, more than 4.5/1000 stillbirths and 7/1000 early neonatal deaths (0-6 days old) which occurs mostly due to prenatal conditions. </w:t>
      </w:r>
    </w:p>
    <w:p w:rsidR="0002242B" w:rsidRPr="00BC6D62" w:rsidRDefault="0002242B" w:rsidP="0002242B">
      <w:pPr>
        <w:spacing w:line="360" w:lineRule="auto"/>
        <w:jc w:val="both"/>
        <w:rPr>
          <w:rFonts w:asciiTheme="majorBidi" w:hAnsiTheme="majorBidi" w:cstheme="majorBidi"/>
          <w:sz w:val="24"/>
          <w:szCs w:val="24"/>
        </w:rPr>
      </w:pPr>
      <w:r w:rsidRPr="00BC6D62">
        <w:rPr>
          <w:rFonts w:asciiTheme="majorBidi" w:hAnsiTheme="majorBidi" w:cstheme="majorBidi"/>
          <w:sz w:val="24"/>
          <w:szCs w:val="24"/>
        </w:rPr>
        <w:t xml:space="preserve">Adverse pregnancy outcomes are health problems that involve the mother’s health, the baby’s health or both. Maternal complications include Gestational hypertension (Blood pressure ≥140/90 after 20 weeks gestation), Preeclampsia which is gestational hypertension plus </w:t>
      </w:r>
      <w:proofErr w:type="spellStart"/>
      <w:r w:rsidRPr="00BC6D62">
        <w:rPr>
          <w:rFonts w:asciiTheme="majorBidi" w:hAnsiTheme="majorBidi" w:cstheme="majorBidi"/>
          <w:sz w:val="24"/>
          <w:szCs w:val="24"/>
        </w:rPr>
        <w:t>proteinuria</w:t>
      </w:r>
      <w:proofErr w:type="spellEnd"/>
      <w:r w:rsidRPr="00BC6D62">
        <w:rPr>
          <w:rFonts w:asciiTheme="majorBidi" w:hAnsiTheme="majorBidi" w:cstheme="majorBidi"/>
          <w:sz w:val="24"/>
          <w:szCs w:val="24"/>
        </w:rPr>
        <w:t xml:space="preserve">, Gestational diabetes, delivery by cesarean section (C/S), postpartum hemorrhage which is ≥1000 ml blood loss and admission to  intensive care unit (ICU). Neonatal complications include preterm delivery &lt;37 weeks, low birth weight neonates &lt;2500, high birth weight neonates ≥4000, </w:t>
      </w:r>
      <w:proofErr w:type="spellStart"/>
      <w:r w:rsidRPr="00BC6D62">
        <w:rPr>
          <w:rFonts w:asciiTheme="majorBidi" w:hAnsiTheme="majorBidi" w:cstheme="majorBidi"/>
          <w:sz w:val="24"/>
          <w:szCs w:val="24"/>
        </w:rPr>
        <w:t>Apgar</w:t>
      </w:r>
      <w:proofErr w:type="spellEnd"/>
      <w:r w:rsidRPr="00BC6D62">
        <w:rPr>
          <w:rFonts w:asciiTheme="majorBidi" w:hAnsiTheme="majorBidi" w:cstheme="majorBidi"/>
          <w:sz w:val="24"/>
          <w:szCs w:val="24"/>
        </w:rPr>
        <w:t xml:space="preserve"> score at 5 min &lt;7, Admission to neonatal intensive care unit (NICU) and congenital malformation confirmed at 20 weeks gestation.</w:t>
      </w:r>
    </w:p>
    <w:p w:rsidR="0002242B" w:rsidRPr="00BC6D62" w:rsidRDefault="009656B8" w:rsidP="00895C83">
      <w:pPr>
        <w:spacing w:line="360" w:lineRule="auto"/>
        <w:jc w:val="both"/>
        <w:rPr>
          <w:rFonts w:asciiTheme="majorBidi" w:hAnsiTheme="majorBidi" w:cstheme="majorBidi"/>
          <w:sz w:val="24"/>
          <w:szCs w:val="24"/>
          <w:vertAlign w:val="superscript"/>
        </w:rPr>
      </w:pPr>
      <w:r w:rsidRPr="00BC6D62">
        <w:rPr>
          <w:rFonts w:asciiTheme="majorBidi" w:hAnsiTheme="majorBidi" w:cstheme="majorBidi"/>
          <w:sz w:val="24"/>
          <w:szCs w:val="24"/>
        </w:rPr>
        <w:t>It is very important for women to receive health care before and during pregnancy to decrease the risk of pregnancy complications.</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&lt;EndNote&gt;&lt;Cite&gt;&lt;Author&gt;CDC&lt;/Author&gt;&lt;RecNum&gt;168&lt;/RecNum&gt;&lt;DisplayText&gt;(2)&lt;/DisplayText&gt;&lt;record&gt;&lt;rec-number&gt;168&lt;/rec-number&gt;&lt;foreign-keys&gt;&lt;key app="EN" db-id="dzrtaw09wa90wwess0bvp908x0rxets20edx"&gt;168&lt;/key&gt;&lt;/foreign-keys&gt;&lt;ref-type name="Web Page"&gt;12&lt;/ref-type&gt;&lt;contributors&gt;&lt;authors&gt;&lt;author&gt;CDC&lt;/author&gt;&lt;/authors&gt;&lt;/contributors&gt;&lt;titles&gt;&lt;title&gt;Reproductive Health, Maternal and infant Health.&amp;#xD;&lt;/title&gt;&lt;/titles&gt;&lt;dates&gt;&lt;pub-dates&gt;&lt;date&gt;23-8-2018&lt;/date&gt;&lt;/pub-dates&gt;&lt;/dates&gt;&lt;urls&gt;&lt;related-urls&gt;&lt;url&gt;https://www.cdc.gov/reproductivehealth/maternalinfanthealth/pregnancy-complications.html&lt;/url&gt;&lt;/related-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2" w:tooltip="CDC,  #168" w:history="1">
        <w:r w:rsidR="00895C83">
          <w:rPr>
            <w:rFonts w:asciiTheme="majorBidi" w:hAnsiTheme="majorBidi" w:cstheme="majorBidi"/>
            <w:noProof/>
            <w:sz w:val="24"/>
            <w:szCs w:val="24"/>
            <w:vertAlign w:val="superscript"/>
          </w:rPr>
          <w:t>2</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Pr="00BC6D62">
        <w:rPr>
          <w:rFonts w:asciiTheme="majorBidi" w:hAnsiTheme="majorBidi" w:cstheme="majorBidi"/>
          <w:sz w:val="24"/>
          <w:szCs w:val="24"/>
          <w:vertAlign w:val="superscript"/>
        </w:rPr>
        <w:t xml:space="preserve">  </w:t>
      </w:r>
      <w:r w:rsidR="0002242B" w:rsidRPr="00BC6D62">
        <w:rPr>
          <w:rFonts w:asciiTheme="majorBidi" w:hAnsiTheme="majorBidi" w:cstheme="majorBidi"/>
          <w:sz w:val="24"/>
          <w:szCs w:val="24"/>
        </w:rPr>
        <w:t xml:space="preserve">Overweight and obesity </w:t>
      </w:r>
      <w:r w:rsidR="007A6C3C">
        <w:rPr>
          <w:rFonts w:asciiTheme="majorBidi" w:hAnsiTheme="majorBidi" w:cstheme="majorBidi"/>
          <w:sz w:val="24"/>
          <w:szCs w:val="24"/>
        </w:rPr>
        <w:t>is</w:t>
      </w:r>
      <w:r w:rsidR="0002242B" w:rsidRPr="00BC6D62">
        <w:rPr>
          <w:rFonts w:asciiTheme="majorBidi" w:hAnsiTheme="majorBidi" w:cstheme="majorBidi"/>
          <w:sz w:val="24"/>
          <w:szCs w:val="24"/>
        </w:rPr>
        <w:t xml:space="preserve"> </w:t>
      </w:r>
      <w:r w:rsidR="0002242B" w:rsidRPr="00BC6D62">
        <w:rPr>
          <w:rFonts w:asciiTheme="majorBidi" w:hAnsiTheme="majorBidi" w:cstheme="majorBidi"/>
          <w:sz w:val="24"/>
          <w:szCs w:val="24"/>
          <w:shd w:val="clear" w:color="auto" w:fill="FFFFFF"/>
        </w:rPr>
        <w:t>one of the most important avoidable risk factor</w:t>
      </w:r>
      <w:r w:rsidR="007A6C3C">
        <w:rPr>
          <w:rFonts w:asciiTheme="majorBidi" w:hAnsiTheme="majorBidi" w:cstheme="majorBidi"/>
          <w:sz w:val="24"/>
          <w:szCs w:val="24"/>
          <w:shd w:val="clear" w:color="auto" w:fill="FFFFFF"/>
        </w:rPr>
        <w:t>s</w:t>
      </w:r>
      <w:r w:rsidR="0002242B" w:rsidRPr="00BC6D62">
        <w:rPr>
          <w:rFonts w:asciiTheme="majorBidi" w:hAnsiTheme="majorBidi" w:cstheme="majorBidi"/>
          <w:sz w:val="24"/>
          <w:szCs w:val="24"/>
          <w:shd w:val="clear" w:color="auto" w:fill="FFFFFF"/>
        </w:rPr>
        <w:t xml:space="preserve"> of adverse pregnancy outcomes. The </w:t>
      </w:r>
      <w:r w:rsidR="0002242B" w:rsidRPr="00BC6D62">
        <w:rPr>
          <w:rFonts w:asciiTheme="majorBidi" w:hAnsiTheme="majorBidi" w:cstheme="majorBidi"/>
          <w:sz w:val="24"/>
          <w:szCs w:val="24"/>
        </w:rPr>
        <w:t>percentage of overweight adults aged 15-64 years in Palestine is 57.8% and 26.8% are obese.</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&lt;EndNote&gt;&lt;Cite&gt;&lt;Author&gt;WHO&lt;/Author&gt;&lt;Year&gt;2010-2011&lt;/Year&gt;&lt;RecNum&gt;116&lt;/RecNum&gt;&lt;DisplayText&gt;(3)&lt;/DisplayText&gt;&lt;record&gt;&lt;rec-number&gt;116&lt;/rec-number&gt;&lt;foreign-keys&gt;&lt;key app="EN" db-id="dzrtaw09wa90wwess0bvp908x0rxets20edx"&gt;116&lt;/key&gt;&lt;/foreign-keys&gt;&lt;ref-type name="Journal Article"&gt;17&lt;/ref-type&gt;&lt;contributors&gt;&lt;authors&gt;&lt;author&gt;WHO&lt;/author&gt;&lt;/authors&gt;&lt;/contributors&gt;&lt;titles&gt;&lt;title&gt;Palestine STEPS Survey &lt;/title&gt;&lt;/titles&gt;&lt;dates&gt;&lt;year&gt;2010-2011&lt;/year&gt;&lt;/dates&gt;&lt;urls&gt;&lt;/urls&gt;&lt;/record&gt;&lt;/Cite&gt;&lt;/EndNote&gt;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3" w:tooltip="WHO, 2010-2011 #116" w:history="1">
        <w:r w:rsidR="00895C83">
          <w:rPr>
            <w:rFonts w:asciiTheme="majorBidi" w:hAnsiTheme="majorBidi" w:cstheme="majorBidi"/>
            <w:noProof/>
            <w:sz w:val="24"/>
            <w:szCs w:val="24"/>
            <w:vertAlign w:val="superscript"/>
          </w:rPr>
          <w:t>3</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Unfortunately</w:t>
      </w:r>
      <w:r w:rsidR="0002242B" w:rsidRPr="00BC6D62">
        <w:rPr>
          <w:rFonts w:asciiTheme="majorBidi" w:hAnsiTheme="majorBidi" w:cstheme="majorBidi"/>
          <w:b/>
          <w:bCs/>
          <w:sz w:val="24"/>
          <w:szCs w:val="24"/>
        </w:rPr>
        <w:t xml:space="preserve">, </w:t>
      </w:r>
      <w:r w:rsidR="0002242B" w:rsidRPr="00BC6D62">
        <w:rPr>
          <w:rFonts w:asciiTheme="majorBidi" w:hAnsiTheme="majorBidi" w:cstheme="majorBidi"/>
          <w:sz w:val="24"/>
          <w:szCs w:val="24"/>
        </w:rPr>
        <w:t>this trend of higher overweight and obesity has involved women of reproductive-age (15-49 years) who constitu</w:t>
      </w:r>
      <w:r>
        <w:rPr>
          <w:rFonts w:asciiTheme="majorBidi" w:hAnsiTheme="majorBidi" w:cstheme="majorBidi"/>
          <w:sz w:val="24"/>
          <w:szCs w:val="24"/>
        </w:rPr>
        <w:t>t</w:t>
      </w:r>
      <w:r w:rsidR="0002242B" w:rsidRPr="00BC6D62">
        <w:rPr>
          <w:rFonts w:asciiTheme="majorBidi" w:hAnsiTheme="majorBidi" w:cstheme="majorBidi"/>
          <w:sz w:val="24"/>
          <w:szCs w:val="24"/>
        </w:rPr>
        <w:t>e almost 25% of the population. Several studies addressed the negative influence of maternal pre-pregnancy weight on pregnancy outcome; both for the woman and her offspring including</w:t>
      </w:r>
      <w:r w:rsidR="007A6C3C">
        <w:rPr>
          <w:rFonts w:asciiTheme="majorBidi" w:hAnsiTheme="majorBidi" w:cstheme="majorBidi"/>
          <w:sz w:val="24"/>
          <w:szCs w:val="24"/>
        </w:rPr>
        <w:t xml:space="preserve"> gestational diabetes</w:t>
      </w:r>
      <w:r w:rsidR="0002242B" w:rsidRPr="00BC6D62">
        <w:rPr>
          <w:rFonts w:asciiTheme="majorBidi" w:hAnsiTheme="majorBidi" w:cstheme="majorBidi"/>
          <w:sz w:val="24"/>
          <w:szCs w:val="24"/>
        </w:rPr>
        <w:t>, gestational hypertension and preecla</w:t>
      </w:r>
      <w:r w:rsidR="007A6C3C">
        <w:rPr>
          <w:rFonts w:asciiTheme="majorBidi" w:hAnsiTheme="majorBidi" w:cstheme="majorBidi"/>
          <w:sz w:val="24"/>
          <w:szCs w:val="24"/>
        </w:rPr>
        <w:t>mpsia, post-partum hemorrhage</w:t>
      </w:r>
      <w:r w:rsidR="0002242B" w:rsidRPr="00BC6D62">
        <w:rPr>
          <w:rFonts w:asciiTheme="majorBidi" w:hAnsiTheme="majorBidi" w:cstheme="majorBidi"/>
          <w:sz w:val="24"/>
          <w:szCs w:val="24"/>
        </w:rPr>
        <w:t xml:space="preserve">, </w:t>
      </w:r>
      <w:r>
        <w:rPr>
          <w:rFonts w:asciiTheme="majorBidi" w:hAnsiTheme="majorBidi" w:cstheme="majorBidi"/>
          <w:sz w:val="24"/>
          <w:szCs w:val="24"/>
        </w:rPr>
        <w:t xml:space="preserve">high birth weight </w:t>
      </w:r>
      <w:r w:rsidR="0054080F" w:rsidRPr="00BC6D62">
        <w:rPr>
          <w:rFonts w:asciiTheme="majorBidi" w:hAnsiTheme="majorBidi" w:cstheme="majorBidi"/>
          <w:sz w:val="24"/>
          <w:szCs w:val="24"/>
          <w:vertAlign w:val="superscript"/>
        </w:rPr>
        <w:fldChar w:fldCharType="begin">
          <w:fldData xml:space="preserve">PEVuZE5vdGU+PENpdGU+PEF1dGhvcj5CZWd1bTwvQXV0aG9yPjxZZWFyPjIwMTE8L1llYXI+PFJl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</w:fldData>
        </w:fldChar>
      </w:r>
      <w:r w:rsidR="00DA3801">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PEVuZE5vdGU+PENpdGU+PEF1dGhvcj5CZWd1bTwvQXV0aG9yPjxZZWFyPjIwMTE8L1llYXI+PFJl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</w:fldData>
        </w:fldChar>
      </w:r>
      <w:r w:rsidR="00DA3801">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BC6D62">
        <w:rPr>
          <w:rFonts w:asciiTheme="majorBidi" w:hAnsiTheme="majorBidi" w:cstheme="majorBidi"/>
          <w:sz w:val="24"/>
          <w:szCs w:val="24"/>
          <w:vertAlign w:val="superscript"/>
        </w:rPr>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4" w:tooltip="Begum, 2011 #61" w:history="1">
        <w:r w:rsidR="00895C83">
          <w:rPr>
            <w:rFonts w:asciiTheme="majorBidi" w:hAnsiTheme="majorBidi" w:cstheme="majorBidi"/>
            <w:noProof/>
            <w:sz w:val="24"/>
            <w:szCs w:val="24"/>
            <w:vertAlign w:val="superscript"/>
          </w:rPr>
          <w:t>4-6</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and preterm delive</w:t>
      </w:r>
      <w:r w:rsidR="007A6C3C">
        <w:rPr>
          <w:rFonts w:asciiTheme="majorBidi" w:hAnsiTheme="majorBidi" w:cstheme="majorBidi"/>
          <w:sz w:val="24"/>
          <w:szCs w:val="24"/>
        </w:rPr>
        <w:t>ry</w:t>
      </w:r>
      <w:r w:rsidR="0002242B" w:rsidRPr="00BC6D62">
        <w:rPr>
          <w:rFonts w:asciiTheme="majorBidi" w:hAnsiTheme="majorBidi" w:cstheme="majorBidi"/>
          <w:sz w:val="24"/>
          <w:szCs w:val="24"/>
        </w:rPr>
        <w:t>.</w:t>
      </w:r>
      <w:r w:rsidR="0054080F" w:rsidRPr="00BC6D62">
        <w:rPr>
          <w:rFonts w:asciiTheme="majorBidi" w:hAnsiTheme="majorBidi" w:cstheme="majorBidi"/>
          <w:sz w:val="24"/>
          <w:szCs w:val="24"/>
          <w:vertAlign w:val="superscript"/>
        </w:rPr>
        <w:fldChar w:fldCharType="begin">
          <w:fldData xml:space="preserve">PEVuZE5vdGU+PENpdGU+PEF1dGhvcj5DbmF0dGluZ2l1czwvQXV0aG9yPjxZZWFyPjE5OTg8L1ll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aW5lPC9hYmJyLTE+PC9hbHQtcGVyaW9kaWNhbD48cGFnZXM+MTQ3LTUyPC9wYWdlcz48dm9sdW1l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PkphbWE8L2FiYnItMT48L2FsdC1wZXJpb2RpY2FsPjxwYWdlcz4yMzYyLTcwPC9wYWdlcz48dm9s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</w:fldData>
        </w:fldChar>
      </w:r>
      <w:r w:rsidR="00DA3801">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PEVuZE5vdGU+PENpdGU+PEF1dGhvcj5DbmF0dGluZ2l1czwvQXV0aG9yPjxZZWFyPjE5OTg8L1ll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aW5lPC9hYmJyLTE+PC9hbHQtcGVyaW9kaWNhbD48cGFnZXM+MTQ3LTUyPC9wYWdlcz48dm9sdW1l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PkphbWE8L2FiYnItMT48L2FsdC1wZXJpb2RpY2FsPjxwYWdlcz4yMzYyLTcwPC9wYWdlcz48dm9s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</w:fldData>
        </w:fldChar>
      </w:r>
      <w:r w:rsidR="00DA3801">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BC6D62">
        <w:rPr>
          <w:rFonts w:asciiTheme="majorBidi" w:hAnsiTheme="majorBidi" w:cstheme="majorBidi"/>
          <w:sz w:val="24"/>
          <w:szCs w:val="24"/>
          <w:vertAlign w:val="superscript"/>
        </w:rPr>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7" w:tooltip="Cnattingius, 1998 #67" w:history="1">
        <w:r w:rsidR="00895C83">
          <w:rPr>
            <w:rFonts w:asciiTheme="majorBidi" w:hAnsiTheme="majorBidi" w:cstheme="majorBidi"/>
            <w:noProof/>
            <w:sz w:val="24"/>
            <w:szCs w:val="24"/>
            <w:vertAlign w:val="superscript"/>
          </w:rPr>
          <w:t>7</w:t>
        </w:r>
      </w:hyperlink>
      <w:r w:rsidR="00DA3801">
        <w:rPr>
          <w:rFonts w:asciiTheme="majorBidi" w:hAnsiTheme="majorBidi" w:cstheme="majorBidi"/>
          <w:noProof/>
          <w:sz w:val="24"/>
          <w:szCs w:val="24"/>
          <w:vertAlign w:val="superscript"/>
        </w:rPr>
        <w:t xml:space="preserve">, </w:t>
      </w:r>
      <w:hyperlink w:anchor="_ENREF_8" w:tooltip="Cnattingius, 2013 #69" w:history="1">
        <w:r w:rsidR="00895C83">
          <w:rPr>
            <w:rFonts w:asciiTheme="majorBidi" w:hAnsiTheme="majorBidi" w:cstheme="majorBidi"/>
            <w:noProof/>
            <w:sz w:val="24"/>
            <w:szCs w:val="24"/>
            <w:vertAlign w:val="superscript"/>
          </w:rPr>
          <w:t>8</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Palestinian Health Annual Report of the year 2018</w:t>
      </w:r>
      <w:r w:rsidR="0054080F" w:rsidRPr="00DA3801">
        <w:rPr>
          <w:rFonts w:asciiTheme="majorBidi" w:hAnsiTheme="majorBidi" w:cstheme="majorBidi"/>
          <w:sz w:val="24"/>
          <w:szCs w:val="24"/>
          <w:vertAlign w:val="superscript"/>
        </w:rPr>
        <w:fldChar w:fldCharType="begin"/>
      </w:r>
      <w:r w:rsidR="00DA3801" w:rsidRPr="00DA3801">
        <w:rPr>
          <w:rFonts w:asciiTheme="majorBidi" w:hAnsiTheme="majorBidi" w:cstheme="majorBidi"/>
          <w:sz w:val="24"/>
          <w:szCs w:val="24"/>
          <w:vertAlign w:val="superscript"/>
        </w:rPr>
        <w:instrText xml:space="preserve"> ADDIN EN.CITE &lt;EndNote&gt;&lt;Cite&gt;&lt;Author&gt;PHIC&lt;/Author&gt;&lt;Year&gt;July 2019&lt;/Year&gt;&lt;RecNum&gt;205&lt;/RecNum&gt;&lt;DisplayText&gt;(1)&lt;/DisplayText&gt;&lt;record&gt;&lt;rec-number&gt;205&lt;/rec-number&gt;&lt;foreign-keys&gt;&lt;key app="EN" db-id="dzrtaw09wa90wwess0bvp908x0rxets20edx"&gt;205&lt;/key&gt;&lt;/foreign-keys&gt;&lt;ref-type name="Book"&gt;6&lt;/ref-type&gt;&lt;contributors&gt;&lt;authors&gt;&lt;author&gt;PHIC&lt;/author&gt;&lt;/authors&gt;&lt;/contributors&gt;&lt;titles&gt;&lt;title&gt;Health Annual Report Palestine 2018&lt;/title&gt;&lt;/titles&gt;&lt;dates&gt;&lt;year&gt;July 2019&lt;/year&gt;&lt;/dates&gt;&lt;urls&gt;&lt;related-urls&gt;&lt;url&gt;http://www.site.moh.ps/Content/Books/fE4zsafxsjNVhJntidJnqnnEHUibMuC1NYu66TNEmoNUJ1ZxeRcCm3_Iei1j8d4YesYKxRyEhD6PZqdxzBa4z91pIhALGXoDGEhlEIPai9X9O.pdf&lt;/url&gt;&lt;/related-urls&gt;&lt;/urls&gt;&lt;/record&gt;&lt;/Cite&gt;&lt;/EndNote&gt;</w:instrText>
      </w:r>
      <w:r w:rsidR="0054080F" w:rsidRPr="00DA3801">
        <w:rPr>
          <w:rFonts w:asciiTheme="majorBidi" w:hAnsiTheme="majorBidi" w:cstheme="majorBidi"/>
          <w:sz w:val="24"/>
          <w:szCs w:val="24"/>
          <w:vertAlign w:val="superscript"/>
        </w:rPr>
        <w:fldChar w:fldCharType="separate"/>
      </w:r>
      <w:r w:rsidR="00DA3801" w:rsidRPr="00DA3801">
        <w:rPr>
          <w:rFonts w:asciiTheme="majorBidi" w:hAnsiTheme="majorBidi" w:cstheme="majorBidi"/>
          <w:noProof/>
          <w:sz w:val="24"/>
          <w:szCs w:val="24"/>
          <w:vertAlign w:val="superscript"/>
        </w:rPr>
        <w:t>(</w:t>
      </w:r>
      <w:hyperlink w:anchor="_ENREF_1" w:tooltip="PHIC, July 2019 #205" w:history="1">
        <w:r w:rsidR="00895C83" w:rsidRPr="00DA3801">
          <w:rPr>
            <w:rFonts w:asciiTheme="majorBidi" w:hAnsiTheme="majorBidi" w:cstheme="majorBidi"/>
            <w:noProof/>
            <w:sz w:val="24"/>
            <w:szCs w:val="24"/>
            <w:vertAlign w:val="superscript"/>
          </w:rPr>
          <w:t>1</w:t>
        </w:r>
      </w:hyperlink>
      <w:r w:rsidR="00DA3801" w:rsidRPr="00DA3801">
        <w:rPr>
          <w:rFonts w:asciiTheme="majorBidi" w:hAnsiTheme="majorBidi" w:cstheme="majorBidi"/>
          <w:noProof/>
          <w:sz w:val="24"/>
          <w:szCs w:val="24"/>
          <w:vertAlign w:val="superscript"/>
        </w:rPr>
        <w:t>)</w:t>
      </w:r>
      <w:r w:rsidR="0054080F" w:rsidRPr="00DA3801">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showed that almost 3% of live newborns weigh &gt; 4000 grams and 6.3% of live newborns weigh &lt;2500 grams.</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&lt;EndNote&gt;&lt;Cite&gt;&lt;Author&gt;(PHIC)&lt;/Author&gt;&lt;Year&gt;2018&lt;/Year&gt;&lt;RecNum&gt;92&lt;/RecNum&gt;&lt;DisplayText&gt;(9)&lt;/DisplayText&gt;&lt;record&gt;&lt;rec-number&gt;92&lt;/rec-number&gt;&lt;foreign-keys&gt;&lt;key app="EN" db-id="dzrtaw09wa90wwess0bvp908x0rxets20edx"&gt;92&lt;/key&gt;&lt;/foreign-keys&gt;&lt;ref-type name="Electronic Book"&gt;44&lt;/ref-type&gt;&lt;contributors&gt;&lt;authors&gt;&lt;author&gt;Palestinian Health Information Center (PHIC);&lt;/author&gt;&lt;/authors&gt;&lt;/contributors&gt;&lt;titles&gt;&lt;title&gt;Health Annual Report Palestine 2017&lt;/title&gt;&lt;/titles&gt;&lt;dates&gt;&lt;year&gt;2018&lt;/year&gt;&lt;/dates&gt;&lt;urls&gt;&lt;/urls&gt;&lt;/record&gt;&lt;/Cite&gt;&lt;/EndNote&gt;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9" w:tooltip="(PHIC);, 2018 #92" w:history="1">
        <w:r w:rsidR="00895C83">
          <w:rPr>
            <w:rFonts w:asciiTheme="majorBidi" w:hAnsiTheme="majorBidi" w:cstheme="majorBidi"/>
            <w:noProof/>
            <w:sz w:val="24"/>
            <w:szCs w:val="24"/>
            <w:vertAlign w:val="superscript"/>
          </w:rPr>
          <w:t>9</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Fetuses of obese mothers are at increased risk of stillbirth </w:t>
      </w:r>
      <w:r w:rsidR="0054080F" w:rsidRPr="00BC6D62">
        <w:rPr>
          <w:rFonts w:asciiTheme="majorBidi" w:hAnsiTheme="majorBidi" w:cstheme="majorBidi"/>
          <w:sz w:val="24"/>
          <w:szCs w:val="24"/>
          <w:vertAlign w:val="superscript"/>
        </w:rPr>
        <w:fldChar w:fldCharType="begin">
          <w:fldData xml:space="preserve">PEVuZE5vdGU+PENpdGU+PEF1dGhvcj5DbmF0dGluZ2l1czwvQXV0aG9yPjxZZWFyPjE5OTg8L1ll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ZWRpY2luZTwvYWJici0xPjwvYWx0LXBlcmlvZGljYWw+PHBhZ2VzPjE0Ny01MjwvcGFnZXM+PHZv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Y2FsPjxwYWdlcz5lMTAwMTY0ODwvcGFnZXM+PHZvbHVtZT4xMTwvdm9sdW1lPjxudW1iZXI+NTwv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</w:fldData>
        </w:fldChar>
      </w:r>
      <w:r w:rsidR="00DA3801">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PEVuZE5vdGU+PENpdGU+PEF1dGhvcj5DbmF0dGluZ2l1czwvQXV0aG9yPjxZZWFyPjE5OTg8L1ll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ZWRpY2luZTwvYWJici0xPjwvYWx0LXBlcmlvZGljYWw+PHBhZ2VzPjE0Ny01MjwvcGFnZXM+PHZv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Y2FsPjxwYWdlcz5lMTAwMTY0ODwvcGFnZXM+PHZvbHVtZT4xMTwvdm9sdW1lPjxudW1iZXI+NTwv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</w:fldData>
        </w:fldChar>
      </w:r>
      <w:r w:rsidR="00DA3801">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BC6D62">
        <w:rPr>
          <w:rFonts w:asciiTheme="majorBidi" w:hAnsiTheme="majorBidi" w:cstheme="majorBidi"/>
          <w:sz w:val="24"/>
          <w:szCs w:val="24"/>
          <w:vertAlign w:val="superscript"/>
        </w:rPr>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7" w:tooltip="Cnattingius, 1998 #67" w:history="1">
        <w:r w:rsidR="00895C83">
          <w:rPr>
            <w:rFonts w:asciiTheme="majorBidi" w:hAnsiTheme="majorBidi" w:cstheme="majorBidi"/>
            <w:noProof/>
            <w:sz w:val="24"/>
            <w:szCs w:val="24"/>
            <w:vertAlign w:val="superscript"/>
          </w:rPr>
          <w:t>7</w:t>
        </w:r>
      </w:hyperlink>
      <w:r w:rsidR="00DA3801">
        <w:rPr>
          <w:rFonts w:asciiTheme="majorBidi" w:hAnsiTheme="majorBidi" w:cstheme="majorBidi"/>
          <w:noProof/>
          <w:sz w:val="24"/>
          <w:szCs w:val="24"/>
          <w:vertAlign w:val="superscript"/>
        </w:rPr>
        <w:t xml:space="preserve">, </w:t>
      </w:r>
      <w:hyperlink w:anchor="_ENREF_8" w:tooltip="Cnattingius, 2013 #69" w:history="1">
        <w:r w:rsidR="00895C83">
          <w:rPr>
            <w:rFonts w:asciiTheme="majorBidi" w:hAnsiTheme="majorBidi" w:cstheme="majorBidi"/>
            <w:noProof/>
            <w:sz w:val="24"/>
            <w:szCs w:val="24"/>
            <w:vertAlign w:val="superscript"/>
          </w:rPr>
          <w:t>8</w:t>
        </w:r>
      </w:hyperlink>
      <w:r w:rsidR="00DA3801">
        <w:rPr>
          <w:rFonts w:asciiTheme="majorBidi" w:hAnsiTheme="majorBidi" w:cstheme="majorBidi"/>
          <w:noProof/>
          <w:sz w:val="24"/>
          <w:szCs w:val="24"/>
          <w:vertAlign w:val="superscript"/>
        </w:rPr>
        <w:t xml:space="preserve">, </w:t>
      </w:r>
      <w:hyperlink w:anchor="_ENREF_10" w:tooltip="Persson, 2014 #71" w:history="1">
        <w:r w:rsidR="00895C83">
          <w:rPr>
            <w:rFonts w:asciiTheme="majorBidi" w:hAnsiTheme="majorBidi" w:cstheme="majorBidi"/>
            <w:noProof/>
            <w:sz w:val="24"/>
            <w:szCs w:val="24"/>
            <w:vertAlign w:val="superscript"/>
          </w:rPr>
          <w:t>10</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Furthermore, intra-partum care, normal and operative deliveries, cesarean section, anesthetic and operative interventions in obese women demand extra care and extra costs.</w:t>
      </w:r>
      <w:r w:rsidR="0054080F" w:rsidRPr="00BC6D62">
        <w:rPr>
          <w:rFonts w:asciiTheme="majorBidi" w:hAnsiTheme="majorBidi" w:cstheme="majorBidi"/>
          <w:sz w:val="24"/>
          <w:szCs w:val="24"/>
          <w:vertAlign w:val="superscript"/>
        </w:rPr>
        <w:fldChar w:fldCharType="begin">
          <w:fldData xml:space="preserve">PEVuZE5vdGU+PENpdGU+PEF1dGhvcj5CZWd1bTwvQXV0aG9yPjxZZWFyPjIwMTE8L1llYXI+PFJl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dC1wZXJpb2RpY2FsPjxwYWdlcz4xMzU3LTY0PC9wYWdlcz48dm9sdW1lPjEwNjwvdm9sdW1lPjxu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</w:fldData>
        </w:fldChar>
      </w:r>
      <w:r w:rsidR="00DA3801">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PEVuZE5vdGU+PENpdGU+PEF1dGhvcj5CZWd1bTwvQXV0aG9yPjxZZWFyPjIwMTE8L1llYXI+PFJl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dC1wZXJpb2RpY2FsPjxwYWdlcz4xMzU3LTY0PC9wYWdlcz48dm9sdW1lPjEwNjwvdm9sdW1lPjxu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</w:fldData>
        </w:fldChar>
      </w:r>
      <w:r w:rsidR="00DA3801">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BC6D62">
        <w:rPr>
          <w:rFonts w:asciiTheme="majorBidi" w:hAnsiTheme="majorBidi" w:cstheme="majorBidi"/>
          <w:sz w:val="24"/>
          <w:szCs w:val="24"/>
          <w:vertAlign w:val="superscript"/>
        </w:rPr>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4" w:tooltip="Begum, 2011 #61" w:history="1">
        <w:r w:rsidR="00895C83">
          <w:rPr>
            <w:rFonts w:asciiTheme="majorBidi" w:hAnsiTheme="majorBidi" w:cstheme="majorBidi"/>
            <w:noProof/>
            <w:sz w:val="24"/>
            <w:szCs w:val="24"/>
            <w:vertAlign w:val="superscript"/>
          </w:rPr>
          <w:t>4</w:t>
        </w:r>
      </w:hyperlink>
      <w:r w:rsidR="00DA3801">
        <w:rPr>
          <w:rFonts w:asciiTheme="majorBidi" w:hAnsiTheme="majorBidi" w:cstheme="majorBidi"/>
          <w:noProof/>
          <w:sz w:val="24"/>
          <w:szCs w:val="24"/>
          <w:vertAlign w:val="superscript"/>
        </w:rPr>
        <w:t xml:space="preserve">, </w:t>
      </w:r>
      <w:hyperlink w:anchor="_ENREF_6" w:tooltip="Robinson, 2005 #63" w:history="1">
        <w:r w:rsidR="00895C83">
          <w:rPr>
            <w:rFonts w:asciiTheme="majorBidi" w:hAnsiTheme="majorBidi" w:cstheme="majorBidi"/>
            <w:noProof/>
            <w:sz w:val="24"/>
            <w:szCs w:val="24"/>
            <w:vertAlign w:val="superscript"/>
          </w:rPr>
          <w:t>6</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p>
    <w:p w:rsidR="0002242B" w:rsidRPr="00BC6D62" w:rsidRDefault="0002242B" w:rsidP="00895C83">
      <w:pPr>
        <w:autoSpaceDE w:val="0"/>
        <w:autoSpaceDN w:val="0"/>
        <w:adjustRightInd w:val="0"/>
        <w:spacing w:after="0" w:line="360" w:lineRule="auto"/>
        <w:jc w:val="both"/>
        <w:rPr>
          <w:rFonts w:asciiTheme="majorBidi" w:hAnsiTheme="majorBidi" w:cstheme="majorBidi"/>
          <w:sz w:val="24"/>
          <w:szCs w:val="24"/>
        </w:rPr>
      </w:pPr>
      <w:r w:rsidRPr="00BC6D62">
        <w:rPr>
          <w:rFonts w:asciiTheme="majorBidi" w:hAnsiTheme="majorBidi" w:cstheme="majorBidi"/>
          <w:sz w:val="24"/>
          <w:szCs w:val="24"/>
        </w:rPr>
        <w:lastRenderedPageBreak/>
        <w:t xml:space="preserve">A cohort study was done in Italy in 2019 focused the attention on the importance of maternal weight loss in preventing pathological outcomes and offered a quantitative estimation of negative impact of pre-pregnancy obesity on the most common pregnancy and </w:t>
      </w:r>
      <w:proofErr w:type="spellStart"/>
      <w:r w:rsidRPr="00BC6D62">
        <w:rPr>
          <w:rFonts w:asciiTheme="majorBidi" w:hAnsiTheme="majorBidi" w:cstheme="majorBidi"/>
          <w:sz w:val="24"/>
          <w:szCs w:val="24"/>
        </w:rPr>
        <w:t>perinatal</w:t>
      </w:r>
      <w:proofErr w:type="spellEnd"/>
      <w:r w:rsidRPr="00BC6D62">
        <w:rPr>
          <w:rFonts w:asciiTheme="majorBidi" w:hAnsiTheme="majorBidi" w:cstheme="majorBidi"/>
          <w:sz w:val="24"/>
          <w:szCs w:val="24"/>
        </w:rPr>
        <w:t xml:space="preserve"> complications</w:t>
      </w:r>
      <w:r w:rsidRPr="00BC6D62">
        <w:rPr>
          <w:rFonts w:asciiTheme="majorBidi" w:hAnsiTheme="majorBidi" w:cstheme="majorBidi"/>
          <w:sz w:val="24"/>
          <w:szCs w:val="24"/>
          <w:vertAlign w:val="superscript"/>
        </w:rPr>
        <w:t>.</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&lt;EndNote&gt;&lt;Cite&gt;&lt;Author&gt;Masturzo&lt;/Author&gt;&lt;Year&gt;2019&lt;/Year&gt;&lt;RecNum&gt;91&lt;/RecNum&gt;&lt;DisplayText&gt;(11)&lt;/DisplayText&gt;&lt;record&gt;&lt;rec-number&gt;91&lt;/rec-number&gt;&lt;foreign-keys&gt;&lt;key app="EN" db-id="dzrtaw09wa90wwess0bvp908x0rxets20edx"&gt;91&lt;/key&gt;&lt;/foreign-keys&gt;&lt;ref-type name="Journal Article"&gt;17&lt;/ref-type&gt;&lt;contributors&gt;&lt;authors&gt;&lt;author&gt;Masturzo, B.&lt;/author&gt;&lt;author&gt;Franze, V.&lt;/author&gt;&lt;author&gt;Germano, C.&lt;/author&gt;&lt;author&gt;Attini, R.&lt;/author&gt;&lt;author&gt;Gennarelli, G.&lt;/author&gt;&lt;author&gt;Lezo, A.&lt;/author&gt;&lt;author&gt;Rolfo, A.&lt;/author&gt;&lt;author&gt;Plazzotta, C.&lt;/author&gt;&lt;author&gt;Brunelli, E.&lt;/author&gt;&lt;author&gt;Youssef, A.&lt;/author&gt;&lt;author&gt;Todros, T.&lt;/author&gt;&lt;author&gt;Farina, A.&lt;/author&gt;&lt;/authors&gt;&lt;/contributors&gt;&lt;auth-address&gt;Department of Surgical Sciences, OIRM S. Anna Hospital University of Turin, Turin, Italy.&amp;#xD;Division of Obstetrics and Prenatal Medicine, Department of Medicine and Surgery (DIMEC) Sant&amp;apos;Orsola-Malpighi Hospital, University of Bologna, Bologna, Italy.&lt;/auth-address&gt;&lt;titles&gt;&lt;title&gt;Risk of adverse pregnancy outcomes by pre-pregnancy Body Mass Index among Italian population: a retrospective population-based cohort study on 27,807 deliveries&lt;/title&gt;&lt;/titles&gt;&lt;dates&gt;&lt;year&gt;2019&lt;/year&gt;&lt;pub-dates&gt;&lt;date&gt;Feb 15&lt;/date&gt;&lt;/pub-dates&gt;&lt;/dates&gt;&lt;isbn&gt;0932-0067&lt;/isbn&gt;&lt;accession-num&gt;30770990&lt;/accession-num&gt;&lt;urls&gt;&lt;/urls&gt;&lt;electronic-resource-num&gt;10.1007/s00404-019-05093-0&lt;/electronic-resource-num&gt;&lt;remote-database-provider&gt;Nlm&lt;/remote-database-provider&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1" w:tooltip="Masturzo, 2019 #89" w:history="1">
        <w:r w:rsidR="00895C83">
          <w:rPr>
            <w:rFonts w:asciiTheme="majorBidi" w:hAnsiTheme="majorBidi" w:cstheme="majorBidi"/>
            <w:noProof/>
            <w:sz w:val="24"/>
            <w:szCs w:val="24"/>
            <w:vertAlign w:val="superscript"/>
          </w:rPr>
          <w:t>11</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Pr="00BC6D62">
        <w:rPr>
          <w:rFonts w:asciiTheme="majorBidi" w:hAnsiTheme="majorBidi" w:cstheme="majorBidi"/>
          <w:sz w:val="24"/>
          <w:szCs w:val="24"/>
        </w:rPr>
        <w:t xml:space="preserve"> Another cross sectional study was done in 2017 at </w:t>
      </w:r>
      <w:proofErr w:type="spellStart"/>
      <w:r w:rsidRPr="00BC6D62">
        <w:rPr>
          <w:rFonts w:asciiTheme="majorBidi" w:hAnsiTheme="majorBidi" w:cstheme="majorBidi"/>
          <w:sz w:val="24"/>
          <w:szCs w:val="24"/>
        </w:rPr>
        <w:t>Oshkatai</w:t>
      </w:r>
      <w:proofErr w:type="spellEnd"/>
      <w:r w:rsidRPr="00BC6D62">
        <w:rPr>
          <w:rFonts w:asciiTheme="majorBidi" w:hAnsiTheme="majorBidi" w:cstheme="majorBidi"/>
          <w:sz w:val="24"/>
          <w:szCs w:val="24"/>
        </w:rPr>
        <w:t>, Namibia shows that the risk of adverse pregnancy outcomes is four times more in obese patients (</w:t>
      </w:r>
      <w:proofErr w:type="spellStart"/>
      <w:r w:rsidRPr="00BC6D62">
        <w:rPr>
          <w:rFonts w:asciiTheme="majorBidi" w:hAnsiTheme="majorBidi" w:cstheme="majorBidi"/>
          <w:sz w:val="24"/>
          <w:szCs w:val="24"/>
        </w:rPr>
        <w:t>aOR</w:t>
      </w:r>
      <w:proofErr w:type="spellEnd"/>
      <w:r w:rsidRPr="00BC6D62">
        <w:rPr>
          <w:rFonts w:asciiTheme="majorBidi" w:hAnsiTheme="majorBidi" w:cstheme="majorBidi"/>
          <w:sz w:val="24"/>
          <w:szCs w:val="24"/>
        </w:rPr>
        <w:t xml:space="preserve"> 4.89, 95% CI: 1.38 to 17.37, p=0.014)</w:t>
      </w:r>
      <w:r w:rsidRPr="00BC6D62">
        <w:rPr>
          <w:rFonts w:asciiTheme="majorBidi" w:hAnsiTheme="majorBidi" w:cstheme="majorBidi"/>
          <w:sz w:val="24"/>
          <w:szCs w:val="24"/>
          <w:vertAlign w:val="superscript"/>
        </w:rPr>
        <w:t xml:space="preserve"> </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&lt;EndNote&gt;&lt;Cite&gt;&lt;Author&gt;Teopolina N. Mungoba&lt;/Author&gt;&lt;Year&gt;2017&lt;/Year&gt;&lt;RecNum&gt;155&lt;/RecNum&gt;&lt;DisplayText&gt;(12)&lt;/DisplayText&gt;&lt;record&gt;&lt;rec-number&gt;155&lt;/rec-number&gt;&lt;foreign-keys&gt;&lt;key app="EN" db-id="dzrtaw09wa90wwess0bvp908x0rxets20edx"&gt;155&lt;/key&gt;&lt;/foreign-keys&gt;&lt;ref-type name="Journal Article"&gt;17&lt;/ref-type&gt;&lt;contributors&gt;&lt;authors&gt;&lt;author&gt;Teopolina N. Mungoba,&lt;/author&gt;&lt;author&gt;Honore Kabwebwe Mitonga,&lt;/author&gt;&lt;author&gt;Sabina Aishe David,&lt;/author&gt;&lt;author&gt;Alfred Musekiwa,&lt;/author&gt;&lt;author&gt;Tuyakule Nakale,&lt;/author&gt;&lt;/authors&gt;&lt;/contributors&gt;&lt;titles&gt;&lt;title&gt;Factors associated with adverse pregnancy outcomes among women who delivered at intermediate hospital oshakati,Namibia&lt;/title&gt;&lt;secondary-title&gt;International Journal of medicine&lt;/secondary-title&gt;&lt;/titles&gt;&lt;periodical&gt;&lt;full-title&gt;International Journal of medicine&lt;/full-title&gt;&lt;/periodical&gt;&lt;pages&gt;5-9&lt;/pages&gt;&lt;volume&gt;5&lt;/volume&gt;&lt;number&gt;1&lt;/number&gt;&lt;dates&gt;&lt;year&gt;2017&lt;/year&gt;&lt;/dates&gt;&lt;urls&gt;&lt;/urls&gt;&lt;/record&gt;&lt;/Cite&gt;&lt;/EndNote&gt;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2" w:tooltip="Teopolina N. Mungoba, 2017 #155" w:history="1">
        <w:r w:rsidR="00895C83">
          <w:rPr>
            <w:rFonts w:asciiTheme="majorBidi" w:hAnsiTheme="majorBidi" w:cstheme="majorBidi"/>
            <w:noProof/>
            <w:sz w:val="24"/>
            <w:szCs w:val="24"/>
            <w:vertAlign w:val="superscript"/>
          </w:rPr>
          <w:t>12</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Pr="00BC6D62">
        <w:rPr>
          <w:rFonts w:asciiTheme="majorBidi" w:hAnsiTheme="majorBidi" w:cstheme="majorBidi"/>
          <w:sz w:val="24"/>
          <w:szCs w:val="24"/>
        </w:rPr>
        <w:t xml:space="preserve"> A population based cohort study was conducted in 2015 from pregnancies in British Columbia (Canada) concluded that a 10% difference in </w:t>
      </w:r>
      <w:proofErr w:type="spellStart"/>
      <w:r w:rsidRPr="00BC6D62">
        <w:rPr>
          <w:rFonts w:asciiTheme="majorBidi" w:hAnsiTheme="majorBidi" w:cstheme="majorBidi"/>
          <w:sz w:val="24"/>
          <w:szCs w:val="24"/>
        </w:rPr>
        <w:t>prepregnancy</w:t>
      </w:r>
      <w:proofErr w:type="spellEnd"/>
      <w:r w:rsidRPr="00BC6D62">
        <w:rPr>
          <w:rFonts w:asciiTheme="majorBidi" w:hAnsiTheme="majorBidi" w:cstheme="majorBidi"/>
          <w:sz w:val="24"/>
          <w:szCs w:val="24"/>
        </w:rPr>
        <w:t xml:space="preserve"> BMI was associated with at least a 10% lower risk of adverse pregnancy outcomes.</w:t>
      </w:r>
      <w:r w:rsidRPr="00BC6D62">
        <w:rPr>
          <w:rFonts w:asciiTheme="majorBidi" w:hAnsiTheme="majorBidi" w:cstheme="majorBidi"/>
          <w:sz w:val="24"/>
          <w:szCs w:val="24"/>
          <w:vertAlign w:val="superscript"/>
        </w:rPr>
        <w:t xml:space="preserve"> </w:t>
      </w:r>
      <w:r w:rsidR="0054080F" w:rsidRPr="00BC6D62">
        <w:rPr>
          <w:rFonts w:asciiTheme="majorBidi" w:hAnsiTheme="majorBidi" w:cstheme="majorBidi"/>
          <w:sz w:val="24"/>
          <w:szCs w:val="24"/>
          <w:vertAlign w:val="superscript"/>
        </w:rPr>
        <w:fldChar w:fldCharType="begin">
          <w:fldData xml:space="preserve">PEVuZE5vdGU+PENpdGU+PEF1dGhvcj5TY2h1bW1lcnM8L0F1dGhvcj48WWVhcj4yMDE1PC9ZZWFy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dHJpY3MgYW5kIGd5bmVjb2xvZ3k8L2FiYnItMT48L2FsdC1wZXJpb2RpY2FsPjxwYWdlcz4xMzMt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</w:fldData>
        </w:fldChar>
      </w:r>
      <w:r w:rsidR="00DA3801">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PEVuZE5vdGU+PENpdGU+PEF1dGhvcj5TY2h1bW1lcnM8L0F1dGhvcj48WWVhcj4yMDE1PC9ZZWFy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dHJpY3MgYW5kIGd5bmVjb2xvZ3k8L2FiYnItMT48L2FsdC1wZXJpb2RpY2FsPjxwYWdlcz4xMzMt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</w:fldData>
        </w:fldChar>
      </w:r>
      <w:r w:rsidR="00DA3801">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BC6D62">
        <w:rPr>
          <w:rFonts w:asciiTheme="majorBidi" w:hAnsiTheme="majorBidi" w:cstheme="majorBidi"/>
          <w:sz w:val="24"/>
          <w:szCs w:val="24"/>
          <w:vertAlign w:val="superscript"/>
        </w:rPr>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3" w:tooltip="Schummers, 2015 #86" w:history="1">
        <w:r w:rsidR="00895C83">
          <w:rPr>
            <w:rFonts w:asciiTheme="majorBidi" w:hAnsiTheme="majorBidi" w:cstheme="majorBidi"/>
            <w:noProof/>
            <w:sz w:val="24"/>
            <w:szCs w:val="24"/>
            <w:vertAlign w:val="superscript"/>
          </w:rPr>
          <w:t>13</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p>
    <w:p w:rsidR="009656B8" w:rsidRPr="00BC6D62" w:rsidRDefault="009656B8" w:rsidP="0059616F">
      <w:pPr>
        <w:autoSpaceDE w:val="0"/>
        <w:autoSpaceDN w:val="0"/>
        <w:adjustRightInd w:val="0"/>
        <w:spacing w:after="0" w:line="360" w:lineRule="auto"/>
        <w:jc w:val="both"/>
        <w:rPr>
          <w:rFonts w:asciiTheme="majorBidi" w:hAnsiTheme="majorBidi" w:cstheme="majorBidi"/>
          <w:sz w:val="24"/>
          <w:szCs w:val="24"/>
        </w:rPr>
      </w:pPr>
      <w:r w:rsidRPr="00BC6D62">
        <w:rPr>
          <w:rFonts w:asciiTheme="majorBidi" w:hAnsiTheme="majorBidi" w:cstheme="majorBidi"/>
          <w:sz w:val="24"/>
          <w:szCs w:val="24"/>
        </w:rPr>
        <w:t xml:space="preserve">In addition to maternal pre-pregnancy weight, many other factors have been shown to be associated </w:t>
      </w:r>
      <w:r>
        <w:rPr>
          <w:rFonts w:asciiTheme="majorBidi" w:hAnsiTheme="majorBidi" w:cstheme="majorBidi"/>
          <w:sz w:val="24"/>
          <w:szCs w:val="24"/>
        </w:rPr>
        <w:t>with adverse pregnancy outcomes</w:t>
      </w:r>
      <w:r w:rsidRPr="0052380E">
        <w:rPr>
          <w:rFonts w:asciiTheme="majorBidi" w:hAnsiTheme="majorBidi" w:cstheme="majorBidi"/>
          <w:sz w:val="24"/>
          <w:szCs w:val="24"/>
        </w:rPr>
        <w:t xml:space="preserve"> </w:t>
      </w:r>
      <w:r w:rsidRPr="00782F24">
        <w:rPr>
          <w:rFonts w:asciiTheme="majorBidi" w:hAnsiTheme="majorBidi" w:cstheme="majorBidi"/>
          <w:sz w:val="24"/>
          <w:szCs w:val="24"/>
        </w:rPr>
        <w:t>like antenatal care</w:t>
      </w:r>
      <w:r>
        <w:rPr>
          <w:rFonts w:asciiTheme="majorBidi" w:hAnsiTheme="majorBidi" w:cstheme="majorBidi"/>
          <w:sz w:val="24"/>
          <w:szCs w:val="24"/>
        </w:rPr>
        <w:t xml:space="preserve">, </w:t>
      </w:r>
      <w:r w:rsidR="0059616F">
        <w:rPr>
          <w:rFonts w:asciiTheme="majorBidi" w:hAnsiTheme="majorBidi" w:cstheme="majorBidi"/>
          <w:sz w:val="24"/>
          <w:szCs w:val="24"/>
        </w:rPr>
        <w:t>Birth space</w:t>
      </w:r>
      <w:r>
        <w:rPr>
          <w:rFonts w:asciiTheme="majorBidi" w:hAnsiTheme="majorBidi" w:cstheme="majorBidi"/>
          <w:sz w:val="24"/>
          <w:szCs w:val="24"/>
        </w:rPr>
        <w:t>, weight gain during pregnancy</w:t>
      </w:r>
      <w:r>
        <w:rPr>
          <w:rFonts w:asciiTheme="majorBidi" w:hAnsiTheme="majorBidi" w:cstheme="majorBidi"/>
          <w:sz w:val="24"/>
          <w:szCs w:val="24"/>
          <w:shd w:val="clear" w:color="auto" w:fill="FFFFFF"/>
        </w:rPr>
        <w:t xml:space="preserve">, parity, </w:t>
      </w:r>
      <w:r w:rsidRPr="00782F24">
        <w:rPr>
          <w:rFonts w:asciiTheme="majorBidi" w:hAnsiTheme="majorBidi" w:cstheme="majorBidi"/>
          <w:sz w:val="24"/>
          <w:szCs w:val="24"/>
          <w:shd w:val="clear" w:color="auto" w:fill="FFFFFF"/>
        </w:rPr>
        <w:t>consanguineous marriage</w:t>
      </w:r>
      <w:r>
        <w:rPr>
          <w:rFonts w:asciiTheme="majorBidi" w:hAnsiTheme="majorBidi" w:cstheme="majorBidi"/>
          <w:sz w:val="24"/>
          <w:szCs w:val="24"/>
          <w:shd w:val="clear" w:color="auto" w:fill="FFFFFF"/>
        </w:rPr>
        <w:t>,</w:t>
      </w:r>
      <w:r w:rsidRPr="00782F24">
        <w:rPr>
          <w:rFonts w:asciiTheme="majorBidi" w:hAnsiTheme="majorBidi" w:cstheme="majorBidi"/>
          <w:sz w:val="24"/>
          <w:szCs w:val="24"/>
        </w:rPr>
        <w:t xml:space="preserve"> smoking,</w:t>
      </w:r>
      <w:r w:rsidRPr="003023EE">
        <w:rPr>
          <w:rFonts w:asciiTheme="majorBidi" w:hAnsiTheme="majorBidi" w:cstheme="majorBidi"/>
          <w:sz w:val="24"/>
          <w:szCs w:val="24"/>
        </w:rPr>
        <w:t xml:space="preserve"> </w:t>
      </w:r>
      <w:r>
        <w:rPr>
          <w:rFonts w:asciiTheme="majorBidi" w:hAnsiTheme="majorBidi" w:cstheme="majorBidi"/>
          <w:sz w:val="24"/>
          <w:szCs w:val="24"/>
        </w:rPr>
        <w:t xml:space="preserve">low socioeconomic status, </w:t>
      </w:r>
      <w:r w:rsidRPr="00782F24">
        <w:rPr>
          <w:rFonts w:asciiTheme="majorBidi" w:hAnsiTheme="majorBidi" w:cstheme="majorBidi"/>
          <w:sz w:val="24"/>
          <w:szCs w:val="24"/>
        </w:rPr>
        <w:t>etc</w:t>
      </w:r>
      <w:r>
        <w:rPr>
          <w:rFonts w:asciiTheme="majorBidi" w:hAnsiTheme="majorBidi" w:cstheme="majorBidi"/>
          <w:sz w:val="24"/>
          <w:szCs w:val="24"/>
        </w:rPr>
        <w:t xml:space="preserve">. </w:t>
      </w:r>
    </w:p>
    <w:p w:rsidR="009656B8" w:rsidRPr="00BC6D62" w:rsidRDefault="00017EC0" w:rsidP="00895C83">
      <w:pPr>
        <w:autoSpaceDE w:val="0"/>
        <w:autoSpaceDN w:val="0"/>
        <w:adjustRightInd w:val="0"/>
        <w:spacing w:after="0" w:line="360" w:lineRule="auto"/>
        <w:jc w:val="both"/>
        <w:rPr>
          <w:rFonts w:asciiTheme="majorBidi" w:hAnsiTheme="majorBidi" w:cstheme="majorBidi"/>
          <w:sz w:val="24"/>
          <w:szCs w:val="24"/>
          <w:vertAlign w:val="superscript"/>
        </w:rPr>
      </w:pPr>
      <w:r w:rsidRPr="00BC6D62">
        <w:rPr>
          <w:rFonts w:asciiTheme="majorBidi" w:hAnsiTheme="majorBidi" w:cstheme="majorBidi"/>
          <w:sz w:val="24"/>
          <w:szCs w:val="24"/>
        </w:rPr>
        <w:t>Antenatal care (ANC) is critical through timely and appropriate evidence-based actions related to health promotion, disease prevention, screening, and treatment</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&lt;EndNote&gt;&lt;Cite&gt;&lt;Author&gt;WHO&lt;/Author&gt;&lt;Year&gt;2016&lt;/Year&gt;&lt;RecNum&gt;110&lt;/RecNum&gt;&lt;DisplayText&gt;(14)&lt;/DisplayText&gt;&lt;record&gt;&lt;rec-number&gt;110&lt;/rec-number&gt;&lt;foreign-keys&gt;&lt;key app="EN" db-id="dzrtaw09wa90wwess0bvp908x0rxets20edx"&gt;110&lt;/key&gt;&lt;/foreign-keys&gt;&lt;ref-type name="Journal Article"&gt;17&lt;/ref-type&gt;&lt;contributors&gt;&lt;authors&gt;&lt;author&gt;WHO&lt;/author&gt;&lt;/authors&gt;&lt;/contributors&gt;&lt;titles&gt;&lt;title&gt;WHO recommendations on antenatal care for a positive pregnancy experience&lt;/title&gt;&lt;/titles&gt;&lt;pages&gt;152&lt;/pages&gt;&lt;dates&gt;&lt;year&gt;2016&lt;/year&gt;&lt;/dates&gt;&lt;urls&gt;&lt;related-urls&gt;&lt;url&gt;https://www.who.int/reproductivehealth/publications/maternal_perinatal_health/anc-positive-pregnancy-experience/en/&lt;/url&gt;&lt;/related-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4" w:tooltip="WHO, 2016 #110" w:history="1">
        <w:r w:rsidR="00895C83">
          <w:rPr>
            <w:rFonts w:asciiTheme="majorBidi" w:hAnsiTheme="majorBidi" w:cstheme="majorBidi"/>
            <w:noProof/>
            <w:sz w:val="24"/>
            <w:szCs w:val="24"/>
            <w:vertAlign w:val="superscript"/>
          </w:rPr>
          <w:t>14</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Pr>
          <w:rFonts w:asciiTheme="majorBidi" w:hAnsiTheme="majorBidi" w:cstheme="majorBidi"/>
          <w:sz w:val="24"/>
          <w:szCs w:val="24"/>
          <w:vertAlign w:val="superscript"/>
        </w:rPr>
        <w:t xml:space="preserve"> </w:t>
      </w:r>
      <w:r w:rsidR="0002242B" w:rsidRPr="00BC6D62">
        <w:rPr>
          <w:rFonts w:asciiTheme="majorBidi" w:hAnsiTheme="majorBidi" w:cstheme="majorBidi"/>
          <w:sz w:val="24"/>
          <w:szCs w:val="24"/>
        </w:rPr>
        <w:t xml:space="preserve">Almost 47% of pregnant women register in the primary health care centers of Ministry of Health in West Bank/Palestine with an average of 4.5 visits during pregnancy. </w:t>
      </w:r>
      <w:r w:rsidR="0002242B" w:rsidRPr="00BC6D62">
        <w:rPr>
          <w:rFonts w:asciiTheme="majorBidi" w:hAnsiTheme="majorBidi" w:cstheme="majorBidi"/>
          <w:sz w:val="24"/>
          <w:szCs w:val="24"/>
          <w:shd w:val="clear" w:color="auto" w:fill="FFFFFF"/>
        </w:rPr>
        <w:t>The maternal and child health handbook is distributed for each pregnant woman at their first ANC visit. It is a comprehensive home-based booklet designed to provide relevant health information and include integrated mother and child health records.</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&lt;EndNote&gt;&lt;Cite&gt;&lt;Author&gt;(PHIC)&lt;/Author&gt;&lt;Year&gt;2018&lt;/Year&gt;&lt;RecNum&gt;92&lt;/RecNum&gt;&lt;DisplayText&gt;(9)&lt;/DisplayText&gt;&lt;record&gt;&lt;rec-number&gt;92&lt;/rec-number&gt;&lt;foreign-keys&gt;&lt;key app="EN" db-id="dzrtaw09wa90wwess0bvp908x0rxets20edx"&gt;92&lt;/key&gt;&lt;/foreign-keys&gt;&lt;ref-type name="Electronic Book"&gt;44&lt;/ref-type&gt;&lt;contributors&gt;&lt;authors&gt;&lt;author&gt;Palestinian Health Information Center (PHIC);&lt;/author&gt;&lt;/authors&gt;&lt;/contributors&gt;&lt;titles&gt;&lt;title&gt;Health Annual Report Palestine 2017&lt;/title&gt;&lt;/titles&gt;&lt;dates&gt;&lt;year&gt;2018&lt;/year&gt;&lt;/dates&gt;&lt;urls&gt;&lt;/urls&gt;&lt;/record&gt;&lt;/Cite&gt;&lt;/EndNote&gt;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9" w:tooltip="(PHIC);, 2018 #92" w:history="1">
        <w:r w:rsidR="00895C83">
          <w:rPr>
            <w:rFonts w:asciiTheme="majorBidi" w:hAnsiTheme="majorBidi" w:cstheme="majorBidi"/>
            <w:noProof/>
            <w:sz w:val="24"/>
            <w:szCs w:val="24"/>
            <w:vertAlign w:val="superscript"/>
          </w:rPr>
          <w:t>9</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vertAlign w:val="superscript"/>
        </w:rPr>
        <w:t xml:space="preserve">  </w:t>
      </w:r>
      <w:r w:rsidR="0002242B" w:rsidRPr="00BC6D62">
        <w:rPr>
          <w:rFonts w:asciiTheme="majorBidi" w:hAnsiTheme="majorBidi" w:cstheme="majorBidi"/>
          <w:sz w:val="24"/>
          <w:szCs w:val="24"/>
        </w:rPr>
        <w:t xml:space="preserve">Based on </w:t>
      </w:r>
      <w:r w:rsidR="000C4239">
        <w:rPr>
          <w:rFonts w:asciiTheme="majorBidi" w:hAnsiTheme="majorBidi" w:cstheme="majorBidi"/>
          <w:sz w:val="24"/>
          <w:szCs w:val="24"/>
        </w:rPr>
        <w:t>WHO guidelines; Wome</w:t>
      </w:r>
      <w:r w:rsidR="0002242B" w:rsidRPr="00BC6D62">
        <w:rPr>
          <w:rFonts w:asciiTheme="majorBidi" w:hAnsiTheme="majorBidi" w:cstheme="majorBidi"/>
          <w:sz w:val="24"/>
          <w:szCs w:val="24"/>
        </w:rPr>
        <w:t>n should have at least eight ANC contacts during her pregnancy</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&lt;EndNote&gt;&lt;Cite&gt;&lt;Author&gt;WHO&lt;/Author&gt;&lt;Year&gt;2016&lt;/Year&gt;&lt;RecNum&gt;110&lt;/RecNum&gt;&lt;DisplayText&gt;(14)&lt;/DisplayText&gt;&lt;record&gt;&lt;rec-number&gt;110&lt;/rec-number&gt;&lt;foreign-keys&gt;&lt;key app="EN" db-id="dzrtaw09wa90wwess0bvp908x0rxets20edx"&gt;110&lt;/key&gt;&lt;/foreign-keys&gt;&lt;ref-type name="Journal Article"&gt;17&lt;/ref-type&gt;&lt;contributors&gt;&lt;authors&gt;&lt;author&gt;WHO&lt;/author&gt;&lt;/authors&gt;&lt;/contributors&gt;&lt;titles&gt;&lt;title&gt;WHO recommendations on antenatal care for a positive pregnancy experience&lt;/title&gt;&lt;/titles&gt;&lt;pages&gt;152&lt;/pages&gt;&lt;dates&gt;&lt;year&gt;2016&lt;/year&gt;&lt;/dates&gt;&lt;urls&gt;&lt;related-urls&gt;&lt;url&gt;https://www.who.int/reproductivehealth/publications/maternal_perinatal_health/anc-positive-pregnancy-experience/en/&lt;/url&gt;&lt;/related-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4" w:tooltip="WHO, 2016 #110" w:history="1">
        <w:r w:rsidR="00895C83">
          <w:rPr>
            <w:rFonts w:asciiTheme="majorBidi" w:hAnsiTheme="majorBidi" w:cstheme="majorBidi"/>
            <w:noProof/>
            <w:sz w:val="24"/>
            <w:szCs w:val="24"/>
            <w:vertAlign w:val="superscript"/>
          </w:rPr>
          <w:t>14</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and also recommends a birth space of a minimum of two years between a woman’s previous delivery and her subsequent conception.</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&lt;EndNote&gt;&lt;Cite&gt;&lt;Author&gt;WHO&lt;/Author&gt;&lt;Year&gt;2005&lt;/Year&gt;&lt;RecNum&gt;122&lt;/RecNum&gt;&lt;DisplayText&gt;(15)&lt;/DisplayText&gt;&lt;record&gt;&lt;rec-number&gt;122&lt;/rec-number&gt;&lt;foreign-keys&gt;&lt;key app="EN" db-id="dzrtaw09wa90wwess0bvp908x0rxets20edx"&gt;122&lt;/key&gt;&lt;/foreign-keys&gt;&lt;ref-type name="Equation"&gt;39&lt;/ref-type&gt;&lt;contributors&gt;&lt;authors&gt;&lt;author&gt;WHO&lt;/author&gt;&lt;/authors&gt;&lt;/contributors&gt;&lt;titles&gt;&lt;title&gt;Technical Consultation on Birth Spacing&lt;/title&gt;&lt;/titles&gt;&lt;dates&gt;&lt;year&gt;2005&lt;/year&gt;&lt;/dates&gt;&lt;pub-location&gt;Geneva, Switzerland&lt;/pub-location&gt;&lt;urls&gt;&lt;/urls&gt;&lt;/record&gt;&lt;/Cite&gt;&lt;/EndNote&gt;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5" w:tooltip="WHO, 2005 #122" w:history="1">
        <w:r w:rsidR="00895C83">
          <w:rPr>
            <w:rFonts w:asciiTheme="majorBidi" w:hAnsiTheme="majorBidi" w:cstheme="majorBidi"/>
            <w:noProof/>
            <w:sz w:val="24"/>
            <w:szCs w:val="24"/>
            <w:vertAlign w:val="superscript"/>
          </w:rPr>
          <w:t>15</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Short (&lt;18 months) and long (&gt;59 months) birth space is associated with increased risks of adverse pregnancy outcomes.</w:t>
      </w:r>
      <w:r w:rsidR="0054080F" w:rsidRPr="00BC6D62">
        <w:rPr>
          <w:rFonts w:asciiTheme="majorBidi" w:hAnsiTheme="majorBidi" w:cstheme="majorBidi"/>
          <w:sz w:val="24"/>
          <w:szCs w:val="24"/>
          <w:vertAlign w:val="superscript"/>
        </w:rPr>
        <w:fldChar w:fldCharType="begin">
          <w:fldData xml:space="preserve">PEVuZE5vdGU+PENpdGU+PEF1dGhvcj5DaGVuPC9BdXRob3I+PFllYXI+MjAxNDwvWWVhcj48UmVj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PjwvYWx0LXBlcmlvZGljYWw+PHBhZ2VzPjE4MDktMjM8L3BhZ2VzPjx2b2x1bWU+Mjk1PC92b2x1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PjxwYWdlcz4xNzMycy0xNzM2czwvcGFnZXM+PHZvbHVtZT4xMzM8L3ZvbHVtZT48bnVtYmVyPjUg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</w:fldData>
        </w:fldChar>
      </w:r>
      <w:r w:rsidR="00DA3801">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PEVuZE5vdGU+PENpdGU+PEF1dGhvcj5DaGVuPC9BdXRob3I+PFllYXI+MjAxNDwvWWVhcj48UmVj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PjwvYWx0LXBlcmlvZGljYWw+PHBhZ2VzPjE4MDktMjM8L3BhZ2VzPjx2b2x1bWU+Mjk1PC92b2x1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PjxwYWdlcz4xNzMycy0xNzM2czwvcGFnZXM+PHZvbHVtZT4xMzM8L3ZvbHVtZT48bnVtYmVyPjUg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</w:fldData>
        </w:fldChar>
      </w:r>
      <w:r w:rsidR="00DA3801">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BC6D62">
        <w:rPr>
          <w:rFonts w:asciiTheme="majorBidi" w:hAnsiTheme="majorBidi" w:cstheme="majorBidi"/>
          <w:sz w:val="24"/>
          <w:szCs w:val="24"/>
          <w:vertAlign w:val="superscript"/>
        </w:rPr>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6" w:tooltip="Chen, 2014 #128" w:history="1">
        <w:r w:rsidR="00895C83">
          <w:rPr>
            <w:rFonts w:asciiTheme="majorBidi" w:hAnsiTheme="majorBidi" w:cstheme="majorBidi"/>
            <w:noProof/>
            <w:sz w:val="24"/>
            <w:szCs w:val="24"/>
            <w:vertAlign w:val="superscript"/>
          </w:rPr>
          <w:t>16-20</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rPr>
        <w:t xml:space="preserve"> </w:t>
      </w:r>
      <w:r>
        <w:rPr>
          <w:rFonts w:asciiTheme="majorBidi" w:hAnsiTheme="majorBidi" w:cstheme="majorBidi"/>
          <w:sz w:val="24"/>
          <w:szCs w:val="24"/>
        </w:rPr>
        <w:t xml:space="preserve">In addition, </w:t>
      </w:r>
      <w:r w:rsidR="0002242B" w:rsidRPr="00BC6D62">
        <w:rPr>
          <w:rFonts w:asciiTheme="majorBidi" w:hAnsiTheme="majorBidi" w:cstheme="majorBidi"/>
          <w:sz w:val="24"/>
          <w:szCs w:val="24"/>
        </w:rPr>
        <w:t xml:space="preserve">The </w:t>
      </w:r>
      <w:r w:rsidR="00EC3998" w:rsidRPr="00BC6D62">
        <w:rPr>
          <w:rFonts w:asciiTheme="majorBidi" w:hAnsiTheme="majorBidi" w:cstheme="majorBidi"/>
          <w:sz w:val="24"/>
          <w:szCs w:val="24"/>
        </w:rPr>
        <w:t>Institute</w:t>
      </w:r>
      <w:r w:rsidR="0002242B" w:rsidRPr="00BC6D62">
        <w:rPr>
          <w:rFonts w:asciiTheme="majorBidi" w:hAnsiTheme="majorBidi" w:cstheme="majorBidi"/>
          <w:sz w:val="24"/>
          <w:szCs w:val="24"/>
        </w:rPr>
        <w:t xml:space="preserve"> of Medicine recommends a specific weight gain during pregnancy according to BMI.</w:t>
      </w:r>
      <w:r w:rsidR="0054080F" w:rsidRPr="00BC6D62">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&lt;EndNote&gt;&lt;Cite&gt;&lt;Author&gt;Gynecologists&lt;/Author&gt;&lt;Year&gt;2013&lt;/Year&gt;&lt;RecNum&gt;106&lt;/RecNum&gt;&lt;DisplayText&gt;(21)&lt;/DisplayText&gt;&lt;record&gt;&lt;rec-number&gt;106&lt;/rec-number&gt;&lt;foreign-keys&gt;&lt;key app="EN" db-id="dzrtaw09wa90wwess0bvp908x0rxets20edx"&gt;106&lt;/key&gt;&lt;/foreign-keys&gt;&lt;ref-type name="Electronic Article"&gt;43&lt;/ref-type&gt;&lt;contributors&gt;&lt;authors&gt;&lt;author&gt;The American College of Obstetricians and Gynecologists&lt;/author&gt;&lt;/authors&gt;&lt;/contributors&gt;&lt;titles&gt;&lt;title&gt;Weight Gain During Pregnancy&lt;/title&gt;&lt;/titles&gt;&lt;dates&gt;&lt;year&gt;2013&lt;/year&gt;&lt;/dates&gt;&lt;urls&gt;&lt;related-urls&gt;&lt;url&gt;https://www.acog.org/-/media/Committee-Opinions/Committee-on-Obstetric-Practice/co548.pdf?dmc=1&amp;amp;ts=20190324T1343162879&lt;/url&gt;&lt;/related-urls&gt;&lt;/urls&gt;&lt;/record&gt;&lt;/Cite&gt;&lt;/EndNote&gt;</w:instrText>
      </w:r>
      <w:r w:rsidR="0054080F" w:rsidRPr="00BC6D62">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21" w:tooltip="Gynecologists, 2013 #106" w:history="1">
        <w:r w:rsidR="00895C83">
          <w:rPr>
            <w:rFonts w:asciiTheme="majorBidi" w:hAnsiTheme="majorBidi" w:cstheme="majorBidi"/>
            <w:noProof/>
            <w:sz w:val="24"/>
            <w:szCs w:val="24"/>
            <w:vertAlign w:val="superscript"/>
          </w:rPr>
          <w:t>21</w:t>
        </w:r>
      </w:hyperlink>
      <w:r w:rsidR="00DA3801">
        <w:rPr>
          <w:rFonts w:asciiTheme="majorBidi" w:hAnsiTheme="majorBidi" w:cstheme="majorBidi"/>
          <w:noProof/>
          <w:sz w:val="24"/>
          <w:szCs w:val="24"/>
          <w:vertAlign w:val="superscript"/>
        </w:rPr>
        <w:t>)</w:t>
      </w:r>
      <w:r w:rsidR="0054080F" w:rsidRPr="00BC6D62">
        <w:rPr>
          <w:rFonts w:asciiTheme="majorBidi" w:hAnsiTheme="majorBidi" w:cstheme="majorBidi"/>
          <w:sz w:val="24"/>
          <w:szCs w:val="24"/>
          <w:vertAlign w:val="superscript"/>
        </w:rPr>
        <w:fldChar w:fldCharType="end"/>
      </w:r>
      <w:r w:rsidR="0002242B" w:rsidRPr="00BC6D62">
        <w:rPr>
          <w:rFonts w:asciiTheme="majorBidi" w:hAnsiTheme="majorBidi" w:cstheme="majorBidi"/>
          <w:sz w:val="24"/>
          <w:szCs w:val="24"/>
          <w:vertAlign w:val="superscript"/>
        </w:rPr>
        <w:t xml:space="preserve"> </w:t>
      </w:r>
      <w:r w:rsidR="0002242B" w:rsidRPr="00BC6D62">
        <w:rPr>
          <w:rFonts w:asciiTheme="majorBidi" w:hAnsiTheme="majorBidi" w:cstheme="majorBidi"/>
          <w:sz w:val="24"/>
          <w:szCs w:val="24"/>
        </w:rPr>
        <w:t xml:space="preserve">In singleton pregnancy, </w:t>
      </w:r>
      <w:r w:rsidR="009656B8" w:rsidRPr="00BC6D62">
        <w:rPr>
          <w:rFonts w:asciiTheme="majorBidi" w:hAnsiTheme="majorBidi" w:cstheme="majorBidi"/>
          <w:sz w:val="24"/>
          <w:szCs w:val="24"/>
        </w:rPr>
        <w:t>normal weight women (BMI 18.5-24.</w:t>
      </w:r>
      <w:r w:rsidR="009656B8">
        <w:rPr>
          <w:rFonts w:asciiTheme="majorBidi" w:hAnsiTheme="majorBidi" w:cstheme="majorBidi"/>
          <w:sz w:val="24"/>
          <w:szCs w:val="24"/>
        </w:rPr>
        <w:t xml:space="preserve">9) are recommended to gain 11.5 to </w:t>
      </w:r>
      <w:r w:rsidR="009656B8" w:rsidRPr="00BC6D62">
        <w:rPr>
          <w:rFonts w:asciiTheme="majorBidi" w:hAnsiTheme="majorBidi" w:cstheme="majorBidi"/>
          <w:sz w:val="24"/>
          <w:szCs w:val="24"/>
        </w:rPr>
        <w:t>16 kg, overweight women (BMI 25 – 29.9) are recom</w:t>
      </w:r>
      <w:r w:rsidR="009656B8">
        <w:rPr>
          <w:rFonts w:asciiTheme="majorBidi" w:hAnsiTheme="majorBidi" w:cstheme="majorBidi"/>
          <w:sz w:val="24"/>
          <w:szCs w:val="24"/>
        </w:rPr>
        <w:t>me</w:t>
      </w:r>
      <w:r w:rsidR="009656B8" w:rsidRPr="00BC6D62">
        <w:rPr>
          <w:rFonts w:asciiTheme="majorBidi" w:hAnsiTheme="majorBidi" w:cstheme="majorBidi"/>
          <w:sz w:val="24"/>
          <w:szCs w:val="24"/>
        </w:rPr>
        <w:t>nded to gain from 7 to 11.5 Kg and obese women (BMI ≥ 30) are recommended to gain from 5 to 9 Kg.</w:t>
      </w:r>
    </w:p>
    <w:p w:rsidR="00EC3998" w:rsidRPr="00782F24" w:rsidRDefault="00EC3998" w:rsidP="00895C83">
      <w:pPr>
        <w:autoSpaceDE w:val="0"/>
        <w:autoSpaceDN w:val="0"/>
        <w:adjustRightInd w:val="0"/>
        <w:spacing w:after="0" w:line="360" w:lineRule="auto"/>
        <w:jc w:val="both"/>
        <w:rPr>
          <w:rFonts w:asciiTheme="majorBidi" w:hAnsiTheme="majorBidi" w:cstheme="majorBidi"/>
          <w:sz w:val="24"/>
          <w:szCs w:val="24"/>
        </w:rPr>
      </w:pPr>
      <w:r w:rsidRPr="00BC6D62">
        <w:rPr>
          <w:rFonts w:asciiTheme="majorBidi" w:hAnsiTheme="majorBidi" w:cstheme="majorBidi"/>
          <w:sz w:val="24"/>
          <w:szCs w:val="24"/>
        </w:rPr>
        <w:t xml:space="preserve">First cousin </w:t>
      </w:r>
      <w:r w:rsidRPr="00BC6D62">
        <w:rPr>
          <w:rFonts w:asciiTheme="majorBidi" w:hAnsiTheme="majorBidi" w:cstheme="majorBidi"/>
          <w:sz w:val="24"/>
          <w:szCs w:val="24"/>
          <w:shd w:val="clear" w:color="auto" w:fill="FFFFFF"/>
        </w:rPr>
        <w:t>consanguineous marriage which account for 30% of all marriages in Palestine</w:t>
      </w:r>
      <w:r w:rsidR="0054080F" w:rsidRPr="00BC6D62">
        <w:rPr>
          <w:rFonts w:asciiTheme="majorBidi" w:hAnsiTheme="majorBidi" w:cstheme="majorBidi"/>
          <w:sz w:val="24"/>
          <w:szCs w:val="24"/>
          <w:shd w:val="clear" w:color="auto" w:fill="FFFFFF"/>
          <w:vertAlign w:val="superscript"/>
        </w:rPr>
        <w:fldChar w:fldCharType="begin"/>
      </w:r>
      <w:r w:rsidR="00DA3801">
        <w:rPr>
          <w:rFonts w:asciiTheme="majorBidi" w:hAnsiTheme="majorBidi" w:cstheme="majorBidi"/>
          <w:sz w:val="24"/>
          <w:szCs w:val="24"/>
          <w:shd w:val="clear" w:color="auto" w:fill="FFFFFF"/>
          <w:vertAlign w:val="superscript"/>
        </w:rPr>
        <w:instrText xml:space="preserve"> ADDIN EN.CITE &lt;EndNote&gt;&lt;Cite&gt;&lt;Author&gt;Ghrayeb&lt;/Author&gt;&lt;Year&gt;2016&lt;/Year&gt;&lt;RecNum&gt;130&lt;/RecNum&gt;&lt;DisplayText&gt;(22)&lt;/DisplayText&gt;&lt;record&gt;&lt;rec-number&gt;130&lt;/rec-number&gt;&lt;foreign-keys&gt;&lt;key app="EN" db-id="dzrtaw09wa90wwess0bvp908x0rxets20edx"&gt;130&lt;/key&gt;&lt;/foreign-keys&gt;&lt;ref-type name="Book"&gt;6&lt;/ref-type&gt;&lt;contributors&gt;&lt;authors&gt;&lt;author&gt;Ghrayeb, Farid&lt;/author&gt;&lt;/authors&gt;&lt;/contributors&gt;&lt;titles&gt;&lt;title&gt;Consanguineous Marriage and Its Effect on Offspring Congenital Malformation: A Study among Palestinian Rural Community&lt;/title&gt;&lt;alt-title&gt;international medical journal (IMJ)&lt;/alt-title&gt;&lt;/titles&gt;&lt;pages&gt;355-357&lt;/pages&gt;&lt;volume&gt;23&lt;/volume&gt;&lt;dates&gt;&lt;year&gt;2016&lt;/year&gt;&lt;/dates&gt;&lt;urls&gt;&lt;/urls&gt;&lt;/record&gt;&lt;/Cite&gt;&lt;/EndNote&gt;</w:instrText>
      </w:r>
      <w:r w:rsidR="0054080F" w:rsidRPr="00BC6D62">
        <w:rPr>
          <w:rFonts w:asciiTheme="majorBidi" w:hAnsiTheme="majorBidi" w:cstheme="majorBidi"/>
          <w:sz w:val="24"/>
          <w:szCs w:val="24"/>
          <w:shd w:val="clear" w:color="auto" w:fill="FFFFFF"/>
          <w:vertAlign w:val="superscript"/>
        </w:rPr>
        <w:fldChar w:fldCharType="separate"/>
      </w:r>
      <w:r w:rsidR="00DA3801">
        <w:rPr>
          <w:rFonts w:asciiTheme="majorBidi" w:hAnsiTheme="majorBidi" w:cstheme="majorBidi"/>
          <w:noProof/>
          <w:sz w:val="24"/>
          <w:szCs w:val="24"/>
          <w:shd w:val="clear" w:color="auto" w:fill="FFFFFF"/>
          <w:vertAlign w:val="superscript"/>
        </w:rPr>
        <w:t>(</w:t>
      </w:r>
      <w:hyperlink w:anchor="_ENREF_22" w:tooltip="Ghrayeb, 2016 #130" w:history="1">
        <w:r w:rsidR="00895C83">
          <w:rPr>
            <w:rFonts w:asciiTheme="majorBidi" w:hAnsiTheme="majorBidi" w:cstheme="majorBidi"/>
            <w:noProof/>
            <w:sz w:val="24"/>
            <w:szCs w:val="24"/>
            <w:shd w:val="clear" w:color="auto" w:fill="FFFFFF"/>
            <w:vertAlign w:val="superscript"/>
          </w:rPr>
          <w:t>22</w:t>
        </w:r>
      </w:hyperlink>
      <w:r w:rsidR="00DA3801">
        <w:rPr>
          <w:rFonts w:asciiTheme="majorBidi" w:hAnsiTheme="majorBidi" w:cstheme="majorBidi"/>
          <w:noProof/>
          <w:sz w:val="24"/>
          <w:szCs w:val="24"/>
          <w:shd w:val="clear" w:color="auto" w:fill="FFFFFF"/>
          <w:vertAlign w:val="superscript"/>
        </w:rPr>
        <w:t>)</w:t>
      </w:r>
      <w:r w:rsidR="0054080F" w:rsidRPr="00BC6D62">
        <w:rPr>
          <w:rFonts w:asciiTheme="majorBidi" w:hAnsiTheme="majorBidi" w:cstheme="majorBidi"/>
          <w:sz w:val="24"/>
          <w:szCs w:val="24"/>
          <w:shd w:val="clear" w:color="auto" w:fill="FFFFFF"/>
          <w:vertAlign w:val="superscript"/>
        </w:rPr>
        <w:fldChar w:fldCharType="end"/>
      </w:r>
      <w:r w:rsidRPr="00BC6D62">
        <w:rPr>
          <w:rFonts w:asciiTheme="majorBidi" w:hAnsiTheme="majorBidi" w:cstheme="majorBidi"/>
          <w:sz w:val="24"/>
          <w:szCs w:val="24"/>
          <w:shd w:val="clear" w:color="auto" w:fill="FFFFFF"/>
        </w:rPr>
        <w:t xml:space="preserve"> is proposed to increase the risk of congenital malformations and stillbirth.</w:t>
      </w:r>
      <w:r>
        <w:rPr>
          <w:rFonts w:asciiTheme="majorBidi" w:hAnsiTheme="majorBidi" w:cstheme="majorBidi"/>
          <w:sz w:val="24"/>
          <w:szCs w:val="24"/>
        </w:rPr>
        <w:t xml:space="preserve"> </w:t>
      </w:r>
      <w:r w:rsidRPr="00BC6D62">
        <w:rPr>
          <w:rFonts w:asciiTheme="majorBidi" w:hAnsiTheme="majorBidi" w:cstheme="majorBidi"/>
          <w:sz w:val="24"/>
          <w:szCs w:val="24"/>
          <w:shd w:val="clear" w:color="auto" w:fill="FFFFFF"/>
        </w:rPr>
        <w:t>Smoking cigarettes represents the first major environmental risk of the mother and unborn. Fetuses of mothers who Smoke during pregnancy are at increased risk of small-for-gestational age (SGA), intra-uterine growth restriction and preterm birth.</w:t>
      </w:r>
      <w:r w:rsidR="0054080F" w:rsidRPr="00BC6D62">
        <w:rPr>
          <w:rFonts w:asciiTheme="majorBidi" w:hAnsiTheme="majorBidi" w:cstheme="majorBidi"/>
          <w:sz w:val="24"/>
          <w:szCs w:val="24"/>
          <w:shd w:val="clear" w:color="auto" w:fill="FFFFFF"/>
          <w:vertAlign w:val="superscript"/>
        </w:rPr>
        <w:fldChar w:fldCharType="begin">
          <w:fldData xml:space="preserve">PEVuZE5vdGU+PENpdGU+PEF1dGhvcj5CaWNrZXJzdGFmZjwvQXV0aG9yPjxZZWFyPjIwMTI8L1ll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</w:fldData>
        </w:fldChar>
      </w:r>
      <w:r w:rsidR="00DA3801">
        <w:rPr>
          <w:rFonts w:asciiTheme="majorBidi" w:hAnsiTheme="majorBidi" w:cstheme="majorBidi"/>
          <w:sz w:val="24"/>
          <w:szCs w:val="24"/>
          <w:shd w:val="clear" w:color="auto" w:fill="FFFFFF"/>
          <w:vertAlign w:val="superscript"/>
        </w:rPr>
        <w:instrText xml:space="preserve"> ADDIN EN.CITE </w:instrText>
      </w:r>
      <w:r w:rsidR="0054080F">
        <w:rPr>
          <w:rFonts w:asciiTheme="majorBidi" w:hAnsiTheme="majorBidi" w:cstheme="majorBidi"/>
          <w:sz w:val="24"/>
          <w:szCs w:val="24"/>
          <w:shd w:val="clear" w:color="auto" w:fill="FFFFFF"/>
          <w:vertAlign w:val="superscript"/>
        </w:rPr>
        <w:fldChar w:fldCharType="begin">
          <w:fldData xml:space="preserve">PEVuZE5vdGU+PENpdGU+PEF1dGhvcj5CaWNrZXJzdGFmZjwvQXV0aG9yPjxZZWFyPjIwMTI8L1ll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</w:fldData>
        </w:fldChar>
      </w:r>
      <w:r w:rsidR="00DA3801">
        <w:rPr>
          <w:rFonts w:asciiTheme="majorBidi" w:hAnsiTheme="majorBidi" w:cstheme="majorBidi"/>
          <w:sz w:val="24"/>
          <w:szCs w:val="24"/>
          <w:shd w:val="clear" w:color="auto" w:fill="FFFFFF"/>
          <w:vertAlign w:val="superscript"/>
        </w:rPr>
        <w:instrText xml:space="preserve"> ADDIN EN.CITE.DATA </w:instrText>
      </w:r>
      <w:r w:rsidR="0054080F">
        <w:rPr>
          <w:rFonts w:asciiTheme="majorBidi" w:hAnsiTheme="majorBidi" w:cstheme="majorBidi"/>
          <w:sz w:val="24"/>
          <w:szCs w:val="24"/>
          <w:shd w:val="clear" w:color="auto" w:fill="FFFFFF"/>
          <w:vertAlign w:val="superscript"/>
        </w:rPr>
      </w:r>
      <w:r w:rsidR="0054080F">
        <w:rPr>
          <w:rFonts w:asciiTheme="majorBidi" w:hAnsiTheme="majorBidi" w:cstheme="majorBidi"/>
          <w:sz w:val="24"/>
          <w:szCs w:val="24"/>
          <w:shd w:val="clear" w:color="auto" w:fill="FFFFFF"/>
          <w:vertAlign w:val="superscript"/>
        </w:rPr>
        <w:fldChar w:fldCharType="end"/>
      </w:r>
      <w:r w:rsidR="0054080F" w:rsidRPr="00BC6D62">
        <w:rPr>
          <w:rFonts w:asciiTheme="majorBidi" w:hAnsiTheme="majorBidi" w:cstheme="majorBidi"/>
          <w:sz w:val="24"/>
          <w:szCs w:val="24"/>
          <w:shd w:val="clear" w:color="auto" w:fill="FFFFFF"/>
          <w:vertAlign w:val="superscript"/>
        </w:rPr>
      </w:r>
      <w:r w:rsidR="0054080F" w:rsidRPr="00BC6D62">
        <w:rPr>
          <w:rFonts w:asciiTheme="majorBidi" w:hAnsiTheme="majorBidi" w:cstheme="majorBidi"/>
          <w:sz w:val="24"/>
          <w:szCs w:val="24"/>
          <w:shd w:val="clear" w:color="auto" w:fill="FFFFFF"/>
          <w:vertAlign w:val="superscript"/>
        </w:rPr>
        <w:fldChar w:fldCharType="separate"/>
      </w:r>
      <w:r w:rsidR="00DA3801">
        <w:rPr>
          <w:rFonts w:asciiTheme="majorBidi" w:hAnsiTheme="majorBidi" w:cstheme="majorBidi"/>
          <w:noProof/>
          <w:sz w:val="24"/>
          <w:szCs w:val="24"/>
          <w:shd w:val="clear" w:color="auto" w:fill="FFFFFF"/>
          <w:vertAlign w:val="superscript"/>
        </w:rPr>
        <w:t>(</w:t>
      </w:r>
      <w:hyperlink w:anchor="_ENREF_23" w:tooltip="Bickerstaff, 2012 #138" w:history="1">
        <w:r w:rsidR="00895C83">
          <w:rPr>
            <w:rFonts w:asciiTheme="majorBidi" w:hAnsiTheme="majorBidi" w:cstheme="majorBidi"/>
            <w:noProof/>
            <w:sz w:val="24"/>
            <w:szCs w:val="24"/>
            <w:shd w:val="clear" w:color="auto" w:fill="FFFFFF"/>
            <w:vertAlign w:val="superscript"/>
          </w:rPr>
          <w:t>23</w:t>
        </w:r>
      </w:hyperlink>
      <w:r w:rsidR="00DA3801">
        <w:rPr>
          <w:rFonts w:asciiTheme="majorBidi" w:hAnsiTheme="majorBidi" w:cstheme="majorBidi"/>
          <w:noProof/>
          <w:sz w:val="24"/>
          <w:szCs w:val="24"/>
          <w:shd w:val="clear" w:color="auto" w:fill="FFFFFF"/>
          <w:vertAlign w:val="superscript"/>
        </w:rPr>
        <w:t>)</w:t>
      </w:r>
      <w:r w:rsidR="0054080F" w:rsidRPr="00BC6D62">
        <w:rPr>
          <w:rFonts w:asciiTheme="majorBidi" w:hAnsiTheme="majorBidi" w:cstheme="majorBidi"/>
          <w:sz w:val="24"/>
          <w:szCs w:val="24"/>
          <w:shd w:val="clear" w:color="auto" w:fill="FFFFFF"/>
          <w:vertAlign w:val="superscript"/>
        </w:rPr>
        <w:fldChar w:fldCharType="end"/>
      </w:r>
      <w:r w:rsidRPr="00BC6D62">
        <w:rPr>
          <w:rFonts w:asciiTheme="majorBidi" w:hAnsiTheme="majorBidi" w:cstheme="majorBidi"/>
          <w:sz w:val="24"/>
          <w:szCs w:val="24"/>
          <w:shd w:val="clear" w:color="auto" w:fill="FFFFFF"/>
          <w:vertAlign w:val="superscript"/>
        </w:rPr>
        <w:t xml:space="preserve"> </w:t>
      </w:r>
      <w:r w:rsidRPr="00782F24">
        <w:rPr>
          <w:rFonts w:asciiTheme="majorBidi" w:hAnsiTheme="majorBidi" w:cstheme="majorBidi"/>
          <w:sz w:val="24"/>
          <w:szCs w:val="24"/>
        </w:rPr>
        <w:t xml:space="preserve">As low socio-economic factors is associated with more adverse pregnancy outcomes, approximately 30% of Palestinians in 2017 suffered from </w:t>
      </w:r>
      <w:r w:rsidRPr="00782F24">
        <w:rPr>
          <w:rFonts w:asciiTheme="majorBidi" w:hAnsiTheme="majorBidi" w:cstheme="majorBidi"/>
          <w:sz w:val="24"/>
          <w:szCs w:val="24"/>
        </w:rPr>
        <w:lastRenderedPageBreak/>
        <w:t>poverty</w:t>
      </w:r>
      <w:r>
        <w:rPr>
          <w:rFonts w:asciiTheme="majorBidi" w:hAnsiTheme="majorBidi" w:cstheme="majorBidi"/>
          <w:sz w:val="24"/>
          <w:szCs w:val="24"/>
        </w:rPr>
        <w:t>.</w:t>
      </w:r>
      <w:r w:rsidR="0054080F" w:rsidRPr="002B1373">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&lt;EndNote&gt;&lt;Cite&gt;&lt;Author&gt;The Palestinian Central Bureau of Statistics&lt;/Author&gt;&lt;Year&gt;2018&lt;/Year&gt;&lt;RecNum&gt;114&lt;/RecNum&gt;&lt;DisplayText&gt;(24)&lt;/DisplayText&gt;&lt;record&gt;&lt;rec-number&gt;114&lt;/rec-number&gt;&lt;foreign-keys&gt;&lt;key app="EN" db-id="dzrtaw09wa90wwess0bvp908x0rxets20edx"&gt;114&lt;/key&gt;&lt;/foreign-keys&gt;&lt;ref-type name="Electronic Book"&gt;44&lt;/ref-type&gt;&lt;contributors&gt;&lt;authors&gt;&lt;author&gt;The Palestinian Central Bureau of Statistics,&lt;/author&gt;&lt;/authors&gt;&lt;/contributors&gt;&lt;titles&gt;&lt;title&gt;Statistical Yearbook of Palestine&lt;/title&gt;&lt;/titles&gt;&lt;dates&gt;&lt;year&gt;2018&lt;/year&gt;&lt;/dates&gt;&lt;urls&gt;&lt;related-urls&gt;&lt;url&gt;pcbs.gov.ps&lt;/url&gt;&lt;/related-urls&gt;&lt;/urls&gt;&lt;/record&gt;&lt;/Cite&gt;&lt;/EndNote&gt;</w:instrText>
      </w:r>
      <w:r w:rsidR="0054080F" w:rsidRPr="002B1373">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24" w:tooltip="The Palestinian Central Bureau of Statistics, 2018 #114" w:history="1">
        <w:r w:rsidR="00895C83">
          <w:rPr>
            <w:rFonts w:asciiTheme="majorBidi" w:hAnsiTheme="majorBidi" w:cstheme="majorBidi"/>
            <w:noProof/>
            <w:sz w:val="24"/>
            <w:szCs w:val="24"/>
            <w:vertAlign w:val="superscript"/>
          </w:rPr>
          <w:t>24</w:t>
        </w:r>
      </w:hyperlink>
      <w:r w:rsidR="00DA3801">
        <w:rPr>
          <w:rFonts w:asciiTheme="majorBidi" w:hAnsiTheme="majorBidi" w:cstheme="majorBidi"/>
          <w:noProof/>
          <w:sz w:val="24"/>
          <w:szCs w:val="24"/>
          <w:vertAlign w:val="superscript"/>
        </w:rPr>
        <w:t>)</w:t>
      </w:r>
      <w:r w:rsidR="0054080F" w:rsidRPr="002B1373">
        <w:rPr>
          <w:rFonts w:asciiTheme="majorBidi" w:hAnsiTheme="majorBidi" w:cstheme="majorBidi"/>
          <w:sz w:val="24"/>
          <w:szCs w:val="24"/>
          <w:vertAlign w:val="superscript"/>
        </w:rPr>
        <w:fldChar w:fldCharType="end"/>
      </w:r>
      <w:r w:rsidRPr="00782F24">
        <w:rPr>
          <w:rFonts w:asciiTheme="majorBidi" w:hAnsiTheme="majorBidi" w:cstheme="majorBidi"/>
          <w:sz w:val="24"/>
          <w:szCs w:val="24"/>
        </w:rPr>
        <w:t xml:space="preserve"> In addition, 8.4% of Palestinians aged ≥ 15 years didn't complete any stage of education. </w:t>
      </w:r>
      <w:r w:rsidR="0054080F" w:rsidRPr="002B1373">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&lt;EndNote&gt;&lt;Cite&gt;&lt;Author&gt;The Palestinian Central Bureau of Statistics&lt;/Author&gt;&lt;Year&gt;2018&lt;/Year&gt;&lt;RecNum&gt;114&lt;/RecNum&gt;&lt;DisplayText&gt;(24)&lt;/DisplayText&gt;&lt;record&gt;&lt;rec-number&gt;114&lt;/rec-number&gt;&lt;foreign-keys&gt;&lt;key app="EN" db-id="dzrtaw09wa90wwess0bvp908x0rxets20edx"&gt;114&lt;/key&gt;&lt;/foreign-keys&gt;&lt;ref-type name="Electronic Book"&gt;44&lt;/ref-type&gt;&lt;contributors&gt;&lt;authors&gt;&lt;author&gt;The Palestinian Central Bureau of Statistics,&lt;/author&gt;&lt;/authors&gt;&lt;/contributors&gt;&lt;titles&gt;&lt;title&gt;Statistical Yearbook of Palestine&lt;/title&gt;&lt;/titles&gt;&lt;dates&gt;&lt;year&gt;2018&lt;/year&gt;&lt;/dates&gt;&lt;urls&gt;&lt;related-urls&gt;&lt;url&gt;pcbs.gov.ps&lt;/url&gt;&lt;/related-urls&gt;&lt;/urls&gt;&lt;/record&gt;&lt;/Cite&gt;&lt;/EndNote&gt;</w:instrText>
      </w:r>
      <w:r w:rsidR="0054080F" w:rsidRPr="002B1373">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24" w:tooltip="The Palestinian Central Bureau of Statistics, 2018 #114" w:history="1">
        <w:r w:rsidR="00895C83">
          <w:rPr>
            <w:rFonts w:asciiTheme="majorBidi" w:hAnsiTheme="majorBidi" w:cstheme="majorBidi"/>
            <w:noProof/>
            <w:sz w:val="24"/>
            <w:szCs w:val="24"/>
            <w:vertAlign w:val="superscript"/>
          </w:rPr>
          <w:t>24</w:t>
        </w:r>
      </w:hyperlink>
      <w:r w:rsidR="00DA3801">
        <w:rPr>
          <w:rFonts w:asciiTheme="majorBidi" w:hAnsiTheme="majorBidi" w:cstheme="majorBidi"/>
          <w:noProof/>
          <w:sz w:val="24"/>
          <w:szCs w:val="24"/>
          <w:vertAlign w:val="superscript"/>
        </w:rPr>
        <w:t>)</w:t>
      </w:r>
      <w:r w:rsidR="0054080F" w:rsidRPr="002B1373">
        <w:rPr>
          <w:rFonts w:asciiTheme="majorBidi" w:hAnsiTheme="majorBidi" w:cstheme="majorBidi"/>
          <w:sz w:val="24"/>
          <w:szCs w:val="24"/>
          <w:vertAlign w:val="superscript"/>
        </w:rPr>
        <w:fldChar w:fldCharType="end"/>
      </w:r>
    </w:p>
    <w:p w:rsidR="00017EC0" w:rsidRDefault="00017EC0" w:rsidP="0002242B">
      <w:pPr>
        <w:autoSpaceDE w:val="0"/>
        <w:autoSpaceDN w:val="0"/>
        <w:adjustRightInd w:val="0"/>
        <w:spacing w:before="120" w:after="0" w:line="360" w:lineRule="auto"/>
        <w:jc w:val="both"/>
        <w:rPr>
          <w:rFonts w:asciiTheme="majorBidi" w:hAnsiTheme="majorBidi" w:cstheme="majorBidi"/>
          <w:b/>
          <w:bCs/>
          <w:color w:val="000000"/>
          <w:sz w:val="28"/>
          <w:szCs w:val="28"/>
        </w:rPr>
      </w:pPr>
    </w:p>
    <w:p w:rsidR="00F43528" w:rsidRDefault="00F43528" w:rsidP="0002242B">
      <w:pPr>
        <w:autoSpaceDE w:val="0"/>
        <w:autoSpaceDN w:val="0"/>
        <w:adjustRightInd w:val="0"/>
        <w:spacing w:before="120" w:after="0" w:line="360" w:lineRule="auto"/>
        <w:jc w:val="both"/>
        <w:rPr>
          <w:rFonts w:asciiTheme="majorBidi" w:hAnsiTheme="majorBidi" w:cstheme="majorBidi"/>
          <w:b/>
          <w:bCs/>
          <w:color w:val="000000"/>
          <w:sz w:val="28"/>
          <w:szCs w:val="28"/>
        </w:rPr>
      </w:pPr>
    </w:p>
    <w:p w:rsidR="0002242B" w:rsidRPr="00BC6D62" w:rsidRDefault="0002242B" w:rsidP="0002242B">
      <w:pPr>
        <w:autoSpaceDE w:val="0"/>
        <w:autoSpaceDN w:val="0"/>
        <w:adjustRightInd w:val="0"/>
        <w:spacing w:before="120" w:after="0" w:line="360" w:lineRule="auto"/>
        <w:jc w:val="both"/>
        <w:rPr>
          <w:rFonts w:asciiTheme="majorBidi" w:hAnsiTheme="majorBidi" w:cstheme="majorBidi"/>
          <w:b/>
          <w:bCs/>
          <w:color w:val="000000"/>
          <w:sz w:val="28"/>
          <w:szCs w:val="28"/>
        </w:rPr>
      </w:pPr>
      <w:r w:rsidRPr="00BC6D62">
        <w:rPr>
          <w:rFonts w:asciiTheme="majorBidi" w:hAnsiTheme="majorBidi" w:cstheme="majorBidi"/>
          <w:b/>
          <w:bCs/>
          <w:color w:val="000000"/>
          <w:sz w:val="28"/>
          <w:szCs w:val="28"/>
        </w:rPr>
        <w:t>Justification statement:</w:t>
      </w:r>
    </w:p>
    <w:p w:rsidR="0011299E" w:rsidRDefault="0011299E" w:rsidP="0011299E">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As Sustainable Development Goals (SDG) efforts to address promotion of maternal health and reduction of child mortality becomes intensified,</w:t>
      </w:r>
      <w:r w:rsidRPr="0011299E">
        <w:rPr>
          <w:rFonts w:asciiTheme="majorBidi" w:hAnsiTheme="majorBidi" w:cstheme="majorBidi"/>
          <w:sz w:val="24"/>
          <w:szCs w:val="24"/>
        </w:rPr>
        <w:t xml:space="preserve"> </w:t>
      </w:r>
      <w:r>
        <w:rPr>
          <w:rFonts w:asciiTheme="majorBidi" w:hAnsiTheme="majorBidi" w:cstheme="majorBidi"/>
          <w:sz w:val="24"/>
          <w:szCs w:val="24"/>
        </w:rPr>
        <w:t xml:space="preserve">A </w:t>
      </w:r>
      <w:r w:rsidRPr="00BC6D62">
        <w:rPr>
          <w:rFonts w:asciiTheme="majorBidi" w:hAnsiTheme="majorBidi" w:cstheme="majorBidi"/>
          <w:sz w:val="24"/>
          <w:szCs w:val="24"/>
        </w:rPr>
        <w:t>Palestinian</w:t>
      </w:r>
      <w:r>
        <w:rPr>
          <w:rFonts w:asciiTheme="majorBidi" w:hAnsiTheme="majorBidi" w:cstheme="majorBidi"/>
          <w:sz w:val="24"/>
          <w:szCs w:val="24"/>
        </w:rPr>
        <w:t xml:space="preserve"> Coherent theoretical framework</w:t>
      </w:r>
      <w:r w:rsidRPr="00BC6D62">
        <w:rPr>
          <w:rFonts w:asciiTheme="majorBidi" w:hAnsiTheme="majorBidi" w:cstheme="majorBidi"/>
          <w:sz w:val="24"/>
          <w:szCs w:val="24"/>
        </w:rPr>
        <w:t xml:space="preserve"> need to be developed that can explain and analyze the possible causal relationships</w:t>
      </w:r>
      <w:r>
        <w:rPr>
          <w:rFonts w:asciiTheme="majorBidi" w:hAnsiTheme="majorBidi" w:cstheme="majorBidi"/>
          <w:sz w:val="24"/>
          <w:szCs w:val="24"/>
        </w:rPr>
        <w:t xml:space="preserve"> of factors that have potential risk to the pregnant mother and the birth outcome.</w:t>
      </w:r>
    </w:p>
    <w:p w:rsidR="0002242B" w:rsidRPr="00BC6D62" w:rsidRDefault="0002242B" w:rsidP="00CE254A">
      <w:pPr>
        <w:autoSpaceDE w:val="0"/>
        <w:autoSpaceDN w:val="0"/>
        <w:adjustRightInd w:val="0"/>
        <w:spacing w:after="0" w:line="360" w:lineRule="auto"/>
        <w:jc w:val="both"/>
        <w:rPr>
          <w:rFonts w:asciiTheme="majorBidi" w:hAnsiTheme="majorBidi" w:cstheme="majorBidi"/>
          <w:sz w:val="24"/>
          <w:szCs w:val="24"/>
        </w:rPr>
      </w:pPr>
      <w:r w:rsidRPr="00BC6D62">
        <w:rPr>
          <w:rFonts w:asciiTheme="majorBidi" w:hAnsiTheme="majorBidi" w:cstheme="majorBidi"/>
          <w:sz w:val="24"/>
          <w:szCs w:val="24"/>
        </w:rPr>
        <w:t xml:space="preserve">Infant mortality (&lt;365 days) is 11.7 per 1000 live birth mostly due to conditions in the prenatal period. </w:t>
      </w:r>
      <w:r w:rsidR="00CE254A">
        <w:rPr>
          <w:rFonts w:asciiTheme="majorBidi" w:hAnsiTheme="majorBidi" w:cstheme="majorBidi"/>
          <w:sz w:val="24"/>
          <w:szCs w:val="24"/>
        </w:rPr>
        <w:t>We are still having significant numbers of n</w:t>
      </w:r>
      <w:r w:rsidR="00901883">
        <w:rPr>
          <w:rFonts w:asciiTheme="majorBidi" w:hAnsiTheme="majorBidi" w:cstheme="majorBidi"/>
          <w:sz w:val="24"/>
          <w:szCs w:val="24"/>
        </w:rPr>
        <w:t>ear miss cases</w:t>
      </w:r>
      <w:r w:rsidR="00CE254A">
        <w:rPr>
          <w:rFonts w:asciiTheme="majorBidi" w:hAnsiTheme="majorBidi" w:cstheme="majorBidi"/>
          <w:sz w:val="24"/>
          <w:szCs w:val="24"/>
        </w:rPr>
        <w:t xml:space="preserve"> </w:t>
      </w:r>
      <w:r w:rsidRPr="00BC6D62">
        <w:rPr>
          <w:rFonts w:asciiTheme="majorBidi" w:hAnsiTheme="majorBidi" w:cstheme="majorBidi"/>
          <w:sz w:val="24"/>
          <w:szCs w:val="24"/>
        </w:rPr>
        <w:t>a</w:t>
      </w:r>
      <w:r w:rsidR="00CE254A">
        <w:rPr>
          <w:rFonts w:asciiTheme="majorBidi" w:hAnsiTheme="majorBidi" w:cstheme="majorBidi"/>
          <w:sz w:val="24"/>
          <w:szCs w:val="24"/>
        </w:rPr>
        <w:t>nd maternal mortality ratio</w:t>
      </w:r>
      <w:r w:rsidR="00901883">
        <w:rPr>
          <w:rFonts w:asciiTheme="majorBidi" w:hAnsiTheme="majorBidi" w:cstheme="majorBidi"/>
          <w:sz w:val="24"/>
          <w:szCs w:val="24"/>
        </w:rPr>
        <w:t xml:space="preserve"> as well.</w:t>
      </w:r>
      <w:r w:rsidR="00CE254A">
        <w:rPr>
          <w:rFonts w:asciiTheme="majorBidi" w:hAnsiTheme="majorBidi" w:cstheme="majorBidi"/>
          <w:sz w:val="24"/>
          <w:szCs w:val="24"/>
        </w:rPr>
        <w:t xml:space="preserve"> </w:t>
      </w:r>
      <w:r w:rsidR="00901883">
        <w:rPr>
          <w:rFonts w:asciiTheme="majorBidi" w:hAnsiTheme="majorBidi" w:cstheme="majorBidi"/>
          <w:sz w:val="24"/>
          <w:szCs w:val="24"/>
        </w:rPr>
        <w:t>T</w:t>
      </w:r>
      <w:r w:rsidR="00CE254A">
        <w:rPr>
          <w:rFonts w:asciiTheme="majorBidi" w:hAnsiTheme="majorBidi" w:cstheme="majorBidi"/>
          <w:sz w:val="24"/>
          <w:szCs w:val="24"/>
        </w:rPr>
        <w:t>hese are</w:t>
      </w:r>
      <w:r w:rsidRPr="00BC6D62">
        <w:rPr>
          <w:rFonts w:asciiTheme="majorBidi" w:hAnsiTheme="majorBidi" w:cstheme="majorBidi"/>
          <w:sz w:val="24"/>
          <w:szCs w:val="24"/>
        </w:rPr>
        <w:t xml:space="preserve"> still a public health concern</w:t>
      </w:r>
      <w:r w:rsidR="00CE254A">
        <w:rPr>
          <w:rFonts w:asciiTheme="majorBidi" w:hAnsiTheme="majorBidi" w:cstheme="majorBidi"/>
          <w:sz w:val="24"/>
          <w:szCs w:val="24"/>
        </w:rPr>
        <w:t xml:space="preserve"> </w:t>
      </w:r>
      <w:r w:rsidRPr="00BC6D62">
        <w:rPr>
          <w:rFonts w:asciiTheme="majorBidi" w:hAnsiTheme="majorBidi" w:cstheme="majorBidi"/>
          <w:sz w:val="24"/>
          <w:szCs w:val="24"/>
        </w:rPr>
        <w:t>in the Palestinian society</w:t>
      </w:r>
      <w:r w:rsidR="00CE254A">
        <w:rPr>
          <w:rFonts w:asciiTheme="majorBidi" w:hAnsiTheme="majorBidi" w:cstheme="majorBidi"/>
          <w:sz w:val="24"/>
          <w:szCs w:val="24"/>
        </w:rPr>
        <w:t>.</w:t>
      </w:r>
      <w:r w:rsidRPr="00BC6D62">
        <w:rPr>
          <w:rFonts w:asciiTheme="majorBidi" w:hAnsiTheme="majorBidi" w:cstheme="majorBidi"/>
          <w:sz w:val="24"/>
          <w:szCs w:val="24"/>
        </w:rPr>
        <w:t xml:space="preserve"> </w:t>
      </w:r>
    </w:p>
    <w:p w:rsidR="00901883" w:rsidRDefault="0002242B" w:rsidP="00895C83">
      <w:pPr>
        <w:spacing w:after="0" w:line="360" w:lineRule="auto"/>
        <w:jc w:val="both"/>
        <w:rPr>
          <w:rFonts w:asciiTheme="majorBidi" w:hAnsiTheme="majorBidi" w:cstheme="majorBidi"/>
          <w:color w:val="000000"/>
          <w:sz w:val="24"/>
          <w:szCs w:val="24"/>
        </w:rPr>
      </w:pPr>
      <w:r w:rsidRPr="00BC6D62">
        <w:rPr>
          <w:rFonts w:asciiTheme="majorBidi" w:hAnsiTheme="majorBidi" w:cstheme="majorBidi"/>
          <w:sz w:val="24"/>
          <w:szCs w:val="24"/>
        </w:rPr>
        <w:t>We need more studies that take more potential confounding factors into account</w:t>
      </w:r>
      <w:r w:rsidR="00901883">
        <w:rPr>
          <w:rFonts w:asciiTheme="majorBidi" w:hAnsiTheme="majorBidi" w:cstheme="majorBidi"/>
          <w:sz w:val="24"/>
          <w:szCs w:val="24"/>
        </w:rPr>
        <w:t>. We need</w:t>
      </w:r>
      <w:r w:rsidRPr="00BC6D62">
        <w:rPr>
          <w:rFonts w:asciiTheme="majorBidi" w:hAnsiTheme="majorBidi" w:cstheme="majorBidi"/>
          <w:sz w:val="24"/>
          <w:szCs w:val="24"/>
        </w:rPr>
        <w:t xml:space="preserve"> to clarify the observed associations between </w:t>
      </w:r>
      <w:r w:rsidR="00CE254A">
        <w:rPr>
          <w:rFonts w:asciiTheme="majorBidi" w:hAnsiTheme="majorBidi" w:cstheme="majorBidi"/>
          <w:sz w:val="24"/>
          <w:szCs w:val="24"/>
        </w:rPr>
        <w:t>pre-pregnancy overweight and obesity with</w:t>
      </w:r>
      <w:r w:rsidRPr="00BC6D62">
        <w:rPr>
          <w:rFonts w:asciiTheme="majorBidi" w:hAnsiTheme="majorBidi" w:cstheme="majorBidi"/>
          <w:sz w:val="24"/>
          <w:szCs w:val="24"/>
        </w:rPr>
        <w:t xml:space="preserve"> maternal and infant outcomes.</w:t>
      </w:r>
      <w:r w:rsidR="00901883">
        <w:rPr>
          <w:rFonts w:asciiTheme="majorBidi" w:hAnsiTheme="majorBidi" w:cstheme="majorBidi"/>
          <w:sz w:val="24"/>
          <w:szCs w:val="24"/>
        </w:rPr>
        <w:t xml:space="preserve"> </w:t>
      </w:r>
      <w:r w:rsidRPr="00BC6D62">
        <w:rPr>
          <w:rFonts w:asciiTheme="majorBidi" w:hAnsiTheme="majorBidi" w:cstheme="majorBidi"/>
          <w:color w:val="000000"/>
          <w:sz w:val="24"/>
          <w:szCs w:val="24"/>
        </w:rPr>
        <w:t>The National Institute of Health (NIH) advises that a 10% reduction (achievable in 6 months of therapy) in body weight is associated with significant health benefits, in non-pregnant obese individuals</w:t>
      </w:r>
      <w:r w:rsidR="0054080F" w:rsidRPr="00BC6D62">
        <w:rPr>
          <w:rFonts w:asciiTheme="majorBidi" w:hAnsiTheme="majorBidi" w:cstheme="majorBidi"/>
          <w:color w:val="000000"/>
          <w:sz w:val="24"/>
          <w:szCs w:val="24"/>
          <w:vertAlign w:val="superscript"/>
        </w:rPr>
        <w:fldChar w:fldCharType="begin"/>
      </w:r>
      <w:r w:rsidR="00DA3801">
        <w:rPr>
          <w:rFonts w:asciiTheme="majorBidi" w:hAnsiTheme="majorBidi" w:cstheme="majorBidi"/>
          <w:color w:val="000000"/>
          <w:sz w:val="24"/>
          <w:szCs w:val="24"/>
          <w:vertAlign w:val="superscript"/>
        </w:rPr>
        <w:instrText xml:space="preserve"> ADDIN EN.CITE &lt;EndNote&gt;&lt;Cite&gt;&lt;Year&gt;1998&lt;/Year&gt;&lt;RecNum&gt;79&lt;/RecNum&gt;&lt;DisplayText&gt;(25)&lt;/DisplayText&gt;&lt;record&gt;&lt;rec-number&gt;79&lt;/rec-number&gt;&lt;foreign-keys&gt;&lt;key app="EN" db-id="dzrtaw09wa90wwess0bvp908x0rxets20edx"&gt;79&lt;/key&gt;&lt;/foreign-keys&gt;&lt;ref-type name="Generic"&gt;13&lt;/ref-type&gt;&lt;contributors&gt;&lt;/contributors&gt;&lt;titles&gt;&lt;title&gt;Clinical guidelines on the identification, evaluation, and treatment of overweight and obesity in adults : the evidence report&lt;/title&gt;&lt;/titles&gt;&lt;dates&gt;&lt;year&gt;1998&lt;/year&gt;&lt;/dates&gt;&lt;pub-location&gt;[Bethesda, Md.?] :&lt;/pub-location&gt;&lt;publisher&gt;National Institutes of Health, National Heart, Lung, and Blood Institute&lt;/publisher&gt;&lt;urls&gt;&lt;related-urls&gt;&lt;url&gt;http://www.ncbi.nlm.nih.gov/books/bv.fcgi?call=bv.View..ShowTOC&amp;amp;rid=obesity.TOC&lt;/url&gt;&lt;url&gt;http://purl.access.gpo.gov/GPO/LPS65160&lt;/url&gt;&lt;/related-urls&gt;&lt;/urls&gt;&lt;/record&gt;&lt;/Cite&gt;&lt;/EndNote&gt;</w:instrText>
      </w:r>
      <w:r w:rsidR="0054080F" w:rsidRPr="00BC6D62">
        <w:rPr>
          <w:rFonts w:asciiTheme="majorBidi" w:hAnsiTheme="majorBidi" w:cstheme="majorBidi"/>
          <w:color w:val="000000"/>
          <w:sz w:val="24"/>
          <w:szCs w:val="24"/>
          <w:vertAlign w:val="superscript"/>
        </w:rPr>
        <w:fldChar w:fldCharType="separate"/>
      </w:r>
      <w:r w:rsidR="00DA3801">
        <w:rPr>
          <w:rFonts w:asciiTheme="majorBidi" w:hAnsiTheme="majorBidi" w:cstheme="majorBidi"/>
          <w:noProof/>
          <w:color w:val="000000"/>
          <w:sz w:val="24"/>
          <w:szCs w:val="24"/>
          <w:vertAlign w:val="superscript"/>
        </w:rPr>
        <w:t>(</w:t>
      </w:r>
      <w:hyperlink w:anchor="_ENREF_25" w:tooltip=", 1998 #79" w:history="1">
        <w:r w:rsidR="00895C83">
          <w:rPr>
            <w:rFonts w:asciiTheme="majorBidi" w:hAnsiTheme="majorBidi" w:cstheme="majorBidi"/>
            <w:noProof/>
            <w:color w:val="000000"/>
            <w:sz w:val="24"/>
            <w:szCs w:val="24"/>
            <w:vertAlign w:val="superscript"/>
          </w:rPr>
          <w:t>25</w:t>
        </w:r>
      </w:hyperlink>
      <w:r w:rsidR="00DA3801">
        <w:rPr>
          <w:rFonts w:asciiTheme="majorBidi" w:hAnsiTheme="majorBidi" w:cstheme="majorBidi"/>
          <w:noProof/>
          <w:color w:val="000000"/>
          <w:sz w:val="24"/>
          <w:szCs w:val="24"/>
          <w:vertAlign w:val="superscript"/>
        </w:rPr>
        <w:t>)</w:t>
      </w:r>
      <w:r w:rsidR="0054080F" w:rsidRPr="00BC6D62">
        <w:rPr>
          <w:rFonts w:asciiTheme="majorBidi" w:hAnsiTheme="majorBidi" w:cstheme="majorBidi"/>
          <w:color w:val="000000"/>
          <w:sz w:val="24"/>
          <w:szCs w:val="24"/>
          <w:vertAlign w:val="superscript"/>
        </w:rPr>
        <w:fldChar w:fldCharType="end"/>
      </w:r>
      <w:r w:rsidRPr="00BC6D62">
        <w:rPr>
          <w:rFonts w:asciiTheme="majorBidi" w:hAnsiTheme="majorBidi" w:cstheme="majorBidi"/>
          <w:color w:val="000000"/>
          <w:sz w:val="24"/>
          <w:szCs w:val="24"/>
        </w:rPr>
        <w:t>. Until</w:t>
      </w:r>
      <w:r w:rsidRPr="00BC6D62">
        <w:rPr>
          <w:rStyle w:val="CommentReference"/>
          <w:rFonts w:asciiTheme="majorBidi" w:hAnsiTheme="majorBidi" w:cstheme="majorBidi"/>
          <w:sz w:val="24"/>
          <w:szCs w:val="24"/>
        </w:rPr>
        <w:t xml:space="preserve"> now</w:t>
      </w:r>
      <w:r w:rsidRPr="00BC6D62">
        <w:rPr>
          <w:rFonts w:asciiTheme="majorBidi" w:hAnsiTheme="majorBidi" w:cstheme="majorBidi"/>
          <w:color w:val="000000"/>
          <w:sz w:val="24"/>
          <w:szCs w:val="24"/>
        </w:rPr>
        <w:t xml:space="preserve">, the potential benefits of pre-pregnancy weight reduction on maternal and </w:t>
      </w:r>
      <w:proofErr w:type="spellStart"/>
      <w:r w:rsidRPr="00BC6D62">
        <w:rPr>
          <w:rFonts w:asciiTheme="majorBidi" w:hAnsiTheme="majorBidi" w:cstheme="majorBidi"/>
          <w:color w:val="000000"/>
          <w:sz w:val="24"/>
          <w:szCs w:val="24"/>
        </w:rPr>
        <w:t>perinatal</w:t>
      </w:r>
      <w:proofErr w:type="spellEnd"/>
      <w:r w:rsidRPr="00BC6D62">
        <w:rPr>
          <w:rFonts w:asciiTheme="majorBidi" w:hAnsiTheme="majorBidi" w:cstheme="majorBidi"/>
          <w:color w:val="000000"/>
          <w:sz w:val="24"/>
          <w:szCs w:val="24"/>
        </w:rPr>
        <w:t xml:space="preserve"> outcomes have not been studied properly.</w:t>
      </w:r>
    </w:p>
    <w:p w:rsidR="0002242B" w:rsidRPr="00901883" w:rsidRDefault="0002242B" w:rsidP="00A76942">
      <w:pPr>
        <w:spacing w:after="0" w:line="360" w:lineRule="auto"/>
        <w:jc w:val="both"/>
        <w:rPr>
          <w:rFonts w:asciiTheme="majorBidi" w:hAnsiTheme="majorBidi" w:cstheme="majorBidi"/>
          <w:sz w:val="24"/>
          <w:szCs w:val="24"/>
        </w:rPr>
      </w:pPr>
      <w:r w:rsidRPr="00BC6D62">
        <w:rPr>
          <w:rFonts w:asciiTheme="majorBidi" w:hAnsiTheme="majorBidi" w:cstheme="majorBidi"/>
          <w:sz w:val="24"/>
          <w:szCs w:val="24"/>
        </w:rPr>
        <w:t>There is a need to develop an evidence base for effective interventions to put recommendations on pre-pregnancy weight reduction into practice,</w:t>
      </w:r>
      <w:r w:rsidR="00F43528">
        <w:rPr>
          <w:rFonts w:asciiTheme="majorBidi" w:hAnsiTheme="majorBidi" w:cstheme="majorBidi"/>
          <w:sz w:val="24"/>
          <w:szCs w:val="24"/>
        </w:rPr>
        <w:t xml:space="preserve"> gaining weight during pregnancy, </w:t>
      </w:r>
      <w:r w:rsidRPr="00BC6D62">
        <w:rPr>
          <w:rFonts w:asciiTheme="majorBidi" w:hAnsiTheme="majorBidi" w:cstheme="majorBidi"/>
          <w:sz w:val="24"/>
          <w:szCs w:val="24"/>
          <w:lang w:val="fr-CH"/>
        </w:rPr>
        <w:t xml:space="preserve">to </w:t>
      </w:r>
      <w:proofErr w:type="spellStart"/>
      <w:r w:rsidRPr="00BC6D62">
        <w:rPr>
          <w:rFonts w:asciiTheme="majorBidi" w:hAnsiTheme="majorBidi" w:cstheme="majorBidi"/>
          <w:sz w:val="24"/>
          <w:szCs w:val="24"/>
          <w:lang w:val="fr-CH"/>
        </w:rPr>
        <w:t>advice</w:t>
      </w:r>
      <w:proofErr w:type="spellEnd"/>
      <w:r w:rsidRPr="00BC6D62">
        <w:rPr>
          <w:rFonts w:asciiTheme="majorBidi" w:hAnsiTheme="majorBidi" w:cstheme="majorBidi"/>
          <w:sz w:val="24"/>
          <w:szCs w:val="24"/>
          <w:lang w:val="fr-CH"/>
        </w:rPr>
        <w:t xml:space="preserve"> on </w:t>
      </w:r>
      <w:proofErr w:type="spellStart"/>
      <w:r w:rsidRPr="00BC6D62">
        <w:rPr>
          <w:rFonts w:asciiTheme="majorBidi" w:hAnsiTheme="majorBidi" w:cstheme="majorBidi"/>
          <w:sz w:val="24"/>
          <w:szCs w:val="24"/>
          <w:lang w:val="fr-CH"/>
        </w:rPr>
        <w:t>birth</w:t>
      </w:r>
      <w:proofErr w:type="spellEnd"/>
      <w:r w:rsidRPr="00BC6D62">
        <w:rPr>
          <w:rFonts w:asciiTheme="majorBidi" w:hAnsiTheme="majorBidi" w:cstheme="majorBidi"/>
          <w:sz w:val="24"/>
          <w:szCs w:val="24"/>
          <w:lang w:val="fr-CH"/>
        </w:rPr>
        <w:t xml:space="preserve"> </w:t>
      </w:r>
      <w:proofErr w:type="spellStart"/>
      <w:r w:rsidRPr="00BC6D62">
        <w:rPr>
          <w:rFonts w:asciiTheme="majorBidi" w:hAnsiTheme="majorBidi" w:cstheme="majorBidi"/>
          <w:sz w:val="24"/>
          <w:szCs w:val="24"/>
          <w:lang w:val="fr-CH"/>
        </w:rPr>
        <w:t>spacing</w:t>
      </w:r>
      <w:proofErr w:type="spellEnd"/>
      <w:r w:rsidR="00F43528">
        <w:rPr>
          <w:rFonts w:asciiTheme="majorBidi" w:hAnsiTheme="majorBidi" w:cstheme="majorBidi"/>
          <w:sz w:val="24"/>
          <w:szCs w:val="24"/>
          <w:lang w:val="fr-CH"/>
        </w:rPr>
        <w:t xml:space="preserve"> and </w:t>
      </w:r>
      <w:proofErr w:type="spellStart"/>
      <w:r w:rsidR="00A76942">
        <w:rPr>
          <w:rFonts w:asciiTheme="majorBidi" w:hAnsiTheme="majorBidi" w:cstheme="majorBidi"/>
          <w:sz w:val="24"/>
          <w:szCs w:val="24"/>
          <w:lang w:val="fr-CH"/>
        </w:rPr>
        <w:t>we</w:t>
      </w:r>
      <w:proofErr w:type="spellEnd"/>
      <w:r w:rsidR="00A76942">
        <w:rPr>
          <w:rFonts w:asciiTheme="majorBidi" w:hAnsiTheme="majorBidi" w:cstheme="majorBidi"/>
          <w:sz w:val="24"/>
          <w:szCs w:val="24"/>
          <w:lang w:val="fr-CH"/>
        </w:rPr>
        <w:t xml:space="preserve"> </w:t>
      </w:r>
      <w:proofErr w:type="spellStart"/>
      <w:r w:rsidR="00A76942">
        <w:rPr>
          <w:rFonts w:asciiTheme="majorBidi" w:hAnsiTheme="majorBidi" w:cstheme="majorBidi"/>
          <w:sz w:val="24"/>
          <w:szCs w:val="24"/>
          <w:lang w:val="fr-CH"/>
        </w:rPr>
        <w:t>need</w:t>
      </w:r>
      <w:proofErr w:type="spellEnd"/>
      <w:r w:rsidR="00A76942">
        <w:rPr>
          <w:rFonts w:asciiTheme="majorBidi" w:hAnsiTheme="majorBidi" w:cstheme="majorBidi"/>
          <w:sz w:val="24"/>
          <w:szCs w:val="24"/>
          <w:lang w:val="fr-CH"/>
        </w:rPr>
        <w:t xml:space="preserve"> more control over</w:t>
      </w:r>
      <w:r w:rsidR="00F43528">
        <w:rPr>
          <w:rFonts w:asciiTheme="majorBidi" w:hAnsiTheme="majorBidi" w:cstheme="majorBidi"/>
          <w:sz w:val="24"/>
          <w:szCs w:val="24"/>
          <w:lang w:val="fr-CH"/>
        </w:rPr>
        <w:t xml:space="preserve"> ANC </w:t>
      </w:r>
      <w:proofErr w:type="spellStart"/>
      <w:r w:rsidR="00F43528">
        <w:rPr>
          <w:rFonts w:asciiTheme="majorBidi" w:hAnsiTheme="majorBidi" w:cstheme="majorBidi"/>
          <w:sz w:val="24"/>
          <w:szCs w:val="24"/>
          <w:lang w:val="fr-CH"/>
        </w:rPr>
        <w:t>visits</w:t>
      </w:r>
      <w:proofErr w:type="spellEnd"/>
      <w:r w:rsidR="00F43528">
        <w:rPr>
          <w:rFonts w:asciiTheme="majorBidi" w:hAnsiTheme="majorBidi" w:cstheme="majorBidi"/>
          <w:sz w:val="24"/>
          <w:szCs w:val="24"/>
          <w:lang w:val="fr-CH"/>
        </w:rPr>
        <w:t>.</w:t>
      </w:r>
    </w:p>
    <w:p w:rsidR="00A76942" w:rsidRDefault="0002242B" w:rsidP="00A76942">
      <w:pPr>
        <w:spacing w:line="360" w:lineRule="auto"/>
        <w:jc w:val="both"/>
        <w:rPr>
          <w:rFonts w:asciiTheme="majorBidi" w:hAnsiTheme="majorBidi" w:cstheme="majorBidi"/>
          <w:sz w:val="24"/>
          <w:szCs w:val="24"/>
        </w:rPr>
      </w:pPr>
      <w:r w:rsidRPr="00BC6D62">
        <w:rPr>
          <w:rFonts w:asciiTheme="majorBidi" w:hAnsiTheme="majorBidi" w:cstheme="majorBidi"/>
          <w:b/>
          <w:bCs/>
          <w:sz w:val="24"/>
          <w:szCs w:val="24"/>
        </w:rPr>
        <w:br w:type="page"/>
      </w:r>
      <w:r w:rsidRPr="00BC6D62">
        <w:rPr>
          <w:rFonts w:asciiTheme="majorBidi" w:hAnsiTheme="majorBidi" w:cstheme="majorBidi"/>
          <w:b/>
          <w:bCs/>
          <w:sz w:val="28"/>
          <w:szCs w:val="28"/>
        </w:rPr>
        <w:lastRenderedPageBreak/>
        <w:t>Aim of the study:</w:t>
      </w:r>
    </w:p>
    <w:p w:rsidR="0002242B" w:rsidRPr="00BC6D62" w:rsidRDefault="00A76942" w:rsidP="00A76942">
      <w:pPr>
        <w:spacing w:line="360" w:lineRule="auto"/>
        <w:jc w:val="both"/>
        <w:rPr>
          <w:rFonts w:asciiTheme="majorBidi" w:hAnsiTheme="majorBidi" w:cstheme="majorBidi"/>
          <w:sz w:val="24"/>
          <w:szCs w:val="24"/>
        </w:rPr>
      </w:pPr>
      <w:r>
        <w:rPr>
          <w:rFonts w:asciiTheme="majorBidi" w:hAnsiTheme="majorBidi" w:cstheme="majorBidi"/>
          <w:sz w:val="24"/>
          <w:szCs w:val="24"/>
        </w:rPr>
        <w:t>To</w:t>
      </w:r>
      <w:r w:rsidR="00AD1351" w:rsidRPr="00A76942">
        <w:rPr>
          <w:rFonts w:asciiTheme="majorBidi" w:hAnsiTheme="majorBidi" w:cstheme="majorBidi"/>
          <w:sz w:val="24"/>
          <w:szCs w:val="24"/>
        </w:rPr>
        <w:t xml:space="preserve"> study various risk factors and their relation to adverse pregnancy outcomes including Pre-pregnancy overweight and obesity, smoking, parity, gaining weight more than or below recommended according to BMI, Birth space and the number</w:t>
      </w:r>
      <w:r>
        <w:rPr>
          <w:rFonts w:asciiTheme="majorBidi" w:hAnsiTheme="majorBidi" w:cstheme="majorBidi"/>
          <w:sz w:val="24"/>
          <w:szCs w:val="24"/>
        </w:rPr>
        <w:t xml:space="preserve"> of antenatal care visits (ANC) </w:t>
      </w:r>
      <w:r w:rsidR="0002242B" w:rsidRPr="00BC6D62">
        <w:rPr>
          <w:rFonts w:asciiTheme="majorBidi" w:hAnsiTheme="majorBidi" w:cstheme="majorBidi"/>
          <w:sz w:val="24"/>
          <w:szCs w:val="24"/>
        </w:rPr>
        <w:t>in patients who gave birth in Hebron Hospital (Alia) Obstetric department.</w:t>
      </w:r>
    </w:p>
    <w:p w:rsidR="0002242B" w:rsidRPr="00BC6D62" w:rsidRDefault="0002242B" w:rsidP="0002242B">
      <w:pPr>
        <w:spacing w:before="120" w:after="0" w:line="360" w:lineRule="auto"/>
        <w:jc w:val="both"/>
        <w:rPr>
          <w:rFonts w:asciiTheme="majorBidi" w:hAnsiTheme="majorBidi" w:cstheme="majorBidi"/>
          <w:b/>
          <w:bCs/>
          <w:sz w:val="28"/>
          <w:szCs w:val="28"/>
        </w:rPr>
      </w:pPr>
      <w:r w:rsidRPr="00BC6D62">
        <w:rPr>
          <w:rFonts w:asciiTheme="majorBidi" w:hAnsiTheme="majorBidi" w:cstheme="majorBidi"/>
          <w:b/>
          <w:bCs/>
          <w:sz w:val="28"/>
          <w:szCs w:val="28"/>
        </w:rPr>
        <w:t>Study objectives:</w:t>
      </w:r>
    </w:p>
    <w:p w:rsidR="0002242B" w:rsidRPr="00BC6D62" w:rsidRDefault="0002242B" w:rsidP="0002242B">
      <w:pPr>
        <w:pStyle w:val="ListParagraph"/>
        <w:numPr>
          <w:ilvl w:val="0"/>
          <w:numId w:val="7"/>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To assess the relationship of pre-pregnancy BMI on pregnancy outcomes.</w:t>
      </w:r>
    </w:p>
    <w:p w:rsidR="0002242B" w:rsidRPr="00BC6D62" w:rsidRDefault="0002242B" w:rsidP="0002242B">
      <w:pPr>
        <w:pStyle w:val="ListParagraph"/>
        <w:numPr>
          <w:ilvl w:val="0"/>
          <w:numId w:val="7"/>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To assess the relationship of weight gain in pregnancy according to BMI on pregnancy outcomes</w:t>
      </w:r>
    </w:p>
    <w:p w:rsidR="0002242B" w:rsidRPr="00BC6D62" w:rsidRDefault="0002242B" w:rsidP="0002242B">
      <w:pPr>
        <w:pStyle w:val="ListParagraph"/>
        <w:numPr>
          <w:ilvl w:val="0"/>
          <w:numId w:val="7"/>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To assess the relationship of birth space on pregnancy outcomes</w:t>
      </w:r>
    </w:p>
    <w:p w:rsidR="0002242B" w:rsidRPr="00BC6D62" w:rsidRDefault="0002242B" w:rsidP="0002242B">
      <w:pPr>
        <w:pStyle w:val="ListParagraph"/>
        <w:numPr>
          <w:ilvl w:val="0"/>
          <w:numId w:val="7"/>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To assess the relationship of smoking status of pregnant women on pregnancy outcomes.</w:t>
      </w:r>
    </w:p>
    <w:p w:rsidR="0002242B" w:rsidRPr="00BC6D62" w:rsidRDefault="0002242B" w:rsidP="0002242B">
      <w:pPr>
        <w:pStyle w:val="ListParagraph"/>
        <w:numPr>
          <w:ilvl w:val="0"/>
          <w:numId w:val="7"/>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To assess the relationship of parity on pregnancy outcomes.</w:t>
      </w:r>
    </w:p>
    <w:p w:rsidR="0002242B" w:rsidRPr="00BC6D62" w:rsidRDefault="0002242B" w:rsidP="0002242B">
      <w:pPr>
        <w:pStyle w:val="ListParagraph"/>
        <w:numPr>
          <w:ilvl w:val="0"/>
          <w:numId w:val="7"/>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To assess the relationship of the number of ANC contacts on pregnancy outcomes.</w:t>
      </w:r>
    </w:p>
    <w:p w:rsidR="0002242B" w:rsidRPr="00BC6D62" w:rsidRDefault="0002242B" w:rsidP="0002242B">
      <w:pPr>
        <w:spacing w:before="120" w:after="0" w:line="360" w:lineRule="auto"/>
        <w:jc w:val="both"/>
        <w:rPr>
          <w:rFonts w:asciiTheme="majorBidi" w:hAnsiTheme="majorBidi" w:cstheme="majorBidi"/>
          <w:b/>
          <w:bCs/>
          <w:sz w:val="28"/>
          <w:szCs w:val="28"/>
        </w:rPr>
      </w:pPr>
      <w:r w:rsidRPr="00BC6D62">
        <w:rPr>
          <w:rFonts w:asciiTheme="majorBidi" w:hAnsiTheme="majorBidi" w:cstheme="majorBidi"/>
          <w:b/>
          <w:bCs/>
          <w:sz w:val="28"/>
          <w:szCs w:val="28"/>
        </w:rPr>
        <w:t>Study questions:</w:t>
      </w:r>
    </w:p>
    <w:p w:rsidR="0002242B" w:rsidRPr="00BC6D62" w:rsidRDefault="0002242B" w:rsidP="0002242B">
      <w:pPr>
        <w:pStyle w:val="ListParagraph"/>
        <w:numPr>
          <w:ilvl w:val="0"/>
          <w:numId w:val="8"/>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Do overweight and obese pregnant women have adverse pregnancy outcomes compared to normal weight pregnant women?</w:t>
      </w:r>
    </w:p>
    <w:p w:rsidR="0002242B" w:rsidRPr="00BC6D62" w:rsidRDefault="0002242B" w:rsidP="0002242B">
      <w:pPr>
        <w:pStyle w:val="ListParagraph"/>
        <w:numPr>
          <w:ilvl w:val="0"/>
          <w:numId w:val="8"/>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Do pregnant women who gain weight during pregnancy more or less than the recommended according to BMI have more adverse pregnancy outcomes compared to pregnant women who gain weight according to recommended?</w:t>
      </w:r>
    </w:p>
    <w:p w:rsidR="0002242B" w:rsidRPr="00BC6D62" w:rsidRDefault="0002242B" w:rsidP="0002242B">
      <w:pPr>
        <w:pStyle w:val="ListParagraph"/>
        <w:numPr>
          <w:ilvl w:val="0"/>
          <w:numId w:val="8"/>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Do women with less than the recommended birth space (&lt;18 months) or more than the recommended birth (&gt;59 months) have adverse pregnancy outcomes compared to women who have a minimum of 18 months birth space?</w:t>
      </w:r>
    </w:p>
    <w:p w:rsidR="0002242B" w:rsidRPr="00BC6D62" w:rsidRDefault="0002242B" w:rsidP="0002242B">
      <w:pPr>
        <w:pStyle w:val="ListParagraph"/>
        <w:numPr>
          <w:ilvl w:val="0"/>
          <w:numId w:val="8"/>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Does smoking during pregnancy have adverse pregnancy outcomes compared to non smokers?</w:t>
      </w:r>
    </w:p>
    <w:p w:rsidR="0002242B" w:rsidRPr="00BC6D62" w:rsidRDefault="0002242B" w:rsidP="0002242B">
      <w:pPr>
        <w:pStyle w:val="ListParagraph"/>
        <w:numPr>
          <w:ilvl w:val="0"/>
          <w:numId w:val="8"/>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 xml:space="preserve">Do </w:t>
      </w:r>
      <w:proofErr w:type="spellStart"/>
      <w:r w:rsidRPr="00BC6D62">
        <w:rPr>
          <w:rFonts w:asciiTheme="majorBidi" w:hAnsiTheme="majorBidi" w:cstheme="majorBidi"/>
          <w:sz w:val="24"/>
          <w:szCs w:val="24"/>
        </w:rPr>
        <w:t>Primigravidas</w:t>
      </w:r>
      <w:proofErr w:type="spellEnd"/>
      <w:r w:rsidRPr="00BC6D62">
        <w:rPr>
          <w:rFonts w:asciiTheme="majorBidi" w:hAnsiTheme="majorBidi" w:cstheme="majorBidi"/>
          <w:sz w:val="24"/>
          <w:szCs w:val="24"/>
        </w:rPr>
        <w:t xml:space="preserve"> and grand </w:t>
      </w:r>
      <w:proofErr w:type="spellStart"/>
      <w:r w:rsidRPr="00BC6D62">
        <w:rPr>
          <w:rFonts w:asciiTheme="majorBidi" w:hAnsiTheme="majorBidi" w:cstheme="majorBidi"/>
          <w:sz w:val="24"/>
          <w:szCs w:val="24"/>
        </w:rPr>
        <w:t>multiparous</w:t>
      </w:r>
      <w:proofErr w:type="spellEnd"/>
      <w:r w:rsidRPr="00BC6D62">
        <w:rPr>
          <w:rFonts w:asciiTheme="majorBidi" w:hAnsiTheme="majorBidi" w:cstheme="majorBidi"/>
          <w:sz w:val="24"/>
          <w:szCs w:val="24"/>
        </w:rPr>
        <w:t xml:space="preserve"> ≥5 have adverse pregnancy outcomes compared to women who have two to four child births?</w:t>
      </w:r>
    </w:p>
    <w:p w:rsidR="0002242B" w:rsidRPr="00BC6D62" w:rsidRDefault="0002242B" w:rsidP="0002242B">
      <w:pPr>
        <w:pStyle w:val="ListParagraph"/>
        <w:numPr>
          <w:ilvl w:val="0"/>
          <w:numId w:val="8"/>
        </w:numPr>
        <w:spacing w:line="360" w:lineRule="auto"/>
        <w:jc w:val="both"/>
        <w:rPr>
          <w:rFonts w:asciiTheme="majorBidi" w:hAnsiTheme="majorBidi" w:cstheme="majorBidi"/>
          <w:sz w:val="24"/>
          <w:szCs w:val="24"/>
        </w:rPr>
      </w:pPr>
      <w:r w:rsidRPr="00BC6D62">
        <w:rPr>
          <w:rFonts w:asciiTheme="majorBidi" w:hAnsiTheme="majorBidi" w:cstheme="majorBidi"/>
          <w:sz w:val="24"/>
          <w:szCs w:val="24"/>
        </w:rPr>
        <w:t>Do women with less ANC contacts &lt;8 have adverse pregnancy outcomes compared with women with more ANC contacts (≥ 8)?</w:t>
      </w:r>
    </w:p>
    <w:p w:rsidR="0002242B" w:rsidRPr="00BC6D62" w:rsidRDefault="0002242B" w:rsidP="0002242B">
      <w:pPr>
        <w:autoSpaceDE w:val="0"/>
        <w:autoSpaceDN w:val="0"/>
        <w:adjustRightInd w:val="0"/>
        <w:spacing w:line="360" w:lineRule="auto"/>
        <w:jc w:val="both"/>
        <w:rPr>
          <w:rFonts w:asciiTheme="majorBidi" w:hAnsiTheme="majorBidi" w:cstheme="majorBidi"/>
          <w:sz w:val="24"/>
          <w:szCs w:val="24"/>
        </w:rPr>
      </w:pPr>
    </w:p>
    <w:p w:rsidR="0002242B" w:rsidRPr="00223730" w:rsidRDefault="0002242B" w:rsidP="0002242B">
      <w:pPr>
        <w:rPr>
          <w:rFonts w:asciiTheme="majorBidi" w:hAnsiTheme="majorBidi" w:cstheme="majorBidi"/>
          <w:b/>
          <w:bCs/>
          <w:sz w:val="28"/>
          <w:szCs w:val="28"/>
        </w:rPr>
      </w:pPr>
      <w:r>
        <w:rPr>
          <w:rFonts w:asciiTheme="majorBidi" w:hAnsiTheme="majorBidi" w:cstheme="majorBidi"/>
          <w:b/>
          <w:bCs/>
          <w:sz w:val="28"/>
          <w:szCs w:val="28"/>
        </w:rPr>
        <w:lastRenderedPageBreak/>
        <w:br w:type="page"/>
      </w:r>
      <w:r w:rsidRPr="008E5AFD">
        <w:rPr>
          <w:rFonts w:asciiTheme="majorBidi" w:hAnsiTheme="majorBidi" w:cstheme="majorBidi"/>
          <w:b/>
          <w:bCs/>
          <w:sz w:val="32"/>
          <w:szCs w:val="32"/>
        </w:rPr>
        <w:lastRenderedPageBreak/>
        <w:t>Methodology:</w:t>
      </w:r>
    </w:p>
    <w:p w:rsidR="0002242B" w:rsidRPr="00582BF2" w:rsidRDefault="0002242B" w:rsidP="0002242B">
      <w:pPr>
        <w:autoSpaceDE w:val="0"/>
        <w:autoSpaceDN w:val="0"/>
        <w:adjustRightInd w:val="0"/>
        <w:spacing w:after="0" w:line="360" w:lineRule="auto"/>
        <w:jc w:val="both"/>
        <w:rPr>
          <w:rFonts w:asciiTheme="majorBidi" w:hAnsiTheme="majorBidi" w:cstheme="majorBidi"/>
          <w:b/>
          <w:bCs/>
          <w:sz w:val="28"/>
          <w:szCs w:val="28"/>
        </w:rPr>
      </w:pPr>
      <w:r w:rsidRPr="008E5AFD">
        <w:rPr>
          <w:rFonts w:asciiTheme="majorBidi" w:hAnsiTheme="majorBidi" w:cstheme="majorBidi"/>
          <w:b/>
          <w:bCs/>
          <w:sz w:val="28"/>
          <w:szCs w:val="28"/>
        </w:rPr>
        <w:t>Study design</w:t>
      </w:r>
      <w:r>
        <w:rPr>
          <w:rFonts w:asciiTheme="majorBidi" w:hAnsiTheme="majorBidi" w:cstheme="majorBidi"/>
          <w:b/>
          <w:bCs/>
          <w:sz w:val="28"/>
          <w:szCs w:val="28"/>
        </w:rPr>
        <w:t>:</w:t>
      </w:r>
    </w:p>
    <w:p w:rsidR="0002242B" w:rsidRPr="00BF39BF" w:rsidRDefault="0002242B" w:rsidP="00895C83">
      <w:pPr>
        <w:autoSpaceDE w:val="0"/>
        <w:autoSpaceDN w:val="0"/>
        <w:adjustRightInd w:val="0"/>
        <w:spacing w:after="0" w:line="360" w:lineRule="auto"/>
        <w:jc w:val="both"/>
        <w:rPr>
          <w:rFonts w:asciiTheme="majorBidi" w:hAnsiTheme="majorBidi" w:cstheme="majorBidi"/>
          <w:color w:val="C0504D" w:themeColor="accent2"/>
          <w:sz w:val="24"/>
          <w:szCs w:val="24"/>
        </w:rPr>
      </w:pPr>
      <w:r w:rsidRPr="00BF39BF">
        <w:rPr>
          <w:rFonts w:asciiTheme="majorBidi" w:hAnsiTheme="majorBidi" w:cstheme="majorBidi"/>
          <w:sz w:val="24"/>
          <w:szCs w:val="24"/>
        </w:rPr>
        <w:t xml:space="preserve">A case control study is going to be conducted on pregnant women giving birth to a singleton baby in </w:t>
      </w:r>
      <w:r w:rsidRPr="00BF39BF">
        <w:rPr>
          <w:rFonts w:asciiTheme="majorBidi" w:hAnsiTheme="majorBidi" w:cstheme="majorBidi"/>
          <w:sz w:val="24"/>
          <w:szCs w:val="24"/>
          <w:shd w:val="clear" w:color="auto" w:fill="FFFFFF"/>
        </w:rPr>
        <w:t>Princess Alia Governmental Hospital</w:t>
      </w:r>
      <w:r w:rsidRPr="00BF39B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shd w:val="clear" w:color="auto" w:fill="FFFFFF"/>
        </w:rPr>
        <w:t xml:space="preserve">It is the main </w:t>
      </w:r>
      <w:r w:rsidRPr="00BF39BF">
        <w:rPr>
          <w:rFonts w:asciiTheme="majorBidi" w:hAnsiTheme="majorBidi" w:cstheme="majorBidi"/>
          <w:sz w:val="24"/>
          <w:szCs w:val="24"/>
          <w:shd w:val="clear" w:color="auto" w:fill="FFFFFF"/>
        </w:rPr>
        <w:t>governmental</w:t>
      </w:r>
      <w:r>
        <w:rPr>
          <w:rFonts w:asciiTheme="majorBidi" w:hAnsiTheme="majorBidi" w:cstheme="majorBidi"/>
          <w:sz w:val="24"/>
          <w:szCs w:val="24"/>
          <w:shd w:val="clear" w:color="auto" w:fill="FFFFFF"/>
        </w:rPr>
        <w:t xml:space="preserve"> h</w:t>
      </w:r>
      <w:r w:rsidRPr="00BF39BF">
        <w:rPr>
          <w:rFonts w:asciiTheme="majorBidi" w:hAnsiTheme="majorBidi" w:cstheme="majorBidi"/>
          <w:sz w:val="24"/>
          <w:szCs w:val="24"/>
          <w:shd w:val="clear" w:color="auto" w:fill="FFFFFF"/>
        </w:rPr>
        <w:t>ospital </w:t>
      </w:r>
      <w:r>
        <w:rPr>
          <w:rFonts w:asciiTheme="majorBidi" w:hAnsiTheme="majorBidi" w:cstheme="majorBidi"/>
          <w:sz w:val="24"/>
          <w:szCs w:val="24"/>
          <w:shd w:val="clear" w:color="auto" w:fill="FFFFFF"/>
        </w:rPr>
        <w:t>in</w:t>
      </w:r>
      <w:r w:rsidRPr="00BF39BF">
        <w:rPr>
          <w:rFonts w:asciiTheme="majorBidi" w:hAnsiTheme="majorBidi" w:cstheme="majorBidi"/>
          <w:sz w:val="24"/>
          <w:szCs w:val="24"/>
          <w:shd w:val="clear" w:color="auto" w:fill="FFFFFF"/>
        </w:rPr>
        <w:t xml:space="preserve"> Hebron </w:t>
      </w:r>
      <w:r>
        <w:rPr>
          <w:rFonts w:asciiTheme="majorBidi" w:hAnsiTheme="majorBidi" w:cstheme="majorBidi"/>
          <w:sz w:val="24"/>
          <w:szCs w:val="24"/>
          <w:shd w:val="clear" w:color="auto" w:fill="FFFFFF"/>
        </w:rPr>
        <w:t xml:space="preserve">of the </w:t>
      </w:r>
      <w:r w:rsidRPr="00BF39BF">
        <w:rPr>
          <w:rFonts w:asciiTheme="majorBidi" w:hAnsiTheme="majorBidi" w:cstheme="majorBidi"/>
          <w:sz w:val="24"/>
          <w:szCs w:val="24"/>
          <w:shd w:val="clear" w:color="auto" w:fill="FFFFFF"/>
        </w:rPr>
        <w:t>West Bank/ Palestine</w:t>
      </w:r>
      <w:r>
        <w:rPr>
          <w:rFonts w:asciiTheme="majorBidi" w:hAnsiTheme="majorBidi" w:cstheme="majorBidi"/>
          <w:sz w:val="24"/>
          <w:szCs w:val="24"/>
          <w:shd w:val="clear" w:color="auto" w:fill="FFFFFF"/>
        </w:rPr>
        <w:t xml:space="preserve"> with a capacity of </w:t>
      </w:r>
      <w:r w:rsidRPr="00BF39BF">
        <w:rPr>
          <w:rFonts w:asciiTheme="majorBidi" w:hAnsiTheme="majorBidi" w:cstheme="majorBidi"/>
          <w:sz w:val="24"/>
          <w:szCs w:val="24"/>
          <w:shd w:val="clear" w:color="auto" w:fill="FFFFFF"/>
        </w:rPr>
        <w:t>239 beds</w:t>
      </w:r>
      <w:r>
        <w:rPr>
          <w:rFonts w:asciiTheme="majorBidi" w:hAnsiTheme="majorBidi" w:cstheme="majorBidi"/>
          <w:sz w:val="24"/>
          <w:szCs w:val="24"/>
          <w:shd w:val="clear" w:color="auto" w:fill="FFFFFF"/>
        </w:rPr>
        <w:t xml:space="preserve"> and</w:t>
      </w:r>
      <w:r w:rsidRPr="00BF39BF">
        <w:rPr>
          <w:rFonts w:asciiTheme="majorBidi" w:hAnsiTheme="majorBidi" w:cstheme="majorBidi"/>
          <w:sz w:val="24"/>
          <w:szCs w:val="24"/>
          <w:shd w:val="clear" w:color="auto" w:fill="FFFFFF"/>
        </w:rPr>
        <w:t xml:space="preserve"> serves 800 thousand people.</w:t>
      </w:r>
      <w:r w:rsidRPr="002B1373">
        <w:rPr>
          <w:rFonts w:asciiTheme="majorBidi" w:hAnsiTheme="majorBidi" w:cstheme="majorBidi"/>
          <w:sz w:val="24"/>
          <w:szCs w:val="24"/>
          <w:shd w:val="clear" w:color="auto" w:fill="FFFFFF"/>
          <w:vertAlign w:val="superscript"/>
        </w:rPr>
        <w:t xml:space="preserve"> </w:t>
      </w:r>
      <w:r w:rsidR="0054080F" w:rsidRPr="002B1373">
        <w:rPr>
          <w:rFonts w:asciiTheme="majorBidi" w:hAnsiTheme="majorBidi" w:cstheme="majorBidi"/>
          <w:sz w:val="24"/>
          <w:szCs w:val="24"/>
          <w:shd w:val="clear" w:color="auto" w:fill="FFFFFF"/>
          <w:vertAlign w:val="superscript"/>
        </w:rPr>
        <w:fldChar w:fldCharType="begin"/>
      </w:r>
      <w:r w:rsidR="00DA3801">
        <w:rPr>
          <w:rFonts w:asciiTheme="majorBidi" w:hAnsiTheme="majorBidi" w:cstheme="majorBidi"/>
          <w:sz w:val="24"/>
          <w:szCs w:val="24"/>
          <w:shd w:val="clear" w:color="auto" w:fill="FFFFFF"/>
          <w:vertAlign w:val="superscript"/>
        </w:rPr>
        <w:instrText xml:space="preserve"> ADDIN EN.CITE &lt;EndNote&gt;&lt;Cite&gt;&lt;Author&gt;(PHIC)&lt;/Author&gt;&lt;Year&gt;2018&lt;/Year&gt;&lt;RecNum&gt;92&lt;/RecNum&gt;&lt;DisplayText&gt;(9)&lt;/DisplayText&gt;&lt;record&gt;&lt;rec-number&gt;92&lt;/rec-number&gt;&lt;foreign-keys&gt;&lt;key app="EN" db-id="dzrtaw09wa90wwess0bvp908x0rxets20edx"&gt;92&lt;/key&gt;&lt;/foreign-keys&gt;&lt;ref-type name="Electronic Book"&gt;44&lt;/ref-type&gt;&lt;contributors&gt;&lt;authors&gt;&lt;author&gt;Palestinian Health Information Center (PHIC);&lt;/author&gt;&lt;/authors&gt;&lt;/contributors&gt;&lt;titles&gt;&lt;title&gt;Health Annual Report Palestine 2017&lt;/title&gt;&lt;/titles&gt;&lt;dates&gt;&lt;year&gt;2018&lt;/year&gt;&lt;/dates&gt;&lt;urls&gt;&lt;/urls&gt;&lt;/record&gt;&lt;/Cite&gt;&lt;/EndNote&gt;</w:instrText>
      </w:r>
      <w:r w:rsidR="0054080F" w:rsidRPr="002B1373">
        <w:rPr>
          <w:rFonts w:asciiTheme="majorBidi" w:hAnsiTheme="majorBidi" w:cstheme="majorBidi"/>
          <w:sz w:val="24"/>
          <w:szCs w:val="24"/>
          <w:shd w:val="clear" w:color="auto" w:fill="FFFFFF"/>
          <w:vertAlign w:val="superscript"/>
        </w:rPr>
        <w:fldChar w:fldCharType="separate"/>
      </w:r>
      <w:r w:rsidR="00DA3801">
        <w:rPr>
          <w:rFonts w:asciiTheme="majorBidi" w:hAnsiTheme="majorBidi" w:cstheme="majorBidi"/>
          <w:noProof/>
          <w:sz w:val="24"/>
          <w:szCs w:val="24"/>
          <w:shd w:val="clear" w:color="auto" w:fill="FFFFFF"/>
          <w:vertAlign w:val="superscript"/>
        </w:rPr>
        <w:t>(</w:t>
      </w:r>
      <w:hyperlink w:anchor="_ENREF_9" w:tooltip="(PHIC);, 2018 #92" w:history="1">
        <w:r w:rsidR="00895C83">
          <w:rPr>
            <w:rFonts w:asciiTheme="majorBidi" w:hAnsiTheme="majorBidi" w:cstheme="majorBidi"/>
            <w:noProof/>
            <w:sz w:val="24"/>
            <w:szCs w:val="24"/>
            <w:shd w:val="clear" w:color="auto" w:fill="FFFFFF"/>
            <w:vertAlign w:val="superscript"/>
          </w:rPr>
          <w:t>9</w:t>
        </w:r>
      </w:hyperlink>
      <w:r w:rsidR="00DA3801">
        <w:rPr>
          <w:rFonts w:asciiTheme="majorBidi" w:hAnsiTheme="majorBidi" w:cstheme="majorBidi"/>
          <w:noProof/>
          <w:sz w:val="24"/>
          <w:szCs w:val="24"/>
          <w:shd w:val="clear" w:color="auto" w:fill="FFFFFF"/>
          <w:vertAlign w:val="superscript"/>
        </w:rPr>
        <w:t>)</w:t>
      </w:r>
      <w:r w:rsidR="0054080F" w:rsidRPr="002B1373">
        <w:rPr>
          <w:rFonts w:asciiTheme="majorBidi" w:hAnsiTheme="majorBidi" w:cstheme="majorBidi"/>
          <w:sz w:val="24"/>
          <w:szCs w:val="24"/>
          <w:shd w:val="clear" w:color="auto" w:fill="FFFFFF"/>
          <w:vertAlign w:val="superscript"/>
        </w:rPr>
        <w:fldChar w:fldCharType="end"/>
      </w:r>
    </w:p>
    <w:p w:rsidR="0002242B" w:rsidRPr="00B242A8" w:rsidRDefault="0002242B" w:rsidP="00895C83">
      <w:pPr>
        <w:autoSpaceDE w:val="0"/>
        <w:autoSpaceDN w:val="0"/>
        <w:adjustRightInd w:val="0"/>
        <w:spacing w:before="120" w:after="0" w:line="360" w:lineRule="auto"/>
        <w:jc w:val="both"/>
        <w:rPr>
          <w:rFonts w:ascii="Times New Roman" w:hAnsi="Times New Roman" w:cs="Times New Roman"/>
          <w:b/>
          <w:bCs/>
          <w:color w:val="C0504D" w:themeColor="accent2"/>
          <w:sz w:val="24"/>
          <w:szCs w:val="24"/>
        </w:rPr>
      </w:pPr>
      <w:r w:rsidRPr="00900753">
        <w:rPr>
          <w:rFonts w:asciiTheme="majorBidi" w:hAnsiTheme="majorBidi" w:cstheme="majorBidi"/>
          <w:sz w:val="24"/>
          <w:szCs w:val="24"/>
        </w:rPr>
        <w:t>During the year 2017, the highest occupancy rate was recorded at Hebron Hospital (Alia), which reached 155%</w:t>
      </w:r>
      <w:r>
        <w:rPr>
          <w:rFonts w:asciiTheme="majorBidi" w:hAnsiTheme="majorBidi" w:cstheme="majorBidi"/>
          <w:sz w:val="24"/>
          <w:szCs w:val="24"/>
        </w:rPr>
        <w:t xml:space="preserve"> </w:t>
      </w:r>
      <w:r w:rsidR="0054080F" w:rsidRPr="002B1373">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&lt;EndNote&gt;&lt;Cite&gt;&lt;Author&gt;(PHIC)&lt;/Author&gt;&lt;Year&gt;2018&lt;/Year&gt;&lt;RecNum&gt;92&lt;/RecNum&gt;&lt;DisplayText&gt;(9, 26, 27)&lt;/DisplayText&gt;&lt;record&gt;&lt;rec-number&gt;92&lt;/rec-number&gt;&lt;foreign-keys&gt;&lt;key app="EN" db-id="dzrtaw09wa90wwess0bvp908x0rxets20edx"&gt;92&lt;/key&gt;&lt;/foreign-keys&gt;&lt;ref-type name="Electronic Book"&gt;44&lt;/ref-type&gt;&lt;contributors&gt;&lt;authors&gt;&lt;author&gt;Palestinian Health Information Center (PHIC);&lt;/author&gt;&lt;/authors&gt;&lt;/contributors&gt;&lt;titles&gt;&lt;title&gt;Health Annual Report Palestine 2017&lt;/title&gt;&lt;/titles&gt;&lt;dates&gt;&lt;year&gt;2018&lt;/year&gt;&lt;/dates&gt;&lt;urls&gt;&lt;/urls&gt;&lt;/record&gt;&lt;/Cite&gt;&lt;Cite&gt;&lt;Author&gt;Health/Palestine&lt;/Author&gt;&lt;Year&gt;2017&lt;/Year&gt;&lt;RecNum&gt;142&lt;/RecNum&gt;&lt;record&gt;&lt;rec-number&gt;142&lt;/rec-number&gt;&lt;foreign-keys&gt;&lt;key app="EN" db-id="dzrtaw09wa90wwess0bvp908x0rxets20edx"&gt;142&lt;/key&gt;&lt;/foreign-keys&gt;&lt;ref-type name="Journal Article"&gt;17&lt;/ref-type&gt;&lt;contributors&gt;&lt;authors&gt;&lt;author&gt;Ministry of Health/Palestine&lt;/author&gt;&lt;/authors&gt;&lt;/contributors&gt;&lt;titles&gt;&lt;title&gt;MOH services&lt;/title&gt;&lt;/titles&gt;&lt;dates&gt;&lt;year&gt;2017&lt;/year&gt;&lt;/dates&gt;&lt;urls&gt;&lt;related-urls&gt;&lt;url&gt;http://www.palestinecabinet.gov.ps/WebSite/Upload/Documents/StudyAndReports/MOH_SERVICES_2017.pdf&lt;/url&gt;&lt;/related-urls&gt;&lt;/urls&gt;&lt;/record&gt;&lt;/Cite&gt;&lt;Cite&gt;&lt;Author&gt;MOH&lt;/Author&gt;&lt;Year&gt;2017&lt;/Year&gt;&lt;RecNum&gt;145&lt;/RecNum&gt;&lt;record&gt;&lt;rec-number&gt;145&lt;/rec-number&gt;&lt;foreign-keys&gt;&lt;key app="EN" db-id="dzrtaw09wa90wwess0bvp908x0rxets20edx"&gt;145&lt;/key&gt;&lt;/foreign-keys&gt;&lt;ref-type name="Journal Article"&gt;17&lt;/ref-type&gt;&lt;contributors&gt;&lt;authors&gt;&lt;author&gt;MOH&lt;/author&gt;&lt;/authors&gt;&lt;/contributors&gt;&lt;titles&gt;&lt;title&gt;Achievement of Palestinian Ministry of Health&lt;/title&gt;&lt;/titles&gt;&lt;dates&gt;&lt;year&gt;2017&lt;/year&gt;&lt;/dates&gt;&lt;urls&gt;&lt;/urls&gt;&lt;/record&gt;&lt;/Cite&gt;&lt;/EndNote&gt;</w:instrText>
      </w:r>
      <w:r w:rsidR="0054080F" w:rsidRPr="002B1373">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9" w:tooltip="(PHIC);, 2018 #92" w:history="1">
        <w:r w:rsidR="00895C83">
          <w:rPr>
            <w:rFonts w:asciiTheme="majorBidi" w:hAnsiTheme="majorBidi" w:cstheme="majorBidi"/>
            <w:noProof/>
            <w:sz w:val="24"/>
            <w:szCs w:val="24"/>
            <w:vertAlign w:val="superscript"/>
          </w:rPr>
          <w:t>9</w:t>
        </w:r>
      </w:hyperlink>
      <w:r w:rsidR="00901883">
        <w:rPr>
          <w:rFonts w:asciiTheme="majorBidi" w:hAnsiTheme="majorBidi" w:cstheme="majorBidi"/>
          <w:noProof/>
          <w:sz w:val="24"/>
          <w:szCs w:val="24"/>
          <w:vertAlign w:val="superscript"/>
        </w:rPr>
        <w:t xml:space="preserve">, </w:t>
      </w:r>
      <w:hyperlink w:anchor="_ENREF_26" w:tooltip="Health/Palestine, 2017 #142" w:history="1">
        <w:r w:rsidR="00895C83">
          <w:rPr>
            <w:rFonts w:asciiTheme="majorBidi" w:hAnsiTheme="majorBidi" w:cstheme="majorBidi"/>
            <w:noProof/>
            <w:sz w:val="24"/>
            <w:szCs w:val="24"/>
            <w:vertAlign w:val="superscript"/>
          </w:rPr>
          <w:t>26</w:t>
        </w:r>
      </w:hyperlink>
      <w:r w:rsidR="00901883">
        <w:rPr>
          <w:rFonts w:asciiTheme="majorBidi" w:hAnsiTheme="majorBidi" w:cstheme="majorBidi"/>
          <w:noProof/>
          <w:sz w:val="24"/>
          <w:szCs w:val="24"/>
          <w:vertAlign w:val="superscript"/>
        </w:rPr>
        <w:t xml:space="preserve">, </w:t>
      </w:r>
      <w:hyperlink w:anchor="_ENREF_27" w:tooltip="MOH, 2017 #145" w:history="1">
        <w:r w:rsidR="00895C83">
          <w:rPr>
            <w:rFonts w:asciiTheme="majorBidi" w:hAnsiTheme="majorBidi" w:cstheme="majorBidi"/>
            <w:noProof/>
            <w:sz w:val="24"/>
            <w:szCs w:val="24"/>
            <w:vertAlign w:val="superscript"/>
          </w:rPr>
          <w:t>27</w:t>
        </w:r>
      </w:hyperlink>
      <w:r w:rsidR="00901883">
        <w:rPr>
          <w:rFonts w:asciiTheme="majorBidi" w:hAnsiTheme="majorBidi" w:cstheme="majorBidi"/>
          <w:noProof/>
          <w:sz w:val="24"/>
          <w:szCs w:val="24"/>
          <w:vertAlign w:val="superscript"/>
        </w:rPr>
        <w:t>)</w:t>
      </w:r>
      <w:r w:rsidR="0054080F" w:rsidRPr="002B1373">
        <w:rPr>
          <w:rFonts w:asciiTheme="majorBidi" w:hAnsiTheme="majorBidi" w:cstheme="majorBidi"/>
          <w:sz w:val="24"/>
          <w:szCs w:val="24"/>
          <w:vertAlign w:val="superscript"/>
        </w:rPr>
        <w:fldChar w:fldCharType="end"/>
      </w:r>
      <w:r w:rsidRPr="00900753">
        <w:rPr>
          <w:rFonts w:asciiTheme="majorBidi" w:hAnsiTheme="majorBidi" w:cstheme="majorBidi"/>
          <w:sz w:val="24"/>
          <w:szCs w:val="24"/>
        </w:rPr>
        <w:t>. The Hospital has</w:t>
      </w:r>
      <w:r>
        <w:rPr>
          <w:rFonts w:asciiTheme="majorBidi" w:hAnsiTheme="majorBidi" w:cstheme="majorBidi"/>
          <w:sz w:val="24"/>
          <w:szCs w:val="24"/>
        </w:rPr>
        <w:t xml:space="preserve"> </w:t>
      </w:r>
      <w:r w:rsidRPr="00900753">
        <w:rPr>
          <w:rFonts w:asciiTheme="majorBidi" w:hAnsiTheme="majorBidi" w:cstheme="majorBidi"/>
          <w:sz w:val="24"/>
          <w:szCs w:val="24"/>
        </w:rPr>
        <w:t>the highest maternal near miss cases compared with other Palestinian hospitals.</w:t>
      </w:r>
      <w:r w:rsidR="0054080F" w:rsidRPr="002B1373">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&lt;EndNote&gt;&lt;Cite&gt;&lt;Author&gt;(PHIC)&lt;/Author&gt;&lt;Year&gt;2018&lt;/Year&gt;&lt;RecNum&gt;92&lt;/RecNum&gt;&lt;DisplayText&gt;(9)&lt;/DisplayText&gt;&lt;record&gt;&lt;rec-number&gt;92&lt;/rec-number&gt;&lt;foreign-keys&gt;&lt;key app="EN" db-id="dzrtaw09wa90wwess0bvp908x0rxets20edx"&gt;92&lt;/key&gt;&lt;/foreign-keys&gt;&lt;ref-type name="Electronic Book"&gt;44&lt;/ref-type&gt;&lt;contributors&gt;&lt;authors&gt;&lt;author&gt;Palestinian Health Information Center (PHIC);&lt;/author&gt;&lt;/authors&gt;&lt;/contributors&gt;&lt;titles&gt;&lt;title&gt;Health Annual Report Palestine 2017&lt;/title&gt;&lt;/titles&gt;&lt;dates&gt;&lt;year&gt;2018&lt;/year&gt;&lt;/dates&gt;&lt;urls&gt;&lt;/urls&gt;&lt;/record&gt;&lt;/Cite&gt;&lt;/EndNote&gt;</w:instrText>
      </w:r>
      <w:r w:rsidR="0054080F" w:rsidRPr="002B1373">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9" w:tooltip="(PHIC);, 2018 #92" w:history="1">
        <w:r w:rsidR="00895C83">
          <w:rPr>
            <w:rFonts w:asciiTheme="majorBidi" w:hAnsiTheme="majorBidi" w:cstheme="majorBidi"/>
            <w:noProof/>
            <w:sz w:val="24"/>
            <w:szCs w:val="24"/>
            <w:vertAlign w:val="superscript"/>
          </w:rPr>
          <w:t>9</w:t>
        </w:r>
      </w:hyperlink>
      <w:r w:rsidR="00DA3801">
        <w:rPr>
          <w:rFonts w:asciiTheme="majorBidi" w:hAnsiTheme="majorBidi" w:cstheme="majorBidi"/>
          <w:noProof/>
          <w:sz w:val="24"/>
          <w:szCs w:val="24"/>
          <w:vertAlign w:val="superscript"/>
        </w:rPr>
        <w:t>)</w:t>
      </w:r>
      <w:r w:rsidR="0054080F" w:rsidRPr="002B1373">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w:t>
      </w:r>
      <w:r w:rsidRPr="00900753">
        <w:rPr>
          <w:rFonts w:ascii="Times New Roman" w:hAnsi="Times New Roman" w:cs="Times New Roman"/>
          <w:sz w:val="24"/>
          <w:szCs w:val="24"/>
        </w:rPr>
        <w:t>In 2017, the number of births reported in Palestine (West Bank and Gaza Strip) was 136,349 of which</w:t>
      </w:r>
      <w:r w:rsidRPr="00BF39BF">
        <w:rPr>
          <w:rFonts w:ascii="Times New Roman" w:hAnsi="Times New Roman" w:cs="Times New Roman"/>
          <w:sz w:val="24"/>
          <w:szCs w:val="24"/>
        </w:rPr>
        <w:t xml:space="preserve"> 78,046 were born in West Bank; </w:t>
      </w:r>
      <w:r>
        <w:rPr>
          <w:rFonts w:asciiTheme="majorBidi" w:hAnsiTheme="majorBidi" w:cstheme="majorBidi"/>
          <w:sz w:val="24"/>
          <w:szCs w:val="24"/>
        </w:rPr>
        <w:t>20% of them</w:t>
      </w:r>
      <w:r w:rsidRPr="00BF39BF">
        <w:rPr>
          <w:rFonts w:asciiTheme="majorBidi" w:hAnsiTheme="majorBidi" w:cstheme="majorBidi"/>
          <w:sz w:val="24"/>
          <w:szCs w:val="24"/>
        </w:rPr>
        <w:t xml:space="preserve"> were born in</w:t>
      </w:r>
      <w:r w:rsidRPr="00BF39BF">
        <w:rPr>
          <w:rFonts w:ascii="Times New Roman" w:hAnsi="Times New Roman" w:cs="Times New Roman"/>
          <w:sz w:val="24"/>
          <w:szCs w:val="24"/>
        </w:rPr>
        <w:t xml:space="preserve"> Hebron</w:t>
      </w:r>
      <w:r>
        <w:rPr>
          <w:rFonts w:ascii="Times New Roman" w:hAnsi="Times New Roman" w:cs="Times New Roman"/>
          <w:sz w:val="24"/>
          <w:szCs w:val="24"/>
        </w:rPr>
        <w:t xml:space="preserve">. </w:t>
      </w:r>
      <w:r w:rsidRPr="00BF39BF">
        <w:rPr>
          <w:rFonts w:asciiTheme="majorBidi" w:hAnsiTheme="majorBidi" w:cstheme="majorBidi"/>
          <w:sz w:val="24"/>
          <w:szCs w:val="24"/>
        </w:rPr>
        <w:t>A total of 6148 deliveries occurred in 2017 in Hebron Hospital with an average of 130 deliveries per week</w:t>
      </w:r>
      <w:r w:rsidRPr="00B242A8">
        <w:rPr>
          <w:rFonts w:ascii="Times New Roman" w:hAnsi="Times New Roman" w:cs="Times New Roman"/>
          <w:color w:val="C0504D" w:themeColor="accent2"/>
          <w:sz w:val="24"/>
          <w:szCs w:val="24"/>
        </w:rPr>
        <w:t>.</w:t>
      </w:r>
    </w:p>
    <w:p w:rsidR="0002242B" w:rsidRPr="00900753" w:rsidRDefault="0002242B" w:rsidP="00895C83">
      <w:pPr>
        <w:pStyle w:val="NormalWeb"/>
        <w:shd w:val="clear" w:color="auto" w:fill="FFFFFF"/>
        <w:spacing w:before="0" w:beforeAutospacing="0" w:after="291" w:afterAutospacing="0" w:line="360" w:lineRule="auto"/>
        <w:jc w:val="both"/>
        <w:textAlignment w:val="baseline"/>
        <w:rPr>
          <w:rFonts w:asciiTheme="majorBidi" w:hAnsiTheme="majorBidi" w:cstheme="majorBidi"/>
        </w:rPr>
      </w:pPr>
      <w:r w:rsidRPr="00900753">
        <w:t>Data on births reported that 99.9% of births occurred at qualified health facilities in</w:t>
      </w:r>
      <w:r>
        <w:t xml:space="preserve"> Palestine by specialized and/</w:t>
      </w:r>
      <w:r w:rsidRPr="00900753">
        <w:t xml:space="preserve">or trained medical personnel. </w:t>
      </w:r>
      <w:r>
        <w:t>More than half (</w:t>
      </w:r>
      <w:r w:rsidRPr="00900753">
        <w:t>54.0%</w:t>
      </w:r>
      <w:r>
        <w:t>)</w:t>
      </w:r>
      <w:r w:rsidRPr="00900753">
        <w:t xml:space="preserve"> were carried out in MOH hospitals due to the availability of governmental health insurance for </w:t>
      </w:r>
      <w:r>
        <w:t xml:space="preserve">the majority of the Palestinian </w:t>
      </w:r>
      <w:r w:rsidRPr="00900753">
        <w:t>population,</w:t>
      </w:r>
      <w:r>
        <w:t xml:space="preserve"> </w:t>
      </w:r>
      <w:r w:rsidRPr="00900753">
        <w:t>which provides full financial coverage of childbirth, making the hospitals of MOH the most appropriate option</w:t>
      </w:r>
      <w:r>
        <w:t>.</w:t>
      </w:r>
      <w:r w:rsidR="0054080F" w:rsidRPr="002B1373">
        <w:rPr>
          <w:vertAlign w:val="superscript"/>
        </w:rPr>
        <w:fldChar w:fldCharType="begin"/>
      </w:r>
      <w:r w:rsidR="00DA3801">
        <w:rPr>
          <w:vertAlign w:val="superscript"/>
        </w:rPr>
        <w:instrText xml:space="preserve"> ADDIN EN.CITE &lt;EndNote&gt;&lt;Cite&gt;&lt;Author&gt;(PHIC)&lt;/Author&gt;&lt;Year&gt;2018&lt;/Year&gt;&lt;RecNum&gt;92&lt;/RecNum&gt;&lt;DisplayText&gt;(9)&lt;/DisplayText&gt;&lt;record&gt;&lt;rec-number&gt;92&lt;/rec-number&gt;&lt;foreign-keys&gt;&lt;key app="EN" db-id="dzrtaw09wa90wwess0bvp908x0rxets20edx"&gt;92&lt;/key&gt;&lt;/foreign-keys&gt;&lt;ref-type name="Electronic Book"&gt;44&lt;/ref-type&gt;&lt;contributors&gt;&lt;authors&gt;&lt;author&gt;Palestinian Health Information Center (PHIC);&lt;/author&gt;&lt;/authors&gt;&lt;/contributors&gt;&lt;titles&gt;&lt;title&gt;Health Annual Report Palestine 2017&lt;/title&gt;&lt;/titles&gt;&lt;dates&gt;&lt;year&gt;2018&lt;/year&gt;&lt;/dates&gt;&lt;urls&gt;&lt;/urls&gt;&lt;/record&gt;&lt;/Cite&gt;&lt;/EndNote&gt;</w:instrText>
      </w:r>
      <w:r w:rsidR="0054080F" w:rsidRPr="002B1373">
        <w:rPr>
          <w:vertAlign w:val="superscript"/>
        </w:rPr>
        <w:fldChar w:fldCharType="separate"/>
      </w:r>
      <w:r w:rsidR="00DA3801">
        <w:rPr>
          <w:noProof/>
          <w:vertAlign w:val="superscript"/>
        </w:rPr>
        <w:t>(</w:t>
      </w:r>
      <w:hyperlink w:anchor="_ENREF_9" w:tooltip="(PHIC);, 2018 #92" w:history="1">
        <w:r w:rsidR="00895C83">
          <w:rPr>
            <w:noProof/>
            <w:vertAlign w:val="superscript"/>
          </w:rPr>
          <w:t>9</w:t>
        </w:r>
      </w:hyperlink>
      <w:r w:rsidR="00DA3801">
        <w:rPr>
          <w:noProof/>
          <w:vertAlign w:val="superscript"/>
        </w:rPr>
        <w:t>)</w:t>
      </w:r>
      <w:r w:rsidR="0054080F" w:rsidRPr="002B1373">
        <w:rPr>
          <w:vertAlign w:val="superscript"/>
        </w:rPr>
        <w:fldChar w:fldCharType="end"/>
      </w:r>
    </w:p>
    <w:p w:rsidR="0002242B" w:rsidRDefault="0002242B" w:rsidP="0002242B">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sidRPr="00BF39BF">
        <w:rPr>
          <w:rFonts w:asciiTheme="majorBidi" w:hAnsiTheme="majorBidi" w:cstheme="majorBidi"/>
        </w:rPr>
        <w:t>Cases are pregnant women who are going to be admitted for giving birth in Hebron Hospital with adverse pregnancy outcomes: Gestational Hypertension, Preeclampsia, Gestational diabetes, cesarean section, postpartum hemorrhage, Admi</w:t>
      </w:r>
      <w:r>
        <w:rPr>
          <w:rFonts w:asciiTheme="majorBidi" w:hAnsiTheme="majorBidi" w:cstheme="majorBidi"/>
        </w:rPr>
        <w:t>ssion to ICU, Preterm delivery</w:t>
      </w:r>
      <w:r w:rsidRPr="00BF39BF">
        <w:rPr>
          <w:rFonts w:asciiTheme="majorBidi" w:hAnsiTheme="majorBidi" w:cstheme="majorBidi"/>
        </w:rPr>
        <w:t xml:space="preserve">, </w:t>
      </w:r>
      <w:r>
        <w:rPr>
          <w:rFonts w:asciiTheme="majorBidi" w:hAnsiTheme="majorBidi" w:cstheme="majorBidi"/>
        </w:rPr>
        <w:t xml:space="preserve">low birth weight neonates, high birth weight neonates, </w:t>
      </w:r>
      <w:proofErr w:type="spellStart"/>
      <w:r w:rsidRPr="00BF39BF">
        <w:rPr>
          <w:rFonts w:asciiTheme="majorBidi" w:hAnsiTheme="majorBidi" w:cstheme="majorBidi"/>
        </w:rPr>
        <w:t>A</w:t>
      </w:r>
      <w:r>
        <w:rPr>
          <w:rFonts w:asciiTheme="majorBidi" w:hAnsiTheme="majorBidi" w:cstheme="majorBidi"/>
        </w:rPr>
        <w:t>pgar</w:t>
      </w:r>
      <w:proofErr w:type="spellEnd"/>
      <w:r>
        <w:rPr>
          <w:rFonts w:asciiTheme="majorBidi" w:hAnsiTheme="majorBidi" w:cstheme="majorBidi"/>
        </w:rPr>
        <w:t xml:space="preserve"> at 5 min </w:t>
      </w:r>
      <w:r w:rsidRPr="00BF39BF">
        <w:rPr>
          <w:rFonts w:asciiTheme="majorBidi" w:hAnsiTheme="majorBidi" w:cstheme="majorBidi"/>
        </w:rPr>
        <w:t>&lt;7, Admission to NICU, congenital malformation.</w:t>
      </w:r>
    </w:p>
    <w:p w:rsidR="0002242B" w:rsidRDefault="0002242B" w:rsidP="0002242B">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sidRPr="00BF39BF">
        <w:rPr>
          <w:rFonts w:asciiTheme="majorBidi" w:hAnsiTheme="majorBidi" w:cstheme="majorBidi"/>
        </w:rPr>
        <w:t>Controls are pregnant women who are going to be admitted for giving birth in Hebron Hospital with no adverse pregnancy outcomes.</w:t>
      </w:r>
    </w:p>
    <w:p w:rsidR="0002242B" w:rsidRPr="002B1373" w:rsidRDefault="0002242B" w:rsidP="0002242B">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Pr>
          <w:rFonts w:asciiTheme="majorBidi" w:hAnsiTheme="majorBidi" w:cstheme="majorBidi"/>
        </w:rPr>
        <w:t>One</w:t>
      </w:r>
      <w:r w:rsidRPr="00BF39BF">
        <w:rPr>
          <w:rFonts w:asciiTheme="majorBidi" w:hAnsiTheme="majorBidi" w:cstheme="majorBidi"/>
        </w:rPr>
        <w:t xml:space="preserve"> control for one case </w:t>
      </w:r>
      <w:r>
        <w:rPr>
          <w:rFonts w:asciiTheme="majorBidi" w:hAnsiTheme="majorBidi" w:cstheme="majorBidi"/>
        </w:rPr>
        <w:t>is</w:t>
      </w:r>
      <w:r w:rsidRPr="00BF39BF">
        <w:rPr>
          <w:rFonts w:asciiTheme="majorBidi" w:hAnsiTheme="majorBidi" w:cstheme="majorBidi"/>
        </w:rPr>
        <w:t xml:space="preserve"> going to be selected and matched for age</w:t>
      </w:r>
      <w:r w:rsidR="00000680">
        <w:rPr>
          <w:rFonts w:asciiTheme="majorBidi" w:hAnsiTheme="majorBidi" w:cstheme="majorBidi"/>
        </w:rPr>
        <w:t xml:space="preserve"> (±2.5 years)</w:t>
      </w:r>
      <w:r w:rsidRPr="00B242A8">
        <w:rPr>
          <w:rFonts w:asciiTheme="majorBidi" w:hAnsiTheme="majorBidi" w:cstheme="majorBidi"/>
          <w:color w:val="C0504D" w:themeColor="accent2"/>
        </w:rPr>
        <w:t>.</w:t>
      </w:r>
    </w:p>
    <w:p w:rsidR="0002242B" w:rsidRPr="008E5AFD" w:rsidRDefault="0002242B" w:rsidP="0002242B">
      <w:pPr>
        <w:autoSpaceDE w:val="0"/>
        <w:autoSpaceDN w:val="0"/>
        <w:adjustRightInd w:val="0"/>
        <w:spacing w:before="240"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Study </w:t>
      </w:r>
      <w:r w:rsidRPr="008E5AFD">
        <w:rPr>
          <w:rFonts w:asciiTheme="majorBidi" w:hAnsiTheme="majorBidi" w:cstheme="majorBidi"/>
          <w:b/>
          <w:bCs/>
          <w:sz w:val="28"/>
          <w:szCs w:val="28"/>
        </w:rPr>
        <w:t>Setting</w:t>
      </w:r>
      <w:r>
        <w:rPr>
          <w:rFonts w:asciiTheme="majorBidi" w:hAnsiTheme="majorBidi" w:cstheme="majorBidi"/>
          <w:b/>
          <w:bCs/>
          <w:sz w:val="28"/>
          <w:szCs w:val="28"/>
        </w:rPr>
        <w:t xml:space="preserve"> and time:</w:t>
      </w:r>
    </w:p>
    <w:p w:rsidR="0002242B" w:rsidRDefault="0002242B" w:rsidP="0002242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rPr>
        <w:t>P</w:t>
      </w:r>
      <w:r w:rsidRPr="00BF39BF">
        <w:rPr>
          <w:rFonts w:asciiTheme="majorBidi" w:hAnsiTheme="majorBidi" w:cstheme="majorBidi"/>
        </w:rPr>
        <w:t>r</w:t>
      </w:r>
      <w:r>
        <w:rPr>
          <w:rFonts w:asciiTheme="majorBidi" w:hAnsiTheme="majorBidi" w:cstheme="majorBidi"/>
        </w:rPr>
        <w:t>egnant women giving birth in obstetric department of Hebron</w:t>
      </w:r>
      <w:r w:rsidRPr="00BF39BF">
        <w:rPr>
          <w:rFonts w:asciiTheme="majorBidi" w:hAnsiTheme="majorBidi" w:cstheme="majorBidi"/>
        </w:rPr>
        <w:t xml:space="preserve"> Hospital</w:t>
      </w:r>
      <w:r>
        <w:rPr>
          <w:rFonts w:asciiTheme="majorBidi" w:hAnsiTheme="majorBidi" w:cstheme="majorBidi"/>
        </w:rPr>
        <w:t xml:space="preserve"> </w:t>
      </w:r>
      <w:r w:rsidRPr="00BF39BF">
        <w:rPr>
          <w:rFonts w:asciiTheme="majorBidi" w:hAnsiTheme="majorBidi" w:cstheme="majorBidi"/>
        </w:rPr>
        <w:t>during the study data collection period of two months (</w:t>
      </w:r>
      <w:r>
        <w:rPr>
          <w:rFonts w:asciiTheme="majorBidi" w:hAnsiTheme="majorBidi" w:cstheme="majorBidi"/>
        </w:rPr>
        <w:t>1/</w:t>
      </w:r>
      <w:r w:rsidRPr="00BF39BF">
        <w:rPr>
          <w:rFonts w:asciiTheme="majorBidi" w:hAnsiTheme="majorBidi" w:cstheme="majorBidi"/>
        </w:rPr>
        <w:t>May</w:t>
      </w:r>
      <w:r>
        <w:rPr>
          <w:rFonts w:asciiTheme="majorBidi" w:hAnsiTheme="majorBidi" w:cstheme="majorBidi"/>
        </w:rPr>
        <w:t xml:space="preserve">/2019 </w:t>
      </w:r>
      <w:r w:rsidRPr="00BF39BF">
        <w:rPr>
          <w:rFonts w:asciiTheme="majorBidi" w:hAnsiTheme="majorBidi" w:cstheme="majorBidi"/>
        </w:rPr>
        <w:t xml:space="preserve">and </w:t>
      </w:r>
      <w:r>
        <w:rPr>
          <w:rFonts w:asciiTheme="majorBidi" w:hAnsiTheme="majorBidi" w:cstheme="majorBidi"/>
        </w:rPr>
        <w:t>30/</w:t>
      </w:r>
      <w:r w:rsidRPr="00BF39BF">
        <w:rPr>
          <w:rFonts w:asciiTheme="majorBidi" w:hAnsiTheme="majorBidi" w:cstheme="majorBidi"/>
        </w:rPr>
        <w:t>June</w:t>
      </w:r>
      <w:r>
        <w:rPr>
          <w:rFonts w:asciiTheme="majorBidi" w:hAnsiTheme="majorBidi" w:cstheme="majorBidi"/>
        </w:rPr>
        <w:t>/</w:t>
      </w:r>
      <w:r w:rsidRPr="00BF39BF">
        <w:rPr>
          <w:rFonts w:asciiTheme="majorBidi" w:hAnsiTheme="majorBidi" w:cstheme="majorBidi"/>
        </w:rPr>
        <w:t xml:space="preserve"> 2019)</w:t>
      </w:r>
      <w:r>
        <w:rPr>
          <w:rFonts w:asciiTheme="majorBidi" w:hAnsiTheme="majorBidi" w:cstheme="majorBidi"/>
        </w:rPr>
        <w:t xml:space="preserve"> will be included.</w:t>
      </w:r>
    </w:p>
    <w:p w:rsidR="00F20914" w:rsidRDefault="00AD1351" w:rsidP="00F20914">
      <w:pPr>
        <w:autoSpaceDE w:val="0"/>
        <w:autoSpaceDN w:val="0"/>
        <w:adjustRightInd w:val="0"/>
        <w:spacing w:after="0" w:line="360" w:lineRule="auto"/>
        <w:jc w:val="both"/>
        <w:rPr>
          <w:rFonts w:asciiTheme="majorBidi" w:hAnsiTheme="majorBidi" w:cstheme="majorBidi"/>
          <w:sz w:val="24"/>
          <w:szCs w:val="24"/>
        </w:rPr>
      </w:pPr>
      <w:r w:rsidRPr="00F20914">
        <w:rPr>
          <w:rFonts w:asciiTheme="majorBidi" w:hAnsiTheme="majorBidi" w:cstheme="majorBidi"/>
          <w:sz w:val="24"/>
          <w:szCs w:val="24"/>
        </w:rPr>
        <w:t xml:space="preserve">Postpartum women completed a questionnaire during a face to face interview in the obstetric department. Data from hospital charts were extracted and interview responses were correlated </w:t>
      </w:r>
      <w:r w:rsidRPr="00F20914">
        <w:rPr>
          <w:rFonts w:asciiTheme="majorBidi" w:hAnsiTheme="majorBidi" w:cstheme="majorBidi"/>
          <w:sz w:val="24"/>
          <w:szCs w:val="24"/>
        </w:rPr>
        <w:lastRenderedPageBreak/>
        <w:t xml:space="preserve">with data in the “Mother and Child Health Handbook”, which is completed during antenatal care visits. </w:t>
      </w:r>
    </w:p>
    <w:p w:rsidR="0002242B" w:rsidRPr="00997D50" w:rsidRDefault="0002242B" w:rsidP="00F20914">
      <w:pPr>
        <w:autoSpaceDE w:val="0"/>
        <w:autoSpaceDN w:val="0"/>
        <w:adjustRightInd w:val="0"/>
        <w:spacing w:after="0" w:line="360" w:lineRule="auto"/>
        <w:jc w:val="both"/>
        <w:rPr>
          <w:rFonts w:asciiTheme="majorBidi" w:hAnsiTheme="majorBidi" w:cstheme="majorBidi"/>
          <w:sz w:val="24"/>
          <w:szCs w:val="24"/>
        </w:rPr>
      </w:pPr>
      <w:r w:rsidRPr="00997D50">
        <w:rPr>
          <w:rFonts w:asciiTheme="majorBidi" w:hAnsiTheme="majorBidi" w:cstheme="majorBidi"/>
          <w:sz w:val="24"/>
          <w:szCs w:val="24"/>
        </w:rPr>
        <w:t>Women post normal vaginal delivery should be admitted for 24 hours unless discharged against medical advice.</w:t>
      </w:r>
      <w:r>
        <w:rPr>
          <w:rFonts w:asciiTheme="majorBidi" w:hAnsiTheme="majorBidi" w:cstheme="majorBidi"/>
          <w:sz w:val="24"/>
          <w:szCs w:val="24"/>
        </w:rPr>
        <w:t xml:space="preserve"> </w:t>
      </w:r>
      <w:r w:rsidRPr="00997D50">
        <w:rPr>
          <w:rFonts w:asciiTheme="majorBidi" w:hAnsiTheme="majorBidi" w:cstheme="majorBidi"/>
          <w:sz w:val="24"/>
          <w:szCs w:val="24"/>
        </w:rPr>
        <w:t xml:space="preserve">Women post cesarean section should </w:t>
      </w:r>
      <w:r w:rsidR="00F20914">
        <w:rPr>
          <w:rFonts w:asciiTheme="majorBidi" w:hAnsiTheme="majorBidi" w:cstheme="majorBidi"/>
          <w:sz w:val="24"/>
          <w:szCs w:val="24"/>
        </w:rPr>
        <w:t xml:space="preserve">be admitted for 48 hours post Cesarean </w:t>
      </w:r>
      <w:r w:rsidRPr="00997D50">
        <w:rPr>
          <w:rFonts w:asciiTheme="majorBidi" w:hAnsiTheme="majorBidi" w:cstheme="majorBidi"/>
          <w:sz w:val="24"/>
          <w:szCs w:val="24"/>
        </w:rPr>
        <w:t>S</w:t>
      </w:r>
      <w:r w:rsidR="00F20914">
        <w:rPr>
          <w:rFonts w:asciiTheme="majorBidi" w:hAnsiTheme="majorBidi" w:cstheme="majorBidi"/>
          <w:sz w:val="24"/>
          <w:szCs w:val="24"/>
        </w:rPr>
        <w:t>ection</w:t>
      </w:r>
      <w:r w:rsidRPr="00997D50">
        <w:rPr>
          <w:rFonts w:asciiTheme="majorBidi" w:hAnsiTheme="majorBidi" w:cstheme="majorBidi"/>
          <w:sz w:val="24"/>
          <w:szCs w:val="24"/>
        </w:rPr>
        <w:t xml:space="preserve"> unless discharged against medical advice.</w:t>
      </w:r>
    </w:p>
    <w:p w:rsidR="0002242B" w:rsidRPr="008E5AFD" w:rsidRDefault="0002242B" w:rsidP="0002242B">
      <w:pPr>
        <w:autoSpaceDE w:val="0"/>
        <w:autoSpaceDN w:val="0"/>
        <w:adjustRightInd w:val="0"/>
        <w:spacing w:after="0" w:line="360" w:lineRule="auto"/>
        <w:jc w:val="both"/>
        <w:rPr>
          <w:rFonts w:asciiTheme="majorBidi" w:hAnsiTheme="majorBidi" w:cstheme="majorBidi"/>
          <w:sz w:val="24"/>
          <w:szCs w:val="24"/>
        </w:rPr>
      </w:pPr>
    </w:p>
    <w:p w:rsidR="0002242B" w:rsidRPr="00900753" w:rsidRDefault="0002242B" w:rsidP="0002242B">
      <w:pPr>
        <w:autoSpaceDE w:val="0"/>
        <w:autoSpaceDN w:val="0"/>
        <w:adjustRightInd w:val="0"/>
        <w:spacing w:after="0" w:line="360" w:lineRule="auto"/>
        <w:jc w:val="both"/>
        <w:rPr>
          <w:rFonts w:asciiTheme="majorBidi" w:hAnsiTheme="majorBidi" w:cstheme="majorBidi"/>
          <w:b/>
          <w:bCs/>
          <w:sz w:val="28"/>
          <w:szCs w:val="28"/>
        </w:rPr>
      </w:pPr>
      <w:r w:rsidRPr="00900753">
        <w:rPr>
          <w:rFonts w:asciiTheme="majorBidi" w:hAnsiTheme="majorBidi" w:cstheme="majorBidi"/>
          <w:b/>
          <w:bCs/>
          <w:sz w:val="28"/>
          <w:szCs w:val="28"/>
        </w:rPr>
        <w:t>Study Population:</w:t>
      </w:r>
    </w:p>
    <w:p w:rsidR="0002242B" w:rsidRPr="00310AD2" w:rsidRDefault="0002242B" w:rsidP="0002242B">
      <w:pPr>
        <w:autoSpaceDE w:val="0"/>
        <w:autoSpaceDN w:val="0"/>
        <w:adjustRightInd w:val="0"/>
        <w:spacing w:after="0" w:line="360" w:lineRule="auto"/>
        <w:rPr>
          <w:rFonts w:ascii="Times New Roman" w:hAnsi="Times New Roman" w:cs="Times New Roman"/>
          <w:color w:val="000000"/>
          <w:sz w:val="24"/>
          <w:szCs w:val="24"/>
        </w:rPr>
      </w:pPr>
      <w:r w:rsidRPr="00310AD2">
        <w:rPr>
          <w:rFonts w:ascii="Times New Roman" w:hAnsi="Times New Roman" w:cs="Times New Roman"/>
          <w:color w:val="000000"/>
          <w:sz w:val="24"/>
          <w:szCs w:val="24"/>
        </w:rPr>
        <w:t xml:space="preserve">The study population comprised of all reproductive women aged (15-49years) with previous history of one or more pregnancies and residing in the study area during the </w:t>
      </w:r>
      <w:r>
        <w:rPr>
          <w:rFonts w:ascii="Times New Roman" w:hAnsi="Times New Roman" w:cs="Times New Roman"/>
          <w:color w:val="000000"/>
          <w:sz w:val="24"/>
          <w:szCs w:val="24"/>
        </w:rPr>
        <w:t xml:space="preserve">survey. </w:t>
      </w:r>
      <w:r w:rsidRPr="00310AD2">
        <w:rPr>
          <w:rFonts w:ascii="Times New Roman" w:hAnsi="Times New Roman" w:cs="Times New Roman"/>
          <w:sz w:val="24"/>
          <w:szCs w:val="24"/>
        </w:rPr>
        <w:t>All women with</w:t>
      </w:r>
      <w:r w:rsidR="00C41625">
        <w:rPr>
          <w:rFonts w:asciiTheme="majorBidi" w:hAnsiTheme="majorBidi" w:cstheme="majorBidi"/>
          <w:sz w:val="24"/>
          <w:szCs w:val="24"/>
        </w:rPr>
        <w:t xml:space="preserve"> single pregnancies who ga</w:t>
      </w:r>
      <w:r>
        <w:rPr>
          <w:rFonts w:asciiTheme="majorBidi" w:hAnsiTheme="majorBidi" w:cstheme="majorBidi"/>
          <w:sz w:val="24"/>
          <w:szCs w:val="24"/>
        </w:rPr>
        <w:t>ve birth</w:t>
      </w:r>
      <w:r w:rsidRPr="008E5AFD">
        <w:rPr>
          <w:rFonts w:asciiTheme="majorBidi" w:hAnsiTheme="majorBidi" w:cstheme="majorBidi"/>
          <w:sz w:val="24"/>
          <w:szCs w:val="24"/>
        </w:rPr>
        <w:t xml:space="preserve"> between 2</w:t>
      </w:r>
      <w:r>
        <w:rPr>
          <w:rFonts w:asciiTheme="majorBidi" w:hAnsiTheme="majorBidi" w:cstheme="majorBidi"/>
          <w:sz w:val="24"/>
          <w:szCs w:val="24"/>
        </w:rPr>
        <w:t>4 weeks</w:t>
      </w:r>
      <w:r w:rsidRPr="008E5AFD">
        <w:rPr>
          <w:rFonts w:asciiTheme="majorBidi" w:hAnsiTheme="majorBidi" w:cstheme="majorBidi"/>
          <w:sz w:val="24"/>
          <w:szCs w:val="24"/>
        </w:rPr>
        <w:t xml:space="preserve"> + 1 and 42 + 0 weeks of gestational age will be included.</w:t>
      </w:r>
    </w:p>
    <w:p w:rsidR="0002242B" w:rsidRPr="001E09DB" w:rsidRDefault="0002242B" w:rsidP="0002242B">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color w:val="000000"/>
          <w:sz w:val="24"/>
          <w:szCs w:val="24"/>
        </w:rPr>
        <w:t>Pregnant women with their weight</w:t>
      </w:r>
      <w:r w:rsidRPr="008E5AFD">
        <w:rPr>
          <w:rFonts w:asciiTheme="majorBidi" w:hAnsiTheme="majorBidi" w:cstheme="majorBidi"/>
          <w:color w:val="000000"/>
          <w:sz w:val="24"/>
          <w:szCs w:val="24"/>
        </w:rPr>
        <w:t xml:space="preserve"> is not </w:t>
      </w:r>
      <w:r>
        <w:rPr>
          <w:rFonts w:asciiTheme="majorBidi" w:hAnsiTheme="majorBidi" w:cstheme="majorBidi"/>
          <w:color w:val="000000"/>
          <w:sz w:val="24"/>
          <w:szCs w:val="24"/>
        </w:rPr>
        <w:t>measured</w:t>
      </w:r>
      <w:r w:rsidRPr="008E5AFD">
        <w:rPr>
          <w:rFonts w:asciiTheme="majorBidi" w:hAnsiTheme="majorBidi" w:cstheme="majorBidi"/>
          <w:color w:val="000000"/>
          <w:sz w:val="24"/>
          <w:szCs w:val="24"/>
        </w:rPr>
        <w:t xml:space="preserve"> at first antenatal visit or whose pre-pregnancy BMI is &lt; 18.5 </w:t>
      </w:r>
      <w:r w:rsidRPr="001E09DB">
        <w:rPr>
          <w:rFonts w:asciiTheme="majorBidi" w:hAnsiTheme="majorBidi" w:cstheme="majorBidi"/>
          <w:sz w:val="24"/>
          <w:szCs w:val="24"/>
        </w:rPr>
        <w:t xml:space="preserve">kg/m2 will be excluded. Pregnancies that are complicated by pre-existing diabetes, hypertension or </w:t>
      </w:r>
      <w:proofErr w:type="spellStart"/>
      <w:r w:rsidRPr="001E09DB">
        <w:rPr>
          <w:rFonts w:asciiTheme="majorBidi" w:hAnsiTheme="majorBidi" w:cstheme="majorBidi"/>
          <w:sz w:val="24"/>
          <w:szCs w:val="24"/>
        </w:rPr>
        <w:t>puerperium</w:t>
      </w:r>
      <w:proofErr w:type="spellEnd"/>
      <w:r w:rsidRPr="001E09DB">
        <w:rPr>
          <w:rFonts w:asciiTheme="majorBidi" w:hAnsiTheme="majorBidi" w:cstheme="majorBidi"/>
          <w:sz w:val="24"/>
          <w:szCs w:val="24"/>
        </w:rPr>
        <w:t xml:space="preserve"> fever will</w:t>
      </w:r>
      <w:r w:rsidRPr="008E5AFD">
        <w:rPr>
          <w:rFonts w:asciiTheme="majorBidi" w:hAnsiTheme="majorBidi" w:cstheme="majorBidi"/>
          <w:color w:val="000000"/>
          <w:sz w:val="24"/>
          <w:szCs w:val="24"/>
        </w:rPr>
        <w:t xml:space="preserve"> also be excluded</w:t>
      </w:r>
      <w:r>
        <w:rPr>
          <w:rFonts w:asciiTheme="majorBidi" w:hAnsiTheme="majorBidi" w:cstheme="majorBidi"/>
          <w:color w:val="000000"/>
          <w:sz w:val="24"/>
          <w:szCs w:val="24"/>
        </w:rPr>
        <w:t>.</w:t>
      </w:r>
    </w:p>
    <w:p w:rsidR="0002242B" w:rsidRPr="008E5AFD" w:rsidRDefault="0002242B" w:rsidP="0002242B">
      <w:pPr>
        <w:autoSpaceDE w:val="0"/>
        <w:autoSpaceDN w:val="0"/>
        <w:adjustRightInd w:val="0"/>
        <w:spacing w:after="0" w:line="360" w:lineRule="auto"/>
        <w:jc w:val="both"/>
        <w:rPr>
          <w:rFonts w:asciiTheme="majorBidi" w:hAnsiTheme="majorBidi" w:cstheme="majorBidi"/>
          <w:color w:val="000000"/>
          <w:sz w:val="24"/>
          <w:szCs w:val="24"/>
        </w:rPr>
      </w:pPr>
      <w:r w:rsidRPr="008E5AFD">
        <w:rPr>
          <w:rFonts w:asciiTheme="majorBidi" w:hAnsiTheme="majorBidi" w:cstheme="majorBidi"/>
          <w:color w:val="000000"/>
          <w:sz w:val="24"/>
          <w:szCs w:val="24"/>
        </w:rPr>
        <w:t xml:space="preserve">BMI will be calculated from self-reported </w:t>
      </w:r>
      <w:r>
        <w:rPr>
          <w:rFonts w:asciiTheme="majorBidi" w:hAnsiTheme="majorBidi" w:cstheme="majorBidi"/>
          <w:color w:val="000000"/>
          <w:sz w:val="24"/>
          <w:szCs w:val="24"/>
        </w:rPr>
        <w:t>pre-pregnancy weight and</w:t>
      </w:r>
      <w:r w:rsidRPr="008E5AFD">
        <w:rPr>
          <w:rFonts w:asciiTheme="majorBidi" w:hAnsiTheme="majorBidi" w:cstheme="majorBidi"/>
          <w:color w:val="000000"/>
          <w:sz w:val="24"/>
          <w:szCs w:val="24"/>
        </w:rPr>
        <w:t xml:space="preserve"> will be correlated with the pregnant weight obtained by a </w:t>
      </w:r>
      <w:r>
        <w:rPr>
          <w:rFonts w:asciiTheme="majorBidi" w:hAnsiTheme="majorBidi" w:cstheme="majorBidi"/>
          <w:color w:val="000000"/>
          <w:sz w:val="24"/>
          <w:szCs w:val="24"/>
        </w:rPr>
        <w:t>health care provider</w:t>
      </w:r>
      <w:r w:rsidRPr="008E5AFD">
        <w:rPr>
          <w:rFonts w:asciiTheme="majorBidi" w:hAnsiTheme="majorBidi" w:cstheme="majorBidi"/>
          <w:color w:val="000000"/>
          <w:sz w:val="24"/>
          <w:szCs w:val="24"/>
        </w:rPr>
        <w:t xml:space="preserve"> at the first antenatal visit. </w:t>
      </w:r>
      <w:r w:rsidRPr="001B29E9">
        <w:rPr>
          <w:rFonts w:asciiTheme="majorBidi" w:hAnsiTheme="majorBidi" w:cstheme="majorBidi"/>
          <w:sz w:val="24"/>
          <w:szCs w:val="24"/>
        </w:rPr>
        <w:t>Self-reported</w:t>
      </w:r>
      <w:r>
        <w:rPr>
          <w:rFonts w:asciiTheme="majorBidi" w:hAnsiTheme="majorBidi" w:cstheme="majorBidi"/>
          <w:sz w:val="24"/>
          <w:szCs w:val="24"/>
        </w:rPr>
        <w:t xml:space="preserve"> </w:t>
      </w:r>
      <w:r w:rsidRPr="001B29E9">
        <w:rPr>
          <w:rFonts w:asciiTheme="majorBidi" w:hAnsiTheme="majorBidi" w:cstheme="majorBidi"/>
          <w:sz w:val="24"/>
          <w:szCs w:val="24"/>
        </w:rPr>
        <w:t>weight is valid according to Brunner Huber</w:t>
      </w:r>
      <w:r>
        <w:rPr>
          <w:rFonts w:asciiTheme="majorBidi" w:hAnsiTheme="majorBidi" w:cstheme="majorBidi"/>
          <w:sz w:val="24"/>
          <w:szCs w:val="24"/>
        </w:rPr>
        <w:t xml:space="preserve"> </w:t>
      </w:r>
      <w:r w:rsidRPr="00CB5A58">
        <w:rPr>
          <w:rFonts w:asciiTheme="majorBidi" w:hAnsiTheme="majorBidi" w:cstheme="majorBidi"/>
          <w:sz w:val="24"/>
          <w:szCs w:val="24"/>
          <w:vertAlign w:val="superscript"/>
        </w:rPr>
        <w:t>(46)</w:t>
      </w:r>
      <w:r>
        <w:rPr>
          <w:rFonts w:asciiTheme="majorBidi" w:hAnsiTheme="majorBidi" w:cstheme="majorBidi"/>
          <w:sz w:val="24"/>
          <w:szCs w:val="24"/>
        </w:rPr>
        <w:t xml:space="preserve"> </w:t>
      </w:r>
      <w:r w:rsidRPr="001B29E9">
        <w:rPr>
          <w:rFonts w:asciiTheme="majorBidi" w:hAnsiTheme="majorBidi" w:cstheme="majorBidi"/>
          <w:sz w:val="24"/>
          <w:szCs w:val="24"/>
        </w:rPr>
        <w:t xml:space="preserve">and </w:t>
      </w:r>
      <w:proofErr w:type="spellStart"/>
      <w:r w:rsidRPr="001B29E9">
        <w:rPr>
          <w:rFonts w:asciiTheme="majorBidi" w:hAnsiTheme="majorBidi" w:cstheme="majorBidi"/>
          <w:sz w:val="24"/>
          <w:szCs w:val="24"/>
        </w:rPr>
        <w:t>Masturzo</w:t>
      </w:r>
      <w:proofErr w:type="spellEnd"/>
      <w:r>
        <w:rPr>
          <w:rFonts w:asciiTheme="majorBidi" w:hAnsiTheme="majorBidi" w:cstheme="majorBidi"/>
          <w:sz w:val="24"/>
          <w:szCs w:val="24"/>
        </w:rPr>
        <w:t xml:space="preserve"> </w:t>
      </w:r>
      <w:r w:rsidRPr="00CB5A58">
        <w:rPr>
          <w:rFonts w:asciiTheme="majorBidi" w:hAnsiTheme="majorBidi" w:cstheme="majorBidi"/>
          <w:sz w:val="24"/>
          <w:szCs w:val="24"/>
          <w:vertAlign w:val="superscript"/>
        </w:rPr>
        <w:t>(47)</w:t>
      </w:r>
    </w:p>
    <w:p w:rsidR="0002242B" w:rsidRPr="001E09DB" w:rsidRDefault="0002242B" w:rsidP="00EF6A93">
      <w:pPr>
        <w:autoSpaceDE w:val="0"/>
        <w:autoSpaceDN w:val="0"/>
        <w:adjustRightInd w:val="0"/>
        <w:spacing w:after="0" w:line="360" w:lineRule="auto"/>
        <w:jc w:val="both"/>
        <w:rPr>
          <w:rFonts w:asciiTheme="majorBidi" w:hAnsiTheme="majorBidi" w:cstheme="majorBidi"/>
          <w:color w:val="000000"/>
          <w:sz w:val="24"/>
          <w:szCs w:val="24"/>
        </w:rPr>
      </w:pPr>
      <w:r w:rsidRPr="008E5AFD">
        <w:rPr>
          <w:rFonts w:asciiTheme="majorBidi" w:hAnsiTheme="majorBidi" w:cstheme="majorBidi"/>
          <w:color w:val="000000"/>
          <w:sz w:val="24"/>
          <w:szCs w:val="24"/>
        </w:rPr>
        <w:t>All women are going to be categorized according to pre-pregnancy BMI following WHO guidelines: normal weight women (BMI 18.5–24.99 kg/m2), overweight women (</w:t>
      </w:r>
      <w:r w:rsidR="00EF6A93">
        <w:rPr>
          <w:rFonts w:asciiTheme="majorBidi" w:hAnsiTheme="majorBidi" w:cstheme="majorBidi"/>
          <w:color w:val="000000"/>
          <w:sz w:val="24"/>
          <w:szCs w:val="24"/>
        </w:rPr>
        <w:t xml:space="preserve">BMI 25.00–29.99 kg/m2), </w:t>
      </w:r>
      <w:r w:rsidRPr="008E5AFD">
        <w:rPr>
          <w:rFonts w:asciiTheme="majorBidi" w:hAnsiTheme="majorBidi" w:cstheme="majorBidi"/>
          <w:color w:val="000000"/>
          <w:sz w:val="24"/>
          <w:szCs w:val="24"/>
        </w:rPr>
        <w:t xml:space="preserve">obese women (BMI </w:t>
      </w:r>
      <w:r w:rsidR="00EF6A93">
        <w:rPr>
          <w:rFonts w:asciiTheme="majorBidi" w:hAnsiTheme="majorBidi" w:cstheme="majorBidi"/>
          <w:color w:val="000000"/>
          <w:sz w:val="24"/>
          <w:szCs w:val="24"/>
        </w:rPr>
        <w:t xml:space="preserve">≥ 30 </w:t>
      </w:r>
      <w:r w:rsidRPr="008E5AFD">
        <w:rPr>
          <w:rFonts w:asciiTheme="majorBidi" w:hAnsiTheme="majorBidi" w:cstheme="majorBidi"/>
          <w:color w:val="000000"/>
          <w:sz w:val="24"/>
          <w:szCs w:val="24"/>
        </w:rPr>
        <w:t>kg/ m2)</w:t>
      </w:r>
      <w:r w:rsidR="00EF6A93">
        <w:rPr>
          <w:rFonts w:asciiTheme="majorBidi" w:hAnsiTheme="majorBidi" w:cstheme="majorBidi"/>
          <w:color w:val="000000"/>
          <w:sz w:val="24"/>
          <w:szCs w:val="24"/>
        </w:rPr>
        <w:t>.</w:t>
      </w:r>
      <w:r w:rsidR="0054080F" w:rsidRPr="00CB5A58">
        <w:rPr>
          <w:rFonts w:asciiTheme="majorBidi" w:hAnsiTheme="majorBidi" w:cstheme="majorBidi"/>
          <w:color w:val="000000"/>
          <w:sz w:val="24"/>
          <w:szCs w:val="24"/>
          <w:vertAlign w:val="superscript"/>
        </w:rPr>
        <w:fldChar w:fldCharType="begin"/>
      </w:r>
      <w:r w:rsidR="00901883">
        <w:rPr>
          <w:rFonts w:asciiTheme="majorBidi" w:hAnsiTheme="majorBidi" w:cstheme="majorBidi"/>
          <w:color w:val="000000"/>
          <w:sz w:val="24"/>
          <w:szCs w:val="24"/>
          <w:vertAlign w:val="superscript"/>
        </w:rPr>
        <w:instrText xml:space="preserve"> ADDIN EN.CITE &lt;EndNote&gt;&lt;Cite&gt;&lt;RecNum&gt;83&lt;/RecNum&gt;&lt;DisplayText&gt;(28)&lt;/DisplayText&gt;&lt;record&gt;&lt;rec-number&gt;83&lt;/rec-number&gt;&lt;foreign-keys&gt;&lt;key app="EN" db-id="dzrtaw09wa90wwess0bvp908x0rxets20edx"&gt;83&lt;/key&gt;&lt;/foreign-keys&gt;&lt;ref-type name="Web Page"&gt;12&lt;/ref-type&gt;&lt;contributors&gt;&lt;/contributors&gt;&lt;titles&gt;&lt;title&gt;WHO:: Global Database On Body Mass Index&lt;/title&gt;&lt;/titles&gt;&lt;dates&gt;&lt;/dates&gt;&lt;urls&gt;&lt;related-urls&gt;&lt;url&gt;https ://apps.who.int/bmi/index .jsp?intro Page=intro 3.html.&lt;/url&gt;&lt;/related-urls&gt;&lt;/urls&gt;&lt;/record&gt;&lt;/Cite&gt;&lt;/EndNote&gt;</w:instrText>
      </w:r>
      <w:r w:rsidR="0054080F" w:rsidRPr="00CB5A58">
        <w:rPr>
          <w:rFonts w:asciiTheme="majorBidi" w:hAnsiTheme="majorBidi" w:cstheme="majorBidi"/>
          <w:color w:val="000000"/>
          <w:sz w:val="24"/>
          <w:szCs w:val="24"/>
          <w:vertAlign w:val="superscript"/>
        </w:rPr>
        <w:fldChar w:fldCharType="separate"/>
      </w:r>
      <w:r w:rsidR="00901883">
        <w:rPr>
          <w:rFonts w:asciiTheme="majorBidi" w:hAnsiTheme="majorBidi" w:cstheme="majorBidi"/>
          <w:noProof/>
          <w:color w:val="000000"/>
          <w:sz w:val="24"/>
          <w:szCs w:val="24"/>
          <w:vertAlign w:val="superscript"/>
        </w:rPr>
        <w:t>(</w:t>
      </w:r>
      <w:hyperlink w:anchor="_ENREF_28" w:tooltip=",  #83" w:history="1">
        <w:r w:rsidR="00895C83">
          <w:rPr>
            <w:rFonts w:asciiTheme="majorBidi" w:hAnsiTheme="majorBidi" w:cstheme="majorBidi"/>
            <w:noProof/>
            <w:color w:val="000000"/>
            <w:sz w:val="24"/>
            <w:szCs w:val="24"/>
            <w:vertAlign w:val="superscript"/>
          </w:rPr>
          <w:t>28</w:t>
        </w:r>
      </w:hyperlink>
      <w:r w:rsidR="00901883">
        <w:rPr>
          <w:rFonts w:asciiTheme="majorBidi" w:hAnsiTheme="majorBidi" w:cstheme="majorBidi"/>
          <w:noProof/>
          <w:color w:val="000000"/>
          <w:sz w:val="24"/>
          <w:szCs w:val="24"/>
          <w:vertAlign w:val="superscript"/>
        </w:rPr>
        <w:t>)</w:t>
      </w:r>
      <w:r w:rsidR="0054080F" w:rsidRPr="00CB5A58">
        <w:rPr>
          <w:rFonts w:asciiTheme="majorBidi" w:hAnsiTheme="majorBidi" w:cstheme="majorBidi"/>
          <w:color w:val="000000"/>
          <w:sz w:val="24"/>
          <w:szCs w:val="24"/>
          <w:vertAlign w:val="superscript"/>
        </w:rPr>
        <w:fldChar w:fldCharType="end"/>
      </w:r>
      <w:r w:rsidR="00C41625">
        <w:rPr>
          <w:rFonts w:asciiTheme="majorBidi" w:hAnsiTheme="majorBidi" w:cstheme="majorBidi"/>
          <w:color w:val="000000"/>
          <w:sz w:val="24"/>
          <w:szCs w:val="24"/>
          <w:vertAlign w:val="superscript"/>
        </w:rPr>
        <w:t xml:space="preserve"> </w:t>
      </w:r>
      <w:r w:rsidRPr="008E5AFD">
        <w:rPr>
          <w:rFonts w:asciiTheme="majorBidi" w:hAnsiTheme="majorBidi" w:cstheme="majorBidi"/>
          <w:color w:val="000000"/>
          <w:sz w:val="24"/>
          <w:szCs w:val="24"/>
        </w:rPr>
        <w:t xml:space="preserve">Overweight and obese women will be compared with normal weight women for all considered outcomes. Maternal and neonatal complications during pregnancy and delivery are classified according to the International Classification of Diseases 10th Revision (Inter class diseases) </w:t>
      </w:r>
      <w:r w:rsidR="0054080F" w:rsidRPr="00CB5A58">
        <w:rPr>
          <w:rFonts w:asciiTheme="majorBidi" w:hAnsiTheme="majorBidi" w:cstheme="majorBidi"/>
          <w:color w:val="000000"/>
          <w:sz w:val="24"/>
          <w:szCs w:val="24"/>
          <w:vertAlign w:val="superscript"/>
        </w:rPr>
        <w:fldChar w:fldCharType="begin"/>
      </w:r>
      <w:r w:rsidR="00901883">
        <w:rPr>
          <w:rFonts w:asciiTheme="majorBidi" w:hAnsiTheme="majorBidi" w:cstheme="majorBidi"/>
          <w:color w:val="000000"/>
          <w:sz w:val="24"/>
          <w:szCs w:val="24"/>
          <w:vertAlign w:val="superscript"/>
        </w:rPr>
        <w:instrText xml:space="preserve"> ADDIN EN.CITE &lt;EndNote&gt;&lt;Cite&gt;&lt;RecNum&gt;84&lt;/RecNum&gt;&lt;DisplayText&gt;(29)&lt;/DisplayText&gt;&lt;record&gt;&lt;rec-number&gt;84&lt;/rec-number&gt;&lt;foreign-keys&gt;&lt;key app="EN" db-id="dzrtaw09wa90wwess0bvp908x0rxets20edx"&gt;84&lt;/key&gt;&lt;/foreign-keys&gt;&lt;ref-type name="Aggregated Database"&gt;55&lt;/ref-type&gt;&lt;contributors&gt;&lt;/contributors&gt;&lt;titles&gt;&lt;title&gt;(2004) International Classification of Diseases 10th Revision. WHO, Geneva&lt;/title&gt;&lt;/titles&gt;&lt;dates&gt;&lt;/dates&gt;&lt;urls&gt;&lt;/urls&gt;&lt;/record&gt;&lt;/Cite&gt;&lt;/EndNote&gt;</w:instrText>
      </w:r>
      <w:r w:rsidR="0054080F" w:rsidRPr="00CB5A58">
        <w:rPr>
          <w:rFonts w:asciiTheme="majorBidi" w:hAnsiTheme="majorBidi" w:cstheme="majorBidi"/>
          <w:color w:val="000000"/>
          <w:sz w:val="24"/>
          <w:szCs w:val="24"/>
          <w:vertAlign w:val="superscript"/>
        </w:rPr>
        <w:fldChar w:fldCharType="separate"/>
      </w:r>
      <w:r w:rsidR="00901883">
        <w:rPr>
          <w:rFonts w:asciiTheme="majorBidi" w:hAnsiTheme="majorBidi" w:cstheme="majorBidi"/>
          <w:noProof/>
          <w:color w:val="000000"/>
          <w:sz w:val="24"/>
          <w:szCs w:val="24"/>
          <w:vertAlign w:val="superscript"/>
        </w:rPr>
        <w:t>(</w:t>
      </w:r>
      <w:hyperlink w:anchor="_ENREF_29" w:tooltip=",  #84" w:history="1">
        <w:r w:rsidR="00895C83">
          <w:rPr>
            <w:rFonts w:asciiTheme="majorBidi" w:hAnsiTheme="majorBidi" w:cstheme="majorBidi"/>
            <w:noProof/>
            <w:color w:val="000000"/>
            <w:sz w:val="24"/>
            <w:szCs w:val="24"/>
            <w:vertAlign w:val="superscript"/>
          </w:rPr>
          <w:t>29</w:t>
        </w:r>
      </w:hyperlink>
      <w:r w:rsidR="00901883">
        <w:rPr>
          <w:rFonts w:asciiTheme="majorBidi" w:hAnsiTheme="majorBidi" w:cstheme="majorBidi"/>
          <w:noProof/>
          <w:color w:val="000000"/>
          <w:sz w:val="24"/>
          <w:szCs w:val="24"/>
          <w:vertAlign w:val="superscript"/>
        </w:rPr>
        <w:t>)</w:t>
      </w:r>
      <w:r w:rsidR="0054080F" w:rsidRPr="00CB5A58">
        <w:rPr>
          <w:rFonts w:asciiTheme="majorBidi" w:hAnsiTheme="majorBidi" w:cstheme="majorBidi"/>
          <w:color w:val="000000"/>
          <w:sz w:val="24"/>
          <w:szCs w:val="24"/>
          <w:vertAlign w:val="superscript"/>
        </w:rPr>
        <w:fldChar w:fldCharType="end"/>
      </w:r>
      <w:r w:rsidRPr="008E5AFD">
        <w:rPr>
          <w:rFonts w:asciiTheme="majorBidi" w:hAnsiTheme="majorBidi" w:cstheme="majorBidi"/>
          <w:color w:val="000000"/>
          <w:sz w:val="24"/>
          <w:szCs w:val="24"/>
        </w:rPr>
        <w:t>.</w:t>
      </w:r>
    </w:p>
    <w:p w:rsidR="0002242B" w:rsidRDefault="0002242B" w:rsidP="0002242B">
      <w:pPr>
        <w:autoSpaceDE w:val="0"/>
        <w:autoSpaceDN w:val="0"/>
        <w:adjustRightInd w:val="0"/>
        <w:spacing w:after="0" w:line="360" w:lineRule="auto"/>
        <w:jc w:val="both"/>
        <w:rPr>
          <w:rFonts w:asciiTheme="majorBidi" w:hAnsiTheme="majorBidi" w:cstheme="majorBidi"/>
          <w:b/>
          <w:bCs/>
          <w:color w:val="000000"/>
          <w:sz w:val="28"/>
          <w:szCs w:val="28"/>
        </w:rPr>
      </w:pPr>
    </w:p>
    <w:p w:rsidR="0002242B" w:rsidRPr="00C05AB7" w:rsidRDefault="0002242B" w:rsidP="0002242B">
      <w:pPr>
        <w:autoSpaceDE w:val="0"/>
        <w:autoSpaceDN w:val="0"/>
        <w:adjustRightInd w:val="0"/>
        <w:spacing w:after="0" w:line="360" w:lineRule="auto"/>
        <w:jc w:val="both"/>
        <w:rPr>
          <w:rFonts w:asciiTheme="majorBidi" w:hAnsiTheme="majorBidi" w:cstheme="majorBidi"/>
          <w:b/>
          <w:bCs/>
          <w:color w:val="000000"/>
          <w:sz w:val="28"/>
          <w:szCs w:val="28"/>
        </w:rPr>
      </w:pPr>
      <w:r w:rsidRPr="00C05AB7">
        <w:rPr>
          <w:rFonts w:asciiTheme="majorBidi" w:hAnsiTheme="majorBidi" w:cstheme="majorBidi"/>
          <w:b/>
          <w:bCs/>
          <w:color w:val="000000"/>
          <w:sz w:val="28"/>
          <w:szCs w:val="28"/>
        </w:rPr>
        <w:t>Sample size:</w:t>
      </w:r>
    </w:p>
    <w:p w:rsidR="0002242B" w:rsidRDefault="0002242B" w:rsidP="0002242B">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minimum sample </w:t>
      </w:r>
      <w:r w:rsidRPr="001E09DB">
        <w:rPr>
          <w:rFonts w:asciiTheme="majorBidi" w:hAnsiTheme="majorBidi" w:cstheme="majorBidi"/>
          <w:sz w:val="24"/>
          <w:szCs w:val="24"/>
        </w:rPr>
        <w:t xml:space="preserve">size is </w:t>
      </w:r>
      <w:r>
        <w:rPr>
          <w:rFonts w:asciiTheme="majorBidi" w:hAnsiTheme="majorBidi" w:cstheme="majorBidi"/>
          <w:sz w:val="24"/>
          <w:szCs w:val="24"/>
        </w:rPr>
        <w:t xml:space="preserve">298 women </w:t>
      </w:r>
      <w:r>
        <w:rPr>
          <w:rFonts w:asciiTheme="majorBidi" w:hAnsiTheme="majorBidi" w:cstheme="majorBidi"/>
          <w:color w:val="000000"/>
          <w:sz w:val="24"/>
          <w:szCs w:val="24"/>
        </w:rPr>
        <w:t xml:space="preserve">as calculated by Open </w:t>
      </w:r>
      <w:proofErr w:type="spellStart"/>
      <w:r>
        <w:rPr>
          <w:rFonts w:asciiTheme="majorBidi" w:hAnsiTheme="majorBidi" w:cstheme="majorBidi"/>
          <w:color w:val="000000"/>
          <w:sz w:val="24"/>
          <w:szCs w:val="24"/>
        </w:rPr>
        <w:t>Epicalculator</w:t>
      </w:r>
      <w:proofErr w:type="spellEnd"/>
      <w:r>
        <w:rPr>
          <w:rFonts w:asciiTheme="majorBidi" w:hAnsiTheme="majorBidi" w:cstheme="majorBidi"/>
          <w:color w:val="000000"/>
          <w:sz w:val="24"/>
          <w:szCs w:val="24"/>
        </w:rPr>
        <w:t xml:space="preserve"> as follows:</w:t>
      </w:r>
    </w:p>
    <w:p w:rsidR="0002242B" w:rsidRDefault="00087A0C" w:rsidP="00087A0C">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Ninety five is the t</w:t>
      </w:r>
      <w:r w:rsidR="0002242B">
        <w:rPr>
          <w:rFonts w:asciiTheme="majorBidi" w:hAnsiTheme="majorBidi" w:cstheme="majorBidi"/>
          <w:color w:val="000000"/>
          <w:sz w:val="24"/>
          <w:szCs w:val="24"/>
        </w:rPr>
        <w:t>wo s</w:t>
      </w:r>
      <w:r>
        <w:rPr>
          <w:rFonts w:asciiTheme="majorBidi" w:hAnsiTheme="majorBidi" w:cstheme="majorBidi"/>
          <w:color w:val="000000"/>
          <w:sz w:val="24"/>
          <w:szCs w:val="24"/>
        </w:rPr>
        <w:t>ided confidence level (1-alpha). Power (% chance of detecting) is</w:t>
      </w:r>
      <w:r w:rsidR="0002242B">
        <w:rPr>
          <w:rFonts w:asciiTheme="majorBidi" w:hAnsiTheme="majorBidi" w:cstheme="majorBidi"/>
          <w:color w:val="000000"/>
          <w:sz w:val="24"/>
          <w:szCs w:val="24"/>
        </w:rPr>
        <w:t xml:space="preserve"> 90</w:t>
      </w:r>
      <w:r>
        <w:rPr>
          <w:rFonts w:asciiTheme="majorBidi" w:hAnsiTheme="majorBidi" w:cstheme="majorBidi"/>
          <w:color w:val="000000"/>
          <w:sz w:val="24"/>
          <w:szCs w:val="24"/>
        </w:rPr>
        <w:t xml:space="preserve">. Ratio of controls to cases is one. </w:t>
      </w:r>
      <w:r w:rsidR="0002242B">
        <w:rPr>
          <w:rFonts w:asciiTheme="majorBidi" w:hAnsiTheme="majorBidi" w:cstheme="majorBidi"/>
          <w:color w:val="000000"/>
          <w:sz w:val="24"/>
          <w:szCs w:val="24"/>
        </w:rPr>
        <w:t>Hypothetical propo</w:t>
      </w:r>
      <w:r>
        <w:rPr>
          <w:rFonts w:asciiTheme="majorBidi" w:hAnsiTheme="majorBidi" w:cstheme="majorBidi"/>
          <w:color w:val="000000"/>
          <w:sz w:val="24"/>
          <w:szCs w:val="24"/>
        </w:rPr>
        <w:t>rtion of controls with exposure is</w:t>
      </w:r>
      <w:r w:rsidR="0002242B">
        <w:rPr>
          <w:rFonts w:asciiTheme="majorBidi" w:hAnsiTheme="majorBidi" w:cstheme="majorBidi"/>
          <w:color w:val="000000"/>
          <w:sz w:val="24"/>
          <w:szCs w:val="24"/>
        </w:rPr>
        <w:t xml:space="preserve"> 26.7</w:t>
      </w:r>
    </w:p>
    <w:p w:rsidR="0002242B" w:rsidRDefault="0002242B" w:rsidP="0002242B">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Hypothetical pr</w:t>
      </w:r>
      <w:r w:rsidR="00087A0C">
        <w:rPr>
          <w:rFonts w:asciiTheme="majorBidi" w:hAnsiTheme="majorBidi" w:cstheme="majorBidi"/>
          <w:color w:val="000000"/>
          <w:sz w:val="24"/>
          <w:szCs w:val="24"/>
        </w:rPr>
        <w:t>oportion of cases with exposure is</w:t>
      </w:r>
      <w:r>
        <w:rPr>
          <w:rFonts w:asciiTheme="majorBidi" w:hAnsiTheme="majorBidi" w:cstheme="majorBidi"/>
          <w:color w:val="000000"/>
          <w:sz w:val="24"/>
          <w:szCs w:val="24"/>
        </w:rPr>
        <w:t xml:space="preserve"> 44.49</w:t>
      </w:r>
    </w:p>
    <w:p w:rsidR="0002242B" w:rsidRDefault="0002242B" w:rsidP="00895C83">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Least ex</w:t>
      </w:r>
      <w:r w:rsidR="00087A0C">
        <w:rPr>
          <w:rFonts w:asciiTheme="majorBidi" w:hAnsiTheme="majorBidi" w:cstheme="majorBidi"/>
          <w:color w:val="000000"/>
          <w:sz w:val="24"/>
          <w:szCs w:val="24"/>
        </w:rPr>
        <w:t>treme odds ratio to be detected is</w:t>
      </w:r>
      <w:r>
        <w:rPr>
          <w:rFonts w:asciiTheme="majorBidi" w:hAnsiTheme="majorBidi" w:cstheme="majorBidi"/>
          <w:color w:val="000000"/>
          <w:sz w:val="24"/>
          <w:szCs w:val="24"/>
        </w:rPr>
        <w:t xml:space="preserve"> 2.2 </w:t>
      </w:r>
      <w:r w:rsidR="0054080F">
        <w:rPr>
          <w:rFonts w:asciiTheme="majorBidi" w:hAnsiTheme="majorBidi" w:cstheme="majorBidi"/>
          <w:color w:val="000000"/>
          <w:sz w:val="24"/>
          <w:szCs w:val="24"/>
        </w:rPr>
        <w:fldChar w:fldCharType="begin"/>
      </w:r>
      <w:r w:rsidR="00DA3801">
        <w:rPr>
          <w:rFonts w:asciiTheme="majorBidi" w:hAnsiTheme="majorBidi" w:cstheme="majorBidi"/>
          <w:color w:val="000000"/>
          <w:sz w:val="24"/>
          <w:szCs w:val="24"/>
        </w:rPr>
        <w:instrText xml:space="preserve"> ADDIN EN.CITE &lt;EndNote&gt;&lt;Cite&gt;&lt;Author&gt;Teopolina N. Mungoba&lt;/Author&gt;&lt;Year&gt;2017&lt;/Year&gt;&lt;RecNum&gt;155&lt;/RecNum&gt;&lt;DisplayText&gt;(12)&lt;/DisplayText&gt;&lt;record&gt;&lt;rec-number&gt;155&lt;/rec-number&gt;&lt;foreign-keys&gt;&lt;key app="EN" db-id="dzrtaw09wa90wwess0bvp908x0rxets20edx"&gt;155&lt;/key&gt;&lt;/foreign-keys&gt;&lt;ref-type name="Journal Article"&gt;17&lt;/ref-type&gt;&lt;contributors&gt;&lt;authors&gt;&lt;author&gt;Teopolina N. Mungoba,&lt;/author&gt;&lt;author&gt;Honore Kabwebwe Mitonga,&lt;/author&gt;&lt;author&gt;Sabina Aishe David,&lt;/author&gt;&lt;author&gt;Alfred Musekiwa,&lt;/author&gt;&lt;author&gt;Tuyakule Nakale,&lt;/author&gt;&lt;/authors&gt;&lt;/contributors&gt;&lt;titles&gt;&lt;title&gt;Factors associated with adverse pregnancy outcomes among women who delivered at intermediate hospital oshakati,Namibia&lt;/title&gt;&lt;secondary-title&gt;International Journal of medicine&lt;/secondary-title&gt;&lt;/titles&gt;&lt;periodical&gt;&lt;full-title&gt;International Journal of medicine&lt;/full-title&gt;&lt;/periodical&gt;&lt;pages&gt;5-9&lt;/pages&gt;&lt;volume&gt;5&lt;/volume&gt;&lt;number&gt;1&lt;/number&gt;&lt;dates&gt;&lt;year&gt;2017&lt;/year&gt;&lt;/dates&gt;&lt;urls&gt;&lt;/urls&gt;&lt;/record&gt;&lt;/Cite&gt;&lt;/EndNote&gt;</w:instrText>
      </w:r>
      <w:r w:rsidR="0054080F">
        <w:rPr>
          <w:rFonts w:asciiTheme="majorBidi" w:hAnsiTheme="majorBidi" w:cstheme="majorBidi"/>
          <w:color w:val="000000"/>
          <w:sz w:val="24"/>
          <w:szCs w:val="24"/>
        </w:rPr>
        <w:fldChar w:fldCharType="separate"/>
      </w:r>
      <w:r w:rsidR="00DA3801">
        <w:rPr>
          <w:rFonts w:asciiTheme="majorBidi" w:hAnsiTheme="majorBidi" w:cstheme="majorBidi"/>
          <w:noProof/>
          <w:color w:val="000000"/>
          <w:sz w:val="24"/>
          <w:szCs w:val="24"/>
        </w:rPr>
        <w:t>(</w:t>
      </w:r>
      <w:hyperlink w:anchor="_ENREF_12" w:tooltip="Teopolina N. Mungoba, 2017 #155" w:history="1">
        <w:r w:rsidR="00895C83">
          <w:rPr>
            <w:rFonts w:asciiTheme="majorBidi" w:hAnsiTheme="majorBidi" w:cstheme="majorBidi"/>
            <w:noProof/>
            <w:color w:val="000000"/>
            <w:sz w:val="24"/>
            <w:szCs w:val="24"/>
          </w:rPr>
          <w:t>12</w:t>
        </w:r>
      </w:hyperlink>
      <w:r w:rsidR="00DA3801">
        <w:rPr>
          <w:rFonts w:asciiTheme="majorBidi" w:hAnsiTheme="majorBidi" w:cstheme="majorBidi"/>
          <w:noProof/>
          <w:color w:val="000000"/>
          <w:sz w:val="24"/>
          <w:szCs w:val="24"/>
        </w:rPr>
        <w:t>)</w:t>
      </w:r>
      <w:r w:rsidR="0054080F">
        <w:rPr>
          <w:rFonts w:asciiTheme="majorBidi" w:hAnsiTheme="majorBidi" w:cstheme="majorBidi"/>
          <w:color w:val="000000"/>
          <w:sz w:val="24"/>
          <w:szCs w:val="24"/>
        </w:rPr>
        <w:fldChar w:fldCharType="end"/>
      </w:r>
    </w:p>
    <w:p w:rsidR="0002242B" w:rsidRDefault="00087A0C" w:rsidP="00087A0C">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Sample size for cases is</w:t>
      </w:r>
      <w:r w:rsidR="0002242B">
        <w:rPr>
          <w:rFonts w:asciiTheme="majorBidi" w:hAnsiTheme="majorBidi" w:cstheme="majorBidi"/>
          <w:color w:val="000000"/>
          <w:sz w:val="24"/>
          <w:szCs w:val="24"/>
        </w:rPr>
        <w:t xml:space="preserve"> 149</w:t>
      </w:r>
      <w:r>
        <w:rPr>
          <w:rFonts w:asciiTheme="majorBidi" w:hAnsiTheme="majorBidi" w:cstheme="majorBidi"/>
          <w:color w:val="000000"/>
          <w:sz w:val="24"/>
          <w:szCs w:val="24"/>
        </w:rPr>
        <w:t xml:space="preserve"> and Sample size for controls is</w:t>
      </w:r>
      <w:r w:rsidR="0002242B">
        <w:rPr>
          <w:rFonts w:asciiTheme="majorBidi" w:hAnsiTheme="majorBidi" w:cstheme="majorBidi"/>
          <w:color w:val="000000"/>
          <w:sz w:val="24"/>
          <w:szCs w:val="24"/>
        </w:rPr>
        <w:t xml:space="preserve"> 149</w:t>
      </w:r>
      <w:r>
        <w:rPr>
          <w:rFonts w:asciiTheme="majorBidi" w:hAnsiTheme="majorBidi" w:cstheme="majorBidi"/>
          <w:color w:val="000000"/>
          <w:sz w:val="24"/>
          <w:szCs w:val="24"/>
        </w:rPr>
        <w:t>. Total sample size is</w:t>
      </w:r>
      <w:r w:rsidR="0002242B">
        <w:rPr>
          <w:rFonts w:asciiTheme="majorBidi" w:hAnsiTheme="majorBidi" w:cstheme="majorBidi"/>
          <w:color w:val="000000"/>
          <w:sz w:val="24"/>
          <w:szCs w:val="24"/>
        </w:rPr>
        <w:t xml:space="preserve"> 298</w:t>
      </w:r>
      <w:r>
        <w:rPr>
          <w:rFonts w:asciiTheme="majorBidi" w:hAnsiTheme="majorBidi" w:cstheme="majorBidi"/>
          <w:color w:val="000000"/>
          <w:sz w:val="24"/>
          <w:szCs w:val="24"/>
        </w:rPr>
        <w:t>.</w:t>
      </w:r>
    </w:p>
    <w:p w:rsidR="0002242B" w:rsidRPr="007B23CA" w:rsidRDefault="0002242B" w:rsidP="00087A0C">
      <w:pPr>
        <w:autoSpaceDE w:val="0"/>
        <w:autoSpaceDN w:val="0"/>
        <w:adjustRightInd w:val="0"/>
        <w:spacing w:after="0" w:line="360" w:lineRule="auto"/>
        <w:jc w:val="both"/>
        <w:rPr>
          <w:rFonts w:asciiTheme="majorBidi" w:hAnsiTheme="majorBidi" w:cstheme="majorBidi"/>
          <w:sz w:val="24"/>
          <w:szCs w:val="24"/>
        </w:rPr>
      </w:pPr>
      <w:r w:rsidRPr="007B23CA">
        <w:rPr>
          <w:rFonts w:asciiTheme="majorBidi" w:hAnsiTheme="majorBidi" w:cstheme="majorBidi"/>
          <w:sz w:val="24"/>
          <w:szCs w:val="24"/>
        </w:rPr>
        <w:lastRenderedPageBreak/>
        <w:t>Sampling method i</w:t>
      </w:r>
      <w:r w:rsidR="00087A0C">
        <w:rPr>
          <w:rFonts w:asciiTheme="majorBidi" w:hAnsiTheme="majorBidi" w:cstheme="majorBidi"/>
          <w:sz w:val="24"/>
          <w:szCs w:val="24"/>
        </w:rPr>
        <w:t>s a convenient sampling</w:t>
      </w:r>
      <w:r w:rsidRPr="007B23CA">
        <w:rPr>
          <w:rFonts w:asciiTheme="majorBidi" w:hAnsiTheme="majorBidi" w:cstheme="majorBidi"/>
          <w:sz w:val="24"/>
          <w:szCs w:val="24"/>
        </w:rPr>
        <w:t>.</w:t>
      </w:r>
      <w:r w:rsidR="00087A0C">
        <w:rPr>
          <w:rFonts w:asciiTheme="majorBidi" w:hAnsiTheme="majorBidi" w:cstheme="majorBidi"/>
          <w:sz w:val="24"/>
          <w:szCs w:val="24"/>
        </w:rPr>
        <w:t xml:space="preserve"> </w:t>
      </w:r>
      <w:r>
        <w:rPr>
          <w:rFonts w:asciiTheme="majorBidi" w:hAnsiTheme="majorBidi" w:cstheme="majorBidi"/>
          <w:sz w:val="24"/>
          <w:szCs w:val="24"/>
        </w:rPr>
        <w:t xml:space="preserve">Age will be matched </w:t>
      </w:r>
      <w:r w:rsidR="00087A0C">
        <w:rPr>
          <w:rFonts w:asciiTheme="majorBidi" w:hAnsiTheme="majorBidi" w:cstheme="majorBidi"/>
          <w:sz w:val="24"/>
          <w:szCs w:val="24"/>
        </w:rPr>
        <w:t xml:space="preserve">for age </w:t>
      </w:r>
      <w:r>
        <w:rPr>
          <w:rFonts w:asciiTheme="majorBidi" w:hAnsiTheme="majorBidi" w:cstheme="majorBidi"/>
          <w:sz w:val="24"/>
          <w:szCs w:val="24"/>
        </w:rPr>
        <w:t>in a range of ± 2.5 years</w:t>
      </w:r>
      <w:r w:rsidR="00087A0C">
        <w:rPr>
          <w:rFonts w:asciiTheme="majorBidi" w:hAnsiTheme="majorBidi" w:cstheme="majorBidi"/>
          <w:sz w:val="24"/>
          <w:szCs w:val="24"/>
        </w:rPr>
        <w:t>.</w:t>
      </w:r>
    </w:p>
    <w:p w:rsidR="0002242B" w:rsidRDefault="0002242B" w:rsidP="0002242B">
      <w:pPr>
        <w:autoSpaceDE w:val="0"/>
        <w:autoSpaceDN w:val="0"/>
        <w:adjustRightInd w:val="0"/>
        <w:spacing w:after="0" w:line="360" w:lineRule="auto"/>
        <w:jc w:val="both"/>
        <w:rPr>
          <w:rFonts w:asciiTheme="majorBidi" w:hAnsiTheme="majorBidi" w:cstheme="majorBidi"/>
          <w:b/>
          <w:bCs/>
          <w:sz w:val="28"/>
          <w:szCs w:val="28"/>
        </w:rPr>
      </w:pPr>
    </w:p>
    <w:p w:rsidR="00152A4B" w:rsidRDefault="00152A4B" w:rsidP="00152A4B">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Study Variables: </w:t>
      </w:r>
    </w:p>
    <w:p w:rsidR="00152A4B" w:rsidRPr="00987329" w:rsidRDefault="00152A4B" w:rsidP="00152A4B">
      <w:pPr>
        <w:autoSpaceDE w:val="0"/>
        <w:autoSpaceDN w:val="0"/>
        <w:adjustRightInd w:val="0"/>
        <w:spacing w:before="120" w:after="0" w:line="360" w:lineRule="auto"/>
        <w:jc w:val="both"/>
        <w:rPr>
          <w:rFonts w:asciiTheme="majorBidi" w:hAnsiTheme="majorBidi" w:cstheme="majorBidi"/>
          <w:b/>
          <w:bCs/>
          <w:sz w:val="24"/>
          <w:szCs w:val="24"/>
        </w:rPr>
      </w:pPr>
      <w:r>
        <w:rPr>
          <w:rFonts w:asciiTheme="majorBidi" w:hAnsiTheme="majorBidi" w:cstheme="majorBidi"/>
          <w:b/>
          <w:bCs/>
          <w:sz w:val="24"/>
          <w:szCs w:val="24"/>
        </w:rPr>
        <w:t>The main outcome variables are classified as maternal and neonatal outcomes</w:t>
      </w:r>
      <w:r w:rsidRPr="00987329">
        <w:rPr>
          <w:rFonts w:asciiTheme="majorBidi" w:hAnsiTheme="majorBidi" w:cstheme="majorBidi"/>
          <w:b/>
          <w:bCs/>
          <w:sz w:val="24"/>
          <w:szCs w:val="24"/>
        </w:rPr>
        <w:t>:</w:t>
      </w:r>
    </w:p>
    <w:p w:rsidR="00152A4B" w:rsidRPr="00FF1A8F" w:rsidRDefault="00152A4B" w:rsidP="00152A4B">
      <w:pPr>
        <w:autoSpaceDE w:val="0"/>
        <w:autoSpaceDN w:val="0"/>
        <w:adjustRightInd w:val="0"/>
        <w:spacing w:after="0" w:line="360" w:lineRule="auto"/>
        <w:jc w:val="both"/>
        <w:rPr>
          <w:rFonts w:asciiTheme="majorBidi" w:hAnsiTheme="majorBidi" w:cstheme="majorBidi"/>
          <w:sz w:val="24"/>
          <w:szCs w:val="24"/>
        </w:rPr>
      </w:pPr>
      <w:r w:rsidRPr="00FF1A8F">
        <w:rPr>
          <w:rFonts w:asciiTheme="majorBidi" w:hAnsiTheme="majorBidi" w:cstheme="majorBidi"/>
          <w:b/>
          <w:bCs/>
          <w:sz w:val="24"/>
          <w:szCs w:val="24"/>
        </w:rPr>
        <w:t>Maternal outcomes</w:t>
      </w:r>
      <w:r>
        <w:rPr>
          <w:rFonts w:asciiTheme="majorBidi" w:hAnsiTheme="majorBidi" w:cstheme="majorBidi"/>
          <w:sz w:val="24"/>
          <w:szCs w:val="24"/>
        </w:rPr>
        <w:t xml:space="preserve"> are gestational hypertension, pre-</w:t>
      </w:r>
      <w:proofErr w:type="spellStart"/>
      <w:r>
        <w:rPr>
          <w:rFonts w:asciiTheme="majorBidi" w:hAnsiTheme="majorBidi" w:cstheme="majorBidi"/>
          <w:sz w:val="24"/>
          <w:szCs w:val="24"/>
        </w:rPr>
        <w:t>eclampsia</w:t>
      </w:r>
      <w:proofErr w:type="spellEnd"/>
      <w:r>
        <w:rPr>
          <w:rFonts w:asciiTheme="majorBidi" w:hAnsiTheme="majorBidi" w:cstheme="majorBidi"/>
          <w:sz w:val="24"/>
          <w:szCs w:val="24"/>
        </w:rPr>
        <w:t xml:space="preserve">, gestational diabetes mellitus, postpartum hemorrhage, delivery by C/S and admission to ICU. They are defined according to the American Association of Obstetrics and Gynecology (ACOG) as the following: </w:t>
      </w:r>
      <w:r w:rsidRPr="00FF1A8F">
        <w:rPr>
          <w:rFonts w:asciiTheme="majorBidi" w:hAnsiTheme="majorBidi" w:cstheme="majorBidi"/>
          <w:sz w:val="24"/>
          <w:szCs w:val="24"/>
          <w:shd w:val="clear" w:color="auto" w:fill="FFFFFF"/>
        </w:rPr>
        <w:t xml:space="preserve">Gestational hypertension is sustained BP of ≥140/90 mmHg after 20 weeks’ gestation in a previously </w:t>
      </w:r>
      <w:proofErr w:type="spellStart"/>
      <w:r w:rsidRPr="00FF1A8F">
        <w:rPr>
          <w:rFonts w:asciiTheme="majorBidi" w:hAnsiTheme="majorBidi" w:cstheme="majorBidi"/>
          <w:sz w:val="24"/>
          <w:szCs w:val="24"/>
          <w:shd w:val="clear" w:color="auto" w:fill="FFFFFF"/>
        </w:rPr>
        <w:t>normotensive</w:t>
      </w:r>
      <w:proofErr w:type="spellEnd"/>
      <w:r w:rsidRPr="00FF1A8F">
        <w:rPr>
          <w:rFonts w:asciiTheme="majorBidi" w:hAnsiTheme="majorBidi" w:cstheme="majorBidi"/>
          <w:sz w:val="24"/>
          <w:szCs w:val="24"/>
          <w:shd w:val="clear" w:color="auto" w:fill="FFFFFF"/>
        </w:rPr>
        <w:t xml:space="preserve"> p</w:t>
      </w:r>
      <w:r>
        <w:rPr>
          <w:rFonts w:asciiTheme="majorBidi" w:hAnsiTheme="majorBidi" w:cstheme="majorBidi"/>
          <w:sz w:val="24"/>
          <w:szCs w:val="24"/>
          <w:shd w:val="clear" w:color="auto" w:fill="FFFFFF"/>
        </w:rPr>
        <w:t xml:space="preserve">atient without </w:t>
      </w:r>
      <w:proofErr w:type="spellStart"/>
      <w:r w:rsidRPr="00FF1A8F">
        <w:rPr>
          <w:rFonts w:asciiTheme="majorBidi" w:hAnsiTheme="majorBidi" w:cstheme="majorBidi"/>
          <w:sz w:val="24"/>
          <w:szCs w:val="24"/>
          <w:shd w:val="clear" w:color="auto" w:fill="FFFFFF"/>
        </w:rPr>
        <w:t>proteinuria</w:t>
      </w:r>
      <w:proofErr w:type="spellEnd"/>
      <w:r w:rsidRPr="00FF1A8F">
        <w:rPr>
          <w:rFonts w:asciiTheme="majorBidi" w:hAnsiTheme="majorBidi" w:cstheme="majorBidi"/>
          <w:sz w:val="24"/>
          <w:szCs w:val="24"/>
          <w:shd w:val="clear" w:color="auto" w:fill="FFFFFF"/>
        </w:rPr>
        <w:t xml:space="preserve">. </w:t>
      </w:r>
      <w:r w:rsidRPr="00FF1A8F">
        <w:rPr>
          <w:rFonts w:asciiTheme="majorBidi" w:hAnsiTheme="majorBidi" w:cstheme="majorBidi"/>
          <w:sz w:val="24"/>
          <w:szCs w:val="24"/>
        </w:rPr>
        <w:t xml:space="preserve">Preeclampsia (PE): HTN as defined above associated with </w:t>
      </w:r>
      <w:proofErr w:type="spellStart"/>
      <w:r w:rsidRPr="00FF1A8F">
        <w:rPr>
          <w:rFonts w:asciiTheme="majorBidi" w:hAnsiTheme="majorBidi" w:cstheme="majorBidi"/>
          <w:sz w:val="24"/>
          <w:szCs w:val="24"/>
        </w:rPr>
        <w:t>proteinuria</w:t>
      </w:r>
      <w:proofErr w:type="spellEnd"/>
      <w:r w:rsidRPr="00FF1A8F">
        <w:rPr>
          <w:rFonts w:asciiTheme="majorBidi" w:hAnsiTheme="majorBidi" w:cstheme="majorBidi"/>
          <w:sz w:val="24"/>
          <w:szCs w:val="24"/>
        </w:rPr>
        <w:t>.</w:t>
      </w:r>
      <w:r>
        <w:rPr>
          <w:rFonts w:asciiTheme="majorBidi" w:hAnsiTheme="majorBidi" w:cstheme="majorBidi"/>
          <w:sz w:val="24"/>
          <w:szCs w:val="24"/>
        </w:rPr>
        <w:t xml:space="preserve"> </w:t>
      </w:r>
      <w:r w:rsidRPr="00FF1A8F">
        <w:rPr>
          <w:rFonts w:asciiTheme="majorBidi" w:hAnsiTheme="majorBidi" w:cstheme="majorBidi"/>
          <w:sz w:val="24"/>
          <w:szCs w:val="24"/>
        </w:rPr>
        <w:t>Gestational diabetes mellitus (GDM): is diabetes diagnosed in the second or third trimester of pregnancy that was not overt diabetes prior to gestation.</w:t>
      </w:r>
      <w:r>
        <w:rPr>
          <w:rFonts w:asciiTheme="majorBidi" w:hAnsiTheme="majorBidi" w:cstheme="majorBidi"/>
          <w:sz w:val="24"/>
          <w:szCs w:val="24"/>
        </w:rPr>
        <w:t xml:space="preserve"> </w:t>
      </w:r>
      <w:r w:rsidRPr="00FF1A8F">
        <w:rPr>
          <w:rFonts w:asciiTheme="majorBidi" w:hAnsiTheme="majorBidi" w:cstheme="majorBidi"/>
          <w:sz w:val="24"/>
          <w:szCs w:val="24"/>
        </w:rPr>
        <w:t xml:space="preserve">Post-partum hemorrhage (PPH): cumulative blood loss equal to 1000 </w:t>
      </w:r>
      <w:proofErr w:type="spellStart"/>
      <w:r w:rsidRPr="00FF1A8F">
        <w:rPr>
          <w:rFonts w:asciiTheme="majorBidi" w:hAnsiTheme="majorBidi" w:cstheme="majorBidi"/>
          <w:sz w:val="24"/>
          <w:szCs w:val="24"/>
        </w:rPr>
        <w:t>mL</w:t>
      </w:r>
      <w:proofErr w:type="spellEnd"/>
      <w:r w:rsidRPr="00FF1A8F">
        <w:rPr>
          <w:rFonts w:asciiTheme="majorBidi" w:hAnsiTheme="majorBidi" w:cstheme="majorBidi"/>
          <w:sz w:val="24"/>
          <w:szCs w:val="24"/>
        </w:rPr>
        <w:t xml:space="preserve"> or more regardless of route of delivery.</w:t>
      </w:r>
    </w:p>
    <w:p w:rsidR="00152A4B" w:rsidRPr="00997D50" w:rsidRDefault="00152A4B" w:rsidP="00152A4B">
      <w:pPr>
        <w:autoSpaceDE w:val="0"/>
        <w:autoSpaceDN w:val="0"/>
        <w:adjustRightInd w:val="0"/>
        <w:spacing w:after="0" w:line="360" w:lineRule="auto"/>
        <w:jc w:val="both"/>
        <w:rPr>
          <w:rFonts w:asciiTheme="majorBidi" w:hAnsiTheme="majorBidi" w:cstheme="majorBidi"/>
          <w:sz w:val="24"/>
          <w:szCs w:val="24"/>
        </w:rPr>
      </w:pPr>
      <w:r w:rsidRPr="00FF1A8F">
        <w:rPr>
          <w:rFonts w:asciiTheme="majorBidi" w:hAnsiTheme="majorBidi" w:cstheme="majorBidi"/>
          <w:b/>
          <w:bCs/>
          <w:sz w:val="24"/>
          <w:szCs w:val="24"/>
        </w:rPr>
        <w:t>Neonatal outcomes</w:t>
      </w:r>
      <w:r w:rsidRPr="00997D50">
        <w:rPr>
          <w:rFonts w:asciiTheme="majorBidi" w:hAnsiTheme="majorBidi" w:cstheme="majorBidi"/>
          <w:sz w:val="24"/>
          <w:szCs w:val="24"/>
        </w:rPr>
        <w:t xml:space="preserve"> </w:t>
      </w:r>
      <w:r>
        <w:rPr>
          <w:rFonts w:asciiTheme="majorBidi" w:hAnsiTheme="majorBidi" w:cstheme="majorBidi"/>
          <w:sz w:val="24"/>
          <w:szCs w:val="24"/>
        </w:rPr>
        <w:t xml:space="preserve">that </w:t>
      </w:r>
      <w:r w:rsidRPr="00997D50">
        <w:rPr>
          <w:rFonts w:asciiTheme="majorBidi" w:hAnsiTheme="majorBidi" w:cstheme="majorBidi"/>
          <w:sz w:val="24"/>
          <w:szCs w:val="24"/>
        </w:rPr>
        <w:t>will be considered</w:t>
      </w:r>
      <w:r>
        <w:rPr>
          <w:rFonts w:asciiTheme="majorBidi" w:hAnsiTheme="majorBidi" w:cstheme="majorBidi"/>
          <w:sz w:val="24"/>
          <w:szCs w:val="24"/>
        </w:rPr>
        <w:t xml:space="preserve"> are preterm delivery, High and low birth weight, </w:t>
      </w:r>
      <w:proofErr w:type="spellStart"/>
      <w:r>
        <w:rPr>
          <w:rFonts w:asciiTheme="majorBidi" w:hAnsiTheme="majorBidi" w:cstheme="majorBidi"/>
          <w:sz w:val="24"/>
          <w:szCs w:val="24"/>
        </w:rPr>
        <w:t>Apgar</w:t>
      </w:r>
      <w:proofErr w:type="spellEnd"/>
      <w:r>
        <w:rPr>
          <w:rFonts w:asciiTheme="majorBidi" w:hAnsiTheme="majorBidi" w:cstheme="majorBidi"/>
          <w:sz w:val="24"/>
          <w:szCs w:val="24"/>
        </w:rPr>
        <w:t xml:space="preserve"> five minutes’ score &lt;7, congenital malformations at 20 weeks and admission to NICU.</w:t>
      </w:r>
      <w:r w:rsidRPr="00997D50">
        <w:rPr>
          <w:rFonts w:asciiTheme="majorBidi" w:hAnsiTheme="majorBidi" w:cstheme="majorBidi"/>
          <w:sz w:val="24"/>
          <w:szCs w:val="24"/>
        </w:rPr>
        <w:t xml:space="preserve"> </w:t>
      </w:r>
    </w:p>
    <w:p w:rsidR="00152A4B" w:rsidRPr="00FF1A8F" w:rsidRDefault="00152A4B" w:rsidP="00895C83">
      <w:pPr>
        <w:autoSpaceDE w:val="0"/>
        <w:autoSpaceDN w:val="0"/>
        <w:adjustRightInd w:val="0"/>
        <w:spacing w:after="0" w:line="360" w:lineRule="auto"/>
        <w:jc w:val="both"/>
        <w:rPr>
          <w:rFonts w:asciiTheme="majorBidi" w:hAnsiTheme="majorBidi" w:cstheme="majorBidi"/>
          <w:sz w:val="24"/>
          <w:szCs w:val="24"/>
        </w:rPr>
      </w:pPr>
      <w:r w:rsidRPr="00FF1A8F">
        <w:rPr>
          <w:rFonts w:asciiTheme="majorBidi" w:hAnsiTheme="majorBidi" w:cstheme="majorBidi"/>
          <w:sz w:val="24"/>
          <w:szCs w:val="24"/>
        </w:rPr>
        <w:t>Gestational age at delivery (we</w:t>
      </w:r>
      <w:r>
        <w:rPr>
          <w:rFonts w:asciiTheme="majorBidi" w:hAnsiTheme="majorBidi" w:cstheme="majorBidi"/>
          <w:sz w:val="24"/>
          <w:szCs w:val="24"/>
        </w:rPr>
        <w:t>eks)</w:t>
      </w:r>
      <w:r w:rsidRPr="00FF1A8F">
        <w:rPr>
          <w:rFonts w:asciiTheme="majorBidi" w:hAnsiTheme="majorBidi" w:cstheme="majorBidi"/>
          <w:sz w:val="24"/>
          <w:szCs w:val="24"/>
        </w:rPr>
        <w:t xml:space="preserve"> is calculated based on the last menstrual period (LMP). When LMP based gestational age is unknown, </w:t>
      </w:r>
      <w:proofErr w:type="spellStart"/>
      <w:r w:rsidRPr="00FF1A8F">
        <w:rPr>
          <w:rFonts w:asciiTheme="majorBidi" w:hAnsiTheme="majorBidi" w:cstheme="majorBidi"/>
          <w:sz w:val="24"/>
          <w:szCs w:val="24"/>
        </w:rPr>
        <w:t>ultrasonography</w:t>
      </w:r>
      <w:proofErr w:type="spellEnd"/>
      <w:r w:rsidRPr="00FF1A8F">
        <w:rPr>
          <w:rFonts w:asciiTheme="majorBidi" w:hAnsiTheme="majorBidi" w:cstheme="majorBidi"/>
          <w:sz w:val="24"/>
          <w:szCs w:val="24"/>
        </w:rPr>
        <w:t xml:space="preserve"> measures are relined on. Pre-term delivery (PTD) is a delivery &lt; 37 weeks (259 days)</w:t>
      </w:r>
      <w:r>
        <w:rPr>
          <w:rFonts w:asciiTheme="majorBidi" w:hAnsiTheme="majorBidi" w:cstheme="majorBidi"/>
          <w:sz w:val="24"/>
          <w:szCs w:val="24"/>
        </w:rPr>
        <w:t xml:space="preserve">. </w:t>
      </w:r>
      <w:r w:rsidRPr="00FF1A8F">
        <w:rPr>
          <w:rFonts w:asciiTheme="majorBidi" w:hAnsiTheme="majorBidi" w:cstheme="majorBidi"/>
          <w:sz w:val="24"/>
          <w:szCs w:val="24"/>
        </w:rPr>
        <w:t>Neonatal weight (Grams</w:t>
      </w:r>
      <w:r>
        <w:rPr>
          <w:rFonts w:asciiTheme="majorBidi" w:hAnsiTheme="majorBidi" w:cstheme="majorBidi"/>
          <w:sz w:val="24"/>
          <w:szCs w:val="24"/>
        </w:rPr>
        <w:t xml:space="preserve">) are classified as normal, </w:t>
      </w:r>
      <w:r w:rsidRPr="00FF1A8F">
        <w:rPr>
          <w:rFonts w:asciiTheme="majorBidi" w:hAnsiTheme="majorBidi" w:cstheme="majorBidi"/>
          <w:sz w:val="24"/>
          <w:szCs w:val="24"/>
        </w:rPr>
        <w:t>Low birth</w:t>
      </w:r>
      <w:r>
        <w:rPr>
          <w:rFonts w:asciiTheme="majorBidi" w:hAnsiTheme="majorBidi" w:cstheme="majorBidi"/>
          <w:sz w:val="24"/>
          <w:szCs w:val="24"/>
        </w:rPr>
        <w:t xml:space="preserve"> weight</w:t>
      </w:r>
      <w:r w:rsidRPr="00FF1A8F">
        <w:rPr>
          <w:rFonts w:asciiTheme="majorBidi" w:hAnsiTheme="majorBidi" w:cstheme="majorBidi"/>
          <w:sz w:val="24"/>
          <w:szCs w:val="24"/>
        </w:rPr>
        <w:t xml:space="preserve"> defined as birth-weight &lt;2500 grams</w:t>
      </w:r>
      <w:r>
        <w:rPr>
          <w:rFonts w:asciiTheme="majorBidi" w:hAnsiTheme="majorBidi" w:cstheme="majorBidi"/>
          <w:sz w:val="24"/>
          <w:szCs w:val="24"/>
        </w:rPr>
        <w:t xml:space="preserve"> and high birth weight </w:t>
      </w:r>
      <w:r w:rsidRPr="00FF1A8F">
        <w:rPr>
          <w:rFonts w:asciiTheme="majorBidi" w:hAnsiTheme="majorBidi" w:cstheme="majorBidi"/>
          <w:sz w:val="24"/>
          <w:szCs w:val="24"/>
        </w:rPr>
        <w:t>defined as birth-weight ≥4000 grams</w:t>
      </w:r>
      <w:r>
        <w:rPr>
          <w:rFonts w:asciiTheme="majorBidi" w:hAnsiTheme="majorBidi" w:cstheme="majorBidi"/>
          <w:sz w:val="24"/>
          <w:szCs w:val="24"/>
        </w:rPr>
        <w:t xml:space="preserve">. </w:t>
      </w:r>
      <w:proofErr w:type="spellStart"/>
      <w:r>
        <w:rPr>
          <w:rFonts w:asciiTheme="majorBidi" w:hAnsiTheme="majorBidi" w:cstheme="majorBidi"/>
          <w:sz w:val="24"/>
          <w:szCs w:val="24"/>
        </w:rPr>
        <w:t>Apgar</w:t>
      </w:r>
      <w:proofErr w:type="spellEnd"/>
      <w:r>
        <w:rPr>
          <w:rFonts w:asciiTheme="majorBidi" w:hAnsiTheme="majorBidi" w:cstheme="majorBidi"/>
          <w:sz w:val="24"/>
          <w:szCs w:val="24"/>
        </w:rPr>
        <w:t xml:space="preserve"> five minutes’ score</w:t>
      </w:r>
      <w:r w:rsidRPr="00FF1A8F">
        <w:rPr>
          <w:rFonts w:asciiTheme="majorBidi" w:eastAsia="Times New Roman" w:hAnsiTheme="majorBidi" w:cstheme="majorBidi"/>
          <w:sz w:val="24"/>
          <w:szCs w:val="24"/>
        </w:rPr>
        <w:t xml:space="preserve"> is per</w:t>
      </w:r>
      <w:r>
        <w:rPr>
          <w:rFonts w:asciiTheme="majorBidi" w:eastAsia="Times New Roman" w:hAnsiTheme="majorBidi" w:cstheme="majorBidi"/>
          <w:sz w:val="24"/>
          <w:szCs w:val="24"/>
        </w:rPr>
        <w:t>formed by examining the baby's b</w:t>
      </w:r>
      <w:r w:rsidRPr="00FF1A8F">
        <w:rPr>
          <w:rFonts w:asciiTheme="majorBidi" w:eastAsia="Times New Roman" w:hAnsiTheme="majorBidi" w:cstheme="majorBidi"/>
          <w:sz w:val="24"/>
          <w:szCs w:val="24"/>
        </w:rPr>
        <w:t>reathing effort</w:t>
      </w:r>
      <w:r w:rsidRPr="00FF1A8F">
        <w:rPr>
          <w:rFonts w:asciiTheme="majorBidi" w:hAnsiTheme="majorBidi" w:cstheme="majorBidi"/>
          <w:sz w:val="24"/>
          <w:szCs w:val="24"/>
        </w:rPr>
        <w:t xml:space="preserve">, </w:t>
      </w:r>
      <w:r w:rsidRPr="00FF1A8F">
        <w:rPr>
          <w:rFonts w:asciiTheme="majorBidi" w:eastAsia="Times New Roman" w:hAnsiTheme="majorBidi" w:cstheme="majorBidi"/>
          <w:sz w:val="24"/>
          <w:szCs w:val="24"/>
        </w:rPr>
        <w:t>heart rate</w:t>
      </w:r>
      <w:r w:rsidRPr="00FF1A8F">
        <w:rPr>
          <w:rFonts w:asciiTheme="majorBidi" w:hAnsiTheme="majorBidi" w:cstheme="majorBidi"/>
          <w:sz w:val="24"/>
          <w:szCs w:val="24"/>
        </w:rPr>
        <w:t xml:space="preserve">, </w:t>
      </w:r>
      <w:r w:rsidRPr="00FF1A8F">
        <w:rPr>
          <w:rFonts w:asciiTheme="majorBidi" w:eastAsia="Times New Roman" w:hAnsiTheme="majorBidi" w:cstheme="majorBidi"/>
          <w:sz w:val="24"/>
          <w:szCs w:val="24"/>
        </w:rPr>
        <w:t>muscle tone</w:t>
      </w:r>
      <w:r w:rsidRPr="00FF1A8F">
        <w:rPr>
          <w:rFonts w:asciiTheme="majorBidi" w:hAnsiTheme="majorBidi" w:cstheme="majorBidi"/>
          <w:sz w:val="24"/>
          <w:szCs w:val="24"/>
        </w:rPr>
        <w:t xml:space="preserve">, </w:t>
      </w:r>
      <w:r w:rsidRPr="00FF1A8F">
        <w:rPr>
          <w:rFonts w:asciiTheme="majorBidi" w:eastAsia="Times New Roman" w:hAnsiTheme="majorBidi" w:cstheme="majorBidi"/>
          <w:sz w:val="24"/>
          <w:szCs w:val="24"/>
        </w:rPr>
        <w:t>reflexes</w:t>
      </w:r>
      <w:r w:rsidRPr="00FF1A8F">
        <w:rPr>
          <w:rFonts w:asciiTheme="majorBidi" w:hAnsiTheme="majorBidi" w:cstheme="majorBidi"/>
          <w:sz w:val="24"/>
          <w:szCs w:val="24"/>
        </w:rPr>
        <w:t xml:space="preserve"> and </w:t>
      </w:r>
      <w:r w:rsidRPr="00FF1A8F">
        <w:rPr>
          <w:rFonts w:asciiTheme="majorBidi" w:eastAsia="Times New Roman" w:hAnsiTheme="majorBidi" w:cstheme="majorBidi"/>
          <w:sz w:val="24"/>
          <w:szCs w:val="24"/>
        </w:rPr>
        <w:t xml:space="preserve">skin color. </w:t>
      </w:r>
      <w:r w:rsidRPr="00FF1A8F">
        <w:rPr>
          <w:rFonts w:asciiTheme="majorBidi" w:hAnsiTheme="majorBidi" w:cstheme="majorBidi"/>
          <w:sz w:val="24"/>
          <w:szCs w:val="24"/>
          <w:shd w:val="clear" w:color="auto" w:fill="FFFFFF"/>
        </w:rPr>
        <w:t xml:space="preserve">Reassuring status if 5-minute </w:t>
      </w:r>
      <w:proofErr w:type="spellStart"/>
      <w:r w:rsidRPr="00FF1A8F">
        <w:rPr>
          <w:rFonts w:asciiTheme="majorBidi" w:hAnsiTheme="majorBidi" w:cstheme="majorBidi"/>
          <w:sz w:val="24"/>
          <w:szCs w:val="24"/>
          <w:shd w:val="clear" w:color="auto" w:fill="FFFFFF"/>
        </w:rPr>
        <w:t>Apgar</w:t>
      </w:r>
      <w:proofErr w:type="spellEnd"/>
      <w:r w:rsidRPr="00FF1A8F">
        <w:rPr>
          <w:rFonts w:asciiTheme="majorBidi" w:hAnsiTheme="majorBidi" w:cstheme="majorBidi"/>
          <w:sz w:val="24"/>
          <w:szCs w:val="24"/>
          <w:shd w:val="clear" w:color="auto" w:fill="FFFFFF"/>
        </w:rPr>
        <w:t xml:space="preserve"> score is 7 to 10 as defined by the </w:t>
      </w:r>
      <w:r w:rsidRPr="00FF1A8F">
        <w:rPr>
          <w:rStyle w:val="Emphasis"/>
          <w:rFonts w:asciiTheme="majorBidi" w:hAnsiTheme="majorBidi" w:cstheme="majorBidi"/>
          <w:i w:val="0"/>
          <w:iCs w:val="0"/>
          <w:sz w:val="24"/>
          <w:szCs w:val="24"/>
          <w:bdr w:val="none" w:sz="0" w:space="0" w:color="auto" w:frame="1"/>
          <w:shd w:val="clear" w:color="auto" w:fill="FFFFFF"/>
        </w:rPr>
        <w:t>Neonatal Encephalopathy and Neurologic Outcome</w:t>
      </w:r>
      <w:r w:rsidRPr="00FF1A8F">
        <w:rPr>
          <w:rFonts w:asciiTheme="majorBidi" w:hAnsiTheme="majorBidi" w:cstheme="majorBidi"/>
          <w:sz w:val="24"/>
          <w:szCs w:val="24"/>
          <w:shd w:val="clear" w:color="auto" w:fill="FFFFFF"/>
        </w:rPr>
        <w:t> report.</w:t>
      </w:r>
      <w:r w:rsidR="0054080F" w:rsidRPr="00FF1A8F">
        <w:rPr>
          <w:rFonts w:asciiTheme="majorBidi" w:hAnsiTheme="majorBidi" w:cstheme="majorBidi"/>
          <w:sz w:val="24"/>
          <w:szCs w:val="24"/>
          <w:shd w:val="clear" w:color="auto" w:fill="FFFFFF"/>
          <w:vertAlign w:val="superscript"/>
        </w:rPr>
        <w:fldChar w:fldCharType="begin"/>
      </w:r>
      <w:r w:rsidR="00901883">
        <w:rPr>
          <w:rFonts w:asciiTheme="majorBidi" w:hAnsiTheme="majorBidi" w:cstheme="majorBidi"/>
          <w:sz w:val="24"/>
          <w:szCs w:val="24"/>
          <w:shd w:val="clear" w:color="auto" w:fill="FFFFFF"/>
          <w:vertAlign w:val="superscript"/>
        </w:rPr>
        <w:instrText xml:space="preserve"> ADDIN EN.CITE &lt;EndNote&gt;&lt;Cite&gt;&lt;Author&gt;AMERICAN ACADEMY OF PEDIATRICS COMMITTEE ON FETUS AND NEWBORN&lt;/Author&gt;&lt;Year&gt;2015&lt;/Year&gt;&lt;RecNum&gt;97&lt;/RecNum&gt;&lt;DisplayText&gt;(30)&lt;/DisplayText&gt;&lt;record&gt;&lt;rec-number&gt;97&lt;/rec-number&gt;&lt;foreign-keys&gt;&lt;key app="EN" db-id="dzrtaw09wa90wwess0bvp908x0rxets20edx"&gt;97&lt;/key&gt;&lt;/foreign-keys&gt;&lt;ref-type name="Electronic Article"&gt;43&lt;/ref-type&gt;&lt;contributors&gt;&lt;authors&gt;&lt;author&gt;AMERICAN ACADEMY OF PEDIATRICS COMMITTEE ON FETUS AND NEWBORN, AMERICAN COLLEGE OF OBSTETRICIANS AND GYNECOLOGISTS COMMITTEE ON OBSTETRIC PRACTICE&lt;/author&gt;&lt;/authors&gt;&lt;/contributors&gt;&lt;titles&gt;&lt;title&gt;The Apgar Score&lt;/title&gt;&lt;/titles&gt;&lt;dates&gt;&lt;year&gt;2015&lt;/year&gt;&lt;/dates&gt;&lt;urls&gt;&lt;related-urls&gt;&lt;url&gt;https://pediatrics.aappublications.org/content/136/4/819&lt;/url&gt;&lt;/related-urls&gt;&lt;/urls&gt;&lt;/record&gt;&lt;/Cite&gt;&lt;/EndNote&gt;</w:instrText>
      </w:r>
      <w:r w:rsidR="0054080F" w:rsidRPr="00FF1A8F">
        <w:rPr>
          <w:rFonts w:asciiTheme="majorBidi" w:hAnsiTheme="majorBidi" w:cstheme="majorBidi"/>
          <w:sz w:val="24"/>
          <w:szCs w:val="24"/>
          <w:shd w:val="clear" w:color="auto" w:fill="FFFFFF"/>
          <w:vertAlign w:val="superscript"/>
        </w:rPr>
        <w:fldChar w:fldCharType="separate"/>
      </w:r>
      <w:r w:rsidR="00901883">
        <w:rPr>
          <w:rFonts w:asciiTheme="majorBidi" w:hAnsiTheme="majorBidi" w:cstheme="majorBidi"/>
          <w:noProof/>
          <w:sz w:val="24"/>
          <w:szCs w:val="24"/>
          <w:shd w:val="clear" w:color="auto" w:fill="FFFFFF"/>
          <w:vertAlign w:val="superscript"/>
        </w:rPr>
        <w:t>(</w:t>
      </w:r>
      <w:hyperlink w:anchor="_ENREF_30" w:tooltip="AMERICAN ACADEMY OF PEDIATRICS COMMITTEE ON FETUS AND NEWBORN, 2015 #97" w:history="1">
        <w:r w:rsidR="00895C83">
          <w:rPr>
            <w:rFonts w:asciiTheme="majorBidi" w:hAnsiTheme="majorBidi" w:cstheme="majorBidi"/>
            <w:noProof/>
            <w:sz w:val="24"/>
            <w:szCs w:val="24"/>
            <w:shd w:val="clear" w:color="auto" w:fill="FFFFFF"/>
            <w:vertAlign w:val="superscript"/>
          </w:rPr>
          <w:t>30</w:t>
        </w:r>
      </w:hyperlink>
      <w:r w:rsidR="00901883">
        <w:rPr>
          <w:rFonts w:asciiTheme="majorBidi" w:hAnsiTheme="majorBidi" w:cstheme="majorBidi"/>
          <w:noProof/>
          <w:sz w:val="24"/>
          <w:szCs w:val="24"/>
          <w:shd w:val="clear" w:color="auto" w:fill="FFFFFF"/>
          <w:vertAlign w:val="superscript"/>
        </w:rPr>
        <w:t>)</w:t>
      </w:r>
      <w:r w:rsidR="0054080F" w:rsidRPr="00FF1A8F">
        <w:rPr>
          <w:rFonts w:asciiTheme="majorBidi" w:hAnsiTheme="majorBidi" w:cstheme="majorBidi"/>
          <w:sz w:val="24"/>
          <w:szCs w:val="24"/>
          <w:shd w:val="clear" w:color="auto" w:fill="FFFFFF"/>
          <w:vertAlign w:val="superscript"/>
        </w:rPr>
        <w:fldChar w:fldCharType="end"/>
      </w:r>
      <w:r w:rsidRPr="00FF1A8F">
        <w:rPr>
          <w:rFonts w:asciiTheme="majorBidi" w:hAnsiTheme="majorBidi" w:cstheme="majorBidi"/>
          <w:sz w:val="24"/>
          <w:szCs w:val="24"/>
          <w:shd w:val="clear" w:color="auto" w:fill="FFFFFF"/>
          <w:vertAlign w:val="superscript"/>
        </w:rPr>
        <w:t xml:space="preserve"> </w:t>
      </w:r>
      <w:r w:rsidRPr="00FF1A8F">
        <w:rPr>
          <w:rFonts w:asciiTheme="majorBidi" w:hAnsiTheme="majorBidi" w:cstheme="majorBidi"/>
          <w:sz w:val="24"/>
          <w:szCs w:val="24"/>
        </w:rPr>
        <w:t xml:space="preserve">Neonatal distress is defined as </w:t>
      </w:r>
      <w:proofErr w:type="spellStart"/>
      <w:r w:rsidRPr="00FF1A8F">
        <w:rPr>
          <w:rFonts w:asciiTheme="majorBidi" w:hAnsiTheme="majorBidi" w:cstheme="majorBidi"/>
          <w:sz w:val="24"/>
          <w:szCs w:val="24"/>
        </w:rPr>
        <w:t>Apgar</w:t>
      </w:r>
      <w:proofErr w:type="spellEnd"/>
      <w:r w:rsidRPr="00FF1A8F">
        <w:rPr>
          <w:rFonts w:asciiTheme="majorBidi" w:hAnsiTheme="majorBidi" w:cstheme="majorBidi"/>
          <w:sz w:val="24"/>
          <w:szCs w:val="24"/>
        </w:rPr>
        <w:t xml:space="preserve"> score &lt; 7 at 5 min after birth and Stillbirth is defined as an </w:t>
      </w:r>
      <w:proofErr w:type="spellStart"/>
      <w:r w:rsidRPr="00FF1A8F">
        <w:rPr>
          <w:rFonts w:asciiTheme="majorBidi" w:hAnsiTheme="majorBidi" w:cstheme="majorBidi"/>
          <w:sz w:val="24"/>
          <w:szCs w:val="24"/>
        </w:rPr>
        <w:t>Apgar</w:t>
      </w:r>
      <w:proofErr w:type="spellEnd"/>
      <w:r w:rsidRPr="00FF1A8F">
        <w:rPr>
          <w:rFonts w:asciiTheme="majorBidi" w:hAnsiTheme="majorBidi" w:cstheme="majorBidi"/>
          <w:sz w:val="24"/>
          <w:szCs w:val="24"/>
        </w:rPr>
        <w:t xml:space="preserve"> score = 0 five min after birth.</w:t>
      </w:r>
    </w:p>
    <w:p w:rsidR="00152A4B" w:rsidRDefault="00152A4B" w:rsidP="00152A4B">
      <w:pPr>
        <w:autoSpaceDE w:val="0"/>
        <w:autoSpaceDN w:val="0"/>
        <w:adjustRightInd w:val="0"/>
        <w:spacing w:after="0" w:line="360" w:lineRule="auto"/>
        <w:ind w:left="30"/>
        <w:jc w:val="both"/>
        <w:rPr>
          <w:rFonts w:asciiTheme="majorBidi" w:hAnsiTheme="majorBidi" w:cstheme="majorBidi"/>
          <w:sz w:val="24"/>
          <w:szCs w:val="24"/>
        </w:rPr>
      </w:pPr>
      <w:r>
        <w:rPr>
          <w:rFonts w:asciiTheme="majorBidi" w:hAnsiTheme="majorBidi" w:cstheme="majorBidi"/>
          <w:b/>
          <w:bCs/>
          <w:sz w:val="24"/>
          <w:szCs w:val="24"/>
        </w:rPr>
        <w:t>T</w:t>
      </w:r>
      <w:r w:rsidRPr="00070623">
        <w:rPr>
          <w:rFonts w:asciiTheme="majorBidi" w:hAnsiTheme="majorBidi" w:cstheme="majorBidi"/>
          <w:b/>
          <w:bCs/>
          <w:sz w:val="24"/>
          <w:szCs w:val="24"/>
        </w:rPr>
        <w:t xml:space="preserve">he main background variables </w:t>
      </w:r>
      <w:r w:rsidRPr="00070623">
        <w:rPr>
          <w:rFonts w:asciiTheme="majorBidi" w:hAnsiTheme="majorBidi" w:cstheme="majorBidi"/>
          <w:sz w:val="24"/>
          <w:szCs w:val="24"/>
        </w:rPr>
        <w:t>are</w:t>
      </w:r>
      <w:r>
        <w:rPr>
          <w:rFonts w:asciiTheme="majorBidi" w:hAnsiTheme="majorBidi" w:cstheme="majorBidi"/>
          <w:sz w:val="24"/>
          <w:szCs w:val="24"/>
        </w:rPr>
        <w:t xml:space="preserve"> maternal age</w:t>
      </w:r>
      <w:r w:rsidR="003D328C">
        <w:rPr>
          <w:rFonts w:asciiTheme="majorBidi" w:hAnsiTheme="majorBidi" w:cstheme="majorBidi"/>
          <w:sz w:val="24"/>
          <w:szCs w:val="24"/>
        </w:rPr>
        <w:t xml:space="preserve"> at delivery</w:t>
      </w:r>
      <w:r>
        <w:rPr>
          <w:rFonts w:asciiTheme="majorBidi" w:hAnsiTheme="majorBidi" w:cstheme="majorBidi"/>
          <w:sz w:val="24"/>
          <w:szCs w:val="24"/>
        </w:rPr>
        <w:t>, residence, f</w:t>
      </w:r>
      <w:r w:rsidRPr="00070623">
        <w:rPr>
          <w:rFonts w:asciiTheme="majorBidi" w:hAnsiTheme="majorBidi" w:cstheme="majorBidi"/>
          <w:sz w:val="24"/>
          <w:szCs w:val="24"/>
        </w:rPr>
        <w:t>irst cousin Consanguinity marriage</w:t>
      </w:r>
      <w:r>
        <w:rPr>
          <w:rFonts w:asciiTheme="majorBidi" w:hAnsiTheme="majorBidi" w:cstheme="majorBidi"/>
          <w:sz w:val="24"/>
          <w:szCs w:val="24"/>
        </w:rPr>
        <w:t>, maternal education, Job, i</w:t>
      </w:r>
      <w:r w:rsidRPr="00070623">
        <w:rPr>
          <w:rFonts w:asciiTheme="majorBidi" w:hAnsiTheme="majorBidi" w:cstheme="majorBidi"/>
          <w:sz w:val="24"/>
          <w:szCs w:val="24"/>
        </w:rPr>
        <w:t>ncome lev</w:t>
      </w:r>
      <w:r>
        <w:rPr>
          <w:rFonts w:asciiTheme="majorBidi" w:hAnsiTheme="majorBidi" w:cstheme="majorBidi"/>
          <w:sz w:val="24"/>
          <w:szCs w:val="24"/>
        </w:rPr>
        <w:t xml:space="preserve">el, </w:t>
      </w:r>
      <w:r w:rsidRPr="00070623">
        <w:rPr>
          <w:rFonts w:asciiTheme="majorBidi" w:hAnsiTheme="majorBidi" w:cstheme="majorBidi"/>
          <w:sz w:val="24"/>
          <w:szCs w:val="24"/>
        </w:rPr>
        <w:t>Smoking status during pregnancy</w:t>
      </w:r>
      <w:r>
        <w:rPr>
          <w:rFonts w:asciiTheme="majorBidi" w:hAnsiTheme="majorBidi" w:cstheme="majorBidi"/>
          <w:sz w:val="24"/>
          <w:szCs w:val="24"/>
        </w:rPr>
        <w:t>.</w:t>
      </w:r>
    </w:p>
    <w:p w:rsidR="00152A4B" w:rsidRDefault="00152A4B" w:rsidP="00152A4B">
      <w:pPr>
        <w:autoSpaceDE w:val="0"/>
        <w:autoSpaceDN w:val="0"/>
        <w:adjustRightInd w:val="0"/>
        <w:spacing w:after="0" w:line="360" w:lineRule="auto"/>
        <w:ind w:left="30"/>
        <w:jc w:val="both"/>
        <w:rPr>
          <w:rFonts w:asciiTheme="majorBidi" w:hAnsiTheme="majorBidi" w:cstheme="majorBidi"/>
          <w:sz w:val="24"/>
          <w:szCs w:val="24"/>
        </w:rPr>
      </w:pPr>
      <w:r w:rsidRPr="00070623">
        <w:rPr>
          <w:rFonts w:asciiTheme="majorBidi" w:hAnsiTheme="majorBidi" w:cstheme="majorBidi"/>
          <w:b/>
          <w:bCs/>
          <w:sz w:val="24"/>
          <w:szCs w:val="24"/>
        </w:rPr>
        <w:t>Independent variable</w:t>
      </w:r>
      <w:r>
        <w:rPr>
          <w:rFonts w:asciiTheme="majorBidi" w:hAnsiTheme="majorBidi" w:cstheme="majorBidi"/>
          <w:b/>
          <w:bCs/>
          <w:sz w:val="24"/>
          <w:szCs w:val="24"/>
        </w:rPr>
        <w:t>s</w:t>
      </w:r>
      <w:r w:rsidRPr="00070623">
        <w:rPr>
          <w:rFonts w:asciiTheme="majorBidi" w:hAnsiTheme="majorBidi" w:cstheme="majorBidi"/>
          <w:b/>
          <w:bCs/>
          <w:sz w:val="24"/>
          <w:szCs w:val="24"/>
        </w:rPr>
        <w:t xml:space="preserve"> </w:t>
      </w:r>
      <w:r w:rsidRPr="00152A4B">
        <w:rPr>
          <w:rFonts w:asciiTheme="majorBidi" w:hAnsiTheme="majorBidi" w:cstheme="majorBidi"/>
          <w:sz w:val="24"/>
          <w:szCs w:val="24"/>
        </w:rPr>
        <w:t>include</w:t>
      </w:r>
      <w:r>
        <w:rPr>
          <w:rFonts w:asciiTheme="majorBidi" w:hAnsiTheme="majorBidi" w:cstheme="majorBidi"/>
          <w:sz w:val="24"/>
          <w:szCs w:val="24"/>
        </w:rPr>
        <w:t xml:space="preserve"> </w:t>
      </w:r>
      <w:proofErr w:type="spellStart"/>
      <w:r>
        <w:rPr>
          <w:rFonts w:asciiTheme="majorBidi" w:hAnsiTheme="majorBidi" w:cstheme="majorBidi"/>
          <w:sz w:val="24"/>
          <w:szCs w:val="24"/>
        </w:rPr>
        <w:t>prepregnancy</w:t>
      </w:r>
      <w:proofErr w:type="spellEnd"/>
      <w:r>
        <w:rPr>
          <w:rFonts w:asciiTheme="majorBidi" w:hAnsiTheme="majorBidi" w:cstheme="majorBidi"/>
          <w:sz w:val="24"/>
          <w:szCs w:val="24"/>
        </w:rPr>
        <w:t xml:space="preserve"> BMI, weight gain during pregnancy, Birth space, number of ANC contacts, being </w:t>
      </w:r>
      <w:proofErr w:type="spellStart"/>
      <w:r>
        <w:rPr>
          <w:rFonts w:asciiTheme="majorBidi" w:hAnsiTheme="majorBidi" w:cstheme="majorBidi"/>
          <w:sz w:val="24"/>
          <w:szCs w:val="24"/>
        </w:rPr>
        <w:t>primigravida</w:t>
      </w:r>
      <w:proofErr w:type="spellEnd"/>
      <w:r>
        <w:rPr>
          <w:rFonts w:asciiTheme="majorBidi" w:hAnsiTheme="majorBidi" w:cstheme="majorBidi"/>
          <w:sz w:val="24"/>
          <w:szCs w:val="24"/>
        </w:rPr>
        <w:t>,</w:t>
      </w:r>
      <w:r w:rsidRPr="00070623">
        <w:rPr>
          <w:rFonts w:asciiTheme="majorBidi" w:hAnsiTheme="majorBidi" w:cstheme="majorBidi"/>
          <w:sz w:val="24"/>
          <w:szCs w:val="24"/>
        </w:rPr>
        <w:t xml:space="preserve"> </w:t>
      </w:r>
      <w:r>
        <w:rPr>
          <w:rFonts w:asciiTheme="majorBidi" w:hAnsiTheme="majorBidi" w:cstheme="majorBidi"/>
          <w:sz w:val="24"/>
          <w:szCs w:val="24"/>
        </w:rPr>
        <w:t xml:space="preserve">Parity and abortions. </w:t>
      </w:r>
    </w:p>
    <w:p w:rsidR="00152A4B" w:rsidRPr="00FF1A8F" w:rsidRDefault="00152A4B" w:rsidP="00BA4205">
      <w:pPr>
        <w:autoSpaceDE w:val="0"/>
        <w:autoSpaceDN w:val="0"/>
        <w:adjustRightInd w:val="0"/>
        <w:spacing w:after="0" w:line="360" w:lineRule="auto"/>
        <w:jc w:val="both"/>
        <w:rPr>
          <w:rFonts w:asciiTheme="majorBidi" w:hAnsiTheme="majorBidi" w:cstheme="majorBidi"/>
          <w:sz w:val="24"/>
          <w:szCs w:val="24"/>
        </w:rPr>
      </w:pPr>
      <w:r w:rsidRPr="00FF1A8F">
        <w:rPr>
          <w:rFonts w:asciiTheme="majorBidi" w:hAnsiTheme="majorBidi" w:cstheme="majorBidi"/>
          <w:sz w:val="24"/>
          <w:szCs w:val="24"/>
        </w:rPr>
        <w:lastRenderedPageBreak/>
        <w:t>BMI is calculated from Pre-pregnancy weight (Kg) and height (m). Weight gain during pregnancy is calculated from women’s weight post delivery in hospital minus her weight pre-pregnancy. It will be classified in three groups as inadequate, adequate and excessive weight gain.</w:t>
      </w:r>
      <w:r>
        <w:rPr>
          <w:rFonts w:asciiTheme="majorBidi" w:hAnsiTheme="majorBidi" w:cstheme="majorBidi"/>
          <w:sz w:val="24"/>
          <w:szCs w:val="24"/>
        </w:rPr>
        <w:t xml:space="preserve"> </w:t>
      </w:r>
      <w:r w:rsidRPr="00FF1A8F">
        <w:rPr>
          <w:rFonts w:asciiTheme="majorBidi" w:hAnsiTheme="majorBidi" w:cstheme="majorBidi"/>
          <w:sz w:val="24"/>
          <w:szCs w:val="24"/>
        </w:rPr>
        <w:t>Birth space</w:t>
      </w:r>
      <w:r w:rsidRPr="00FF1A8F">
        <w:rPr>
          <w:rFonts w:asciiTheme="majorBidi" w:hAnsiTheme="majorBidi" w:cstheme="majorBidi"/>
          <w:sz w:val="24"/>
          <w:szCs w:val="24"/>
          <w:shd w:val="clear" w:color="auto" w:fill="FFFFFF"/>
        </w:rPr>
        <w:t xml:space="preserve"> is defined as the </w:t>
      </w:r>
      <w:proofErr w:type="spellStart"/>
      <w:r w:rsidRPr="00FF1A8F">
        <w:rPr>
          <w:rFonts w:asciiTheme="majorBidi" w:hAnsiTheme="majorBidi" w:cstheme="majorBidi"/>
          <w:sz w:val="24"/>
          <w:szCs w:val="24"/>
          <w:shd w:val="clear" w:color="auto" w:fill="FFFFFF"/>
        </w:rPr>
        <w:t>interpregnancy</w:t>
      </w:r>
      <w:proofErr w:type="spellEnd"/>
      <w:r w:rsidRPr="00FF1A8F">
        <w:rPr>
          <w:rFonts w:asciiTheme="majorBidi" w:hAnsiTheme="majorBidi" w:cstheme="majorBidi"/>
          <w:sz w:val="24"/>
          <w:szCs w:val="24"/>
          <w:shd w:val="clear" w:color="auto" w:fill="FFFFFF"/>
        </w:rPr>
        <w:t xml:space="preserve"> interval between</w:t>
      </w:r>
      <w:r w:rsidRPr="00FF1A8F">
        <w:rPr>
          <w:rFonts w:asciiTheme="majorBidi" w:hAnsiTheme="majorBidi" w:cstheme="majorBidi"/>
          <w:sz w:val="24"/>
          <w:szCs w:val="24"/>
        </w:rPr>
        <w:t xml:space="preserve"> a woman’s previous delivery and her subsequent conception</w:t>
      </w:r>
      <w:r w:rsidRPr="00FF1A8F">
        <w:rPr>
          <w:rFonts w:asciiTheme="majorBidi" w:hAnsiTheme="majorBidi" w:cstheme="majorBidi"/>
          <w:sz w:val="24"/>
          <w:szCs w:val="24"/>
          <w:shd w:val="clear" w:color="auto" w:fill="FFFFFF"/>
        </w:rPr>
        <w:t xml:space="preserve">. </w:t>
      </w:r>
      <w:r w:rsidRPr="00FF1A8F">
        <w:rPr>
          <w:rFonts w:asciiTheme="majorBidi" w:hAnsiTheme="majorBidi" w:cstheme="majorBidi"/>
          <w:sz w:val="24"/>
          <w:szCs w:val="24"/>
        </w:rPr>
        <w:t xml:space="preserve">It </w:t>
      </w:r>
      <w:r w:rsidRPr="00FF1A8F">
        <w:rPr>
          <w:rFonts w:asciiTheme="majorBidi" w:hAnsiTheme="majorBidi" w:cstheme="majorBidi"/>
          <w:sz w:val="24"/>
          <w:szCs w:val="24"/>
          <w:shd w:val="clear" w:color="auto" w:fill="FFFFFF"/>
        </w:rPr>
        <w:t xml:space="preserve">will be divided into three groups; less than 18 months, 18 months till 59 months, and greater than 59 months. Women with an </w:t>
      </w:r>
      <w:proofErr w:type="spellStart"/>
      <w:r w:rsidRPr="00FF1A8F">
        <w:rPr>
          <w:rFonts w:asciiTheme="majorBidi" w:hAnsiTheme="majorBidi" w:cstheme="majorBidi"/>
          <w:sz w:val="24"/>
          <w:szCs w:val="24"/>
          <w:shd w:val="clear" w:color="auto" w:fill="FFFFFF"/>
        </w:rPr>
        <w:t>interpregnancy</w:t>
      </w:r>
      <w:proofErr w:type="spellEnd"/>
      <w:r w:rsidRPr="00FF1A8F">
        <w:rPr>
          <w:rFonts w:asciiTheme="majorBidi" w:hAnsiTheme="majorBidi" w:cstheme="majorBidi"/>
          <w:sz w:val="24"/>
          <w:szCs w:val="24"/>
          <w:shd w:val="clear" w:color="auto" w:fill="FFFFFF"/>
        </w:rPr>
        <w:t xml:space="preserve"> interval of 18 to 59 months will be chosen to be the reference group. </w:t>
      </w:r>
      <w:proofErr w:type="spellStart"/>
      <w:r w:rsidRPr="00FF1A8F">
        <w:rPr>
          <w:rFonts w:asciiTheme="majorBidi" w:hAnsiTheme="majorBidi" w:cstheme="majorBidi"/>
          <w:sz w:val="24"/>
          <w:szCs w:val="24"/>
        </w:rPr>
        <w:t>Primigravida</w:t>
      </w:r>
      <w:proofErr w:type="spellEnd"/>
      <w:r w:rsidRPr="00FF1A8F">
        <w:rPr>
          <w:rFonts w:asciiTheme="majorBidi" w:hAnsiTheme="majorBidi" w:cstheme="majorBidi"/>
          <w:sz w:val="24"/>
          <w:szCs w:val="24"/>
        </w:rPr>
        <w:t xml:space="preserve"> is defined as first time pregnant. </w:t>
      </w:r>
      <w:r w:rsidRPr="00FF1A8F">
        <w:rPr>
          <w:rStyle w:val="Strong"/>
          <w:rFonts w:asciiTheme="majorBidi" w:hAnsiTheme="majorBidi" w:cstheme="majorBidi"/>
          <w:b w:val="0"/>
          <w:bCs w:val="0"/>
          <w:sz w:val="24"/>
          <w:szCs w:val="24"/>
        </w:rPr>
        <w:t>Parity</w:t>
      </w:r>
      <w:r w:rsidRPr="00FF1A8F">
        <w:rPr>
          <w:rFonts w:asciiTheme="majorBidi" w:hAnsiTheme="majorBidi" w:cstheme="majorBidi"/>
          <w:sz w:val="24"/>
          <w:szCs w:val="24"/>
        </w:rPr>
        <w:t xml:space="preserve"> is defined as the number of times that </w:t>
      </w:r>
      <w:r w:rsidR="00BA4205">
        <w:rPr>
          <w:rFonts w:asciiTheme="majorBidi" w:hAnsiTheme="majorBidi" w:cstheme="majorBidi"/>
          <w:sz w:val="24"/>
          <w:szCs w:val="24"/>
        </w:rPr>
        <w:t>woman</w:t>
      </w:r>
      <w:r w:rsidRPr="00FF1A8F">
        <w:rPr>
          <w:rFonts w:asciiTheme="majorBidi" w:hAnsiTheme="majorBidi" w:cstheme="majorBidi"/>
          <w:sz w:val="24"/>
          <w:szCs w:val="24"/>
        </w:rPr>
        <w:t xml:space="preserve"> has given birth to a fetus with a gestational age of 24 weeks or more, regardless of whether the child was born alive o</w:t>
      </w:r>
      <w:r w:rsidR="00087A0C">
        <w:rPr>
          <w:rFonts w:asciiTheme="majorBidi" w:hAnsiTheme="majorBidi" w:cstheme="majorBidi"/>
          <w:sz w:val="24"/>
          <w:szCs w:val="24"/>
        </w:rPr>
        <w:t xml:space="preserve">r was stillborn. Grand </w:t>
      </w:r>
      <w:proofErr w:type="spellStart"/>
      <w:r w:rsidR="00087A0C">
        <w:rPr>
          <w:rFonts w:asciiTheme="majorBidi" w:hAnsiTheme="majorBidi" w:cstheme="majorBidi"/>
          <w:sz w:val="24"/>
          <w:szCs w:val="24"/>
        </w:rPr>
        <w:t>multiparous</w:t>
      </w:r>
      <w:proofErr w:type="spellEnd"/>
      <w:r w:rsidRPr="00FF1A8F">
        <w:rPr>
          <w:rFonts w:asciiTheme="majorBidi" w:hAnsiTheme="majorBidi" w:cstheme="majorBidi"/>
          <w:sz w:val="24"/>
          <w:szCs w:val="24"/>
        </w:rPr>
        <w:t xml:space="preserve"> is a woman who has already delivered five or more infants. </w:t>
      </w:r>
      <w:r>
        <w:rPr>
          <w:rFonts w:asciiTheme="majorBidi" w:hAnsiTheme="majorBidi" w:cstheme="majorBidi"/>
          <w:sz w:val="24"/>
          <w:szCs w:val="24"/>
        </w:rPr>
        <w:t xml:space="preserve"> </w:t>
      </w:r>
      <w:r w:rsidRPr="00FF1A8F">
        <w:rPr>
          <w:rFonts w:asciiTheme="majorBidi" w:hAnsiTheme="majorBidi" w:cstheme="majorBidi"/>
          <w:sz w:val="24"/>
          <w:szCs w:val="24"/>
        </w:rPr>
        <w:t>Abortion</w:t>
      </w:r>
      <w:r>
        <w:rPr>
          <w:rFonts w:asciiTheme="majorBidi" w:hAnsiTheme="majorBidi" w:cstheme="majorBidi"/>
          <w:sz w:val="24"/>
          <w:szCs w:val="24"/>
        </w:rPr>
        <w:t xml:space="preserve"> is </w:t>
      </w:r>
      <w:r w:rsidRPr="00FF1A8F">
        <w:rPr>
          <w:rFonts w:asciiTheme="majorBidi" w:hAnsiTheme="majorBidi" w:cstheme="majorBidi"/>
          <w:sz w:val="24"/>
          <w:szCs w:val="24"/>
          <w:shd w:val="clear" w:color="auto" w:fill="FFFFFF"/>
        </w:rPr>
        <w:t>define</w:t>
      </w:r>
      <w:r>
        <w:rPr>
          <w:rFonts w:asciiTheme="majorBidi" w:hAnsiTheme="majorBidi" w:cstheme="majorBidi"/>
          <w:sz w:val="24"/>
          <w:szCs w:val="24"/>
          <w:shd w:val="clear" w:color="auto" w:fill="FFFFFF"/>
        </w:rPr>
        <w:t xml:space="preserve">d by </w:t>
      </w:r>
      <w:proofErr w:type="gramStart"/>
      <w:r>
        <w:rPr>
          <w:rFonts w:asciiTheme="majorBidi" w:hAnsiTheme="majorBidi" w:cstheme="majorBidi"/>
          <w:sz w:val="24"/>
          <w:szCs w:val="24"/>
          <w:shd w:val="clear" w:color="auto" w:fill="FFFFFF"/>
        </w:rPr>
        <w:t>WHO</w:t>
      </w:r>
      <w:proofErr w:type="gramEnd"/>
      <w:r w:rsidRPr="00FF1A8F">
        <w:rPr>
          <w:rFonts w:asciiTheme="majorBidi" w:hAnsiTheme="majorBidi" w:cstheme="majorBidi"/>
          <w:sz w:val="24"/>
          <w:szCs w:val="24"/>
          <w:shd w:val="clear" w:color="auto" w:fill="FFFFFF"/>
        </w:rPr>
        <w:t xml:space="preserve"> as pregnancy termination prior to 20 weeks' gestation or a fetus born weighing less than 500 grams</w:t>
      </w:r>
      <w:r w:rsidR="00087A0C">
        <w:rPr>
          <w:rFonts w:asciiTheme="majorBidi" w:hAnsiTheme="majorBidi" w:cstheme="majorBidi"/>
          <w:sz w:val="24"/>
          <w:szCs w:val="24"/>
          <w:shd w:val="clear" w:color="auto" w:fill="FFFFFF"/>
        </w:rPr>
        <w:t>.</w:t>
      </w:r>
    </w:p>
    <w:p w:rsidR="0002242B" w:rsidRPr="001E09DB" w:rsidRDefault="0002242B" w:rsidP="0002242B">
      <w:pPr>
        <w:spacing w:before="240" w:after="120" w:line="360" w:lineRule="auto"/>
        <w:jc w:val="both"/>
        <w:rPr>
          <w:rFonts w:asciiTheme="majorBidi" w:hAnsiTheme="majorBidi" w:cstheme="majorBidi"/>
          <w:b/>
          <w:bCs/>
          <w:sz w:val="28"/>
          <w:szCs w:val="28"/>
        </w:rPr>
      </w:pPr>
      <w:r>
        <w:rPr>
          <w:rFonts w:asciiTheme="majorBidi" w:hAnsiTheme="majorBidi" w:cstheme="majorBidi"/>
          <w:b/>
          <w:bCs/>
          <w:sz w:val="28"/>
          <w:szCs w:val="28"/>
        </w:rPr>
        <w:t>Measurement tool</w:t>
      </w:r>
    </w:p>
    <w:p w:rsidR="0002242B" w:rsidRPr="006E1B37" w:rsidRDefault="0002242B" w:rsidP="0002242B">
      <w:pPr>
        <w:spacing w:line="360" w:lineRule="auto"/>
        <w:jc w:val="both"/>
        <w:rPr>
          <w:sz w:val="24"/>
          <w:szCs w:val="24"/>
        </w:rPr>
      </w:pPr>
      <w:r w:rsidRPr="001E09DB">
        <w:rPr>
          <w:rFonts w:ascii="Times New Roman" w:hAnsi="Times New Roman" w:cs="Times New Roman"/>
          <w:sz w:val="24"/>
          <w:szCs w:val="24"/>
        </w:rPr>
        <w:t>A questionnaire (Appendix I) is constructed and pretested to</w:t>
      </w:r>
      <w:r w:rsidRPr="007B23CA">
        <w:rPr>
          <w:rFonts w:ascii="Times New Roman" w:hAnsi="Times New Roman" w:cs="Times New Roman"/>
          <w:sz w:val="24"/>
          <w:szCs w:val="24"/>
        </w:rPr>
        <w:t xml:space="preserve"> record study variables. It includes three sections. Section A</w:t>
      </w:r>
      <w:r>
        <w:rPr>
          <w:rFonts w:ascii="Times New Roman" w:hAnsi="Times New Roman" w:cs="Times New Roman"/>
          <w:sz w:val="24"/>
          <w:szCs w:val="24"/>
        </w:rPr>
        <w:t xml:space="preserve"> </w:t>
      </w:r>
      <w:r w:rsidRPr="007B23CA">
        <w:rPr>
          <w:rFonts w:ascii="Times New Roman" w:hAnsi="Times New Roman" w:cs="Times New Roman"/>
          <w:sz w:val="24"/>
          <w:szCs w:val="24"/>
        </w:rPr>
        <w:t>includ</w:t>
      </w:r>
      <w:r>
        <w:rPr>
          <w:rFonts w:ascii="Times New Roman" w:hAnsi="Times New Roman" w:cs="Times New Roman"/>
          <w:sz w:val="24"/>
          <w:szCs w:val="24"/>
        </w:rPr>
        <w:t>es</w:t>
      </w:r>
      <w:r w:rsidRPr="007B23CA">
        <w:rPr>
          <w:rFonts w:ascii="Times New Roman" w:hAnsi="Times New Roman" w:cs="Times New Roman"/>
          <w:sz w:val="24"/>
          <w:szCs w:val="24"/>
        </w:rPr>
        <w:t xml:space="preserve"> demographic characteristics of the pregnant mother: Age, educational level, income level, employment status, residential area, first degree consanguinity marriage and smoking status during pregnancy. Section B addressed potential risk factors:  gravidity (number of pregnancies occurred), parity (number of pregnancies reached ≥ 24 weeks), BMI, weight gain during pregnancy, </w:t>
      </w:r>
      <w:r w:rsidRPr="007B23CA">
        <w:rPr>
          <w:rFonts w:asciiTheme="majorBidi" w:hAnsiTheme="majorBidi" w:cstheme="majorBidi"/>
          <w:sz w:val="24"/>
          <w:szCs w:val="24"/>
        </w:rPr>
        <w:t>Number of antenatal care contacts</w:t>
      </w:r>
      <w:r w:rsidRPr="007B23CA">
        <w:t xml:space="preserve">, </w:t>
      </w:r>
      <w:r w:rsidRPr="007B23CA">
        <w:rPr>
          <w:rFonts w:asciiTheme="majorBidi" w:hAnsiTheme="majorBidi" w:cstheme="majorBidi"/>
          <w:sz w:val="24"/>
          <w:szCs w:val="24"/>
        </w:rPr>
        <w:t xml:space="preserve">Last </w:t>
      </w:r>
      <w:proofErr w:type="spellStart"/>
      <w:r w:rsidRPr="007B23CA">
        <w:rPr>
          <w:rFonts w:asciiTheme="majorBidi" w:hAnsiTheme="majorBidi" w:cstheme="majorBidi"/>
          <w:sz w:val="24"/>
          <w:szCs w:val="24"/>
        </w:rPr>
        <w:t>interpregnancy</w:t>
      </w:r>
      <w:proofErr w:type="spellEnd"/>
      <w:r w:rsidRPr="007B23CA">
        <w:rPr>
          <w:rFonts w:asciiTheme="majorBidi" w:hAnsiTheme="majorBidi" w:cstheme="majorBidi"/>
          <w:sz w:val="24"/>
          <w:szCs w:val="24"/>
        </w:rPr>
        <w:t xml:space="preserve"> interval. Section C focused on patient outcomes: Gestational Hypertension, Preeclampsia, Gestational diabetes, cesarean section, postpartum hemorrhage, Admi</w:t>
      </w:r>
      <w:r>
        <w:rPr>
          <w:rFonts w:asciiTheme="majorBidi" w:hAnsiTheme="majorBidi" w:cstheme="majorBidi"/>
          <w:sz w:val="24"/>
          <w:szCs w:val="24"/>
        </w:rPr>
        <w:t>ssion to ICU, Preterm delivery</w:t>
      </w:r>
      <w:r w:rsidRPr="007B23CA">
        <w:rPr>
          <w:rFonts w:asciiTheme="majorBidi" w:hAnsiTheme="majorBidi" w:cstheme="majorBidi"/>
          <w:sz w:val="24"/>
          <w:szCs w:val="24"/>
        </w:rPr>
        <w:t xml:space="preserve">, </w:t>
      </w:r>
      <w:r>
        <w:rPr>
          <w:rFonts w:asciiTheme="majorBidi" w:hAnsiTheme="majorBidi" w:cstheme="majorBidi"/>
          <w:sz w:val="24"/>
          <w:szCs w:val="24"/>
        </w:rPr>
        <w:t>low birth weight</w:t>
      </w:r>
      <w:r w:rsidRPr="007B23CA">
        <w:rPr>
          <w:rFonts w:asciiTheme="majorBidi" w:hAnsiTheme="majorBidi" w:cstheme="majorBidi"/>
          <w:sz w:val="24"/>
          <w:szCs w:val="24"/>
        </w:rPr>
        <w:t xml:space="preserve">, </w:t>
      </w:r>
      <w:r>
        <w:rPr>
          <w:rFonts w:asciiTheme="majorBidi" w:hAnsiTheme="majorBidi" w:cstheme="majorBidi"/>
          <w:sz w:val="24"/>
          <w:szCs w:val="24"/>
        </w:rPr>
        <w:t>high birth weight</w:t>
      </w:r>
      <w:r w:rsidRPr="007B23CA">
        <w:rPr>
          <w:rFonts w:asciiTheme="majorBidi" w:hAnsiTheme="majorBidi" w:cstheme="majorBidi"/>
          <w:sz w:val="24"/>
          <w:szCs w:val="24"/>
        </w:rPr>
        <w:t>, APGAR’5 &lt;7, Admission t</w:t>
      </w:r>
      <w:r>
        <w:rPr>
          <w:rFonts w:asciiTheme="majorBidi" w:hAnsiTheme="majorBidi" w:cstheme="majorBidi"/>
          <w:sz w:val="24"/>
          <w:szCs w:val="24"/>
        </w:rPr>
        <w:t>o NICU, congenital malformation</w:t>
      </w:r>
      <w:r>
        <w:rPr>
          <w:rFonts w:ascii="Times New Roman" w:hAnsi="Times New Roman" w:cs="Times New Roman"/>
          <w:sz w:val="24"/>
          <w:szCs w:val="24"/>
        </w:rPr>
        <w:t>.</w:t>
      </w:r>
    </w:p>
    <w:p w:rsidR="0002242B" w:rsidRDefault="0002242B" w:rsidP="0002242B">
      <w:pPr>
        <w:autoSpaceDE w:val="0"/>
        <w:autoSpaceDN w:val="0"/>
        <w:adjustRightInd w:val="0"/>
        <w:spacing w:after="0" w:line="360" w:lineRule="auto"/>
        <w:jc w:val="both"/>
        <w:rPr>
          <w:rFonts w:asciiTheme="majorBidi" w:hAnsiTheme="majorBidi" w:cstheme="majorBidi"/>
          <w:b/>
          <w:bCs/>
          <w:sz w:val="28"/>
          <w:szCs w:val="28"/>
        </w:rPr>
      </w:pPr>
    </w:p>
    <w:p w:rsidR="0002242B" w:rsidRPr="001E09DB" w:rsidRDefault="0002242B" w:rsidP="0002242B">
      <w:pPr>
        <w:autoSpaceDE w:val="0"/>
        <w:autoSpaceDN w:val="0"/>
        <w:adjustRightInd w:val="0"/>
        <w:spacing w:after="0" w:line="360" w:lineRule="auto"/>
        <w:jc w:val="both"/>
        <w:rPr>
          <w:rFonts w:asciiTheme="majorBidi" w:hAnsiTheme="majorBidi" w:cstheme="majorBidi"/>
          <w:b/>
          <w:bCs/>
          <w:sz w:val="28"/>
          <w:szCs w:val="28"/>
        </w:rPr>
      </w:pPr>
      <w:r w:rsidRPr="001E09DB">
        <w:rPr>
          <w:rFonts w:asciiTheme="majorBidi" w:hAnsiTheme="majorBidi" w:cstheme="majorBidi"/>
          <w:b/>
          <w:bCs/>
          <w:sz w:val="28"/>
          <w:szCs w:val="28"/>
        </w:rPr>
        <w:t>Validity and reliability:</w:t>
      </w:r>
    </w:p>
    <w:p w:rsidR="0002242B" w:rsidRPr="001E09DB" w:rsidRDefault="0002242B" w:rsidP="0002242B">
      <w:pPr>
        <w:autoSpaceDE w:val="0"/>
        <w:autoSpaceDN w:val="0"/>
        <w:adjustRightInd w:val="0"/>
        <w:spacing w:after="0" w:line="360" w:lineRule="auto"/>
        <w:jc w:val="both"/>
        <w:rPr>
          <w:rFonts w:asciiTheme="majorBidi" w:hAnsiTheme="majorBidi" w:cstheme="majorBidi"/>
          <w:sz w:val="24"/>
          <w:szCs w:val="24"/>
        </w:rPr>
      </w:pPr>
      <w:r w:rsidRPr="001E09DB">
        <w:rPr>
          <w:rFonts w:asciiTheme="majorBidi" w:hAnsiTheme="majorBidi" w:cstheme="majorBidi"/>
          <w:sz w:val="24"/>
          <w:szCs w:val="24"/>
        </w:rPr>
        <w:t xml:space="preserve">A pretested questionnaire is designed </w:t>
      </w:r>
      <w:r>
        <w:rPr>
          <w:rFonts w:asciiTheme="majorBidi" w:hAnsiTheme="majorBidi" w:cstheme="majorBidi"/>
          <w:sz w:val="24"/>
          <w:szCs w:val="24"/>
        </w:rPr>
        <w:t xml:space="preserve">by the researcher </w:t>
      </w:r>
      <w:r w:rsidRPr="001E09DB">
        <w:rPr>
          <w:rFonts w:asciiTheme="majorBidi" w:hAnsiTheme="majorBidi" w:cstheme="majorBidi"/>
          <w:sz w:val="24"/>
          <w:szCs w:val="24"/>
        </w:rPr>
        <w:t>to</w:t>
      </w:r>
      <w:r>
        <w:rPr>
          <w:rFonts w:asciiTheme="majorBidi" w:hAnsiTheme="majorBidi" w:cstheme="majorBidi"/>
          <w:sz w:val="24"/>
          <w:szCs w:val="24"/>
        </w:rPr>
        <w:t xml:space="preserve"> collect </w:t>
      </w:r>
      <w:r w:rsidRPr="001E09DB">
        <w:rPr>
          <w:rFonts w:asciiTheme="majorBidi" w:hAnsiTheme="majorBidi" w:cstheme="majorBidi"/>
          <w:sz w:val="24"/>
          <w:szCs w:val="24"/>
        </w:rPr>
        <w:t>all the variables by a face to face interview with postpartum women in obstetric department. Data will also be</w:t>
      </w:r>
      <w:r>
        <w:rPr>
          <w:rFonts w:asciiTheme="majorBidi" w:hAnsiTheme="majorBidi" w:cstheme="majorBidi"/>
          <w:sz w:val="24"/>
          <w:szCs w:val="24"/>
        </w:rPr>
        <w:t xml:space="preserve"> </w:t>
      </w:r>
      <w:r w:rsidRPr="001E09DB">
        <w:rPr>
          <w:rFonts w:asciiTheme="majorBidi" w:hAnsiTheme="majorBidi" w:cstheme="majorBidi"/>
          <w:sz w:val="24"/>
          <w:szCs w:val="24"/>
        </w:rPr>
        <w:t>extracted and correlated with</w:t>
      </w:r>
      <w:r>
        <w:rPr>
          <w:rFonts w:asciiTheme="majorBidi" w:hAnsiTheme="majorBidi" w:cstheme="majorBidi"/>
          <w:sz w:val="24"/>
          <w:szCs w:val="24"/>
        </w:rPr>
        <w:t xml:space="preserve"> </w:t>
      </w:r>
      <w:r w:rsidR="006B7DC2">
        <w:rPr>
          <w:rFonts w:asciiTheme="majorBidi" w:hAnsiTheme="majorBidi" w:cstheme="majorBidi"/>
          <w:sz w:val="24"/>
          <w:szCs w:val="24"/>
        </w:rPr>
        <w:t xml:space="preserve">the women’s documentation </w:t>
      </w:r>
      <w:r w:rsidRPr="001E09DB">
        <w:rPr>
          <w:rFonts w:asciiTheme="majorBidi" w:hAnsiTheme="majorBidi" w:cstheme="majorBidi"/>
          <w:sz w:val="24"/>
          <w:szCs w:val="24"/>
        </w:rPr>
        <w:t>about antenatal care visits as “Mother and Child health Handbook”</w:t>
      </w:r>
      <w:r w:rsidR="006B7DC2">
        <w:rPr>
          <w:rFonts w:asciiTheme="majorBidi" w:hAnsiTheme="majorBidi" w:cstheme="majorBidi"/>
          <w:sz w:val="24"/>
          <w:szCs w:val="24"/>
        </w:rPr>
        <w:t xml:space="preserve"> and Hospital charts</w:t>
      </w:r>
      <w:r w:rsidRPr="001E09DB">
        <w:rPr>
          <w:rFonts w:asciiTheme="majorBidi" w:hAnsiTheme="majorBidi" w:cstheme="majorBidi"/>
          <w:sz w:val="24"/>
          <w:szCs w:val="24"/>
        </w:rPr>
        <w:t>.</w:t>
      </w:r>
    </w:p>
    <w:p w:rsidR="0002242B" w:rsidRPr="00075C46" w:rsidRDefault="0002242B" w:rsidP="00895C83">
      <w:pPr>
        <w:autoSpaceDE w:val="0"/>
        <w:autoSpaceDN w:val="0"/>
        <w:adjustRightInd w:val="0"/>
        <w:spacing w:after="0" w:line="360" w:lineRule="auto"/>
        <w:jc w:val="both"/>
        <w:rPr>
          <w:rFonts w:asciiTheme="majorBidi" w:hAnsiTheme="majorBidi" w:cstheme="majorBidi"/>
          <w:sz w:val="24"/>
          <w:szCs w:val="24"/>
        </w:rPr>
      </w:pPr>
      <w:r w:rsidRPr="008E5AFD">
        <w:rPr>
          <w:rFonts w:asciiTheme="majorBidi" w:hAnsiTheme="majorBidi" w:cstheme="majorBidi"/>
          <w:color w:val="000000"/>
          <w:sz w:val="24"/>
          <w:szCs w:val="24"/>
        </w:rPr>
        <w:lastRenderedPageBreak/>
        <w:t xml:space="preserve">BMI will be calculated from self-reported </w:t>
      </w:r>
      <w:r>
        <w:rPr>
          <w:rFonts w:asciiTheme="majorBidi" w:hAnsiTheme="majorBidi" w:cstheme="majorBidi"/>
          <w:color w:val="000000"/>
          <w:sz w:val="24"/>
          <w:szCs w:val="24"/>
        </w:rPr>
        <w:t>pre-pregnancy weight. Pre-pregnancy weight</w:t>
      </w:r>
      <w:r w:rsidRPr="008E5AFD">
        <w:rPr>
          <w:rFonts w:asciiTheme="majorBidi" w:hAnsiTheme="majorBidi" w:cstheme="majorBidi"/>
          <w:color w:val="000000"/>
          <w:sz w:val="24"/>
          <w:szCs w:val="24"/>
        </w:rPr>
        <w:t xml:space="preserve"> will be correlated with the </w:t>
      </w:r>
      <w:r>
        <w:rPr>
          <w:rFonts w:asciiTheme="majorBidi" w:hAnsiTheme="majorBidi" w:cstheme="majorBidi"/>
          <w:color w:val="000000"/>
          <w:sz w:val="24"/>
          <w:szCs w:val="24"/>
        </w:rPr>
        <w:t>woman’s</w:t>
      </w:r>
      <w:r w:rsidRPr="008E5AFD">
        <w:rPr>
          <w:rFonts w:asciiTheme="majorBidi" w:hAnsiTheme="majorBidi" w:cstheme="majorBidi"/>
          <w:color w:val="000000"/>
          <w:sz w:val="24"/>
          <w:szCs w:val="24"/>
        </w:rPr>
        <w:t xml:space="preserve"> weight</w:t>
      </w:r>
      <w:r>
        <w:rPr>
          <w:rFonts w:asciiTheme="majorBidi" w:hAnsiTheme="majorBidi" w:cstheme="majorBidi"/>
          <w:color w:val="000000"/>
          <w:sz w:val="24"/>
          <w:szCs w:val="24"/>
        </w:rPr>
        <w:t xml:space="preserve"> measured</w:t>
      </w:r>
      <w:r w:rsidRPr="008E5AFD">
        <w:rPr>
          <w:rFonts w:asciiTheme="majorBidi" w:hAnsiTheme="majorBidi" w:cstheme="majorBidi"/>
          <w:color w:val="000000"/>
          <w:sz w:val="24"/>
          <w:szCs w:val="24"/>
        </w:rPr>
        <w:t xml:space="preserve"> by a </w:t>
      </w:r>
      <w:r>
        <w:rPr>
          <w:rFonts w:asciiTheme="majorBidi" w:hAnsiTheme="majorBidi" w:cstheme="majorBidi"/>
          <w:color w:val="000000"/>
          <w:sz w:val="24"/>
          <w:szCs w:val="24"/>
        </w:rPr>
        <w:t>health care provider</w:t>
      </w:r>
      <w:r w:rsidRPr="008E5AFD">
        <w:rPr>
          <w:rFonts w:asciiTheme="majorBidi" w:hAnsiTheme="majorBidi" w:cstheme="majorBidi"/>
          <w:color w:val="000000"/>
          <w:sz w:val="24"/>
          <w:szCs w:val="24"/>
        </w:rPr>
        <w:t xml:space="preserve"> at</w:t>
      </w:r>
      <w:r>
        <w:rPr>
          <w:rFonts w:asciiTheme="majorBidi" w:hAnsiTheme="majorBidi" w:cstheme="majorBidi"/>
          <w:color w:val="000000"/>
          <w:sz w:val="24"/>
          <w:szCs w:val="24"/>
        </w:rPr>
        <w:t xml:space="preserve"> her first ANC visit. </w:t>
      </w:r>
      <w:r w:rsidRPr="001B29E9">
        <w:rPr>
          <w:rFonts w:asciiTheme="majorBidi" w:hAnsiTheme="majorBidi" w:cstheme="majorBidi"/>
          <w:sz w:val="24"/>
          <w:szCs w:val="24"/>
        </w:rPr>
        <w:t>Self-reported</w:t>
      </w:r>
      <w:r>
        <w:rPr>
          <w:rFonts w:asciiTheme="majorBidi" w:hAnsiTheme="majorBidi" w:cstheme="majorBidi"/>
          <w:sz w:val="24"/>
          <w:szCs w:val="24"/>
        </w:rPr>
        <w:t xml:space="preserve"> </w:t>
      </w:r>
      <w:r w:rsidRPr="001B29E9">
        <w:rPr>
          <w:rFonts w:asciiTheme="majorBidi" w:hAnsiTheme="majorBidi" w:cstheme="majorBidi"/>
          <w:sz w:val="24"/>
          <w:szCs w:val="24"/>
        </w:rPr>
        <w:t xml:space="preserve">weight is valid according to Brunner Huber </w:t>
      </w:r>
      <w:r w:rsidR="0054080F" w:rsidRPr="00B07B85">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&lt;EndNote&gt;&lt;Cite&gt;&lt;Author&gt;Brunner Huber&lt;/Author&gt;&lt;Year&gt;2007&lt;/Year&gt;&lt;RecNum&gt;88&lt;/RecNum&gt;&lt;DisplayText&gt;(31)&lt;/DisplayText&gt;&lt;record&gt;&lt;rec-number&gt;88&lt;/rec-number&gt;&lt;foreign-keys&gt;&lt;key app="EN" db-id="dzrtaw09wa90wwess0bvp908x0rxets20edx"&gt;88&lt;/key&gt;&lt;/foreign-keys&gt;&lt;ref-type name="Journal Article"&gt;17&lt;/ref-type&gt;&lt;contributors&gt;&lt;authors&gt;&lt;author&gt;Brunner Huber, L. R.&lt;/author&gt;&lt;/authors&gt;&lt;/contributors&gt;&lt;auth-address&gt;Department of Health Behavior and Administration, College of Health and Human Services, UNC Charlotte, 9201 University City Blvd., Charlotte, NC 28223-0001, USA. lrhuber@uncc.edu&lt;/auth-address&gt;&lt;titles&gt;&lt;title&gt;Validity of self-reported height and weight in women of reproductive age&lt;/title&gt;&lt;secondary-title&gt;Matern Child Health J&lt;/secondary-title&gt;&lt;alt-title&gt;Maternal and child health journal&lt;/alt-title&gt;&lt;/titles&gt;&lt;periodical&gt;&lt;full-title&gt;Matern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137-44&lt;/pages&gt;&lt;volume&gt;11&lt;/volume&gt;&lt;number&gt;2&lt;/number&gt;&lt;edition&gt;2006/10/27&lt;/edition&gt;&lt;keywords&gt;&lt;keyword&gt;Adolescent&lt;/keyword&gt;&lt;keyword&gt;Adult&lt;/keyword&gt;&lt;keyword&gt;*Body Height&lt;/keyword&gt;&lt;keyword&gt;*Body Mass Index&lt;/keyword&gt;&lt;keyword&gt;*Body Weight&lt;/keyword&gt;&lt;keyword&gt;Demography&lt;/keyword&gt;&lt;keyword&gt;Female&lt;/keyword&gt;&lt;keyword&gt;Humans&lt;/keyword&gt;&lt;keyword&gt;Reproducibility of Results&lt;/keyword&gt;&lt;keyword&gt;*Self Disclosure&lt;/keyword&gt;&lt;keyword&gt;Surveys and Questionnaires&lt;/keyword&gt;&lt;/keywords&gt;&lt;dates&gt;&lt;year&gt;2007&lt;/year&gt;&lt;pub-dates&gt;&lt;date&gt;Mar&lt;/date&gt;&lt;/pub-dates&gt;&lt;/dates&gt;&lt;isbn&gt;1092-7875 (Print)&amp;#xD;1092-7875&lt;/isbn&gt;&lt;accession-num&gt;17066316&lt;/accession-num&gt;&lt;urls&gt;&lt;/urls&gt;&lt;electronic-resource-num&gt;10.1007/s10995-006-0157-0&lt;/electronic-resource-num&gt;&lt;remote-database-provider&gt;Nlm&lt;/remote-database-provider&gt;&lt;language&gt;eng&lt;/language&gt;&lt;/record&gt;&lt;/Cite&gt;&lt;/EndNote&gt;</w:instrText>
      </w:r>
      <w:r w:rsidR="0054080F" w:rsidRPr="00B07B85">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31" w:tooltip="Brunner Huber, 2007 #87" w:history="1">
        <w:r w:rsidR="00895C83">
          <w:rPr>
            <w:rFonts w:asciiTheme="majorBidi" w:hAnsiTheme="majorBidi" w:cstheme="majorBidi"/>
            <w:noProof/>
            <w:sz w:val="24"/>
            <w:szCs w:val="24"/>
            <w:vertAlign w:val="superscript"/>
          </w:rPr>
          <w:t>31</w:t>
        </w:r>
      </w:hyperlink>
      <w:r w:rsidR="00901883">
        <w:rPr>
          <w:rFonts w:asciiTheme="majorBidi" w:hAnsiTheme="majorBidi" w:cstheme="majorBidi"/>
          <w:noProof/>
          <w:sz w:val="24"/>
          <w:szCs w:val="24"/>
          <w:vertAlign w:val="superscript"/>
        </w:rPr>
        <w:t>)</w:t>
      </w:r>
      <w:r w:rsidR="0054080F" w:rsidRPr="00B07B85">
        <w:rPr>
          <w:rFonts w:asciiTheme="majorBidi" w:hAnsiTheme="majorBidi" w:cstheme="majorBidi"/>
          <w:sz w:val="24"/>
          <w:szCs w:val="24"/>
          <w:vertAlign w:val="superscript"/>
        </w:rPr>
        <w:fldChar w:fldCharType="end"/>
      </w:r>
      <w:r w:rsidRPr="001B29E9">
        <w:rPr>
          <w:rFonts w:asciiTheme="majorBidi" w:hAnsiTheme="majorBidi" w:cstheme="majorBidi"/>
          <w:sz w:val="24"/>
          <w:szCs w:val="24"/>
        </w:rPr>
        <w:t xml:space="preserve"> and </w:t>
      </w:r>
      <w:proofErr w:type="spellStart"/>
      <w:r w:rsidRPr="001B29E9">
        <w:rPr>
          <w:rFonts w:asciiTheme="majorBidi" w:hAnsiTheme="majorBidi" w:cstheme="majorBidi"/>
          <w:sz w:val="24"/>
          <w:szCs w:val="24"/>
        </w:rPr>
        <w:t>Masturzo</w:t>
      </w:r>
      <w:proofErr w:type="spellEnd"/>
      <w:r w:rsidR="0054080F" w:rsidRPr="00B07B85">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&lt;EndNote&gt;&lt;Cite&gt;&lt;Author&gt;Masturzo&lt;/Author&gt;&lt;Year&gt;2019&lt;/Year&gt;&lt;RecNum&gt;91&lt;/RecNum&gt;&lt;DisplayText&gt;(11)&lt;/DisplayText&gt;&lt;record&gt;&lt;rec-number&gt;91&lt;/rec-number&gt;&lt;foreign-keys&gt;&lt;key app="EN" db-id="dzrtaw09wa90wwess0bvp908x0rxets20edx"&gt;91&lt;/key&gt;&lt;/foreign-keys&gt;&lt;ref-type name="Journal Article"&gt;17&lt;/ref-type&gt;&lt;contributors&gt;&lt;authors&gt;&lt;author&gt;Masturzo, B.&lt;/author&gt;&lt;author&gt;Franze, V.&lt;/author&gt;&lt;author&gt;Germano, C.&lt;/author&gt;&lt;author&gt;Attini, R.&lt;/author&gt;&lt;author&gt;Gennarelli, G.&lt;/author&gt;&lt;author&gt;Lezo, A.&lt;/author&gt;&lt;author&gt;Rolfo, A.&lt;/author&gt;&lt;author&gt;Plazzotta, C.&lt;/author&gt;&lt;author&gt;Brunelli, E.&lt;/author&gt;&lt;author&gt;Youssef, A.&lt;/author&gt;&lt;author&gt;Todros, T.&lt;/author&gt;&lt;author&gt;Farina, A.&lt;/author&gt;&lt;/authors&gt;&lt;/contributors&gt;&lt;auth-address&gt;Department of Surgical Sciences, OIRM S. Anna Hospital University of Turin, Turin, Italy.&amp;#xD;Division of Obstetrics and Prenatal Medicine, Department of Medicine and Surgery (DIMEC) Sant&amp;apos;Orsola-Malpighi Hospital, University of Bologna, Bologna, Italy.&lt;/auth-address&gt;&lt;titles&gt;&lt;title&gt;Risk of adverse pregnancy outcomes by pre-pregnancy Body Mass Index among Italian population: a retrospective population-based cohort study on 27,807 deliveries&lt;/title&gt;&lt;/titles&gt;&lt;dates&gt;&lt;year&gt;2019&lt;/year&gt;&lt;pub-dates&gt;&lt;date&gt;Feb 15&lt;/date&gt;&lt;/pub-dates&gt;&lt;/dates&gt;&lt;isbn&gt;0932-0067&lt;/isbn&gt;&lt;accession-num&gt;30770990&lt;/accession-num&gt;&lt;urls&gt;&lt;/urls&gt;&lt;electronic-resource-num&gt;10.1007/s00404-019-05093-0&lt;/electronic-resource-num&gt;&lt;remote-database-provider&gt;Nlm&lt;/remote-database-provider&gt;&lt;/record&gt;&lt;/Cite&gt;&lt;/EndNote&gt;</w:instrText>
      </w:r>
      <w:r w:rsidR="0054080F" w:rsidRPr="00B07B85">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1" w:tooltip="Masturzo, 2019 #89" w:history="1">
        <w:r w:rsidR="00895C83">
          <w:rPr>
            <w:rFonts w:asciiTheme="majorBidi" w:hAnsiTheme="majorBidi" w:cstheme="majorBidi"/>
            <w:noProof/>
            <w:sz w:val="24"/>
            <w:szCs w:val="24"/>
            <w:vertAlign w:val="superscript"/>
          </w:rPr>
          <w:t>11</w:t>
        </w:r>
      </w:hyperlink>
      <w:r w:rsidR="00DA3801">
        <w:rPr>
          <w:rFonts w:asciiTheme="majorBidi" w:hAnsiTheme="majorBidi" w:cstheme="majorBidi"/>
          <w:noProof/>
          <w:sz w:val="24"/>
          <w:szCs w:val="24"/>
          <w:vertAlign w:val="superscript"/>
        </w:rPr>
        <w:t>)</w:t>
      </w:r>
      <w:r w:rsidR="0054080F" w:rsidRPr="00B07B85">
        <w:rPr>
          <w:rFonts w:asciiTheme="majorBidi" w:hAnsiTheme="majorBidi" w:cstheme="majorBidi"/>
          <w:sz w:val="24"/>
          <w:szCs w:val="24"/>
          <w:vertAlign w:val="superscript"/>
        </w:rPr>
        <w:fldChar w:fldCharType="end"/>
      </w:r>
      <w:r w:rsidRPr="00B07B85">
        <w:rPr>
          <w:rFonts w:asciiTheme="majorBidi" w:hAnsiTheme="majorBidi" w:cstheme="majorBidi"/>
          <w:sz w:val="24"/>
          <w:szCs w:val="24"/>
          <w:vertAlign w:val="superscript"/>
        </w:rPr>
        <w:t>.</w:t>
      </w:r>
    </w:p>
    <w:p w:rsidR="0002242B" w:rsidRPr="006578AA" w:rsidRDefault="0002242B" w:rsidP="0002242B">
      <w:pPr>
        <w:autoSpaceDE w:val="0"/>
        <w:autoSpaceDN w:val="0"/>
        <w:adjustRightInd w:val="0"/>
        <w:spacing w:before="120" w:after="0" w:line="360" w:lineRule="auto"/>
        <w:jc w:val="both"/>
        <w:rPr>
          <w:rFonts w:asciiTheme="majorBidi" w:hAnsiTheme="majorBidi" w:cstheme="majorBidi"/>
          <w:b/>
          <w:bCs/>
          <w:sz w:val="28"/>
          <w:szCs w:val="28"/>
        </w:rPr>
      </w:pPr>
      <w:r w:rsidRPr="008E5AFD">
        <w:rPr>
          <w:rFonts w:asciiTheme="majorBidi" w:hAnsiTheme="majorBidi" w:cstheme="majorBidi"/>
          <w:b/>
          <w:bCs/>
          <w:sz w:val="28"/>
          <w:szCs w:val="28"/>
        </w:rPr>
        <w:t>Statistics</w:t>
      </w:r>
      <w:r>
        <w:rPr>
          <w:rFonts w:asciiTheme="majorBidi" w:hAnsiTheme="majorBidi" w:cstheme="majorBidi"/>
          <w:b/>
          <w:bCs/>
          <w:sz w:val="28"/>
          <w:szCs w:val="28"/>
        </w:rPr>
        <w:t>:</w:t>
      </w:r>
    </w:p>
    <w:p w:rsidR="0002242B" w:rsidRPr="00F71C5F" w:rsidRDefault="0002242B" w:rsidP="006B7DC2">
      <w:pPr>
        <w:spacing w:line="360" w:lineRule="auto"/>
        <w:rPr>
          <w:rFonts w:asciiTheme="majorBidi" w:hAnsiTheme="majorBidi" w:cstheme="majorBidi"/>
          <w:sz w:val="24"/>
          <w:szCs w:val="24"/>
        </w:rPr>
      </w:pPr>
      <w:r w:rsidRPr="009F7DE2">
        <w:rPr>
          <w:rFonts w:asciiTheme="majorBidi" w:hAnsiTheme="majorBidi" w:cstheme="majorBidi"/>
          <w:sz w:val="24"/>
          <w:szCs w:val="24"/>
        </w:rPr>
        <w:t xml:space="preserve">Statistical analyses </w:t>
      </w:r>
      <w:r w:rsidR="006B7DC2">
        <w:rPr>
          <w:rFonts w:asciiTheme="majorBidi" w:hAnsiTheme="majorBidi" w:cstheme="majorBidi"/>
          <w:sz w:val="24"/>
          <w:szCs w:val="24"/>
        </w:rPr>
        <w:t>were</w:t>
      </w:r>
      <w:r w:rsidRPr="009F7DE2">
        <w:rPr>
          <w:rFonts w:asciiTheme="majorBidi" w:hAnsiTheme="majorBidi" w:cstheme="majorBidi"/>
          <w:sz w:val="24"/>
          <w:szCs w:val="24"/>
        </w:rPr>
        <w:t xml:space="preserve"> performed using SPSS-</w:t>
      </w:r>
      <w:r>
        <w:rPr>
          <w:rFonts w:asciiTheme="majorBidi" w:hAnsiTheme="majorBidi" w:cstheme="majorBidi"/>
          <w:sz w:val="24"/>
          <w:szCs w:val="24"/>
        </w:rPr>
        <w:t>20</w:t>
      </w:r>
      <w:r w:rsidRPr="009F7DE2">
        <w:rPr>
          <w:rFonts w:asciiTheme="majorBidi" w:hAnsiTheme="majorBidi" w:cstheme="majorBidi"/>
          <w:sz w:val="24"/>
          <w:szCs w:val="24"/>
        </w:rPr>
        <w:t>.</w:t>
      </w:r>
      <w:r>
        <w:rPr>
          <w:rFonts w:asciiTheme="majorBidi" w:hAnsiTheme="majorBidi" w:cstheme="majorBidi"/>
          <w:sz w:val="24"/>
          <w:szCs w:val="24"/>
        </w:rPr>
        <w:t xml:space="preserve"> Descriptive analysis for baseline characteristics, outcomes and other determinants </w:t>
      </w:r>
      <w:r w:rsidR="006B7DC2">
        <w:rPr>
          <w:rFonts w:asciiTheme="majorBidi" w:hAnsiTheme="majorBidi" w:cstheme="majorBidi"/>
          <w:sz w:val="24"/>
          <w:szCs w:val="24"/>
        </w:rPr>
        <w:t>were</w:t>
      </w:r>
      <w:r>
        <w:rPr>
          <w:rFonts w:asciiTheme="majorBidi" w:hAnsiTheme="majorBidi" w:cstheme="majorBidi"/>
          <w:sz w:val="24"/>
          <w:szCs w:val="24"/>
        </w:rPr>
        <w:t xml:space="preserve"> performe</w:t>
      </w:r>
      <w:r w:rsidR="006B7DC2">
        <w:rPr>
          <w:rFonts w:asciiTheme="majorBidi" w:hAnsiTheme="majorBidi" w:cstheme="majorBidi"/>
          <w:sz w:val="24"/>
          <w:szCs w:val="24"/>
        </w:rPr>
        <w:t xml:space="preserve">d. Baseline characteristics were </w:t>
      </w:r>
      <w:r>
        <w:rPr>
          <w:rFonts w:asciiTheme="majorBidi" w:hAnsiTheme="majorBidi" w:cstheme="majorBidi"/>
          <w:sz w:val="24"/>
          <w:szCs w:val="24"/>
        </w:rPr>
        <w:t xml:space="preserve">presented and compared. Outcomes and independent determinants </w:t>
      </w:r>
      <w:r w:rsidR="006B7DC2">
        <w:rPr>
          <w:rFonts w:asciiTheme="majorBidi" w:hAnsiTheme="majorBidi" w:cstheme="majorBidi"/>
          <w:sz w:val="24"/>
          <w:szCs w:val="24"/>
        </w:rPr>
        <w:t>were</w:t>
      </w:r>
      <w:r>
        <w:rPr>
          <w:rFonts w:asciiTheme="majorBidi" w:hAnsiTheme="majorBidi" w:cstheme="majorBidi"/>
          <w:sz w:val="24"/>
          <w:szCs w:val="24"/>
        </w:rPr>
        <w:t xml:space="preserve"> analyzed by a chi-square and t-test as appropriate. Odds ratio </w:t>
      </w:r>
      <w:r w:rsidR="006B7DC2">
        <w:rPr>
          <w:rFonts w:asciiTheme="majorBidi" w:hAnsiTheme="majorBidi" w:cstheme="majorBidi"/>
          <w:sz w:val="24"/>
          <w:szCs w:val="24"/>
        </w:rPr>
        <w:t>was</w:t>
      </w:r>
      <w:r>
        <w:rPr>
          <w:rFonts w:asciiTheme="majorBidi" w:hAnsiTheme="majorBidi" w:cstheme="majorBidi"/>
          <w:sz w:val="24"/>
          <w:szCs w:val="24"/>
        </w:rPr>
        <w:t xml:space="preserve"> used to compare between variables and P value &lt;0.05 will be considered significant throughout the </w:t>
      </w:r>
      <w:r w:rsidRPr="00F71C5F">
        <w:rPr>
          <w:rFonts w:asciiTheme="majorBidi" w:hAnsiTheme="majorBidi" w:cstheme="majorBidi"/>
          <w:sz w:val="24"/>
          <w:szCs w:val="24"/>
        </w:rPr>
        <w:t xml:space="preserve">analysis. Logistic regression </w:t>
      </w:r>
      <w:r w:rsidR="006B7DC2">
        <w:rPr>
          <w:rFonts w:asciiTheme="majorBidi" w:hAnsiTheme="majorBidi" w:cstheme="majorBidi"/>
          <w:sz w:val="24"/>
          <w:szCs w:val="24"/>
        </w:rPr>
        <w:t>was</w:t>
      </w:r>
      <w:r w:rsidRPr="00F71C5F">
        <w:rPr>
          <w:rFonts w:asciiTheme="majorBidi" w:hAnsiTheme="majorBidi" w:cstheme="majorBidi"/>
          <w:sz w:val="24"/>
          <w:szCs w:val="24"/>
        </w:rPr>
        <w:t xml:space="preserve"> used to control for confounders.</w:t>
      </w:r>
    </w:p>
    <w:p w:rsidR="0002242B" w:rsidRPr="00F71C5F" w:rsidRDefault="0002242B" w:rsidP="0002242B">
      <w:pPr>
        <w:autoSpaceDE w:val="0"/>
        <w:autoSpaceDN w:val="0"/>
        <w:adjustRightInd w:val="0"/>
        <w:spacing w:before="120" w:after="0" w:line="360" w:lineRule="auto"/>
        <w:jc w:val="both"/>
        <w:rPr>
          <w:rFonts w:asciiTheme="majorBidi" w:hAnsiTheme="majorBidi" w:cstheme="majorBidi"/>
          <w:b/>
          <w:bCs/>
          <w:sz w:val="28"/>
          <w:szCs w:val="28"/>
        </w:rPr>
      </w:pPr>
      <w:r w:rsidRPr="00F71C5F">
        <w:rPr>
          <w:rFonts w:asciiTheme="majorBidi" w:hAnsiTheme="majorBidi" w:cstheme="majorBidi"/>
          <w:b/>
          <w:bCs/>
          <w:sz w:val="28"/>
          <w:szCs w:val="28"/>
        </w:rPr>
        <w:t>Ethical approval</w:t>
      </w:r>
    </w:p>
    <w:p w:rsidR="0002242B" w:rsidRPr="00F71C5F" w:rsidRDefault="0002242B" w:rsidP="0002242B">
      <w:pPr>
        <w:spacing w:after="0" w:line="360" w:lineRule="auto"/>
        <w:jc w:val="both"/>
        <w:rPr>
          <w:rFonts w:asciiTheme="majorBidi" w:hAnsiTheme="majorBidi" w:cstheme="majorBidi"/>
          <w:sz w:val="24"/>
          <w:szCs w:val="24"/>
        </w:rPr>
      </w:pPr>
      <w:r w:rsidRPr="00F71C5F">
        <w:rPr>
          <w:rFonts w:asciiTheme="majorBidi" w:hAnsiTheme="majorBidi" w:cstheme="majorBidi"/>
          <w:sz w:val="24"/>
          <w:szCs w:val="24"/>
        </w:rPr>
        <w:t>Ethical Approval will be obtained from the Institutional Review Board (IRB) at An-</w:t>
      </w:r>
      <w:proofErr w:type="spellStart"/>
      <w:r w:rsidRPr="00F71C5F">
        <w:rPr>
          <w:rFonts w:asciiTheme="majorBidi" w:hAnsiTheme="majorBidi" w:cstheme="majorBidi"/>
          <w:sz w:val="24"/>
          <w:szCs w:val="24"/>
        </w:rPr>
        <w:t>Najah</w:t>
      </w:r>
      <w:proofErr w:type="spellEnd"/>
      <w:r w:rsidRPr="00F71C5F">
        <w:rPr>
          <w:rFonts w:asciiTheme="majorBidi" w:hAnsiTheme="majorBidi" w:cstheme="majorBidi"/>
          <w:sz w:val="24"/>
          <w:szCs w:val="24"/>
        </w:rPr>
        <w:t xml:space="preserve"> University. Additionally, an official permission will be obtained from the Palestinian MOH to conduct the study in Hebron Hospital (Alia) obstetric department. Data will be collected after informed verbal consent is obtained (Appendix II) and after the women are stabilized and ready to be discharged. All data will be treated as confidential.</w:t>
      </w:r>
    </w:p>
    <w:p w:rsidR="0002242B" w:rsidRPr="00F71C5F" w:rsidRDefault="0002242B" w:rsidP="003B7E84">
      <w:pPr>
        <w:rPr>
          <w:rFonts w:asciiTheme="majorBidi" w:hAnsiTheme="majorBidi" w:cstheme="majorBidi"/>
          <w:b/>
          <w:bCs/>
          <w:sz w:val="28"/>
          <w:szCs w:val="28"/>
        </w:rPr>
      </w:pPr>
    </w:p>
    <w:p w:rsidR="008C0846" w:rsidRPr="00F71C5F" w:rsidRDefault="00761CB3" w:rsidP="003B7E84">
      <w:pPr>
        <w:rPr>
          <w:rFonts w:asciiTheme="majorBidi" w:hAnsiTheme="majorBidi" w:cstheme="majorBidi"/>
          <w:b/>
          <w:bCs/>
          <w:sz w:val="28"/>
          <w:szCs w:val="28"/>
        </w:rPr>
      </w:pPr>
      <w:r w:rsidRPr="00F71C5F">
        <w:rPr>
          <w:rFonts w:asciiTheme="majorBidi" w:hAnsiTheme="majorBidi" w:cstheme="majorBidi"/>
          <w:b/>
          <w:bCs/>
          <w:sz w:val="28"/>
          <w:szCs w:val="28"/>
        </w:rPr>
        <w:t>Results</w:t>
      </w:r>
    </w:p>
    <w:p w:rsidR="00B2107E" w:rsidRPr="00F71C5F" w:rsidRDefault="00761CB3" w:rsidP="000B7B61">
      <w:pPr>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t>A total of</w:t>
      </w:r>
      <w:r w:rsidR="00F34EC7" w:rsidRPr="00F71C5F">
        <w:rPr>
          <w:rFonts w:asciiTheme="majorBidi" w:hAnsiTheme="majorBidi" w:cstheme="majorBidi"/>
          <w:sz w:val="24"/>
          <w:szCs w:val="24"/>
        </w:rPr>
        <w:t xml:space="preserve"> 300 participants</w:t>
      </w:r>
      <w:r w:rsidR="00A81707" w:rsidRPr="00F71C5F">
        <w:rPr>
          <w:rFonts w:asciiTheme="majorBidi" w:hAnsiTheme="majorBidi" w:cstheme="majorBidi"/>
          <w:sz w:val="24"/>
          <w:szCs w:val="24"/>
        </w:rPr>
        <w:t>,</w:t>
      </w:r>
      <w:r w:rsidR="004E2173" w:rsidRPr="00F71C5F">
        <w:rPr>
          <w:rFonts w:asciiTheme="majorBidi" w:hAnsiTheme="majorBidi" w:cstheme="majorBidi"/>
          <w:sz w:val="24"/>
          <w:szCs w:val="24"/>
        </w:rPr>
        <w:t xml:space="preserve"> </w:t>
      </w:r>
      <w:r w:rsidR="00F34EC7" w:rsidRPr="00F71C5F">
        <w:rPr>
          <w:rFonts w:asciiTheme="majorBidi" w:hAnsiTheme="majorBidi" w:cstheme="majorBidi"/>
          <w:sz w:val="24"/>
          <w:szCs w:val="24"/>
        </w:rPr>
        <w:t>150 cases and 150 controls matched for age</w:t>
      </w:r>
      <w:r w:rsidR="00A81707" w:rsidRPr="00F71C5F">
        <w:rPr>
          <w:rFonts w:asciiTheme="majorBidi" w:hAnsiTheme="majorBidi" w:cstheme="majorBidi"/>
          <w:sz w:val="24"/>
          <w:szCs w:val="24"/>
        </w:rPr>
        <w:t xml:space="preserve"> were included in the study</w:t>
      </w:r>
      <w:r w:rsidR="00F34EC7" w:rsidRPr="00F71C5F">
        <w:rPr>
          <w:rFonts w:asciiTheme="majorBidi" w:hAnsiTheme="majorBidi" w:cstheme="majorBidi"/>
          <w:sz w:val="24"/>
          <w:szCs w:val="24"/>
        </w:rPr>
        <w:t>.</w:t>
      </w:r>
      <w:r w:rsidR="00A81707" w:rsidRPr="00F71C5F">
        <w:rPr>
          <w:rFonts w:asciiTheme="majorBidi" w:hAnsiTheme="majorBidi" w:cstheme="majorBidi"/>
          <w:sz w:val="24"/>
          <w:szCs w:val="24"/>
        </w:rPr>
        <w:t xml:space="preserve"> </w:t>
      </w:r>
      <w:r w:rsidR="00F34EC7" w:rsidRPr="00F71C5F">
        <w:rPr>
          <w:rFonts w:asciiTheme="majorBidi" w:hAnsiTheme="majorBidi" w:cstheme="majorBidi"/>
          <w:sz w:val="24"/>
          <w:szCs w:val="24"/>
        </w:rPr>
        <w:t xml:space="preserve">Table 1 shows the </w:t>
      </w:r>
      <w:r w:rsidR="00A81707" w:rsidRPr="00F71C5F">
        <w:rPr>
          <w:rFonts w:asciiTheme="majorBidi" w:hAnsiTheme="majorBidi" w:cstheme="majorBidi"/>
          <w:sz w:val="24"/>
          <w:szCs w:val="24"/>
        </w:rPr>
        <w:t>d</w:t>
      </w:r>
      <w:r w:rsidR="005C3AB7" w:rsidRPr="00F71C5F">
        <w:rPr>
          <w:rFonts w:asciiTheme="majorBidi" w:hAnsiTheme="majorBidi" w:cstheme="majorBidi"/>
          <w:sz w:val="24"/>
          <w:szCs w:val="24"/>
        </w:rPr>
        <w:t xml:space="preserve">emographic </w:t>
      </w:r>
      <w:r w:rsidR="00A81707" w:rsidRPr="00F71C5F">
        <w:rPr>
          <w:rFonts w:asciiTheme="majorBidi" w:hAnsiTheme="majorBidi" w:cstheme="majorBidi"/>
          <w:sz w:val="24"/>
          <w:szCs w:val="24"/>
        </w:rPr>
        <w:t>characteristics of the participants</w:t>
      </w:r>
      <w:r w:rsidR="005C3AB7" w:rsidRPr="00F71C5F">
        <w:rPr>
          <w:rFonts w:asciiTheme="majorBidi" w:hAnsiTheme="majorBidi" w:cstheme="majorBidi"/>
          <w:sz w:val="24"/>
          <w:szCs w:val="24"/>
        </w:rPr>
        <w:t>:</w:t>
      </w:r>
      <w:r w:rsidR="00A81707" w:rsidRPr="00F71C5F">
        <w:rPr>
          <w:rFonts w:asciiTheme="majorBidi" w:hAnsiTheme="majorBidi" w:cstheme="majorBidi"/>
          <w:sz w:val="24"/>
          <w:szCs w:val="24"/>
        </w:rPr>
        <w:t xml:space="preserve"> The m</w:t>
      </w:r>
      <w:r w:rsidR="00F0794F" w:rsidRPr="00F71C5F">
        <w:rPr>
          <w:rFonts w:asciiTheme="majorBidi" w:hAnsiTheme="majorBidi" w:cstheme="majorBidi"/>
          <w:sz w:val="24"/>
          <w:szCs w:val="24"/>
        </w:rPr>
        <w:t>ean age</w:t>
      </w:r>
      <w:r w:rsidR="002D7196" w:rsidRPr="00F71C5F">
        <w:rPr>
          <w:rFonts w:asciiTheme="majorBidi" w:hAnsiTheme="majorBidi" w:cstheme="majorBidi"/>
          <w:sz w:val="24"/>
          <w:szCs w:val="24"/>
        </w:rPr>
        <w:t xml:space="preserve"> of the </w:t>
      </w:r>
      <w:r w:rsidR="00A81707" w:rsidRPr="00F71C5F">
        <w:rPr>
          <w:rFonts w:asciiTheme="majorBidi" w:hAnsiTheme="majorBidi" w:cstheme="majorBidi"/>
          <w:sz w:val="24"/>
          <w:szCs w:val="24"/>
        </w:rPr>
        <w:t xml:space="preserve">mothers </w:t>
      </w:r>
      <w:r w:rsidR="00F0794F" w:rsidRPr="00F71C5F">
        <w:rPr>
          <w:rFonts w:asciiTheme="majorBidi" w:hAnsiTheme="majorBidi" w:cstheme="majorBidi"/>
          <w:sz w:val="24"/>
          <w:szCs w:val="24"/>
        </w:rPr>
        <w:t>is 26.4 ± 5.5</w:t>
      </w:r>
      <w:r w:rsidR="002D7196" w:rsidRPr="00F71C5F">
        <w:rPr>
          <w:rFonts w:asciiTheme="majorBidi" w:hAnsiTheme="majorBidi" w:cstheme="majorBidi"/>
          <w:sz w:val="24"/>
          <w:szCs w:val="24"/>
        </w:rPr>
        <w:t xml:space="preserve"> years</w:t>
      </w:r>
      <w:r w:rsidR="00F0794F" w:rsidRPr="00F71C5F">
        <w:rPr>
          <w:rFonts w:asciiTheme="majorBidi" w:hAnsiTheme="majorBidi" w:cstheme="majorBidi"/>
          <w:sz w:val="24"/>
          <w:szCs w:val="24"/>
        </w:rPr>
        <w:t>.</w:t>
      </w:r>
      <w:r w:rsidR="00B2107E" w:rsidRPr="00F71C5F">
        <w:rPr>
          <w:rFonts w:asciiTheme="majorBidi" w:hAnsiTheme="majorBidi" w:cstheme="majorBidi"/>
          <w:sz w:val="24"/>
          <w:szCs w:val="24"/>
        </w:rPr>
        <w:t xml:space="preserve"> </w:t>
      </w:r>
      <w:r w:rsidR="000B7B61" w:rsidRPr="00F71C5F">
        <w:rPr>
          <w:rFonts w:asciiTheme="majorBidi" w:hAnsiTheme="majorBidi" w:cstheme="majorBidi"/>
          <w:sz w:val="24"/>
          <w:szCs w:val="24"/>
        </w:rPr>
        <w:t>Majority (81%) is</w:t>
      </w:r>
      <w:r w:rsidR="00F0794F" w:rsidRPr="00F71C5F">
        <w:rPr>
          <w:rFonts w:asciiTheme="majorBidi" w:hAnsiTheme="majorBidi" w:cstheme="majorBidi"/>
          <w:sz w:val="24"/>
          <w:szCs w:val="24"/>
        </w:rPr>
        <w:t xml:space="preserve"> from Hebron villages and 19% is from Hebron city</w:t>
      </w:r>
      <w:r w:rsidR="008C0846" w:rsidRPr="00F71C5F">
        <w:rPr>
          <w:rFonts w:asciiTheme="majorBidi" w:hAnsiTheme="majorBidi" w:cstheme="majorBidi"/>
          <w:sz w:val="24"/>
          <w:szCs w:val="24"/>
        </w:rPr>
        <w:t>.</w:t>
      </w:r>
      <w:r w:rsidR="00B2107E" w:rsidRPr="00F71C5F">
        <w:rPr>
          <w:rFonts w:asciiTheme="majorBidi" w:hAnsiTheme="majorBidi" w:cstheme="majorBidi"/>
          <w:sz w:val="24"/>
          <w:szCs w:val="24"/>
        </w:rPr>
        <w:t xml:space="preserve"> </w:t>
      </w:r>
      <w:r w:rsidR="000B7B61" w:rsidRPr="00F71C5F">
        <w:rPr>
          <w:rFonts w:asciiTheme="majorBidi" w:hAnsiTheme="majorBidi" w:cstheme="majorBidi"/>
          <w:sz w:val="24"/>
          <w:szCs w:val="24"/>
        </w:rPr>
        <w:t>More than half (59%)</w:t>
      </w:r>
      <w:r w:rsidR="00B2107E" w:rsidRPr="00F71C5F">
        <w:rPr>
          <w:rFonts w:asciiTheme="majorBidi" w:hAnsiTheme="majorBidi" w:cstheme="majorBidi"/>
          <w:sz w:val="24"/>
          <w:szCs w:val="24"/>
        </w:rPr>
        <w:t xml:space="preserve"> </w:t>
      </w:r>
      <w:r w:rsidR="003846A9" w:rsidRPr="00F71C5F">
        <w:rPr>
          <w:rFonts w:asciiTheme="majorBidi" w:hAnsiTheme="majorBidi" w:cstheme="majorBidi"/>
          <w:sz w:val="24"/>
          <w:szCs w:val="24"/>
        </w:rPr>
        <w:t>have</w:t>
      </w:r>
      <w:r w:rsidR="00D86E64" w:rsidRPr="00F71C5F">
        <w:rPr>
          <w:rFonts w:asciiTheme="majorBidi" w:hAnsiTheme="majorBidi" w:cstheme="majorBidi"/>
          <w:sz w:val="24"/>
          <w:szCs w:val="24"/>
        </w:rPr>
        <w:t xml:space="preserve"> </w:t>
      </w:r>
      <w:r w:rsidR="00755D9E" w:rsidRPr="00F71C5F">
        <w:rPr>
          <w:rFonts w:asciiTheme="majorBidi" w:hAnsiTheme="majorBidi" w:cstheme="majorBidi"/>
          <w:sz w:val="24"/>
          <w:szCs w:val="24"/>
        </w:rPr>
        <w:t xml:space="preserve">a </w:t>
      </w:r>
      <w:r w:rsidR="00DC1B3B" w:rsidRPr="00F71C5F">
        <w:rPr>
          <w:rFonts w:asciiTheme="majorBidi" w:hAnsiTheme="majorBidi" w:cstheme="majorBidi"/>
          <w:sz w:val="24"/>
          <w:szCs w:val="24"/>
        </w:rPr>
        <w:t>school</w:t>
      </w:r>
      <w:r w:rsidR="00755D9E" w:rsidRPr="00F71C5F">
        <w:rPr>
          <w:rFonts w:asciiTheme="majorBidi" w:hAnsiTheme="majorBidi" w:cstheme="majorBidi"/>
          <w:sz w:val="24"/>
          <w:szCs w:val="24"/>
        </w:rPr>
        <w:t xml:space="preserve"> e</w:t>
      </w:r>
      <w:r w:rsidR="00DC1B3B" w:rsidRPr="00F71C5F">
        <w:rPr>
          <w:rFonts w:asciiTheme="majorBidi" w:hAnsiTheme="majorBidi" w:cstheme="majorBidi"/>
          <w:sz w:val="24"/>
          <w:szCs w:val="24"/>
        </w:rPr>
        <w:t>ducation, 7% has a college</w:t>
      </w:r>
      <w:r w:rsidR="00755D9E" w:rsidRPr="00F71C5F">
        <w:rPr>
          <w:rFonts w:asciiTheme="majorBidi" w:hAnsiTheme="majorBidi" w:cstheme="majorBidi"/>
          <w:sz w:val="24"/>
          <w:szCs w:val="24"/>
        </w:rPr>
        <w:t xml:space="preserve"> educatio</w:t>
      </w:r>
      <w:r w:rsidR="00DC1B3B" w:rsidRPr="00F71C5F">
        <w:rPr>
          <w:rFonts w:asciiTheme="majorBidi" w:hAnsiTheme="majorBidi" w:cstheme="majorBidi"/>
          <w:sz w:val="24"/>
          <w:szCs w:val="24"/>
        </w:rPr>
        <w:t>n and 34% has a university</w:t>
      </w:r>
      <w:r w:rsidR="00755D9E" w:rsidRPr="00F71C5F">
        <w:rPr>
          <w:rFonts w:asciiTheme="majorBidi" w:hAnsiTheme="majorBidi" w:cstheme="majorBidi"/>
          <w:sz w:val="24"/>
          <w:szCs w:val="24"/>
        </w:rPr>
        <w:t xml:space="preserve"> education</w:t>
      </w:r>
      <w:r w:rsidR="00B2107E" w:rsidRPr="00F71C5F">
        <w:rPr>
          <w:rFonts w:asciiTheme="majorBidi" w:hAnsiTheme="majorBidi" w:cstheme="majorBidi"/>
          <w:sz w:val="24"/>
          <w:szCs w:val="24"/>
        </w:rPr>
        <w:t xml:space="preserve">, and </w:t>
      </w:r>
      <w:r w:rsidR="000B7B61" w:rsidRPr="00F71C5F">
        <w:rPr>
          <w:rFonts w:asciiTheme="majorBidi" w:hAnsiTheme="majorBidi" w:cstheme="majorBidi"/>
          <w:sz w:val="24"/>
          <w:szCs w:val="24"/>
        </w:rPr>
        <w:t>most (94%)</w:t>
      </w:r>
      <w:r w:rsidR="00B2107E" w:rsidRPr="00F71C5F">
        <w:rPr>
          <w:rFonts w:asciiTheme="majorBidi" w:hAnsiTheme="majorBidi" w:cstheme="majorBidi"/>
          <w:sz w:val="24"/>
          <w:szCs w:val="24"/>
        </w:rPr>
        <w:t xml:space="preserve"> </w:t>
      </w:r>
      <w:r w:rsidR="003846A9" w:rsidRPr="00F71C5F">
        <w:rPr>
          <w:rFonts w:asciiTheme="majorBidi" w:hAnsiTheme="majorBidi" w:cstheme="majorBidi"/>
          <w:sz w:val="24"/>
          <w:szCs w:val="24"/>
        </w:rPr>
        <w:t xml:space="preserve">are </w:t>
      </w:r>
      <w:r w:rsidR="00B2107E" w:rsidRPr="00F71C5F">
        <w:rPr>
          <w:rFonts w:asciiTheme="majorBidi" w:hAnsiTheme="majorBidi" w:cstheme="majorBidi"/>
          <w:sz w:val="24"/>
          <w:szCs w:val="24"/>
        </w:rPr>
        <w:t>not employed</w:t>
      </w:r>
      <w:r w:rsidR="0092483E" w:rsidRPr="00F71C5F">
        <w:rPr>
          <w:rFonts w:asciiTheme="majorBidi" w:hAnsiTheme="majorBidi" w:cstheme="majorBidi"/>
          <w:sz w:val="24"/>
          <w:szCs w:val="24"/>
        </w:rPr>
        <w:t>.</w:t>
      </w:r>
      <w:r w:rsidR="00B2107E" w:rsidRPr="00F71C5F">
        <w:rPr>
          <w:rFonts w:asciiTheme="majorBidi" w:hAnsiTheme="majorBidi" w:cstheme="majorBidi"/>
          <w:sz w:val="24"/>
          <w:szCs w:val="24"/>
        </w:rPr>
        <w:t xml:space="preserve"> No significant difference was observed between ca</w:t>
      </w:r>
      <w:r w:rsidR="00CA2605" w:rsidRPr="00F71C5F">
        <w:rPr>
          <w:rFonts w:asciiTheme="majorBidi" w:hAnsiTheme="majorBidi" w:cstheme="majorBidi"/>
          <w:sz w:val="24"/>
          <w:szCs w:val="24"/>
        </w:rPr>
        <w:t>s</w:t>
      </w:r>
      <w:r w:rsidR="00B2107E" w:rsidRPr="00F71C5F">
        <w:rPr>
          <w:rFonts w:asciiTheme="majorBidi" w:hAnsiTheme="majorBidi" w:cstheme="majorBidi"/>
          <w:sz w:val="24"/>
          <w:szCs w:val="24"/>
        </w:rPr>
        <w:t xml:space="preserve">es and controls for background variables (Table 1). </w:t>
      </w:r>
    </w:p>
    <w:p w:rsidR="005F2D6F" w:rsidRPr="00F71C5F" w:rsidRDefault="002D7196" w:rsidP="005F2D6F">
      <w:pPr>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t>Cases have more first cousin consanguineous marriage than controls; 27% of cases compared to 23% of controls, but t</w:t>
      </w:r>
      <w:r w:rsidR="007D0176" w:rsidRPr="00F71C5F">
        <w:rPr>
          <w:rFonts w:asciiTheme="majorBidi" w:hAnsiTheme="majorBidi" w:cstheme="majorBidi"/>
          <w:sz w:val="24"/>
          <w:szCs w:val="24"/>
        </w:rPr>
        <w:t>here is no significant</w:t>
      </w:r>
      <w:r w:rsidRPr="00F71C5F">
        <w:rPr>
          <w:rFonts w:asciiTheme="majorBidi" w:hAnsiTheme="majorBidi" w:cstheme="majorBidi"/>
          <w:sz w:val="24"/>
          <w:szCs w:val="24"/>
        </w:rPr>
        <w:t xml:space="preserve"> difference (p value is 0.42)</w:t>
      </w:r>
      <w:r w:rsidR="008C657A" w:rsidRPr="00F71C5F">
        <w:rPr>
          <w:rFonts w:asciiTheme="majorBidi" w:hAnsiTheme="majorBidi" w:cstheme="majorBidi"/>
          <w:sz w:val="24"/>
          <w:szCs w:val="24"/>
        </w:rPr>
        <w:t xml:space="preserve">. Smoking was found to be minimal among the participating </w:t>
      </w:r>
      <w:r w:rsidR="00DC1B3B" w:rsidRPr="00F71C5F">
        <w:rPr>
          <w:rFonts w:asciiTheme="majorBidi" w:hAnsiTheme="majorBidi" w:cstheme="majorBidi"/>
          <w:sz w:val="24"/>
          <w:szCs w:val="24"/>
        </w:rPr>
        <w:t>mothers</w:t>
      </w:r>
      <w:r w:rsidR="004E2173" w:rsidRPr="00F71C5F">
        <w:rPr>
          <w:rFonts w:asciiTheme="majorBidi" w:hAnsiTheme="majorBidi" w:cstheme="majorBidi"/>
          <w:sz w:val="24"/>
          <w:szCs w:val="24"/>
        </w:rPr>
        <w:t>;</w:t>
      </w:r>
      <w:r w:rsidR="008C657A" w:rsidRPr="00F71C5F">
        <w:rPr>
          <w:rFonts w:asciiTheme="majorBidi" w:hAnsiTheme="majorBidi" w:cstheme="majorBidi"/>
          <w:sz w:val="24"/>
          <w:szCs w:val="24"/>
        </w:rPr>
        <w:t xml:space="preserve"> a</w:t>
      </w:r>
      <w:r w:rsidRPr="00F71C5F">
        <w:rPr>
          <w:rFonts w:asciiTheme="majorBidi" w:hAnsiTheme="majorBidi" w:cstheme="majorBidi"/>
          <w:sz w:val="24"/>
          <w:szCs w:val="24"/>
        </w:rPr>
        <w:t>lmost 3</w:t>
      </w:r>
      <w:r w:rsidR="00DC1B3B" w:rsidRPr="00F71C5F">
        <w:rPr>
          <w:rFonts w:asciiTheme="majorBidi" w:hAnsiTheme="majorBidi" w:cstheme="majorBidi"/>
          <w:sz w:val="24"/>
          <w:szCs w:val="24"/>
        </w:rPr>
        <w:t xml:space="preserve">% of mothers </w:t>
      </w:r>
      <w:r w:rsidR="00D86E64" w:rsidRPr="00F71C5F">
        <w:rPr>
          <w:rFonts w:asciiTheme="majorBidi" w:hAnsiTheme="majorBidi" w:cstheme="majorBidi"/>
          <w:sz w:val="24"/>
          <w:szCs w:val="24"/>
        </w:rPr>
        <w:t xml:space="preserve">smoked during pregnancy even for </w:t>
      </w:r>
      <w:r w:rsidR="008C657A" w:rsidRPr="00F71C5F">
        <w:rPr>
          <w:rFonts w:asciiTheme="majorBidi" w:hAnsiTheme="majorBidi" w:cstheme="majorBidi"/>
          <w:sz w:val="24"/>
          <w:szCs w:val="24"/>
        </w:rPr>
        <w:t xml:space="preserve">at least </w:t>
      </w:r>
      <w:r w:rsidR="00D86E64" w:rsidRPr="00F71C5F">
        <w:rPr>
          <w:rFonts w:asciiTheme="majorBidi" w:hAnsiTheme="majorBidi" w:cstheme="majorBidi"/>
          <w:sz w:val="24"/>
          <w:szCs w:val="24"/>
        </w:rPr>
        <w:t>one puff</w:t>
      </w:r>
      <w:r w:rsidR="008C2D4E" w:rsidRPr="00F71C5F">
        <w:rPr>
          <w:rFonts w:asciiTheme="majorBidi" w:hAnsiTheme="majorBidi" w:cstheme="majorBidi"/>
          <w:sz w:val="24"/>
          <w:szCs w:val="24"/>
        </w:rPr>
        <w:t xml:space="preserve">. </w:t>
      </w:r>
      <w:r w:rsidRPr="00F71C5F">
        <w:rPr>
          <w:rFonts w:asciiTheme="majorBidi" w:hAnsiTheme="majorBidi" w:cstheme="majorBidi"/>
          <w:sz w:val="24"/>
          <w:szCs w:val="24"/>
        </w:rPr>
        <w:t xml:space="preserve"> </w:t>
      </w:r>
      <w:r w:rsidR="008C2D4E" w:rsidRPr="00F71C5F">
        <w:rPr>
          <w:rFonts w:asciiTheme="majorBidi" w:hAnsiTheme="majorBidi" w:cstheme="majorBidi"/>
          <w:sz w:val="24"/>
          <w:szCs w:val="24"/>
        </w:rPr>
        <w:t>4% of cases smoke</w:t>
      </w:r>
      <w:r w:rsidR="00E35A7B" w:rsidRPr="00F71C5F">
        <w:rPr>
          <w:rFonts w:asciiTheme="majorBidi" w:hAnsiTheme="majorBidi" w:cstheme="majorBidi"/>
          <w:sz w:val="24"/>
          <w:szCs w:val="24"/>
        </w:rPr>
        <w:t xml:space="preserve"> compared to 2.7% of controls </w:t>
      </w:r>
      <w:r w:rsidR="008C2D4E" w:rsidRPr="00F71C5F">
        <w:rPr>
          <w:rFonts w:asciiTheme="majorBidi" w:hAnsiTheme="majorBidi" w:cstheme="majorBidi"/>
          <w:sz w:val="24"/>
          <w:szCs w:val="24"/>
        </w:rPr>
        <w:t>and</w:t>
      </w:r>
      <w:r w:rsidR="00E35A7B" w:rsidRPr="00F71C5F">
        <w:rPr>
          <w:rFonts w:asciiTheme="majorBidi" w:hAnsiTheme="majorBidi" w:cstheme="majorBidi"/>
          <w:sz w:val="24"/>
          <w:szCs w:val="24"/>
        </w:rPr>
        <w:t xml:space="preserve"> with no signific</w:t>
      </w:r>
      <w:r w:rsidRPr="00F71C5F">
        <w:rPr>
          <w:rFonts w:asciiTheme="majorBidi" w:hAnsiTheme="majorBidi" w:cstheme="majorBidi"/>
          <w:sz w:val="24"/>
          <w:szCs w:val="24"/>
        </w:rPr>
        <w:t>ant difference (p value is 0.75</w:t>
      </w:r>
      <w:r w:rsidR="008C657A" w:rsidRPr="00F71C5F">
        <w:rPr>
          <w:rFonts w:asciiTheme="majorBidi" w:hAnsiTheme="majorBidi" w:cstheme="majorBidi"/>
          <w:sz w:val="24"/>
          <w:szCs w:val="24"/>
        </w:rPr>
        <w:t>)</w:t>
      </w:r>
      <w:r w:rsidR="00B2107E" w:rsidRPr="00F71C5F">
        <w:rPr>
          <w:rFonts w:asciiTheme="majorBidi" w:hAnsiTheme="majorBidi" w:cstheme="majorBidi"/>
          <w:sz w:val="24"/>
          <w:szCs w:val="24"/>
        </w:rPr>
        <w:t xml:space="preserve"> (Table 1)</w:t>
      </w:r>
      <w:r w:rsidR="008C657A" w:rsidRPr="00F71C5F">
        <w:rPr>
          <w:rFonts w:asciiTheme="majorBidi" w:hAnsiTheme="majorBidi" w:cstheme="majorBidi"/>
          <w:sz w:val="24"/>
          <w:szCs w:val="24"/>
        </w:rPr>
        <w:t>.</w:t>
      </w:r>
    </w:p>
    <w:p w:rsidR="005F2D6F" w:rsidRPr="00F71C5F" w:rsidRDefault="005F2D6F" w:rsidP="005F2D6F">
      <w:pPr>
        <w:spacing w:after="120" w:line="360" w:lineRule="auto"/>
        <w:jc w:val="both"/>
        <w:rPr>
          <w:rFonts w:asciiTheme="majorBidi" w:hAnsiTheme="majorBidi" w:cstheme="majorBidi"/>
          <w:sz w:val="24"/>
          <w:szCs w:val="24"/>
        </w:rPr>
      </w:pPr>
    </w:p>
    <w:tbl>
      <w:tblPr>
        <w:tblStyle w:val="TableGrid"/>
        <w:tblW w:w="8928" w:type="dxa"/>
        <w:jc w:val="center"/>
        <w:tblLayout w:type="fixed"/>
        <w:tblLook w:val="04A0"/>
      </w:tblPr>
      <w:tblGrid>
        <w:gridCol w:w="2448"/>
        <w:gridCol w:w="1620"/>
        <w:gridCol w:w="1890"/>
        <w:gridCol w:w="720"/>
        <w:gridCol w:w="1170"/>
        <w:gridCol w:w="1080"/>
      </w:tblGrid>
      <w:tr w:rsidR="005F2D6F" w:rsidRPr="00F71C5F" w:rsidTr="00D4219C">
        <w:trPr>
          <w:trHeight w:val="432"/>
          <w:jc w:val="center"/>
        </w:trPr>
        <w:tc>
          <w:tcPr>
            <w:tcW w:w="8928" w:type="dxa"/>
            <w:gridSpan w:val="6"/>
            <w:tcBorders>
              <w:top w:val="nil"/>
              <w:left w:val="nil"/>
              <w:right w:val="nil"/>
            </w:tcBorders>
            <w:vAlign w:val="center"/>
          </w:tcPr>
          <w:p w:rsidR="005F2D6F" w:rsidRPr="00F71C5F" w:rsidRDefault="005F2D6F" w:rsidP="005F2D6F">
            <w:pPr>
              <w:pStyle w:val="Caption"/>
              <w:keepNext/>
              <w:spacing w:after="60" w:line="276" w:lineRule="auto"/>
              <w:rPr>
                <w:rFonts w:asciiTheme="majorBidi" w:hAnsiTheme="majorBidi" w:cstheme="majorBidi"/>
                <w:b w:val="0"/>
                <w:bCs w:val="0"/>
                <w:color w:val="auto"/>
                <w:sz w:val="24"/>
                <w:szCs w:val="24"/>
              </w:rPr>
            </w:pPr>
            <w:r w:rsidRPr="00F71C5F">
              <w:rPr>
                <w:rFonts w:asciiTheme="majorBidi" w:hAnsiTheme="majorBidi" w:cstheme="majorBidi"/>
                <w:color w:val="auto"/>
                <w:sz w:val="24"/>
                <w:szCs w:val="24"/>
              </w:rPr>
              <w:t xml:space="preserve">Table </w:t>
            </w:r>
            <w:r w:rsidR="0054080F" w:rsidRPr="00F71C5F">
              <w:rPr>
                <w:rFonts w:asciiTheme="majorBidi" w:hAnsiTheme="majorBidi" w:cstheme="majorBidi"/>
                <w:color w:val="auto"/>
                <w:sz w:val="24"/>
                <w:szCs w:val="24"/>
              </w:rPr>
              <w:fldChar w:fldCharType="begin"/>
            </w:r>
            <w:r w:rsidRPr="00F71C5F">
              <w:rPr>
                <w:rFonts w:asciiTheme="majorBidi" w:hAnsiTheme="majorBidi" w:cstheme="majorBidi"/>
                <w:color w:val="auto"/>
                <w:sz w:val="24"/>
                <w:szCs w:val="24"/>
              </w:rPr>
              <w:instrText xml:space="preserve"> SEQ Table \* ARABIC </w:instrText>
            </w:r>
            <w:r w:rsidR="0054080F" w:rsidRPr="00F71C5F">
              <w:rPr>
                <w:rFonts w:asciiTheme="majorBidi" w:hAnsiTheme="majorBidi" w:cstheme="majorBidi"/>
                <w:color w:val="auto"/>
                <w:sz w:val="24"/>
                <w:szCs w:val="24"/>
              </w:rPr>
              <w:fldChar w:fldCharType="separate"/>
            </w:r>
            <w:r w:rsidRPr="00F71C5F">
              <w:rPr>
                <w:rFonts w:asciiTheme="majorBidi" w:hAnsiTheme="majorBidi" w:cstheme="majorBidi"/>
                <w:noProof/>
                <w:color w:val="auto"/>
                <w:sz w:val="24"/>
                <w:szCs w:val="24"/>
              </w:rPr>
              <w:t>1</w:t>
            </w:r>
            <w:r w:rsidR="0054080F" w:rsidRPr="00F71C5F">
              <w:rPr>
                <w:rFonts w:asciiTheme="majorBidi" w:hAnsiTheme="majorBidi" w:cstheme="majorBidi"/>
                <w:color w:val="auto"/>
                <w:sz w:val="24"/>
                <w:szCs w:val="24"/>
              </w:rPr>
              <w:fldChar w:fldCharType="end"/>
            </w:r>
            <w:r w:rsidRPr="00F71C5F">
              <w:rPr>
                <w:rFonts w:asciiTheme="majorBidi" w:hAnsiTheme="majorBidi" w:cstheme="majorBidi"/>
                <w:color w:val="auto"/>
                <w:sz w:val="24"/>
                <w:szCs w:val="24"/>
              </w:rPr>
              <w:t xml:space="preserve">: </w:t>
            </w:r>
            <w:r w:rsidRPr="00F71C5F">
              <w:rPr>
                <w:rFonts w:asciiTheme="majorBidi" w:hAnsiTheme="majorBidi" w:cstheme="majorBidi"/>
                <w:b w:val="0"/>
                <w:bCs w:val="0"/>
                <w:color w:val="auto"/>
                <w:sz w:val="24"/>
                <w:szCs w:val="24"/>
              </w:rPr>
              <w:t>Demographic characteristics of the study participants (n=300)</w:t>
            </w:r>
          </w:p>
        </w:tc>
      </w:tr>
      <w:tr w:rsidR="007742F4" w:rsidRPr="00F71C5F" w:rsidTr="005F2D6F">
        <w:trPr>
          <w:trHeight w:val="432"/>
          <w:jc w:val="center"/>
        </w:trPr>
        <w:tc>
          <w:tcPr>
            <w:tcW w:w="2448" w:type="dxa"/>
            <w:tcBorders>
              <w:left w:val="nil"/>
              <w:right w:val="nil"/>
            </w:tcBorders>
            <w:vAlign w:val="center"/>
          </w:tcPr>
          <w:p w:rsidR="007742F4" w:rsidRPr="00F71C5F" w:rsidRDefault="007742F4" w:rsidP="005F2D6F">
            <w:pPr>
              <w:spacing w:line="276" w:lineRule="auto"/>
              <w:rPr>
                <w:rFonts w:asciiTheme="majorBidi" w:hAnsiTheme="majorBidi" w:cstheme="majorBidi"/>
                <w:b/>
                <w:bCs/>
                <w:i/>
                <w:iCs/>
                <w:sz w:val="24"/>
                <w:szCs w:val="24"/>
              </w:rPr>
            </w:pPr>
            <w:r w:rsidRPr="00F71C5F">
              <w:rPr>
                <w:rFonts w:asciiTheme="majorBidi" w:hAnsiTheme="majorBidi" w:cstheme="majorBidi"/>
                <w:b/>
                <w:bCs/>
                <w:i/>
                <w:iCs/>
                <w:sz w:val="24"/>
                <w:szCs w:val="24"/>
              </w:rPr>
              <w:t xml:space="preserve">Demographic  factors </w:t>
            </w:r>
          </w:p>
        </w:tc>
        <w:tc>
          <w:tcPr>
            <w:tcW w:w="1620" w:type="dxa"/>
            <w:tcBorders>
              <w:left w:val="nil"/>
              <w:right w:val="nil"/>
            </w:tcBorders>
            <w:vAlign w:val="center"/>
          </w:tcPr>
          <w:p w:rsidR="007742F4" w:rsidRPr="00F71C5F" w:rsidRDefault="007742F4" w:rsidP="005F2D6F">
            <w:pPr>
              <w:spacing w:line="276" w:lineRule="auto"/>
              <w:jc w:val="center"/>
              <w:rPr>
                <w:rFonts w:asciiTheme="majorBidi" w:hAnsiTheme="majorBidi" w:cstheme="majorBidi"/>
                <w:b/>
                <w:bCs/>
                <w:i/>
                <w:iCs/>
                <w:sz w:val="24"/>
                <w:szCs w:val="24"/>
              </w:rPr>
            </w:pPr>
            <w:r w:rsidRPr="00F71C5F">
              <w:rPr>
                <w:rFonts w:asciiTheme="majorBidi" w:hAnsiTheme="majorBidi" w:cstheme="majorBidi"/>
                <w:b/>
                <w:bCs/>
                <w:i/>
                <w:iCs/>
                <w:sz w:val="24"/>
                <w:szCs w:val="24"/>
              </w:rPr>
              <w:t>Total</w:t>
            </w:r>
          </w:p>
        </w:tc>
        <w:tc>
          <w:tcPr>
            <w:tcW w:w="1890" w:type="dxa"/>
            <w:tcBorders>
              <w:left w:val="nil"/>
              <w:right w:val="nil"/>
            </w:tcBorders>
            <w:vAlign w:val="center"/>
          </w:tcPr>
          <w:p w:rsidR="007742F4" w:rsidRPr="00F71C5F" w:rsidRDefault="007742F4" w:rsidP="005F2D6F">
            <w:pPr>
              <w:spacing w:line="276" w:lineRule="auto"/>
              <w:jc w:val="center"/>
              <w:rPr>
                <w:rFonts w:asciiTheme="majorBidi" w:hAnsiTheme="majorBidi" w:cstheme="majorBidi"/>
                <w:b/>
                <w:bCs/>
                <w:i/>
                <w:iCs/>
                <w:sz w:val="24"/>
                <w:szCs w:val="24"/>
              </w:rPr>
            </w:pPr>
            <w:r w:rsidRPr="00F71C5F">
              <w:rPr>
                <w:rFonts w:asciiTheme="majorBidi" w:hAnsiTheme="majorBidi" w:cstheme="majorBidi"/>
                <w:b/>
                <w:bCs/>
                <w:i/>
                <w:iCs/>
                <w:sz w:val="24"/>
                <w:szCs w:val="24"/>
              </w:rPr>
              <w:t>Case</w:t>
            </w:r>
          </w:p>
        </w:tc>
        <w:tc>
          <w:tcPr>
            <w:tcW w:w="1890" w:type="dxa"/>
            <w:gridSpan w:val="2"/>
            <w:tcBorders>
              <w:left w:val="nil"/>
              <w:right w:val="nil"/>
            </w:tcBorders>
            <w:vAlign w:val="center"/>
          </w:tcPr>
          <w:p w:rsidR="007742F4" w:rsidRPr="00F71C5F" w:rsidRDefault="007742F4" w:rsidP="005F2D6F">
            <w:pPr>
              <w:spacing w:line="276" w:lineRule="auto"/>
              <w:jc w:val="center"/>
              <w:rPr>
                <w:rFonts w:asciiTheme="majorBidi" w:hAnsiTheme="majorBidi" w:cstheme="majorBidi"/>
                <w:b/>
                <w:bCs/>
                <w:i/>
                <w:iCs/>
                <w:sz w:val="24"/>
                <w:szCs w:val="24"/>
              </w:rPr>
            </w:pPr>
            <w:r w:rsidRPr="00F71C5F">
              <w:rPr>
                <w:rFonts w:asciiTheme="majorBidi" w:hAnsiTheme="majorBidi" w:cstheme="majorBidi"/>
                <w:b/>
                <w:bCs/>
                <w:i/>
                <w:iCs/>
                <w:sz w:val="24"/>
                <w:szCs w:val="24"/>
              </w:rPr>
              <w:t>Control</w:t>
            </w:r>
          </w:p>
        </w:tc>
        <w:tc>
          <w:tcPr>
            <w:tcW w:w="1080" w:type="dxa"/>
            <w:tcBorders>
              <w:left w:val="nil"/>
              <w:right w:val="nil"/>
            </w:tcBorders>
            <w:vAlign w:val="center"/>
          </w:tcPr>
          <w:p w:rsidR="007742F4" w:rsidRPr="00F71C5F" w:rsidRDefault="007742F4" w:rsidP="005F2D6F">
            <w:pPr>
              <w:spacing w:line="276" w:lineRule="auto"/>
              <w:jc w:val="center"/>
              <w:rPr>
                <w:rFonts w:asciiTheme="majorBidi" w:hAnsiTheme="majorBidi" w:cstheme="majorBidi"/>
                <w:b/>
                <w:bCs/>
                <w:i/>
                <w:iCs/>
                <w:sz w:val="24"/>
                <w:szCs w:val="24"/>
              </w:rPr>
            </w:pPr>
            <w:r w:rsidRPr="00F71C5F">
              <w:rPr>
                <w:rFonts w:asciiTheme="majorBidi" w:hAnsiTheme="majorBidi" w:cstheme="majorBidi"/>
                <w:b/>
                <w:bCs/>
                <w:i/>
                <w:iCs/>
                <w:sz w:val="24"/>
                <w:szCs w:val="24"/>
              </w:rPr>
              <w:t>P-value</w:t>
            </w:r>
          </w:p>
        </w:tc>
      </w:tr>
      <w:tr w:rsidR="008442AB" w:rsidRPr="00F71C5F" w:rsidTr="005F2D6F">
        <w:trPr>
          <w:trHeight w:val="432"/>
          <w:jc w:val="center"/>
        </w:trPr>
        <w:tc>
          <w:tcPr>
            <w:tcW w:w="2448" w:type="dxa"/>
            <w:tcBorders>
              <w:left w:val="nil"/>
              <w:bottom w:val="single" w:sz="4" w:space="0" w:color="000000" w:themeColor="text1"/>
              <w:right w:val="nil"/>
            </w:tcBorders>
            <w:vAlign w:val="center"/>
          </w:tcPr>
          <w:p w:rsidR="008442AB" w:rsidRPr="00F71C5F" w:rsidRDefault="00CB19BF" w:rsidP="005F2D6F">
            <w:pPr>
              <w:spacing w:line="276" w:lineRule="auto"/>
              <w:rPr>
                <w:rFonts w:asciiTheme="majorBidi" w:hAnsiTheme="majorBidi" w:cstheme="majorBidi"/>
                <w:sz w:val="24"/>
                <w:szCs w:val="24"/>
              </w:rPr>
            </w:pPr>
            <w:r w:rsidRPr="00F71C5F">
              <w:rPr>
                <w:rFonts w:asciiTheme="majorBidi" w:hAnsiTheme="majorBidi" w:cstheme="majorBidi"/>
                <w:b/>
                <w:bCs/>
                <w:sz w:val="24"/>
                <w:szCs w:val="24"/>
              </w:rPr>
              <w:t xml:space="preserve">Maternal </w:t>
            </w:r>
            <w:r w:rsidR="008442AB" w:rsidRPr="00F71C5F">
              <w:rPr>
                <w:rFonts w:asciiTheme="majorBidi" w:hAnsiTheme="majorBidi" w:cstheme="majorBidi"/>
                <w:b/>
                <w:bCs/>
                <w:sz w:val="24"/>
                <w:szCs w:val="24"/>
              </w:rPr>
              <w:t>Age</w:t>
            </w:r>
            <w:r w:rsidRPr="00F71C5F">
              <w:rPr>
                <w:rFonts w:asciiTheme="majorBidi" w:hAnsiTheme="majorBidi" w:cstheme="majorBidi"/>
                <w:b/>
                <w:bCs/>
                <w:sz w:val="24"/>
                <w:szCs w:val="24"/>
              </w:rPr>
              <w:t xml:space="preserve"> at delivery</w:t>
            </w:r>
            <w:r w:rsidR="008442AB" w:rsidRPr="00F71C5F">
              <w:rPr>
                <w:rFonts w:asciiTheme="majorBidi" w:hAnsiTheme="majorBidi" w:cstheme="majorBidi"/>
                <w:sz w:val="24"/>
                <w:szCs w:val="24"/>
              </w:rPr>
              <w:t xml:space="preserve"> </w:t>
            </w:r>
            <w:proofErr w:type="spellStart"/>
            <w:r w:rsidR="008442AB" w:rsidRPr="00F71C5F">
              <w:rPr>
                <w:rFonts w:asciiTheme="majorBidi" w:hAnsiTheme="majorBidi" w:cstheme="majorBidi"/>
                <w:i/>
                <w:iCs/>
              </w:rPr>
              <w:t>Mean±SD</w:t>
            </w:r>
            <w:proofErr w:type="spellEnd"/>
          </w:p>
        </w:tc>
        <w:tc>
          <w:tcPr>
            <w:tcW w:w="1620" w:type="dxa"/>
            <w:tcBorders>
              <w:left w:val="nil"/>
              <w:bottom w:val="single" w:sz="4" w:space="0" w:color="000000" w:themeColor="text1"/>
              <w:right w:val="nil"/>
            </w:tcBorders>
          </w:tcPr>
          <w:p w:rsidR="008442AB" w:rsidRPr="00F71C5F" w:rsidRDefault="008442AB" w:rsidP="005F2D6F">
            <w:pPr>
              <w:spacing w:line="276" w:lineRule="auto"/>
              <w:rPr>
                <w:rFonts w:asciiTheme="majorBidi" w:hAnsiTheme="majorBidi" w:cstheme="majorBidi"/>
                <w:sz w:val="24"/>
                <w:szCs w:val="24"/>
              </w:rPr>
            </w:pPr>
            <w:r w:rsidRPr="00F71C5F">
              <w:rPr>
                <w:rFonts w:asciiTheme="majorBidi" w:hAnsiTheme="majorBidi" w:cstheme="majorBidi"/>
                <w:sz w:val="24"/>
                <w:szCs w:val="24"/>
              </w:rPr>
              <w:t>26.4± 5.5</w:t>
            </w:r>
          </w:p>
        </w:tc>
        <w:tc>
          <w:tcPr>
            <w:tcW w:w="1890" w:type="dxa"/>
            <w:tcBorders>
              <w:left w:val="nil"/>
              <w:bottom w:val="single" w:sz="4" w:space="0" w:color="000000" w:themeColor="text1"/>
              <w:right w:val="nil"/>
            </w:tcBorders>
          </w:tcPr>
          <w:p w:rsidR="008442AB" w:rsidRPr="00F71C5F" w:rsidRDefault="008442AB" w:rsidP="005F2D6F">
            <w:pPr>
              <w:spacing w:line="276" w:lineRule="auto"/>
              <w:rPr>
                <w:rFonts w:asciiTheme="majorBidi" w:hAnsiTheme="majorBidi" w:cstheme="majorBidi"/>
                <w:sz w:val="24"/>
                <w:szCs w:val="24"/>
              </w:rPr>
            </w:pPr>
            <w:r w:rsidRPr="00F71C5F">
              <w:rPr>
                <w:rFonts w:asciiTheme="majorBidi" w:hAnsiTheme="majorBidi" w:cstheme="majorBidi"/>
                <w:sz w:val="24"/>
                <w:szCs w:val="24"/>
              </w:rPr>
              <w:t>26.6 ± 5.7</w:t>
            </w:r>
          </w:p>
        </w:tc>
        <w:tc>
          <w:tcPr>
            <w:tcW w:w="1890" w:type="dxa"/>
            <w:gridSpan w:val="2"/>
            <w:tcBorders>
              <w:left w:val="nil"/>
              <w:bottom w:val="single" w:sz="4" w:space="0" w:color="000000" w:themeColor="text1"/>
              <w:right w:val="nil"/>
            </w:tcBorders>
          </w:tcPr>
          <w:p w:rsidR="008442AB" w:rsidRPr="00F71C5F" w:rsidRDefault="008442AB" w:rsidP="005F2D6F">
            <w:pPr>
              <w:spacing w:line="276" w:lineRule="auto"/>
              <w:rPr>
                <w:rFonts w:asciiTheme="majorBidi" w:hAnsiTheme="majorBidi" w:cstheme="majorBidi"/>
                <w:sz w:val="24"/>
                <w:szCs w:val="24"/>
              </w:rPr>
            </w:pPr>
            <w:r w:rsidRPr="00F71C5F">
              <w:rPr>
                <w:rFonts w:asciiTheme="majorBidi" w:hAnsiTheme="majorBidi" w:cstheme="majorBidi"/>
                <w:sz w:val="24"/>
                <w:szCs w:val="24"/>
              </w:rPr>
              <w:t>26.18±5.3</w:t>
            </w:r>
          </w:p>
        </w:tc>
        <w:tc>
          <w:tcPr>
            <w:tcW w:w="1080" w:type="dxa"/>
            <w:tcBorders>
              <w:left w:val="nil"/>
              <w:bottom w:val="single" w:sz="4" w:space="0" w:color="000000" w:themeColor="text1"/>
              <w:right w:val="nil"/>
            </w:tcBorders>
            <w:vAlign w:val="center"/>
          </w:tcPr>
          <w:p w:rsidR="008442AB" w:rsidRPr="00F71C5F" w:rsidRDefault="008442AB" w:rsidP="005F2D6F">
            <w:pPr>
              <w:spacing w:line="276" w:lineRule="auto"/>
              <w:jc w:val="center"/>
              <w:rPr>
                <w:rFonts w:asciiTheme="majorBidi" w:hAnsiTheme="majorBidi" w:cstheme="majorBidi"/>
              </w:rPr>
            </w:pPr>
            <w:r w:rsidRPr="00F71C5F">
              <w:rPr>
                <w:rFonts w:asciiTheme="majorBidi" w:hAnsiTheme="majorBidi" w:cstheme="majorBidi"/>
                <w:sz w:val="24"/>
                <w:szCs w:val="24"/>
              </w:rPr>
              <w:t>0.52</w:t>
            </w:r>
            <w:r w:rsidRPr="00F71C5F">
              <w:rPr>
                <w:rFonts w:asciiTheme="majorBidi" w:hAnsiTheme="majorBidi" w:cstheme="majorBidi"/>
                <w:sz w:val="24"/>
                <w:szCs w:val="24"/>
                <w:vertAlign w:val="superscript"/>
              </w:rPr>
              <w:t>#</w:t>
            </w:r>
          </w:p>
        </w:tc>
      </w:tr>
      <w:tr w:rsidR="008442AB" w:rsidRPr="00F71C5F" w:rsidTr="005F2D6F">
        <w:trPr>
          <w:jc w:val="center"/>
        </w:trPr>
        <w:tc>
          <w:tcPr>
            <w:tcW w:w="2448" w:type="dxa"/>
            <w:tcBorders>
              <w:left w:val="nil"/>
              <w:bottom w:val="nil"/>
              <w:right w:val="nil"/>
            </w:tcBorders>
            <w:vAlign w:val="center"/>
          </w:tcPr>
          <w:p w:rsidR="008442AB" w:rsidRPr="00F71C5F" w:rsidRDefault="008442AB" w:rsidP="005F2D6F">
            <w:pPr>
              <w:spacing w:line="276" w:lineRule="auto"/>
              <w:rPr>
                <w:rFonts w:asciiTheme="majorBidi" w:hAnsiTheme="majorBidi" w:cstheme="majorBidi"/>
                <w:b/>
                <w:bCs/>
                <w:sz w:val="24"/>
                <w:szCs w:val="24"/>
              </w:rPr>
            </w:pPr>
            <w:r w:rsidRPr="00F71C5F">
              <w:rPr>
                <w:rFonts w:asciiTheme="majorBidi" w:hAnsiTheme="majorBidi" w:cstheme="majorBidi"/>
                <w:b/>
                <w:bCs/>
                <w:sz w:val="24"/>
                <w:szCs w:val="24"/>
              </w:rPr>
              <w:t>Residence</w:t>
            </w:r>
          </w:p>
        </w:tc>
        <w:tc>
          <w:tcPr>
            <w:tcW w:w="1620" w:type="dxa"/>
            <w:tcBorders>
              <w:left w:val="nil"/>
              <w:bottom w:val="nil"/>
              <w:right w:val="nil"/>
            </w:tcBorders>
          </w:tcPr>
          <w:p w:rsidR="008442AB" w:rsidRPr="00F71C5F" w:rsidRDefault="008442AB" w:rsidP="005F2D6F">
            <w:pPr>
              <w:spacing w:line="276" w:lineRule="auto"/>
              <w:rPr>
                <w:rFonts w:asciiTheme="majorBidi" w:hAnsiTheme="majorBidi" w:cstheme="majorBidi"/>
                <w:sz w:val="24"/>
                <w:szCs w:val="24"/>
              </w:rPr>
            </w:pPr>
          </w:p>
        </w:tc>
        <w:tc>
          <w:tcPr>
            <w:tcW w:w="1890" w:type="dxa"/>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c>
          <w:tcPr>
            <w:tcW w:w="1890" w:type="dxa"/>
            <w:gridSpan w:val="2"/>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c>
          <w:tcPr>
            <w:tcW w:w="1080" w:type="dxa"/>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r>
      <w:tr w:rsidR="008442AB" w:rsidRPr="00F71C5F" w:rsidTr="005F2D6F">
        <w:trPr>
          <w:jc w:val="center"/>
        </w:trPr>
        <w:tc>
          <w:tcPr>
            <w:tcW w:w="2448" w:type="dxa"/>
            <w:tcBorders>
              <w:top w:val="nil"/>
              <w:left w:val="nil"/>
              <w:bottom w:val="nil"/>
              <w:right w:val="nil"/>
            </w:tcBorders>
          </w:tcPr>
          <w:p w:rsidR="008442AB" w:rsidRPr="00F71C5F" w:rsidRDefault="008442AB"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City</w:t>
            </w:r>
          </w:p>
        </w:tc>
        <w:tc>
          <w:tcPr>
            <w:tcW w:w="1620" w:type="dxa"/>
            <w:tcBorders>
              <w:top w:val="nil"/>
              <w:left w:val="nil"/>
              <w:bottom w:val="nil"/>
              <w:right w:val="nil"/>
            </w:tcBorders>
          </w:tcPr>
          <w:p w:rsidR="008442AB" w:rsidRPr="00F71C5F" w:rsidRDefault="008442AB" w:rsidP="005F2D6F">
            <w:pPr>
              <w:spacing w:line="276" w:lineRule="auto"/>
              <w:rPr>
                <w:rFonts w:asciiTheme="majorBidi" w:hAnsiTheme="majorBidi" w:cstheme="majorBidi"/>
                <w:sz w:val="24"/>
                <w:szCs w:val="24"/>
              </w:rPr>
            </w:pPr>
            <w:r w:rsidRPr="00F71C5F">
              <w:rPr>
                <w:rFonts w:asciiTheme="majorBidi" w:hAnsiTheme="majorBidi" w:cstheme="majorBidi"/>
                <w:sz w:val="24"/>
                <w:szCs w:val="24"/>
              </w:rPr>
              <w:t>57 (19%)</w:t>
            </w:r>
          </w:p>
        </w:tc>
        <w:tc>
          <w:tcPr>
            <w:tcW w:w="1890" w:type="dxa"/>
            <w:tcBorders>
              <w:top w:val="nil"/>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28 (18.7%)</w:t>
            </w:r>
          </w:p>
        </w:tc>
        <w:tc>
          <w:tcPr>
            <w:tcW w:w="1890" w:type="dxa"/>
            <w:gridSpan w:val="2"/>
            <w:tcBorders>
              <w:top w:val="nil"/>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29 (19.3%)</w:t>
            </w:r>
          </w:p>
        </w:tc>
        <w:tc>
          <w:tcPr>
            <w:tcW w:w="1080" w:type="dxa"/>
            <w:vMerge w:val="restart"/>
            <w:tcBorders>
              <w:top w:val="nil"/>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1.0*</w:t>
            </w:r>
          </w:p>
        </w:tc>
      </w:tr>
      <w:tr w:rsidR="008442AB" w:rsidRPr="00F71C5F" w:rsidTr="005F2D6F">
        <w:trPr>
          <w:jc w:val="center"/>
        </w:trPr>
        <w:tc>
          <w:tcPr>
            <w:tcW w:w="2448" w:type="dxa"/>
            <w:tcBorders>
              <w:top w:val="nil"/>
              <w:left w:val="nil"/>
              <w:bottom w:val="single" w:sz="4" w:space="0" w:color="000000" w:themeColor="text1"/>
              <w:right w:val="nil"/>
            </w:tcBorders>
          </w:tcPr>
          <w:p w:rsidR="008442AB" w:rsidRPr="00F71C5F" w:rsidRDefault="008442AB"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Village</w:t>
            </w:r>
          </w:p>
        </w:tc>
        <w:tc>
          <w:tcPr>
            <w:tcW w:w="1620" w:type="dxa"/>
            <w:tcBorders>
              <w:top w:val="nil"/>
              <w:left w:val="nil"/>
              <w:bottom w:val="single" w:sz="4" w:space="0" w:color="000000" w:themeColor="text1"/>
              <w:right w:val="nil"/>
            </w:tcBorders>
          </w:tcPr>
          <w:p w:rsidR="008442AB" w:rsidRPr="00F71C5F" w:rsidRDefault="008442AB" w:rsidP="005F2D6F">
            <w:pPr>
              <w:spacing w:line="276" w:lineRule="auto"/>
              <w:rPr>
                <w:rFonts w:asciiTheme="majorBidi" w:hAnsiTheme="majorBidi" w:cstheme="majorBidi"/>
                <w:sz w:val="24"/>
                <w:szCs w:val="24"/>
              </w:rPr>
            </w:pPr>
            <w:r w:rsidRPr="00F71C5F">
              <w:rPr>
                <w:rFonts w:asciiTheme="majorBidi" w:hAnsiTheme="majorBidi" w:cstheme="majorBidi"/>
                <w:sz w:val="24"/>
                <w:szCs w:val="24"/>
              </w:rPr>
              <w:t>243 (81%)</w:t>
            </w:r>
          </w:p>
        </w:tc>
        <w:tc>
          <w:tcPr>
            <w:tcW w:w="1890" w:type="dxa"/>
            <w:tcBorders>
              <w:top w:val="nil"/>
              <w:left w:val="nil"/>
              <w:bottom w:val="single" w:sz="4" w:space="0" w:color="000000" w:themeColor="text1"/>
              <w:right w:val="nil"/>
            </w:tcBorders>
            <w:vAlign w:val="center"/>
          </w:tcPr>
          <w:p w:rsidR="008442AB"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122 (</w:t>
            </w:r>
            <w:r w:rsidR="008442AB" w:rsidRPr="00F71C5F">
              <w:rPr>
                <w:rFonts w:asciiTheme="majorBidi" w:hAnsiTheme="majorBidi" w:cstheme="majorBidi"/>
                <w:sz w:val="24"/>
                <w:szCs w:val="24"/>
              </w:rPr>
              <w:t>81.3%)</w:t>
            </w:r>
          </w:p>
        </w:tc>
        <w:tc>
          <w:tcPr>
            <w:tcW w:w="1890" w:type="dxa"/>
            <w:gridSpan w:val="2"/>
            <w:tcBorders>
              <w:top w:val="nil"/>
              <w:left w:val="nil"/>
              <w:bottom w:val="single" w:sz="4" w:space="0" w:color="000000" w:themeColor="text1"/>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121 (80.7%)</w:t>
            </w:r>
          </w:p>
        </w:tc>
        <w:tc>
          <w:tcPr>
            <w:tcW w:w="1080" w:type="dxa"/>
            <w:vMerge/>
            <w:tcBorders>
              <w:top w:val="nil"/>
              <w:left w:val="nil"/>
              <w:bottom w:val="single" w:sz="4" w:space="0" w:color="000000" w:themeColor="text1"/>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r>
      <w:tr w:rsidR="008442AB" w:rsidRPr="00F71C5F" w:rsidTr="005F2D6F">
        <w:trPr>
          <w:jc w:val="center"/>
        </w:trPr>
        <w:tc>
          <w:tcPr>
            <w:tcW w:w="2448" w:type="dxa"/>
            <w:tcBorders>
              <w:left w:val="nil"/>
              <w:bottom w:val="nil"/>
              <w:right w:val="nil"/>
            </w:tcBorders>
            <w:vAlign w:val="center"/>
          </w:tcPr>
          <w:p w:rsidR="008442AB" w:rsidRPr="00F71C5F" w:rsidRDefault="008442AB" w:rsidP="005F2D6F">
            <w:pPr>
              <w:spacing w:line="276" w:lineRule="auto"/>
              <w:rPr>
                <w:rFonts w:asciiTheme="majorBidi" w:hAnsiTheme="majorBidi" w:cstheme="majorBidi"/>
                <w:b/>
                <w:bCs/>
                <w:sz w:val="24"/>
                <w:szCs w:val="24"/>
              </w:rPr>
            </w:pPr>
            <w:r w:rsidRPr="00F71C5F">
              <w:rPr>
                <w:rFonts w:asciiTheme="majorBidi" w:hAnsiTheme="majorBidi" w:cstheme="majorBidi"/>
                <w:b/>
                <w:bCs/>
                <w:sz w:val="24"/>
                <w:szCs w:val="24"/>
              </w:rPr>
              <w:t>Education</w:t>
            </w:r>
          </w:p>
        </w:tc>
        <w:tc>
          <w:tcPr>
            <w:tcW w:w="162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189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72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1170" w:type="dxa"/>
            <w:tcBorders>
              <w:left w:val="nil"/>
              <w:bottom w:val="nil"/>
              <w:right w:val="nil"/>
            </w:tcBorders>
            <w:shd w:val="clear" w:color="auto" w:fill="auto"/>
          </w:tcPr>
          <w:p w:rsidR="008442AB" w:rsidRPr="00F71C5F" w:rsidRDefault="008442AB" w:rsidP="005F2D6F">
            <w:pPr>
              <w:spacing w:line="276" w:lineRule="auto"/>
              <w:rPr>
                <w:rFonts w:asciiTheme="majorBidi" w:hAnsiTheme="majorBidi" w:cstheme="majorBidi"/>
                <w:sz w:val="24"/>
                <w:szCs w:val="24"/>
              </w:rPr>
            </w:pPr>
          </w:p>
        </w:tc>
        <w:tc>
          <w:tcPr>
            <w:tcW w:w="1080" w:type="dxa"/>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r>
      <w:tr w:rsidR="007742F4" w:rsidRPr="00F71C5F" w:rsidTr="005F2D6F">
        <w:trPr>
          <w:jc w:val="center"/>
        </w:trPr>
        <w:tc>
          <w:tcPr>
            <w:tcW w:w="2448" w:type="dxa"/>
            <w:tcBorders>
              <w:top w:val="nil"/>
              <w:left w:val="nil"/>
              <w:bottom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School</w:t>
            </w:r>
          </w:p>
        </w:tc>
        <w:tc>
          <w:tcPr>
            <w:tcW w:w="1620" w:type="dxa"/>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176 (58.7%)</w:t>
            </w:r>
          </w:p>
        </w:tc>
        <w:tc>
          <w:tcPr>
            <w:tcW w:w="1890" w:type="dxa"/>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86   (57.3%)</w:t>
            </w:r>
          </w:p>
        </w:tc>
        <w:tc>
          <w:tcPr>
            <w:tcW w:w="1890" w:type="dxa"/>
            <w:gridSpan w:val="2"/>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90(60%)</w:t>
            </w:r>
          </w:p>
        </w:tc>
        <w:tc>
          <w:tcPr>
            <w:tcW w:w="1080" w:type="dxa"/>
            <w:vMerge w:val="restart"/>
            <w:tcBorders>
              <w:top w:val="nil"/>
              <w:left w:val="nil"/>
              <w:bottom w:val="nil"/>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0.7*</w:t>
            </w:r>
          </w:p>
        </w:tc>
      </w:tr>
      <w:tr w:rsidR="007742F4" w:rsidRPr="00F71C5F" w:rsidTr="005F2D6F">
        <w:trPr>
          <w:jc w:val="center"/>
        </w:trPr>
        <w:tc>
          <w:tcPr>
            <w:tcW w:w="2448" w:type="dxa"/>
            <w:tcBorders>
              <w:top w:val="nil"/>
              <w:left w:val="nil"/>
              <w:bottom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College</w:t>
            </w:r>
          </w:p>
        </w:tc>
        <w:tc>
          <w:tcPr>
            <w:tcW w:w="1620" w:type="dxa"/>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22 (7.3%)</w:t>
            </w:r>
          </w:p>
        </w:tc>
        <w:tc>
          <w:tcPr>
            <w:tcW w:w="1890" w:type="dxa"/>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10   (6.7%)</w:t>
            </w:r>
          </w:p>
        </w:tc>
        <w:tc>
          <w:tcPr>
            <w:tcW w:w="1890" w:type="dxa"/>
            <w:gridSpan w:val="2"/>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12(8%)</w:t>
            </w:r>
          </w:p>
        </w:tc>
        <w:tc>
          <w:tcPr>
            <w:tcW w:w="1080" w:type="dxa"/>
            <w:vMerge/>
            <w:tcBorders>
              <w:top w:val="nil"/>
              <w:left w:val="nil"/>
              <w:bottom w:val="nil"/>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p>
        </w:tc>
      </w:tr>
      <w:tr w:rsidR="007742F4" w:rsidRPr="00F71C5F" w:rsidTr="005F2D6F">
        <w:trPr>
          <w:jc w:val="center"/>
        </w:trPr>
        <w:tc>
          <w:tcPr>
            <w:tcW w:w="2448" w:type="dxa"/>
            <w:tcBorders>
              <w:top w:val="nil"/>
              <w:left w:val="nil"/>
              <w:bottom w:val="single" w:sz="4" w:space="0" w:color="000000" w:themeColor="text1"/>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University</w:t>
            </w:r>
          </w:p>
        </w:tc>
        <w:tc>
          <w:tcPr>
            <w:tcW w:w="1620" w:type="dxa"/>
            <w:tcBorders>
              <w:top w:val="nil"/>
              <w:left w:val="nil"/>
              <w:bottom w:val="single" w:sz="4" w:space="0" w:color="000000" w:themeColor="text1"/>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102 (34%)</w:t>
            </w:r>
          </w:p>
        </w:tc>
        <w:tc>
          <w:tcPr>
            <w:tcW w:w="1890" w:type="dxa"/>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54   (36%)</w:t>
            </w:r>
          </w:p>
        </w:tc>
        <w:tc>
          <w:tcPr>
            <w:tcW w:w="1890" w:type="dxa"/>
            <w:gridSpan w:val="2"/>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48(32%)</w:t>
            </w:r>
          </w:p>
        </w:tc>
        <w:tc>
          <w:tcPr>
            <w:tcW w:w="1080" w:type="dxa"/>
            <w:vMerge/>
            <w:tcBorders>
              <w:top w:val="nil"/>
              <w:left w:val="nil"/>
              <w:bottom w:val="single" w:sz="4" w:space="0" w:color="000000" w:themeColor="text1"/>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p>
        </w:tc>
      </w:tr>
      <w:tr w:rsidR="008442AB" w:rsidRPr="00F71C5F" w:rsidTr="005F2D6F">
        <w:trPr>
          <w:jc w:val="center"/>
        </w:trPr>
        <w:tc>
          <w:tcPr>
            <w:tcW w:w="2448" w:type="dxa"/>
            <w:tcBorders>
              <w:left w:val="nil"/>
              <w:bottom w:val="nil"/>
              <w:right w:val="nil"/>
            </w:tcBorders>
            <w:vAlign w:val="center"/>
          </w:tcPr>
          <w:p w:rsidR="008442AB" w:rsidRPr="00F71C5F" w:rsidRDefault="008442AB" w:rsidP="005F2D6F">
            <w:pPr>
              <w:spacing w:line="276" w:lineRule="auto"/>
              <w:rPr>
                <w:rFonts w:asciiTheme="majorBidi" w:hAnsiTheme="majorBidi" w:cstheme="majorBidi"/>
                <w:b/>
                <w:bCs/>
                <w:sz w:val="24"/>
                <w:szCs w:val="24"/>
              </w:rPr>
            </w:pPr>
            <w:r w:rsidRPr="00F71C5F">
              <w:rPr>
                <w:rFonts w:asciiTheme="majorBidi" w:hAnsiTheme="majorBidi" w:cstheme="majorBidi"/>
                <w:b/>
                <w:bCs/>
                <w:sz w:val="24"/>
                <w:szCs w:val="24"/>
              </w:rPr>
              <w:t>Employment</w:t>
            </w:r>
          </w:p>
        </w:tc>
        <w:tc>
          <w:tcPr>
            <w:tcW w:w="162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189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72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1170" w:type="dxa"/>
            <w:tcBorders>
              <w:left w:val="nil"/>
              <w:bottom w:val="nil"/>
              <w:right w:val="nil"/>
            </w:tcBorders>
            <w:shd w:val="clear" w:color="auto" w:fill="auto"/>
          </w:tcPr>
          <w:p w:rsidR="008442AB" w:rsidRPr="00F71C5F" w:rsidRDefault="008442AB" w:rsidP="005F2D6F">
            <w:pPr>
              <w:spacing w:line="276" w:lineRule="auto"/>
              <w:rPr>
                <w:rFonts w:asciiTheme="majorBidi" w:hAnsiTheme="majorBidi" w:cstheme="majorBidi"/>
                <w:sz w:val="24"/>
                <w:szCs w:val="24"/>
              </w:rPr>
            </w:pPr>
          </w:p>
        </w:tc>
        <w:tc>
          <w:tcPr>
            <w:tcW w:w="1080" w:type="dxa"/>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r>
      <w:tr w:rsidR="007742F4" w:rsidRPr="00F71C5F" w:rsidTr="005F2D6F">
        <w:trPr>
          <w:jc w:val="center"/>
        </w:trPr>
        <w:tc>
          <w:tcPr>
            <w:tcW w:w="2448" w:type="dxa"/>
            <w:tcBorders>
              <w:top w:val="nil"/>
              <w:left w:val="nil"/>
              <w:bottom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Yes</w:t>
            </w:r>
          </w:p>
        </w:tc>
        <w:tc>
          <w:tcPr>
            <w:tcW w:w="1620" w:type="dxa"/>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18 (6%)</w:t>
            </w:r>
          </w:p>
        </w:tc>
        <w:tc>
          <w:tcPr>
            <w:tcW w:w="1890" w:type="dxa"/>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11    (7.3%)</w:t>
            </w:r>
          </w:p>
        </w:tc>
        <w:tc>
          <w:tcPr>
            <w:tcW w:w="1890" w:type="dxa"/>
            <w:gridSpan w:val="2"/>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7(4.7%)</w:t>
            </w:r>
          </w:p>
        </w:tc>
        <w:tc>
          <w:tcPr>
            <w:tcW w:w="1080" w:type="dxa"/>
            <w:vMerge w:val="restart"/>
            <w:tcBorders>
              <w:top w:val="nil"/>
              <w:left w:val="nil"/>
              <w:bottom w:val="nil"/>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0.47*</w:t>
            </w:r>
          </w:p>
        </w:tc>
      </w:tr>
      <w:tr w:rsidR="007742F4" w:rsidRPr="00F71C5F" w:rsidTr="005F2D6F">
        <w:trPr>
          <w:jc w:val="center"/>
        </w:trPr>
        <w:tc>
          <w:tcPr>
            <w:tcW w:w="2448" w:type="dxa"/>
            <w:tcBorders>
              <w:top w:val="nil"/>
              <w:left w:val="nil"/>
              <w:bottom w:val="single" w:sz="4" w:space="0" w:color="000000" w:themeColor="text1"/>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No</w:t>
            </w:r>
          </w:p>
        </w:tc>
        <w:tc>
          <w:tcPr>
            <w:tcW w:w="1620" w:type="dxa"/>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282 (94%)</w:t>
            </w:r>
          </w:p>
        </w:tc>
        <w:tc>
          <w:tcPr>
            <w:tcW w:w="1890" w:type="dxa"/>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139   (92.7%)</w:t>
            </w:r>
          </w:p>
        </w:tc>
        <w:tc>
          <w:tcPr>
            <w:tcW w:w="1890" w:type="dxa"/>
            <w:gridSpan w:val="2"/>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143(95.3%)</w:t>
            </w:r>
          </w:p>
        </w:tc>
        <w:tc>
          <w:tcPr>
            <w:tcW w:w="1080" w:type="dxa"/>
            <w:vMerge/>
            <w:tcBorders>
              <w:top w:val="nil"/>
              <w:left w:val="nil"/>
              <w:bottom w:val="single" w:sz="4" w:space="0" w:color="000000" w:themeColor="text1"/>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p>
        </w:tc>
      </w:tr>
      <w:tr w:rsidR="008442AB" w:rsidRPr="00F71C5F" w:rsidTr="005F2D6F">
        <w:trPr>
          <w:jc w:val="center"/>
        </w:trPr>
        <w:tc>
          <w:tcPr>
            <w:tcW w:w="2448" w:type="dxa"/>
            <w:tcBorders>
              <w:left w:val="nil"/>
              <w:bottom w:val="nil"/>
              <w:right w:val="nil"/>
            </w:tcBorders>
            <w:vAlign w:val="center"/>
          </w:tcPr>
          <w:p w:rsidR="008442AB" w:rsidRPr="00F71C5F" w:rsidRDefault="00747BF2" w:rsidP="005F2D6F">
            <w:pPr>
              <w:spacing w:line="276" w:lineRule="auto"/>
              <w:rPr>
                <w:rFonts w:asciiTheme="majorBidi" w:hAnsiTheme="majorBidi" w:cstheme="majorBidi"/>
                <w:b/>
                <w:bCs/>
                <w:sz w:val="24"/>
                <w:szCs w:val="24"/>
              </w:rPr>
            </w:pPr>
            <w:r w:rsidRPr="00F71C5F">
              <w:rPr>
                <w:rFonts w:asciiTheme="majorBidi" w:hAnsiTheme="majorBidi" w:cstheme="majorBidi"/>
                <w:b/>
                <w:bCs/>
                <w:sz w:val="24"/>
                <w:szCs w:val="24"/>
              </w:rPr>
              <w:t xml:space="preserve">Household </w:t>
            </w:r>
            <w:r w:rsidR="008442AB" w:rsidRPr="00F71C5F">
              <w:rPr>
                <w:rFonts w:asciiTheme="majorBidi" w:hAnsiTheme="majorBidi" w:cstheme="majorBidi"/>
                <w:b/>
                <w:bCs/>
                <w:sz w:val="24"/>
                <w:szCs w:val="24"/>
              </w:rPr>
              <w:t xml:space="preserve">Income </w:t>
            </w:r>
            <w:r w:rsidR="008442AB" w:rsidRPr="00F71C5F">
              <w:rPr>
                <w:rFonts w:asciiTheme="majorBidi" w:hAnsiTheme="majorBidi" w:cstheme="majorBidi"/>
              </w:rPr>
              <w:t>(NIS)</w:t>
            </w:r>
          </w:p>
        </w:tc>
        <w:tc>
          <w:tcPr>
            <w:tcW w:w="162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189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720" w:type="dxa"/>
            <w:tcBorders>
              <w:left w:val="nil"/>
              <w:bottom w:val="nil"/>
              <w:right w:val="nil"/>
            </w:tcBorders>
            <w:shd w:val="clear" w:color="auto" w:fill="auto"/>
          </w:tcPr>
          <w:p w:rsidR="008442AB" w:rsidRPr="00F71C5F" w:rsidRDefault="008442AB" w:rsidP="005F2D6F">
            <w:pPr>
              <w:spacing w:line="276" w:lineRule="auto"/>
              <w:jc w:val="center"/>
              <w:rPr>
                <w:rFonts w:asciiTheme="majorBidi" w:hAnsiTheme="majorBidi" w:cstheme="majorBidi"/>
                <w:sz w:val="24"/>
                <w:szCs w:val="24"/>
              </w:rPr>
            </w:pPr>
          </w:p>
        </w:tc>
        <w:tc>
          <w:tcPr>
            <w:tcW w:w="1170" w:type="dxa"/>
            <w:tcBorders>
              <w:left w:val="nil"/>
              <w:bottom w:val="nil"/>
              <w:right w:val="nil"/>
            </w:tcBorders>
            <w:shd w:val="clear" w:color="auto" w:fill="auto"/>
          </w:tcPr>
          <w:p w:rsidR="008442AB" w:rsidRPr="00F71C5F" w:rsidRDefault="008442AB" w:rsidP="005F2D6F">
            <w:pPr>
              <w:spacing w:line="276" w:lineRule="auto"/>
              <w:rPr>
                <w:rFonts w:asciiTheme="majorBidi" w:hAnsiTheme="majorBidi" w:cstheme="majorBidi"/>
                <w:sz w:val="24"/>
                <w:szCs w:val="24"/>
              </w:rPr>
            </w:pPr>
          </w:p>
        </w:tc>
        <w:tc>
          <w:tcPr>
            <w:tcW w:w="1080" w:type="dxa"/>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r>
      <w:tr w:rsidR="007742F4" w:rsidRPr="00F71C5F" w:rsidTr="005F2D6F">
        <w:trPr>
          <w:jc w:val="center"/>
        </w:trPr>
        <w:tc>
          <w:tcPr>
            <w:tcW w:w="2448" w:type="dxa"/>
            <w:tcBorders>
              <w:top w:val="nil"/>
              <w:left w:val="nil"/>
              <w:bottom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 xml:space="preserve">&lt;2500 </w:t>
            </w:r>
          </w:p>
        </w:tc>
        <w:tc>
          <w:tcPr>
            <w:tcW w:w="1620" w:type="dxa"/>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132 (44%)</w:t>
            </w:r>
          </w:p>
        </w:tc>
        <w:tc>
          <w:tcPr>
            <w:tcW w:w="1890" w:type="dxa"/>
            <w:tcBorders>
              <w:top w:val="nil"/>
              <w:left w:val="nil"/>
              <w:bottom w:val="nil"/>
              <w:right w:val="nil"/>
            </w:tcBorders>
            <w:shd w:val="clear" w:color="auto" w:fill="auto"/>
          </w:tcPr>
          <w:p w:rsidR="007742F4" w:rsidRPr="00F71C5F" w:rsidRDefault="003846A9"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 xml:space="preserve">69 </w:t>
            </w:r>
            <w:r w:rsidR="007742F4" w:rsidRPr="00F71C5F">
              <w:rPr>
                <w:rFonts w:asciiTheme="majorBidi" w:hAnsiTheme="majorBidi" w:cstheme="majorBidi"/>
                <w:sz w:val="24"/>
                <w:szCs w:val="24"/>
              </w:rPr>
              <w:t>(46%)</w:t>
            </w:r>
          </w:p>
        </w:tc>
        <w:tc>
          <w:tcPr>
            <w:tcW w:w="1890" w:type="dxa"/>
            <w:gridSpan w:val="2"/>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63 (42%)</w:t>
            </w:r>
          </w:p>
        </w:tc>
        <w:tc>
          <w:tcPr>
            <w:tcW w:w="1080" w:type="dxa"/>
            <w:vMerge w:val="restart"/>
            <w:tcBorders>
              <w:top w:val="nil"/>
              <w:left w:val="nil"/>
              <w:bottom w:val="nil"/>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0.76*</w:t>
            </w:r>
          </w:p>
        </w:tc>
      </w:tr>
      <w:tr w:rsidR="007742F4" w:rsidRPr="00F71C5F" w:rsidTr="005F2D6F">
        <w:trPr>
          <w:jc w:val="center"/>
        </w:trPr>
        <w:tc>
          <w:tcPr>
            <w:tcW w:w="2448" w:type="dxa"/>
            <w:tcBorders>
              <w:top w:val="nil"/>
              <w:left w:val="nil"/>
              <w:bottom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2500-5000</w:t>
            </w:r>
          </w:p>
        </w:tc>
        <w:tc>
          <w:tcPr>
            <w:tcW w:w="1620" w:type="dxa"/>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159 (53%)</w:t>
            </w:r>
          </w:p>
        </w:tc>
        <w:tc>
          <w:tcPr>
            <w:tcW w:w="1890" w:type="dxa"/>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77 (51.3%)</w:t>
            </w:r>
          </w:p>
        </w:tc>
        <w:tc>
          <w:tcPr>
            <w:tcW w:w="1890" w:type="dxa"/>
            <w:gridSpan w:val="2"/>
            <w:tcBorders>
              <w:top w:val="nil"/>
              <w:left w:val="nil"/>
              <w:bottom w:val="nil"/>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82 (54.7)</w:t>
            </w:r>
          </w:p>
        </w:tc>
        <w:tc>
          <w:tcPr>
            <w:tcW w:w="1080" w:type="dxa"/>
            <w:vMerge/>
            <w:tcBorders>
              <w:top w:val="nil"/>
              <w:left w:val="nil"/>
              <w:bottom w:val="nil"/>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p>
        </w:tc>
      </w:tr>
      <w:tr w:rsidR="007742F4" w:rsidRPr="00F71C5F" w:rsidTr="005F2D6F">
        <w:trPr>
          <w:jc w:val="center"/>
        </w:trPr>
        <w:tc>
          <w:tcPr>
            <w:tcW w:w="2448" w:type="dxa"/>
            <w:tcBorders>
              <w:top w:val="nil"/>
              <w:left w:val="nil"/>
              <w:bottom w:val="single" w:sz="4" w:space="0" w:color="000000" w:themeColor="text1"/>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&gt;5000</w:t>
            </w:r>
          </w:p>
        </w:tc>
        <w:tc>
          <w:tcPr>
            <w:tcW w:w="1620" w:type="dxa"/>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9   (3%)</w:t>
            </w:r>
          </w:p>
        </w:tc>
        <w:tc>
          <w:tcPr>
            <w:tcW w:w="1890" w:type="dxa"/>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4 (2.7%)</w:t>
            </w:r>
          </w:p>
        </w:tc>
        <w:tc>
          <w:tcPr>
            <w:tcW w:w="1890" w:type="dxa"/>
            <w:gridSpan w:val="2"/>
            <w:tcBorders>
              <w:top w:val="nil"/>
              <w:left w:val="nil"/>
              <w:bottom w:val="single" w:sz="4" w:space="0" w:color="000000" w:themeColor="text1"/>
              <w:right w:val="nil"/>
            </w:tcBorders>
            <w:shd w:val="clear" w:color="auto" w:fill="auto"/>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5 (3.3%)</w:t>
            </w:r>
          </w:p>
        </w:tc>
        <w:tc>
          <w:tcPr>
            <w:tcW w:w="1080" w:type="dxa"/>
            <w:vMerge/>
            <w:tcBorders>
              <w:top w:val="nil"/>
              <w:left w:val="nil"/>
              <w:bottom w:val="single" w:sz="4" w:space="0" w:color="000000" w:themeColor="text1"/>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p>
        </w:tc>
      </w:tr>
      <w:tr w:rsidR="008442AB" w:rsidRPr="00F71C5F" w:rsidTr="005F2D6F">
        <w:trPr>
          <w:jc w:val="center"/>
        </w:trPr>
        <w:tc>
          <w:tcPr>
            <w:tcW w:w="2448" w:type="dxa"/>
            <w:tcBorders>
              <w:left w:val="nil"/>
              <w:bottom w:val="nil"/>
              <w:right w:val="nil"/>
            </w:tcBorders>
            <w:vAlign w:val="center"/>
          </w:tcPr>
          <w:p w:rsidR="008442AB" w:rsidRPr="00F71C5F" w:rsidRDefault="008442AB" w:rsidP="005F2D6F">
            <w:pPr>
              <w:spacing w:line="276" w:lineRule="auto"/>
              <w:rPr>
                <w:rFonts w:asciiTheme="majorBidi" w:hAnsiTheme="majorBidi" w:cstheme="majorBidi"/>
                <w:b/>
                <w:bCs/>
                <w:sz w:val="24"/>
                <w:szCs w:val="24"/>
              </w:rPr>
            </w:pPr>
            <w:r w:rsidRPr="00F71C5F">
              <w:rPr>
                <w:rFonts w:asciiTheme="majorBidi" w:hAnsiTheme="majorBidi" w:cstheme="majorBidi"/>
                <w:b/>
                <w:bCs/>
                <w:sz w:val="24"/>
                <w:szCs w:val="24"/>
              </w:rPr>
              <w:t>Consanguinity</w:t>
            </w:r>
          </w:p>
        </w:tc>
        <w:tc>
          <w:tcPr>
            <w:tcW w:w="162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189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72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1170" w:type="dxa"/>
            <w:tcBorders>
              <w:left w:val="nil"/>
              <w:bottom w:val="nil"/>
              <w:right w:val="nil"/>
            </w:tcBorders>
          </w:tcPr>
          <w:p w:rsidR="008442AB" w:rsidRPr="00F71C5F" w:rsidRDefault="008442AB" w:rsidP="005F2D6F">
            <w:pPr>
              <w:spacing w:line="276" w:lineRule="auto"/>
              <w:rPr>
                <w:rFonts w:asciiTheme="majorBidi" w:hAnsiTheme="majorBidi" w:cstheme="majorBidi"/>
                <w:sz w:val="24"/>
                <w:szCs w:val="24"/>
              </w:rPr>
            </w:pPr>
          </w:p>
        </w:tc>
        <w:tc>
          <w:tcPr>
            <w:tcW w:w="1080" w:type="dxa"/>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r>
      <w:tr w:rsidR="007742F4" w:rsidRPr="00F71C5F" w:rsidTr="005F2D6F">
        <w:trPr>
          <w:jc w:val="center"/>
        </w:trPr>
        <w:tc>
          <w:tcPr>
            <w:tcW w:w="2448" w:type="dxa"/>
            <w:tcBorders>
              <w:top w:val="nil"/>
              <w:left w:val="nil"/>
              <w:bottom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Yes</w:t>
            </w:r>
          </w:p>
        </w:tc>
        <w:tc>
          <w:tcPr>
            <w:tcW w:w="1620" w:type="dxa"/>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75 (25%)</w:t>
            </w:r>
          </w:p>
        </w:tc>
        <w:tc>
          <w:tcPr>
            <w:tcW w:w="1890" w:type="dxa"/>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41  (27.3)</w:t>
            </w:r>
          </w:p>
        </w:tc>
        <w:tc>
          <w:tcPr>
            <w:tcW w:w="1890" w:type="dxa"/>
            <w:gridSpan w:val="2"/>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34 (22.7)</w:t>
            </w:r>
          </w:p>
        </w:tc>
        <w:tc>
          <w:tcPr>
            <w:tcW w:w="1080" w:type="dxa"/>
            <w:vMerge w:val="restart"/>
            <w:tcBorders>
              <w:top w:val="nil"/>
              <w:left w:val="nil"/>
              <w:bottom w:val="nil"/>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0.42*</w:t>
            </w:r>
          </w:p>
        </w:tc>
      </w:tr>
      <w:tr w:rsidR="007742F4" w:rsidRPr="00F71C5F" w:rsidTr="005F2D6F">
        <w:trPr>
          <w:jc w:val="center"/>
        </w:trPr>
        <w:tc>
          <w:tcPr>
            <w:tcW w:w="2448" w:type="dxa"/>
            <w:tcBorders>
              <w:top w:val="nil"/>
              <w:left w:val="nil"/>
              <w:bottom w:val="single" w:sz="4" w:space="0" w:color="000000" w:themeColor="text1"/>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No</w:t>
            </w:r>
          </w:p>
        </w:tc>
        <w:tc>
          <w:tcPr>
            <w:tcW w:w="1620" w:type="dxa"/>
            <w:tcBorders>
              <w:top w:val="nil"/>
              <w:left w:val="nil"/>
              <w:bottom w:val="single" w:sz="4" w:space="0" w:color="000000" w:themeColor="text1"/>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225 (75%)</w:t>
            </w:r>
          </w:p>
        </w:tc>
        <w:tc>
          <w:tcPr>
            <w:tcW w:w="1890" w:type="dxa"/>
            <w:tcBorders>
              <w:top w:val="nil"/>
              <w:left w:val="nil"/>
              <w:bottom w:val="single" w:sz="4" w:space="0" w:color="000000" w:themeColor="text1"/>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109  (72.7)</w:t>
            </w:r>
          </w:p>
        </w:tc>
        <w:tc>
          <w:tcPr>
            <w:tcW w:w="1890" w:type="dxa"/>
            <w:gridSpan w:val="2"/>
            <w:tcBorders>
              <w:top w:val="nil"/>
              <w:left w:val="nil"/>
              <w:bottom w:val="single" w:sz="4" w:space="0" w:color="000000" w:themeColor="text1"/>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116 (77.3)</w:t>
            </w:r>
          </w:p>
        </w:tc>
        <w:tc>
          <w:tcPr>
            <w:tcW w:w="1080" w:type="dxa"/>
            <w:vMerge/>
            <w:tcBorders>
              <w:top w:val="nil"/>
              <w:left w:val="nil"/>
              <w:bottom w:val="single" w:sz="4" w:space="0" w:color="000000" w:themeColor="text1"/>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p>
        </w:tc>
      </w:tr>
      <w:tr w:rsidR="008442AB" w:rsidRPr="00F71C5F" w:rsidTr="005F2D6F">
        <w:trPr>
          <w:jc w:val="center"/>
        </w:trPr>
        <w:tc>
          <w:tcPr>
            <w:tcW w:w="2448" w:type="dxa"/>
            <w:tcBorders>
              <w:left w:val="nil"/>
              <w:bottom w:val="nil"/>
              <w:right w:val="nil"/>
            </w:tcBorders>
            <w:vAlign w:val="center"/>
          </w:tcPr>
          <w:p w:rsidR="008442AB" w:rsidRPr="00F71C5F" w:rsidRDefault="008442AB" w:rsidP="005F2D6F">
            <w:pPr>
              <w:spacing w:line="276" w:lineRule="auto"/>
              <w:rPr>
                <w:rFonts w:asciiTheme="majorBidi" w:hAnsiTheme="majorBidi" w:cstheme="majorBidi"/>
                <w:b/>
                <w:bCs/>
                <w:sz w:val="24"/>
                <w:szCs w:val="24"/>
              </w:rPr>
            </w:pPr>
            <w:r w:rsidRPr="00F71C5F">
              <w:rPr>
                <w:rFonts w:asciiTheme="majorBidi" w:hAnsiTheme="majorBidi" w:cstheme="majorBidi"/>
                <w:b/>
                <w:bCs/>
                <w:sz w:val="24"/>
                <w:szCs w:val="24"/>
              </w:rPr>
              <w:t>Smoking</w:t>
            </w:r>
          </w:p>
        </w:tc>
        <w:tc>
          <w:tcPr>
            <w:tcW w:w="162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189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72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1170" w:type="dxa"/>
            <w:tcBorders>
              <w:left w:val="nil"/>
              <w:bottom w:val="nil"/>
              <w:right w:val="nil"/>
            </w:tcBorders>
          </w:tcPr>
          <w:p w:rsidR="008442AB" w:rsidRPr="00F71C5F" w:rsidRDefault="008442AB" w:rsidP="005F2D6F">
            <w:pPr>
              <w:spacing w:line="276" w:lineRule="auto"/>
              <w:jc w:val="center"/>
              <w:rPr>
                <w:rFonts w:asciiTheme="majorBidi" w:hAnsiTheme="majorBidi" w:cstheme="majorBidi"/>
                <w:sz w:val="24"/>
                <w:szCs w:val="24"/>
              </w:rPr>
            </w:pPr>
          </w:p>
        </w:tc>
        <w:tc>
          <w:tcPr>
            <w:tcW w:w="1080" w:type="dxa"/>
            <w:tcBorders>
              <w:left w:val="nil"/>
              <w:bottom w:val="nil"/>
              <w:right w:val="nil"/>
            </w:tcBorders>
            <w:vAlign w:val="center"/>
          </w:tcPr>
          <w:p w:rsidR="008442AB" w:rsidRPr="00F71C5F" w:rsidRDefault="008442AB" w:rsidP="005F2D6F">
            <w:pPr>
              <w:spacing w:line="276" w:lineRule="auto"/>
              <w:jc w:val="center"/>
              <w:rPr>
                <w:rFonts w:asciiTheme="majorBidi" w:hAnsiTheme="majorBidi" w:cstheme="majorBidi"/>
                <w:sz w:val="24"/>
                <w:szCs w:val="24"/>
              </w:rPr>
            </w:pPr>
          </w:p>
        </w:tc>
      </w:tr>
      <w:tr w:rsidR="007742F4" w:rsidRPr="00F71C5F" w:rsidTr="005F2D6F">
        <w:trPr>
          <w:jc w:val="center"/>
        </w:trPr>
        <w:tc>
          <w:tcPr>
            <w:tcW w:w="2448" w:type="dxa"/>
            <w:tcBorders>
              <w:top w:val="nil"/>
              <w:left w:val="nil"/>
              <w:bottom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Yes</w:t>
            </w:r>
          </w:p>
        </w:tc>
        <w:tc>
          <w:tcPr>
            <w:tcW w:w="1620" w:type="dxa"/>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10 (3.3%)</w:t>
            </w:r>
          </w:p>
        </w:tc>
        <w:tc>
          <w:tcPr>
            <w:tcW w:w="1890" w:type="dxa"/>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6 (4%)</w:t>
            </w:r>
          </w:p>
        </w:tc>
        <w:tc>
          <w:tcPr>
            <w:tcW w:w="1890" w:type="dxa"/>
            <w:gridSpan w:val="2"/>
            <w:tcBorders>
              <w:top w:val="nil"/>
              <w:left w:val="nil"/>
              <w:bottom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4 (2.7%)</w:t>
            </w:r>
          </w:p>
        </w:tc>
        <w:tc>
          <w:tcPr>
            <w:tcW w:w="1080" w:type="dxa"/>
            <w:vMerge w:val="restart"/>
            <w:tcBorders>
              <w:top w:val="nil"/>
              <w:left w:val="nil"/>
              <w:bottom w:val="nil"/>
              <w:right w:val="nil"/>
            </w:tcBorders>
            <w:vAlign w:val="center"/>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0.75*</w:t>
            </w:r>
          </w:p>
        </w:tc>
      </w:tr>
      <w:tr w:rsidR="007742F4" w:rsidRPr="00F71C5F" w:rsidTr="005F2D6F">
        <w:trPr>
          <w:trHeight w:val="197"/>
          <w:jc w:val="center"/>
        </w:trPr>
        <w:tc>
          <w:tcPr>
            <w:tcW w:w="2448" w:type="dxa"/>
            <w:tcBorders>
              <w:top w:val="nil"/>
              <w:left w:val="nil"/>
              <w:right w:val="nil"/>
            </w:tcBorders>
          </w:tcPr>
          <w:p w:rsidR="007742F4" w:rsidRPr="00F71C5F" w:rsidRDefault="007742F4" w:rsidP="005F2D6F">
            <w:pPr>
              <w:spacing w:line="276" w:lineRule="auto"/>
              <w:ind w:left="360"/>
              <w:rPr>
                <w:rFonts w:asciiTheme="majorBidi" w:hAnsiTheme="majorBidi" w:cstheme="majorBidi"/>
                <w:sz w:val="24"/>
                <w:szCs w:val="24"/>
              </w:rPr>
            </w:pPr>
            <w:r w:rsidRPr="00F71C5F">
              <w:rPr>
                <w:rFonts w:asciiTheme="majorBidi" w:hAnsiTheme="majorBidi" w:cstheme="majorBidi"/>
                <w:sz w:val="24"/>
                <w:szCs w:val="24"/>
              </w:rPr>
              <w:t>No</w:t>
            </w:r>
          </w:p>
        </w:tc>
        <w:tc>
          <w:tcPr>
            <w:tcW w:w="1620" w:type="dxa"/>
            <w:tcBorders>
              <w:top w:val="nil"/>
              <w:left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290 (96.7%)</w:t>
            </w:r>
          </w:p>
        </w:tc>
        <w:tc>
          <w:tcPr>
            <w:tcW w:w="1890" w:type="dxa"/>
            <w:tcBorders>
              <w:top w:val="nil"/>
              <w:left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144 (96%)</w:t>
            </w:r>
          </w:p>
        </w:tc>
        <w:tc>
          <w:tcPr>
            <w:tcW w:w="1890" w:type="dxa"/>
            <w:gridSpan w:val="2"/>
            <w:tcBorders>
              <w:top w:val="nil"/>
              <w:left w:val="nil"/>
              <w:right w:val="nil"/>
            </w:tcBorders>
          </w:tcPr>
          <w:p w:rsidR="007742F4" w:rsidRPr="00F71C5F" w:rsidRDefault="007742F4" w:rsidP="005F2D6F">
            <w:pPr>
              <w:spacing w:line="276" w:lineRule="auto"/>
              <w:jc w:val="center"/>
              <w:rPr>
                <w:rFonts w:asciiTheme="majorBidi" w:hAnsiTheme="majorBidi" w:cstheme="majorBidi"/>
                <w:sz w:val="24"/>
                <w:szCs w:val="24"/>
              </w:rPr>
            </w:pPr>
            <w:r w:rsidRPr="00F71C5F">
              <w:rPr>
                <w:rFonts w:asciiTheme="majorBidi" w:hAnsiTheme="majorBidi" w:cstheme="majorBidi"/>
                <w:sz w:val="24"/>
                <w:szCs w:val="24"/>
              </w:rPr>
              <w:t>146 (97.3)</w:t>
            </w:r>
          </w:p>
        </w:tc>
        <w:tc>
          <w:tcPr>
            <w:tcW w:w="1080" w:type="dxa"/>
            <w:vMerge/>
            <w:tcBorders>
              <w:top w:val="nil"/>
              <w:left w:val="nil"/>
              <w:right w:val="nil"/>
            </w:tcBorders>
          </w:tcPr>
          <w:p w:rsidR="007742F4" w:rsidRPr="00F71C5F" w:rsidRDefault="007742F4" w:rsidP="005F2D6F">
            <w:pPr>
              <w:spacing w:line="276" w:lineRule="auto"/>
              <w:rPr>
                <w:rFonts w:asciiTheme="majorBidi" w:hAnsiTheme="majorBidi" w:cstheme="majorBidi"/>
                <w:sz w:val="24"/>
                <w:szCs w:val="24"/>
              </w:rPr>
            </w:pPr>
          </w:p>
        </w:tc>
      </w:tr>
    </w:tbl>
    <w:p w:rsidR="009C4486" w:rsidRPr="00F71C5F" w:rsidRDefault="0030368D" w:rsidP="009C4486">
      <w:pPr>
        <w:autoSpaceDE w:val="0"/>
        <w:autoSpaceDN w:val="0"/>
        <w:adjustRightInd w:val="0"/>
        <w:spacing w:after="0" w:line="240" w:lineRule="auto"/>
        <w:rPr>
          <w:rFonts w:asciiTheme="majorBidi" w:hAnsiTheme="majorBidi" w:cstheme="majorBidi"/>
          <w:sz w:val="24"/>
          <w:szCs w:val="24"/>
        </w:rPr>
      </w:pPr>
      <w:r w:rsidRPr="00F71C5F">
        <w:rPr>
          <w:rFonts w:asciiTheme="majorBidi" w:hAnsiTheme="majorBidi" w:cstheme="majorBidi"/>
          <w:sz w:val="24"/>
          <w:szCs w:val="24"/>
        </w:rPr>
        <w:t>*Chi</w:t>
      </w:r>
      <w:r w:rsidR="00551B39" w:rsidRPr="00F71C5F">
        <w:rPr>
          <w:rFonts w:asciiTheme="majorBidi" w:hAnsiTheme="majorBidi" w:cstheme="majorBidi"/>
          <w:sz w:val="24"/>
          <w:szCs w:val="24"/>
        </w:rPr>
        <w:t>-</w:t>
      </w:r>
      <w:proofErr w:type="spellStart"/>
      <w:r w:rsidRPr="00F71C5F">
        <w:rPr>
          <w:rFonts w:asciiTheme="majorBidi" w:hAnsiTheme="majorBidi" w:cstheme="majorBidi"/>
          <w:sz w:val="24"/>
          <w:szCs w:val="24"/>
        </w:rPr>
        <w:t>sqaure</w:t>
      </w:r>
      <w:proofErr w:type="spellEnd"/>
      <w:r w:rsidRPr="00F71C5F">
        <w:rPr>
          <w:rFonts w:asciiTheme="majorBidi" w:hAnsiTheme="majorBidi" w:cstheme="majorBidi"/>
          <w:sz w:val="24"/>
          <w:szCs w:val="24"/>
        </w:rPr>
        <w:t xml:space="preserve"> </w:t>
      </w:r>
      <w:r w:rsidR="00551B39" w:rsidRPr="00F71C5F">
        <w:rPr>
          <w:rFonts w:asciiTheme="majorBidi" w:hAnsiTheme="majorBidi" w:cstheme="majorBidi"/>
          <w:sz w:val="24"/>
          <w:szCs w:val="24"/>
        </w:rPr>
        <w:t>test</w:t>
      </w:r>
      <w:r w:rsidRPr="00F71C5F">
        <w:rPr>
          <w:rFonts w:asciiTheme="majorBidi" w:hAnsiTheme="majorBidi" w:cstheme="majorBidi"/>
          <w:sz w:val="24"/>
          <w:szCs w:val="24"/>
        </w:rPr>
        <w:t xml:space="preserve">   </w:t>
      </w:r>
      <w:proofErr w:type="gramStart"/>
      <w:r w:rsidRPr="00F71C5F">
        <w:rPr>
          <w:rFonts w:asciiTheme="majorBidi" w:hAnsiTheme="majorBidi" w:cstheme="majorBidi"/>
          <w:sz w:val="24"/>
          <w:szCs w:val="24"/>
        </w:rPr>
        <w:t>#  Independent</w:t>
      </w:r>
      <w:proofErr w:type="gramEnd"/>
      <w:r w:rsidR="009C4486" w:rsidRPr="00F71C5F">
        <w:rPr>
          <w:rFonts w:asciiTheme="majorBidi" w:hAnsiTheme="majorBidi" w:cstheme="majorBidi"/>
          <w:sz w:val="24"/>
          <w:szCs w:val="24"/>
        </w:rPr>
        <w:t xml:space="preserve"> T-test</w:t>
      </w:r>
    </w:p>
    <w:p w:rsidR="006A1C05" w:rsidRPr="00F71C5F" w:rsidRDefault="006A1C05" w:rsidP="003B313D">
      <w:pPr>
        <w:autoSpaceDE w:val="0"/>
        <w:autoSpaceDN w:val="0"/>
        <w:adjustRightInd w:val="0"/>
        <w:spacing w:after="0" w:line="360" w:lineRule="auto"/>
        <w:jc w:val="both"/>
        <w:rPr>
          <w:rFonts w:asciiTheme="majorBidi" w:hAnsiTheme="majorBidi" w:cstheme="majorBidi"/>
          <w:b/>
          <w:bCs/>
          <w:i/>
          <w:iCs/>
          <w:sz w:val="24"/>
          <w:szCs w:val="24"/>
        </w:rPr>
      </w:pPr>
    </w:p>
    <w:p w:rsidR="007848D6" w:rsidRPr="00F71C5F" w:rsidRDefault="003B313D" w:rsidP="00FA3731">
      <w:pPr>
        <w:autoSpaceDE w:val="0"/>
        <w:autoSpaceDN w:val="0"/>
        <w:adjustRightInd w:val="0"/>
        <w:spacing w:after="0" w:line="360" w:lineRule="auto"/>
        <w:jc w:val="both"/>
        <w:rPr>
          <w:rFonts w:asciiTheme="majorBidi" w:hAnsiTheme="majorBidi" w:cstheme="majorBidi"/>
          <w:sz w:val="24"/>
          <w:szCs w:val="24"/>
        </w:rPr>
      </w:pPr>
      <w:r w:rsidRPr="00F71C5F">
        <w:rPr>
          <w:rFonts w:asciiTheme="majorBidi" w:hAnsiTheme="majorBidi" w:cstheme="majorBidi"/>
          <w:sz w:val="24"/>
          <w:szCs w:val="24"/>
        </w:rPr>
        <w:t xml:space="preserve">Table 2 shows the type and frequency of adverse pregnancy outcomes </w:t>
      </w:r>
      <w:r w:rsidR="00FA3731" w:rsidRPr="00F71C5F">
        <w:rPr>
          <w:rFonts w:asciiTheme="majorBidi" w:hAnsiTheme="majorBidi" w:cstheme="majorBidi"/>
          <w:sz w:val="24"/>
          <w:szCs w:val="24"/>
        </w:rPr>
        <w:t xml:space="preserve">among </w:t>
      </w:r>
      <w:r w:rsidRPr="00F71C5F">
        <w:rPr>
          <w:rFonts w:asciiTheme="majorBidi" w:hAnsiTheme="majorBidi" w:cstheme="majorBidi"/>
          <w:sz w:val="24"/>
          <w:szCs w:val="24"/>
        </w:rPr>
        <w:t>cases</w:t>
      </w:r>
      <w:r w:rsidR="00FA3731" w:rsidRPr="00F71C5F">
        <w:rPr>
          <w:rFonts w:asciiTheme="majorBidi" w:hAnsiTheme="majorBidi" w:cstheme="majorBidi"/>
          <w:sz w:val="24"/>
          <w:szCs w:val="24"/>
        </w:rPr>
        <w:t xml:space="preserve">. </w:t>
      </w:r>
      <w:r w:rsidRPr="00F71C5F">
        <w:rPr>
          <w:rFonts w:asciiTheme="majorBidi" w:hAnsiTheme="majorBidi" w:cstheme="majorBidi"/>
          <w:sz w:val="24"/>
          <w:szCs w:val="24"/>
        </w:rPr>
        <w:t>The most common complication is Caesarean section (C/S)</w:t>
      </w:r>
      <w:r w:rsidR="00FA3731" w:rsidRPr="00F71C5F">
        <w:rPr>
          <w:rFonts w:asciiTheme="majorBidi" w:hAnsiTheme="majorBidi" w:cstheme="majorBidi"/>
          <w:sz w:val="24"/>
          <w:szCs w:val="24"/>
        </w:rPr>
        <w:t>;</w:t>
      </w:r>
      <w:r w:rsidRPr="00F71C5F">
        <w:rPr>
          <w:rFonts w:asciiTheme="majorBidi" w:hAnsiTheme="majorBidi" w:cstheme="majorBidi"/>
          <w:sz w:val="24"/>
          <w:szCs w:val="24"/>
        </w:rPr>
        <w:t xml:space="preserve"> 56% of cases had either an emergency or an elective C/S. forty five percent of cases had a Newborn with either a low birth weight or a high birth weight </w:t>
      </w:r>
      <w:r w:rsidR="00FA3731" w:rsidRPr="00F71C5F">
        <w:rPr>
          <w:rFonts w:asciiTheme="majorBidi" w:hAnsiTheme="majorBidi" w:cstheme="majorBidi"/>
          <w:sz w:val="24"/>
          <w:szCs w:val="24"/>
        </w:rPr>
        <w:t>and 31%</w:t>
      </w:r>
      <w:r w:rsidRPr="00F71C5F">
        <w:rPr>
          <w:rFonts w:asciiTheme="majorBidi" w:hAnsiTheme="majorBidi" w:cstheme="majorBidi"/>
          <w:sz w:val="24"/>
          <w:szCs w:val="24"/>
        </w:rPr>
        <w:t xml:space="preserve"> </w:t>
      </w:r>
      <w:r w:rsidR="00C46640" w:rsidRPr="00F71C5F">
        <w:rPr>
          <w:rFonts w:asciiTheme="majorBidi" w:hAnsiTheme="majorBidi" w:cstheme="majorBidi"/>
          <w:sz w:val="24"/>
          <w:szCs w:val="24"/>
        </w:rPr>
        <w:t>had a preterm</w:t>
      </w:r>
      <w:r w:rsidRPr="00F71C5F">
        <w:rPr>
          <w:rFonts w:asciiTheme="majorBidi" w:hAnsiTheme="majorBidi" w:cstheme="majorBidi"/>
          <w:sz w:val="24"/>
          <w:szCs w:val="24"/>
        </w:rPr>
        <w:t xml:space="preserve"> delivery. Seventeen percent of cases had their newborn admitted to NICU, </w:t>
      </w:r>
      <w:r w:rsidR="00FA3731" w:rsidRPr="00F71C5F">
        <w:rPr>
          <w:rFonts w:asciiTheme="majorBidi" w:hAnsiTheme="majorBidi" w:cstheme="majorBidi"/>
          <w:sz w:val="24"/>
          <w:szCs w:val="24"/>
        </w:rPr>
        <w:t xml:space="preserve">and </w:t>
      </w:r>
      <w:r w:rsidRPr="00F71C5F">
        <w:rPr>
          <w:rFonts w:asciiTheme="majorBidi" w:hAnsiTheme="majorBidi" w:cstheme="majorBidi"/>
          <w:sz w:val="24"/>
          <w:szCs w:val="24"/>
        </w:rPr>
        <w:t>10% and 9% of cases had postpartum hemorrhage and preeclampsia, respectively.</w:t>
      </w:r>
    </w:p>
    <w:p w:rsidR="005F2D6F" w:rsidRPr="00F71C5F" w:rsidRDefault="005F2D6F" w:rsidP="00FA3731">
      <w:pPr>
        <w:autoSpaceDE w:val="0"/>
        <w:autoSpaceDN w:val="0"/>
        <w:adjustRightInd w:val="0"/>
        <w:spacing w:after="0" w:line="360" w:lineRule="auto"/>
        <w:jc w:val="both"/>
        <w:rPr>
          <w:rFonts w:asciiTheme="majorBidi" w:hAnsiTheme="majorBidi" w:cstheme="majorBidi"/>
          <w:sz w:val="24"/>
          <w:szCs w:val="24"/>
        </w:rPr>
      </w:pPr>
    </w:p>
    <w:tbl>
      <w:tblPr>
        <w:tblStyle w:val="TableGrid"/>
        <w:tblW w:w="0" w:type="auto"/>
        <w:jc w:val="center"/>
        <w:tblBorders>
          <w:top w:val="none" w:sz="0" w:space="0" w:color="auto"/>
          <w:left w:val="none" w:sz="0" w:space="0" w:color="auto"/>
          <w:bottom w:val="single" w:sz="4" w:space="0" w:color="auto"/>
          <w:right w:val="none" w:sz="0" w:space="0" w:color="auto"/>
          <w:insideV w:val="none" w:sz="0" w:space="0" w:color="auto"/>
        </w:tblBorders>
        <w:tblLook w:val="04A0"/>
      </w:tblPr>
      <w:tblGrid>
        <w:gridCol w:w="4032"/>
        <w:gridCol w:w="1872"/>
      </w:tblGrid>
      <w:tr w:rsidR="005F2D6F" w:rsidRPr="00F71C5F" w:rsidTr="005F2D6F">
        <w:trPr>
          <w:trHeight w:val="20"/>
          <w:jc w:val="center"/>
        </w:trPr>
        <w:tc>
          <w:tcPr>
            <w:tcW w:w="5904" w:type="dxa"/>
            <w:gridSpan w:val="2"/>
            <w:vAlign w:val="center"/>
          </w:tcPr>
          <w:p w:rsidR="005F2D6F" w:rsidRPr="00F71C5F" w:rsidRDefault="005F2D6F" w:rsidP="005F2D6F">
            <w:pPr>
              <w:spacing w:line="360" w:lineRule="auto"/>
              <w:rPr>
                <w:rFonts w:asciiTheme="majorBidi" w:hAnsiTheme="majorBidi" w:cstheme="majorBidi"/>
                <w:b/>
                <w:bCs/>
                <w:sz w:val="24"/>
                <w:szCs w:val="24"/>
              </w:rPr>
            </w:pPr>
            <w:r w:rsidRPr="00F71C5F">
              <w:rPr>
                <w:rFonts w:asciiTheme="majorBidi" w:hAnsiTheme="majorBidi" w:cstheme="majorBidi"/>
                <w:b/>
                <w:bCs/>
                <w:sz w:val="24"/>
                <w:szCs w:val="24"/>
              </w:rPr>
              <w:t>Table 2</w:t>
            </w:r>
            <w:r w:rsidRPr="00F71C5F">
              <w:rPr>
                <w:rFonts w:asciiTheme="majorBidi" w:hAnsiTheme="majorBidi" w:cstheme="majorBidi"/>
                <w:sz w:val="24"/>
                <w:szCs w:val="24"/>
              </w:rPr>
              <w:t xml:space="preserve">: The type and frequency of adverse pregnancy </w:t>
            </w:r>
            <w:r w:rsidRPr="00F71C5F">
              <w:rPr>
                <w:rFonts w:asciiTheme="majorBidi" w:hAnsiTheme="majorBidi" w:cstheme="majorBidi"/>
                <w:sz w:val="24"/>
                <w:szCs w:val="24"/>
              </w:rPr>
              <w:lastRenderedPageBreak/>
              <w:t>outcomes are as follows (n=150)</w:t>
            </w:r>
          </w:p>
        </w:tc>
      </w:tr>
      <w:tr w:rsidR="007848D6" w:rsidRPr="00F71C5F" w:rsidTr="005F2D6F">
        <w:trPr>
          <w:trHeight w:val="20"/>
          <w:jc w:val="center"/>
        </w:trPr>
        <w:tc>
          <w:tcPr>
            <w:tcW w:w="4032" w:type="dxa"/>
            <w:vAlign w:val="center"/>
          </w:tcPr>
          <w:p w:rsidR="007848D6" w:rsidRPr="00F71C5F" w:rsidRDefault="008A2A28" w:rsidP="005F2D6F">
            <w:pPr>
              <w:rPr>
                <w:rFonts w:asciiTheme="majorBidi" w:hAnsiTheme="majorBidi" w:cstheme="majorBidi"/>
                <w:b/>
                <w:bCs/>
                <w:sz w:val="24"/>
                <w:szCs w:val="24"/>
              </w:rPr>
            </w:pPr>
            <w:r w:rsidRPr="00F71C5F">
              <w:rPr>
                <w:rFonts w:asciiTheme="majorBidi" w:hAnsiTheme="majorBidi" w:cstheme="majorBidi"/>
                <w:b/>
                <w:bCs/>
                <w:sz w:val="24"/>
                <w:szCs w:val="24"/>
              </w:rPr>
              <w:lastRenderedPageBreak/>
              <w:t>C</w:t>
            </w:r>
            <w:r w:rsidR="007848D6" w:rsidRPr="00F71C5F">
              <w:rPr>
                <w:rFonts w:asciiTheme="majorBidi" w:hAnsiTheme="majorBidi" w:cstheme="majorBidi"/>
                <w:b/>
                <w:bCs/>
                <w:sz w:val="24"/>
                <w:szCs w:val="24"/>
              </w:rPr>
              <w:t>omplication</w:t>
            </w:r>
          </w:p>
        </w:tc>
        <w:tc>
          <w:tcPr>
            <w:tcW w:w="1872" w:type="dxa"/>
            <w:vAlign w:val="center"/>
          </w:tcPr>
          <w:p w:rsidR="007848D6" w:rsidRPr="00F71C5F" w:rsidRDefault="00E542E8"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Frequency</w:t>
            </w:r>
            <w:r w:rsidR="007848D6" w:rsidRPr="00F71C5F">
              <w:rPr>
                <w:rFonts w:asciiTheme="majorBidi" w:hAnsiTheme="majorBidi" w:cstheme="majorBidi"/>
                <w:b/>
                <w:bCs/>
                <w:sz w:val="24"/>
                <w:szCs w:val="24"/>
              </w:rPr>
              <w:t xml:space="preserve"> (percentage)</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 xml:space="preserve">Caesarean section </w:t>
            </w:r>
          </w:p>
          <w:p w:rsidR="007848D6" w:rsidRPr="00F71C5F" w:rsidRDefault="007848D6" w:rsidP="005F2D6F">
            <w:pPr>
              <w:ind w:left="540"/>
              <w:rPr>
                <w:rFonts w:asciiTheme="majorBidi" w:hAnsiTheme="majorBidi" w:cstheme="majorBidi"/>
                <w:sz w:val="24"/>
                <w:szCs w:val="24"/>
              </w:rPr>
            </w:pPr>
            <w:r w:rsidRPr="00F71C5F">
              <w:rPr>
                <w:rFonts w:asciiTheme="majorBidi" w:hAnsiTheme="majorBidi" w:cstheme="majorBidi"/>
                <w:sz w:val="24"/>
                <w:szCs w:val="24"/>
              </w:rPr>
              <w:t xml:space="preserve">Emergency </w:t>
            </w:r>
          </w:p>
          <w:p w:rsidR="007848D6" w:rsidRPr="00F71C5F" w:rsidRDefault="007848D6" w:rsidP="005F2D6F">
            <w:pPr>
              <w:ind w:left="540"/>
              <w:rPr>
                <w:rFonts w:asciiTheme="majorBidi" w:hAnsiTheme="majorBidi" w:cstheme="majorBidi"/>
                <w:sz w:val="24"/>
                <w:szCs w:val="24"/>
              </w:rPr>
            </w:pPr>
            <w:r w:rsidRPr="00F71C5F">
              <w:rPr>
                <w:rFonts w:asciiTheme="majorBidi" w:hAnsiTheme="majorBidi" w:cstheme="majorBidi"/>
                <w:sz w:val="24"/>
                <w:szCs w:val="24"/>
              </w:rPr>
              <w:t xml:space="preserve">Elective </w:t>
            </w:r>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85</w:t>
            </w:r>
            <w:r w:rsidR="007848D6" w:rsidRPr="00F71C5F">
              <w:rPr>
                <w:rFonts w:asciiTheme="majorBidi" w:hAnsiTheme="majorBidi" w:cstheme="majorBidi"/>
                <w:b/>
                <w:bCs/>
                <w:sz w:val="24"/>
                <w:szCs w:val="24"/>
              </w:rPr>
              <w:t xml:space="preserve"> (56.6%)</w:t>
            </w:r>
          </w:p>
          <w:p w:rsidR="007848D6" w:rsidRPr="00F71C5F" w:rsidRDefault="005F2D6F" w:rsidP="005F2D6F">
            <w:pPr>
              <w:jc w:val="center"/>
              <w:rPr>
                <w:rFonts w:asciiTheme="majorBidi" w:hAnsiTheme="majorBidi" w:cstheme="majorBidi"/>
                <w:sz w:val="24"/>
                <w:szCs w:val="24"/>
              </w:rPr>
            </w:pPr>
            <w:r w:rsidRPr="00F71C5F">
              <w:rPr>
                <w:rFonts w:asciiTheme="majorBidi" w:hAnsiTheme="majorBidi" w:cstheme="majorBidi"/>
                <w:sz w:val="24"/>
                <w:szCs w:val="24"/>
              </w:rPr>
              <w:t xml:space="preserve">       </w:t>
            </w:r>
            <w:r w:rsidR="00184460" w:rsidRPr="00F71C5F">
              <w:rPr>
                <w:rFonts w:asciiTheme="majorBidi" w:hAnsiTheme="majorBidi" w:cstheme="majorBidi"/>
                <w:sz w:val="24"/>
                <w:szCs w:val="24"/>
              </w:rPr>
              <w:t>56</w:t>
            </w:r>
            <w:r w:rsidR="003846A9" w:rsidRPr="00F71C5F">
              <w:rPr>
                <w:rFonts w:asciiTheme="majorBidi" w:hAnsiTheme="majorBidi" w:cstheme="majorBidi"/>
                <w:sz w:val="24"/>
                <w:szCs w:val="24"/>
              </w:rPr>
              <w:t xml:space="preserve"> </w:t>
            </w:r>
            <w:r w:rsidR="007848D6" w:rsidRPr="00F71C5F">
              <w:rPr>
                <w:rFonts w:asciiTheme="majorBidi" w:hAnsiTheme="majorBidi" w:cstheme="majorBidi"/>
                <w:sz w:val="24"/>
                <w:szCs w:val="24"/>
              </w:rPr>
              <w:t>(37.3%)</w:t>
            </w:r>
          </w:p>
          <w:p w:rsidR="007848D6" w:rsidRPr="00F71C5F" w:rsidRDefault="005F2D6F" w:rsidP="005F2D6F">
            <w:pPr>
              <w:jc w:val="center"/>
              <w:rPr>
                <w:rFonts w:asciiTheme="majorBidi" w:hAnsiTheme="majorBidi" w:cstheme="majorBidi"/>
                <w:sz w:val="24"/>
                <w:szCs w:val="24"/>
              </w:rPr>
            </w:pPr>
            <w:r w:rsidRPr="00F71C5F">
              <w:rPr>
                <w:rFonts w:asciiTheme="majorBidi" w:hAnsiTheme="majorBidi" w:cstheme="majorBidi"/>
                <w:sz w:val="24"/>
                <w:szCs w:val="24"/>
              </w:rPr>
              <w:t xml:space="preserve">       </w:t>
            </w:r>
            <w:r w:rsidR="00184460" w:rsidRPr="00F71C5F">
              <w:rPr>
                <w:rFonts w:asciiTheme="majorBidi" w:hAnsiTheme="majorBidi" w:cstheme="majorBidi"/>
                <w:sz w:val="24"/>
                <w:szCs w:val="24"/>
              </w:rPr>
              <w:t>29</w:t>
            </w:r>
            <w:r w:rsidR="003846A9" w:rsidRPr="00F71C5F">
              <w:rPr>
                <w:rFonts w:asciiTheme="majorBidi" w:hAnsiTheme="majorBidi" w:cstheme="majorBidi"/>
                <w:sz w:val="24"/>
                <w:szCs w:val="24"/>
              </w:rPr>
              <w:t xml:space="preserve"> </w:t>
            </w:r>
            <w:r w:rsidR="007848D6" w:rsidRPr="00F71C5F">
              <w:rPr>
                <w:rFonts w:asciiTheme="majorBidi" w:hAnsiTheme="majorBidi" w:cstheme="majorBidi"/>
                <w:sz w:val="24"/>
                <w:szCs w:val="24"/>
              </w:rPr>
              <w:t>(19.3%)</w:t>
            </w:r>
          </w:p>
        </w:tc>
      </w:tr>
      <w:tr w:rsidR="007848D6" w:rsidRPr="00F71C5F" w:rsidTr="005F2D6F">
        <w:trPr>
          <w:trHeight w:val="20"/>
          <w:jc w:val="center"/>
        </w:trPr>
        <w:tc>
          <w:tcPr>
            <w:tcW w:w="4032" w:type="dxa"/>
            <w:vAlign w:val="center"/>
          </w:tcPr>
          <w:p w:rsidR="007848D6" w:rsidRPr="00F71C5F" w:rsidRDefault="00C46640" w:rsidP="005F2D6F">
            <w:pPr>
              <w:rPr>
                <w:rFonts w:asciiTheme="majorBidi" w:hAnsiTheme="majorBidi" w:cstheme="majorBidi"/>
                <w:sz w:val="24"/>
                <w:szCs w:val="24"/>
              </w:rPr>
            </w:pPr>
            <w:r w:rsidRPr="00F71C5F">
              <w:rPr>
                <w:rFonts w:asciiTheme="majorBidi" w:hAnsiTheme="majorBidi" w:cstheme="majorBidi"/>
                <w:sz w:val="24"/>
                <w:szCs w:val="24"/>
              </w:rPr>
              <w:t>Low and High</w:t>
            </w:r>
            <w:r w:rsidR="007848D6" w:rsidRPr="00F71C5F">
              <w:rPr>
                <w:rFonts w:asciiTheme="majorBidi" w:hAnsiTheme="majorBidi" w:cstheme="majorBidi"/>
                <w:sz w:val="24"/>
                <w:szCs w:val="24"/>
              </w:rPr>
              <w:t xml:space="preserve"> birth weight</w:t>
            </w:r>
          </w:p>
          <w:p w:rsidR="007848D6" w:rsidRPr="00F71C5F" w:rsidRDefault="00FA3731" w:rsidP="005F2D6F">
            <w:pPr>
              <w:ind w:left="540"/>
              <w:rPr>
                <w:rFonts w:asciiTheme="majorBidi" w:hAnsiTheme="majorBidi" w:cstheme="majorBidi"/>
                <w:sz w:val="24"/>
                <w:szCs w:val="24"/>
              </w:rPr>
            </w:pPr>
            <w:r w:rsidRPr="00F71C5F">
              <w:rPr>
                <w:rFonts w:asciiTheme="majorBidi" w:hAnsiTheme="majorBidi" w:cstheme="majorBidi"/>
                <w:sz w:val="24"/>
                <w:szCs w:val="24"/>
              </w:rPr>
              <w:t>L</w:t>
            </w:r>
            <w:r w:rsidR="007848D6" w:rsidRPr="00F71C5F">
              <w:rPr>
                <w:rFonts w:asciiTheme="majorBidi" w:hAnsiTheme="majorBidi" w:cstheme="majorBidi"/>
                <w:sz w:val="24"/>
                <w:szCs w:val="24"/>
              </w:rPr>
              <w:t>ow birth weight</w:t>
            </w:r>
          </w:p>
          <w:p w:rsidR="007848D6" w:rsidRPr="00F71C5F" w:rsidRDefault="007848D6" w:rsidP="005F2D6F">
            <w:pPr>
              <w:ind w:left="540"/>
              <w:rPr>
                <w:rFonts w:asciiTheme="majorBidi" w:hAnsiTheme="majorBidi" w:cstheme="majorBidi"/>
                <w:sz w:val="24"/>
                <w:szCs w:val="24"/>
              </w:rPr>
            </w:pPr>
            <w:r w:rsidRPr="00F71C5F">
              <w:rPr>
                <w:rFonts w:asciiTheme="majorBidi" w:hAnsiTheme="majorBidi" w:cstheme="majorBidi"/>
                <w:sz w:val="24"/>
                <w:szCs w:val="24"/>
              </w:rPr>
              <w:t>High birth weight</w:t>
            </w:r>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67</w:t>
            </w:r>
            <w:r w:rsidR="003846A9" w:rsidRPr="00F71C5F">
              <w:rPr>
                <w:rFonts w:asciiTheme="majorBidi" w:hAnsiTheme="majorBidi" w:cstheme="majorBidi"/>
                <w:b/>
                <w:bCs/>
                <w:sz w:val="24"/>
                <w:szCs w:val="24"/>
              </w:rPr>
              <w:t xml:space="preserve"> </w:t>
            </w:r>
            <w:r w:rsidR="007848D6" w:rsidRPr="00F71C5F">
              <w:rPr>
                <w:rFonts w:asciiTheme="majorBidi" w:hAnsiTheme="majorBidi" w:cstheme="majorBidi"/>
                <w:b/>
                <w:bCs/>
                <w:sz w:val="24"/>
                <w:szCs w:val="24"/>
              </w:rPr>
              <w:t>(45%)</w:t>
            </w:r>
          </w:p>
          <w:p w:rsidR="007848D6" w:rsidRPr="00F71C5F" w:rsidRDefault="005F2D6F" w:rsidP="005F2D6F">
            <w:pPr>
              <w:jc w:val="center"/>
              <w:rPr>
                <w:rFonts w:asciiTheme="majorBidi" w:hAnsiTheme="majorBidi" w:cstheme="majorBidi"/>
                <w:sz w:val="24"/>
                <w:szCs w:val="24"/>
              </w:rPr>
            </w:pPr>
            <w:r w:rsidRPr="00F71C5F">
              <w:rPr>
                <w:rFonts w:asciiTheme="majorBidi" w:hAnsiTheme="majorBidi" w:cstheme="majorBidi"/>
                <w:sz w:val="24"/>
                <w:szCs w:val="24"/>
              </w:rPr>
              <w:t xml:space="preserve">      </w:t>
            </w:r>
            <w:r w:rsidR="00184460" w:rsidRPr="00F71C5F">
              <w:rPr>
                <w:rFonts w:asciiTheme="majorBidi" w:hAnsiTheme="majorBidi" w:cstheme="majorBidi"/>
                <w:sz w:val="24"/>
                <w:szCs w:val="24"/>
              </w:rPr>
              <w:t>46</w:t>
            </w:r>
            <w:r w:rsidR="003846A9" w:rsidRPr="00F71C5F">
              <w:rPr>
                <w:rFonts w:asciiTheme="majorBidi" w:hAnsiTheme="majorBidi" w:cstheme="majorBidi"/>
                <w:sz w:val="24"/>
                <w:szCs w:val="24"/>
              </w:rPr>
              <w:t xml:space="preserve"> </w:t>
            </w:r>
            <w:r w:rsidR="007848D6" w:rsidRPr="00F71C5F">
              <w:rPr>
                <w:rFonts w:asciiTheme="majorBidi" w:hAnsiTheme="majorBidi" w:cstheme="majorBidi"/>
                <w:sz w:val="24"/>
                <w:szCs w:val="24"/>
              </w:rPr>
              <w:t>(30.9%)</w:t>
            </w:r>
          </w:p>
          <w:p w:rsidR="007848D6" w:rsidRPr="00F71C5F" w:rsidRDefault="005F2D6F" w:rsidP="005F2D6F">
            <w:pPr>
              <w:jc w:val="center"/>
              <w:rPr>
                <w:rFonts w:asciiTheme="majorBidi" w:hAnsiTheme="majorBidi" w:cstheme="majorBidi"/>
                <w:sz w:val="24"/>
                <w:szCs w:val="24"/>
              </w:rPr>
            </w:pPr>
            <w:r w:rsidRPr="00F71C5F">
              <w:rPr>
                <w:rFonts w:asciiTheme="majorBidi" w:hAnsiTheme="majorBidi" w:cstheme="majorBidi"/>
                <w:sz w:val="24"/>
                <w:szCs w:val="24"/>
              </w:rPr>
              <w:t xml:space="preserve">     </w:t>
            </w:r>
            <w:r w:rsidR="00184460" w:rsidRPr="00F71C5F">
              <w:rPr>
                <w:rFonts w:asciiTheme="majorBidi" w:hAnsiTheme="majorBidi" w:cstheme="majorBidi"/>
                <w:sz w:val="24"/>
                <w:szCs w:val="24"/>
              </w:rPr>
              <w:t>21</w:t>
            </w:r>
            <w:r w:rsidR="003846A9" w:rsidRPr="00F71C5F">
              <w:rPr>
                <w:rFonts w:asciiTheme="majorBidi" w:hAnsiTheme="majorBidi" w:cstheme="majorBidi"/>
                <w:sz w:val="24"/>
                <w:szCs w:val="24"/>
              </w:rPr>
              <w:t xml:space="preserve"> </w:t>
            </w:r>
            <w:r w:rsidR="007848D6" w:rsidRPr="00F71C5F">
              <w:rPr>
                <w:rFonts w:asciiTheme="majorBidi" w:hAnsiTheme="majorBidi" w:cstheme="majorBidi"/>
                <w:sz w:val="24"/>
                <w:szCs w:val="24"/>
              </w:rPr>
              <w:t>(14.1%)</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Preterm delivery</w:t>
            </w:r>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47</w:t>
            </w:r>
            <w:r w:rsidR="007848D6" w:rsidRPr="00F71C5F">
              <w:rPr>
                <w:rFonts w:asciiTheme="majorBidi" w:hAnsiTheme="majorBidi" w:cstheme="majorBidi"/>
                <w:b/>
                <w:bCs/>
                <w:sz w:val="24"/>
                <w:szCs w:val="24"/>
              </w:rPr>
              <w:t>(31.3%)</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Admitted to NICU</w:t>
            </w:r>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26</w:t>
            </w:r>
            <w:r w:rsidR="003846A9" w:rsidRPr="00F71C5F">
              <w:rPr>
                <w:rFonts w:asciiTheme="majorBidi" w:hAnsiTheme="majorBidi" w:cstheme="majorBidi"/>
                <w:b/>
                <w:bCs/>
                <w:sz w:val="24"/>
                <w:szCs w:val="24"/>
              </w:rPr>
              <w:t xml:space="preserve"> </w:t>
            </w:r>
            <w:r w:rsidR="007848D6" w:rsidRPr="00F71C5F">
              <w:rPr>
                <w:rFonts w:asciiTheme="majorBidi" w:hAnsiTheme="majorBidi" w:cstheme="majorBidi"/>
                <w:b/>
                <w:bCs/>
                <w:sz w:val="24"/>
                <w:szCs w:val="24"/>
              </w:rPr>
              <w:t>(17.3%)</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Postpartum hemorrhage</w:t>
            </w:r>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15</w:t>
            </w:r>
            <w:r w:rsidR="007848D6" w:rsidRPr="00F71C5F">
              <w:rPr>
                <w:rFonts w:asciiTheme="majorBidi" w:hAnsiTheme="majorBidi" w:cstheme="majorBidi"/>
                <w:b/>
                <w:bCs/>
                <w:sz w:val="24"/>
                <w:szCs w:val="24"/>
              </w:rPr>
              <w:t xml:space="preserve"> (10%)</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proofErr w:type="spellStart"/>
            <w:r w:rsidRPr="00F71C5F">
              <w:rPr>
                <w:rFonts w:asciiTheme="majorBidi" w:hAnsiTheme="majorBidi" w:cstheme="majorBidi"/>
                <w:sz w:val="24"/>
                <w:szCs w:val="24"/>
              </w:rPr>
              <w:t>Preclampsia</w:t>
            </w:r>
            <w:proofErr w:type="spellEnd"/>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14</w:t>
            </w:r>
            <w:r w:rsidR="007848D6" w:rsidRPr="00F71C5F">
              <w:rPr>
                <w:rFonts w:asciiTheme="majorBidi" w:hAnsiTheme="majorBidi" w:cstheme="majorBidi"/>
                <w:b/>
                <w:bCs/>
                <w:sz w:val="24"/>
                <w:szCs w:val="24"/>
              </w:rPr>
              <w:t xml:space="preserve"> (9.3%)</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Congenital malformation</w:t>
            </w:r>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10</w:t>
            </w:r>
            <w:r w:rsidR="007848D6" w:rsidRPr="00F71C5F">
              <w:rPr>
                <w:rFonts w:asciiTheme="majorBidi" w:hAnsiTheme="majorBidi" w:cstheme="majorBidi"/>
                <w:b/>
                <w:bCs/>
                <w:sz w:val="24"/>
                <w:szCs w:val="24"/>
              </w:rPr>
              <w:t xml:space="preserve"> (6.7%)</w:t>
            </w:r>
          </w:p>
        </w:tc>
      </w:tr>
      <w:tr w:rsidR="007848D6" w:rsidRPr="00F71C5F" w:rsidTr="005F2D6F">
        <w:trPr>
          <w:trHeight w:val="20"/>
          <w:jc w:val="center"/>
        </w:trPr>
        <w:tc>
          <w:tcPr>
            <w:tcW w:w="4032" w:type="dxa"/>
            <w:vAlign w:val="center"/>
          </w:tcPr>
          <w:p w:rsidR="00860974" w:rsidRPr="00F71C5F" w:rsidRDefault="007848D6" w:rsidP="005F2D6F">
            <w:pPr>
              <w:rPr>
                <w:rFonts w:asciiTheme="majorBidi" w:hAnsiTheme="majorBidi" w:cstheme="majorBidi"/>
                <w:sz w:val="24"/>
                <w:szCs w:val="24"/>
              </w:rPr>
            </w:pPr>
            <w:proofErr w:type="spellStart"/>
            <w:r w:rsidRPr="00F71C5F">
              <w:rPr>
                <w:rFonts w:asciiTheme="majorBidi" w:hAnsiTheme="majorBidi" w:cstheme="majorBidi"/>
                <w:sz w:val="24"/>
                <w:szCs w:val="24"/>
              </w:rPr>
              <w:t>Apgar</w:t>
            </w:r>
            <w:proofErr w:type="spellEnd"/>
            <w:r w:rsidRPr="00F71C5F">
              <w:rPr>
                <w:rFonts w:asciiTheme="majorBidi" w:hAnsiTheme="majorBidi" w:cstheme="majorBidi"/>
                <w:sz w:val="24"/>
                <w:szCs w:val="24"/>
              </w:rPr>
              <w:t xml:space="preserve"> score &lt;7</w:t>
            </w:r>
            <w:r w:rsidR="005C16F9" w:rsidRPr="00F71C5F">
              <w:rPr>
                <w:rFonts w:asciiTheme="majorBidi" w:hAnsiTheme="majorBidi" w:cstheme="majorBidi"/>
                <w:sz w:val="24"/>
                <w:szCs w:val="24"/>
              </w:rPr>
              <w:t xml:space="preserve"> *</w:t>
            </w:r>
          </w:p>
        </w:tc>
        <w:tc>
          <w:tcPr>
            <w:tcW w:w="1872" w:type="dxa"/>
            <w:vAlign w:val="center"/>
          </w:tcPr>
          <w:p w:rsidR="007848D6" w:rsidRPr="00F71C5F" w:rsidRDefault="003846A9"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 xml:space="preserve">7 </w:t>
            </w:r>
            <w:r w:rsidR="007848D6" w:rsidRPr="00F71C5F">
              <w:rPr>
                <w:rFonts w:asciiTheme="majorBidi" w:hAnsiTheme="majorBidi" w:cstheme="majorBidi"/>
                <w:b/>
                <w:bCs/>
                <w:sz w:val="24"/>
                <w:szCs w:val="24"/>
              </w:rPr>
              <w:t>(4.7%)</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Admission to ICU</w:t>
            </w:r>
          </w:p>
        </w:tc>
        <w:tc>
          <w:tcPr>
            <w:tcW w:w="1872" w:type="dxa"/>
            <w:vAlign w:val="center"/>
          </w:tcPr>
          <w:p w:rsidR="007848D6" w:rsidRPr="00F71C5F" w:rsidRDefault="00184460"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5</w:t>
            </w:r>
            <w:r w:rsidR="003846A9" w:rsidRPr="00F71C5F">
              <w:rPr>
                <w:rFonts w:asciiTheme="majorBidi" w:hAnsiTheme="majorBidi" w:cstheme="majorBidi"/>
                <w:b/>
                <w:bCs/>
                <w:sz w:val="24"/>
                <w:szCs w:val="24"/>
              </w:rPr>
              <w:t xml:space="preserve"> </w:t>
            </w:r>
            <w:r w:rsidR="007848D6" w:rsidRPr="00F71C5F">
              <w:rPr>
                <w:rFonts w:asciiTheme="majorBidi" w:hAnsiTheme="majorBidi" w:cstheme="majorBidi"/>
                <w:b/>
                <w:bCs/>
                <w:sz w:val="24"/>
                <w:szCs w:val="24"/>
              </w:rPr>
              <w:t>(3.3%)</w:t>
            </w:r>
          </w:p>
        </w:tc>
      </w:tr>
      <w:tr w:rsidR="007848D6" w:rsidRPr="00F71C5F" w:rsidTr="005F2D6F">
        <w:trPr>
          <w:trHeight w:val="20"/>
          <w:jc w:val="center"/>
        </w:trPr>
        <w:tc>
          <w:tcPr>
            <w:tcW w:w="4032" w:type="dxa"/>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Gestational Hypertension</w:t>
            </w:r>
          </w:p>
        </w:tc>
        <w:tc>
          <w:tcPr>
            <w:tcW w:w="1872" w:type="dxa"/>
            <w:vAlign w:val="center"/>
          </w:tcPr>
          <w:p w:rsidR="007848D6" w:rsidRPr="00F71C5F" w:rsidRDefault="003846A9"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5</w:t>
            </w:r>
            <w:r w:rsidR="007848D6" w:rsidRPr="00F71C5F">
              <w:rPr>
                <w:rFonts w:asciiTheme="majorBidi" w:hAnsiTheme="majorBidi" w:cstheme="majorBidi"/>
                <w:b/>
                <w:bCs/>
                <w:sz w:val="24"/>
                <w:szCs w:val="24"/>
              </w:rPr>
              <w:t xml:space="preserve"> (3.3%)</w:t>
            </w:r>
          </w:p>
        </w:tc>
      </w:tr>
      <w:tr w:rsidR="007848D6" w:rsidRPr="00F71C5F" w:rsidTr="005F2D6F">
        <w:trPr>
          <w:trHeight w:val="20"/>
          <w:jc w:val="center"/>
        </w:trPr>
        <w:tc>
          <w:tcPr>
            <w:tcW w:w="4032" w:type="dxa"/>
            <w:tcBorders>
              <w:bottom w:val="single" w:sz="4" w:space="0" w:color="000000" w:themeColor="text1"/>
            </w:tcBorders>
            <w:vAlign w:val="center"/>
          </w:tcPr>
          <w:p w:rsidR="007848D6" w:rsidRPr="00F71C5F" w:rsidRDefault="007848D6" w:rsidP="005F2D6F">
            <w:pPr>
              <w:rPr>
                <w:rFonts w:asciiTheme="majorBidi" w:hAnsiTheme="majorBidi" w:cstheme="majorBidi"/>
                <w:sz w:val="24"/>
                <w:szCs w:val="24"/>
              </w:rPr>
            </w:pPr>
            <w:r w:rsidRPr="00F71C5F">
              <w:rPr>
                <w:rFonts w:asciiTheme="majorBidi" w:hAnsiTheme="majorBidi" w:cstheme="majorBidi"/>
                <w:sz w:val="24"/>
                <w:szCs w:val="24"/>
              </w:rPr>
              <w:t>Gestational Diabetes</w:t>
            </w:r>
          </w:p>
        </w:tc>
        <w:tc>
          <w:tcPr>
            <w:tcW w:w="1872" w:type="dxa"/>
            <w:tcBorders>
              <w:bottom w:val="single" w:sz="4" w:space="0" w:color="000000" w:themeColor="text1"/>
            </w:tcBorders>
            <w:vAlign w:val="center"/>
          </w:tcPr>
          <w:p w:rsidR="007848D6" w:rsidRPr="00F71C5F" w:rsidRDefault="003846A9" w:rsidP="005F2D6F">
            <w:pPr>
              <w:jc w:val="center"/>
              <w:rPr>
                <w:rFonts w:asciiTheme="majorBidi" w:hAnsiTheme="majorBidi" w:cstheme="majorBidi"/>
                <w:b/>
                <w:bCs/>
                <w:sz w:val="24"/>
                <w:szCs w:val="24"/>
              </w:rPr>
            </w:pPr>
            <w:r w:rsidRPr="00F71C5F">
              <w:rPr>
                <w:rFonts w:asciiTheme="majorBidi" w:hAnsiTheme="majorBidi" w:cstheme="majorBidi"/>
                <w:b/>
                <w:bCs/>
                <w:sz w:val="24"/>
                <w:szCs w:val="24"/>
              </w:rPr>
              <w:t>4</w:t>
            </w:r>
            <w:r w:rsidR="007848D6" w:rsidRPr="00F71C5F">
              <w:rPr>
                <w:rFonts w:asciiTheme="majorBidi" w:hAnsiTheme="majorBidi" w:cstheme="majorBidi"/>
                <w:b/>
                <w:bCs/>
                <w:sz w:val="24"/>
                <w:szCs w:val="24"/>
              </w:rPr>
              <w:t xml:space="preserve"> (2.7%)</w:t>
            </w:r>
          </w:p>
        </w:tc>
      </w:tr>
      <w:tr w:rsidR="005F2D6F" w:rsidRPr="00F71C5F" w:rsidTr="005F2D6F">
        <w:trPr>
          <w:trHeight w:val="20"/>
          <w:jc w:val="center"/>
        </w:trPr>
        <w:tc>
          <w:tcPr>
            <w:tcW w:w="4032" w:type="dxa"/>
            <w:tcBorders>
              <w:top w:val="single" w:sz="4" w:space="0" w:color="000000" w:themeColor="text1"/>
              <w:bottom w:val="nil"/>
            </w:tcBorders>
            <w:vAlign w:val="center"/>
          </w:tcPr>
          <w:p w:rsidR="005F2D6F" w:rsidRPr="00F71C5F" w:rsidRDefault="005F2D6F" w:rsidP="005F2D6F">
            <w:pPr>
              <w:autoSpaceDE w:val="0"/>
              <w:autoSpaceDN w:val="0"/>
              <w:adjustRightInd w:val="0"/>
              <w:spacing w:line="360" w:lineRule="auto"/>
              <w:jc w:val="both"/>
              <w:rPr>
                <w:rFonts w:asciiTheme="majorBidi" w:hAnsiTheme="majorBidi" w:cstheme="majorBidi"/>
                <w:b/>
                <w:bCs/>
                <w:i/>
                <w:iCs/>
                <w:sz w:val="24"/>
                <w:szCs w:val="24"/>
              </w:rPr>
            </w:pPr>
            <w:r w:rsidRPr="00F71C5F">
              <w:rPr>
                <w:rFonts w:asciiTheme="majorBidi" w:hAnsiTheme="majorBidi" w:cstheme="majorBidi"/>
                <w:sz w:val="24"/>
                <w:szCs w:val="24"/>
              </w:rPr>
              <w:t xml:space="preserve">*Including stillbirth           </w:t>
            </w:r>
          </w:p>
          <w:p w:rsidR="005F2D6F" w:rsidRPr="00F71C5F" w:rsidRDefault="005F2D6F" w:rsidP="005F2D6F">
            <w:pPr>
              <w:rPr>
                <w:rFonts w:asciiTheme="majorBidi" w:hAnsiTheme="majorBidi" w:cstheme="majorBidi"/>
                <w:sz w:val="24"/>
                <w:szCs w:val="24"/>
              </w:rPr>
            </w:pPr>
          </w:p>
        </w:tc>
        <w:tc>
          <w:tcPr>
            <w:tcW w:w="1872" w:type="dxa"/>
            <w:tcBorders>
              <w:top w:val="single" w:sz="4" w:space="0" w:color="000000" w:themeColor="text1"/>
              <w:bottom w:val="nil"/>
            </w:tcBorders>
            <w:vAlign w:val="center"/>
          </w:tcPr>
          <w:p w:rsidR="005F2D6F" w:rsidRPr="00F71C5F" w:rsidRDefault="005F2D6F" w:rsidP="005F2D6F">
            <w:pPr>
              <w:jc w:val="center"/>
              <w:rPr>
                <w:rFonts w:asciiTheme="majorBidi" w:hAnsiTheme="majorBidi" w:cstheme="majorBidi"/>
                <w:b/>
                <w:bCs/>
                <w:sz w:val="24"/>
                <w:szCs w:val="24"/>
              </w:rPr>
            </w:pPr>
          </w:p>
        </w:tc>
      </w:tr>
    </w:tbl>
    <w:p w:rsidR="006633F8" w:rsidRPr="00F71C5F" w:rsidRDefault="006633F8" w:rsidP="00AB45A4">
      <w:pPr>
        <w:autoSpaceDE w:val="0"/>
        <w:autoSpaceDN w:val="0"/>
        <w:adjustRightInd w:val="0"/>
        <w:spacing w:after="0" w:line="360" w:lineRule="auto"/>
        <w:jc w:val="both"/>
        <w:rPr>
          <w:rFonts w:asciiTheme="majorBidi" w:hAnsiTheme="majorBidi" w:cstheme="majorBidi"/>
          <w:b/>
          <w:bCs/>
          <w:i/>
          <w:iCs/>
          <w:sz w:val="24"/>
          <w:szCs w:val="24"/>
        </w:rPr>
      </w:pPr>
    </w:p>
    <w:p w:rsidR="00AB45A4" w:rsidRPr="00F71C5F" w:rsidRDefault="00611F89" w:rsidP="00C032C8">
      <w:pPr>
        <w:pStyle w:val="Caption"/>
        <w:keepNext/>
        <w:spacing w:after="120" w:line="360" w:lineRule="auto"/>
        <w:jc w:val="both"/>
        <w:rPr>
          <w:rFonts w:asciiTheme="majorBidi" w:hAnsiTheme="majorBidi" w:cstheme="majorBidi"/>
          <w:b w:val="0"/>
          <w:bCs w:val="0"/>
          <w:color w:val="auto"/>
          <w:sz w:val="24"/>
          <w:szCs w:val="24"/>
        </w:rPr>
      </w:pPr>
      <w:r w:rsidRPr="00F71C5F">
        <w:rPr>
          <w:rFonts w:asciiTheme="majorBidi" w:hAnsiTheme="majorBidi" w:cstheme="majorBidi"/>
          <w:b w:val="0"/>
          <w:bCs w:val="0"/>
          <w:color w:val="auto"/>
          <w:sz w:val="24"/>
          <w:szCs w:val="24"/>
        </w:rPr>
        <w:t>Table 3 shows the association of Clinical and obstetrical risk factors for adverse pregnancy outcomes among participants</w:t>
      </w:r>
      <w:r w:rsidR="00FA3731" w:rsidRPr="00F71C5F">
        <w:rPr>
          <w:rFonts w:asciiTheme="majorBidi" w:hAnsiTheme="majorBidi" w:cstheme="majorBidi"/>
          <w:b w:val="0"/>
          <w:bCs w:val="0"/>
          <w:color w:val="auto"/>
          <w:sz w:val="24"/>
          <w:szCs w:val="24"/>
        </w:rPr>
        <w:t xml:space="preserve">. </w:t>
      </w:r>
      <w:r w:rsidR="005E74A5" w:rsidRPr="00F71C5F">
        <w:rPr>
          <w:rFonts w:asciiTheme="majorBidi" w:hAnsiTheme="majorBidi" w:cstheme="majorBidi"/>
          <w:b w:val="0"/>
          <w:bCs w:val="0"/>
          <w:color w:val="auto"/>
          <w:sz w:val="24"/>
          <w:szCs w:val="24"/>
        </w:rPr>
        <w:t>M</w:t>
      </w:r>
      <w:r w:rsidR="00E466F6" w:rsidRPr="00F71C5F">
        <w:rPr>
          <w:rFonts w:asciiTheme="majorBidi" w:hAnsiTheme="majorBidi" w:cstheme="majorBidi"/>
          <w:b w:val="0"/>
          <w:bCs w:val="0"/>
          <w:color w:val="auto"/>
          <w:sz w:val="24"/>
          <w:szCs w:val="24"/>
        </w:rPr>
        <w:t>ajority</w:t>
      </w:r>
      <w:r w:rsidR="005E74A5" w:rsidRPr="00F71C5F">
        <w:rPr>
          <w:rFonts w:asciiTheme="majorBidi" w:hAnsiTheme="majorBidi" w:cstheme="majorBidi"/>
          <w:b w:val="0"/>
          <w:bCs w:val="0"/>
          <w:color w:val="auto"/>
          <w:sz w:val="24"/>
          <w:szCs w:val="24"/>
        </w:rPr>
        <w:t xml:space="preserve"> (76%) are </w:t>
      </w:r>
      <w:proofErr w:type="spellStart"/>
      <w:r w:rsidR="005E74A5" w:rsidRPr="00F71C5F">
        <w:rPr>
          <w:rFonts w:asciiTheme="majorBidi" w:hAnsiTheme="majorBidi" w:cstheme="majorBidi"/>
          <w:b w:val="0"/>
          <w:bCs w:val="0"/>
          <w:color w:val="auto"/>
          <w:sz w:val="24"/>
          <w:szCs w:val="24"/>
        </w:rPr>
        <w:t>multi</w:t>
      </w:r>
      <w:r w:rsidR="00F46257" w:rsidRPr="00F71C5F">
        <w:rPr>
          <w:rFonts w:asciiTheme="majorBidi" w:hAnsiTheme="majorBidi" w:cstheme="majorBidi"/>
          <w:b w:val="0"/>
          <w:bCs w:val="0"/>
          <w:color w:val="auto"/>
          <w:sz w:val="24"/>
          <w:szCs w:val="24"/>
        </w:rPr>
        <w:t>gravida</w:t>
      </w:r>
      <w:proofErr w:type="spellEnd"/>
      <w:r w:rsidR="005E74A5" w:rsidRPr="00F71C5F">
        <w:rPr>
          <w:rFonts w:asciiTheme="majorBidi" w:hAnsiTheme="majorBidi" w:cstheme="majorBidi"/>
          <w:b w:val="0"/>
          <w:bCs w:val="0"/>
          <w:color w:val="auto"/>
          <w:sz w:val="24"/>
          <w:szCs w:val="24"/>
        </w:rPr>
        <w:t xml:space="preserve"> and </w:t>
      </w:r>
      <w:r w:rsidR="00E466F6" w:rsidRPr="00F71C5F">
        <w:rPr>
          <w:rFonts w:asciiTheme="majorBidi" w:hAnsiTheme="majorBidi" w:cstheme="majorBidi"/>
          <w:b w:val="0"/>
          <w:bCs w:val="0"/>
          <w:color w:val="auto"/>
          <w:sz w:val="24"/>
          <w:szCs w:val="24"/>
        </w:rPr>
        <w:t>a quarter (</w:t>
      </w:r>
      <w:r w:rsidR="005E74A5" w:rsidRPr="00F71C5F">
        <w:rPr>
          <w:rFonts w:asciiTheme="majorBidi" w:hAnsiTheme="majorBidi" w:cstheme="majorBidi"/>
          <w:b w:val="0"/>
          <w:bCs w:val="0"/>
          <w:color w:val="auto"/>
          <w:sz w:val="24"/>
          <w:szCs w:val="24"/>
        </w:rPr>
        <w:t>24%</w:t>
      </w:r>
      <w:r w:rsidR="00E466F6" w:rsidRPr="00F71C5F">
        <w:rPr>
          <w:rFonts w:asciiTheme="majorBidi" w:hAnsiTheme="majorBidi" w:cstheme="majorBidi"/>
          <w:b w:val="0"/>
          <w:bCs w:val="0"/>
          <w:color w:val="auto"/>
          <w:sz w:val="24"/>
          <w:szCs w:val="24"/>
        </w:rPr>
        <w:t>)</w:t>
      </w:r>
      <w:r w:rsidR="005E74A5" w:rsidRPr="00F71C5F">
        <w:rPr>
          <w:rFonts w:asciiTheme="majorBidi" w:hAnsiTheme="majorBidi" w:cstheme="majorBidi"/>
          <w:b w:val="0"/>
          <w:bCs w:val="0"/>
          <w:color w:val="auto"/>
          <w:sz w:val="24"/>
          <w:szCs w:val="24"/>
        </w:rPr>
        <w:t xml:space="preserve"> are </w:t>
      </w:r>
      <w:proofErr w:type="spellStart"/>
      <w:r w:rsidR="008C2D4E" w:rsidRPr="00F71C5F">
        <w:rPr>
          <w:rFonts w:asciiTheme="majorBidi" w:hAnsiTheme="majorBidi" w:cstheme="majorBidi"/>
          <w:b w:val="0"/>
          <w:bCs w:val="0"/>
          <w:color w:val="auto"/>
          <w:sz w:val="24"/>
          <w:szCs w:val="24"/>
        </w:rPr>
        <w:t>Primi</w:t>
      </w:r>
      <w:r w:rsidR="00F46257" w:rsidRPr="00F71C5F">
        <w:rPr>
          <w:rFonts w:asciiTheme="majorBidi" w:hAnsiTheme="majorBidi" w:cstheme="majorBidi"/>
          <w:b w:val="0"/>
          <w:bCs w:val="0"/>
          <w:color w:val="auto"/>
          <w:sz w:val="24"/>
          <w:szCs w:val="24"/>
        </w:rPr>
        <w:t>gravida</w:t>
      </w:r>
      <w:proofErr w:type="spellEnd"/>
      <w:r w:rsidR="005E74A5" w:rsidRPr="00F71C5F">
        <w:rPr>
          <w:rFonts w:asciiTheme="majorBidi" w:hAnsiTheme="majorBidi" w:cstheme="majorBidi"/>
          <w:b w:val="0"/>
          <w:bCs w:val="0"/>
          <w:color w:val="auto"/>
          <w:sz w:val="24"/>
          <w:szCs w:val="24"/>
        </w:rPr>
        <w:t xml:space="preserve"> of which 31</w:t>
      </w:r>
      <w:r w:rsidR="00AB45A4" w:rsidRPr="00F71C5F">
        <w:rPr>
          <w:rFonts w:asciiTheme="majorBidi" w:hAnsiTheme="majorBidi" w:cstheme="majorBidi"/>
          <w:b w:val="0"/>
          <w:bCs w:val="0"/>
          <w:color w:val="auto"/>
          <w:sz w:val="24"/>
          <w:szCs w:val="24"/>
        </w:rPr>
        <w:t>%</w:t>
      </w:r>
      <w:r w:rsidR="00175ED8" w:rsidRPr="00F71C5F">
        <w:rPr>
          <w:rFonts w:asciiTheme="majorBidi" w:hAnsiTheme="majorBidi" w:cstheme="majorBidi"/>
          <w:b w:val="0"/>
          <w:bCs w:val="0"/>
          <w:color w:val="auto"/>
          <w:sz w:val="24"/>
          <w:szCs w:val="24"/>
        </w:rPr>
        <w:t xml:space="preserve"> are</w:t>
      </w:r>
      <w:r w:rsidR="005E74A5" w:rsidRPr="00F71C5F">
        <w:rPr>
          <w:rFonts w:asciiTheme="majorBidi" w:hAnsiTheme="majorBidi" w:cstheme="majorBidi"/>
          <w:b w:val="0"/>
          <w:bCs w:val="0"/>
          <w:color w:val="auto"/>
          <w:sz w:val="24"/>
          <w:szCs w:val="24"/>
        </w:rPr>
        <w:t xml:space="preserve"> cases and 18% are controls </w:t>
      </w:r>
      <w:r w:rsidR="00AB45A4" w:rsidRPr="00F71C5F">
        <w:rPr>
          <w:rFonts w:asciiTheme="majorBidi" w:hAnsiTheme="majorBidi" w:cstheme="majorBidi"/>
          <w:b w:val="0"/>
          <w:bCs w:val="0"/>
          <w:color w:val="auto"/>
          <w:sz w:val="24"/>
          <w:szCs w:val="24"/>
        </w:rPr>
        <w:t>with a significant difference (p value is 0.01</w:t>
      </w:r>
      <w:r w:rsidR="00C032C8">
        <w:rPr>
          <w:rFonts w:asciiTheme="majorBidi" w:hAnsiTheme="majorBidi" w:cstheme="majorBidi"/>
          <w:b w:val="0"/>
          <w:bCs w:val="0"/>
          <w:color w:val="auto"/>
          <w:sz w:val="24"/>
          <w:szCs w:val="24"/>
        </w:rPr>
        <w:t>1</w:t>
      </w:r>
      <w:r w:rsidR="00AB45A4" w:rsidRPr="00F71C5F">
        <w:rPr>
          <w:rFonts w:asciiTheme="majorBidi" w:hAnsiTheme="majorBidi" w:cstheme="majorBidi"/>
          <w:b w:val="0"/>
          <w:bCs w:val="0"/>
          <w:color w:val="auto"/>
          <w:sz w:val="24"/>
          <w:szCs w:val="24"/>
        </w:rPr>
        <w:t>).</w:t>
      </w:r>
      <w:r w:rsidR="00DD253A" w:rsidRPr="00F71C5F">
        <w:rPr>
          <w:rFonts w:asciiTheme="majorBidi" w:hAnsiTheme="majorBidi" w:cstheme="majorBidi"/>
          <w:b w:val="0"/>
          <w:bCs w:val="0"/>
          <w:color w:val="auto"/>
          <w:sz w:val="24"/>
          <w:szCs w:val="24"/>
        </w:rPr>
        <w:t xml:space="preserve"> </w:t>
      </w:r>
      <w:r w:rsidR="00BF53FD" w:rsidRPr="00F71C5F">
        <w:rPr>
          <w:rFonts w:asciiTheme="majorBidi" w:hAnsiTheme="majorBidi" w:cstheme="majorBidi"/>
          <w:b w:val="0"/>
          <w:bCs w:val="0"/>
          <w:color w:val="auto"/>
          <w:sz w:val="24"/>
          <w:szCs w:val="24"/>
        </w:rPr>
        <w:t>G</w:t>
      </w:r>
      <w:r w:rsidR="00A74218" w:rsidRPr="00F71C5F">
        <w:rPr>
          <w:rFonts w:asciiTheme="majorBidi" w:hAnsiTheme="majorBidi" w:cstheme="majorBidi"/>
          <w:b w:val="0"/>
          <w:bCs w:val="0"/>
          <w:color w:val="auto"/>
          <w:sz w:val="24"/>
          <w:szCs w:val="24"/>
        </w:rPr>
        <w:t xml:space="preserve">rand </w:t>
      </w:r>
      <w:proofErr w:type="spellStart"/>
      <w:r w:rsidR="00BF53FD" w:rsidRPr="00F71C5F">
        <w:rPr>
          <w:rFonts w:asciiTheme="majorBidi" w:hAnsiTheme="majorBidi" w:cstheme="majorBidi"/>
          <w:b w:val="0"/>
          <w:bCs w:val="0"/>
          <w:color w:val="auto"/>
          <w:sz w:val="24"/>
          <w:szCs w:val="24"/>
        </w:rPr>
        <w:t>multiparous</w:t>
      </w:r>
      <w:proofErr w:type="spellEnd"/>
      <w:r w:rsidR="00A74218" w:rsidRPr="00F71C5F">
        <w:rPr>
          <w:rFonts w:asciiTheme="majorBidi" w:hAnsiTheme="majorBidi" w:cstheme="majorBidi"/>
          <w:b w:val="0"/>
          <w:bCs w:val="0"/>
          <w:color w:val="auto"/>
          <w:sz w:val="24"/>
          <w:szCs w:val="24"/>
        </w:rPr>
        <w:t xml:space="preserve"> (</w:t>
      </w:r>
      <w:r w:rsidR="00DD253A" w:rsidRPr="00F71C5F">
        <w:rPr>
          <w:rFonts w:asciiTheme="majorBidi" w:hAnsiTheme="majorBidi" w:cstheme="majorBidi"/>
          <w:b w:val="0"/>
          <w:bCs w:val="0"/>
          <w:color w:val="auto"/>
          <w:sz w:val="24"/>
          <w:szCs w:val="24"/>
        </w:rPr>
        <w:t>≥5</w:t>
      </w:r>
      <w:r w:rsidR="00A74218" w:rsidRPr="00F71C5F">
        <w:rPr>
          <w:rFonts w:asciiTheme="majorBidi" w:hAnsiTheme="majorBidi" w:cstheme="majorBidi"/>
          <w:b w:val="0"/>
          <w:bCs w:val="0"/>
          <w:color w:val="auto"/>
          <w:sz w:val="24"/>
          <w:szCs w:val="24"/>
        </w:rPr>
        <w:t>)</w:t>
      </w:r>
      <w:r w:rsidR="00DD253A" w:rsidRPr="00F71C5F">
        <w:rPr>
          <w:rFonts w:asciiTheme="majorBidi" w:hAnsiTheme="majorBidi" w:cstheme="majorBidi"/>
          <w:b w:val="0"/>
          <w:bCs w:val="0"/>
          <w:color w:val="auto"/>
          <w:sz w:val="24"/>
          <w:szCs w:val="24"/>
        </w:rPr>
        <w:t xml:space="preserve"> have significantly increased risk for adverse pregnancy outco</w:t>
      </w:r>
      <w:r w:rsidR="00BF53FD" w:rsidRPr="00F71C5F">
        <w:rPr>
          <w:rFonts w:asciiTheme="majorBidi" w:hAnsiTheme="majorBidi" w:cstheme="majorBidi"/>
          <w:b w:val="0"/>
          <w:bCs w:val="0"/>
          <w:color w:val="auto"/>
          <w:sz w:val="24"/>
          <w:szCs w:val="24"/>
        </w:rPr>
        <w:t>mes with a p value of 0.0</w:t>
      </w:r>
      <w:r w:rsidR="00C032C8">
        <w:rPr>
          <w:rFonts w:asciiTheme="majorBidi" w:hAnsiTheme="majorBidi" w:cstheme="majorBidi"/>
          <w:b w:val="0"/>
          <w:bCs w:val="0"/>
          <w:color w:val="auto"/>
          <w:sz w:val="24"/>
          <w:szCs w:val="24"/>
        </w:rPr>
        <w:t>07</w:t>
      </w:r>
      <w:r w:rsidR="003B2324" w:rsidRPr="00F71C5F">
        <w:rPr>
          <w:rFonts w:asciiTheme="majorBidi" w:hAnsiTheme="majorBidi" w:cstheme="majorBidi"/>
          <w:b w:val="0"/>
          <w:bCs w:val="0"/>
          <w:color w:val="auto"/>
          <w:sz w:val="24"/>
          <w:szCs w:val="24"/>
        </w:rPr>
        <w:t xml:space="preserve">. </w:t>
      </w:r>
    </w:p>
    <w:p w:rsidR="00A74218" w:rsidRPr="00F71C5F" w:rsidRDefault="001F2B11" w:rsidP="00F03950">
      <w:pPr>
        <w:autoSpaceDE w:val="0"/>
        <w:autoSpaceDN w:val="0"/>
        <w:adjustRightInd w:val="0"/>
        <w:spacing w:after="0" w:line="360" w:lineRule="auto"/>
        <w:jc w:val="both"/>
        <w:rPr>
          <w:rFonts w:asciiTheme="majorBidi" w:hAnsiTheme="majorBidi" w:cstheme="majorBidi"/>
          <w:sz w:val="24"/>
          <w:szCs w:val="24"/>
        </w:rPr>
      </w:pPr>
      <w:r w:rsidRPr="00F71C5F">
        <w:rPr>
          <w:rFonts w:asciiTheme="majorBidi" w:hAnsiTheme="majorBidi" w:cstheme="majorBidi"/>
          <w:sz w:val="24"/>
          <w:szCs w:val="24"/>
        </w:rPr>
        <w:t xml:space="preserve">Historically, </w:t>
      </w:r>
      <w:r w:rsidR="001C4A28" w:rsidRPr="00F71C5F">
        <w:rPr>
          <w:rFonts w:asciiTheme="majorBidi" w:hAnsiTheme="majorBidi" w:cstheme="majorBidi"/>
          <w:sz w:val="24"/>
          <w:szCs w:val="24"/>
        </w:rPr>
        <w:t>M</w:t>
      </w:r>
      <w:r w:rsidR="00E466F6" w:rsidRPr="00F71C5F">
        <w:rPr>
          <w:rFonts w:asciiTheme="majorBidi" w:hAnsiTheme="majorBidi" w:cstheme="majorBidi"/>
          <w:sz w:val="24"/>
          <w:szCs w:val="24"/>
        </w:rPr>
        <w:t>ajority</w:t>
      </w:r>
      <w:r w:rsidR="001C4A28" w:rsidRPr="00F71C5F">
        <w:rPr>
          <w:rFonts w:asciiTheme="majorBidi" w:hAnsiTheme="majorBidi" w:cstheme="majorBidi"/>
          <w:sz w:val="24"/>
          <w:szCs w:val="24"/>
        </w:rPr>
        <w:t xml:space="preserve"> </w:t>
      </w:r>
      <w:r w:rsidR="00E466F6" w:rsidRPr="00F71C5F">
        <w:rPr>
          <w:rFonts w:asciiTheme="majorBidi" w:hAnsiTheme="majorBidi" w:cstheme="majorBidi"/>
          <w:sz w:val="24"/>
          <w:szCs w:val="24"/>
        </w:rPr>
        <w:t xml:space="preserve">(84%) </w:t>
      </w:r>
      <w:r w:rsidR="00BF53FD" w:rsidRPr="00F71C5F">
        <w:rPr>
          <w:rFonts w:asciiTheme="majorBidi" w:hAnsiTheme="majorBidi" w:cstheme="majorBidi"/>
          <w:sz w:val="24"/>
          <w:szCs w:val="24"/>
        </w:rPr>
        <w:t xml:space="preserve">of </w:t>
      </w:r>
      <w:proofErr w:type="spellStart"/>
      <w:r w:rsidR="00BF53FD" w:rsidRPr="00F03950">
        <w:rPr>
          <w:rFonts w:asciiTheme="majorBidi" w:hAnsiTheme="majorBidi" w:cstheme="majorBidi"/>
          <w:color w:val="8064A2" w:themeColor="accent4"/>
          <w:sz w:val="24"/>
          <w:szCs w:val="24"/>
        </w:rPr>
        <w:t>multi</w:t>
      </w:r>
      <w:r w:rsidR="00F03950" w:rsidRPr="00F03950">
        <w:rPr>
          <w:rFonts w:asciiTheme="majorBidi" w:hAnsiTheme="majorBidi" w:cstheme="majorBidi"/>
          <w:color w:val="8064A2" w:themeColor="accent4"/>
          <w:sz w:val="24"/>
          <w:szCs w:val="24"/>
        </w:rPr>
        <w:t>gravida</w:t>
      </w:r>
      <w:proofErr w:type="spellEnd"/>
      <w:r w:rsidR="001C4A28" w:rsidRPr="00F71C5F">
        <w:rPr>
          <w:rFonts w:asciiTheme="majorBidi" w:hAnsiTheme="majorBidi" w:cstheme="majorBidi"/>
          <w:sz w:val="24"/>
          <w:szCs w:val="24"/>
        </w:rPr>
        <w:t xml:space="preserve"> </w:t>
      </w:r>
      <w:r w:rsidRPr="00F71C5F">
        <w:rPr>
          <w:rFonts w:asciiTheme="majorBidi" w:hAnsiTheme="majorBidi" w:cstheme="majorBidi"/>
          <w:sz w:val="24"/>
          <w:szCs w:val="24"/>
        </w:rPr>
        <w:t xml:space="preserve">reported that they </w:t>
      </w:r>
      <w:r w:rsidR="00C17EA6" w:rsidRPr="00F71C5F">
        <w:rPr>
          <w:rFonts w:asciiTheme="majorBidi" w:hAnsiTheme="majorBidi" w:cstheme="majorBidi"/>
          <w:sz w:val="24"/>
          <w:szCs w:val="24"/>
        </w:rPr>
        <w:t xml:space="preserve">have </w:t>
      </w:r>
      <w:r w:rsidR="001C4A28" w:rsidRPr="00F71C5F">
        <w:rPr>
          <w:rFonts w:asciiTheme="majorBidi" w:hAnsiTheme="majorBidi" w:cstheme="majorBidi"/>
          <w:sz w:val="24"/>
          <w:szCs w:val="24"/>
        </w:rPr>
        <w:t xml:space="preserve">had </w:t>
      </w:r>
      <w:r w:rsidR="00A74218" w:rsidRPr="00F71C5F">
        <w:rPr>
          <w:rFonts w:asciiTheme="majorBidi" w:hAnsiTheme="majorBidi" w:cstheme="majorBidi"/>
          <w:sz w:val="24"/>
          <w:szCs w:val="24"/>
        </w:rPr>
        <w:t>a delivery as the</w:t>
      </w:r>
      <w:r w:rsidRPr="00F71C5F">
        <w:rPr>
          <w:rFonts w:asciiTheme="majorBidi" w:hAnsiTheme="majorBidi" w:cstheme="majorBidi"/>
          <w:sz w:val="24"/>
          <w:szCs w:val="24"/>
        </w:rPr>
        <w:t xml:space="preserve"> preceding birth</w:t>
      </w:r>
      <w:r w:rsidR="00A74218" w:rsidRPr="00F71C5F">
        <w:rPr>
          <w:rFonts w:asciiTheme="majorBidi" w:hAnsiTheme="majorBidi" w:cstheme="majorBidi"/>
          <w:sz w:val="24"/>
          <w:szCs w:val="24"/>
        </w:rPr>
        <w:t xml:space="preserve"> and 16% </w:t>
      </w:r>
      <w:r w:rsidR="00C17EA6" w:rsidRPr="00F71C5F">
        <w:rPr>
          <w:rFonts w:asciiTheme="majorBidi" w:hAnsiTheme="majorBidi" w:cstheme="majorBidi"/>
          <w:sz w:val="24"/>
          <w:szCs w:val="24"/>
        </w:rPr>
        <w:t xml:space="preserve">reported that they have </w:t>
      </w:r>
      <w:r w:rsidR="00A74218" w:rsidRPr="00F71C5F">
        <w:rPr>
          <w:rFonts w:asciiTheme="majorBidi" w:hAnsiTheme="majorBidi" w:cstheme="majorBidi"/>
          <w:sz w:val="24"/>
          <w:szCs w:val="24"/>
        </w:rPr>
        <w:t>had an abor</w:t>
      </w:r>
      <w:r w:rsidRPr="00F71C5F">
        <w:rPr>
          <w:rFonts w:asciiTheme="majorBidi" w:hAnsiTheme="majorBidi" w:cstheme="majorBidi"/>
          <w:sz w:val="24"/>
          <w:szCs w:val="24"/>
        </w:rPr>
        <w:t>tion</w:t>
      </w:r>
      <w:r w:rsidR="001C4A28" w:rsidRPr="00F71C5F">
        <w:rPr>
          <w:rFonts w:asciiTheme="majorBidi" w:hAnsiTheme="majorBidi" w:cstheme="majorBidi"/>
          <w:sz w:val="24"/>
          <w:szCs w:val="24"/>
        </w:rPr>
        <w:t>.</w:t>
      </w:r>
      <w:r w:rsidR="002507CC" w:rsidRPr="00F71C5F">
        <w:rPr>
          <w:rFonts w:asciiTheme="majorBidi" w:hAnsiTheme="majorBidi" w:cstheme="majorBidi"/>
          <w:sz w:val="24"/>
          <w:szCs w:val="24"/>
        </w:rPr>
        <w:t xml:space="preserve"> There is no significant difference (P value = 0.</w:t>
      </w:r>
      <w:r w:rsidR="005D0AE2" w:rsidRPr="00F71C5F">
        <w:rPr>
          <w:rFonts w:asciiTheme="majorBidi" w:hAnsiTheme="majorBidi" w:cstheme="majorBidi"/>
          <w:sz w:val="24"/>
          <w:szCs w:val="24"/>
        </w:rPr>
        <w:t>58</w:t>
      </w:r>
      <w:r w:rsidR="00570759" w:rsidRPr="00F71C5F">
        <w:rPr>
          <w:rFonts w:asciiTheme="majorBidi" w:hAnsiTheme="majorBidi" w:cstheme="majorBidi"/>
          <w:sz w:val="24"/>
          <w:szCs w:val="24"/>
        </w:rPr>
        <w:t xml:space="preserve">) </w:t>
      </w:r>
      <w:r w:rsidR="001C4A28" w:rsidRPr="00F71C5F">
        <w:rPr>
          <w:rFonts w:asciiTheme="majorBidi" w:hAnsiTheme="majorBidi" w:cstheme="majorBidi"/>
          <w:sz w:val="24"/>
          <w:szCs w:val="24"/>
        </w:rPr>
        <w:t xml:space="preserve">on adverse pregnancy outcome </w:t>
      </w:r>
      <w:r w:rsidR="00570759" w:rsidRPr="00F71C5F">
        <w:rPr>
          <w:rFonts w:asciiTheme="majorBidi" w:hAnsiTheme="majorBidi" w:cstheme="majorBidi"/>
          <w:sz w:val="24"/>
          <w:szCs w:val="24"/>
        </w:rPr>
        <w:t xml:space="preserve">between having </w:t>
      </w:r>
      <w:r w:rsidRPr="00F71C5F">
        <w:rPr>
          <w:rFonts w:asciiTheme="majorBidi" w:hAnsiTheme="majorBidi" w:cstheme="majorBidi"/>
          <w:sz w:val="24"/>
          <w:szCs w:val="24"/>
        </w:rPr>
        <w:t>the preceding birth as</w:t>
      </w:r>
      <w:r w:rsidR="00570759" w:rsidRPr="00F71C5F">
        <w:rPr>
          <w:rFonts w:asciiTheme="majorBidi" w:hAnsiTheme="majorBidi" w:cstheme="majorBidi"/>
          <w:sz w:val="24"/>
          <w:szCs w:val="24"/>
        </w:rPr>
        <w:t xml:space="preserve"> an abortion or a</w:t>
      </w:r>
      <w:r w:rsidR="001C4A28" w:rsidRPr="00F71C5F">
        <w:rPr>
          <w:rFonts w:asciiTheme="majorBidi" w:hAnsiTheme="majorBidi" w:cstheme="majorBidi"/>
          <w:sz w:val="24"/>
          <w:szCs w:val="24"/>
        </w:rPr>
        <w:t xml:space="preserve"> delivery.</w:t>
      </w:r>
    </w:p>
    <w:p w:rsidR="00DA3320" w:rsidRPr="00F71C5F" w:rsidRDefault="00DA3320" w:rsidP="00F83E74">
      <w:pPr>
        <w:autoSpaceDE w:val="0"/>
        <w:autoSpaceDN w:val="0"/>
        <w:adjustRightInd w:val="0"/>
        <w:spacing w:after="0" w:line="360" w:lineRule="auto"/>
        <w:jc w:val="both"/>
        <w:rPr>
          <w:rFonts w:asciiTheme="majorBidi" w:hAnsiTheme="majorBidi" w:cstheme="majorBidi"/>
          <w:sz w:val="24"/>
          <w:szCs w:val="24"/>
        </w:rPr>
      </w:pPr>
      <w:r w:rsidRPr="00F71C5F">
        <w:rPr>
          <w:rFonts w:asciiTheme="majorBidi" w:hAnsiTheme="majorBidi" w:cstheme="majorBidi"/>
          <w:sz w:val="24"/>
          <w:szCs w:val="24"/>
        </w:rPr>
        <w:t>Controls are slightly taller than cases</w:t>
      </w:r>
      <w:r w:rsidR="00DC1B3B" w:rsidRPr="00F71C5F">
        <w:rPr>
          <w:rFonts w:asciiTheme="majorBidi" w:hAnsiTheme="majorBidi" w:cstheme="majorBidi"/>
          <w:sz w:val="24"/>
          <w:szCs w:val="24"/>
        </w:rPr>
        <w:t>, the</w:t>
      </w:r>
      <w:r w:rsidR="00F04262" w:rsidRPr="00F71C5F">
        <w:rPr>
          <w:rFonts w:asciiTheme="majorBidi" w:hAnsiTheme="majorBidi" w:cstheme="majorBidi"/>
          <w:sz w:val="24"/>
          <w:szCs w:val="24"/>
        </w:rPr>
        <w:t xml:space="preserve"> mean</w:t>
      </w:r>
      <w:r w:rsidR="00DC1B3B" w:rsidRPr="00F71C5F">
        <w:rPr>
          <w:rFonts w:asciiTheme="majorBidi" w:hAnsiTheme="majorBidi" w:cstheme="majorBidi"/>
          <w:sz w:val="24"/>
          <w:szCs w:val="24"/>
        </w:rPr>
        <w:t xml:space="preserve"> height</w:t>
      </w:r>
      <w:r w:rsidR="00F04262" w:rsidRPr="00F71C5F">
        <w:rPr>
          <w:rFonts w:asciiTheme="majorBidi" w:hAnsiTheme="majorBidi" w:cstheme="majorBidi"/>
          <w:sz w:val="24"/>
          <w:szCs w:val="24"/>
        </w:rPr>
        <w:t xml:space="preserve"> of cases is 1.58± 0.1 and of controls’ is 1.6± 0.1</w:t>
      </w:r>
      <w:r w:rsidRPr="00F71C5F">
        <w:rPr>
          <w:rFonts w:asciiTheme="majorBidi" w:hAnsiTheme="majorBidi" w:cstheme="majorBidi"/>
          <w:sz w:val="24"/>
          <w:szCs w:val="24"/>
        </w:rPr>
        <w:t xml:space="preserve"> </w:t>
      </w:r>
      <w:r w:rsidR="00F83E74" w:rsidRPr="00F71C5F">
        <w:rPr>
          <w:rFonts w:asciiTheme="majorBidi" w:hAnsiTheme="majorBidi" w:cstheme="majorBidi"/>
          <w:sz w:val="24"/>
          <w:szCs w:val="24"/>
        </w:rPr>
        <w:t>with</w:t>
      </w:r>
      <w:r w:rsidRPr="00F71C5F">
        <w:rPr>
          <w:rFonts w:asciiTheme="majorBidi" w:hAnsiTheme="majorBidi" w:cstheme="majorBidi"/>
          <w:sz w:val="24"/>
          <w:szCs w:val="24"/>
        </w:rPr>
        <w:t xml:space="preserve"> no significant</w:t>
      </w:r>
      <w:r w:rsidR="00F83E74" w:rsidRPr="00F71C5F">
        <w:rPr>
          <w:rFonts w:asciiTheme="majorBidi" w:hAnsiTheme="majorBidi" w:cstheme="majorBidi"/>
          <w:sz w:val="24"/>
          <w:szCs w:val="24"/>
        </w:rPr>
        <w:t xml:space="preserve"> difference</w:t>
      </w:r>
      <w:r w:rsidR="00F04262" w:rsidRPr="00F71C5F">
        <w:rPr>
          <w:rFonts w:asciiTheme="majorBidi" w:hAnsiTheme="majorBidi" w:cstheme="majorBidi"/>
          <w:sz w:val="24"/>
          <w:szCs w:val="24"/>
        </w:rPr>
        <w:t xml:space="preserve"> (p value is </w:t>
      </w:r>
      <w:r w:rsidR="00690D48" w:rsidRPr="00F71C5F">
        <w:rPr>
          <w:rFonts w:asciiTheme="majorBidi" w:hAnsiTheme="majorBidi" w:cstheme="majorBidi"/>
          <w:sz w:val="24"/>
          <w:szCs w:val="24"/>
        </w:rPr>
        <w:t>0.4</w:t>
      </w:r>
      <w:r w:rsidR="00F406FB" w:rsidRPr="00F71C5F">
        <w:rPr>
          <w:rFonts w:asciiTheme="majorBidi" w:hAnsiTheme="majorBidi" w:cstheme="majorBidi"/>
          <w:sz w:val="24"/>
          <w:szCs w:val="24"/>
        </w:rPr>
        <w:t>)</w:t>
      </w:r>
      <w:r w:rsidRPr="00F71C5F">
        <w:rPr>
          <w:rFonts w:asciiTheme="majorBidi" w:hAnsiTheme="majorBidi" w:cstheme="majorBidi"/>
          <w:sz w:val="24"/>
          <w:szCs w:val="24"/>
        </w:rPr>
        <w:t xml:space="preserve"> </w:t>
      </w:r>
    </w:p>
    <w:p w:rsidR="006A1C05" w:rsidRPr="00F71C5F" w:rsidRDefault="00C17EA6" w:rsidP="002A69E8">
      <w:pPr>
        <w:autoSpaceDE w:val="0"/>
        <w:autoSpaceDN w:val="0"/>
        <w:adjustRightInd w:val="0"/>
        <w:spacing w:after="0" w:line="360" w:lineRule="auto"/>
        <w:jc w:val="both"/>
        <w:rPr>
          <w:rFonts w:asciiTheme="majorBidi" w:hAnsiTheme="majorBidi" w:cstheme="majorBidi"/>
          <w:sz w:val="24"/>
          <w:szCs w:val="24"/>
        </w:rPr>
      </w:pPr>
      <w:r w:rsidRPr="00F71C5F">
        <w:rPr>
          <w:rFonts w:asciiTheme="majorBidi" w:hAnsiTheme="majorBidi" w:cstheme="majorBidi"/>
          <w:sz w:val="24"/>
          <w:szCs w:val="24"/>
        </w:rPr>
        <w:t>T</w:t>
      </w:r>
      <w:r w:rsidR="005E74A5" w:rsidRPr="00F71C5F">
        <w:rPr>
          <w:rFonts w:asciiTheme="majorBidi" w:hAnsiTheme="majorBidi" w:cstheme="majorBidi"/>
          <w:sz w:val="24"/>
          <w:szCs w:val="24"/>
        </w:rPr>
        <w:t>he</w:t>
      </w:r>
      <w:r w:rsidR="00FF19BA" w:rsidRPr="00F71C5F">
        <w:rPr>
          <w:rFonts w:asciiTheme="majorBidi" w:hAnsiTheme="majorBidi" w:cstheme="majorBidi"/>
          <w:sz w:val="24"/>
          <w:szCs w:val="24"/>
        </w:rPr>
        <w:t xml:space="preserve"> frequency of </w:t>
      </w:r>
      <w:proofErr w:type="spellStart"/>
      <w:r w:rsidR="00E15604" w:rsidRPr="00F71C5F">
        <w:rPr>
          <w:rFonts w:asciiTheme="majorBidi" w:hAnsiTheme="majorBidi" w:cstheme="majorBidi"/>
          <w:sz w:val="24"/>
          <w:szCs w:val="24"/>
        </w:rPr>
        <w:t>pre</w:t>
      </w:r>
      <w:r w:rsidR="004B76FF" w:rsidRPr="00F71C5F">
        <w:rPr>
          <w:rFonts w:asciiTheme="majorBidi" w:hAnsiTheme="majorBidi" w:cstheme="majorBidi"/>
          <w:sz w:val="24"/>
          <w:szCs w:val="24"/>
        </w:rPr>
        <w:t>pregnancy</w:t>
      </w:r>
      <w:proofErr w:type="spellEnd"/>
      <w:r w:rsidR="00E15604" w:rsidRPr="00F71C5F">
        <w:rPr>
          <w:rFonts w:asciiTheme="majorBidi" w:hAnsiTheme="majorBidi" w:cstheme="majorBidi"/>
          <w:sz w:val="24"/>
          <w:szCs w:val="24"/>
        </w:rPr>
        <w:t xml:space="preserve"> </w:t>
      </w:r>
      <w:r w:rsidR="00FF19BA" w:rsidRPr="00F71C5F">
        <w:rPr>
          <w:rFonts w:asciiTheme="majorBidi" w:hAnsiTheme="majorBidi" w:cstheme="majorBidi"/>
          <w:sz w:val="24"/>
          <w:szCs w:val="24"/>
        </w:rPr>
        <w:t>ove</w:t>
      </w:r>
      <w:r w:rsidR="00152B5F" w:rsidRPr="00F71C5F">
        <w:rPr>
          <w:rFonts w:asciiTheme="majorBidi" w:hAnsiTheme="majorBidi" w:cstheme="majorBidi"/>
          <w:sz w:val="24"/>
          <w:szCs w:val="24"/>
        </w:rPr>
        <w:t>rweight and/or obesity</w:t>
      </w:r>
      <w:r w:rsidR="00FF19BA" w:rsidRPr="00F71C5F">
        <w:rPr>
          <w:rFonts w:asciiTheme="majorBidi" w:hAnsiTheme="majorBidi" w:cstheme="majorBidi"/>
          <w:sz w:val="24"/>
          <w:szCs w:val="24"/>
        </w:rPr>
        <w:t xml:space="preserve"> was </w:t>
      </w:r>
      <w:r w:rsidR="00E15604" w:rsidRPr="00F71C5F">
        <w:rPr>
          <w:rFonts w:asciiTheme="majorBidi" w:hAnsiTheme="majorBidi" w:cstheme="majorBidi"/>
          <w:sz w:val="24"/>
          <w:szCs w:val="24"/>
        </w:rPr>
        <w:t>significantly</w:t>
      </w:r>
      <w:r w:rsidR="00FF19BA" w:rsidRPr="00F71C5F">
        <w:rPr>
          <w:rFonts w:asciiTheme="majorBidi" w:hAnsiTheme="majorBidi" w:cstheme="majorBidi"/>
          <w:sz w:val="24"/>
          <w:szCs w:val="24"/>
        </w:rPr>
        <w:t xml:space="preserve"> higher among cases (47.3</w:t>
      </w:r>
      <w:r w:rsidR="006608BC" w:rsidRPr="00F71C5F">
        <w:rPr>
          <w:rFonts w:asciiTheme="majorBidi" w:hAnsiTheme="majorBidi" w:cstheme="majorBidi"/>
          <w:sz w:val="24"/>
          <w:szCs w:val="24"/>
        </w:rPr>
        <w:t>%) compared to control (34.7%)</w:t>
      </w:r>
      <w:r w:rsidR="00F83E74" w:rsidRPr="00F71C5F">
        <w:rPr>
          <w:rFonts w:asciiTheme="majorBidi" w:hAnsiTheme="majorBidi" w:cstheme="majorBidi"/>
          <w:sz w:val="24"/>
          <w:szCs w:val="24"/>
        </w:rPr>
        <w:t xml:space="preserve">. </w:t>
      </w:r>
      <w:r w:rsidR="00E511FD" w:rsidRPr="00F71C5F">
        <w:rPr>
          <w:rFonts w:asciiTheme="majorBidi" w:hAnsiTheme="majorBidi" w:cstheme="majorBidi"/>
          <w:sz w:val="24"/>
          <w:szCs w:val="24"/>
        </w:rPr>
        <w:t xml:space="preserve">This difference is found to be </w:t>
      </w:r>
      <w:r w:rsidR="00E511FD" w:rsidRPr="00F03950">
        <w:rPr>
          <w:rFonts w:asciiTheme="majorBidi" w:hAnsiTheme="majorBidi" w:cstheme="majorBidi"/>
          <w:color w:val="8064A2" w:themeColor="accent4"/>
          <w:sz w:val="24"/>
          <w:szCs w:val="24"/>
        </w:rPr>
        <w:t>significant (</w:t>
      </w:r>
      <w:r w:rsidR="0089332D" w:rsidRPr="00F03950">
        <w:rPr>
          <w:rFonts w:asciiTheme="majorBidi" w:hAnsiTheme="majorBidi" w:cstheme="majorBidi"/>
          <w:color w:val="8064A2" w:themeColor="accent4"/>
          <w:sz w:val="24"/>
          <w:szCs w:val="24"/>
        </w:rPr>
        <w:t>p value is 0.0</w:t>
      </w:r>
      <w:r w:rsidR="002A69E8" w:rsidRPr="00F03950">
        <w:rPr>
          <w:rFonts w:asciiTheme="majorBidi" w:hAnsiTheme="majorBidi" w:cstheme="majorBidi"/>
          <w:color w:val="8064A2" w:themeColor="accent4"/>
          <w:sz w:val="24"/>
          <w:szCs w:val="24"/>
        </w:rPr>
        <w:t>1</w:t>
      </w:r>
      <w:r w:rsidR="00E511FD" w:rsidRPr="00F03950">
        <w:rPr>
          <w:rFonts w:asciiTheme="majorBidi" w:hAnsiTheme="majorBidi" w:cstheme="majorBidi"/>
          <w:color w:val="8064A2" w:themeColor="accent4"/>
          <w:sz w:val="24"/>
          <w:szCs w:val="24"/>
        </w:rPr>
        <w:t>)</w:t>
      </w:r>
    </w:p>
    <w:p w:rsidR="0079264B" w:rsidRPr="00F71C5F" w:rsidRDefault="0079264B" w:rsidP="00F03950">
      <w:pPr>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t xml:space="preserve">Almost 70% of </w:t>
      </w:r>
      <w:proofErr w:type="spellStart"/>
      <w:r w:rsidR="004B76FF" w:rsidRPr="00F71C5F">
        <w:rPr>
          <w:rFonts w:asciiTheme="majorBidi" w:hAnsiTheme="majorBidi" w:cstheme="majorBidi"/>
          <w:sz w:val="24"/>
          <w:szCs w:val="24"/>
        </w:rPr>
        <w:t>multi</w:t>
      </w:r>
      <w:r w:rsidR="00F03950">
        <w:rPr>
          <w:rFonts w:asciiTheme="majorBidi" w:hAnsiTheme="majorBidi" w:cstheme="majorBidi"/>
          <w:sz w:val="24"/>
          <w:szCs w:val="24"/>
        </w:rPr>
        <w:t>gravida</w:t>
      </w:r>
      <w:proofErr w:type="spellEnd"/>
      <w:r w:rsidRPr="00F71C5F">
        <w:rPr>
          <w:rFonts w:asciiTheme="majorBidi" w:hAnsiTheme="majorBidi" w:cstheme="majorBidi"/>
          <w:sz w:val="24"/>
          <w:szCs w:val="24"/>
        </w:rPr>
        <w:t xml:space="preserve"> who ha</w:t>
      </w:r>
      <w:r w:rsidR="004B76FF" w:rsidRPr="00F71C5F">
        <w:rPr>
          <w:rFonts w:asciiTheme="majorBidi" w:hAnsiTheme="majorBidi" w:cstheme="majorBidi"/>
          <w:sz w:val="24"/>
          <w:szCs w:val="24"/>
        </w:rPr>
        <w:t>s</w:t>
      </w:r>
      <w:r w:rsidRPr="00F71C5F">
        <w:rPr>
          <w:rFonts w:asciiTheme="majorBidi" w:hAnsiTheme="majorBidi" w:cstheme="majorBidi"/>
          <w:sz w:val="24"/>
          <w:szCs w:val="24"/>
        </w:rPr>
        <w:t xml:space="preserve"> the preceding pregnancy as an abortion has a birth space of less than six months. Birth space shows insignificant differences on adverse pregnancy outcomes between cas</w:t>
      </w:r>
      <w:r w:rsidR="005D0AE2" w:rsidRPr="00F71C5F">
        <w:rPr>
          <w:rFonts w:asciiTheme="majorBidi" w:hAnsiTheme="majorBidi" w:cstheme="majorBidi"/>
          <w:sz w:val="24"/>
          <w:szCs w:val="24"/>
        </w:rPr>
        <w:t>es and controls (P-value is 0.7</w:t>
      </w:r>
      <w:r w:rsidRPr="00F71C5F">
        <w:rPr>
          <w:rFonts w:asciiTheme="majorBidi" w:hAnsiTheme="majorBidi" w:cstheme="majorBidi"/>
          <w:sz w:val="24"/>
          <w:szCs w:val="24"/>
        </w:rPr>
        <w:t>).</w:t>
      </w:r>
      <w:r w:rsidRPr="00F71C5F">
        <w:rPr>
          <w:rFonts w:asciiTheme="majorBidi" w:hAnsiTheme="majorBidi" w:cstheme="majorBidi"/>
          <w:sz w:val="24"/>
          <w:szCs w:val="24"/>
        </w:rPr>
        <w:tab/>
      </w:r>
    </w:p>
    <w:p w:rsidR="00796FC4" w:rsidRPr="00F71C5F" w:rsidRDefault="00152B5F" w:rsidP="00F03950">
      <w:pPr>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lastRenderedPageBreak/>
        <w:t>More</w:t>
      </w:r>
      <w:r w:rsidR="0079264B" w:rsidRPr="00F71C5F">
        <w:rPr>
          <w:rFonts w:asciiTheme="majorBidi" w:hAnsiTheme="majorBidi" w:cstheme="majorBidi"/>
          <w:sz w:val="24"/>
          <w:szCs w:val="24"/>
        </w:rPr>
        <w:t xml:space="preserve"> </w:t>
      </w:r>
      <w:r w:rsidR="00F83E74" w:rsidRPr="00F71C5F">
        <w:rPr>
          <w:rFonts w:asciiTheme="majorBidi" w:hAnsiTheme="majorBidi" w:cstheme="majorBidi"/>
          <w:sz w:val="24"/>
          <w:szCs w:val="24"/>
        </w:rPr>
        <w:t xml:space="preserve">than half of </w:t>
      </w:r>
      <w:proofErr w:type="spellStart"/>
      <w:r w:rsidR="00F83E74" w:rsidRPr="00F71C5F">
        <w:rPr>
          <w:rFonts w:asciiTheme="majorBidi" w:hAnsiTheme="majorBidi" w:cstheme="majorBidi"/>
          <w:sz w:val="24"/>
          <w:szCs w:val="24"/>
        </w:rPr>
        <w:t>multi</w:t>
      </w:r>
      <w:r w:rsidR="00F03950">
        <w:rPr>
          <w:rFonts w:asciiTheme="majorBidi" w:hAnsiTheme="majorBidi" w:cstheme="majorBidi"/>
          <w:sz w:val="24"/>
          <w:szCs w:val="24"/>
        </w:rPr>
        <w:t>gravida</w:t>
      </w:r>
      <w:proofErr w:type="spellEnd"/>
      <w:r w:rsidR="0079264B" w:rsidRPr="00F71C5F">
        <w:rPr>
          <w:rFonts w:asciiTheme="majorBidi" w:hAnsiTheme="majorBidi" w:cstheme="majorBidi"/>
          <w:sz w:val="24"/>
          <w:szCs w:val="24"/>
        </w:rPr>
        <w:t xml:space="preserve"> (</w:t>
      </w:r>
      <w:r w:rsidRPr="00F71C5F">
        <w:rPr>
          <w:rFonts w:asciiTheme="majorBidi" w:hAnsiTheme="majorBidi" w:cstheme="majorBidi"/>
          <w:sz w:val="24"/>
          <w:szCs w:val="24"/>
        </w:rPr>
        <w:t>53.4</w:t>
      </w:r>
      <w:r w:rsidR="0079264B" w:rsidRPr="00F71C5F">
        <w:rPr>
          <w:rFonts w:asciiTheme="majorBidi" w:hAnsiTheme="majorBidi" w:cstheme="majorBidi"/>
          <w:sz w:val="24"/>
          <w:szCs w:val="24"/>
        </w:rPr>
        <w:t xml:space="preserve">%) with the preceding birth as a delivery has </w:t>
      </w:r>
      <w:r w:rsidRPr="00F71C5F">
        <w:rPr>
          <w:rFonts w:asciiTheme="majorBidi" w:hAnsiTheme="majorBidi" w:cstheme="majorBidi"/>
          <w:sz w:val="24"/>
          <w:szCs w:val="24"/>
        </w:rPr>
        <w:t xml:space="preserve">either a </w:t>
      </w:r>
      <w:r w:rsidR="0079264B" w:rsidRPr="00F71C5F">
        <w:rPr>
          <w:rFonts w:asciiTheme="majorBidi" w:hAnsiTheme="majorBidi" w:cstheme="majorBidi"/>
          <w:sz w:val="24"/>
          <w:szCs w:val="24"/>
        </w:rPr>
        <w:t xml:space="preserve">short birth space &lt;18 months </w:t>
      </w:r>
      <w:r w:rsidRPr="00F71C5F">
        <w:rPr>
          <w:rFonts w:asciiTheme="majorBidi" w:hAnsiTheme="majorBidi" w:cstheme="majorBidi"/>
          <w:sz w:val="24"/>
          <w:szCs w:val="24"/>
        </w:rPr>
        <w:t>or a</w:t>
      </w:r>
      <w:r w:rsidR="0079264B" w:rsidRPr="00F71C5F">
        <w:rPr>
          <w:rFonts w:asciiTheme="majorBidi" w:hAnsiTheme="majorBidi" w:cstheme="majorBidi"/>
          <w:sz w:val="24"/>
          <w:szCs w:val="24"/>
        </w:rPr>
        <w:t xml:space="preserve"> long birth space of more than 59 months. Birth space shows insignificant difference between cas</w:t>
      </w:r>
      <w:r w:rsidR="00225BE9" w:rsidRPr="00F71C5F">
        <w:rPr>
          <w:rFonts w:asciiTheme="majorBidi" w:hAnsiTheme="majorBidi" w:cstheme="majorBidi"/>
          <w:sz w:val="24"/>
          <w:szCs w:val="24"/>
        </w:rPr>
        <w:t>es and controls (P value is 0.</w:t>
      </w:r>
      <w:r w:rsidR="005D0AE2" w:rsidRPr="00F71C5F">
        <w:rPr>
          <w:rFonts w:asciiTheme="majorBidi" w:hAnsiTheme="majorBidi" w:cstheme="majorBidi"/>
          <w:sz w:val="24"/>
          <w:szCs w:val="24"/>
        </w:rPr>
        <w:t>45</w:t>
      </w:r>
      <w:r w:rsidR="0079264B" w:rsidRPr="00F71C5F">
        <w:rPr>
          <w:rFonts w:asciiTheme="majorBidi" w:hAnsiTheme="majorBidi" w:cstheme="majorBidi"/>
          <w:sz w:val="24"/>
          <w:szCs w:val="24"/>
        </w:rPr>
        <w:t>).</w:t>
      </w:r>
      <w:r w:rsidR="00796FC4" w:rsidRPr="00F71C5F">
        <w:rPr>
          <w:rFonts w:asciiTheme="majorBidi" w:hAnsiTheme="majorBidi" w:cstheme="majorBidi"/>
          <w:sz w:val="24"/>
          <w:szCs w:val="24"/>
        </w:rPr>
        <w:t xml:space="preserve"> </w:t>
      </w:r>
    </w:p>
    <w:p w:rsidR="0079264B" w:rsidRPr="00F71C5F" w:rsidRDefault="005F2D6F" w:rsidP="005F2D6F">
      <w:pPr>
        <w:tabs>
          <w:tab w:val="left" w:pos="5205"/>
        </w:tabs>
        <w:autoSpaceDE w:val="0"/>
        <w:autoSpaceDN w:val="0"/>
        <w:adjustRightInd w:val="0"/>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t>For the</w:t>
      </w:r>
      <w:r w:rsidR="0079264B" w:rsidRPr="00F71C5F">
        <w:rPr>
          <w:rFonts w:asciiTheme="majorBidi" w:hAnsiTheme="majorBidi" w:cstheme="majorBidi"/>
          <w:sz w:val="24"/>
          <w:szCs w:val="24"/>
        </w:rPr>
        <w:t xml:space="preserve"> BMI</w:t>
      </w:r>
      <w:r w:rsidR="004977E2" w:rsidRPr="00F71C5F">
        <w:rPr>
          <w:rFonts w:asciiTheme="majorBidi" w:hAnsiTheme="majorBidi" w:cstheme="majorBidi"/>
          <w:sz w:val="24"/>
          <w:szCs w:val="24"/>
        </w:rPr>
        <w:t>,</w:t>
      </w:r>
      <w:r w:rsidR="0079264B" w:rsidRPr="00F71C5F">
        <w:rPr>
          <w:rFonts w:asciiTheme="majorBidi" w:hAnsiTheme="majorBidi" w:cstheme="majorBidi"/>
          <w:sz w:val="24"/>
          <w:szCs w:val="24"/>
        </w:rPr>
        <w:t xml:space="preserve"> </w:t>
      </w:r>
      <w:r w:rsidR="00225BE9" w:rsidRPr="00F71C5F">
        <w:rPr>
          <w:rFonts w:asciiTheme="majorBidi" w:hAnsiTheme="majorBidi" w:cstheme="majorBidi"/>
          <w:sz w:val="24"/>
          <w:szCs w:val="24"/>
        </w:rPr>
        <w:t>65</w:t>
      </w:r>
      <w:r w:rsidR="0079264B" w:rsidRPr="00F71C5F">
        <w:rPr>
          <w:rFonts w:asciiTheme="majorBidi" w:hAnsiTheme="majorBidi" w:cstheme="majorBidi"/>
          <w:sz w:val="24"/>
          <w:szCs w:val="24"/>
        </w:rPr>
        <w:t>% of</w:t>
      </w:r>
      <w:r w:rsidR="004977E2" w:rsidRPr="00F71C5F">
        <w:rPr>
          <w:rFonts w:asciiTheme="majorBidi" w:hAnsiTheme="majorBidi" w:cstheme="majorBidi"/>
          <w:sz w:val="24"/>
          <w:szCs w:val="24"/>
        </w:rPr>
        <w:t xml:space="preserve"> mothers</w:t>
      </w:r>
      <w:r w:rsidR="0079264B" w:rsidRPr="00F71C5F">
        <w:rPr>
          <w:rFonts w:asciiTheme="majorBidi" w:hAnsiTheme="majorBidi" w:cstheme="majorBidi"/>
          <w:sz w:val="24"/>
          <w:szCs w:val="24"/>
        </w:rPr>
        <w:t xml:space="preserve"> </w:t>
      </w:r>
      <w:r w:rsidR="004977E2" w:rsidRPr="00F71C5F">
        <w:rPr>
          <w:rFonts w:asciiTheme="majorBidi" w:hAnsiTheme="majorBidi" w:cstheme="majorBidi"/>
          <w:sz w:val="24"/>
          <w:szCs w:val="24"/>
        </w:rPr>
        <w:t>had either inadequate or adequate weight gain</w:t>
      </w:r>
      <w:r w:rsidR="00225BE9" w:rsidRPr="00F71C5F">
        <w:rPr>
          <w:rFonts w:asciiTheme="majorBidi" w:hAnsiTheme="majorBidi" w:cstheme="majorBidi"/>
          <w:sz w:val="24"/>
          <w:szCs w:val="24"/>
        </w:rPr>
        <w:t xml:space="preserve"> and 35</w:t>
      </w:r>
      <w:r w:rsidR="0079264B" w:rsidRPr="00F71C5F">
        <w:rPr>
          <w:rFonts w:asciiTheme="majorBidi" w:hAnsiTheme="majorBidi" w:cstheme="majorBidi"/>
          <w:sz w:val="24"/>
          <w:szCs w:val="24"/>
        </w:rPr>
        <w:t xml:space="preserve">% </w:t>
      </w:r>
      <w:r w:rsidR="004977E2" w:rsidRPr="00F71C5F">
        <w:rPr>
          <w:rFonts w:asciiTheme="majorBidi" w:hAnsiTheme="majorBidi" w:cstheme="majorBidi"/>
          <w:sz w:val="24"/>
          <w:szCs w:val="24"/>
        </w:rPr>
        <w:t xml:space="preserve">had excessive weight gain with </w:t>
      </w:r>
      <w:r w:rsidR="0079264B" w:rsidRPr="00F71C5F">
        <w:rPr>
          <w:rFonts w:asciiTheme="majorBidi" w:hAnsiTheme="majorBidi" w:cstheme="majorBidi"/>
          <w:sz w:val="24"/>
          <w:szCs w:val="24"/>
        </w:rPr>
        <w:t>no signific</w:t>
      </w:r>
      <w:r w:rsidR="004977E2" w:rsidRPr="00F71C5F">
        <w:rPr>
          <w:rFonts w:asciiTheme="majorBidi" w:hAnsiTheme="majorBidi" w:cstheme="majorBidi"/>
          <w:sz w:val="24"/>
          <w:szCs w:val="24"/>
        </w:rPr>
        <w:t>ant difference (</w:t>
      </w:r>
      <w:r w:rsidR="00225BE9" w:rsidRPr="00F71C5F">
        <w:rPr>
          <w:rFonts w:asciiTheme="majorBidi" w:hAnsiTheme="majorBidi" w:cstheme="majorBidi"/>
          <w:sz w:val="24"/>
          <w:szCs w:val="24"/>
        </w:rPr>
        <w:t>p value is 0.</w:t>
      </w:r>
      <w:r w:rsidR="00796FC4" w:rsidRPr="00F71C5F">
        <w:rPr>
          <w:rFonts w:asciiTheme="majorBidi" w:hAnsiTheme="majorBidi" w:cstheme="majorBidi"/>
          <w:sz w:val="24"/>
          <w:szCs w:val="24"/>
        </w:rPr>
        <w:t>46</w:t>
      </w:r>
      <w:r w:rsidR="0079264B" w:rsidRPr="00F71C5F">
        <w:rPr>
          <w:rFonts w:asciiTheme="majorBidi" w:hAnsiTheme="majorBidi" w:cstheme="majorBidi"/>
          <w:sz w:val="24"/>
          <w:szCs w:val="24"/>
        </w:rPr>
        <w:t>)</w:t>
      </w:r>
      <w:r w:rsidR="005C4D6A" w:rsidRPr="00F71C5F">
        <w:rPr>
          <w:rFonts w:asciiTheme="majorBidi" w:hAnsiTheme="majorBidi" w:cstheme="majorBidi"/>
          <w:sz w:val="24"/>
          <w:szCs w:val="24"/>
        </w:rPr>
        <w:t xml:space="preserve">. It </w:t>
      </w:r>
      <w:r w:rsidRPr="00F71C5F">
        <w:rPr>
          <w:rFonts w:asciiTheme="majorBidi" w:hAnsiTheme="majorBidi" w:cstheme="majorBidi"/>
          <w:sz w:val="24"/>
          <w:szCs w:val="24"/>
        </w:rPr>
        <w:t>was noticed</w:t>
      </w:r>
      <w:r w:rsidR="008F793F">
        <w:rPr>
          <w:rFonts w:asciiTheme="majorBidi" w:hAnsiTheme="majorBidi" w:cstheme="majorBidi"/>
          <w:sz w:val="24"/>
          <w:szCs w:val="24"/>
        </w:rPr>
        <w:t xml:space="preserve"> </w:t>
      </w:r>
      <w:r w:rsidR="005C4D6A" w:rsidRPr="00F71C5F">
        <w:rPr>
          <w:rFonts w:asciiTheme="majorBidi" w:hAnsiTheme="majorBidi" w:cstheme="majorBidi"/>
          <w:sz w:val="24"/>
          <w:szCs w:val="24"/>
        </w:rPr>
        <w:t>that overweight and obese mothers tend to gain excessive weight during their pregnancy than normal weight mothers.</w:t>
      </w:r>
    </w:p>
    <w:p w:rsidR="0079264B" w:rsidRPr="00F71C5F" w:rsidRDefault="0079264B" w:rsidP="005F2D6F">
      <w:pPr>
        <w:spacing w:after="120" w:line="360" w:lineRule="auto"/>
        <w:rPr>
          <w:rFonts w:asciiTheme="majorBidi" w:hAnsiTheme="majorBidi" w:cstheme="majorBidi"/>
          <w:sz w:val="24"/>
          <w:szCs w:val="24"/>
        </w:rPr>
      </w:pPr>
      <w:r w:rsidRPr="00F71C5F">
        <w:rPr>
          <w:rFonts w:asciiTheme="majorBidi" w:hAnsiTheme="majorBidi" w:cstheme="majorBidi"/>
          <w:sz w:val="24"/>
          <w:szCs w:val="24"/>
        </w:rPr>
        <w:t>Majority (70%) of mothers had at least eight ANC visits with no significant difference</w:t>
      </w:r>
      <w:r w:rsidR="005F2D6F" w:rsidRPr="00F71C5F">
        <w:rPr>
          <w:rFonts w:asciiTheme="majorBidi" w:hAnsiTheme="majorBidi" w:cstheme="majorBidi"/>
          <w:sz w:val="24"/>
          <w:szCs w:val="24"/>
        </w:rPr>
        <w:t xml:space="preserve"> when compared to mo</w:t>
      </w:r>
      <w:r w:rsidR="008F793F">
        <w:rPr>
          <w:rFonts w:asciiTheme="majorBidi" w:hAnsiTheme="majorBidi" w:cstheme="majorBidi"/>
          <w:sz w:val="24"/>
          <w:szCs w:val="24"/>
        </w:rPr>
        <w:t>thers with less than ANC visits</w:t>
      </w:r>
      <w:r w:rsidRPr="00F71C5F">
        <w:rPr>
          <w:rFonts w:asciiTheme="majorBidi" w:hAnsiTheme="majorBidi" w:cstheme="majorBidi"/>
          <w:sz w:val="24"/>
          <w:szCs w:val="24"/>
        </w:rPr>
        <w:t xml:space="preserve"> (</w:t>
      </w:r>
      <w:r w:rsidR="00F46257" w:rsidRPr="00F71C5F">
        <w:rPr>
          <w:rFonts w:asciiTheme="majorBidi" w:hAnsiTheme="majorBidi" w:cstheme="majorBidi"/>
          <w:sz w:val="24"/>
          <w:szCs w:val="24"/>
        </w:rPr>
        <w:t>P</w:t>
      </w:r>
      <w:r w:rsidRPr="00F71C5F">
        <w:rPr>
          <w:rFonts w:asciiTheme="majorBidi" w:hAnsiTheme="majorBidi" w:cstheme="majorBidi"/>
          <w:sz w:val="24"/>
          <w:szCs w:val="24"/>
        </w:rPr>
        <w:t xml:space="preserve"> value is </w:t>
      </w:r>
      <w:r w:rsidR="005D0AE2" w:rsidRPr="00F71C5F">
        <w:rPr>
          <w:rFonts w:asciiTheme="majorBidi" w:hAnsiTheme="majorBidi" w:cstheme="majorBidi"/>
          <w:sz w:val="24"/>
          <w:szCs w:val="24"/>
        </w:rPr>
        <w:t>0.9</w:t>
      </w:r>
      <w:r w:rsidRPr="00F71C5F">
        <w:rPr>
          <w:rFonts w:asciiTheme="majorBidi" w:hAnsiTheme="majorBidi" w:cstheme="majorBidi"/>
          <w:sz w:val="24"/>
          <w:szCs w:val="24"/>
        </w:rPr>
        <w:t>).</w:t>
      </w:r>
    </w:p>
    <w:p w:rsidR="005F2D6F" w:rsidRPr="00F71C5F" w:rsidRDefault="005F2D6F" w:rsidP="005F2D6F">
      <w:pPr>
        <w:spacing w:after="120" w:line="360" w:lineRule="auto"/>
        <w:rPr>
          <w:rFonts w:asciiTheme="majorBidi" w:hAnsiTheme="majorBidi" w:cstheme="majorBidi"/>
          <w:sz w:val="24"/>
          <w:szCs w:val="24"/>
        </w:rPr>
      </w:pPr>
    </w:p>
    <w:p w:rsidR="005F2D6F" w:rsidRPr="00F71C5F" w:rsidRDefault="005F2D6F" w:rsidP="005F2D6F">
      <w:pPr>
        <w:spacing w:after="120" w:line="360" w:lineRule="auto"/>
        <w:rPr>
          <w:rFonts w:asciiTheme="majorBidi" w:hAnsiTheme="majorBidi" w:cstheme="majorBidi"/>
          <w:sz w:val="24"/>
          <w:szCs w:val="24"/>
        </w:rPr>
      </w:pPr>
    </w:p>
    <w:p w:rsidR="005F2D6F" w:rsidRPr="00F71C5F" w:rsidRDefault="005F2D6F" w:rsidP="005F2D6F">
      <w:pPr>
        <w:spacing w:after="120" w:line="360" w:lineRule="auto"/>
        <w:rPr>
          <w:rFonts w:asciiTheme="majorBidi" w:hAnsiTheme="majorBidi" w:cstheme="majorBidi"/>
          <w:sz w:val="24"/>
          <w:szCs w:val="24"/>
        </w:rPr>
      </w:pPr>
    </w:p>
    <w:tbl>
      <w:tblPr>
        <w:tblStyle w:val="TableGrid"/>
        <w:tblW w:w="9792" w:type="dxa"/>
        <w:tblLayout w:type="fixed"/>
        <w:tblLook w:val="04A0"/>
      </w:tblPr>
      <w:tblGrid>
        <w:gridCol w:w="2879"/>
        <w:gridCol w:w="18"/>
        <w:gridCol w:w="1542"/>
        <w:gridCol w:w="23"/>
        <w:gridCol w:w="144"/>
        <w:gridCol w:w="1295"/>
        <w:gridCol w:w="148"/>
        <w:gridCol w:w="1435"/>
        <w:gridCol w:w="259"/>
        <w:gridCol w:w="735"/>
        <w:gridCol w:w="925"/>
        <w:gridCol w:w="389"/>
      </w:tblGrid>
      <w:tr w:rsidR="005F2D6F" w:rsidRPr="00F71C5F" w:rsidTr="00366B50">
        <w:trPr>
          <w:gridAfter w:val="1"/>
          <w:wAfter w:w="389" w:type="dxa"/>
          <w:trHeight w:val="576"/>
        </w:trPr>
        <w:tc>
          <w:tcPr>
            <w:tcW w:w="9403" w:type="dxa"/>
            <w:gridSpan w:val="11"/>
            <w:tcBorders>
              <w:top w:val="nil"/>
              <w:left w:val="nil"/>
              <w:bottom w:val="single" w:sz="4" w:space="0" w:color="000000" w:themeColor="text1"/>
              <w:right w:val="nil"/>
            </w:tcBorders>
            <w:vAlign w:val="center"/>
          </w:tcPr>
          <w:p w:rsidR="005F2D6F" w:rsidRPr="00F71C5F" w:rsidRDefault="005F2D6F" w:rsidP="005F2D6F">
            <w:pPr>
              <w:pStyle w:val="Caption"/>
              <w:keepNext/>
              <w:spacing w:before="240" w:after="60" w:line="360" w:lineRule="auto"/>
              <w:rPr>
                <w:rFonts w:asciiTheme="majorBidi" w:hAnsiTheme="majorBidi" w:cstheme="majorBidi"/>
                <w:sz w:val="24"/>
                <w:szCs w:val="24"/>
              </w:rPr>
            </w:pPr>
            <w:r w:rsidRPr="00F71C5F">
              <w:rPr>
                <w:rFonts w:asciiTheme="majorBidi" w:hAnsiTheme="majorBidi" w:cstheme="majorBidi"/>
                <w:color w:val="auto"/>
                <w:sz w:val="24"/>
                <w:szCs w:val="24"/>
              </w:rPr>
              <w:t>Table 3:</w:t>
            </w:r>
            <w:r w:rsidRPr="00F71C5F">
              <w:rPr>
                <w:rFonts w:asciiTheme="majorBidi" w:hAnsiTheme="majorBidi" w:cstheme="majorBidi"/>
                <w:sz w:val="24"/>
                <w:szCs w:val="24"/>
              </w:rPr>
              <w:t xml:space="preserve"> </w:t>
            </w:r>
            <w:r w:rsidRPr="00F71C5F">
              <w:rPr>
                <w:rFonts w:asciiTheme="majorBidi" w:hAnsiTheme="majorBidi" w:cstheme="majorBidi"/>
                <w:b w:val="0"/>
                <w:bCs w:val="0"/>
                <w:color w:val="auto"/>
                <w:sz w:val="24"/>
                <w:szCs w:val="24"/>
              </w:rPr>
              <w:t>Clinical and obstetrical risk factors for adverse pregnancy outcomes among participants (n=300)</w:t>
            </w:r>
          </w:p>
        </w:tc>
      </w:tr>
      <w:tr w:rsidR="0008379B" w:rsidRPr="00F71C5F" w:rsidTr="005958C1">
        <w:trPr>
          <w:gridAfter w:val="1"/>
          <w:wAfter w:w="389" w:type="dxa"/>
          <w:trHeight w:val="285"/>
        </w:trPr>
        <w:tc>
          <w:tcPr>
            <w:tcW w:w="2879" w:type="dxa"/>
            <w:tcBorders>
              <w:top w:val="single" w:sz="4" w:space="0" w:color="auto"/>
              <w:left w:val="nil"/>
              <w:bottom w:val="nil"/>
              <w:right w:val="nil"/>
            </w:tcBorders>
            <w:vAlign w:val="center"/>
          </w:tcPr>
          <w:p w:rsidR="0008379B" w:rsidRPr="00F71C5F" w:rsidRDefault="0008379B" w:rsidP="0008379B">
            <w:pPr>
              <w:rPr>
                <w:rFonts w:asciiTheme="majorBidi" w:hAnsiTheme="majorBidi" w:cstheme="majorBidi"/>
                <w:b/>
                <w:bCs/>
                <w:sz w:val="24"/>
                <w:szCs w:val="24"/>
              </w:rPr>
            </w:pPr>
            <w:r w:rsidRPr="00F71C5F">
              <w:rPr>
                <w:rFonts w:asciiTheme="majorBidi" w:hAnsiTheme="majorBidi" w:cstheme="majorBidi"/>
                <w:b/>
                <w:bCs/>
                <w:sz w:val="24"/>
                <w:szCs w:val="24"/>
              </w:rPr>
              <w:t>Clinical factors</w:t>
            </w:r>
          </w:p>
        </w:tc>
        <w:tc>
          <w:tcPr>
            <w:tcW w:w="1560" w:type="dxa"/>
            <w:gridSpan w:val="2"/>
            <w:vMerge w:val="restart"/>
            <w:tcBorders>
              <w:left w:val="nil"/>
              <w:right w:val="nil"/>
            </w:tcBorders>
          </w:tcPr>
          <w:p w:rsidR="0008379B" w:rsidRPr="00F71C5F" w:rsidRDefault="0008379B" w:rsidP="0008379B">
            <w:pPr>
              <w:rPr>
                <w:rFonts w:asciiTheme="majorBidi" w:hAnsiTheme="majorBidi" w:cstheme="majorBidi"/>
                <w:b/>
                <w:bCs/>
                <w:sz w:val="24"/>
                <w:szCs w:val="24"/>
              </w:rPr>
            </w:pPr>
            <w:r w:rsidRPr="00F71C5F">
              <w:rPr>
                <w:rFonts w:asciiTheme="majorBidi" w:hAnsiTheme="majorBidi" w:cstheme="majorBidi"/>
                <w:b/>
                <w:bCs/>
                <w:sz w:val="24"/>
                <w:szCs w:val="24"/>
              </w:rPr>
              <w:t>Total</w:t>
            </w:r>
          </w:p>
        </w:tc>
        <w:tc>
          <w:tcPr>
            <w:tcW w:w="1610" w:type="dxa"/>
            <w:gridSpan w:val="4"/>
            <w:vMerge w:val="restart"/>
            <w:tcBorders>
              <w:left w:val="nil"/>
              <w:right w:val="nil"/>
            </w:tcBorders>
          </w:tcPr>
          <w:p w:rsidR="0008379B" w:rsidRPr="00F71C5F" w:rsidRDefault="0008379B" w:rsidP="00CB19BF">
            <w:pPr>
              <w:jc w:val="center"/>
              <w:rPr>
                <w:rFonts w:asciiTheme="majorBidi" w:hAnsiTheme="majorBidi" w:cstheme="majorBidi"/>
                <w:b/>
                <w:bCs/>
                <w:sz w:val="24"/>
                <w:szCs w:val="24"/>
              </w:rPr>
            </w:pPr>
            <w:r w:rsidRPr="00F71C5F">
              <w:rPr>
                <w:rFonts w:asciiTheme="majorBidi" w:hAnsiTheme="majorBidi" w:cstheme="majorBidi"/>
                <w:b/>
                <w:bCs/>
                <w:sz w:val="24"/>
                <w:szCs w:val="24"/>
              </w:rPr>
              <w:t>Cases</w:t>
            </w:r>
          </w:p>
        </w:tc>
        <w:tc>
          <w:tcPr>
            <w:tcW w:w="1694" w:type="dxa"/>
            <w:gridSpan w:val="2"/>
            <w:vMerge w:val="restart"/>
            <w:tcBorders>
              <w:left w:val="nil"/>
              <w:right w:val="nil"/>
            </w:tcBorders>
          </w:tcPr>
          <w:p w:rsidR="0008379B" w:rsidRPr="00F71C5F" w:rsidRDefault="0008379B" w:rsidP="00CB19BF">
            <w:pPr>
              <w:jc w:val="center"/>
              <w:rPr>
                <w:rFonts w:asciiTheme="majorBidi" w:hAnsiTheme="majorBidi" w:cstheme="majorBidi"/>
                <w:b/>
                <w:bCs/>
                <w:sz w:val="24"/>
                <w:szCs w:val="24"/>
              </w:rPr>
            </w:pPr>
            <w:r w:rsidRPr="00F71C5F">
              <w:rPr>
                <w:rFonts w:asciiTheme="majorBidi" w:hAnsiTheme="majorBidi" w:cstheme="majorBidi"/>
                <w:b/>
                <w:bCs/>
                <w:sz w:val="24"/>
                <w:szCs w:val="24"/>
              </w:rPr>
              <w:t>Controls</w:t>
            </w:r>
          </w:p>
        </w:tc>
        <w:tc>
          <w:tcPr>
            <w:tcW w:w="1660" w:type="dxa"/>
            <w:gridSpan w:val="2"/>
            <w:vMerge w:val="restart"/>
            <w:tcBorders>
              <w:left w:val="nil"/>
              <w:right w:val="nil"/>
            </w:tcBorders>
            <w:shd w:val="clear" w:color="auto" w:fill="auto"/>
          </w:tcPr>
          <w:p w:rsidR="0008379B" w:rsidRPr="00F71C5F" w:rsidRDefault="0008379B" w:rsidP="00FB3C79">
            <w:pPr>
              <w:jc w:val="center"/>
              <w:rPr>
                <w:rFonts w:asciiTheme="majorBidi" w:hAnsiTheme="majorBidi" w:cstheme="majorBidi"/>
                <w:b/>
                <w:bCs/>
                <w:sz w:val="24"/>
                <w:szCs w:val="24"/>
              </w:rPr>
            </w:pPr>
            <w:r w:rsidRPr="00F71C5F">
              <w:rPr>
                <w:rFonts w:asciiTheme="majorBidi" w:hAnsiTheme="majorBidi" w:cstheme="majorBidi"/>
                <w:b/>
                <w:bCs/>
                <w:sz w:val="24"/>
                <w:szCs w:val="24"/>
              </w:rPr>
              <w:t>P- Value</w:t>
            </w:r>
          </w:p>
        </w:tc>
      </w:tr>
      <w:tr w:rsidR="0008379B" w:rsidRPr="00F71C5F" w:rsidTr="005958C1">
        <w:trPr>
          <w:gridAfter w:val="1"/>
          <w:wAfter w:w="389" w:type="dxa"/>
          <w:trHeight w:val="285"/>
        </w:trPr>
        <w:tc>
          <w:tcPr>
            <w:tcW w:w="2879" w:type="dxa"/>
            <w:tcBorders>
              <w:top w:val="nil"/>
              <w:left w:val="nil"/>
              <w:bottom w:val="single" w:sz="4" w:space="0" w:color="auto"/>
              <w:right w:val="nil"/>
            </w:tcBorders>
            <w:vAlign w:val="center"/>
          </w:tcPr>
          <w:p w:rsidR="0008379B" w:rsidRPr="00F71C5F" w:rsidRDefault="0008379B" w:rsidP="0008379B">
            <w:pPr>
              <w:rPr>
                <w:rFonts w:asciiTheme="majorBidi" w:hAnsiTheme="majorBidi" w:cstheme="majorBidi"/>
                <w:b/>
                <w:bCs/>
                <w:sz w:val="24"/>
                <w:szCs w:val="24"/>
              </w:rPr>
            </w:pPr>
          </w:p>
        </w:tc>
        <w:tc>
          <w:tcPr>
            <w:tcW w:w="1560" w:type="dxa"/>
            <w:gridSpan w:val="2"/>
            <w:vMerge/>
            <w:tcBorders>
              <w:left w:val="nil"/>
              <w:bottom w:val="single" w:sz="4" w:space="0" w:color="000000" w:themeColor="text1"/>
              <w:right w:val="nil"/>
            </w:tcBorders>
          </w:tcPr>
          <w:p w:rsidR="0008379B" w:rsidRPr="00F71C5F" w:rsidRDefault="0008379B" w:rsidP="0008379B">
            <w:pPr>
              <w:rPr>
                <w:rFonts w:asciiTheme="majorBidi" w:hAnsiTheme="majorBidi" w:cstheme="majorBidi"/>
                <w:b/>
                <w:bCs/>
                <w:sz w:val="24"/>
                <w:szCs w:val="24"/>
              </w:rPr>
            </w:pPr>
          </w:p>
        </w:tc>
        <w:tc>
          <w:tcPr>
            <w:tcW w:w="1610" w:type="dxa"/>
            <w:gridSpan w:val="4"/>
            <w:vMerge/>
            <w:tcBorders>
              <w:left w:val="nil"/>
              <w:bottom w:val="single" w:sz="4" w:space="0" w:color="000000" w:themeColor="text1"/>
              <w:right w:val="nil"/>
            </w:tcBorders>
          </w:tcPr>
          <w:p w:rsidR="0008379B" w:rsidRPr="00F71C5F" w:rsidRDefault="0008379B" w:rsidP="00CB19BF">
            <w:pPr>
              <w:jc w:val="center"/>
              <w:rPr>
                <w:rFonts w:asciiTheme="majorBidi" w:hAnsiTheme="majorBidi" w:cstheme="majorBidi"/>
                <w:b/>
                <w:bCs/>
                <w:sz w:val="24"/>
                <w:szCs w:val="24"/>
              </w:rPr>
            </w:pPr>
          </w:p>
        </w:tc>
        <w:tc>
          <w:tcPr>
            <w:tcW w:w="1694" w:type="dxa"/>
            <w:gridSpan w:val="2"/>
            <w:vMerge/>
            <w:tcBorders>
              <w:left w:val="nil"/>
              <w:bottom w:val="single" w:sz="4" w:space="0" w:color="000000" w:themeColor="text1"/>
              <w:right w:val="nil"/>
            </w:tcBorders>
          </w:tcPr>
          <w:p w:rsidR="0008379B" w:rsidRPr="00F71C5F" w:rsidRDefault="0008379B" w:rsidP="00CB19BF">
            <w:pPr>
              <w:jc w:val="center"/>
              <w:rPr>
                <w:rFonts w:asciiTheme="majorBidi" w:hAnsiTheme="majorBidi" w:cstheme="majorBidi"/>
                <w:b/>
                <w:bCs/>
                <w:sz w:val="24"/>
                <w:szCs w:val="24"/>
              </w:rPr>
            </w:pPr>
          </w:p>
        </w:tc>
        <w:tc>
          <w:tcPr>
            <w:tcW w:w="1660" w:type="dxa"/>
            <w:gridSpan w:val="2"/>
            <w:vMerge/>
            <w:tcBorders>
              <w:left w:val="nil"/>
              <w:bottom w:val="single" w:sz="4" w:space="0" w:color="000000" w:themeColor="text1"/>
              <w:right w:val="nil"/>
            </w:tcBorders>
            <w:shd w:val="clear" w:color="auto" w:fill="auto"/>
          </w:tcPr>
          <w:p w:rsidR="0008379B" w:rsidRPr="00F71C5F" w:rsidRDefault="0008379B" w:rsidP="00FB3C79">
            <w:pPr>
              <w:jc w:val="center"/>
              <w:rPr>
                <w:rFonts w:asciiTheme="majorBidi" w:hAnsiTheme="majorBidi" w:cstheme="majorBidi"/>
                <w:b/>
                <w:bCs/>
                <w:sz w:val="24"/>
                <w:szCs w:val="24"/>
              </w:rPr>
            </w:pPr>
          </w:p>
        </w:tc>
      </w:tr>
      <w:tr w:rsidR="00B93A1B" w:rsidRPr="00F71C5F" w:rsidTr="005958C1">
        <w:trPr>
          <w:gridAfter w:val="1"/>
          <w:wAfter w:w="389" w:type="dxa"/>
        </w:trPr>
        <w:tc>
          <w:tcPr>
            <w:tcW w:w="2879" w:type="dxa"/>
            <w:tcBorders>
              <w:top w:val="single" w:sz="4" w:space="0" w:color="auto"/>
              <w:left w:val="nil"/>
              <w:bottom w:val="nil"/>
              <w:right w:val="nil"/>
            </w:tcBorders>
            <w:vAlign w:val="center"/>
          </w:tcPr>
          <w:p w:rsidR="007B4E7E" w:rsidRPr="00F71C5F" w:rsidRDefault="007B4E7E" w:rsidP="00140B76">
            <w:pPr>
              <w:rPr>
                <w:rFonts w:asciiTheme="majorBidi" w:hAnsiTheme="majorBidi" w:cstheme="majorBidi"/>
                <w:b/>
                <w:bCs/>
                <w:sz w:val="24"/>
                <w:szCs w:val="24"/>
              </w:rPr>
            </w:pPr>
            <w:r w:rsidRPr="00F71C5F">
              <w:rPr>
                <w:rFonts w:asciiTheme="majorBidi" w:hAnsiTheme="majorBidi" w:cstheme="majorBidi"/>
                <w:b/>
                <w:bCs/>
                <w:sz w:val="24"/>
                <w:szCs w:val="24"/>
              </w:rPr>
              <w:t>Gravidity</w:t>
            </w:r>
          </w:p>
          <w:p w:rsidR="00B93A1B" w:rsidRPr="00F71C5F" w:rsidRDefault="007B4E7E" w:rsidP="00140B76">
            <w:pPr>
              <w:rPr>
                <w:rFonts w:asciiTheme="majorBidi" w:hAnsiTheme="majorBidi" w:cstheme="majorBidi"/>
                <w:sz w:val="24"/>
                <w:szCs w:val="24"/>
              </w:rPr>
            </w:pPr>
            <w:r w:rsidRPr="00F71C5F">
              <w:rPr>
                <w:rFonts w:asciiTheme="majorBidi" w:hAnsiTheme="majorBidi" w:cstheme="majorBidi"/>
                <w:sz w:val="24"/>
                <w:szCs w:val="24"/>
              </w:rPr>
              <w:t xml:space="preserve">      =1</w:t>
            </w:r>
          </w:p>
        </w:tc>
        <w:tc>
          <w:tcPr>
            <w:tcW w:w="1560" w:type="dxa"/>
            <w:gridSpan w:val="2"/>
            <w:tcBorders>
              <w:top w:val="nil"/>
              <w:left w:val="nil"/>
              <w:bottom w:val="nil"/>
              <w:right w:val="nil"/>
            </w:tcBorders>
          </w:tcPr>
          <w:p w:rsidR="007B4E7E" w:rsidRPr="00F71C5F" w:rsidRDefault="007B4E7E" w:rsidP="00140B76">
            <w:pPr>
              <w:rPr>
                <w:rFonts w:asciiTheme="majorBidi" w:hAnsiTheme="majorBidi" w:cstheme="majorBidi"/>
                <w:sz w:val="24"/>
                <w:szCs w:val="24"/>
              </w:rPr>
            </w:pPr>
          </w:p>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73 (24.3%)</w:t>
            </w:r>
          </w:p>
        </w:tc>
        <w:tc>
          <w:tcPr>
            <w:tcW w:w="1610" w:type="dxa"/>
            <w:gridSpan w:val="4"/>
            <w:tcBorders>
              <w:top w:val="nil"/>
              <w:left w:val="nil"/>
              <w:bottom w:val="nil"/>
              <w:right w:val="nil"/>
            </w:tcBorders>
          </w:tcPr>
          <w:p w:rsidR="007B4E7E" w:rsidRPr="00F71C5F" w:rsidRDefault="007B4E7E" w:rsidP="00140B76">
            <w:pPr>
              <w:rPr>
                <w:rFonts w:asciiTheme="majorBidi" w:hAnsiTheme="majorBidi" w:cstheme="majorBidi"/>
                <w:sz w:val="24"/>
                <w:szCs w:val="24"/>
              </w:rPr>
            </w:pPr>
          </w:p>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46(30.7%)</w:t>
            </w:r>
          </w:p>
        </w:tc>
        <w:tc>
          <w:tcPr>
            <w:tcW w:w="1694" w:type="dxa"/>
            <w:gridSpan w:val="2"/>
            <w:tcBorders>
              <w:top w:val="nil"/>
              <w:left w:val="nil"/>
              <w:bottom w:val="nil"/>
              <w:right w:val="nil"/>
            </w:tcBorders>
          </w:tcPr>
          <w:p w:rsidR="007B4E7E" w:rsidRPr="00F71C5F" w:rsidRDefault="007B4E7E" w:rsidP="00140B76">
            <w:pPr>
              <w:rPr>
                <w:rFonts w:asciiTheme="majorBidi" w:hAnsiTheme="majorBidi" w:cstheme="majorBidi"/>
                <w:sz w:val="24"/>
                <w:szCs w:val="24"/>
              </w:rPr>
            </w:pPr>
          </w:p>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27(18%)</w:t>
            </w:r>
          </w:p>
        </w:tc>
        <w:tc>
          <w:tcPr>
            <w:tcW w:w="1660" w:type="dxa"/>
            <w:gridSpan w:val="2"/>
            <w:vMerge w:val="restart"/>
            <w:tcBorders>
              <w:top w:val="nil"/>
              <w:left w:val="nil"/>
              <w:right w:val="nil"/>
            </w:tcBorders>
            <w:shd w:val="clear" w:color="auto" w:fill="auto"/>
            <w:vAlign w:val="center"/>
          </w:tcPr>
          <w:p w:rsidR="00F46257" w:rsidRPr="00F71C5F" w:rsidRDefault="00F46257" w:rsidP="00366B50">
            <w:pPr>
              <w:jc w:val="right"/>
              <w:rPr>
                <w:rFonts w:asciiTheme="majorBidi" w:hAnsiTheme="majorBidi" w:cstheme="majorBidi"/>
                <w:sz w:val="24"/>
                <w:szCs w:val="24"/>
              </w:rPr>
            </w:pPr>
          </w:p>
          <w:p w:rsidR="00B93A1B" w:rsidRPr="00F71C5F" w:rsidRDefault="00B93A1B" w:rsidP="00366B50">
            <w:pPr>
              <w:jc w:val="right"/>
              <w:rPr>
                <w:rFonts w:asciiTheme="majorBidi" w:hAnsiTheme="majorBidi" w:cstheme="majorBidi"/>
                <w:sz w:val="24"/>
                <w:szCs w:val="24"/>
              </w:rPr>
            </w:pPr>
            <w:r w:rsidRPr="00F71C5F">
              <w:rPr>
                <w:rFonts w:asciiTheme="majorBidi" w:hAnsiTheme="majorBidi" w:cstheme="majorBidi"/>
                <w:sz w:val="24"/>
                <w:szCs w:val="24"/>
              </w:rPr>
              <w:t>0.01</w:t>
            </w:r>
            <w:r w:rsidR="00CA5874" w:rsidRPr="00F71C5F">
              <w:rPr>
                <w:rFonts w:asciiTheme="majorBidi" w:hAnsiTheme="majorBidi" w:cstheme="majorBidi"/>
                <w:sz w:val="24"/>
                <w:szCs w:val="24"/>
              </w:rPr>
              <w:t>1</w:t>
            </w:r>
            <w:r w:rsidRPr="00F71C5F">
              <w:rPr>
                <w:rFonts w:asciiTheme="majorBidi" w:hAnsiTheme="majorBidi" w:cstheme="majorBidi"/>
                <w:sz w:val="24"/>
                <w:szCs w:val="24"/>
                <w:vertAlign w:val="superscript"/>
              </w:rPr>
              <w:t>*</w:t>
            </w:r>
          </w:p>
        </w:tc>
      </w:tr>
      <w:tr w:rsidR="00B93A1B" w:rsidRPr="00F71C5F" w:rsidTr="00366B50">
        <w:trPr>
          <w:gridAfter w:val="1"/>
          <w:wAfter w:w="389" w:type="dxa"/>
        </w:trPr>
        <w:tc>
          <w:tcPr>
            <w:tcW w:w="2879" w:type="dxa"/>
            <w:tcBorders>
              <w:top w:val="nil"/>
              <w:left w:val="nil"/>
              <w:right w:val="nil"/>
            </w:tcBorders>
            <w:vAlign w:val="center"/>
          </w:tcPr>
          <w:p w:rsidR="00B93A1B" w:rsidRPr="00F71C5F" w:rsidRDefault="007B4E7E" w:rsidP="00140B76">
            <w:pPr>
              <w:ind w:left="360"/>
              <w:rPr>
                <w:rFonts w:asciiTheme="majorBidi" w:hAnsiTheme="majorBidi" w:cstheme="majorBidi"/>
                <w:sz w:val="24"/>
                <w:szCs w:val="24"/>
              </w:rPr>
            </w:pPr>
            <w:r w:rsidRPr="00F71C5F">
              <w:rPr>
                <w:rFonts w:asciiTheme="majorBidi" w:hAnsiTheme="majorBidi" w:cstheme="majorBidi"/>
                <w:sz w:val="24"/>
                <w:szCs w:val="24"/>
              </w:rPr>
              <w:t>&gt;1</w:t>
            </w:r>
          </w:p>
        </w:tc>
        <w:tc>
          <w:tcPr>
            <w:tcW w:w="1560" w:type="dxa"/>
            <w:gridSpan w:val="2"/>
            <w:tcBorders>
              <w:top w:val="nil"/>
              <w:left w:val="nil"/>
              <w:right w:val="nil"/>
            </w:tcBorders>
          </w:tcPr>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227(75.7%)</w:t>
            </w:r>
          </w:p>
        </w:tc>
        <w:tc>
          <w:tcPr>
            <w:tcW w:w="1610" w:type="dxa"/>
            <w:gridSpan w:val="4"/>
            <w:tcBorders>
              <w:top w:val="nil"/>
              <w:left w:val="nil"/>
              <w:right w:val="nil"/>
            </w:tcBorders>
          </w:tcPr>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104(69.3%)</w:t>
            </w:r>
          </w:p>
        </w:tc>
        <w:tc>
          <w:tcPr>
            <w:tcW w:w="1694" w:type="dxa"/>
            <w:gridSpan w:val="2"/>
            <w:tcBorders>
              <w:top w:val="nil"/>
              <w:left w:val="nil"/>
              <w:right w:val="nil"/>
            </w:tcBorders>
          </w:tcPr>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123 (82%)</w:t>
            </w:r>
          </w:p>
        </w:tc>
        <w:tc>
          <w:tcPr>
            <w:tcW w:w="1660" w:type="dxa"/>
            <w:gridSpan w:val="2"/>
            <w:vMerge/>
            <w:tcBorders>
              <w:left w:val="nil"/>
              <w:right w:val="nil"/>
            </w:tcBorders>
            <w:shd w:val="clear" w:color="auto" w:fill="FF0000"/>
          </w:tcPr>
          <w:p w:rsidR="00B93A1B" w:rsidRPr="00F71C5F" w:rsidRDefault="00B93A1B" w:rsidP="00366B50">
            <w:pPr>
              <w:jc w:val="right"/>
              <w:rPr>
                <w:rFonts w:asciiTheme="majorBidi" w:hAnsiTheme="majorBidi" w:cstheme="majorBidi"/>
                <w:sz w:val="24"/>
                <w:szCs w:val="24"/>
              </w:rPr>
            </w:pPr>
          </w:p>
        </w:tc>
      </w:tr>
      <w:tr w:rsidR="0008198D" w:rsidRPr="00F71C5F" w:rsidTr="00366B50">
        <w:trPr>
          <w:gridAfter w:val="1"/>
          <w:wAfter w:w="389" w:type="dxa"/>
          <w:trHeight w:val="576"/>
        </w:trPr>
        <w:tc>
          <w:tcPr>
            <w:tcW w:w="2879" w:type="dxa"/>
            <w:tcBorders>
              <w:left w:val="nil"/>
              <w:right w:val="nil"/>
            </w:tcBorders>
            <w:vAlign w:val="center"/>
          </w:tcPr>
          <w:p w:rsidR="0008198D" w:rsidRPr="00F71C5F" w:rsidRDefault="0008198D" w:rsidP="00140B76">
            <w:pPr>
              <w:rPr>
                <w:rFonts w:asciiTheme="majorBidi" w:hAnsiTheme="majorBidi" w:cstheme="majorBidi"/>
                <w:b/>
                <w:bCs/>
                <w:sz w:val="24"/>
                <w:szCs w:val="24"/>
              </w:rPr>
            </w:pPr>
            <w:r w:rsidRPr="00F71C5F">
              <w:rPr>
                <w:rFonts w:asciiTheme="majorBidi" w:hAnsiTheme="majorBidi" w:cstheme="majorBidi"/>
                <w:b/>
                <w:bCs/>
                <w:sz w:val="24"/>
                <w:szCs w:val="24"/>
              </w:rPr>
              <w:t>Parity</w:t>
            </w:r>
          </w:p>
          <w:p w:rsidR="001C046A" w:rsidRPr="00F71C5F" w:rsidRDefault="001C046A" w:rsidP="00140B76">
            <w:pPr>
              <w:ind w:left="360"/>
              <w:rPr>
                <w:rFonts w:asciiTheme="majorBidi" w:hAnsiTheme="majorBidi" w:cstheme="majorBidi"/>
                <w:sz w:val="24"/>
                <w:szCs w:val="24"/>
              </w:rPr>
            </w:pPr>
            <w:r w:rsidRPr="00F71C5F">
              <w:rPr>
                <w:rFonts w:asciiTheme="majorBidi" w:hAnsiTheme="majorBidi" w:cstheme="majorBidi"/>
                <w:sz w:val="24"/>
                <w:szCs w:val="24"/>
              </w:rPr>
              <w:t>1</w:t>
            </w:r>
          </w:p>
          <w:p w:rsidR="001C046A" w:rsidRPr="00F71C5F" w:rsidRDefault="001C046A" w:rsidP="00140B76">
            <w:pPr>
              <w:ind w:left="360"/>
              <w:rPr>
                <w:rFonts w:asciiTheme="majorBidi" w:hAnsiTheme="majorBidi" w:cstheme="majorBidi"/>
                <w:sz w:val="24"/>
                <w:szCs w:val="24"/>
              </w:rPr>
            </w:pPr>
            <w:r w:rsidRPr="00F71C5F">
              <w:rPr>
                <w:rFonts w:asciiTheme="majorBidi" w:hAnsiTheme="majorBidi" w:cstheme="majorBidi"/>
                <w:sz w:val="24"/>
                <w:szCs w:val="24"/>
              </w:rPr>
              <w:t>2</w:t>
            </w:r>
            <w:r w:rsidR="00E15604" w:rsidRPr="00F71C5F">
              <w:rPr>
                <w:rFonts w:asciiTheme="majorBidi" w:hAnsiTheme="majorBidi" w:cstheme="majorBidi"/>
                <w:sz w:val="24"/>
                <w:szCs w:val="24"/>
              </w:rPr>
              <w:t>-</w:t>
            </w:r>
            <w:r w:rsidRPr="00F71C5F">
              <w:rPr>
                <w:rFonts w:asciiTheme="majorBidi" w:hAnsiTheme="majorBidi" w:cstheme="majorBidi"/>
                <w:sz w:val="24"/>
                <w:szCs w:val="24"/>
              </w:rPr>
              <w:t>4</w:t>
            </w:r>
          </w:p>
          <w:p w:rsidR="001C046A" w:rsidRPr="00F71C5F" w:rsidRDefault="001C046A" w:rsidP="00140B76">
            <w:pPr>
              <w:ind w:left="360"/>
              <w:rPr>
                <w:rFonts w:asciiTheme="majorBidi" w:hAnsiTheme="majorBidi" w:cstheme="majorBidi"/>
                <w:b/>
                <w:bCs/>
                <w:sz w:val="24"/>
                <w:szCs w:val="24"/>
              </w:rPr>
            </w:pPr>
            <w:r w:rsidRPr="00F71C5F">
              <w:rPr>
                <w:rFonts w:asciiTheme="majorBidi" w:hAnsiTheme="majorBidi" w:cstheme="majorBidi"/>
                <w:sz w:val="24"/>
                <w:szCs w:val="24"/>
              </w:rPr>
              <w:t>≥5</w:t>
            </w:r>
          </w:p>
        </w:tc>
        <w:tc>
          <w:tcPr>
            <w:tcW w:w="1560" w:type="dxa"/>
            <w:gridSpan w:val="2"/>
            <w:tcBorders>
              <w:left w:val="nil"/>
              <w:right w:val="nil"/>
            </w:tcBorders>
            <w:vAlign w:val="center"/>
          </w:tcPr>
          <w:p w:rsidR="00CC5E69" w:rsidRPr="00F71C5F" w:rsidRDefault="00CC5E69" w:rsidP="00140B76">
            <w:pPr>
              <w:rPr>
                <w:rFonts w:asciiTheme="majorBidi" w:hAnsiTheme="majorBidi" w:cstheme="majorBidi"/>
                <w:sz w:val="24"/>
                <w:szCs w:val="24"/>
              </w:rPr>
            </w:pPr>
          </w:p>
          <w:p w:rsidR="0008198D" w:rsidRPr="00F71C5F" w:rsidRDefault="001C046A" w:rsidP="00140B76">
            <w:pPr>
              <w:rPr>
                <w:rFonts w:asciiTheme="majorBidi" w:hAnsiTheme="majorBidi" w:cstheme="majorBidi"/>
                <w:sz w:val="24"/>
                <w:szCs w:val="24"/>
              </w:rPr>
            </w:pPr>
            <w:r w:rsidRPr="00F71C5F">
              <w:rPr>
                <w:rFonts w:asciiTheme="majorBidi" w:hAnsiTheme="majorBidi" w:cstheme="majorBidi"/>
                <w:sz w:val="24"/>
                <w:szCs w:val="24"/>
              </w:rPr>
              <w:t>83 (27.7%)</w:t>
            </w:r>
          </w:p>
          <w:p w:rsidR="001C046A" w:rsidRPr="00F71C5F" w:rsidRDefault="001C046A" w:rsidP="00140B76">
            <w:pPr>
              <w:rPr>
                <w:rFonts w:asciiTheme="majorBidi" w:hAnsiTheme="majorBidi" w:cstheme="majorBidi"/>
                <w:sz w:val="24"/>
                <w:szCs w:val="24"/>
              </w:rPr>
            </w:pPr>
            <w:r w:rsidRPr="00F71C5F">
              <w:rPr>
                <w:rFonts w:asciiTheme="majorBidi" w:hAnsiTheme="majorBidi" w:cstheme="majorBidi"/>
                <w:sz w:val="24"/>
                <w:szCs w:val="24"/>
              </w:rPr>
              <w:t>157 (52.3%)</w:t>
            </w:r>
          </w:p>
          <w:p w:rsidR="001C046A" w:rsidRPr="00F71C5F" w:rsidRDefault="001C046A" w:rsidP="00140B76">
            <w:pPr>
              <w:rPr>
                <w:rFonts w:asciiTheme="majorBidi" w:hAnsiTheme="majorBidi" w:cstheme="majorBidi"/>
                <w:sz w:val="24"/>
                <w:szCs w:val="24"/>
              </w:rPr>
            </w:pPr>
            <w:r w:rsidRPr="00F71C5F">
              <w:rPr>
                <w:rFonts w:asciiTheme="majorBidi" w:hAnsiTheme="majorBidi" w:cstheme="majorBidi"/>
                <w:sz w:val="24"/>
                <w:szCs w:val="24"/>
              </w:rPr>
              <w:t>60 (20%)</w:t>
            </w:r>
          </w:p>
        </w:tc>
        <w:tc>
          <w:tcPr>
            <w:tcW w:w="1610" w:type="dxa"/>
            <w:gridSpan w:val="4"/>
            <w:tcBorders>
              <w:left w:val="nil"/>
              <w:right w:val="nil"/>
            </w:tcBorders>
            <w:vAlign w:val="center"/>
          </w:tcPr>
          <w:p w:rsidR="00CC5E69" w:rsidRPr="00F71C5F" w:rsidRDefault="00CC5E69" w:rsidP="00140B76">
            <w:pPr>
              <w:rPr>
                <w:rFonts w:asciiTheme="majorBidi" w:hAnsiTheme="majorBidi" w:cstheme="majorBidi"/>
                <w:sz w:val="24"/>
                <w:szCs w:val="24"/>
              </w:rPr>
            </w:pPr>
          </w:p>
          <w:p w:rsidR="0008198D" w:rsidRPr="00F71C5F" w:rsidRDefault="001C046A" w:rsidP="00140B76">
            <w:pPr>
              <w:rPr>
                <w:rFonts w:asciiTheme="majorBidi" w:hAnsiTheme="majorBidi" w:cstheme="majorBidi"/>
                <w:sz w:val="24"/>
                <w:szCs w:val="24"/>
              </w:rPr>
            </w:pPr>
            <w:r w:rsidRPr="00F71C5F">
              <w:rPr>
                <w:rFonts w:asciiTheme="majorBidi" w:hAnsiTheme="majorBidi" w:cstheme="majorBidi"/>
                <w:sz w:val="24"/>
                <w:szCs w:val="24"/>
              </w:rPr>
              <w:t>48 (32%)</w:t>
            </w:r>
          </w:p>
          <w:p w:rsidR="001C046A" w:rsidRPr="00F71C5F" w:rsidRDefault="001C046A" w:rsidP="00140B76">
            <w:pPr>
              <w:rPr>
                <w:rFonts w:asciiTheme="majorBidi" w:hAnsiTheme="majorBidi" w:cstheme="majorBidi"/>
                <w:sz w:val="24"/>
                <w:szCs w:val="24"/>
              </w:rPr>
            </w:pPr>
            <w:r w:rsidRPr="00F71C5F">
              <w:rPr>
                <w:rFonts w:asciiTheme="majorBidi" w:hAnsiTheme="majorBidi" w:cstheme="majorBidi"/>
                <w:sz w:val="24"/>
                <w:szCs w:val="24"/>
              </w:rPr>
              <w:t>65 (43.3%)</w:t>
            </w:r>
          </w:p>
          <w:p w:rsidR="001C046A" w:rsidRPr="00F71C5F" w:rsidRDefault="001C046A" w:rsidP="00140B76">
            <w:pPr>
              <w:rPr>
                <w:rFonts w:asciiTheme="majorBidi" w:hAnsiTheme="majorBidi" w:cstheme="majorBidi"/>
                <w:sz w:val="24"/>
                <w:szCs w:val="24"/>
              </w:rPr>
            </w:pPr>
            <w:r w:rsidRPr="00F71C5F">
              <w:rPr>
                <w:rFonts w:asciiTheme="majorBidi" w:hAnsiTheme="majorBidi" w:cstheme="majorBidi"/>
                <w:sz w:val="24"/>
                <w:szCs w:val="24"/>
              </w:rPr>
              <w:t>37 (24.7%)</w:t>
            </w:r>
          </w:p>
        </w:tc>
        <w:tc>
          <w:tcPr>
            <w:tcW w:w="1694" w:type="dxa"/>
            <w:gridSpan w:val="2"/>
            <w:tcBorders>
              <w:left w:val="nil"/>
              <w:right w:val="nil"/>
            </w:tcBorders>
            <w:vAlign w:val="center"/>
          </w:tcPr>
          <w:p w:rsidR="00CC5E69" w:rsidRPr="00F71C5F" w:rsidRDefault="00CC5E69" w:rsidP="00140B76">
            <w:pPr>
              <w:rPr>
                <w:rFonts w:asciiTheme="majorBidi" w:hAnsiTheme="majorBidi" w:cstheme="majorBidi"/>
                <w:sz w:val="24"/>
                <w:szCs w:val="24"/>
              </w:rPr>
            </w:pPr>
          </w:p>
          <w:p w:rsidR="0008198D" w:rsidRPr="00F71C5F" w:rsidRDefault="001920D4" w:rsidP="00140B76">
            <w:pPr>
              <w:rPr>
                <w:rFonts w:asciiTheme="majorBidi" w:hAnsiTheme="majorBidi" w:cstheme="majorBidi"/>
                <w:sz w:val="24"/>
                <w:szCs w:val="24"/>
              </w:rPr>
            </w:pPr>
            <w:r w:rsidRPr="00F71C5F">
              <w:rPr>
                <w:rFonts w:asciiTheme="majorBidi" w:hAnsiTheme="majorBidi" w:cstheme="majorBidi"/>
                <w:sz w:val="24"/>
                <w:szCs w:val="24"/>
              </w:rPr>
              <w:t>35 (23.3%)</w:t>
            </w:r>
          </w:p>
          <w:p w:rsidR="001920D4" w:rsidRPr="00F71C5F" w:rsidRDefault="006633F8" w:rsidP="00140B76">
            <w:pPr>
              <w:rPr>
                <w:rFonts w:asciiTheme="majorBidi" w:hAnsiTheme="majorBidi" w:cstheme="majorBidi"/>
                <w:sz w:val="24"/>
                <w:szCs w:val="24"/>
              </w:rPr>
            </w:pPr>
            <w:r w:rsidRPr="00F71C5F">
              <w:rPr>
                <w:rFonts w:asciiTheme="majorBidi" w:hAnsiTheme="majorBidi" w:cstheme="majorBidi"/>
                <w:sz w:val="24"/>
                <w:szCs w:val="24"/>
              </w:rPr>
              <w:t xml:space="preserve">    </w:t>
            </w:r>
            <w:r w:rsidR="001920D4" w:rsidRPr="00F71C5F">
              <w:rPr>
                <w:rFonts w:asciiTheme="majorBidi" w:hAnsiTheme="majorBidi" w:cstheme="majorBidi"/>
                <w:sz w:val="24"/>
                <w:szCs w:val="24"/>
              </w:rPr>
              <w:t>92 (61.3)</w:t>
            </w:r>
          </w:p>
          <w:p w:rsidR="001920D4" w:rsidRPr="00F71C5F" w:rsidRDefault="001920D4" w:rsidP="00140B76">
            <w:pPr>
              <w:rPr>
                <w:rFonts w:asciiTheme="majorBidi" w:hAnsiTheme="majorBidi" w:cstheme="majorBidi"/>
                <w:sz w:val="24"/>
                <w:szCs w:val="24"/>
              </w:rPr>
            </w:pPr>
            <w:r w:rsidRPr="00F71C5F">
              <w:rPr>
                <w:rFonts w:asciiTheme="majorBidi" w:hAnsiTheme="majorBidi" w:cstheme="majorBidi"/>
                <w:sz w:val="24"/>
                <w:szCs w:val="24"/>
              </w:rPr>
              <w:t>23 (15.3%)</w:t>
            </w:r>
          </w:p>
        </w:tc>
        <w:tc>
          <w:tcPr>
            <w:tcW w:w="1660" w:type="dxa"/>
            <w:gridSpan w:val="2"/>
            <w:tcBorders>
              <w:left w:val="nil"/>
              <w:right w:val="nil"/>
            </w:tcBorders>
            <w:shd w:val="clear" w:color="auto" w:fill="auto"/>
            <w:vAlign w:val="center"/>
          </w:tcPr>
          <w:p w:rsidR="0008198D" w:rsidRPr="00F71C5F" w:rsidRDefault="00216633" w:rsidP="00366B50">
            <w:pPr>
              <w:jc w:val="right"/>
              <w:rPr>
                <w:rFonts w:asciiTheme="majorBidi" w:hAnsiTheme="majorBidi" w:cstheme="majorBidi"/>
                <w:sz w:val="24"/>
                <w:szCs w:val="24"/>
              </w:rPr>
            </w:pPr>
            <w:r w:rsidRPr="00F71C5F">
              <w:rPr>
                <w:rFonts w:asciiTheme="majorBidi" w:hAnsiTheme="majorBidi" w:cstheme="majorBidi"/>
                <w:sz w:val="24"/>
                <w:szCs w:val="24"/>
              </w:rPr>
              <w:t>0.007*</w:t>
            </w:r>
          </w:p>
        </w:tc>
      </w:tr>
      <w:tr w:rsidR="0008198D" w:rsidRPr="00F71C5F" w:rsidTr="00366B50">
        <w:trPr>
          <w:gridAfter w:val="1"/>
          <w:wAfter w:w="389" w:type="dxa"/>
        </w:trPr>
        <w:tc>
          <w:tcPr>
            <w:tcW w:w="2879" w:type="dxa"/>
            <w:tcBorders>
              <w:left w:val="nil"/>
              <w:bottom w:val="nil"/>
              <w:right w:val="nil"/>
            </w:tcBorders>
            <w:vAlign w:val="center"/>
          </w:tcPr>
          <w:p w:rsidR="0008198D" w:rsidRPr="00F71C5F" w:rsidRDefault="00B24F2B" w:rsidP="00140B76">
            <w:pPr>
              <w:rPr>
                <w:rFonts w:asciiTheme="majorBidi" w:hAnsiTheme="majorBidi" w:cstheme="majorBidi"/>
                <w:b/>
                <w:bCs/>
                <w:sz w:val="24"/>
                <w:szCs w:val="24"/>
              </w:rPr>
            </w:pPr>
            <w:r w:rsidRPr="00F71C5F">
              <w:rPr>
                <w:rFonts w:asciiTheme="majorBidi" w:hAnsiTheme="majorBidi" w:cstheme="majorBidi"/>
                <w:b/>
                <w:bCs/>
                <w:sz w:val="24"/>
                <w:szCs w:val="24"/>
              </w:rPr>
              <w:t>preceding</w:t>
            </w:r>
            <w:r w:rsidR="001F2B11" w:rsidRPr="00F71C5F">
              <w:rPr>
                <w:rFonts w:asciiTheme="majorBidi" w:hAnsiTheme="majorBidi" w:cstheme="majorBidi"/>
                <w:b/>
                <w:bCs/>
                <w:sz w:val="24"/>
                <w:szCs w:val="24"/>
              </w:rPr>
              <w:t xml:space="preserve"> birth</w:t>
            </w:r>
          </w:p>
        </w:tc>
        <w:tc>
          <w:tcPr>
            <w:tcW w:w="1560" w:type="dxa"/>
            <w:gridSpan w:val="2"/>
            <w:tcBorders>
              <w:left w:val="nil"/>
              <w:bottom w:val="nil"/>
              <w:right w:val="nil"/>
            </w:tcBorders>
          </w:tcPr>
          <w:p w:rsidR="0008198D" w:rsidRPr="00F71C5F" w:rsidRDefault="0008198D" w:rsidP="00140B76">
            <w:pPr>
              <w:rPr>
                <w:rFonts w:asciiTheme="majorBidi" w:hAnsiTheme="majorBidi" w:cstheme="majorBidi"/>
                <w:sz w:val="24"/>
                <w:szCs w:val="24"/>
              </w:rPr>
            </w:pPr>
          </w:p>
        </w:tc>
        <w:tc>
          <w:tcPr>
            <w:tcW w:w="1610" w:type="dxa"/>
            <w:gridSpan w:val="4"/>
            <w:tcBorders>
              <w:left w:val="nil"/>
              <w:bottom w:val="nil"/>
              <w:right w:val="nil"/>
            </w:tcBorders>
          </w:tcPr>
          <w:p w:rsidR="0008198D" w:rsidRPr="00F71C5F" w:rsidRDefault="0008198D" w:rsidP="00140B76">
            <w:pPr>
              <w:rPr>
                <w:rFonts w:asciiTheme="majorBidi" w:hAnsiTheme="majorBidi" w:cstheme="majorBidi"/>
                <w:sz w:val="24"/>
                <w:szCs w:val="24"/>
              </w:rPr>
            </w:pPr>
          </w:p>
        </w:tc>
        <w:tc>
          <w:tcPr>
            <w:tcW w:w="1694" w:type="dxa"/>
            <w:gridSpan w:val="2"/>
            <w:tcBorders>
              <w:left w:val="nil"/>
              <w:bottom w:val="nil"/>
              <w:right w:val="nil"/>
            </w:tcBorders>
          </w:tcPr>
          <w:p w:rsidR="0008198D" w:rsidRPr="00F71C5F" w:rsidRDefault="0008198D" w:rsidP="00140B76">
            <w:pPr>
              <w:rPr>
                <w:rFonts w:asciiTheme="majorBidi" w:hAnsiTheme="majorBidi" w:cstheme="majorBidi"/>
                <w:sz w:val="24"/>
                <w:szCs w:val="24"/>
              </w:rPr>
            </w:pPr>
          </w:p>
        </w:tc>
        <w:tc>
          <w:tcPr>
            <w:tcW w:w="1660" w:type="dxa"/>
            <w:gridSpan w:val="2"/>
            <w:tcBorders>
              <w:left w:val="nil"/>
              <w:bottom w:val="nil"/>
              <w:right w:val="nil"/>
            </w:tcBorders>
            <w:shd w:val="clear" w:color="auto" w:fill="auto"/>
          </w:tcPr>
          <w:p w:rsidR="0008198D" w:rsidRPr="00F71C5F" w:rsidRDefault="0008198D" w:rsidP="00366B50">
            <w:pPr>
              <w:jc w:val="right"/>
              <w:rPr>
                <w:rFonts w:asciiTheme="majorBidi" w:hAnsiTheme="majorBidi" w:cstheme="majorBidi"/>
                <w:sz w:val="24"/>
                <w:szCs w:val="24"/>
              </w:rPr>
            </w:pPr>
          </w:p>
        </w:tc>
      </w:tr>
      <w:tr w:rsidR="0008198D" w:rsidRPr="00F71C5F" w:rsidTr="00366B50">
        <w:trPr>
          <w:gridAfter w:val="1"/>
          <w:wAfter w:w="389" w:type="dxa"/>
        </w:trPr>
        <w:tc>
          <w:tcPr>
            <w:tcW w:w="2879" w:type="dxa"/>
            <w:tcBorders>
              <w:top w:val="nil"/>
              <w:left w:val="nil"/>
              <w:bottom w:val="nil"/>
              <w:right w:val="nil"/>
            </w:tcBorders>
            <w:vAlign w:val="center"/>
          </w:tcPr>
          <w:p w:rsidR="0008198D" w:rsidRPr="00F71C5F" w:rsidRDefault="0008198D" w:rsidP="00140B76">
            <w:pPr>
              <w:ind w:left="360"/>
              <w:rPr>
                <w:rFonts w:asciiTheme="majorBidi" w:hAnsiTheme="majorBidi" w:cstheme="majorBidi"/>
                <w:sz w:val="24"/>
                <w:szCs w:val="24"/>
              </w:rPr>
            </w:pPr>
            <w:r w:rsidRPr="00F71C5F">
              <w:rPr>
                <w:rFonts w:asciiTheme="majorBidi" w:hAnsiTheme="majorBidi" w:cstheme="majorBidi"/>
                <w:sz w:val="24"/>
                <w:szCs w:val="24"/>
              </w:rPr>
              <w:t>Delivery</w:t>
            </w:r>
          </w:p>
        </w:tc>
        <w:tc>
          <w:tcPr>
            <w:tcW w:w="1560" w:type="dxa"/>
            <w:gridSpan w:val="2"/>
            <w:tcBorders>
              <w:top w:val="nil"/>
              <w:left w:val="nil"/>
              <w:bottom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191 (84.1%)</w:t>
            </w:r>
          </w:p>
        </w:tc>
        <w:tc>
          <w:tcPr>
            <w:tcW w:w="1610" w:type="dxa"/>
            <w:gridSpan w:val="4"/>
            <w:tcBorders>
              <w:top w:val="nil"/>
              <w:left w:val="nil"/>
              <w:bottom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86 (82.7%)</w:t>
            </w:r>
          </w:p>
        </w:tc>
        <w:tc>
          <w:tcPr>
            <w:tcW w:w="1694" w:type="dxa"/>
            <w:gridSpan w:val="2"/>
            <w:tcBorders>
              <w:top w:val="nil"/>
              <w:left w:val="nil"/>
              <w:bottom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105 (85.4%)</w:t>
            </w:r>
          </w:p>
        </w:tc>
        <w:tc>
          <w:tcPr>
            <w:tcW w:w="1660" w:type="dxa"/>
            <w:gridSpan w:val="2"/>
            <w:tcBorders>
              <w:top w:val="nil"/>
              <w:left w:val="nil"/>
              <w:bottom w:val="nil"/>
              <w:right w:val="nil"/>
            </w:tcBorders>
            <w:shd w:val="clear" w:color="auto" w:fill="auto"/>
          </w:tcPr>
          <w:p w:rsidR="0008198D" w:rsidRPr="00F71C5F" w:rsidRDefault="0008198D" w:rsidP="00366B50">
            <w:pPr>
              <w:jc w:val="right"/>
              <w:rPr>
                <w:rFonts w:asciiTheme="majorBidi" w:hAnsiTheme="majorBidi" w:cstheme="majorBidi"/>
                <w:sz w:val="24"/>
                <w:szCs w:val="24"/>
              </w:rPr>
            </w:pPr>
            <w:r w:rsidRPr="00F71C5F">
              <w:rPr>
                <w:rFonts w:asciiTheme="majorBidi" w:hAnsiTheme="majorBidi" w:cstheme="majorBidi"/>
                <w:sz w:val="24"/>
                <w:szCs w:val="24"/>
              </w:rPr>
              <w:t>0.5</w:t>
            </w:r>
            <w:r w:rsidR="00CA5874" w:rsidRPr="00F71C5F">
              <w:rPr>
                <w:rFonts w:asciiTheme="majorBidi" w:hAnsiTheme="majorBidi" w:cstheme="majorBidi"/>
                <w:sz w:val="24"/>
                <w:szCs w:val="24"/>
              </w:rPr>
              <w:t>8</w:t>
            </w:r>
            <w:r w:rsidRPr="00F71C5F">
              <w:rPr>
                <w:rFonts w:asciiTheme="majorBidi" w:hAnsiTheme="majorBidi" w:cstheme="majorBidi"/>
                <w:sz w:val="24"/>
                <w:szCs w:val="24"/>
              </w:rPr>
              <w:t>*</w:t>
            </w:r>
          </w:p>
        </w:tc>
      </w:tr>
      <w:tr w:rsidR="0008198D" w:rsidRPr="00F71C5F" w:rsidTr="00366B50">
        <w:trPr>
          <w:gridAfter w:val="1"/>
          <w:wAfter w:w="389" w:type="dxa"/>
        </w:trPr>
        <w:tc>
          <w:tcPr>
            <w:tcW w:w="2879" w:type="dxa"/>
            <w:tcBorders>
              <w:top w:val="nil"/>
              <w:left w:val="nil"/>
              <w:right w:val="nil"/>
            </w:tcBorders>
            <w:vAlign w:val="center"/>
          </w:tcPr>
          <w:p w:rsidR="0008198D" w:rsidRPr="00F71C5F" w:rsidRDefault="0008198D" w:rsidP="00140B76">
            <w:pPr>
              <w:ind w:left="360"/>
              <w:rPr>
                <w:rFonts w:asciiTheme="majorBidi" w:hAnsiTheme="majorBidi" w:cstheme="majorBidi"/>
                <w:sz w:val="24"/>
                <w:szCs w:val="24"/>
              </w:rPr>
            </w:pPr>
            <w:r w:rsidRPr="00F71C5F">
              <w:rPr>
                <w:rFonts w:asciiTheme="majorBidi" w:hAnsiTheme="majorBidi" w:cstheme="majorBidi"/>
                <w:sz w:val="24"/>
                <w:szCs w:val="24"/>
              </w:rPr>
              <w:t>Abortion</w:t>
            </w:r>
          </w:p>
        </w:tc>
        <w:tc>
          <w:tcPr>
            <w:tcW w:w="1560" w:type="dxa"/>
            <w:gridSpan w:val="2"/>
            <w:tcBorders>
              <w:top w:val="nil"/>
              <w:left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36 (15.9%)</w:t>
            </w:r>
          </w:p>
        </w:tc>
        <w:tc>
          <w:tcPr>
            <w:tcW w:w="1610" w:type="dxa"/>
            <w:gridSpan w:val="4"/>
            <w:tcBorders>
              <w:top w:val="nil"/>
              <w:left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18 (17.3%)</w:t>
            </w:r>
          </w:p>
        </w:tc>
        <w:tc>
          <w:tcPr>
            <w:tcW w:w="1694" w:type="dxa"/>
            <w:gridSpan w:val="2"/>
            <w:tcBorders>
              <w:top w:val="nil"/>
              <w:left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18 (14.6%)</w:t>
            </w:r>
          </w:p>
        </w:tc>
        <w:tc>
          <w:tcPr>
            <w:tcW w:w="1660" w:type="dxa"/>
            <w:gridSpan w:val="2"/>
            <w:tcBorders>
              <w:top w:val="nil"/>
              <w:left w:val="nil"/>
              <w:right w:val="nil"/>
            </w:tcBorders>
            <w:shd w:val="clear" w:color="auto" w:fill="auto"/>
          </w:tcPr>
          <w:p w:rsidR="0008198D" w:rsidRPr="00F71C5F" w:rsidRDefault="0008198D" w:rsidP="00366B50">
            <w:pPr>
              <w:jc w:val="right"/>
              <w:rPr>
                <w:rFonts w:asciiTheme="majorBidi" w:hAnsiTheme="majorBidi" w:cstheme="majorBidi"/>
                <w:sz w:val="24"/>
                <w:szCs w:val="24"/>
              </w:rPr>
            </w:pPr>
          </w:p>
        </w:tc>
      </w:tr>
      <w:tr w:rsidR="0008198D" w:rsidRPr="00F71C5F" w:rsidTr="00366B50">
        <w:trPr>
          <w:gridAfter w:val="1"/>
          <w:wAfter w:w="389" w:type="dxa"/>
          <w:trHeight w:val="576"/>
        </w:trPr>
        <w:tc>
          <w:tcPr>
            <w:tcW w:w="2879" w:type="dxa"/>
            <w:tcBorders>
              <w:left w:val="nil"/>
              <w:right w:val="nil"/>
            </w:tcBorders>
            <w:vAlign w:val="center"/>
          </w:tcPr>
          <w:p w:rsidR="0008198D" w:rsidRPr="00F71C5F" w:rsidRDefault="003D3C0E" w:rsidP="00140B76">
            <w:pPr>
              <w:rPr>
                <w:rFonts w:asciiTheme="majorBidi" w:hAnsiTheme="majorBidi" w:cstheme="majorBidi"/>
                <w:sz w:val="24"/>
                <w:szCs w:val="24"/>
              </w:rPr>
            </w:pPr>
            <w:r w:rsidRPr="00F71C5F">
              <w:rPr>
                <w:rFonts w:asciiTheme="majorBidi" w:hAnsiTheme="majorBidi" w:cstheme="majorBidi"/>
                <w:b/>
                <w:bCs/>
                <w:sz w:val="24"/>
                <w:szCs w:val="24"/>
              </w:rPr>
              <w:t xml:space="preserve">Maternal </w:t>
            </w:r>
            <w:r w:rsidR="0008198D" w:rsidRPr="00F71C5F">
              <w:rPr>
                <w:rFonts w:asciiTheme="majorBidi" w:hAnsiTheme="majorBidi" w:cstheme="majorBidi"/>
                <w:b/>
                <w:bCs/>
                <w:sz w:val="24"/>
                <w:szCs w:val="24"/>
              </w:rPr>
              <w:t>Height</w:t>
            </w:r>
            <w:r w:rsidR="0008198D" w:rsidRPr="00F71C5F">
              <w:rPr>
                <w:rFonts w:asciiTheme="majorBidi" w:hAnsiTheme="majorBidi" w:cstheme="majorBidi"/>
                <w:sz w:val="24"/>
                <w:szCs w:val="24"/>
              </w:rPr>
              <w:t xml:space="preserve"> </w:t>
            </w:r>
            <w:r w:rsidR="00366B50" w:rsidRPr="00F71C5F">
              <w:rPr>
                <w:rFonts w:asciiTheme="majorBidi" w:hAnsiTheme="majorBidi" w:cstheme="majorBidi"/>
                <w:sz w:val="24"/>
                <w:szCs w:val="24"/>
              </w:rPr>
              <w:t xml:space="preserve">      </w:t>
            </w:r>
            <w:r w:rsidR="0008198D" w:rsidRPr="00F71C5F">
              <w:rPr>
                <w:rFonts w:asciiTheme="majorBidi" w:hAnsiTheme="majorBidi" w:cstheme="majorBidi"/>
                <w:i/>
                <w:iCs/>
              </w:rPr>
              <w:t>(</w:t>
            </w:r>
            <w:proofErr w:type="spellStart"/>
            <w:r w:rsidR="0008198D" w:rsidRPr="00F71C5F">
              <w:rPr>
                <w:rFonts w:asciiTheme="majorBidi" w:hAnsiTheme="majorBidi" w:cstheme="majorBidi"/>
                <w:i/>
                <w:iCs/>
              </w:rPr>
              <w:t>mean±SD</w:t>
            </w:r>
            <w:proofErr w:type="spellEnd"/>
            <w:r w:rsidR="0008198D" w:rsidRPr="00F71C5F">
              <w:rPr>
                <w:rFonts w:asciiTheme="majorBidi" w:hAnsiTheme="majorBidi" w:cstheme="majorBidi"/>
                <w:i/>
                <w:iCs/>
              </w:rPr>
              <w:t>)</w:t>
            </w:r>
          </w:p>
        </w:tc>
        <w:tc>
          <w:tcPr>
            <w:tcW w:w="1560" w:type="dxa"/>
            <w:gridSpan w:val="2"/>
            <w:tcBorders>
              <w:left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1.6 ± 0.1</w:t>
            </w:r>
          </w:p>
        </w:tc>
        <w:tc>
          <w:tcPr>
            <w:tcW w:w="1610" w:type="dxa"/>
            <w:gridSpan w:val="4"/>
            <w:tcBorders>
              <w:left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1.58 ± 0.1</w:t>
            </w:r>
          </w:p>
        </w:tc>
        <w:tc>
          <w:tcPr>
            <w:tcW w:w="1694" w:type="dxa"/>
            <w:gridSpan w:val="2"/>
            <w:tcBorders>
              <w:left w:val="nil"/>
              <w:right w:val="nil"/>
            </w:tcBorders>
            <w:vAlign w:val="center"/>
          </w:tcPr>
          <w:p w:rsidR="0008198D" w:rsidRPr="00F71C5F" w:rsidRDefault="0008198D" w:rsidP="00140B76">
            <w:pPr>
              <w:rPr>
                <w:rFonts w:asciiTheme="majorBidi" w:hAnsiTheme="majorBidi" w:cstheme="majorBidi"/>
                <w:sz w:val="24"/>
                <w:szCs w:val="24"/>
              </w:rPr>
            </w:pPr>
            <w:r w:rsidRPr="00F71C5F">
              <w:rPr>
                <w:rFonts w:asciiTheme="majorBidi" w:hAnsiTheme="majorBidi" w:cstheme="majorBidi"/>
                <w:sz w:val="24"/>
                <w:szCs w:val="24"/>
              </w:rPr>
              <w:t>1.6± 0.1</w:t>
            </w:r>
          </w:p>
        </w:tc>
        <w:tc>
          <w:tcPr>
            <w:tcW w:w="1660" w:type="dxa"/>
            <w:gridSpan w:val="2"/>
            <w:tcBorders>
              <w:left w:val="nil"/>
              <w:right w:val="nil"/>
            </w:tcBorders>
            <w:shd w:val="clear" w:color="auto" w:fill="auto"/>
            <w:vAlign w:val="center"/>
          </w:tcPr>
          <w:p w:rsidR="0008198D" w:rsidRPr="00F71C5F" w:rsidRDefault="0008198D" w:rsidP="00366B50">
            <w:pPr>
              <w:jc w:val="right"/>
              <w:rPr>
                <w:rFonts w:asciiTheme="majorBidi" w:hAnsiTheme="majorBidi" w:cstheme="majorBidi"/>
                <w:sz w:val="24"/>
                <w:szCs w:val="24"/>
              </w:rPr>
            </w:pPr>
            <w:r w:rsidRPr="00F71C5F">
              <w:rPr>
                <w:rFonts w:asciiTheme="majorBidi" w:hAnsiTheme="majorBidi" w:cstheme="majorBidi"/>
                <w:sz w:val="24"/>
                <w:szCs w:val="24"/>
              </w:rPr>
              <w:t>0.4</w:t>
            </w:r>
            <w:r w:rsidRPr="00F71C5F">
              <w:rPr>
                <w:rFonts w:asciiTheme="majorBidi" w:hAnsiTheme="majorBidi" w:cstheme="majorBidi"/>
                <w:sz w:val="24"/>
                <w:szCs w:val="24"/>
                <w:vertAlign w:val="superscript"/>
              </w:rPr>
              <w:t>#</w:t>
            </w:r>
          </w:p>
        </w:tc>
      </w:tr>
      <w:tr w:rsidR="0008198D" w:rsidRPr="00F71C5F" w:rsidTr="00366B50">
        <w:trPr>
          <w:gridAfter w:val="1"/>
          <w:wAfter w:w="389" w:type="dxa"/>
        </w:trPr>
        <w:tc>
          <w:tcPr>
            <w:tcW w:w="2879" w:type="dxa"/>
            <w:tcBorders>
              <w:left w:val="nil"/>
              <w:bottom w:val="nil"/>
              <w:right w:val="nil"/>
            </w:tcBorders>
            <w:vAlign w:val="center"/>
          </w:tcPr>
          <w:p w:rsidR="0008198D" w:rsidRPr="00F71C5F" w:rsidRDefault="00DE509A" w:rsidP="00140B76">
            <w:pPr>
              <w:rPr>
                <w:rFonts w:asciiTheme="majorBidi" w:hAnsiTheme="majorBidi" w:cstheme="majorBidi"/>
                <w:b/>
                <w:bCs/>
                <w:sz w:val="24"/>
                <w:szCs w:val="24"/>
              </w:rPr>
            </w:pPr>
            <w:proofErr w:type="spellStart"/>
            <w:r w:rsidRPr="00F71C5F">
              <w:rPr>
                <w:rFonts w:asciiTheme="majorBidi" w:hAnsiTheme="majorBidi" w:cstheme="majorBidi"/>
                <w:b/>
                <w:bCs/>
                <w:sz w:val="24"/>
                <w:szCs w:val="24"/>
              </w:rPr>
              <w:t>Pre</w:t>
            </w:r>
            <w:r w:rsidR="001A4181" w:rsidRPr="00F71C5F">
              <w:rPr>
                <w:rFonts w:asciiTheme="majorBidi" w:hAnsiTheme="majorBidi" w:cstheme="majorBidi"/>
                <w:b/>
                <w:bCs/>
                <w:sz w:val="24"/>
                <w:szCs w:val="24"/>
              </w:rPr>
              <w:t>pregnancy</w:t>
            </w:r>
            <w:proofErr w:type="spellEnd"/>
            <w:r w:rsidRPr="00F71C5F">
              <w:rPr>
                <w:rFonts w:asciiTheme="majorBidi" w:hAnsiTheme="majorBidi" w:cstheme="majorBidi"/>
                <w:b/>
                <w:bCs/>
                <w:sz w:val="24"/>
                <w:szCs w:val="24"/>
              </w:rPr>
              <w:t xml:space="preserve"> BMI</w:t>
            </w:r>
          </w:p>
        </w:tc>
        <w:tc>
          <w:tcPr>
            <w:tcW w:w="1560" w:type="dxa"/>
            <w:gridSpan w:val="2"/>
            <w:tcBorders>
              <w:left w:val="nil"/>
              <w:bottom w:val="nil"/>
              <w:right w:val="nil"/>
            </w:tcBorders>
            <w:vAlign w:val="center"/>
          </w:tcPr>
          <w:p w:rsidR="0008198D" w:rsidRPr="00F71C5F" w:rsidRDefault="0008198D" w:rsidP="00140B76">
            <w:pPr>
              <w:rPr>
                <w:rFonts w:asciiTheme="majorBidi" w:hAnsiTheme="majorBidi" w:cstheme="majorBidi"/>
                <w:sz w:val="24"/>
                <w:szCs w:val="24"/>
              </w:rPr>
            </w:pPr>
          </w:p>
        </w:tc>
        <w:tc>
          <w:tcPr>
            <w:tcW w:w="1610" w:type="dxa"/>
            <w:gridSpan w:val="4"/>
            <w:tcBorders>
              <w:left w:val="nil"/>
              <w:bottom w:val="nil"/>
              <w:right w:val="nil"/>
            </w:tcBorders>
            <w:vAlign w:val="center"/>
          </w:tcPr>
          <w:p w:rsidR="0008198D" w:rsidRPr="00F71C5F" w:rsidRDefault="0008198D" w:rsidP="00140B76">
            <w:pPr>
              <w:rPr>
                <w:rFonts w:asciiTheme="majorBidi" w:hAnsiTheme="majorBidi" w:cstheme="majorBidi"/>
                <w:sz w:val="24"/>
                <w:szCs w:val="24"/>
              </w:rPr>
            </w:pPr>
          </w:p>
        </w:tc>
        <w:tc>
          <w:tcPr>
            <w:tcW w:w="1694" w:type="dxa"/>
            <w:gridSpan w:val="2"/>
            <w:tcBorders>
              <w:left w:val="nil"/>
              <w:bottom w:val="nil"/>
              <w:right w:val="nil"/>
            </w:tcBorders>
            <w:vAlign w:val="center"/>
          </w:tcPr>
          <w:p w:rsidR="0008198D" w:rsidRPr="00F71C5F" w:rsidRDefault="0008198D" w:rsidP="00140B76">
            <w:pPr>
              <w:rPr>
                <w:rFonts w:asciiTheme="majorBidi" w:hAnsiTheme="majorBidi" w:cstheme="majorBidi"/>
                <w:sz w:val="24"/>
                <w:szCs w:val="24"/>
              </w:rPr>
            </w:pPr>
          </w:p>
        </w:tc>
        <w:tc>
          <w:tcPr>
            <w:tcW w:w="1660" w:type="dxa"/>
            <w:gridSpan w:val="2"/>
            <w:tcBorders>
              <w:left w:val="nil"/>
              <w:bottom w:val="nil"/>
              <w:right w:val="nil"/>
            </w:tcBorders>
            <w:shd w:val="clear" w:color="auto" w:fill="auto"/>
            <w:vAlign w:val="center"/>
          </w:tcPr>
          <w:p w:rsidR="0008198D" w:rsidRPr="00F71C5F" w:rsidRDefault="0008198D" w:rsidP="00366B50">
            <w:pPr>
              <w:jc w:val="right"/>
              <w:rPr>
                <w:rFonts w:asciiTheme="majorBidi" w:hAnsiTheme="majorBidi" w:cstheme="majorBidi"/>
                <w:sz w:val="24"/>
                <w:szCs w:val="24"/>
              </w:rPr>
            </w:pPr>
          </w:p>
        </w:tc>
      </w:tr>
      <w:tr w:rsidR="00B93A1B" w:rsidRPr="00F71C5F" w:rsidTr="00366B50">
        <w:trPr>
          <w:gridAfter w:val="1"/>
          <w:wAfter w:w="389" w:type="dxa"/>
        </w:trPr>
        <w:tc>
          <w:tcPr>
            <w:tcW w:w="2879" w:type="dxa"/>
            <w:tcBorders>
              <w:top w:val="nil"/>
              <w:left w:val="nil"/>
              <w:bottom w:val="nil"/>
              <w:right w:val="nil"/>
            </w:tcBorders>
            <w:vAlign w:val="center"/>
          </w:tcPr>
          <w:p w:rsidR="00B93A1B" w:rsidRPr="00F71C5F" w:rsidRDefault="00B93A1B" w:rsidP="00140B76">
            <w:pPr>
              <w:ind w:left="360"/>
              <w:rPr>
                <w:rFonts w:asciiTheme="majorBidi" w:hAnsiTheme="majorBidi" w:cstheme="majorBidi"/>
                <w:sz w:val="24"/>
                <w:szCs w:val="24"/>
              </w:rPr>
            </w:pPr>
            <w:r w:rsidRPr="00F71C5F">
              <w:rPr>
                <w:rFonts w:asciiTheme="majorBidi" w:hAnsiTheme="majorBidi" w:cstheme="majorBidi"/>
                <w:sz w:val="24"/>
                <w:szCs w:val="24"/>
              </w:rPr>
              <w:t>Obese and overweight</w:t>
            </w:r>
          </w:p>
        </w:tc>
        <w:tc>
          <w:tcPr>
            <w:tcW w:w="1560" w:type="dxa"/>
            <w:gridSpan w:val="2"/>
            <w:tcBorders>
              <w:top w:val="nil"/>
              <w:left w:val="nil"/>
              <w:bottom w:val="nil"/>
              <w:right w:val="nil"/>
            </w:tcBorders>
            <w:vAlign w:val="center"/>
          </w:tcPr>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123     (41%)</w:t>
            </w:r>
          </w:p>
        </w:tc>
        <w:tc>
          <w:tcPr>
            <w:tcW w:w="1610" w:type="dxa"/>
            <w:gridSpan w:val="4"/>
            <w:tcBorders>
              <w:top w:val="nil"/>
              <w:left w:val="nil"/>
              <w:bottom w:val="nil"/>
              <w:right w:val="nil"/>
            </w:tcBorders>
            <w:vAlign w:val="center"/>
          </w:tcPr>
          <w:p w:rsidR="00B93A1B" w:rsidRPr="00F71C5F" w:rsidRDefault="00294C8B" w:rsidP="00140B76">
            <w:pPr>
              <w:rPr>
                <w:rFonts w:asciiTheme="majorBidi" w:hAnsiTheme="majorBidi" w:cstheme="majorBidi"/>
                <w:sz w:val="24"/>
                <w:szCs w:val="24"/>
              </w:rPr>
            </w:pPr>
            <w:r w:rsidRPr="00F71C5F">
              <w:rPr>
                <w:rFonts w:asciiTheme="majorBidi" w:hAnsiTheme="majorBidi" w:cstheme="majorBidi"/>
                <w:sz w:val="24"/>
                <w:szCs w:val="24"/>
              </w:rPr>
              <w:t xml:space="preserve">  </w:t>
            </w:r>
            <w:r w:rsidR="00B93A1B" w:rsidRPr="00F71C5F">
              <w:rPr>
                <w:rFonts w:asciiTheme="majorBidi" w:hAnsiTheme="majorBidi" w:cstheme="majorBidi"/>
                <w:sz w:val="24"/>
                <w:szCs w:val="24"/>
              </w:rPr>
              <w:t>71 (47.3%)</w:t>
            </w:r>
          </w:p>
        </w:tc>
        <w:tc>
          <w:tcPr>
            <w:tcW w:w="1694" w:type="dxa"/>
            <w:gridSpan w:val="2"/>
            <w:tcBorders>
              <w:top w:val="nil"/>
              <w:left w:val="nil"/>
              <w:bottom w:val="nil"/>
              <w:right w:val="nil"/>
            </w:tcBorders>
            <w:vAlign w:val="center"/>
          </w:tcPr>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52    (34.7%)</w:t>
            </w:r>
          </w:p>
        </w:tc>
        <w:tc>
          <w:tcPr>
            <w:tcW w:w="1660" w:type="dxa"/>
            <w:gridSpan w:val="2"/>
            <w:vMerge w:val="restart"/>
            <w:tcBorders>
              <w:top w:val="nil"/>
              <w:left w:val="nil"/>
              <w:right w:val="nil"/>
            </w:tcBorders>
            <w:shd w:val="clear" w:color="auto" w:fill="auto"/>
            <w:vAlign w:val="center"/>
          </w:tcPr>
          <w:p w:rsidR="00B93A1B" w:rsidRPr="00F71C5F" w:rsidRDefault="00C032C8" w:rsidP="00C032C8">
            <w:pPr>
              <w:jc w:val="right"/>
              <w:rPr>
                <w:rFonts w:asciiTheme="majorBidi" w:hAnsiTheme="majorBidi" w:cstheme="majorBidi"/>
                <w:sz w:val="24"/>
                <w:szCs w:val="24"/>
              </w:rPr>
            </w:pPr>
            <w:r>
              <w:rPr>
                <w:rFonts w:asciiTheme="majorBidi" w:hAnsiTheme="majorBidi" w:cstheme="majorBidi"/>
                <w:sz w:val="24"/>
                <w:szCs w:val="24"/>
              </w:rPr>
              <w:t>0.01</w:t>
            </w:r>
            <w:r w:rsidR="00B93A1B" w:rsidRPr="00F71C5F">
              <w:rPr>
                <w:rFonts w:asciiTheme="majorBidi" w:hAnsiTheme="majorBidi" w:cstheme="majorBidi"/>
                <w:sz w:val="24"/>
                <w:szCs w:val="24"/>
              </w:rPr>
              <w:t>*</w:t>
            </w:r>
          </w:p>
        </w:tc>
      </w:tr>
      <w:tr w:rsidR="00B93A1B" w:rsidRPr="00F71C5F" w:rsidTr="00366B50">
        <w:trPr>
          <w:gridAfter w:val="1"/>
          <w:wAfter w:w="389" w:type="dxa"/>
        </w:trPr>
        <w:tc>
          <w:tcPr>
            <w:tcW w:w="2879" w:type="dxa"/>
            <w:tcBorders>
              <w:top w:val="nil"/>
              <w:left w:val="nil"/>
              <w:right w:val="nil"/>
            </w:tcBorders>
            <w:vAlign w:val="center"/>
          </w:tcPr>
          <w:p w:rsidR="00B93A1B" w:rsidRPr="00F71C5F" w:rsidRDefault="00B93A1B" w:rsidP="00140B76">
            <w:pPr>
              <w:ind w:left="360"/>
              <w:rPr>
                <w:rFonts w:asciiTheme="majorBidi" w:hAnsiTheme="majorBidi" w:cstheme="majorBidi"/>
                <w:sz w:val="24"/>
                <w:szCs w:val="24"/>
              </w:rPr>
            </w:pPr>
            <w:r w:rsidRPr="00F71C5F">
              <w:rPr>
                <w:rFonts w:asciiTheme="majorBidi" w:hAnsiTheme="majorBidi" w:cstheme="majorBidi"/>
                <w:sz w:val="24"/>
                <w:szCs w:val="24"/>
              </w:rPr>
              <w:t>Normal</w:t>
            </w:r>
          </w:p>
        </w:tc>
        <w:tc>
          <w:tcPr>
            <w:tcW w:w="1560" w:type="dxa"/>
            <w:gridSpan w:val="2"/>
            <w:tcBorders>
              <w:top w:val="nil"/>
              <w:left w:val="nil"/>
              <w:right w:val="nil"/>
            </w:tcBorders>
            <w:vAlign w:val="center"/>
          </w:tcPr>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177    (59%)</w:t>
            </w:r>
          </w:p>
        </w:tc>
        <w:tc>
          <w:tcPr>
            <w:tcW w:w="1610" w:type="dxa"/>
            <w:gridSpan w:val="4"/>
            <w:tcBorders>
              <w:top w:val="nil"/>
              <w:left w:val="nil"/>
              <w:right w:val="nil"/>
            </w:tcBorders>
            <w:vAlign w:val="center"/>
          </w:tcPr>
          <w:p w:rsidR="00B93A1B" w:rsidRPr="00F71C5F" w:rsidRDefault="00C032C8" w:rsidP="00140B76">
            <w:pPr>
              <w:rPr>
                <w:rFonts w:asciiTheme="majorBidi" w:hAnsiTheme="majorBidi" w:cstheme="majorBidi"/>
                <w:sz w:val="24"/>
                <w:szCs w:val="24"/>
              </w:rPr>
            </w:pPr>
            <w:r>
              <w:rPr>
                <w:rFonts w:asciiTheme="majorBidi" w:hAnsiTheme="majorBidi" w:cstheme="majorBidi"/>
                <w:sz w:val="24"/>
                <w:szCs w:val="24"/>
              </w:rPr>
              <w:t xml:space="preserve">   79 </w:t>
            </w:r>
            <w:r w:rsidR="00B93A1B" w:rsidRPr="00F71C5F">
              <w:rPr>
                <w:rFonts w:asciiTheme="majorBidi" w:hAnsiTheme="majorBidi" w:cstheme="majorBidi"/>
                <w:sz w:val="24"/>
                <w:szCs w:val="24"/>
              </w:rPr>
              <w:t>(52.7%)</w:t>
            </w:r>
          </w:p>
        </w:tc>
        <w:tc>
          <w:tcPr>
            <w:tcW w:w="1694" w:type="dxa"/>
            <w:gridSpan w:val="2"/>
            <w:tcBorders>
              <w:top w:val="nil"/>
              <w:left w:val="nil"/>
              <w:right w:val="nil"/>
            </w:tcBorders>
            <w:vAlign w:val="center"/>
          </w:tcPr>
          <w:p w:rsidR="00B93A1B" w:rsidRPr="00F71C5F" w:rsidRDefault="00B93A1B" w:rsidP="00140B76">
            <w:pPr>
              <w:rPr>
                <w:rFonts w:asciiTheme="majorBidi" w:hAnsiTheme="majorBidi" w:cstheme="majorBidi"/>
                <w:sz w:val="24"/>
                <w:szCs w:val="24"/>
              </w:rPr>
            </w:pPr>
            <w:r w:rsidRPr="00F71C5F">
              <w:rPr>
                <w:rFonts w:asciiTheme="majorBidi" w:hAnsiTheme="majorBidi" w:cstheme="majorBidi"/>
                <w:sz w:val="24"/>
                <w:szCs w:val="24"/>
              </w:rPr>
              <w:t xml:space="preserve">98    (65.3%)   </w:t>
            </w:r>
          </w:p>
        </w:tc>
        <w:tc>
          <w:tcPr>
            <w:tcW w:w="1660" w:type="dxa"/>
            <w:gridSpan w:val="2"/>
            <w:vMerge/>
            <w:tcBorders>
              <w:left w:val="nil"/>
              <w:right w:val="nil"/>
            </w:tcBorders>
            <w:shd w:val="clear" w:color="auto" w:fill="auto"/>
            <w:vAlign w:val="center"/>
          </w:tcPr>
          <w:p w:rsidR="00B93A1B" w:rsidRPr="00F71C5F" w:rsidRDefault="00B93A1B" w:rsidP="00140B76">
            <w:pPr>
              <w:rPr>
                <w:rFonts w:asciiTheme="majorBidi" w:hAnsiTheme="majorBidi" w:cstheme="majorBidi"/>
                <w:sz w:val="24"/>
                <w:szCs w:val="24"/>
              </w:rPr>
            </w:pPr>
          </w:p>
        </w:tc>
      </w:tr>
      <w:tr w:rsidR="0079264B" w:rsidRPr="00F71C5F" w:rsidTr="00366B50">
        <w:tblPrEx>
          <w:tblBorders>
            <w:left w:val="none" w:sz="0" w:space="0" w:color="auto"/>
            <w:right w:val="none" w:sz="0" w:space="0" w:color="auto"/>
            <w:insideV w:val="none" w:sz="0" w:space="0" w:color="auto"/>
          </w:tblBorders>
        </w:tblPrEx>
        <w:tc>
          <w:tcPr>
            <w:tcW w:w="4462" w:type="dxa"/>
            <w:gridSpan w:val="4"/>
            <w:tcBorders>
              <w:top w:val="nil"/>
              <w:bottom w:val="nil"/>
            </w:tcBorders>
            <w:vAlign w:val="center"/>
          </w:tcPr>
          <w:p w:rsidR="0079264B" w:rsidRPr="00F71C5F" w:rsidRDefault="0079264B" w:rsidP="00140B76">
            <w:pPr>
              <w:rPr>
                <w:rFonts w:asciiTheme="majorBidi" w:hAnsiTheme="majorBidi" w:cstheme="majorBidi"/>
                <w:b/>
                <w:bCs/>
                <w:sz w:val="24"/>
                <w:szCs w:val="24"/>
              </w:rPr>
            </w:pPr>
            <w:r w:rsidRPr="00F71C5F">
              <w:rPr>
                <w:rFonts w:asciiTheme="majorBidi" w:hAnsiTheme="majorBidi" w:cstheme="majorBidi"/>
                <w:b/>
                <w:bCs/>
                <w:sz w:val="24"/>
                <w:szCs w:val="24"/>
              </w:rPr>
              <w:t>Birth Space for preceding abortion</w:t>
            </w:r>
          </w:p>
        </w:tc>
        <w:tc>
          <w:tcPr>
            <w:tcW w:w="1439" w:type="dxa"/>
            <w:gridSpan w:val="2"/>
            <w:tcBorders>
              <w:top w:val="nil"/>
              <w:bottom w:val="nil"/>
            </w:tcBorders>
            <w:vAlign w:val="center"/>
          </w:tcPr>
          <w:p w:rsidR="0079264B" w:rsidRPr="00F71C5F" w:rsidRDefault="0079264B" w:rsidP="00140B76">
            <w:pPr>
              <w:rPr>
                <w:rFonts w:asciiTheme="majorBidi" w:hAnsiTheme="majorBidi" w:cstheme="majorBidi"/>
                <w:sz w:val="24"/>
                <w:szCs w:val="24"/>
              </w:rPr>
            </w:pPr>
          </w:p>
        </w:tc>
        <w:tc>
          <w:tcPr>
            <w:tcW w:w="1583" w:type="dxa"/>
            <w:gridSpan w:val="2"/>
            <w:tcBorders>
              <w:top w:val="nil"/>
              <w:bottom w:val="nil"/>
            </w:tcBorders>
            <w:vAlign w:val="center"/>
          </w:tcPr>
          <w:p w:rsidR="0079264B" w:rsidRPr="00F71C5F" w:rsidRDefault="0079264B" w:rsidP="00140B76">
            <w:pPr>
              <w:rPr>
                <w:rFonts w:asciiTheme="majorBidi" w:hAnsiTheme="majorBidi" w:cstheme="majorBidi"/>
                <w:sz w:val="24"/>
                <w:szCs w:val="24"/>
              </w:rPr>
            </w:pPr>
          </w:p>
        </w:tc>
        <w:tc>
          <w:tcPr>
            <w:tcW w:w="994" w:type="dxa"/>
            <w:gridSpan w:val="2"/>
            <w:tcBorders>
              <w:top w:val="nil"/>
              <w:bottom w:val="nil"/>
            </w:tcBorders>
            <w:vAlign w:val="center"/>
          </w:tcPr>
          <w:p w:rsidR="0079264B" w:rsidRPr="00F71C5F" w:rsidRDefault="0079264B" w:rsidP="00140B76">
            <w:pPr>
              <w:rPr>
                <w:rFonts w:asciiTheme="majorBidi" w:hAnsiTheme="majorBidi" w:cstheme="majorBidi"/>
                <w:sz w:val="24"/>
                <w:szCs w:val="24"/>
              </w:rPr>
            </w:pPr>
          </w:p>
        </w:tc>
        <w:tc>
          <w:tcPr>
            <w:tcW w:w="1314" w:type="dxa"/>
            <w:gridSpan w:val="2"/>
            <w:tcBorders>
              <w:top w:val="nil"/>
              <w:bottom w:val="nil"/>
            </w:tcBorders>
            <w:shd w:val="clear" w:color="auto" w:fill="auto"/>
            <w:vAlign w:val="center"/>
          </w:tcPr>
          <w:p w:rsidR="0079264B" w:rsidRPr="00F71C5F" w:rsidRDefault="0079264B" w:rsidP="00140B76">
            <w:pPr>
              <w:rPr>
                <w:rFonts w:asciiTheme="majorBidi" w:hAnsiTheme="majorBidi" w:cstheme="majorBidi"/>
                <w:sz w:val="24"/>
                <w:szCs w:val="24"/>
              </w:rPr>
            </w:pPr>
          </w:p>
        </w:tc>
      </w:tr>
      <w:tr w:rsidR="0079264B" w:rsidRPr="00F71C5F" w:rsidTr="00366B50">
        <w:tblPrEx>
          <w:tblBorders>
            <w:left w:val="none" w:sz="0" w:space="0" w:color="auto"/>
            <w:right w:val="none" w:sz="0" w:space="0" w:color="auto"/>
            <w:insideV w:val="none" w:sz="0" w:space="0" w:color="auto"/>
          </w:tblBorders>
        </w:tblPrEx>
        <w:tc>
          <w:tcPr>
            <w:tcW w:w="2897" w:type="dxa"/>
            <w:gridSpan w:val="2"/>
            <w:tcBorders>
              <w:top w:val="nil"/>
              <w:bottom w:val="nil"/>
            </w:tcBorders>
            <w:vAlign w:val="center"/>
          </w:tcPr>
          <w:p w:rsidR="0079264B" w:rsidRPr="00F71C5F" w:rsidRDefault="00366B50" w:rsidP="00140B76">
            <w:pPr>
              <w:rPr>
                <w:rFonts w:asciiTheme="majorBidi" w:hAnsiTheme="majorBidi" w:cstheme="majorBidi"/>
                <w:sz w:val="24"/>
                <w:szCs w:val="24"/>
              </w:rPr>
            </w:pPr>
            <w:r w:rsidRPr="00F71C5F">
              <w:rPr>
                <w:rFonts w:asciiTheme="majorBidi" w:hAnsiTheme="majorBidi" w:cstheme="majorBidi"/>
                <w:sz w:val="24"/>
                <w:szCs w:val="24"/>
              </w:rPr>
              <w:t xml:space="preserve">      </w:t>
            </w:r>
            <w:r w:rsidR="0079264B" w:rsidRPr="00F71C5F">
              <w:rPr>
                <w:rFonts w:asciiTheme="majorBidi" w:hAnsiTheme="majorBidi" w:cstheme="majorBidi"/>
                <w:sz w:val="24"/>
                <w:szCs w:val="24"/>
              </w:rPr>
              <w:t>&lt;6 months</w:t>
            </w:r>
          </w:p>
        </w:tc>
        <w:tc>
          <w:tcPr>
            <w:tcW w:w="1709" w:type="dxa"/>
            <w:gridSpan w:val="3"/>
            <w:tcBorders>
              <w:top w:val="nil"/>
              <w:bottom w:val="nil"/>
            </w:tcBorders>
            <w:vAlign w:val="center"/>
          </w:tcPr>
          <w:p w:rsidR="0079264B" w:rsidRPr="00F71C5F" w:rsidRDefault="0079264B" w:rsidP="00140B76">
            <w:pPr>
              <w:rPr>
                <w:rFonts w:asciiTheme="majorBidi" w:hAnsiTheme="majorBidi" w:cstheme="majorBidi"/>
                <w:sz w:val="24"/>
                <w:szCs w:val="24"/>
              </w:rPr>
            </w:pPr>
            <w:r w:rsidRPr="00F71C5F">
              <w:rPr>
                <w:rFonts w:asciiTheme="majorBidi" w:hAnsiTheme="majorBidi" w:cstheme="majorBidi"/>
                <w:sz w:val="24"/>
                <w:szCs w:val="24"/>
              </w:rPr>
              <w:t>25(69.4%)</w:t>
            </w:r>
          </w:p>
        </w:tc>
        <w:tc>
          <w:tcPr>
            <w:tcW w:w="1443" w:type="dxa"/>
            <w:gridSpan w:val="2"/>
            <w:tcBorders>
              <w:top w:val="nil"/>
              <w:bottom w:val="nil"/>
            </w:tcBorders>
            <w:vAlign w:val="center"/>
          </w:tcPr>
          <w:p w:rsidR="0079264B" w:rsidRPr="00F71C5F" w:rsidRDefault="0079264B" w:rsidP="00366B50">
            <w:pPr>
              <w:jc w:val="both"/>
              <w:rPr>
                <w:rFonts w:asciiTheme="majorBidi" w:hAnsiTheme="majorBidi" w:cstheme="majorBidi"/>
                <w:sz w:val="24"/>
                <w:szCs w:val="24"/>
              </w:rPr>
            </w:pPr>
            <w:r w:rsidRPr="00F71C5F">
              <w:rPr>
                <w:rFonts w:asciiTheme="majorBidi" w:hAnsiTheme="majorBidi" w:cstheme="majorBidi"/>
                <w:sz w:val="24"/>
                <w:szCs w:val="24"/>
              </w:rPr>
              <w:t>12(66.7%)</w:t>
            </w:r>
          </w:p>
        </w:tc>
        <w:tc>
          <w:tcPr>
            <w:tcW w:w="2429" w:type="dxa"/>
            <w:gridSpan w:val="3"/>
            <w:tcBorders>
              <w:top w:val="nil"/>
              <w:bottom w:val="nil"/>
            </w:tcBorders>
            <w:vAlign w:val="center"/>
          </w:tcPr>
          <w:p w:rsidR="0079264B" w:rsidRPr="00F71C5F" w:rsidRDefault="0079264B" w:rsidP="00366B50">
            <w:pPr>
              <w:jc w:val="both"/>
              <w:rPr>
                <w:rFonts w:asciiTheme="majorBidi" w:hAnsiTheme="majorBidi" w:cstheme="majorBidi"/>
                <w:sz w:val="24"/>
                <w:szCs w:val="24"/>
              </w:rPr>
            </w:pPr>
            <w:r w:rsidRPr="00F71C5F">
              <w:rPr>
                <w:rFonts w:asciiTheme="majorBidi" w:hAnsiTheme="majorBidi" w:cstheme="majorBidi"/>
                <w:sz w:val="24"/>
                <w:szCs w:val="24"/>
              </w:rPr>
              <w:t>13(72.2%)</w:t>
            </w:r>
          </w:p>
        </w:tc>
        <w:tc>
          <w:tcPr>
            <w:tcW w:w="1314" w:type="dxa"/>
            <w:gridSpan w:val="2"/>
            <w:tcBorders>
              <w:top w:val="nil"/>
              <w:bottom w:val="nil"/>
            </w:tcBorders>
            <w:shd w:val="clear" w:color="auto" w:fill="auto"/>
            <w:vAlign w:val="center"/>
          </w:tcPr>
          <w:p w:rsidR="0079264B" w:rsidRPr="00F71C5F" w:rsidRDefault="00CA5874" w:rsidP="00140B76">
            <w:pPr>
              <w:rPr>
                <w:rFonts w:asciiTheme="majorBidi" w:hAnsiTheme="majorBidi" w:cstheme="majorBidi"/>
                <w:sz w:val="24"/>
                <w:szCs w:val="24"/>
              </w:rPr>
            </w:pPr>
            <w:r w:rsidRPr="00F71C5F">
              <w:rPr>
                <w:rFonts w:asciiTheme="majorBidi" w:hAnsiTheme="majorBidi" w:cstheme="majorBidi"/>
                <w:sz w:val="24"/>
                <w:szCs w:val="24"/>
              </w:rPr>
              <w:t xml:space="preserve">    0.7*</w:t>
            </w:r>
          </w:p>
        </w:tc>
      </w:tr>
      <w:tr w:rsidR="0079264B" w:rsidRPr="00F71C5F" w:rsidTr="00366B50">
        <w:tblPrEx>
          <w:tblBorders>
            <w:left w:val="none" w:sz="0" w:space="0" w:color="auto"/>
            <w:right w:val="none" w:sz="0" w:space="0" w:color="auto"/>
            <w:insideV w:val="none" w:sz="0" w:space="0" w:color="auto"/>
          </w:tblBorders>
        </w:tblPrEx>
        <w:tc>
          <w:tcPr>
            <w:tcW w:w="2897" w:type="dxa"/>
            <w:gridSpan w:val="2"/>
            <w:tcBorders>
              <w:top w:val="nil"/>
              <w:bottom w:val="single" w:sz="4" w:space="0" w:color="000000" w:themeColor="text1"/>
            </w:tcBorders>
            <w:vAlign w:val="center"/>
          </w:tcPr>
          <w:p w:rsidR="0079264B" w:rsidRPr="00F71C5F" w:rsidRDefault="00366B50" w:rsidP="00140B76">
            <w:pPr>
              <w:rPr>
                <w:rFonts w:asciiTheme="majorBidi" w:hAnsiTheme="majorBidi" w:cstheme="majorBidi"/>
                <w:sz w:val="24"/>
                <w:szCs w:val="24"/>
              </w:rPr>
            </w:pPr>
            <w:r w:rsidRPr="00F71C5F">
              <w:rPr>
                <w:rFonts w:asciiTheme="majorBidi" w:hAnsiTheme="majorBidi" w:cstheme="majorBidi"/>
                <w:sz w:val="24"/>
                <w:szCs w:val="24"/>
              </w:rPr>
              <w:t xml:space="preserve">      </w:t>
            </w:r>
            <w:r w:rsidR="0079264B" w:rsidRPr="00F71C5F">
              <w:rPr>
                <w:rFonts w:asciiTheme="majorBidi" w:hAnsiTheme="majorBidi" w:cstheme="majorBidi"/>
                <w:sz w:val="24"/>
                <w:szCs w:val="24"/>
              </w:rPr>
              <w:t>≥6 months</w:t>
            </w:r>
          </w:p>
        </w:tc>
        <w:tc>
          <w:tcPr>
            <w:tcW w:w="1709" w:type="dxa"/>
            <w:gridSpan w:val="3"/>
            <w:tcBorders>
              <w:top w:val="nil"/>
              <w:bottom w:val="single" w:sz="4" w:space="0" w:color="000000" w:themeColor="text1"/>
            </w:tcBorders>
            <w:vAlign w:val="center"/>
          </w:tcPr>
          <w:p w:rsidR="0079264B" w:rsidRPr="00F71C5F" w:rsidRDefault="0079264B" w:rsidP="00140B76">
            <w:pPr>
              <w:rPr>
                <w:rFonts w:asciiTheme="majorBidi" w:hAnsiTheme="majorBidi" w:cstheme="majorBidi"/>
                <w:sz w:val="24"/>
                <w:szCs w:val="24"/>
              </w:rPr>
            </w:pPr>
            <w:r w:rsidRPr="00F71C5F">
              <w:rPr>
                <w:rFonts w:asciiTheme="majorBidi" w:hAnsiTheme="majorBidi" w:cstheme="majorBidi"/>
                <w:sz w:val="24"/>
                <w:szCs w:val="24"/>
              </w:rPr>
              <w:t>11(30.6%)</w:t>
            </w:r>
          </w:p>
        </w:tc>
        <w:tc>
          <w:tcPr>
            <w:tcW w:w="1443" w:type="dxa"/>
            <w:gridSpan w:val="2"/>
            <w:tcBorders>
              <w:top w:val="nil"/>
              <w:bottom w:val="single" w:sz="4" w:space="0" w:color="000000" w:themeColor="text1"/>
            </w:tcBorders>
            <w:vAlign w:val="center"/>
          </w:tcPr>
          <w:p w:rsidR="0079264B" w:rsidRPr="00F71C5F" w:rsidRDefault="0079264B" w:rsidP="00366B50">
            <w:pPr>
              <w:jc w:val="both"/>
              <w:rPr>
                <w:rFonts w:asciiTheme="majorBidi" w:hAnsiTheme="majorBidi" w:cstheme="majorBidi"/>
                <w:sz w:val="24"/>
                <w:szCs w:val="24"/>
              </w:rPr>
            </w:pPr>
            <w:r w:rsidRPr="00F71C5F">
              <w:rPr>
                <w:rFonts w:asciiTheme="majorBidi" w:hAnsiTheme="majorBidi" w:cstheme="majorBidi"/>
                <w:sz w:val="24"/>
                <w:szCs w:val="24"/>
              </w:rPr>
              <w:t>6(33.3%)</w:t>
            </w:r>
          </w:p>
        </w:tc>
        <w:tc>
          <w:tcPr>
            <w:tcW w:w="2429" w:type="dxa"/>
            <w:gridSpan w:val="3"/>
            <w:tcBorders>
              <w:top w:val="nil"/>
              <w:bottom w:val="single" w:sz="4" w:space="0" w:color="000000" w:themeColor="text1"/>
            </w:tcBorders>
            <w:vAlign w:val="center"/>
          </w:tcPr>
          <w:p w:rsidR="0079264B" w:rsidRPr="00F71C5F" w:rsidRDefault="0079264B" w:rsidP="00366B50">
            <w:pPr>
              <w:jc w:val="both"/>
              <w:rPr>
                <w:rFonts w:asciiTheme="majorBidi" w:hAnsiTheme="majorBidi" w:cstheme="majorBidi"/>
                <w:sz w:val="24"/>
                <w:szCs w:val="24"/>
              </w:rPr>
            </w:pPr>
            <w:r w:rsidRPr="00F71C5F">
              <w:rPr>
                <w:rFonts w:asciiTheme="majorBidi" w:hAnsiTheme="majorBidi" w:cstheme="majorBidi"/>
                <w:sz w:val="24"/>
                <w:szCs w:val="24"/>
              </w:rPr>
              <w:t>5(27.8%)</w:t>
            </w:r>
          </w:p>
        </w:tc>
        <w:tc>
          <w:tcPr>
            <w:tcW w:w="1314" w:type="dxa"/>
            <w:gridSpan w:val="2"/>
            <w:tcBorders>
              <w:top w:val="nil"/>
              <w:bottom w:val="single" w:sz="4" w:space="0" w:color="000000" w:themeColor="text1"/>
            </w:tcBorders>
            <w:shd w:val="clear" w:color="auto" w:fill="auto"/>
            <w:vAlign w:val="center"/>
          </w:tcPr>
          <w:p w:rsidR="0079264B" w:rsidRPr="00F71C5F" w:rsidRDefault="0079264B" w:rsidP="00140B76">
            <w:pPr>
              <w:rPr>
                <w:rFonts w:asciiTheme="majorBidi" w:hAnsiTheme="majorBidi" w:cstheme="majorBidi"/>
                <w:sz w:val="24"/>
                <w:szCs w:val="24"/>
              </w:rPr>
            </w:pPr>
          </w:p>
        </w:tc>
      </w:tr>
      <w:tr w:rsidR="00140B76" w:rsidRPr="00F71C5F" w:rsidTr="007F33D1">
        <w:tblPrEx>
          <w:tblBorders>
            <w:left w:val="none" w:sz="0" w:space="0" w:color="auto"/>
            <w:right w:val="none" w:sz="0" w:space="0" w:color="auto"/>
            <w:insideV w:val="none" w:sz="0" w:space="0" w:color="auto"/>
          </w:tblBorders>
        </w:tblPrEx>
        <w:tc>
          <w:tcPr>
            <w:tcW w:w="9792" w:type="dxa"/>
            <w:gridSpan w:val="12"/>
            <w:tcBorders>
              <w:bottom w:val="nil"/>
            </w:tcBorders>
            <w:vAlign w:val="center"/>
          </w:tcPr>
          <w:p w:rsidR="00140B76" w:rsidRPr="00F71C5F" w:rsidRDefault="00140B76" w:rsidP="00366B50">
            <w:pPr>
              <w:jc w:val="both"/>
              <w:rPr>
                <w:rFonts w:asciiTheme="majorBidi" w:hAnsiTheme="majorBidi" w:cstheme="majorBidi"/>
                <w:sz w:val="24"/>
                <w:szCs w:val="24"/>
              </w:rPr>
            </w:pPr>
            <w:r w:rsidRPr="00F71C5F">
              <w:rPr>
                <w:rFonts w:asciiTheme="majorBidi" w:hAnsiTheme="majorBidi" w:cstheme="majorBidi"/>
                <w:b/>
                <w:bCs/>
                <w:sz w:val="24"/>
                <w:szCs w:val="24"/>
              </w:rPr>
              <w:t>Birth space for preceding delivery</w:t>
            </w:r>
          </w:p>
        </w:tc>
      </w:tr>
      <w:tr w:rsidR="003833ED" w:rsidRPr="00F71C5F" w:rsidTr="00366B50">
        <w:tblPrEx>
          <w:tblBorders>
            <w:left w:val="none" w:sz="0" w:space="0" w:color="auto"/>
            <w:right w:val="none" w:sz="0" w:space="0" w:color="auto"/>
            <w:insideV w:val="none" w:sz="0" w:space="0" w:color="auto"/>
          </w:tblBorders>
        </w:tblPrEx>
        <w:tc>
          <w:tcPr>
            <w:tcW w:w="2897" w:type="dxa"/>
            <w:gridSpan w:val="2"/>
            <w:tcBorders>
              <w:top w:val="nil"/>
              <w:bottom w:val="nil"/>
            </w:tcBorders>
            <w:vAlign w:val="center"/>
          </w:tcPr>
          <w:p w:rsidR="003833ED" w:rsidRPr="00F71C5F" w:rsidRDefault="00366B50" w:rsidP="00366B50">
            <w:pPr>
              <w:rPr>
                <w:rFonts w:asciiTheme="majorBidi" w:hAnsiTheme="majorBidi" w:cstheme="majorBidi"/>
                <w:sz w:val="24"/>
                <w:szCs w:val="24"/>
              </w:rPr>
            </w:pPr>
            <w:r w:rsidRPr="00F71C5F">
              <w:rPr>
                <w:rFonts w:asciiTheme="majorBidi" w:hAnsiTheme="majorBidi" w:cstheme="majorBidi"/>
                <w:sz w:val="24"/>
                <w:szCs w:val="24"/>
              </w:rPr>
              <w:lastRenderedPageBreak/>
              <w:t xml:space="preserve">      </w:t>
            </w:r>
            <w:r w:rsidR="003833ED" w:rsidRPr="00F71C5F">
              <w:rPr>
                <w:rFonts w:asciiTheme="majorBidi" w:hAnsiTheme="majorBidi" w:cstheme="majorBidi"/>
                <w:sz w:val="24"/>
                <w:szCs w:val="24"/>
              </w:rPr>
              <w:t>Short &lt;18</w:t>
            </w:r>
          </w:p>
        </w:tc>
        <w:tc>
          <w:tcPr>
            <w:tcW w:w="1709" w:type="dxa"/>
            <w:gridSpan w:val="3"/>
            <w:tcBorders>
              <w:top w:val="nil"/>
              <w:bottom w:val="nil"/>
            </w:tcBorders>
            <w:vAlign w:val="center"/>
          </w:tcPr>
          <w:p w:rsidR="003833ED" w:rsidRPr="00F71C5F" w:rsidRDefault="003833ED" w:rsidP="00140B76">
            <w:pPr>
              <w:rPr>
                <w:rFonts w:asciiTheme="majorBidi" w:hAnsiTheme="majorBidi" w:cstheme="majorBidi"/>
                <w:sz w:val="24"/>
                <w:szCs w:val="24"/>
              </w:rPr>
            </w:pPr>
            <w:r w:rsidRPr="00F71C5F">
              <w:rPr>
                <w:rFonts w:asciiTheme="majorBidi" w:hAnsiTheme="majorBidi" w:cstheme="majorBidi"/>
                <w:sz w:val="24"/>
                <w:szCs w:val="24"/>
              </w:rPr>
              <w:t>92(48.2%)</w:t>
            </w:r>
          </w:p>
        </w:tc>
        <w:tc>
          <w:tcPr>
            <w:tcW w:w="1443" w:type="dxa"/>
            <w:gridSpan w:val="2"/>
            <w:tcBorders>
              <w:top w:val="nil"/>
              <w:bottom w:val="nil"/>
            </w:tcBorders>
            <w:vAlign w:val="center"/>
          </w:tcPr>
          <w:p w:rsidR="003833ED" w:rsidRPr="00F71C5F" w:rsidRDefault="003833ED" w:rsidP="00366B50">
            <w:pPr>
              <w:jc w:val="both"/>
              <w:rPr>
                <w:rFonts w:asciiTheme="majorBidi" w:hAnsiTheme="majorBidi" w:cstheme="majorBidi"/>
                <w:sz w:val="24"/>
                <w:szCs w:val="24"/>
              </w:rPr>
            </w:pPr>
            <w:r w:rsidRPr="00F71C5F">
              <w:rPr>
                <w:rFonts w:asciiTheme="majorBidi" w:hAnsiTheme="majorBidi" w:cstheme="majorBidi"/>
                <w:sz w:val="24"/>
                <w:szCs w:val="24"/>
              </w:rPr>
              <w:t>38(44.2%)</w:t>
            </w:r>
          </w:p>
        </w:tc>
        <w:tc>
          <w:tcPr>
            <w:tcW w:w="2429" w:type="dxa"/>
            <w:gridSpan w:val="3"/>
            <w:tcBorders>
              <w:top w:val="nil"/>
              <w:bottom w:val="nil"/>
            </w:tcBorders>
            <w:vAlign w:val="center"/>
          </w:tcPr>
          <w:p w:rsidR="003833ED" w:rsidRPr="00F71C5F" w:rsidRDefault="003833ED" w:rsidP="00366B50">
            <w:pPr>
              <w:jc w:val="both"/>
              <w:rPr>
                <w:rFonts w:asciiTheme="majorBidi" w:hAnsiTheme="majorBidi" w:cstheme="majorBidi"/>
                <w:sz w:val="24"/>
                <w:szCs w:val="24"/>
              </w:rPr>
            </w:pPr>
            <w:r w:rsidRPr="00F71C5F">
              <w:rPr>
                <w:rFonts w:asciiTheme="majorBidi" w:hAnsiTheme="majorBidi" w:cstheme="majorBidi"/>
                <w:sz w:val="24"/>
                <w:szCs w:val="24"/>
              </w:rPr>
              <w:t>54(51.4%)</w:t>
            </w:r>
          </w:p>
        </w:tc>
        <w:tc>
          <w:tcPr>
            <w:tcW w:w="1314" w:type="dxa"/>
            <w:gridSpan w:val="2"/>
            <w:tcBorders>
              <w:top w:val="nil"/>
              <w:bottom w:val="nil"/>
            </w:tcBorders>
            <w:shd w:val="clear" w:color="auto" w:fill="auto"/>
            <w:vAlign w:val="center"/>
          </w:tcPr>
          <w:p w:rsidR="003833ED" w:rsidRPr="00F71C5F" w:rsidRDefault="003833ED" w:rsidP="00140B76">
            <w:pPr>
              <w:rPr>
                <w:rFonts w:asciiTheme="majorBidi" w:hAnsiTheme="majorBidi" w:cstheme="majorBidi"/>
                <w:sz w:val="24"/>
                <w:szCs w:val="24"/>
              </w:rPr>
            </w:pPr>
            <w:r w:rsidRPr="00F71C5F">
              <w:rPr>
                <w:rFonts w:asciiTheme="majorBidi" w:hAnsiTheme="majorBidi" w:cstheme="majorBidi"/>
                <w:sz w:val="24"/>
                <w:szCs w:val="24"/>
              </w:rPr>
              <w:t xml:space="preserve">  0.45*</w:t>
            </w:r>
          </w:p>
        </w:tc>
      </w:tr>
      <w:tr w:rsidR="003833ED" w:rsidRPr="00F71C5F" w:rsidTr="00366B50">
        <w:tblPrEx>
          <w:tblBorders>
            <w:left w:val="none" w:sz="0" w:space="0" w:color="auto"/>
            <w:right w:val="none" w:sz="0" w:space="0" w:color="auto"/>
            <w:insideV w:val="none" w:sz="0" w:space="0" w:color="auto"/>
          </w:tblBorders>
        </w:tblPrEx>
        <w:tc>
          <w:tcPr>
            <w:tcW w:w="2897" w:type="dxa"/>
            <w:gridSpan w:val="2"/>
            <w:tcBorders>
              <w:top w:val="nil"/>
              <w:bottom w:val="nil"/>
            </w:tcBorders>
            <w:vAlign w:val="center"/>
          </w:tcPr>
          <w:p w:rsidR="003833ED" w:rsidRPr="00F71C5F" w:rsidRDefault="00140B76" w:rsidP="00140B76">
            <w:pPr>
              <w:ind w:left="360"/>
              <w:rPr>
                <w:rFonts w:asciiTheme="majorBidi" w:hAnsiTheme="majorBidi" w:cstheme="majorBidi"/>
                <w:sz w:val="24"/>
                <w:szCs w:val="24"/>
              </w:rPr>
            </w:pPr>
            <w:r w:rsidRPr="00F71C5F">
              <w:rPr>
                <w:rFonts w:asciiTheme="majorBidi" w:hAnsiTheme="majorBidi" w:cstheme="majorBidi"/>
                <w:sz w:val="24"/>
                <w:szCs w:val="24"/>
              </w:rPr>
              <w:t xml:space="preserve">Normal </w:t>
            </w:r>
            <w:r w:rsidR="003833ED" w:rsidRPr="00F71C5F">
              <w:rPr>
                <w:rFonts w:asciiTheme="majorBidi" w:hAnsiTheme="majorBidi" w:cstheme="majorBidi"/>
                <w:sz w:val="24"/>
                <w:szCs w:val="24"/>
              </w:rPr>
              <w:t>interval</w:t>
            </w:r>
          </w:p>
        </w:tc>
        <w:tc>
          <w:tcPr>
            <w:tcW w:w="1709" w:type="dxa"/>
            <w:gridSpan w:val="3"/>
            <w:tcBorders>
              <w:top w:val="nil"/>
              <w:bottom w:val="nil"/>
            </w:tcBorders>
            <w:vAlign w:val="center"/>
          </w:tcPr>
          <w:p w:rsidR="003833ED" w:rsidRPr="00F71C5F" w:rsidRDefault="003833ED" w:rsidP="00140B76">
            <w:pPr>
              <w:rPr>
                <w:rFonts w:asciiTheme="majorBidi" w:hAnsiTheme="majorBidi" w:cstheme="majorBidi"/>
                <w:sz w:val="24"/>
                <w:szCs w:val="24"/>
              </w:rPr>
            </w:pPr>
            <w:r w:rsidRPr="00F71C5F">
              <w:rPr>
                <w:rFonts w:asciiTheme="majorBidi" w:hAnsiTheme="majorBidi" w:cstheme="majorBidi"/>
                <w:sz w:val="24"/>
                <w:szCs w:val="24"/>
              </w:rPr>
              <w:t>89(46.6%)</w:t>
            </w:r>
          </w:p>
        </w:tc>
        <w:tc>
          <w:tcPr>
            <w:tcW w:w="1443" w:type="dxa"/>
            <w:gridSpan w:val="2"/>
            <w:tcBorders>
              <w:top w:val="nil"/>
              <w:bottom w:val="nil"/>
            </w:tcBorders>
            <w:vAlign w:val="center"/>
          </w:tcPr>
          <w:p w:rsidR="003833ED" w:rsidRPr="00F71C5F" w:rsidRDefault="003833ED" w:rsidP="00366B50">
            <w:pPr>
              <w:jc w:val="both"/>
              <w:rPr>
                <w:rFonts w:asciiTheme="majorBidi" w:hAnsiTheme="majorBidi" w:cstheme="majorBidi"/>
                <w:sz w:val="24"/>
                <w:szCs w:val="24"/>
              </w:rPr>
            </w:pPr>
            <w:r w:rsidRPr="00F71C5F">
              <w:rPr>
                <w:rFonts w:asciiTheme="majorBidi" w:hAnsiTheme="majorBidi" w:cstheme="majorBidi"/>
                <w:sz w:val="24"/>
                <w:szCs w:val="24"/>
              </w:rPr>
              <w:t>42(48.8%)</w:t>
            </w:r>
          </w:p>
        </w:tc>
        <w:tc>
          <w:tcPr>
            <w:tcW w:w="2429" w:type="dxa"/>
            <w:gridSpan w:val="3"/>
            <w:tcBorders>
              <w:top w:val="nil"/>
              <w:bottom w:val="nil"/>
            </w:tcBorders>
            <w:vAlign w:val="center"/>
          </w:tcPr>
          <w:p w:rsidR="003833ED" w:rsidRPr="00F71C5F" w:rsidRDefault="003833ED" w:rsidP="00366B50">
            <w:pPr>
              <w:jc w:val="both"/>
              <w:rPr>
                <w:rFonts w:asciiTheme="majorBidi" w:hAnsiTheme="majorBidi" w:cstheme="majorBidi"/>
                <w:sz w:val="24"/>
                <w:szCs w:val="24"/>
              </w:rPr>
            </w:pPr>
            <w:r w:rsidRPr="00F71C5F">
              <w:rPr>
                <w:rFonts w:asciiTheme="majorBidi" w:hAnsiTheme="majorBidi" w:cstheme="majorBidi"/>
                <w:sz w:val="24"/>
                <w:szCs w:val="24"/>
              </w:rPr>
              <w:t>47(44.8%)</w:t>
            </w:r>
          </w:p>
        </w:tc>
        <w:tc>
          <w:tcPr>
            <w:tcW w:w="1314" w:type="dxa"/>
            <w:gridSpan w:val="2"/>
            <w:tcBorders>
              <w:top w:val="nil"/>
              <w:bottom w:val="nil"/>
            </w:tcBorders>
            <w:shd w:val="clear" w:color="auto" w:fill="auto"/>
            <w:vAlign w:val="center"/>
          </w:tcPr>
          <w:p w:rsidR="003833ED" w:rsidRPr="00F71C5F" w:rsidRDefault="003833ED" w:rsidP="00140B76">
            <w:pPr>
              <w:rPr>
                <w:rFonts w:asciiTheme="majorBidi" w:hAnsiTheme="majorBidi" w:cstheme="majorBidi"/>
                <w:sz w:val="24"/>
                <w:szCs w:val="24"/>
              </w:rPr>
            </w:pPr>
          </w:p>
        </w:tc>
      </w:tr>
      <w:tr w:rsidR="003833ED" w:rsidRPr="00F71C5F" w:rsidTr="00366B50">
        <w:tblPrEx>
          <w:tblBorders>
            <w:left w:val="none" w:sz="0" w:space="0" w:color="auto"/>
            <w:right w:val="none" w:sz="0" w:space="0" w:color="auto"/>
            <w:insideV w:val="none" w:sz="0" w:space="0" w:color="auto"/>
          </w:tblBorders>
        </w:tblPrEx>
        <w:tc>
          <w:tcPr>
            <w:tcW w:w="2897" w:type="dxa"/>
            <w:gridSpan w:val="2"/>
            <w:tcBorders>
              <w:top w:val="nil"/>
              <w:bottom w:val="nil"/>
            </w:tcBorders>
            <w:vAlign w:val="center"/>
          </w:tcPr>
          <w:p w:rsidR="003833ED" w:rsidRPr="00F71C5F" w:rsidRDefault="003833ED" w:rsidP="00140B76">
            <w:pPr>
              <w:ind w:left="360"/>
              <w:rPr>
                <w:rFonts w:asciiTheme="majorBidi" w:hAnsiTheme="majorBidi" w:cstheme="majorBidi"/>
                <w:sz w:val="24"/>
                <w:szCs w:val="24"/>
              </w:rPr>
            </w:pPr>
            <w:r w:rsidRPr="00F71C5F">
              <w:rPr>
                <w:rFonts w:asciiTheme="majorBidi" w:hAnsiTheme="majorBidi" w:cstheme="majorBidi"/>
                <w:sz w:val="24"/>
                <w:szCs w:val="24"/>
              </w:rPr>
              <w:t>Long &gt;59</w:t>
            </w:r>
          </w:p>
        </w:tc>
        <w:tc>
          <w:tcPr>
            <w:tcW w:w="1709" w:type="dxa"/>
            <w:gridSpan w:val="3"/>
            <w:tcBorders>
              <w:top w:val="nil"/>
              <w:bottom w:val="nil"/>
            </w:tcBorders>
            <w:vAlign w:val="center"/>
          </w:tcPr>
          <w:p w:rsidR="003833ED" w:rsidRPr="00F71C5F" w:rsidRDefault="003833ED" w:rsidP="00140B76">
            <w:pPr>
              <w:rPr>
                <w:rFonts w:asciiTheme="majorBidi" w:hAnsiTheme="majorBidi" w:cstheme="majorBidi"/>
                <w:sz w:val="24"/>
                <w:szCs w:val="24"/>
              </w:rPr>
            </w:pPr>
            <w:r w:rsidRPr="00F71C5F">
              <w:rPr>
                <w:rFonts w:asciiTheme="majorBidi" w:hAnsiTheme="majorBidi" w:cstheme="majorBidi"/>
                <w:sz w:val="24"/>
                <w:szCs w:val="24"/>
              </w:rPr>
              <w:t>10(5.2%)</w:t>
            </w:r>
          </w:p>
        </w:tc>
        <w:tc>
          <w:tcPr>
            <w:tcW w:w="1443" w:type="dxa"/>
            <w:gridSpan w:val="2"/>
            <w:tcBorders>
              <w:top w:val="nil"/>
              <w:bottom w:val="nil"/>
            </w:tcBorders>
            <w:vAlign w:val="center"/>
          </w:tcPr>
          <w:p w:rsidR="003833ED" w:rsidRPr="00F71C5F" w:rsidRDefault="003833ED" w:rsidP="00366B50">
            <w:pPr>
              <w:jc w:val="both"/>
              <w:rPr>
                <w:rFonts w:asciiTheme="majorBidi" w:hAnsiTheme="majorBidi" w:cstheme="majorBidi"/>
                <w:sz w:val="24"/>
                <w:szCs w:val="24"/>
              </w:rPr>
            </w:pPr>
            <w:r w:rsidRPr="00F71C5F">
              <w:rPr>
                <w:rFonts w:asciiTheme="majorBidi" w:hAnsiTheme="majorBidi" w:cstheme="majorBidi"/>
                <w:sz w:val="24"/>
                <w:szCs w:val="24"/>
              </w:rPr>
              <w:t>6(7%)</w:t>
            </w:r>
          </w:p>
        </w:tc>
        <w:tc>
          <w:tcPr>
            <w:tcW w:w="2429" w:type="dxa"/>
            <w:gridSpan w:val="3"/>
            <w:tcBorders>
              <w:top w:val="nil"/>
              <w:bottom w:val="nil"/>
            </w:tcBorders>
            <w:vAlign w:val="center"/>
          </w:tcPr>
          <w:p w:rsidR="003833ED" w:rsidRPr="00F71C5F" w:rsidRDefault="003833ED" w:rsidP="00366B50">
            <w:pPr>
              <w:jc w:val="both"/>
              <w:rPr>
                <w:rFonts w:asciiTheme="majorBidi" w:hAnsiTheme="majorBidi" w:cstheme="majorBidi"/>
                <w:sz w:val="24"/>
                <w:szCs w:val="24"/>
              </w:rPr>
            </w:pPr>
            <w:r w:rsidRPr="00F71C5F">
              <w:rPr>
                <w:rFonts w:asciiTheme="majorBidi" w:hAnsiTheme="majorBidi" w:cstheme="majorBidi"/>
                <w:sz w:val="24"/>
                <w:szCs w:val="24"/>
              </w:rPr>
              <w:t>4(3.8%)</w:t>
            </w:r>
          </w:p>
        </w:tc>
        <w:tc>
          <w:tcPr>
            <w:tcW w:w="1314" w:type="dxa"/>
            <w:gridSpan w:val="2"/>
            <w:tcBorders>
              <w:top w:val="nil"/>
              <w:bottom w:val="nil"/>
            </w:tcBorders>
            <w:shd w:val="clear" w:color="auto" w:fill="auto"/>
            <w:vAlign w:val="center"/>
          </w:tcPr>
          <w:p w:rsidR="003833ED" w:rsidRPr="00F71C5F" w:rsidRDefault="003833ED" w:rsidP="00140B76">
            <w:pPr>
              <w:rPr>
                <w:rFonts w:asciiTheme="majorBidi" w:hAnsiTheme="majorBidi" w:cstheme="majorBidi"/>
                <w:sz w:val="24"/>
                <w:szCs w:val="24"/>
              </w:rPr>
            </w:pPr>
          </w:p>
        </w:tc>
      </w:tr>
      <w:tr w:rsidR="00140B76" w:rsidRPr="00F71C5F" w:rsidTr="007F33D1">
        <w:tblPrEx>
          <w:tblBorders>
            <w:left w:val="none" w:sz="0" w:space="0" w:color="auto"/>
            <w:right w:val="none" w:sz="0" w:space="0" w:color="auto"/>
            <w:insideV w:val="none" w:sz="0" w:space="0" w:color="auto"/>
          </w:tblBorders>
        </w:tblPrEx>
        <w:tc>
          <w:tcPr>
            <w:tcW w:w="9792" w:type="dxa"/>
            <w:gridSpan w:val="12"/>
            <w:tcBorders>
              <w:bottom w:val="nil"/>
            </w:tcBorders>
            <w:vAlign w:val="center"/>
          </w:tcPr>
          <w:p w:rsidR="00140B76" w:rsidRPr="00F71C5F" w:rsidRDefault="00140B76" w:rsidP="00366B50">
            <w:pPr>
              <w:jc w:val="both"/>
              <w:rPr>
                <w:rFonts w:asciiTheme="majorBidi" w:hAnsiTheme="majorBidi" w:cstheme="majorBidi"/>
                <w:sz w:val="24"/>
                <w:szCs w:val="24"/>
              </w:rPr>
            </w:pPr>
            <w:r w:rsidRPr="00F71C5F">
              <w:rPr>
                <w:rFonts w:asciiTheme="majorBidi" w:hAnsiTheme="majorBidi" w:cstheme="majorBidi"/>
                <w:b/>
                <w:bCs/>
                <w:sz w:val="24"/>
                <w:szCs w:val="24"/>
              </w:rPr>
              <w:t xml:space="preserve">Weight gain during pregnancy </w:t>
            </w:r>
          </w:p>
        </w:tc>
      </w:tr>
      <w:tr w:rsidR="003F7625" w:rsidRPr="00F71C5F" w:rsidTr="00366B50">
        <w:tblPrEx>
          <w:tblBorders>
            <w:left w:val="none" w:sz="0" w:space="0" w:color="auto"/>
            <w:right w:val="none" w:sz="0" w:space="0" w:color="auto"/>
            <w:insideV w:val="none" w:sz="0" w:space="0" w:color="auto"/>
          </w:tblBorders>
        </w:tblPrEx>
        <w:tc>
          <w:tcPr>
            <w:tcW w:w="2897" w:type="dxa"/>
            <w:gridSpan w:val="2"/>
            <w:tcBorders>
              <w:top w:val="nil"/>
              <w:bottom w:val="nil"/>
            </w:tcBorders>
            <w:vAlign w:val="center"/>
          </w:tcPr>
          <w:p w:rsidR="003F7625" w:rsidRPr="00F71C5F" w:rsidRDefault="00796FC4" w:rsidP="00140B76">
            <w:pPr>
              <w:ind w:left="360"/>
              <w:rPr>
                <w:rFonts w:asciiTheme="majorBidi" w:hAnsiTheme="majorBidi" w:cstheme="majorBidi"/>
                <w:sz w:val="24"/>
                <w:szCs w:val="24"/>
              </w:rPr>
            </w:pPr>
            <w:r w:rsidRPr="00F71C5F">
              <w:rPr>
                <w:rFonts w:asciiTheme="majorBidi" w:hAnsiTheme="majorBidi" w:cstheme="majorBidi"/>
                <w:sz w:val="24"/>
                <w:szCs w:val="24"/>
              </w:rPr>
              <w:t>inadequate</w:t>
            </w:r>
          </w:p>
          <w:p w:rsidR="00796FC4" w:rsidRPr="00F71C5F" w:rsidRDefault="00796FC4" w:rsidP="00140B76">
            <w:pPr>
              <w:ind w:left="360"/>
              <w:rPr>
                <w:rFonts w:asciiTheme="majorBidi" w:hAnsiTheme="majorBidi" w:cstheme="majorBidi"/>
                <w:sz w:val="24"/>
                <w:szCs w:val="24"/>
              </w:rPr>
            </w:pPr>
            <w:r w:rsidRPr="00F71C5F">
              <w:rPr>
                <w:rFonts w:asciiTheme="majorBidi" w:hAnsiTheme="majorBidi" w:cstheme="majorBidi"/>
                <w:sz w:val="24"/>
                <w:szCs w:val="24"/>
              </w:rPr>
              <w:t>adequate</w:t>
            </w:r>
          </w:p>
        </w:tc>
        <w:tc>
          <w:tcPr>
            <w:tcW w:w="1709" w:type="dxa"/>
            <w:gridSpan w:val="3"/>
            <w:tcBorders>
              <w:top w:val="nil"/>
              <w:bottom w:val="nil"/>
            </w:tcBorders>
            <w:vAlign w:val="center"/>
          </w:tcPr>
          <w:p w:rsidR="003F7625" w:rsidRPr="00F71C5F" w:rsidRDefault="00796FC4" w:rsidP="00140B76">
            <w:pPr>
              <w:rPr>
                <w:rFonts w:asciiTheme="majorBidi" w:hAnsiTheme="majorBidi" w:cstheme="majorBidi"/>
                <w:sz w:val="24"/>
                <w:szCs w:val="24"/>
              </w:rPr>
            </w:pPr>
            <w:r w:rsidRPr="00F71C5F">
              <w:rPr>
                <w:rFonts w:asciiTheme="majorBidi" w:hAnsiTheme="majorBidi" w:cstheme="majorBidi"/>
                <w:sz w:val="24"/>
                <w:szCs w:val="24"/>
              </w:rPr>
              <w:t>96</w:t>
            </w:r>
            <w:r w:rsidR="003F7625" w:rsidRPr="00F71C5F">
              <w:rPr>
                <w:rFonts w:asciiTheme="majorBidi" w:hAnsiTheme="majorBidi" w:cstheme="majorBidi"/>
                <w:sz w:val="24"/>
                <w:szCs w:val="24"/>
              </w:rPr>
              <w:t>(</w:t>
            </w:r>
            <w:r w:rsidRPr="00F71C5F">
              <w:rPr>
                <w:rFonts w:asciiTheme="majorBidi" w:hAnsiTheme="majorBidi" w:cstheme="majorBidi"/>
                <w:sz w:val="24"/>
                <w:szCs w:val="24"/>
              </w:rPr>
              <w:t>32</w:t>
            </w:r>
            <w:r w:rsidR="003F7625" w:rsidRPr="00F71C5F">
              <w:rPr>
                <w:rFonts w:asciiTheme="majorBidi" w:hAnsiTheme="majorBidi" w:cstheme="majorBidi"/>
                <w:sz w:val="24"/>
                <w:szCs w:val="24"/>
              </w:rPr>
              <w:t>%)</w:t>
            </w:r>
          </w:p>
          <w:p w:rsidR="00796FC4" w:rsidRPr="00F71C5F" w:rsidRDefault="00796FC4" w:rsidP="00140B76">
            <w:pPr>
              <w:rPr>
                <w:rFonts w:asciiTheme="majorBidi" w:hAnsiTheme="majorBidi" w:cstheme="majorBidi"/>
                <w:sz w:val="24"/>
                <w:szCs w:val="24"/>
              </w:rPr>
            </w:pPr>
            <w:r w:rsidRPr="00F71C5F">
              <w:rPr>
                <w:rFonts w:asciiTheme="majorBidi" w:hAnsiTheme="majorBidi" w:cstheme="majorBidi"/>
                <w:sz w:val="24"/>
                <w:szCs w:val="24"/>
              </w:rPr>
              <w:t>98 (32.7%)</w:t>
            </w:r>
          </w:p>
        </w:tc>
        <w:tc>
          <w:tcPr>
            <w:tcW w:w="1443" w:type="dxa"/>
            <w:gridSpan w:val="2"/>
            <w:tcBorders>
              <w:top w:val="nil"/>
              <w:bottom w:val="nil"/>
            </w:tcBorders>
            <w:vAlign w:val="center"/>
          </w:tcPr>
          <w:p w:rsidR="003F7625" w:rsidRPr="00F71C5F" w:rsidRDefault="00796FC4" w:rsidP="00366B50">
            <w:pPr>
              <w:jc w:val="both"/>
              <w:rPr>
                <w:rFonts w:asciiTheme="majorBidi" w:hAnsiTheme="majorBidi" w:cstheme="majorBidi"/>
                <w:sz w:val="24"/>
                <w:szCs w:val="24"/>
              </w:rPr>
            </w:pPr>
            <w:r w:rsidRPr="00F71C5F">
              <w:rPr>
                <w:rFonts w:asciiTheme="majorBidi" w:hAnsiTheme="majorBidi" w:cstheme="majorBidi"/>
                <w:sz w:val="24"/>
                <w:szCs w:val="24"/>
              </w:rPr>
              <w:t>51</w:t>
            </w:r>
            <w:r w:rsidR="003F7625" w:rsidRPr="00F71C5F">
              <w:rPr>
                <w:rFonts w:asciiTheme="majorBidi" w:hAnsiTheme="majorBidi" w:cstheme="majorBidi"/>
                <w:sz w:val="24"/>
                <w:szCs w:val="24"/>
              </w:rPr>
              <w:t>(</w:t>
            </w:r>
            <w:r w:rsidRPr="00F71C5F">
              <w:rPr>
                <w:rFonts w:asciiTheme="majorBidi" w:hAnsiTheme="majorBidi" w:cstheme="majorBidi"/>
                <w:sz w:val="24"/>
                <w:szCs w:val="24"/>
              </w:rPr>
              <w:t>34</w:t>
            </w:r>
            <w:r w:rsidR="003F7625" w:rsidRPr="00F71C5F">
              <w:rPr>
                <w:rFonts w:asciiTheme="majorBidi" w:hAnsiTheme="majorBidi" w:cstheme="majorBidi"/>
                <w:sz w:val="24"/>
                <w:szCs w:val="24"/>
              </w:rPr>
              <w:t>%)</w:t>
            </w:r>
          </w:p>
          <w:p w:rsidR="00796FC4" w:rsidRPr="00F71C5F" w:rsidRDefault="00796FC4" w:rsidP="00366B50">
            <w:pPr>
              <w:jc w:val="both"/>
              <w:rPr>
                <w:rFonts w:asciiTheme="majorBidi" w:hAnsiTheme="majorBidi" w:cstheme="majorBidi"/>
                <w:sz w:val="24"/>
                <w:szCs w:val="24"/>
              </w:rPr>
            </w:pPr>
            <w:r w:rsidRPr="00F71C5F">
              <w:rPr>
                <w:rFonts w:asciiTheme="majorBidi" w:hAnsiTheme="majorBidi" w:cstheme="majorBidi"/>
                <w:sz w:val="24"/>
                <w:szCs w:val="24"/>
              </w:rPr>
              <w:t>44(29.3%)</w:t>
            </w:r>
          </w:p>
        </w:tc>
        <w:tc>
          <w:tcPr>
            <w:tcW w:w="2429" w:type="dxa"/>
            <w:gridSpan w:val="3"/>
            <w:tcBorders>
              <w:top w:val="nil"/>
              <w:bottom w:val="nil"/>
            </w:tcBorders>
            <w:vAlign w:val="center"/>
          </w:tcPr>
          <w:p w:rsidR="003F7625" w:rsidRPr="00F71C5F" w:rsidRDefault="00796FC4" w:rsidP="00366B50">
            <w:pPr>
              <w:jc w:val="both"/>
              <w:rPr>
                <w:rFonts w:asciiTheme="majorBidi" w:hAnsiTheme="majorBidi" w:cstheme="majorBidi"/>
                <w:sz w:val="24"/>
                <w:szCs w:val="24"/>
              </w:rPr>
            </w:pPr>
            <w:r w:rsidRPr="00F71C5F">
              <w:rPr>
                <w:rFonts w:asciiTheme="majorBidi" w:hAnsiTheme="majorBidi" w:cstheme="majorBidi"/>
                <w:sz w:val="24"/>
                <w:szCs w:val="24"/>
              </w:rPr>
              <w:t>45</w:t>
            </w:r>
            <w:r w:rsidR="003F7625" w:rsidRPr="00F71C5F">
              <w:rPr>
                <w:rFonts w:asciiTheme="majorBidi" w:hAnsiTheme="majorBidi" w:cstheme="majorBidi"/>
                <w:sz w:val="24"/>
                <w:szCs w:val="24"/>
              </w:rPr>
              <w:t>(</w:t>
            </w:r>
            <w:r w:rsidRPr="00F71C5F">
              <w:rPr>
                <w:rFonts w:asciiTheme="majorBidi" w:hAnsiTheme="majorBidi" w:cstheme="majorBidi"/>
                <w:sz w:val="24"/>
                <w:szCs w:val="24"/>
              </w:rPr>
              <w:t>30</w:t>
            </w:r>
            <w:r w:rsidR="003F7625" w:rsidRPr="00F71C5F">
              <w:rPr>
                <w:rFonts w:asciiTheme="majorBidi" w:hAnsiTheme="majorBidi" w:cstheme="majorBidi"/>
                <w:sz w:val="24"/>
                <w:szCs w:val="24"/>
              </w:rPr>
              <w:t>%)</w:t>
            </w:r>
          </w:p>
          <w:p w:rsidR="00796FC4" w:rsidRPr="00F71C5F" w:rsidRDefault="00796FC4" w:rsidP="00366B50">
            <w:pPr>
              <w:jc w:val="both"/>
              <w:rPr>
                <w:rFonts w:asciiTheme="majorBidi" w:hAnsiTheme="majorBidi" w:cstheme="majorBidi"/>
                <w:sz w:val="24"/>
                <w:szCs w:val="24"/>
              </w:rPr>
            </w:pPr>
            <w:r w:rsidRPr="00F71C5F">
              <w:rPr>
                <w:rFonts w:asciiTheme="majorBidi" w:hAnsiTheme="majorBidi" w:cstheme="majorBidi"/>
                <w:sz w:val="24"/>
                <w:szCs w:val="24"/>
              </w:rPr>
              <w:t>54 (36%)</w:t>
            </w:r>
          </w:p>
        </w:tc>
        <w:tc>
          <w:tcPr>
            <w:tcW w:w="1314" w:type="dxa"/>
            <w:gridSpan w:val="2"/>
            <w:tcBorders>
              <w:top w:val="nil"/>
              <w:bottom w:val="nil"/>
            </w:tcBorders>
            <w:shd w:val="clear" w:color="auto" w:fill="auto"/>
            <w:vAlign w:val="center"/>
          </w:tcPr>
          <w:p w:rsidR="003F7625" w:rsidRPr="00F71C5F" w:rsidRDefault="003F7625" w:rsidP="00140B76">
            <w:pPr>
              <w:rPr>
                <w:rFonts w:asciiTheme="majorBidi" w:hAnsiTheme="majorBidi" w:cstheme="majorBidi"/>
                <w:sz w:val="24"/>
                <w:szCs w:val="24"/>
              </w:rPr>
            </w:pPr>
            <w:r w:rsidRPr="00F71C5F">
              <w:rPr>
                <w:rFonts w:asciiTheme="majorBidi" w:hAnsiTheme="majorBidi" w:cstheme="majorBidi"/>
                <w:sz w:val="24"/>
                <w:szCs w:val="24"/>
              </w:rPr>
              <w:t>0.</w:t>
            </w:r>
            <w:r w:rsidR="00796FC4" w:rsidRPr="00F71C5F">
              <w:rPr>
                <w:rFonts w:asciiTheme="majorBidi" w:hAnsiTheme="majorBidi" w:cstheme="majorBidi"/>
                <w:sz w:val="24"/>
                <w:szCs w:val="24"/>
              </w:rPr>
              <w:t>46</w:t>
            </w:r>
            <w:r w:rsidRPr="00F71C5F">
              <w:rPr>
                <w:rFonts w:asciiTheme="majorBidi" w:hAnsiTheme="majorBidi" w:cstheme="majorBidi"/>
                <w:sz w:val="24"/>
                <w:szCs w:val="24"/>
              </w:rPr>
              <w:t>*</w:t>
            </w:r>
          </w:p>
        </w:tc>
      </w:tr>
      <w:tr w:rsidR="003F7625" w:rsidRPr="00F71C5F" w:rsidTr="00366B50">
        <w:tblPrEx>
          <w:tblBorders>
            <w:left w:val="none" w:sz="0" w:space="0" w:color="auto"/>
            <w:right w:val="none" w:sz="0" w:space="0" w:color="auto"/>
            <w:insideV w:val="none" w:sz="0" w:space="0" w:color="auto"/>
          </w:tblBorders>
        </w:tblPrEx>
        <w:tc>
          <w:tcPr>
            <w:tcW w:w="2897" w:type="dxa"/>
            <w:gridSpan w:val="2"/>
            <w:tcBorders>
              <w:top w:val="nil"/>
            </w:tcBorders>
            <w:vAlign w:val="center"/>
          </w:tcPr>
          <w:p w:rsidR="003F7625" w:rsidRPr="00F71C5F" w:rsidRDefault="00796FC4" w:rsidP="00140B76">
            <w:pPr>
              <w:ind w:left="360"/>
              <w:rPr>
                <w:rFonts w:asciiTheme="majorBidi" w:hAnsiTheme="majorBidi" w:cstheme="majorBidi"/>
                <w:sz w:val="24"/>
                <w:szCs w:val="24"/>
              </w:rPr>
            </w:pPr>
            <w:r w:rsidRPr="00F71C5F">
              <w:rPr>
                <w:rFonts w:asciiTheme="majorBidi" w:hAnsiTheme="majorBidi" w:cstheme="majorBidi"/>
                <w:sz w:val="24"/>
                <w:szCs w:val="24"/>
              </w:rPr>
              <w:t>excessive</w:t>
            </w:r>
          </w:p>
        </w:tc>
        <w:tc>
          <w:tcPr>
            <w:tcW w:w="1709" w:type="dxa"/>
            <w:gridSpan w:val="3"/>
            <w:tcBorders>
              <w:top w:val="nil"/>
            </w:tcBorders>
            <w:vAlign w:val="center"/>
          </w:tcPr>
          <w:p w:rsidR="003F7625" w:rsidRPr="00F71C5F" w:rsidRDefault="003F7625" w:rsidP="00140B76">
            <w:pPr>
              <w:rPr>
                <w:rFonts w:asciiTheme="majorBidi" w:hAnsiTheme="majorBidi" w:cstheme="majorBidi"/>
                <w:sz w:val="24"/>
                <w:szCs w:val="24"/>
              </w:rPr>
            </w:pPr>
            <w:r w:rsidRPr="00F71C5F">
              <w:rPr>
                <w:rFonts w:asciiTheme="majorBidi" w:hAnsiTheme="majorBidi" w:cstheme="majorBidi"/>
                <w:sz w:val="24"/>
                <w:szCs w:val="24"/>
              </w:rPr>
              <w:t>106(35.3%)</w:t>
            </w:r>
          </w:p>
        </w:tc>
        <w:tc>
          <w:tcPr>
            <w:tcW w:w="1443" w:type="dxa"/>
            <w:gridSpan w:val="2"/>
            <w:tcBorders>
              <w:top w:val="nil"/>
            </w:tcBorders>
            <w:vAlign w:val="center"/>
          </w:tcPr>
          <w:p w:rsidR="003F7625" w:rsidRPr="00F71C5F" w:rsidRDefault="003F7625" w:rsidP="00366B50">
            <w:pPr>
              <w:jc w:val="both"/>
              <w:rPr>
                <w:rFonts w:asciiTheme="majorBidi" w:hAnsiTheme="majorBidi" w:cstheme="majorBidi"/>
                <w:sz w:val="24"/>
                <w:szCs w:val="24"/>
              </w:rPr>
            </w:pPr>
            <w:r w:rsidRPr="00F71C5F">
              <w:rPr>
                <w:rFonts w:asciiTheme="majorBidi" w:hAnsiTheme="majorBidi" w:cstheme="majorBidi"/>
                <w:sz w:val="24"/>
                <w:szCs w:val="24"/>
              </w:rPr>
              <w:t>55 (36.7%)</w:t>
            </w:r>
          </w:p>
        </w:tc>
        <w:tc>
          <w:tcPr>
            <w:tcW w:w="2429" w:type="dxa"/>
            <w:gridSpan w:val="3"/>
            <w:tcBorders>
              <w:top w:val="nil"/>
            </w:tcBorders>
            <w:vAlign w:val="center"/>
          </w:tcPr>
          <w:p w:rsidR="003F7625" w:rsidRPr="00F71C5F" w:rsidRDefault="003F7625" w:rsidP="00366B50">
            <w:pPr>
              <w:jc w:val="both"/>
              <w:rPr>
                <w:rFonts w:asciiTheme="majorBidi" w:hAnsiTheme="majorBidi" w:cstheme="majorBidi"/>
                <w:sz w:val="24"/>
                <w:szCs w:val="24"/>
              </w:rPr>
            </w:pPr>
            <w:r w:rsidRPr="00F71C5F">
              <w:rPr>
                <w:rFonts w:asciiTheme="majorBidi" w:hAnsiTheme="majorBidi" w:cstheme="majorBidi"/>
                <w:sz w:val="24"/>
                <w:szCs w:val="24"/>
              </w:rPr>
              <w:t>51(34%)</w:t>
            </w:r>
          </w:p>
        </w:tc>
        <w:tc>
          <w:tcPr>
            <w:tcW w:w="1314" w:type="dxa"/>
            <w:gridSpan w:val="2"/>
            <w:tcBorders>
              <w:top w:val="nil"/>
            </w:tcBorders>
            <w:shd w:val="clear" w:color="auto" w:fill="auto"/>
            <w:vAlign w:val="center"/>
          </w:tcPr>
          <w:p w:rsidR="003F7625" w:rsidRPr="00F71C5F" w:rsidRDefault="003F7625" w:rsidP="00140B76">
            <w:pPr>
              <w:rPr>
                <w:rFonts w:asciiTheme="majorBidi" w:hAnsiTheme="majorBidi" w:cstheme="majorBidi"/>
                <w:sz w:val="24"/>
                <w:szCs w:val="24"/>
              </w:rPr>
            </w:pPr>
          </w:p>
        </w:tc>
      </w:tr>
      <w:tr w:rsidR="003F7625" w:rsidRPr="00F71C5F" w:rsidTr="00366B50">
        <w:tblPrEx>
          <w:tblBorders>
            <w:left w:val="none" w:sz="0" w:space="0" w:color="auto"/>
            <w:right w:val="none" w:sz="0" w:space="0" w:color="auto"/>
            <w:insideV w:val="none" w:sz="0" w:space="0" w:color="auto"/>
          </w:tblBorders>
        </w:tblPrEx>
        <w:trPr>
          <w:trHeight w:val="576"/>
        </w:trPr>
        <w:tc>
          <w:tcPr>
            <w:tcW w:w="2897" w:type="dxa"/>
            <w:gridSpan w:val="2"/>
            <w:vAlign w:val="center"/>
          </w:tcPr>
          <w:p w:rsidR="00140B76" w:rsidRPr="00F71C5F" w:rsidRDefault="003F7625" w:rsidP="00140B76">
            <w:pPr>
              <w:rPr>
                <w:rFonts w:asciiTheme="majorBidi" w:hAnsiTheme="majorBidi" w:cstheme="majorBidi"/>
                <w:b/>
                <w:bCs/>
                <w:sz w:val="24"/>
                <w:szCs w:val="24"/>
              </w:rPr>
            </w:pPr>
            <w:r w:rsidRPr="00F71C5F">
              <w:rPr>
                <w:rFonts w:asciiTheme="majorBidi" w:hAnsiTheme="majorBidi" w:cstheme="majorBidi"/>
                <w:b/>
                <w:bCs/>
                <w:sz w:val="24"/>
                <w:szCs w:val="24"/>
              </w:rPr>
              <w:t>ANC visits</w:t>
            </w:r>
          </w:p>
          <w:p w:rsidR="003F7625" w:rsidRPr="00F71C5F" w:rsidRDefault="00366B50" w:rsidP="00140B76">
            <w:pPr>
              <w:rPr>
                <w:rFonts w:asciiTheme="majorBidi" w:hAnsiTheme="majorBidi" w:cstheme="majorBidi"/>
                <w:sz w:val="24"/>
                <w:szCs w:val="24"/>
              </w:rPr>
            </w:pPr>
            <w:r w:rsidRPr="00F71C5F">
              <w:rPr>
                <w:rFonts w:asciiTheme="majorBidi" w:hAnsiTheme="majorBidi" w:cstheme="majorBidi"/>
                <w:sz w:val="24"/>
                <w:szCs w:val="24"/>
              </w:rPr>
              <w:t xml:space="preserve">       </w:t>
            </w:r>
            <w:r w:rsidR="003F7625" w:rsidRPr="00F71C5F">
              <w:rPr>
                <w:rFonts w:asciiTheme="majorBidi" w:hAnsiTheme="majorBidi" w:cstheme="majorBidi"/>
                <w:sz w:val="24"/>
                <w:szCs w:val="24"/>
              </w:rPr>
              <w:t>&lt;8</w:t>
            </w:r>
          </w:p>
          <w:p w:rsidR="003F7625" w:rsidRPr="00F71C5F" w:rsidRDefault="00366B50" w:rsidP="00140B76">
            <w:pPr>
              <w:rPr>
                <w:rFonts w:asciiTheme="majorBidi" w:hAnsiTheme="majorBidi" w:cstheme="majorBidi"/>
                <w:sz w:val="24"/>
                <w:szCs w:val="24"/>
              </w:rPr>
            </w:pPr>
            <w:r w:rsidRPr="00F71C5F">
              <w:rPr>
                <w:rFonts w:asciiTheme="majorBidi" w:hAnsiTheme="majorBidi" w:cstheme="majorBidi"/>
                <w:sz w:val="24"/>
                <w:szCs w:val="24"/>
              </w:rPr>
              <w:t xml:space="preserve">       </w:t>
            </w:r>
            <w:r w:rsidR="003F7625" w:rsidRPr="00F71C5F">
              <w:rPr>
                <w:rFonts w:asciiTheme="majorBidi" w:hAnsiTheme="majorBidi" w:cstheme="majorBidi"/>
                <w:sz w:val="24"/>
                <w:szCs w:val="24"/>
              </w:rPr>
              <w:t>≥8</w:t>
            </w:r>
          </w:p>
        </w:tc>
        <w:tc>
          <w:tcPr>
            <w:tcW w:w="1709" w:type="dxa"/>
            <w:gridSpan w:val="3"/>
            <w:vAlign w:val="center"/>
          </w:tcPr>
          <w:p w:rsidR="00140B76" w:rsidRPr="00F71C5F" w:rsidRDefault="00140B76" w:rsidP="00140B76">
            <w:pPr>
              <w:rPr>
                <w:rFonts w:asciiTheme="majorBidi" w:hAnsiTheme="majorBidi" w:cstheme="majorBidi"/>
                <w:sz w:val="24"/>
                <w:szCs w:val="24"/>
              </w:rPr>
            </w:pPr>
          </w:p>
          <w:p w:rsidR="00140B76" w:rsidRPr="00F71C5F" w:rsidRDefault="003F7625" w:rsidP="00140B76">
            <w:pPr>
              <w:rPr>
                <w:rFonts w:asciiTheme="majorBidi" w:hAnsiTheme="majorBidi" w:cstheme="majorBidi"/>
                <w:sz w:val="24"/>
                <w:szCs w:val="24"/>
              </w:rPr>
            </w:pPr>
            <w:r w:rsidRPr="00F71C5F">
              <w:rPr>
                <w:rFonts w:asciiTheme="majorBidi" w:hAnsiTheme="majorBidi" w:cstheme="majorBidi"/>
                <w:sz w:val="24"/>
                <w:szCs w:val="24"/>
              </w:rPr>
              <w:t>91 (30.3%)</w:t>
            </w:r>
          </w:p>
          <w:p w:rsidR="003F7625" w:rsidRPr="00F71C5F" w:rsidRDefault="003F7625" w:rsidP="00140B76">
            <w:pPr>
              <w:rPr>
                <w:rFonts w:asciiTheme="majorBidi" w:hAnsiTheme="majorBidi" w:cstheme="majorBidi"/>
                <w:sz w:val="24"/>
                <w:szCs w:val="24"/>
              </w:rPr>
            </w:pPr>
            <w:r w:rsidRPr="00F71C5F">
              <w:rPr>
                <w:rFonts w:asciiTheme="majorBidi" w:hAnsiTheme="majorBidi" w:cstheme="majorBidi"/>
                <w:sz w:val="24"/>
                <w:szCs w:val="24"/>
              </w:rPr>
              <w:t>209 (69.7%)</w:t>
            </w:r>
          </w:p>
        </w:tc>
        <w:tc>
          <w:tcPr>
            <w:tcW w:w="1443" w:type="dxa"/>
            <w:gridSpan w:val="2"/>
            <w:vAlign w:val="center"/>
          </w:tcPr>
          <w:p w:rsidR="004D082A" w:rsidRDefault="004D082A" w:rsidP="00366B50">
            <w:pPr>
              <w:jc w:val="both"/>
              <w:rPr>
                <w:rFonts w:asciiTheme="majorBidi" w:hAnsiTheme="majorBidi" w:cstheme="majorBidi"/>
                <w:sz w:val="24"/>
                <w:szCs w:val="24"/>
              </w:rPr>
            </w:pPr>
          </w:p>
          <w:p w:rsidR="003F7625" w:rsidRPr="00F71C5F" w:rsidRDefault="003F7625" w:rsidP="00366B50">
            <w:pPr>
              <w:jc w:val="both"/>
              <w:rPr>
                <w:rFonts w:asciiTheme="majorBidi" w:hAnsiTheme="majorBidi" w:cstheme="majorBidi"/>
                <w:sz w:val="24"/>
                <w:szCs w:val="24"/>
              </w:rPr>
            </w:pPr>
            <w:r w:rsidRPr="00F71C5F">
              <w:rPr>
                <w:rFonts w:asciiTheme="majorBidi" w:hAnsiTheme="majorBidi" w:cstheme="majorBidi"/>
                <w:sz w:val="24"/>
                <w:szCs w:val="24"/>
              </w:rPr>
              <w:t>46 (30.7%)</w:t>
            </w:r>
          </w:p>
          <w:p w:rsidR="003F7625" w:rsidRPr="00F71C5F" w:rsidRDefault="003F7625" w:rsidP="00366B50">
            <w:pPr>
              <w:jc w:val="both"/>
              <w:rPr>
                <w:rFonts w:asciiTheme="majorBidi" w:hAnsiTheme="majorBidi" w:cstheme="majorBidi"/>
                <w:sz w:val="24"/>
                <w:szCs w:val="24"/>
              </w:rPr>
            </w:pPr>
            <w:r w:rsidRPr="00F71C5F">
              <w:rPr>
                <w:rFonts w:asciiTheme="majorBidi" w:hAnsiTheme="majorBidi" w:cstheme="majorBidi"/>
                <w:sz w:val="24"/>
                <w:szCs w:val="24"/>
              </w:rPr>
              <w:t>104 (69.3%)</w:t>
            </w:r>
          </w:p>
        </w:tc>
        <w:tc>
          <w:tcPr>
            <w:tcW w:w="2429" w:type="dxa"/>
            <w:gridSpan w:val="3"/>
            <w:vAlign w:val="center"/>
          </w:tcPr>
          <w:p w:rsidR="004D082A" w:rsidRDefault="004D082A" w:rsidP="00366B50">
            <w:pPr>
              <w:jc w:val="both"/>
              <w:rPr>
                <w:rFonts w:asciiTheme="majorBidi" w:hAnsiTheme="majorBidi" w:cstheme="majorBidi"/>
                <w:sz w:val="24"/>
                <w:szCs w:val="24"/>
              </w:rPr>
            </w:pPr>
          </w:p>
          <w:p w:rsidR="003F7625" w:rsidRPr="00F71C5F" w:rsidRDefault="003F7625" w:rsidP="00366B50">
            <w:pPr>
              <w:jc w:val="both"/>
              <w:rPr>
                <w:rFonts w:asciiTheme="majorBidi" w:hAnsiTheme="majorBidi" w:cstheme="majorBidi"/>
                <w:sz w:val="24"/>
                <w:szCs w:val="24"/>
              </w:rPr>
            </w:pPr>
            <w:r w:rsidRPr="00F71C5F">
              <w:rPr>
                <w:rFonts w:asciiTheme="majorBidi" w:hAnsiTheme="majorBidi" w:cstheme="majorBidi"/>
                <w:sz w:val="24"/>
                <w:szCs w:val="24"/>
              </w:rPr>
              <w:t>45 (30%)</w:t>
            </w:r>
          </w:p>
          <w:p w:rsidR="003F7625" w:rsidRPr="00F71C5F" w:rsidRDefault="003F7625" w:rsidP="00366B50">
            <w:pPr>
              <w:jc w:val="both"/>
              <w:rPr>
                <w:rFonts w:asciiTheme="majorBidi" w:hAnsiTheme="majorBidi" w:cstheme="majorBidi"/>
                <w:sz w:val="24"/>
                <w:szCs w:val="24"/>
              </w:rPr>
            </w:pPr>
            <w:r w:rsidRPr="00F71C5F">
              <w:rPr>
                <w:rFonts w:asciiTheme="majorBidi" w:hAnsiTheme="majorBidi" w:cstheme="majorBidi"/>
                <w:sz w:val="24"/>
                <w:szCs w:val="24"/>
              </w:rPr>
              <w:t>105 (70%)</w:t>
            </w:r>
          </w:p>
        </w:tc>
        <w:tc>
          <w:tcPr>
            <w:tcW w:w="1314" w:type="dxa"/>
            <w:gridSpan w:val="2"/>
            <w:shd w:val="clear" w:color="auto" w:fill="auto"/>
            <w:vAlign w:val="center"/>
          </w:tcPr>
          <w:p w:rsidR="003F7625" w:rsidRPr="00F71C5F" w:rsidRDefault="00CA5874" w:rsidP="00140B76">
            <w:pPr>
              <w:rPr>
                <w:rFonts w:asciiTheme="majorBidi" w:hAnsiTheme="majorBidi" w:cstheme="majorBidi"/>
                <w:sz w:val="24"/>
                <w:szCs w:val="24"/>
              </w:rPr>
            </w:pPr>
            <w:r w:rsidRPr="00F71C5F">
              <w:rPr>
                <w:rFonts w:asciiTheme="majorBidi" w:hAnsiTheme="majorBidi" w:cstheme="majorBidi"/>
                <w:sz w:val="24"/>
                <w:szCs w:val="24"/>
              </w:rPr>
              <w:t>0.9</w:t>
            </w:r>
            <w:r w:rsidR="003F7625" w:rsidRPr="00F71C5F">
              <w:rPr>
                <w:rFonts w:asciiTheme="majorBidi" w:hAnsiTheme="majorBidi" w:cstheme="majorBidi"/>
                <w:sz w:val="24"/>
                <w:szCs w:val="24"/>
              </w:rPr>
              <w:t>*</w:t>
            </w:r>
          </w:p>
        </w:tc>
      </w:tr>
    </w:tbl>
    <w:p w:rsidR="00AB45A4" w:rsidRPr="00F71C5F" w:rsidRDefault="00C85707" w:rsidP="00140B76">
      <w:pPr>
        <w:autoSpaceDE w:val="0"/>
        <w:autoSpaceDN w:val="0"/>
        <w:adjustRightInd w:val="0"/>
        <w:spacing w:after="0" w:line="240" w:lineRule="auto"/>
        <w:rPr>
          <w:rFonts w:asciiTheme="majorBidi" w:hAnsiTheme="majorBidi" w:cstheme="majorBidi"/>
          <w:sz w:val="24"/>
          <w:szCs w:val="24"/>
        </w:rPr>
      </w:pPr>
      <w:r w:rsidRPr="00F71C5F">
        <w:rPr>
          <w:rFonts w:asciiTheme="majorBidi" w:hAnsiTheme="majorBidi" w:cstheme="majorBidi"/>
          <w:sz w:val="24"/>
          <w:szCs w:val="24"/>
        </w:rPr>
        <w:t>*Chi</w:t>
      </w:r>
      <w:r w:rsidR="00551B39" w:rsidRPr="00F71C5F">
        <w:rPr>
          <w:rFonts w:asciiTheme="majorBidi" w:hAnsiTheme="majorBidi" w:cstheme="majorBidi"/>
          <w:sz w:val="24"/>
          <w:szCs w:val="24"/>
        </w:rPr>
        <w:t>-</w:t>
      </w:r>
      <w:proofErr w:type="spellStart"/>
      <w:r w:rsidRPr="00F71C5F">
        <w:rPr>
          <w:rFonts w:asciiTheme="majorBidi" w:hAnsiTheme="majorBidi" w:cstheme="majorBidi"/>
          <w:sz w:val="24"/>
          <w:szCs w:val="24"/>
        </w:rPr>
        <w:t>sqaure</w:t>
      </w:r>
      <w:proofErr w:type="spellEnd"/>
      <w:r w:rsidR="0018730B" w:rsidRPr="00F71C5F">
        <w:rPr>
          <w:rFonts w:asciiTheme="majorBidi" w:hAnsiTheme="majorBidi" w:cstheme="majorBidi"/>
          <w:sz w:val="24"/>
          <w:szCs w:val="24"/>
        </w:rPr>
        <w:t xml:space="preserve"> test</w:t>
      </w:r>
      <w:r w:rsidRPr="00F71C5F">
        <w:rPr>
          <w:rFonts w:asciiTheme="majorBidi" w:hAnsiTheme="majorBidi" w:cstheme="majorBidi"/>
          <w:sz w:val="24"/>
          <w:szCs w:val="24"/>
        </w:rPr>
        <w:t xml:space="preserve">    </w:t>
      </w:r>
      <w:proofErr w:type="gramStart"/>
      <w:r w:rsidRPr="00F71C5F">
        <w:rPr>
          <w:rFonts w:asciiTheme="majorBidi" w:hAnsiTheme="majorBidi" w:cstheme="majorBidi"/>
          <w:sz w:val="24"/>
          <w:szCs w:val="24"/>
        </w:rPr>
        <w:t>#  Independent</w:t>
      </w:r>
      <w:proofErr w:type="gramEnd"/>
      <w:r w:rsidR="003B2324" w:rsidRPr="00F71C5F">
        <w:rPr>
          <w:rFonts w:asciiTheme="majorBidi" w:hAnsiTheme="majorBidi" w:cstheme="majorBidi"/>
          <w:sz w:val="24"/>
          <w:szCs w:val="24"/>
        </w:rPr>
        <w:t xml:space="preserve"> T-test</w:t>
      </w:r>
    </w:p>
    <w:p w:rsidR="00255474" w:rsidRPr="00F71C5F" w:rsidRDefault="00255474" w:rsidP="00140B76">
      <w:pPr>
        <w:autoSpaceDE w:val="0"/>
        <w:autoSpaceDN w:val="0"/>
        <w:adjustRightInd w:val="0"/>
        <w:spacing w:after="0" w:line="240" w:lineRule="auto"/>
        <w:rPr>
          <w:rFonts w:asciiTheme="majorBidi" w:hAnsiTheme="majorBidi" w:cstheme="majorBidi"/>
          <w:sz w:val="24"/>
          <w:szCs w:val="24"/>
        </w:rPr>
      </w:pPr>
    </w:p>
    <w:p w:rsidR="005F2D6F" w:rsidRPr="00F71C5F" w:rsidRDefault="005F2D6F" w:rsidP="00140B76">
      <w:pPr>
        <w:autoSpaceDE w:val="0"/>
        <w:autoSpaceDN w:val="0"/>
        <w:adjustRightInd w:val="0"/>
        <w:spacing w:after="0" w:line="360" w:lineRule="auto"/>
        <w:rPr>
          <w:rFonts w:asciiTheme="majorBidi" w:hAnsiTheme="majorBidi" w:cstheme="majorBidi"/>
          <w:color w:val="000000"/>
          <w:sz w:val="24"/>
          <w:szCs w:val="24"/>
        </w:rPr>
      </w:pPr>
    </w:p>
    <w:p w:rsidR="00307630" w:rsidRPr="00F71C5F" w:rsidRDefault="00307630" w:rsidP="00307630">
      <w:pPr>
        <w:autoSpaceDE w:val="0"/>
        <w:autoSpaceDN w:val="0"/>
        <w:adjustRightInd w:val="0"/>
        <w:spacing w:after="0" w:line="360" w:lineRule="auto"/>
        <w:jc w:val="both"/>
        <w:rPr>
          <w:rFonts w:asciiTheme="majorBidi" w:hAnsiTheme="majorBidi" w:cstheme="majorBidi"/>
          <w:color w:val="000000"/>
          <w:sz w:val="24"/>
          <w:szCs w:val="24"/>
        </w:rPr>
      </w:pPr>
      <w:r w:rsidRPr="00F71C5F">
        <w:rPr>
          <w:rFonts w:asciiTheme="majorBidi" w:hAnsiTheme="majorBidi" w:cstheme="majorBidi"/>
          <w:color w:val="000000"/>
          <w:sz w:val="24"/>
          <w:szCs w:val="24"/>
        </w:rPr>
        <w:t xml:space="preserve">The multivariate logistic regression model was performed to control for confounders. It included all variables found to be significant in the </w:t>
      </w:r>
      <w:proofErr w:type="spellStart"/>
      <w:r w:rsidRPr="00F71C5F">
        <w:rPr>
          <w:rFonts w:asciiTheme="majorBidi" w:hAnsiTheme="majorBidi" w:cstheme="majorBidi"/>
          <w:color w:val="000000"/>
          <w:sz w:val="24"/>
          <w:szCs w:val="24"/>
        </w:rPr>
        <w:t>univariate</w:t>
      </w:r>
      <w:proofErr w:type="spellEnd"/>
      <w:r w:rsidRPr="00F71C5F">
        <w:rPr>
          <w:rFonts w:asciiTheme="majorBidi" w:hAnsiTheme="majorBidi" w:cstheme="majorBidi"/>
          <w:color w:val="000000"/>
          <w:sz w:val="24"/>
          <w:szCs w:val="24"/>
        </w:rPr>
        <w:t xml:space="preserve"> analysis; </w:t>
      </w:r>
      <w:r w:rsidRPr="00F71C5F">
        <w:rPr>
          <w:rFonts w:asciiTheme="majorBidi" w:hAnsiTheme="majorBidi" w:cstheme="majorBidi"/>
          <w:sz w:val="24"/>
          <w:szCs w:val="24"/>
        </w:rPr>
        <w:t>gravidity, parity and pre-pregnancy BMI</w:t>
      </w:r>
      <w:r w:rsidRPr="00F71C5F">
        <w:rPr>
          <w:rFonts w:asciiTheme="majorBidi" w:hAnsiTheme="majorBidi" w:cstheme="majorBidi"/>
          <w:color w:val="000000"/>
          <w:sz w:val="24"/>
          <w:szCs w:val="24"/>
        </w:rPr>
        <w:t xml:space="preserve">. Controlling for these variable, Logistic-Regression Model revealed that  </w:t>
      </w:r>
      <w:r w:rsidRPr="00F71C5F">
        <w:rPr>
          <w:rFonts w:asciiTheme="majorBidi" w:hAnsiTheme="majorBidi" w:cstheme="majorBidi"/>
          <w:sz w:val="24"/>
          <w:szCs w:val="24"/>
        </w:rPr>
        <w:t xml:space="preserve"> </w:t>
      </w:r>
      <w:r w:rsidRPr="00F71C5F">
        <w:rPr>
          <w:rFonts w:asciiTheme="majorBidi" w:hAnsiTheme="majorBidi" w:cstheme="majorBidi"/>
          <w:color w:val="000000"/>
          <w:sz w:val="24"/>
          <w:szCs w:val="24"/>
        </w:rPr>
        <w:t xml:space="preserve">adverse pregnancy outcomes is predicted by </w:t>
      </w:r>
      <w:r w:rsidRPr="00F71C5F">
        <w:rPr>
          <w:rFonts w:asciiTheme="majorBidi" w:hAnsiTheme="majorBidi" w:cstheme="majorBidi"/>
          <w:sz w:val="24"/>
          <w:szCs w:val="24"/>
        </w:rPr>
        <w:t xml:space="preserve">pre-pregnancy BMI [adjusted OR= 1.8, P value= 0.019], gravidity [adjusted OR= 8.2, P value= 0.012], and parity (≥5) </w:t>
      </w:r>
      <w:r w:rsidRPr="00F71C5F">
        <w:rPr>
          <w:rFonts w:asciiTheme="majorBidi" w:hAnsiTheme="majorBidi" w:cstheme="majorBidi"/>
          <w:color w:val="000000"/>
          <w:sz w:val="24"/>
          <w:szCs w:val="24"/>
        </w:rPr>
        <w:t>[</w:t>
      </w:r>
      <w:r w:rsidRPr="00F71C5F">
        <w:rPr>
          <w:rFonts w:asciiTheme="majorBidi" w:hAnsiTheme="majorBidi" w:cstheme="majorBidi"/>
          <w:sz w:val="24"/>
          <w:szCs w:val="24"/>
        </w:rPr>
        <w:t>adjusted OR= 6.1, P value= 0.031</w:t>
      </w:r>
      <w:r w:rsidRPr="00F71C5F">
        <w:rPr>
          <w:rFonts w:asciiTheme="majorBidi" w:hAnsiTheme="majorBidi" w:cstheme="majorBidi"/>
          <w:color w:val="000000"/>
          <w:sz w:val="24"/>
          <w:szCs w:val="24"/>
        </w:rPr>
        <w:t>]. (Table 4)</w:t>
      </w:r>
    </w:p>
    <w:p w:rsidR="00D4219C" w:rsidRPr="00F71C5F" w:rsidRDefault="00D4219C" w:rsidP="00307630">
      <w:pPr>
        <w:autoSpaceDE w:val="0"/>
        <w:autoSpaceDN w:val="0"/>
        <w:adjustRightInd w:val="0"/>
        <w:spacing w:after="0" w:line="360" w:lineRule="auto"/>
        <w:jc w:val="both"/>
        <w:rPr>
          <w:rFonts w:asciiTheme="majorBidi" w:hAnsiTheme="majorBidi" w:cstheme="majorBidi"/>
          <w:sz w:val="24"/>
          <w:szCs w:val="24"/>
        </w:rPr>
      </w:pPr>
    </w:p>
    <w:tbl>
      <w:tblPr>
        <w:tblStyle w:val="TableGrid"/>
        <w:tblW w:w="0" w:type="auto"/>
        <w:tblLook w:val="04A0"/>
      </w:tblPr>
      <w:tblGrid>
        <w:gridCol w:w="3024"/>
        <w:gridCol w:w="1596"/>
        <w:gridCol w:w="1596"/>
        <w:gridCol w:w="1596"/>
        <w:gridCol w:w="1596"/>
      </w:tblGrid>
      <w:tr w:rsidR="005F2D6F" w:rsidRPr="00F71C5F" w:rsidTr="005F2D6F">
        <w:trPr>
          <w:trHeight w:val="144"/>
        </w:trPr>
        <w:tc>
          <w:tcPr>
            <w:tcW w:w="9408" w:type="dxa"/>
            <w:gridSpan w:val="5"/>
            <w:tcBorders>
              <w:top w:val="nil"/>
              <w:left w:val="nil"/>
              <w:bottom w:val="single" w:sz="4" w:space="0" w:color="000000" w:themeColor="text1"/>
              <w:right w:val="nil"/>
            </w:tcBorders>
            <w:vAlign w:val="center"/>
          </w:tcPr>
          <w:p w:rsidR="005F2D6F" w:rsidRPr="00F71C5F" w:rsidRDefault="005F2D6F" w:rsidP="005F2D6F">
            <w:pPr>
              <w:autoSpaceDE w:val="0"/>
              <w:autoSpaceDN w:val="0"/>
              <w:adjustRightInd w:val="0"/>
              <w:spacing w:line="360" w:lineRule="auto"/>
              <w:rPr>
                <w:rFonts w:asciiTheme="majorBidi" w:hAnsiTheme="majorBidi" w:cstheme="majorBidi"/>
                <w:b/>
                <w:bCs/>
                <w:sz w:val="24"/>
                <w:szCs w:val="24"/>
              </w:rPr>
            </w:pPr>
            <w:r w:rsidRPr="00F71C5F">
              <w:rPr>
                <w:rFonts w:asciiTheme="majorBidi" w:hAnsiTheme="majorBidi" w:cstheme="majorBidi"/>
                <w:b/>
                <w:bCs/>
                <w:sz w:val="24"/>
                <w:szCs w:val="24"/>
              </w:rPr>
              <w:t xml:space="preserve">Table 4: </w:t>
            </w:r>
            <w:r w:rsidRPr="00F71C5F">
              <w:rPr>
                <w:rFonts w:asciiTheme="majorBidi" w:hAnsiTheme="majorBidi" w:cstheme="majorBidi"/>
                <w:color w:val="000000"/>
                <w:sz w:val="24"/>
                <w:szCs w:val="24"/>
              </w:rPr>
              <w:t>Multivariate analysis for the adverse pregnancy outcomes</w:t>
            </w:r>
          </w:p>
        </w:tc>
      </w:tr>
      <w:tr w:rsidR="00307630" w:rsidRPr="00F71C5F" w:rsidTr="00DA15C0">
        <w:tc>
          <w:tcPr>
            <w:tcW w:w="3024" w:type="dxa"/>
            <w:tcBorders>
              <w:left w:val="nil"/>
              <w:bottom w:val="single" w:sz="4" w:space="0" w:color="000000" w:themeColor="text1"/>
            </w:tcBorders>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i/>
                <w:iCs/>
                <w:sz w:val="24"/>
                <w:szCs w:val="24"/>
              </w:rPr>
            </w:pPr>
            <w:r w:rsidRPr="00F71C5F">
              <w:rPr>
                <w:rFonts w:asciiTheme="majorBidi" w:hAnsiTheme="majorBidi" w:cstheme="majorBidi"/>
                <w:b/>
                <w:bCs/>
                <w:i/>
                <w:iCs/>
                <w:sz w:val="24"/>
                <w:szCs w:val="24"/>
              </w:rPr>
              <w:t>Clinical factors</w:t>
            </w:r>
          </w:p>
        </w:tc>
        <w:tc>
          <w:tcPr>
            <w:tcW w:w="1596" w:type="dxa"/>
            <w:tcBorders>
              <w:bottom w:val="single" w:sz="4" w:space="0" w:color="000000" w:themeColor="text1"/>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b/>
                <w:bCs/>
                <w:sz w:val="24"/>
                <w:szCs w:val="24"/>
              </w:rPr>
              <w:t>SE</w:t>
            </w:r>
          </w:p>
        </w:tc>
        <w:tc>
          <w:tcPr>
            <w:tcW w:w="1596" w:type="dxa"/>
            <w:tcBorders>
              <w:bottom w:val="single" w:sz="4" w:space="0" w:color="000000" w:themeColor="text1"/>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b/>
                <w:bCs/>
                <w:sz w:val="24"/>
                <w:szCs w:val="24"/>
              </w:rPr>
              <w:t>P value</w:t>
            </w:r>
          </w:p>
        </w:tc>
        <w:tc>
          <w:tcPr>
            <w:tcW w:w="1596" w:type="dxa"/>
            <w:tcBorders>
              <w:bottom w:val="single" w:sz="4" w:space="0" w:color="000000" w:themeColor="text1"/>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b/>
                <w:bCs/>
                <w:sz w:val="24"/>
                <w:szCs w:val="24"/>
              </w:rPr>
              <w:t>Adjusted OR</w:t>
            </w:r>
          </w:p>
        </w:tc>
        <w:tc>
          <w:tcPr>
            <w:tcW w:w="1596" w:type="dxa"/>
            <w:tcBorders>
              <w:bottom w:val="single" w:sz="4" w:space="0" w:color="000000" w:themeColor="text1"/>
              <w:right w:val="nil"/>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b/>
                <w:bCs/>
                <w:sz w:val="24"/>
                <w:szCs w:val="24"/>
              </w:rPr>
              <w:t>95%CI</w:t>
            </w:r>
          </w:p>
        </w:tc>
      </w:tr>
      <w:tr w:rsidR="00307630" w:rsidRPr="00F71C5F" w:rsidTr="00DA15C0">
        <w:tc>
          <w:tcPr>
            <w:tcW w:w="3024" w:type="dxa"/>
            <w:tcBorders>
              <w:left w:val="nil"/>
              <w:bottom w:val="nil"/>
            </w:tcBorders>
          </w:tcPr>
          <w:p w:rsidR="00307630" w:rsidRPr="00F71C5F" w:rsidRDefault="00307630" w:rsidP="00DA15C0">
            <w:pPr>
              <w:autoSpaceDE w:val="0"/>
              <w:autoSpaceDN w:val="0"/>
              <w:adjustRightInd w:val="0"/>
              <w:spacing w:before="120"/>
              <w:rPr>
                <w:rFonts w:asciiTheme="majorBidi" w:hAnsiTheme="majorBidi" w:cstheme="majorBidi"/>
                <w:b/>
                <w:bCs/>
                <w:sz w:val="24"/>
                <w:szCs w:val="24"/>
              </w:rPr>
            </w:pPr>
            <w:r w:rsidRPr="00F71C5F">
              <w:rPr>
                <w:rFonts w:asciiTheme="majorBidi" w:hAnsiTheme="majorBidi" w:cstheme="majorBidi"/>
                <w:b/>
                <w:bCs/>
                <w:sz w:val="24"/>
                <w:szCs w:val="24"/>
              </w:rPr>
              <w:t xml:space="preserve">Pre-pregnancy BMI              </w:t>
            </w:r>
          </w:p>
        </w:tc>
        <w:tc>
          <w:tcPr>
            <w:tcW w:w="1596" w:type="dxa"/>
            <w:tcBorders>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bottom w:val="nil"/>
              <w:right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r>
      <w:tr w:rsidR="00307630" w:rsidRPr="00F71C5F" w:rsidTr="00DA15C0">
        <w:tc>
          <w:tcPr>
            <w:tcW w:w="3024" w:type="dxa"/>
            <w:tcBorders>
              <w:top w:val="nil"/>
              <w:left w:val="nil"/>
              <w:bottom w:val="nil"/>
            </w:tcBorders>
            <w:vAlign w:val="center"/>
          </w:tcPr>
          <w:p w:rsidR="00307630" w:rsidRPr="00F71C5F" w:rsidRDefault="00307630" w:rsidP="00DA15C0">
            <w:pPr>
              <w:ind w:left="360"/>
              <w:rPr>
                <w:rFonts w:asciiTheme="majorBidi" w:hAnsiTheme="majorBidi" w:cstheme="majorBidi"/>
                <w:sz w:val="24"/>
                <w:szCs w:val="24"/>
              </w:rPr>
            </w:pPr>
            <w:r w:rsidRPr="00F71C5F">
              <w:rPr>
                <w:rFonts w:asciiTheme="majorBidi" w:hAnsiTheme="majorBidi" w:cstheme="majorBidi"/>
                <w:sz w:val="24"/>
                <w:szCs w:val="24"/>
              </w:rPr>
              <w:t>Normal</w:t>
            </w:r>
            <w:r w:rsidRPr="00F71C5F">
              <w:rPr>
                <w:rFonts w:asciiTheme="majorBidi" w:hAnsiTheme="majorBidi" w:cstheme="majorBidi"/>
                <w:b/>
                <w:bCs/>
                <w:sz w:val="24"/>
                <w:szCs w:val="24"/>
                <w:vertAlign w:val="superscript"/>
              </w:rPr>
              <w:t>1</w:t>
            </w:r>
            <w:r w:rsidRPr="00F71C5F">
              <w:rPr>
                <w:rFonts w:asciiTheme="majorBidi" w:hAnsiTheme="majorBidi" w:cstheme="majorBidi"/>
                <w:sz w:val="24"/>
                <w:szCs w:val="24"/>
              </w:rPr>
              <w:t xml:space="preserve"> </w:t>
            </w:r>
          </w:p>
          <w:p w:rsidR="00307630" w:rsidRPr="00F71C5F" w:rsidRDefault="00307630" w:rsidP="00DA15C0">
            <w:pPr>
              <w:ind w:left="360"/>
              <w:rPr>
                <w:rFonts w:asciiTheme="majorBidi" w:hAnsiTheme="majorBidi" w:cstheme="majorBidi"/>
                <w:sz w:val="24"/>
                <w:szCs w:val="24"/>
              </w:rPr>
            </w:pPr>
            <w:r w:rsidRPr="00F71C5F">
              <w:rPr>
                <w:rFonts w:asciiTheme="majorBidi" w:hAnsiTheme="majorBidi" w:cstheme="majorBidi"/>
                <w:sz w:val="24"/>
                <w:szCs w:val="24"/>
              </w:rPr>
              <w:t>Obese and overweight</w:t>
            </w:r>
          </w:p>
        </w:tc>
        <w:tc>
          <w:tcPr>
            <w:tcW w:w="1596" w:type="dxa"/>
            <w:tcBorders>
              <w:top w:val="nil"/>
              <w:bottom w:val="nil"/>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sz w:val="24"/>
                <w:szCs w:val="24"/>
              </w:rPr>
              <w:t xml:space="preserve">0.254          </w:t>
            </w:r>
          </w:p>
        </w:tc>
        <w:tc>
          <w:tcPr>
            <w:tcW w:w="1596" w:type="dxa"/>
            <w:tcBorders>
              <w:top w:val="nil"/>
              <w:bottom w:val="nil"/>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sz w:val="24"/>
                <w:szCs w:val="24"/>
              </w:rPr>
              <w:t xml:space="preserve">0.019  </w:t>
            </w:r>
          </w:p>
        </w:tc>
        <w:tc>
          <w:tcPr>
            <w:tcW w:w="1596" w:type="dxa"/>
            <w:tcBorders>
              <w:top w:val="nil"/>
              <w:bottom w:val="nil"/>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sz w:val="24"/>
                <w:szCs w:val="24"/>
              </w:rPr>
              <w:t>1.8</w:t>
            </w:r>
          </w:p>
        </w:tc>
        <w:tc>
          <w:tcPr>
            <w:tcW w:w="1596" w:type="dxa"/>
            <w:tcBorders>
              <w:top w:val="nil"/>
              <w:bottom w:val="nil"/>
              <w:right w:val="nil"/>
            </w:tcBorders>
            <w:vAlign w:val="center"/>
          </w:tcPr>
          <w:p w:rsidR="00307630" w:rsidRPr="00F71C5F" w:rsidRDefault="00307630" w:rsidP="00DA15C0">
            <w:pPr>
              <w:autoSpaceDE w:val="0"/>
              <w:autoSpaceDN w:val="0"/>
              <w:adjustRightInd w:val="0"/>
              <w:spacing w:after="120" w:line="400" w:lineRule="atLeast"/>
              <w:jc w:val="center"/>
              <w:rPr>
                <w:rFonts w:asciiTheme="majorBidi" w:hAnsiTheme="majorBidi" w:cstheme="majorBidi"/>
                <w:b/>
                <w:bCs/>
                <w:sz w:val="24"/>
                <w:szCs w:val="24"/>
              </w:rPr>
            </w:pPr>
            <w:r w:rsidRPr="00F71C5F">
              <w:rPr>
                <w:rFonts w:asciiTheme="majorBidi" w:hAnsiTheme="majorBidi" w:cstheme="majorBidi"/>
                <w:b/>
                <w:bCs/>
                <w:sz w:val="24"/>
                <w:szCs w:val="24"/>
              </w:rPr>
              <w:t>1.1-3.0</w:t>
            </w:r>
          </w:p>
        </w:tc>
      </w:tr>
      <w:tr w:rsidR="00307630" w:rsidRPr="00F71C5F" w:rsidTr="00DA15C0">
        <w:tc>
          <w:tcPr>
            <w:tcW w:w="3024" w:type="dxa"/>
            <w:tcBorders>
              <w:top w:val="nil"/>
              <w:left w:val="nil"/>
              <w:bottom w:val="nil"/>
            </w:tcBorders>
            <w:vAlign w:val="center"/>
          </w:tcPr>
          <w:p w:rsidR="00307630" w:rsidRPr="00F71C5F" w:rsidRDefault="00307630" w:rsidP="00DA15C0">
            <w:pPr>
              <w:spacing w:before="120"/>
              <w:rPr>
                <w:rFonts w:asciiTheme="majorBidi" w:hAnsiTheme="majorBidi" w:cstheme="majorBidi"/>
                <w:b/>
                <w:bCs/>
                <w:sz w:val="24"/>
                <w:szCs w:val="24"/>
              </w:rPr>
            </w:pPr>
            <w:r w:rsidRPr="00F71C5F">
              <w:rPr>
                <w:rFonts w:asciiTheme="majorBidi" w:hAnsiTheme="majorBidi" w:cstheme="majorBidi"/>
                <w:b/>
                <w:bCs/>
                <w:sz w:val="24"/>
                <w:szCs w:val="24"/>
              </w:rPr>
              <w:t>Parity</w:t>
            </w: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top w:val="nil"/>
              <w:bottom w:val="nil"/>
              <w:right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r>
      <w:tr w:rsidR="00307630" w:rsidRPr="00F71C5F" w:rsidTr="00DA15C0">
        <w:tc>
          <w:tcPr>
            <w:tcW w:w="3024" w:type="dxa"/>
            <w:tcBorders>
              <w:top w:val="nil"/>
              <w:left w:val="nil"/>
              <w:bottom w:val="nil"/>
            </w:tcBorders>
            <w:vAlign w:val="center"/>
          </w:tcPr>
          <w:p w:rsidR="00307630" w:rsidRPr="00F71C5F" w:rsidRDefault="00307630" w:rsidP="00DA15C0">
            <w:pPr>
              <w:ind w:left="360"/>
              <w:rPr>
                <w:rFonts w:asciiTheme="majorBidi" w:hAnsiTheme="majorBidi" w:cstheme="majorBidi"/>
                <w:sz w:val="24"/>
                <w:szCs w:val="24"/>
              </w:rPr>
            </w:pPr>
            <w:r w:rsidRPr="00F71C5F">
              <w:rPr>
                <w:rFonts w:asciiTheme="majorBidi" w:hAnsiTheme="majorBidi" w:cstheme="majorBidi"/>
                <w:sz w:val="24"/>
                <w:szCs w:val="24"/>
              </w:rPr>
              <w:t>One</w:t>
            </w:r>
            <w:r w:rsidR="000C2E81" w:rsidRPr="00F71C5F">
              <w:rPr>
                <w:rFonts w:asciiTheme="majorBidi" w:hAnsiTheme="majorBidi" w:cstheme="majorBidi"/>
                <w:b/>
                <w:bCs/>
                <w:sz w:val="24"/>
                <w:szCs w:val="24"/>
                <w:vertAlign w:val="superscript"/>
              </w:rPr>
              <w:t>1</w:t>
            </w:r>
          </w:p>
          <w:p w:rsidR="00307630" w:rsidRPr="00F71C5F" w:rsidRDefault="000C2E81" w:rsidP="00DA15C0">
            <w:pPr>
              <w:ind w:left="360"/>
              <w:rPr>
                <w:rFonts w:asciiTheme="majorBidi" w:hAnsiTheme="majorBidi" w:cstheme="majorBidi"/>
                <w:sz w:val="24"/>
                <w:szCs w:val="24"/>
              </w:rPr>
            </w:pPr>
            <w:r w:rsidRPr="00F71C5F">
              <w:rPr>
                <w:rFonts w:asciiTheme="majorBidi" w:hAnsiTheme="majorBidi" w:cstheme="majorBidi"/>
                <w:sz w:val="24"/>
                <w:szCs w:val="24"/>
              </w:rPr>
              <w:t>Two</w:t>
            </w:r>
            <w:r w:rsidR="00307630" w:rsidRPr="00F71C5F">
              <w:rPr>
                <w:rFonts w:asciiTheme="majorBidi" w:hAnsiTheme="majorBidi" w:cstheme="majorBidi"/>
                <w:sz w:val="24"/>
                <w:szCs w:val="24"/>
              </w:rPr>
              <w:t>-Four</w:t>
            </w:r>
          </w:p>
          <w:p w:rsidR="00307630" w:rsidRPr="00F71C5F" w:rsidRDefault="00307630" w:rsidP="00DA15C0">
            <w:pPr>
              <w:ind w:left="360"/>
              <w:rPr>
                <w:rFonts w:asciiTheme="majorBidi" w:hAnsiTheme="majorBidi" w:cstheme="majorBidi"/>
                <w:sz w:val="24"/>
                <w:szCs w:val="24"/>
              </w:rPr>
            </w:pPr>
            <w:r w:rsidRPr="00F71C5F">
              <w:rPr>
                <w:rFonts w:asciiTheme="majorBidi" w:hAnsiTheme="majorBidi" w:cstheme="majorBidi"/>
                <w:sz w:val="24"/>
                <w:szCs w:val="24"/>
              </w:rPr>
              <w:t>≥Five</w:t>
            </w: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1</w:t>
            </w:r>
          </w:p>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0.81</w:t>
            </w:r>
          </w:p>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0.84</w:t>
            </w: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p>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0.67</w:t>
            </w:r>
          </w:p>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0.031</w:t>
            </w: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p>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3.1</w:t>
            </w:r>
          </w:p>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6.1</w:t>
            </w:r>
          </w:p>
        </w:tc>
        <w:tc>
          <w:tcPr>
            <w:tcW w:w="1596" w:type="dxa"/>
            <w:tcBorders>
              <w:top w:val="nil"/>
              <w:bottom w:val="nil"/>
              <w:right w:val="nil"/>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p>
          <w:p w:rsidR="00307630" w:rsidRPr="00F71C5F" w:rsidRDefault="00307630" w:rsidP="00DA15C0">
            <w:pPr>
              <w:autoSpaceDE w:val="0"/>
              <w:autoSpaceDN w:val="0"/>
              <w:adjustRightInd w:val="0"/>
              <w:jc w:val="center"/>
              <w:rPr>
                <w:rFonts w:asciiTheme="majorBidi" w:hAnsiTheme="majorBidi" w:cstheme="majorBidi"/>
                <w:sz w:val="24"/>
                <w:szCs w:val="24"/>
              </w:rPr>
            </w:pPr>
            <w:r w:rsidRPr="00F03950">
              <w:rPr>
                <w:rFonts w:asciiTheme="majorBidi" w:hAnsiTheme="majorBidi" w:cstheme="majorBidi"/>
                <w:color w:val="8064A2" w:themeColor="accent4"/>
                <w:sz w:val="24"/>
                <w:szCs w:val="24"/>
              </w:rPr>
              <w:t>0</w:t>
            </w:r>
            <w:r w:rsidR="0047040F" w:rsidRPr="00F03950">
              <w:rPr>
                <w:rFonts w:asciiTheme="majorBidi" w:hAnsiTheme="majorBidi" w:cstheme="majorBidi"/>
                <w:color w:val="8064A2" w:themeColor="accent4"/>
                <w:sz w:val="24"/>
                <w:szCs w:val="24"/>
              </w:rPr>
              <w:t>.</w:t>
            </w:r>
            <w:r w:rsidRPr="00F03950">
              <w:rPr>
                <w:rFonts w:asciiTheme="majorBidi" w:hAnsiTheme="majorBidi" w:cstheme="majorBidi"/>
                <w:color w:val="8064A2" w:themeColor="accent4"/>
                <w:sz w:val="24"/>
                <w:szCs w:val="24"/>
              </w:rPr>
              <w:t>63</w:t>
            </w:r>
            <w:r w:rsidRPr="00F71C5F">
              <w:rPr>
                <w:rFonts w:asciiTheme="majorBidi" w:hAnsiTheme="majorBidi" w:cstheme="majorBidi"/>
                <w:sz w:val="24"/>
                <w:szCs w:val="24"/>
              </w:rPr>
              <w:t>-15.2</w:t>
            </w:r>
          </w:p>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1.8- 31.6</w:t>
            </w:r>
          </w:p>
        </w:tc>
      </w:tr>
      <w:tr w:rsidR="00307630" w:rsidRPr="00F71C5F" w:rsidTr="00DA15C0">
        <w:tc>
          <w:tcPr>
            <w:tcW w:w="3024" w:type="dxa"/>
            <w:tcBorders>
              <w:top w:val="nil"/>
              <w:left w:val="nil"/>
              <w:bottom w:val="nil"/>
            </w:tcBorders>
          </w:tcPr>
          <w:p w:rsidR="00307630" w:rsidRPr="00F71C5F" w:rsidRDefault="00307630" w:rsidP="00DA15C0">
            <w:pPr>
              <w:autoSpaceDE w:val="0"/>
              <w:autoSpaceDN w:val="0"/>
              <w:adjustRightInd w:val="0"/>
              <w:spacing w:before="120"/>
              <w:rPr>
                <w:rFonts w:asciiTheme="majorBidi" w:hAnsiTheme="majorBidi" w:cstheme="majorBidi"/>
                <w:b/>
                <w:bCs/>
                <w:sz w:val="24"/>
                <w:szCs w:val="24"/>
              </w:rPr>
            </w:pPr>
            <w:r w:rsidRPr="00F71C5F">
              <w:rPr>
                <w:rFonts w:asciiTheme="majorBidi" w:hAnsiTheme="majorBidi" w:cstheme="majorBidi"/>
                <w:b/>
                <w:bCs/>
                <w:sz w:val="24"/>
                <w:szCs w:val="24"/>
              </w:rPr>
              <w:t>Gravidity</w:t>
            </w: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top w:val="nil"/>
              <w:bottom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c>
          <w:tcPr>
            <w:tcW w:w="1596" w:type="dxa"/>
            <w:tcBorders>
              <w:top w:val="nil"/>
              <w:bottom w:val="nil"/>
              <w:right w:val="nil"/>
            </w:tcBorders>
            <w:vAlign w:val="center"/>
          </w:tcPr>
          <w:p w:rsidR="00307630" w:rsidRPr="00F71C5F" w:rsidRDefault="00307630" w:rsidP="00DA15C0">
            <w:pPr>
              <w:autoSpaceDE w:val="0"/>
              <w:autoSpaceDN w:val="0"/>
              <w:adjustRightInd w:val="0"/>
              <w:jc w:val="center"/>
              <w:rPr>
                <w:rFonts w:asciiTheme="majorBidi" w:hAnsiTheme="majorBidi" w:cstheme="majorBidi"/>
                <w:b/>
                <w:bCs/>
                <w:sz w:val="24"/>
                <w:szCs w:val="24"/>
              </w:rPr>
            </w:pPr>
          </w:p>
        </w:tc>
      </w:tr>
      <w:tr w:rsidR="00307630" w:rsidRPr="00F71C5F" w:rsidTr="00DA15C0">
        <w:tc>
          <w:tcPr>
            <w:tcW w:w="3024" w:type="dxa"/>
            <w:tcBorders>
              <w:top w:val="nil"/>
              <w:left w:val="nil"/>
              <w:bottom w:val="single" w:sz="4" w:space="0" w:color="000000" w:themeColor="text1"/>
            </w:tcBorders>
          </w:tcPr>
          <w:p w:rsidR="00307630" w:rsidRPr="00F71C5F" w:rsidRDefault="00307630" w:rsidP="00DA15C0">
            <w:pPr>
              <w:autoSpaceDE w:val="0"/>
              <w:autoSpaceDN w:val="0"/>
              <w:adjustRightInd w:val="0"/>
              <w:ind w:left="360"/>
              <w:rPr>
                <w:rFonts w:asciiTheme="majorBidi" w:hAnsiTheme="majorBidi" w:cstheme="majorBidi"/>
                <w:sz w:val="24"/>
                <w:szCs w:val="24"/>
              </w:rPr>
            </w:pPr>
            <w:r w:rsidRPr="00F71C5F">
              <w:rPr>
                <w:rFonts w:asciiTheme="majorBidi" w:hAnsiTheme="majorBidi" w:cstheme="majorBidi"/>
                <w:sz w:val="24"/>
                <w:szCs w:val="24"/>
              </w:rPr>
              <w:t>One</w:t>
            </w:r>
          </w:p>
          <w:p w:rsidR="00307630" w:rsidRPr="00F71C5F" w:rsidRDefault="00307630" w:rsidP="00DA15C0">
            <w:pPr>
              <w:autoSpaceDE w:val="0"/>
              <w:autoSpaceDN w:val="0"/>
              <w:adjustRightInd w:val="0"/>
              <w:ind w:left="360"/>
              <w:rPr>
                <w:rFonts w:asciiTheme="majorBidi" w:hAnsiTheme="majorBidi" w:cstheme="majorBidi"/>
                <w:sz w:val="24"/>
                <w:szCs w:val="24"/>
                <w:vertAlign w:val="superscript"/>
              </w:rPr>
            </w:pPr>
            <w:r w:rsidRPr="00F71C5F">
              <w:rPr>
                <w:rFonts w:asciiTheme="majorBidi" w:hAnsiTheme="majorBidi" w:cstheme="majorBidi"/>
                <w:sz w:val="24"/>
                <w:szCs w:val="24"/>
              </w:rPr>
              <w:t>&gt;One</w:t>
            </w:r>
            <w:r w:rsidRPr="00F71C5F">
              <w:rPr>
                <w:rFonts w:asciiTheme="majorBidi" w:hAnsiTheme="majorBidi" w:cstheme="majorBidi"/>
                <w:b/>
                <w:bCs/>
                <w:sz w:val="24"/>
                <w:szCs w:val="24"/>
                <w:vertAlign w:val="superscript"/>
              </w:rPr>
              <w:t>1</w:t>
            </w:r>
          </w:p>
        </w:tc>
        <w:tc>
          <w:tcPr>
            <w:tcW w:w="1596" w:type="dxa"/>
            <w:tcBorders>
              <w:top w:val="nil"/>
              <w:bottom w:val="single" w:sz="4" w:space="0" w:color="000000" w:themeColor="text1"/>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0.84</w:t>
            </w:r>
          </w:p>
        </w:tc>
        <w:tc>
          <w:tcPr>
            <w:tcW w:w="1596" w:type="dxa"/>
            <w:tcBorders>
              <w:top w:val="nil"/>
              <w:bottom w:val="single" w:sz="4" w:space="0" w:color="000000" w:themeColor="text1"/>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0.012</w:t>
            </w:r>
          </w:p>
        </w:tc>
        <w:tc>
          <w:tcPr>
            <w:tcW w:w="1596" w:type="dxa"/>
            <w:tcBorders>
              <w:top w:val="nil"/>
              <w:bottom w:val="single" w:sz="4" w:space="0" w:color="000000" w:themeColor="text1"/>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8.3</w:t>
            </w:r>
          </w:p>
        </w:tc>
        <w:tc>
          <w:tcPr>
            <w:tcW w:w="1596" w:type="dxa"/>
            <w:tcBorders>
              <w:top w:val="nil"/>
              <w:bottom w:val="single" w:sz="4" w:space="0" w:color="000000" w:themeColor="text1"/>
              <w:right w:val="nil"/>
            </w:tcBorders>
            <w:vAlign w:val="center"/>
          </w:tcPr>
          <w:p w:rsidR="00307630" w:rsidRPr="00F71C5F" w:rsidRDefault="00307630" w:rsidP="00DA15C0">
            <w:pPr>
              <w:autoSpaceDE w:val="0"/>
              <w:autoSpaceDN w:val="0"/>
              <w:adjustRightInd w:val="0"/>
              <w:jc w:val="center"/>
              <w:rPr>
                <w:rFonts w:asciiTheme="majorBidi" w:hAnsiTheme="majorBidi" w:cstheme="majorBidi"/>
                <w:sz w:val="24"/>
                <w:szCs w:val="24"/>
              </w:rPr>
            </w:pPr>
            <w:r w:rsidRPr="00F71C5F">
              <w:rPr>
                <w:rFonts w:asciiTheme="majorBidi" w:hAnsiTheme="majorBidi" w:cstheme="majorBidi"/>
                <w:sz w:val="24"/>
                <w:szCs w:val="24"/>
              </w:rPr>
              <w:t>1.6-42.5</w:t>
            </w:r>
          </w:p>
        </w:tc>
      </w:tr>
      <w:tr w:rsidR="00307630" w:rsidRPr="00F71C5F" w:rsidTr="005F2D6F">
        <w:trPr>
          <w:trHeight w:val="20"/>
        </w:trPr>
        <w:tc>
          <w:tcPr>
            <w:tcW w:w="9408" w:type="dxa"/>
            <w:gridSpan w:val="5"/>
            <w:tcBorders>
              <w:left w:val="nil"/>
              <w:bottom w:val="nil"/>
              <w:right w:val="nil"/>
            </w:tcBorders>
          </w:tcPr>
          <w:p w:rsidR="00307630" w:rsidRPr="00F71C5F" w:rsidRDefault="00307630" w:rsidP="005F2D6F">
            <w:pPr>
              <w:autoSpaceDE w:val="0"/>
              <w:autoSpaceDN w:val="0"/>
              <w:adjustRightInd w:val="0"/>
              <w:spacing w:after="120" w:line="400" w:lineRule="atLeast"/>
              <w:rPr>
                <w:rFonts w:asciiTheme="majorBidi" w:hAnsiTheme="majorBidi" w:cstheme="majorBidi"/>
                <w:i/>
                <w:iCs/>
                <w:sz w:val="20"/>
                <w:szCs w:val="20"/>
              </w:rPr>
            </w:pPr>
            <w:r w:rsidRPr="00F71C5F">
              <w:rPr>
                <w:rFonts w:asciiTheme="majorBidi" w:hAnsiTheme="majorBidi" w:cstheme="majorBidi"/>
                <w:b/>
                <w:bCs/>
                <w:i/>
                <w:iCs/>
                <w:sz w:val="20"/>
                <w:szCs w:val="20"/>
                <w:vertAlign w:val="superscript"/>
              </w:rPr>
              <w:t>1</w:t>
            </w:r>
            <w:r w:rsidRPr="00F71C5F">
              <w:rPr>
                <w:rFonts w:asciiTheme="majorBidi" w:hAnsiTheme="majorBidi" w:cstheme="majorBidi"/>
                <w:i/>
                <w:iCs/>
                <w:sz w:val="20"/>
                <w:szCs w:val="20"/>
              </w:rPr>
              <w:t>Reference group,</w:t>
            </w:r>
            <w:r w:rsidRPr="00F71C5F">
              <w:rPr>
                <w:rFonts w:asciiTheme="majorBidi" w:hAnsiTheme="majorBidi" w:cstheme="majorBidi"/>
                <w:b/>
                <w:bCs/>
                <w:i/>
                <w:iCs/>
                <w:sz w:val="20"/>
                <w:szCs w:val="20"/>
                <w:vertAlign w:val="superscript"/>
              </w:rPr>
              <w:t xml:space="preserve"> </w:t>
            </w:r>
            <w:r w:rsidRPr="00F71C5F">
              <w:rPr>
                <w:rFonts w:asciiTheme="majorBidi" w:hAnsiTheme="majorBidi" w:cstheme="majorBidi"/>
                <w:b/>
                <w:bCs/>
                <w:i/>
                <w:iCs/>
                <w:sz w:val="20"/>
                <w:szCs w:val="20"/>
              </w:rPr>
              <w:t xml:space="preserve">SE= </w:t>
            </w:r>
            <w:r w:rsidRPr="00F71C5F">
              <w:rPr>
                <w:rFonts w:asciiTheme="majorBidi" w:hAnsiTheme="majorBidi" w:cstheme="majorBidi"/>
                <w:i/>
                <w:iCs/>
                <w:sz w:val="20"/>
                <w:szCs w:val="20"/>
              </w:rPr>
              <w:t xml:space="preserve">Standard Error , </w:t>
            </w:r>
            <w:r w:rsidRPr="00F71C5F">
              <w:rPr>
                <w:rFonts w:asciiTheme="majorBidi" w:hAnsiTheme="majorBidi" w:cstheme="majorBidi"/>
                <w:b/>
                <w:bCs/>
                <w:i/>
                <w:iCs/>
                <w:sz w:val="20"/>
                <w:szCs w:val="20"/>
              </w:rPr>
              <w:t>OR</w:t>
            </w:r>
            <w:r w:rsidRPr="00F71C5F">
              <w:rPr>
                <w:rFonts w:asciiTheme="majorBidi" w:hAnsiTheme="majorBidi" w:cstheme="majorBidi"/>
                <w:i/>
                <w:iCs/>
                <w:sz w:val="20"/>
                <w:szCs w:val="20"/>
              </w:rPr>
              <w:t xml:space="preserve">=Odds Ratio,  </w:t>
            </w:r>
            <w:r w:rsidRPr="00F71C5F">
              <w:rPr>
                <w:rFonts w:asciiTheme="majorBidi" w:hAnsiTheme="majorBidi" w:cstheme="majorBidi"/>
                <w:b/>
                <w:bCs/>
                <w:i/>
                <w:iCs/>
                <w:sz w:val="20"/>
                <w:szCs w:val="20"/>
              </w:rPr>
              <w:t>CI</w:t>
            </w:r>
            <w:r w:rsidRPr="00F71C5F">
              <w:rPr>
                <w:rFonts w:asciiTheme="majorBidi" w:hAnsiTheme="majorBidi" w:cstheme="majorBidi"/>
                <w:i/>
                <w:iCs/>
                <w:sz w:val="20"/>
                <w:szCs w:val="20"/>
              </w:rPr>
              <w:t>=confidence Interval</w:t>
            </w:r>
          </w:p>
        </w:tc>
      </w:tr>
    </w:tbl>
    <w:p w:rsidR="00985901" w:rsidRPr="00F71C5F" w:rsidRDefault="00985901" w:rsidP="003022A4">
      <w:pPr>
        <w:autoSpaceDE w:val="0"/>
        <w:autoSpaceDN w:val="0"/>
        <w:adjustRightInd w:val="0"/>
        <w:spacing w:after="120" w:line="400" w:lineRule="atLeast"/>
        <w:rPr>
          <w:rFonts w:asciiTheme="majorBidi" w:hAnsiTheme="majorBidi" w:cstheme="majorBidi"/>
          <w:b/>
          <w:bCs/>
          <w:sz w:val="24"/>
          <w:szCs w:val="24"/>
        </w:rPr>
      </w:pPr>
    </w:p>
    <w:p w:rsidR="004B268F" w:rsidRPr="00F71C5F" w:rsidRDefault="004B268F" w:rsidP="003022A4">
      <w:pPr>
        <w:autoSpaceDE w:val="0"/>
        <w:autoSpaceDN w:val="0"/>
        <w:adjustRightInd w:val="0"/>
        <w:spacing w:after="120" w:line="400" w:lineRule="atLeast"/>
        <w:rPr>
          <w:rFonts w:asciiTheme="majorBidi" w:hAnsiTheme="majorBidi" w:cstheme="majorBidi"/>
          <w:b/>
          <w:bCs/>
          <w:sz w:val="28"/>
          <w:szCs w:val="28"/>
        </w:rPr>
      </w:pPr>
    </w:p>
    <w:p w:rsidR="00087A0C" w:rsidRDefault="00087A0C" w:rsidP="003022A4">
      <w:pPr>
        <w:autoSpaceDE w:val="0"/>
        <w:autoSpaceDN w:val="0"/>
        <w:adjustRightInd w:val="0"/>
        <w:spacing w:after="120" w:line="400" w:lineRule="atLeast"/>
        <w:rPr>
          <w:rFonts w:asciiTheme="majorBidi" w:hAnsiTheme="majorBidi" w:cstheme="majorBidi"/>
          <w:b/>
          <w:bCs/>
          <w:sz w:val="28"/>
          <w:szCs w:val="28"/>
        </w:rPr>
      </w:pPr>
    </w:p>
    <w:p w:rsidR="00E415B5" w:rsidRPr="00F71C5F" w:rsidRDefault="00E277FF" w:rsidP="003022A4">
      <w:pPr>
        <w:autoSpaceDE w:val="0"/>
        <w:autoSpaceDN w:val="0"/>
        <w:adjustRightInd w:val="0"/>
        <w:spacing w:after="120" w:line="400" w:lineRule="atLeast"/>
        <w:rPr>
          <w:rFonts w:asciiTheme="majorBidi" w:hAnsiTheme="majorBidi" w:cstheme="majorBidi"/>
          <w:b/>
          <w:bCs/>
          <w:sz w:val="28"/>
          <w:szCs w:val="28"/>
        </w:rPr>
      </w:pPr>
      <w:r w:rsidRPr="00F71C5F">
        <w:rPr>
          <w:rFonts w:asciiTheme="majorBidi" w:hAnsiTheme="majorBidi" w:cstheme="majorBidi"/>
          <w:b/>
          <w:bCs/>
          <w:sz w:val="28"/>
          <w:szCs w:val="28"/>
        </w:rPr>
        <w:lastRenderedPageBreak/>
        <w:t>Discussion</w:t>
      </w:r>
    </w:p>
    <w:p w:rsidR="009547C8" w:rsidRDefault="009547C8" w:rsidP="009547C8">
      <w:pPr>
        <w:spacing w:after="120" w:line="360" w:lineRule="auto"/>
        <w:jc w:val="both"/>
        <w:rPr>
          <w:rFonts w:asciiTheme="majorBidi" w:hAnsiTheme="majorBidi" w:cstheme="majorBidi"/>
          <w:sz w:val="24"/>
          <w:szCs w:val="24"/>
        </w:rPr>
      </w:pPr>
      <w:r>
        <w:rPr>
          <w:rFonts w:asciiTheme="majorBidi" w:hAnsiTheme="majorBidi" w:cstheme="majorBidi"/>
          <w:sz w:val="24"/>
          <w:szCs w:val="24"/>
        </w:rPr>
        <w:t>M</w:t>
      </w:r>
      <w:r w:rsidR="00DA3801">
        <w:rPr>
          <w:rFonts w:asciiTheme="majorBidi" w:hAnsiTheme="majorBidi" w:cstheme="majorBidi"/>
          <w:sz w:val="24"/>
          <w:szCs w:val="24"/>
        </w:rPr>
        <w:t>ost of the sample are non smokers from Hebron Villages with 25% first cousin consanguineous marriage, have an income level of less tha</w:t>
      </w:r>
      <w:r>
        <w:rPr>
          <w:rFonts w:asciiTheme="majorBidi" w:hAnsiTheme="majorBidi" w:cstheme="majorBidi"/>
          <w:sz w:val="24"/>
          <w:szCs w:val="24"/>
        </w:rPr>
        <w:t xml:space="preserve">n 5000 NIS, have school </w:t>
      </w:r>
      <w:r w:rsidR="00DA3801">
        <w:rPr>
          <w:rFonts w:asciiTheme="majorBidi" w:hAnsiTheme="majorBidi" w:cstheme="majorBidi"/>
          <w:sz w:val="24"/>
          <w:szCs w:val="24"/>
        </w:rPr>
        <w:t>education and are unemployed</w:t>
      </w:r>
      <w:r w:rsidR="00C91234" w:rsidRPr="00F71C5F">
        <w:rPr>
          <w:rFonts w:asciiTheme="majorBidi" w:hAnsiTheme="majorBidi" w:cstheme="majorBidi"/>
          <w:sz w:val="24"/>
          <w:szCs w:val="24"/>
        </w:rPr>
        <w:t>.</w:t>
      </w:r>
      <w:r w:rsidRPr="009547C8">
        <w:rPr>
          <w:rFonts w:asciiTheme="majorBidi" w:hAnsiTheme="majorBidi" w:cstheme="majorBidi"/>
          <w:sz w:val="24"/>
          <w:szCs w:val="24"/>
        </w:rPr>
        <w:t xml:space="preserve"> </w:t>
      </w:r>
      <w:r>
        <w:rPr>
          <w:rFonts w:asciiTheme="majorBidi" w:hAnsiTheme="majorBidi" w:cstheme="majorBidi"/>
          <w:sz w:val="24"/>
          <w:szCs w:val="24"/>
        </w:rPr>
        <w:t>There is</w:t>
      </w:r>
      <w:r w:rsidRPr="00F71C5F">
        <w:rPr>
          <w:rFonts w:asciiTheme="majorBidi" w:hAnsiTheme="majorBidi" w:cstheme="majorBidi"/>
          <w:sz w:val="24"/>
          <w:szCs w:val="24"/>
        </w:rPr>
        <w:t xml:space="preserve"> no significant difference in demographic characteristics between cases and controls</w:t>
      </w:r>
      <w:r>
        <w:rPr>
          <w:rFonts w:asciiTheme="majorBidi" w:hAnsiTheme="majorBidi" w:cstheme="majorBidi"/>
          <w:sz w:val="24"/>
          <w:szCs w:val="24"/>
        </w:rPr>
        <w:t xml:space="preserve">. </w:t>
      </w:r>
      <w:r w:rsidR="00C91234" w:rsidRPr="00F71C5F">
        <w:rPr>
          <w:rFonts w:asciiTheme="majorBidi" w:hAnsiTheme="majorBidi" w:cstheme="majorBidi"/>
          <w:sz w:val="24"/>
          <w:szCs w:val="24"/>
        </w:rPr>
        <w:t>Delivery by cesarean section</w:t>
      </w:r>
      <w:r w:rsidR="00DA3801">
        <w:rPr>
          <w:rFonts w:asciiTheme="majorBidi" w:hAnsiTheme="majorBidi" w:cstheme="majorBidi"/>
          <w:sz w:val="24"/>
          <w:szCs w:val="24"/>
        </w:rPr>
        <w:t xml:space="preserve"> and</w:t>
      </w:r>
      <w:r w:rsidR="00C91234" w:rsidRPr="00F71C5F">
        <w:rPr>
          <w:rFonts w:asciiTheme="majorBidi" w:hAnsiTheme="majorBidi" w:cstheme="majorBidi"/>
          <w:sz w:val="24"/>
          <w:szCs w:val="24"/>
        </w:rPr>
        <w:t xml:space="preserve"> </w:t>
      </w:r>
      <w:r>
        <w:rPr>
          <w:rFonts w:asciiTheme="majorBidi" w:hAnsiTheme="majorBidi" w:cstheme="majorBidi"/>
          <w:sz w:val="24"/>
          <w:szCs w:val="24"/>
        </w:rPr>
        <w:t>having</w:t>
      </w:r>
      <w:r w:rsidR="00DA3801">
        <w:rPr>
          <w:rFonts w:asciiTheme="majorBidi" w:hAnsiTheme="majorBidi" w:cstheme="majorBidi"/>
          <w:sz w:val="24"/>
          <w:szCs w:val="24"/>
        </w:rPr>
        <w:t xml:space="preserve"> either a </w:t>
      </w:r>
      <w:r w:rsidR="00C91234" w:rsidRPr="00F71C5F">
        <w:rPr>
          <w:rFonts w:asciiTheme="majorBidi" w:hAnsiTheme="majorBidi" w:cstheme="majorBidi"/>
          <w:sz w:val="24"/>
          <w:szCs w:val="24"/>
        </w:rPr>
        <w:t xml:space="preserve">low </w:t>
      </w:r>
      <w:r w:rsidR="00DA3801">
        <w:rPr>
          <w:rFonts w:asciiTheme="majorBidi" w:hAnsiTheme="majorBidi" w:cstheme="majorBidi"/>
          <w:sz w:val="24"/>
          <w:szCs w:val="24"/>
        </w:rPr>
        <w:t>or</w:t>
      </w:r>
      <w:r w:rsidR="00C91234" w:rsidRPr="00F71C5F">
        <w:rPr>
          <w:rFonts w:asciiTheme="majorBidi" w:hAnsiTheme="majorBidi" w:cstheme="majorBidi"/>
          <w:sz w:val="24"/>
          <w:szCs w:val="24"/>
        </w:rPr>
        <w:t xml:space="preserve"> </w:t>
      </w:r>
      <w:r w:rsidR="00DA3801">
        <w:rPr>
          <w:rFonts w:asciiTheme="majorBidi" w:hAnsiTheme="majorBidi" w:cstheme="majorBidi"/>
          <w:sz w:val="24"/>
          <w:szCs w:val="24"/>
        </w:rPr>
        <w:t xml:space="preserve">a </w:t>
      </w:r>
      <w:r w:rsidR="00C91234" w:rsidRPr="00F71C5F">
        <w:rPr>
          <w:rFonts w:asciiTheme="majorBidi" w:hAnsiTheme="majorBidi" w:cstheme="majorBidi"/>
          <w:sz w:val="24"/>
          <w:szCs w:val="24"/>
        </w:rPr>
        <w:t>high birth weight</w:t>
      </w:r>
      <w:r>
        <w:rPr>
          <w:rFonts w:asciiTheme="majorBidi" w:hAnsiTheme="majorBidi" w:cstheme="majorBidi"/>
          <w:sz w:val="24"/>
          <w:szCs w:val="24"/>
        </w:rPr>
        <w:t xml:space="preserve"> n</w:t>
      </w:r>
      <w:r w:rsidR="00DA3801">
        <w:rPr>
          <w:rFonts w:asciiTheme="majorBidi" w:hAnsiTheme="majorBidi" w:cstheme="majorBidi"/>
          <w:sz w:val="24"/>
          <w:szCs w:val="24"/>
        </w:rPr>
        <w:t>ewborn</w:t>
      </w:r>
      <w:r w:rsidR="00C91234" w:rsidRPr="00F71C5F">
        <w:rPr>
          <w:rFonts w:asciiTheme="majorBidi" w:hAnsiTheme="majorBidi" w:cstheme="majorBidi"/>
          <w:sz w:val="24"/>
          <w:szCs w:val="24"/>
        </w:rPr>
        <w:t xml:space="preserve"> are the most frequent adverse pregnanc</w:t>
      </w:r>
      <w:r>
        <w:rPr>
          <w:rFonts w:asciiTheme="majorBidi" w:hAnsiTheme="majorBidi" w:cstheme="majorBidi"/>
          <w:sz w:val="24"/>
          <w:szCs w:val="24"/>
        </w:rPr>
        <w:t>y outcomes followed by preterm delivery and admission to NICU</w:t>
      </w:r>
      <w:r w:rsidR="00C91234" w:rsidRPr="00F71C5F">
        <w:rPr>
          <w:rFonts w:asciiTheme="majorBidi" w:hAnsiTheme="majorBidi" w:cstheme="majorBidi"/>
          <w:sz w:val="24"/>
          <w:szCs w:val="24"/>
        </w:rPr>
        <w:t xml:space="preserve">. </w:t>
      </w:r>
    </w:p>
    <w:p w:rsidR="006B0C82" w:rsidRPr="00F71C5F" w:rsidRDefault="009547C8" w:rsidP="00895C83">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In this study, </w:t>
      </w:r>
      <w:r w:rsidR="00C91234" w:rsidRPr="00F71C5F">
        <w:rPr>
          <w:rFonts w:asciiTheme="majorBidi" w:hAnsiTheme="majorBidi" w:cstheme="majorBidi"/>
          <w:sz w:val="24"/>
          <w:szCs w:val="24"/>
        </w:rPr>
        <w:t>Twenty five percent</w:t>
      </w:r>
      <w:r w:rsidR="00296176" w:rsidRPr="00F71C5F">
        <w:rPr>
          <w:rFonts w:asciiTheme="majorBidi" w:hAnsiTheme="majorBidi" w:cstheme="majorBidi"/>
          <w:sz w:val="24"/>
          <w:szCs w:val="24"/>
        </w:rPr>
        <w:t xml:space="preserve"> of the sample had first cousin consanguineous marriage.</w:t>
      </w:r>
      <w:r w:rsidR="00286BAE" w:rsidRPr="00F71C5F">
        <w:rPr>
          <w:rFonts w:asciiTheme="majorBidi" w:hAnsiTheme="majorBidi" w:cstheme="majorBidi"/>
          <w:sz w:val="24"/>
          <w:szCs w:val="24"/>
        </w:rPr>
        <w:t xml:space="preserve"> </w:t>
      </w:r>
      <w:r w:rsidR="0031525C" w:rsidRPr="00F71C5F">
        <w:rPr>
          <w:rFonts w:asciiTheme="majorBidi" w:hAnsiTheme="majorBidi" w:cstheme="majorBidi"/>
          <w:sz w:val="24"/>
          <w:szCs w:val="24"/>
        </w:rPr>
        <w:t>This is not surprising, a</w:t>
      </w:r>
      <w:r w:rsidR="00286BAE" w:rsidRPr="00F71C5F">
        <w:rPr>
          <w:rFonts w:asciiTheme="majorBidi" w:hAnsiTheme="majorBidi" w:cstheme="majorBidi"/>
          <w:sz w:val="24"/>
          <w:szCs w:val="24"/>
        </w:rPr>
        <w:t>s it is a long-standing socially accepted practice among Palestinian population.</w:t>
      </w:r>
      <w:r w:rsidR="00296176" w:rsidRPr="00F71C5F">
        <w:rPr>
          <w:rFonts w:asciiTheme="majorBidi" w:hAnsiTheme="majorBidi" w:cstheme="majorBidi"/>
          <w:sz w:val="24"/>
          <w:szCs w:val="24"/>
        </w:rPr>
        <w:t xml:space="preserve"> The prevalence of first cousin </w:t>
      </w:r>
      <w:r w:rsidR="00296176" w:rsidRPr="00F71C5F">
        <w:rPr>
          <w:rFonts w:asciiTheme="majorBidi" w:hAnsiTheme="majorBidi" w:cstheme="majorBidi"/>
          <w:color w:val="111111"/>
          <w:sz w:val="24"/>
          <w:szCs w:val="24"/>
          <w:shd w:val="clear" w:color="auto" w:fill="FFFFFF"/>
        </w:rPr>
        <w:t xml:space="preserve">consanguineous marriages in rural Palestinian community according to </w:t>
      </w:r>
      <w:proofErr w:type="spellStart"/>
      <w:r w:rsidR="00296176" w:rsidRPr="00F71C5F">
        <w:rPr>
          <w:rFonts w:asciiTheme="majorBidi" w:hAnsiTheme="majorBidi" w:cstheme="majorBidi"/>
          <w:sz w:val="24"/>
          <w:szCs w:val="24"/>
          <w:bdr w:val="none" w:sz="0" w:space="0" w:color="auto" w:frame="1"/>
          <w:shd w:val="clear" w:color="auto" w:fill="FFFFFF"/>
        </w:rPr>
        <w:t>Farid</w:t>
      </w:r>
      <w:proofErr w:type="spellEnd"/>
      <w:r w:rsidR="00296176" w:rsidRPr="00F71C5F">
        <w:rPr>
          <w:rFonts w:asciiTheme="majorBidi" w:hAnsiTheme="majorBidi" w:cstheme="majorBidi"/>
          <w:sz w:val="24"/>
          <w:szCs w:val="24"/>
          <w:bdr w:val="none" w:sz="0" w:space="0" w:color="auto" w:frame="1"/>
          <w:shd w:val="clear" w:color="auto" w:fill="FFFFFF"/>
        </w:rPr>
        <w:t xml:space="preserve"> </w:t>
      </w:r>
      <w:proofErr w:type="spellStart"/>
      <w:r w:rsidR="00296176" w:rsidRPr="00F71C5F">
        <w:rPr>
          <w:rFonts w:asciiTheme="majorBidi" w:hAnsiTheme="majorBidi" w:cstheme="majorBidi"/>
          <w:sz w:val="24"/>
          <w:szCs w:val="24"/>
          <w:bdr w:val="none" w:sz="0" w:space="0" w:color="auto" w:frame="1"/>
          <w:shd w:val="clear" w:color="auto" w:fill="FFFFFF"/>
        </w:rPr>
        <w:t>Ghrayeb</w:t>
      </w:r>
      <w:proofErr w:type="spellEnd"/>
      <w:r w:rsidR="00296176" w:rsidRPr="00F71C5F">
        <w:rPr>
          <w:rFonts w:asciiTheme="majorBidi" w:hAnsiTheme="majorBidi" w:cstheme="majorBidi"/>
          <w:sz w:val="24"/>
          <w:szCs w:val="24"/>
          <w:bdr w:val="none" w:sz="0" w:space="0" w:color="auto" w:frame="1"/>
          <w:shd w:val="clear" w:color="auto" w:fill="FFFFFF"/>
        </w:rPr>
        <w:t xml:space="preserve"> </w:t>
      </w:r>
      <w:r w:rsidR="00296176" w:rsidRPr="00F71C5F">
        <w:rPr>
          <w:rFonts w:asciiTheme="majorBidi" w:hAnsiTheme="majorBidi" w:cstheme="majorBidi"/>
          <w:color w:val="111111"/>
          <w:sz w:val="24"/>
          <w:szCs w:val="24"/>
          <w:shd w:val="clear" w:color="auto" w:fill="FFFFFF"/>
        </w:rPr>
        <w:t>represents 34.8% of all marriages</w:t>
      </w:r>
      <w:r w:rsidR="0054080F" w:rsidRPr="00F71C5F">
        <w:rPr>
          <w:rFonts w:asciiTheme="majorBidi" w:hAnsiTheme="majorBidi" w:cstheme="majorBidi"/>
          <w:color w:val="111111"/>
          <w:sz w:val="24"/>
          <w:szCs w:val="24"/>
          <w:shd w:val="clear" w:color="auto" w:fill="FFFFFF"/>
          <w:vertAlign w:val="superscript"/>
        </w:rPr>
        <w:fldChar w:fldCharType="begin"/>
      </w:r>
      <w:r w:rsidR="00DA3801">
        <w:rPr>
          <w:rFonts w:asciiTheme="majorBidi" w:hAnsiTheme="majorBidi" w:cstheme="majorBidi"/>
          <w:color w:val="111111"/>
          <w:sz w:val="24"/>
          <w:szCs w:val="24"/>
          <w:shd w:val="clear" w:color="auto" w:fill="FFFFFF"/>
          <w:vertAlign w:val="superscript"/>
        </w:rPr>
        <w:instrText xml:space="preserve"> ADDIN EN.CITE &lt;EndNote&gt;&lt;Cite&gt;&lt;Author&gt;Ghrayeb&lt;/Author&gt;&lt;Year&gt;2016&lt;/Year&gt;&lt;RecNum&gt;130&lt;/RecNum&gt;&lt;DisplayText&gt;(22)&lt;/DisplayText&gt;&lt;record&gt;&lt;rec-number&gt;130&lt;/rec-number&gt;&lt;foreign-keys&gt;&lt;key app="EN" db-id="dzrtaw09wa90wwess0bvp908x0rxets20edx"&gt;130&lt;/key&gt;&lt;/foreign-keys&gt;&lt;ref-type name="Book"&gt;6&lt;/ref-type&gt;&lt;contributors&gt;&lt;authors&gt;&lt;author&gt;Ghrayeb, Farid&lt;/author&gt;&lt;/authors&gt;&lt;/contributors&gt;&lt;titles&gt;&lt;title&gt;Consanguineous Marriage and Its Effect on Offspring Congenital Malformation: A Study among Palestinian Rural Community&lt;/title&gt;&lt;alt-title&gt;international medical journal (IMJ)&lt;/alt-title&gt;&lt;/titles&gt;&lt;pages&gt;355-357&lt;/pages&gt;&lt;volume&gt;23&lt;/volume&gt;&lt;dates&gt;&lt;year&gt;2016&lt;/year&gt;&lt;/dates&gt;&lt;urls&gt;&lt;/urls&gt;&lt;/record&gt;&lt;/Cite&gt;&lt;/EndNote&gt;</w:instrText>
      </w:r>
      <w:r w:rsidR="0054080F" w:rsidRPr="00F71C5F">
        <w:rPr>
          <w:rFonts w:asciiTheme="majorBidi" w:hAnsiTheme="majorBidi" w:cstheme="majorBidi"/>
          <w:color w:val="111111"/>
          <w:sz w:val="24"/>
          <w:szCs w:val="24"/>
          <w:shd w:val="clear" w:color="auto" w:fill="FFFFFF"/>
          <w:vertAlign w:val="superscript"/>
        </w:rPr>
        <w:fldChar w:fldCharType="separate"/>
      </w:r>
      <w:r w:rsidR="00DA3801">
        <w:rPr>
          <w:rFonts w:asciiTheme="majorBidi" w:hAnsiTheme="majorBidi" w:cstheme="majorBidi"/>
          <w:noProof/>
          <w:color w:val="111111"/>
          <w:sz w:val="24"/>
          <w:szCs w:val="24"/>
          <w:shd w:val="clear" w:color="auto" w:fill="FFFFFF"/>
          <w:vertAlign w:val="superscript"/>
        </w:rPr>
        <w:t>(</w:t>
      </w:r>
      <w:hyperlink w:anchor="_ENREF_22" w:tooltip="Ghrayeb, 2016 #130" w:history="1">
        <w:r w:rsidR="00895C83">
          <w:rPr>
            <w:rFonts w:asciiTheme="majorBidi" w:hAnsiTheme="majorBidi" w:cstheme="majorBidi"/>
            <w:noProof/>
            <w:color w:val="111111"/>
            <w:sz w:val="24"/>
            <w:szCs w:val="24"/>
            <w:shd w:val="clear" w:color="auto" w:fill="FFFFFF"/>
            <w:vertAlign w:val="superscript"/>
          </w:rPr>
          <w:t>22</w:t>
        </w:r>
      </w:hyperlink>
      <w:r w:rsidR="00DA3801">
        <w:rPr>
          <w:rFonts w:asciiTheme="majorBidi" w:hAnsiTheme="majorBidi" w:cstheme="majorBidi"/>
          <w:noProof/>
          <w:color w:val="111111"/>
          <w:sz w:val="24"/>
          <w:szCs w:val="24"/>
          <w:shd w:val="clear" w:color="auto" w:fill="FFFFFF"/>
          <w:vertAlign w:val="superscript"/>
        </w:rPr>
        <w:t>)</w:t>
      </w:r>
      <w:r w:rsidR="0054080F" w:rsidRPr="00F71C5F">
        <w:rPr>
          <w:rFonts w:asciiTheme="majorBidi" w:hAnsiTheme="majorBidi" w:cstheme="majorBidi"/>
          <w:color w:val="111111"/>
          <w:sz w:val="24"/>
          <w:szCs w:val="24"/>
          <w:shd w:val="clear" w:color="auto" w:fill="FFFFFF"/>
          <w:vertAlign w:val="superscript"/>
        </w:rPr>
        <w:fldChar w:fldCharType="end"/>
      </w:r>
      <w:r w:rsidR="00CA694A" w:rsidRPr="00F71C5F">
        <w:rPr>
          <w:rFonts w:asciiTheme="majorBidi" w:hAnsiTheme="majorBidi" w:cstheme="majorBidi"/>
          <w:color w:val="111111"/>
          <w:sz w:val="24"/>
          <w:szCs w:val="24"/>
          <w:shd w:val="clear" w:color="auto" w:fill="FFFFFF"/>
        </w:rPr>
        <w:t>.</w:t>
      </w:r>
      <w:r w:rsidR="00296176" w:rsidRPr="00F71C5F">
        <w:rPr>
          <w:rFonts w:asciiTheme="majorBidi" w:hAnsiTheme="majorBidi" w:cstheme="majorBidi"/>
          <w:sz w:val="24"/>
          <w:szCs w:val="24"/>
        </w:rPr>
        <w:t xml:space="preserve"> </w:t>
      </w:r>
      <w:r w:rsidR="001F11BE" w:rsidRPr="00F71C5F">
        <w:rPr>
          <w:rFonts w:asciiTheme="majorBidi" w:hAnsiTheme="majorBidi" w:cstheme="majorBidi"/>
          <w:sz w:val="24"/>
          <w:szCs w:val="24"/>
        </w:rPr>
        <w:t xml:space="preserve">Only 3.3% of the participants </w:t>
      </w:r>
      <w:r w:rsidR="002E0C0E" w:rsidRPr="00F71C5F">
        <w:rPr>
          <w:rFonts w:asciiTheme="majorBidi" w:hAnsiTheme="majorBidi" w:cstheme="majorBidi"/>
          <w:sz w:val="24"/>
          <w:szCs w:val="24"/>
        </w:rPr>
        <w:t>confessed smoking</w:t>
      </w:r>
      <w:r w:rsidR="001F11BE" w:rsidRPr="00F71C5F">
        <w:rPr>
          <w:rFonts w:asciiTheme="majorBidi" w:hAnsiTheme="majorBidi" w:cstheme="majorBidi"/>
          <w:sz w:val="24"/>
          <w:szCs w:val="24"/>
        </w:rPr>
        <w:t xml:space="preserve">; 4% are cases compared to 2.7% of controls with no significant difference. </w:t>
      </w:r>
      <w:r w:rsidR="00CA694A" w:rsidRPr="00F71C5F">
        <w:rPr>
          <w:rFonts w:asciiTheme="majorBidi" w:hAnsiTheme="majorBidi" w:cstheme="majorBidi"/>
          <w:sz w:val="24"/>
          <w:szCs w:val="24"/>
        </w:rPr>
        <w:t xml:space="preserve"> </w:t>
      </w:r>
      <w:r w:rsidR="00FF6D5B" w:rsidRPr="00F71C5F">
        <w:rPr>
          <w:rFonts w:asciiTheme="majorBidi" w:hAnsiTheme="majorBidi" w:cstheme="majorBidi"/>
          <w:sz w:val="24"/>
          <w:szCs w:val="24"/>
        </w:rPr>
        <w:t>Ge</w:t>
      </w:r>
      <w:r w:rsidR="001F11BE" w:rsidRPr="00F71C5F">
        <w:rPr>
          <w:rFonts w:asciiTheme="majorBidi" w:hAnsiTheme="majorBidi" w:cstheme="majorBidi"/>
          <w:sz w:val="24"/>
          <w:szCs w:val="24"/>
        </w:rPr>
        <w:t>nerally</w:t>
      </w:r>
      <w:r w:rsidR="002E0C0E" w:rsidRPr="00F71C5F">
        <w:rPr>
          <w:rFonts w:asciiTheme="majorBidi" w:hAnsiTheme="majorBidi" w:cstheme="majorBidi"/>
          <w:sz w:val="24"/>
          <w:szCs w:val="24"/>
        </w:rPr>
        <w:t xml:space="preserve"> smoking is low among Palestinian women</w:t>
      </w:r>
      <w:r w:rsidR="001F11BE" w:rsidRPr="00F71C5F">
        <w:rPr>
          <w:rFonts w:asciiTheme="majorBidi" w:hAnsiTheme="majorBidi" w:cstheme="majorBidi"/>
          <w:sz w:val="24"/>
          <w:szCs w:val="24"/>
        </w:rPr>
        <w:t xml:space="preserve">, </w:t>
      </w:r>
      <w:r w:rsidR="002E0C0E" w:rsidRPr="00F71C5F">
        <w:rPr>
          <w:rFonts w:asciiTheme="majorBidi" w:hAnsiTheme="majorBidi" w:cstheme="majorBidi"/>
          <w:sz w:val="24"/>
          <w:szCs w:val="24"/>
        </w:rPr>
        <w:t xml:space="preserve">as </w:t>
      </w:r>
      <w:r w:rsidR="001F11BE" w:rsidRPr="00F71C5F">
        <w:rPr>
          <w:rFonts w:asciiTheme="majorBidi" w:hAnsiTheme="majorBidi" w:cstheme="majorBidi"/>
          <w:sz w:val="24"/>
          <w:szCs w:val="24"/>
        </w:rPr>
        <w:t>20% of Palestinian adults (15-64 years)</w:t>
      </w:r>
      <w:r w:rsidR="00FF6D5B" w:rsidRPr="00F71C5F">
        <w:rPr>
          <w:rFonts w:asciiTheme="majorBidi" w:hAnsiTheme="majorBidi" w:cstheme="majorBidi"/>
          <w:sz w:val="24"/>
          <w:szCs w:val="24"/>
        </w:rPr>
        <w:t xml:space="preserve"> </w:t>
      </w:r>
      <w:r w:rsidR="001F11BE" w:rsidRPr="00F71C5F">
        <w:rPr>
          <w:rFonts w:asciiTheme="majorBidi" w:hAnsiTheme="majorBidi" w:cstheme="majorBidi"/>
          <w:sz w:val="24"/>
          <w:szCs w:val="24"/>
        </w:rPr>
        <w:t xml:space="preserve">smoke </w:t>
      </w:r>
      <w:r w:rsidR="00FF6D5B" w:rsidRPr="00F71C5F">
        <w:rPr>
          <w:rFonts w:asciiTheme="majorBidi" w:hAnsiTheme="majorBidi" w:cstheme="majorBidi"/>
          <w:sz w:val="24"/>
          <w:szCs w:val="24"/>
        </w:rPr>
        <w:t xml:space="preserve">according to Stepwise survey, 37.6% </w:t>
      </w:r>
      <w:r w:rsidR="001F11BE" w:rsidRPr="00F71C5F">
        <w:rPr>
          <w:rFonts w:asciiTheme="majorBidi" w:hAnsiTheme="majorBidi" w:cstheme="majorBidi"/>
          <w:sz w:val="24"/>
          <w:szCs w:val="24"/>
        </w:rPr>
        <w:t xml:space="preserve">are </w:t>
      </w:r>
      <w:r w:rsidR="00FF6D5B" w:rsidRPr="00F71C5F">
        <w:rPr>
          <w:rFonts w:asciiTheme="majorBidi" w:hAnsiTheme="majorBidi" w:cstheme="majorBidi"/>
          <w:sz w:val="24"/>
          <w:szCs w:val="24"/>
        </w:rPr>
        <w:t xml:space="preserve">males and 2.6% </w:t>
      </w:r>
      <w:r w:rsidR="001F11BE" w:rsidRPr="00F71C5F">
        <w:rPr>
          <w:rFonts w:asciiTheme="majorBidi" w:hAnsiTheme="majorBidi" w:cstheme="majorBidi"/>
          <w:sz w:val="24"/>
          <w:szCs w:val="24"/>
        </w:rPr>
        <w:t xml:space="preserve">are </w:t>
      </w:r>
      <w:r w:rsidR="00FF6D5B" w:rsidRPr="00F71C5F">
        <w:rPr>
          <w:rFonts w:asciiTheme="majorBidi" w:hAnsiTheme="majorBidi" w:cstheme="majorBidi"/>
          <w:sz w:val="24"/>
          <w:szCs w:val="24"/>
        </w:rPr>
        <w:t>females.</w:t>
      </w:r>
      <w:r w:rsidR="0054080F" w:rsidRPr="00F71C5F">
        <w:rPr>
          <w:rFonts w:asciiTheme="majorBidi" w:hAnsiTheme="majorBidi" w:cstheme="majorBidi"/>
          <w:color w:val="111111"/>
          <w:sz w:val="24"/>
          <w:szCs w:val="24"/>
          <w:shd w:val="clear" w:color="auto" w:fill="FFFFFF"/>
          <w:vertAlign w:val="superscript"/>
        </w:rPr>
        <w:fldChar w:fldCharType="begin"/>
      </w:r>
      <w:r w:rsidR="00DA3801">
        <w:rPr>
          <w:rFonts w:asciiTheme="majorBidi" w:hAnsiTheme="majorBidi" w:cstheme="majorBidi"/>
          <w:color w:val="111111"/>
          <w:sz w:val="24"/>
          <w:szCs w:val="24"/>
          <w:shd w:val="clear" w:color="auto" w:fill="FFFFFF"/>
          <w:vertAlign w:val="superscript"/>
        </w:rPr>
        <w:instrText xml:space="preserve"> ADDIN EN.CITE &lt;EndNote&gt;&lt;Cite&gt;&lt;Author&gt;WHO&lt;/Author&gt;&lt;Year&gt;2010-2011&lt;/Year&gt;&lt;RecNum&gt;116&lt;/RecNum&gt;&lt;DisplayText&gt;(3)&lt;/DisplayText&gt;&lt;record&gt;&lt;rec-number&gt;116&lt;/rec-number&gt;&lt;foreign-keys&gt;&lt;key app="EN" db-id="dzrtaw09wa90wwess0bvp908x0rxets20edx"&gt;116&lt;/key&gt;&lt;/foreign-keys&gt;&lt;ref-type name="Journal Article"&gt;17&lt;/ref-type&gt;&lt;contributors&gt;&lt;authors&gt;&lt;author&gt;WHO&lt;/author&gt;&lt;/authors&gt;&lt;/contributors&gt;&lt;titles&gt;&lt;title&gt;Palestine STEPS Survey &lt;/title&gt;&lt;/titles&gt;&lt;dates&gt;&lt;year&gt;2010-2011&lt;/year&gt;&lt;/dates&gt;&lt;urls&gt;&lt;/urls&gt;&lt;/record&gt;&lt;/Cite&gt;&lt;/EndNote&gt;</w:instrText>
      </w:r>
      <w:r w:rsidR="0054080F" w:rsidRPr="00F71C5F">
        <w:rPr>
          <w:rFonts w:asciiTheme="majorBidi" w:hAnsiTheme="majorBidi" w:cstheme="majorBidi"/>
          <w:color w:val="111111"/>
          <w:sz w:val="24"/>
          <w:szCs w:val="24"/>
          <w:shd w:val="clear" w:color="auto" w:fill="FFFFFF"/>
          <w:vertAlign w:val="superscript"/>
        </w:rPr>
        <w:fldChar w:fldCharType="separate"/>
      </w:r>
      <w:r w:rsidR="00DA3801">
        <w:rPr>
          <w:rFonts w:asciiTheme="majorBidi" w:hAnsiTheme="majorBidi" w:cstheme="majorBidi"/>
          <w:noProof/>
          <w:color w:val="111111"/>
          <w:sz w:val="24"/>
          <w:szCs w:val="24"/>
          <w:shd w:val="clear" w:color="auto" w:fill="FFFFFF"/>
          <w:vertAlign w:val="superscript"/>
        </w:rPr>
        <w:t>(</w:t>
      </w:r>
      <w:hyperlink w:anchor="_ENREF_3" w:tooltip="WHO, 2010-2011 #116" w:history="1">
        <w:r w:rsidR="00895C83">
          <w:rPr>
            <w:rFonts w:asciiTheme="majorBidi" w:hAnsiTheme="majorBidi" w:cstheme="majorBidi"/>
            <w:noProof/>
            <w:color w:val="111111"/>
            <w:sz w:val="24"/>
            <w:szCs w:val="24"/>
            <w:shd w:val="clear" w:color="auto" w:fill="FFFFFF"/>
            <w:vertAlign w:val="superscript"/>
          </w:rPr>
          <w:t>3</w:t>
        </w:r>
      </w:hyperlink>
      <w:r w:rsidR="00DA3801">
        <w:rPr>
          <w:rFonts w:asciiTheme="majorBidi" w:hAnsiTheme="majorBidi" w:cstheme="majorBidi"/>
          <w:noProof/>
          <w:color w:val="111111"/>
          <w:sz w:val="24"/>
          <w:szCs w:val="24"/>
          <w:shd w:val="clear" w:color="auto" w:fill="FFFFFF"/>
          <w:vertAlign w:val="superscript"/>
        </w:rPr>
        <w:t>)</w:t>
      </w:r>
      <w:r w:rsidR="0054080F" w:rsidRPr="00F71C5F">
        <w:rPr>
          <w:rFonts w:asciiTheme="majorBidi" w:hAnsiTheme="majorBidi" w:cstheme="majorBidi"/>
          <w:color w:val="111111"/>
          <w:sz w:val="24"/>
          <w:szCs w:val="24"/>
          <w:shd w:val="clear" w:color="auto" w:fill="FFFFFF"/>
          <w:vertAlign w:val="superscript"/>
        </w:rPr>
        <w:fldChar w:fldCharType="end"/>
      </w:r>
      <w:r w:rsidR="00FF6D5B" w:rsidRPr="00F71C5F">
        <w:rPr>
          <w:rFonts w:asciiTheme="majorBidi" w:hAnsiTheme="majorBidi" w:cstheme="majorBidi"/>
          <w:sz w:val="24"/>
          <w:szCs w:val="24"/>
        </w:rPr>
        <w:t xml:space="preserve"> </w:t>
      </w:r>
      <w:r w:rsidR="0031525C" w:rsidRPr="00F71C5F">
        <w:rPr>
          <w:rFonts w:asciiTheme="majorBidi" w:hAnsiTheme="majorBidi" w:cstheme="majorBidi"/>
          <w:sz w:val="24"/>
          <w:szCs w:val="24"/>
        </w:rPr>
        <w:t xml:space="preserve"> </w:t>
      </w:r>
      <w:r w:rsidR="00D4219C" w:rsidRPr="00F71C5F">
        <w:rPr>
          <w:rFonts w:asciiTheme="majorBidi" w:hAnsiTheme="majorBidi" w:cstheme="majorBidi"/>
          <w:sz w:val="24"/>
          <w:szCs w:val="24"/>
        </w:rPr>
        <w:t xml:space="preserve">No significant difference </w:t>
      </w:r>
      <w:r w:rsidR="005763F7" w:rsidRPr="00F71C5F">
        <w:rPr>
          <w:rFonts w:asciiTheme="majorBidi" w:hAnsiTheme="majorBidi" w:cstheme="majorBidi"/>
          <w:sz w:val="24"/>
          <w:szCs w:val="24"/>
        </w:rPr>
        <w:t xml:space="preserve">is </w:t>
      </w:r>
      <w:r w:rsidR="00296176" w:rsidRPr="00F71C5F">
        <w:rPr>
          <w:rFonts w:asciiTheme="majorBidi" w:hAnsiTheme="majorBidi" w:cstheme="majorBidi"/>
          <w:sz w:val="24"/>
          <w:szCs w:val="24"/>
        </w:rPr>
        <w:t xml:space="preserve">found between cases and controls in </w:t>
      </w:r>
      <w:r w:rsidR="0031525C" w:rsidRPr="00F71C5F">
        <w:rPr>
          <w:rFonts w:asciiTheme="majorBidi" w:hAnsiTheme="majorBidi" w:cstheme="majorBidi"/>
          <w:sz w:val="24"/>
          <w:szCs w:val="24"/>
        </w:rPr>
        <w:t xml:space="preserve">relation to </w:t>
      </w:r>
      <w:r w:rsidR="00296176" w:rsidRPr="00F71C5F">
        <w:rPr>
          <w:rFonts w:asciiTheme="majorBidi" w:hAnsiTheme="majorBidi" w:cstheme="majorBidi"/>
          <w:sz w:val="24"/>
          <w:szCs w:val="24"/>
        </w:rPr>
        <w:t>Demographic factors</w:t>
      </w:r>
      <w:r w:rsidR="00D4219C" w:rsidRPr="00F71C5F">
        <w:rPr>
          <w:rFonts w:asciiTheme="majorBidi" w:hAnsiTheme="majorBidi" w:cstheme="majorBidi"/>
          <w:sz w:val="24"/>
          <w:szCs w:val="24"/>
        </w:rPr>
        <w:t>, as shown in table 1</w:t>
      </w:r>
      <w:r w:rsidR="00296176" w:rsidRPr="00F71C5F">
        <w:rPr>
          <w:rFonts w:asciiTheme="majorBidi" w:hAnsiTheme="majorBidi" w:cstheme="majorBidi"/>
          <w:color w:val="111111"/>
          <w:sz w:val="24"/>
          <w:szCs w:val="24"/>
          <w:shd w:val="clear" w:color="auto" w:fill="FFFFFF"/>
        </w:rPr>
        <w:t>.</w:t>
      </w:r>
    </w:p>
    <w:p w:rsidR="0015239C" w:rsidRPr="00F71C5F" w:rsidRDefault="00644544" w:rsidP="00895C83">
      <w:pPr>
        <w:autoSpaceDE w:val="0"/>
        <w:autoSpaceDN w:val="0"/>
        <w:adjustRightInd w:val="0"/>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t>Among cases it i</w:t>
      </w:r>
      <w:r w:rsidR="0015239C" w:rsidRPr="00F71C5F">
        <w:rPr>
          <w:rFonts w:asciiTheme="majorBidi" w:hAnsiTheme="majorBidi" w:cstheme="majorBidi"/>
          <w:sz w:val="24"/>
          <w:szCs w:val="24"/>
        </w:rPr>
        <w:t xml:space="preserve">s noticed that </w:t>
      </w:r>
      <w:r w:rsidR="005763F7" w:rsidRPr="00F71C5F">
        <w:rPr>
          <w:rFonts w:asciiTheme="majorBidi" w:hAnsiTheme="majorBidi" w:cstheme="majorBidi"/>
          <w:sz w:val="24"/>
          <w:szCs w:val="24"/>
        </w:rPr>
        <w:t>t</w:t>
      </w:r>
      <w:r w:rsidR="0015239C" w:rsidRPr="00F71C5F">
        <w:rPr>
          <w:rFonts w:asciiTheme="majorBidi" w:hAnsiTheme="majorBidi" w:cstheme="majorBidi"/>
          <w:sz w:val="24"/>
          <w:szCs w:val="24"/>
        </w:rPr>
        <w:t xml:space="preserve">he </w:t>
      </w:r>
      <w:r w:rsidR="0031525C" w:rsidRPr="00F71C5F">
        <w:rPr>
          <w:rFonts w:asciiTheme="majorBidi" w:hAnsiTheme="majorBidi" w:cstheme="majorBidi"/>
          <w:sz w:val="24"/>
          <w:szCs w:val="24"/>
        </w:rPr>
        <w:t xml:space="preserve">most </w:t>
      </w:r>
      <w:r w:rsidR="0015239C" w:rsidRPr="00F71C5F">
        <w:rPr>
          <w:rFonts w:asciiTheme="majorBidi" w:hAnsiTheme="majorBidi" w:cstheme="majorBidi"/>
          <w:sz w:val="24"/>
          <w:szCs w:val="24"/>
        </w:rPr>
        <w:t>fre</w:t>
      </w:r>
      <w:r w:rsidRPr="00F71C5F">
        <w:rPr>
          <w:rFonts w:asciiTheme="majorBidi" w:hAnsiTheme="majorBidi" w:cstheme="majorBidi"/>
          <w:sz w:val="24"/>
          <w:szCs w:val="24"/>
        </w:rPr>
        <w:t>quent adverse pregnancy outcome</w:t>
      </w:r>
      <w:r w:rsidR="0015239C" w:rsidRPr="00F71C5F">
        <w:rPr>
          <w:rFonts w:asciiTheme="majorBidi" w:hAnsiTheme="majorBidi" w:cstheme="majorBidi"/>
          <w:sz w:val="24"/>
          <w:szCs w:val="24"/>
        </w:rPr>
        <w:t xml:space="preserve"> </w:t>
      </w:r>
      <w:r w:rsidR="00D4219C" w:rsidRPr="00F71C5F">
        <w:rPr>
          <w:rFonts w:asciiTheme="majorBidi" w:hAnsiTheme="majorBidi" w:cstheme="majorBidi"/>
          <w:sz w:val="24"/>
          <w:szCs w:val="24"/>
        </w:rPr>
        <w:t>wa</w:t>
      </w:r>
      <w:r w:rsidR="0031525C" w:rsidRPr="00F71C5F">
        <w:rPr>
          <w:rFonts w:asciiTheme="majorBidi" w:hAnsiTheme="majorBidi" w:cstheme="majorBidi"/>
          <w:sz w:val="24"/>
          <w:szCs w:val="24"/>
        </w:rPr>
        <w:t xml:space="preserve">s </w:t>
      </w:r>
      <w:r w:rsidR="0015239C" w:rsidRPr="00F71C5F">
        <w:rPr>
          <w:rFonts w:asciiTheme="majorBidi" w:hAnsiTheme="majorBidi" w:cstheme="majorBidi"/>
          <w:sz w:val="24"/>
          <w:szCs w:val="24"/>
        </w:rPr>
        <w:t xml:space="preserve">caesarean section </w:t>
      </w:r>
      <w:r w:rsidR="0031525C" w:rsidRPr="00F71C5F">
        <w:rPr>
          <w:rFonts w:asciiTheme="majorBidi" w:hAnsiTheme="majorBidi" w:cstheme="majorBidi"/>
          <w:sz w:val="24"/>
          <w:szCs w:val="24"/>
        </w:rPr>
        <w:t xml:space="preserve">(56.6%) </w:t>
      </w:r>
      <w:r w:rsidR="0015239C" w:rsidRPr="00F71C5F">
        <w:rPr>
          <w:rFonts w:asciiTheme="majorBidi" w:hAnsiTheme="majorBidi" w:cstheme="majorBidi"/>
          <w:sz w:val="24"/>
          <w:szCs w:val="24"/>
        </w:rPr>
        <w:t>followed b</w:t>
      </w:r>
      <w:r w:rsidR="00A6076C" w:rsidRPr="00F71C5F">
        <w:rPr>
          <w:rFonts w:asciiTheme="majorBidi" w:hAnsiTheme="majorBidi" w:cstheme="majorBidi"/>
          <w:sz w:val="24"/>
          <w:szCs w:val="24"/>
        </w:rPr>
        <w:t xml:space="preserve">y low and high birth weight, </w:t>
      </w:r>
      <w:r w:rsidR="0015239C" w:rsidRPr="00F71C5F">
        <w:rPr>
          <w:rFonts w:asciiTheme="majorBidi" w:hAnsiTheme="majorBidi" w:cstheme="majorBidi"/>
          <w:sz w:val="24"/>
          <w:szCs w:val="24"/>
        </w:rPr>
        <w:t>preterm birth</w:t>
      </w:r>
      <w:r w:rsidR="00A6076C" w:rsidRPr="00F71C5F">
        <w:rPr>
          <w:rFonts w:asciiTheme="majorBidi" w:hAnsiTheme="majorBidi" w:cstheme="majorBidi"/>
          <w:sz w:val="24"/>
          <w:szCs w:val="24"/>
        </w:rPr>
        <w:t xml:space="preserve"> and admission to NICU.</w:t>
      </w:r>
      <w:r w:rsidR="0031525C" w:rsidRPr="00F71C5F">
        <w:rPr>
          <w:rFonts w:asciiTheme="majorBidi" w:hAnsiTheme="majorBidi" w:cstheme="majorBidi"/>
          <w:sz w:val="24"/>
          <w:szCs w:val="24"/>
        </w:rPr>
        <w:t xml:space="preserve"> </w:t>
      </w:r>
      <w:r w:rsidR="00A6076C" w:rsidRPr="00F71C5F">
        <w:rPr>
          <w:rFonts w:asciiTheme="majorBidi" w:hAnsiTheme="majorBidi" w:cstheme="majorBidi"/>
          <w:sz w:val="24"/>
          <w:szCs w:val="24"/>
        </w:rPr>
        <w:t xml:space="preserve">Having C/S as the most frequent adverse pregnancy </w:t>
      </w:r>
      <w:r w:rsidR="009B31AF" w:rsidRPr="00F71C5F">
        <w:rPr>
          <w:rFonts w:asciiTheme="majorBidi" w:hAnsiTheme="majorBidi" w:cstheme="majorBidi"/>
          <w:sz w:val="24"/>
          <w:szCs w:val="24"/>
        </w:rPr>
        <w:t>outcome</w:t>
      </w:r>
      <w:r w:rsidR="00A6076C" w:rsidRPr="00F71C5F">
        <w:rPr>
          <w:rFonts w:asciiTheme="majorBidi" w:hAnsiTheme="majorBidi" w:cstheme="majorBidi"/>
          <w:sz w:val="24"/>
          <w:szCs w:val="24"/>
        </w:rPr>
        <w:t xml:space="preserve"> is </w:t>
      </w:r>
      <w:r w:rsidR="009B31AF" w:rsidRPr="00F71C5F">
        <w:rPr>
          <w:rFonts w:asciiTheme="majorBidi" w:hAnsiTheme="majorBidi" w:cstheme="majorBidi"/>
          <w:sz w:val="24"/>
          <w:szCs w:val="24"/>
        </w:rPr>
        <w:t xml:space="preserve">consistent with </w:t>
      </w:r>
      <w:r w:rsidR="00F91222" w:rsidRPr="00F71C5F">
        <w:rPr>
          <w:rFonts w:asciiTheme="majorBidi" w:hAnsiTheme="majorBidi" w:cstheme="majorBidi"/>
          <w:sz w:val="24"/>
          <w:szCs w:val="24"/>
        </w:rPr>
        <w:t>other studies</w:t>
      </w:r>
      <w:r w:rsidRPr="00F71C5F">
        <w:rPr>
          <w:rFonts w:asciiTheme="majorBidi" w:hAnsiTheme="majorBidi" w:cstheme="majorBidi"/>
          <w:sz w:val="24"/>
          <w:szCs w:val="24"/>
        </w:rPr>
        <w:t xml:space="preserve"> done in Namibia, UK, Australia and Italy</w:t>
      </w:r>
      <w:r w:rsidRPr="00F71C5F">
        <w:rPr>
          <w:rFonts w:asciiTheme="majorBidi" w:hAnsiTheme="majorBidi" w:cstheme="majorBidi"/>
          <w:sz w:val="24"/>
          <w:szCs w:val="24"/>
          <w:vertAlign w:val="superscript"/>
        </w:rPr>
        <w:t xml:space="preserve"> </w:t>
      </w:r>
      <w:r w:rsidR="0054080F" w:rsidRPr="00F71C5F">
        <w:rPr>
          <w:rFonts w:asciiTheme="majorBidi" w:hAnsiTheme="majorBidi" w:cstheme="majorBidi"/>
          <w:sz w:val="24"/>
          <w:szCs w:val="24"/>
          <w:vertAlign w:val="superscript"/>
        </w:rPr>
        <w:fldChar w:fldCharType="begin">
          <w:fldData xml:space="preserve">PEVuZE5vdGU+PENpdGU+PEF1dGhvcj5UZW9wb2xpbmEgTi4gTXVuZ29iYTwvQXV0aG9yPjxZZWFy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</w:fldData>
        </w:fldChar>
      </w:r>
      <w:r w:rsidR="00901883">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PEVuZE5vdGU+PENpdGU+PEF1dGhvcj5UZW9wb2xpbmEgTi4gTXVuZ29iYTwvQXV0aG9yPjxZZWFy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</w:fldData>
        </w:fldChar>
      </w:r>
      <w:r w:rsidR="00901883">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F71C5F">
        <w:rPr>
          <w:rFonts w:asciiTheme="majorBidi" w:hAnsiTheme="majorBidi" w:cstheme="majorBidi"/>
          <w:sz w:val="24"/>
          <w:szCs w:val="24"/>
          <w:vertAlign w:val="superscript"/>
        </w:rPr>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11" w:tooltip="Masturzo, 2019 #89" w:history="1">
        <w:r w:rsidR="00895C83">
          <w:rPr>
            <w:rFonts w:asciiTheme="majorBidi" w:hAnsiTheme="majorBidi" w:cstheme="majorBidi"/>
            <w:noProof/>
            <w:sz w:val="24"/>
            <w:szCs w:val="24"/>
            <w:vertAlign w:val="superscript"/>
          </w:rPr>
          <w:t>11</w:t>
        </w:r>
      </w:hyperlink>
      <w:r w:rsidR="00901883">
        <w:rPr>
          <w:rFonts w:asciiTheme="majorBidi" w:hAnsiTheme="majorBidi" w:cstheme="majorBidi"/>
          <w:noProof/>
          <w:sz w:val="24"/>
          <w:szCs w:val="24"/>
          <w:vertAlign w:val="superscript"/>
        </w:rPr>
        <w:t xml:space="preserve">, </w:t>
      </w:r>
      <w:hyperlink w:anchor="_ENREF_12" w:tooltip="Teopolina N. Mungoba, 2017 #155" w:history="1">
        <w:r w:rsidR="00895C83">
          <w:rPr>
            <w:rFonts w:asciiTheme="majorBidi" w:hAnsiTheme="majorBidi" w:cstheme="majorBidi"/>
            <w:noProof/>
            <w:sz w:val="24"/>
            <w:szCs w:val="24"/>
            <w:vertAlign w:val="superscript"/>
          </w:rPr>
          <w:t>12</w:t>
        </w:r>
      </w:hyperlink>
      <w:r w:rsidR="00901883">
        <w:rPr>
          <w:rFonts w:asciiTheme="majorBidi" w:hAnsiTheme="majorBidi" w:cstheme="majorBidi"/>
          <w:noProof/>
          <w:sz w:val="24"/>
          <w:szCs w:val="24"/>
          <w:vertAlign w:val="superscript"/>
        </w:rPr>
        <w:t xml:space="preserve">, </w:t>
      </w:r>
      <w:hyperlink w:anchor="_ENREF_32" w:tooltip="R Scott-Pillai, 2013. #191" w:history="1">
        <w:r w:rsidR="00895C83">
          <w:rPr>
            <w:rFonts w:asciiTheme="majorBidi" w:hAnsiTheme="majorBidi" w:cstheme="majorBidi"/>
            <w:noProof/>
            <w:sz w:val="24"/>
            <w:szCs w:val="24"/>
            <w:vertAlign w:val="superscript"/>
          </w:rPr>
          <w:t>32</w:t>
        </w:r>
      </w:hyperlink>
      <w:r w:rsidR="00901883">
        <w:rPr>
          <w:rFonts w:asciiTheme="majorBidi" w:hAnsiTheme="majorBidi" w:cstheme="majorBidi"/>
          <w:noProof/>
          <w:sz w:val="24"/>
          <w:szCs w:val="24"/>
          <w:vertAlign w:val="superscript"/>
        </w:rPr>
        <w:t xml:space="preserve">, </w:t>
      </w:r>
      <w:hyperlink w:anchor="_ENREF_33" w:tooltip="Chaturica Athukorala, 2010 #203" w:history="1">
        <w:r w:rsidR="00895C83">
          <w:rPr>
            <w:rFonts w:asciiTheme="majorBidi" w:hAnsiTheme="majorBidi" w:cstheme="majorBidi"/>
            <w:noProof/>
            <w:sz w:val="24"/>
            <w:szCs w:val="24"/>
            <w:vertAlign w:val="superscript"/>
          </w:rPr>
          <w:t>33</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7F33D1">
        <w:rPr>
          <w:rFonts w:asciiTheme="majorBidi" w:hAnsiTheme="majorBidi" w:cstheme="majorBidi"/>
          <w:sz w:val="24"/>
          <w:szCs w:val="24"/>
        </w:rPr>
        <w:t xml:space="preserve">, </w:t>
      </w:r>
      <w:r w:rsidR="007F33D1" w:rsidRPr="00F03950">
        <w:rPr>
          <w:rFonts w:asciiTheme="majorBidi" w:hAnsiTheme="majorBidi" w:cstheme="majorBidi"/>
          <w:color w:val="8064A2" w:themeColor="accent4"/>
          <w:sz w:val="24"/>
          <w:szCs w:val="24"/>
        </w:rPr>
        <w:t>where C/S percentage was</w:t>
      </w:r>
      <w:r w:rsidR="00D572C3" w:rsidRPr="00F03950">
        <w:rPr>
          <w:rFonts w:asciiTheme="majorBidi" w:hAnsiTheme="majorBidi" w:cstheme="majorBidi"/>
          <w:color w:val="8064A2" w:themeColor="accent4"/>
          <w:sz w:val="24"/>
          <w:szCs w:val="24"/>
        </w:rPr>
        <w:t xml:space="preserve"> </w:t>
      </w:r>
      <w:r w:rsidR="007F33D1" w:rsidRPr="00F03950">
        <w:rPr>
          <w:rFonts w:asciiTheme="majorBidi" w:hAnsiTheme="majorBidi" w:cstheme="majorBidi"/>
          <w:color w:val="8064A2" w:themeColor="accent4"/>
          <w:sz w:val="24"/>
          <w:szCs w:val="24"/>
        </w:rPr>
        <w:t>32.6% in Namibia, 31.9% in</w:t>
      </w:r>
      <w:r w:rsidR="00D572C3" w:rsidRPr="00F03950">
        <w:rPr>
          <w:rFonts w:asciiTheme="majorBidi" w:hAnsiTheme="majorBidi" w:cstheme="majorBidi"/>
          <w:color w:val="8064A2" w:themeColor="accent4"/>
          <w:sz w:val="24"/>
          <w:szCs w:val="24"/>
        </w:rPr>
        <w:t xml:space="preserve"> </w:t>
      </w:r>
      <w:r w:rsidR="007F33D1" w:rsidRPr="00F03950">
        <w:rPr>
          <w:rFonts w:asciiTheme="majorBidi" w:hAnsiTheme="majorBidi" w:cstheme="majorBidi"/>
          <w:color w:val="8064A2" w:themeColor="accent4"/>
          <w:sz w:val="24"/>
          <w:szCs w:val="24"/>
        </w:rPr>
        <w:t>UK,</w:t>
      </w:r>
      <w:r w:rsidR="00D71467" w:rsidRPr="00F03950">
        <w:rPr>
          <w:rFonts w:asciiTheme="majorBidi" w:hAnsiTheme="majorBidi" w:cstheme="majorBidi"/>
          <w:color w:val="8064A2" w:themeColor="accent4"/>
          <w:sz w:val="24"/>
          <w:szCs w:val="24"/>
        </w:rPr>
        <w:t xml:space="preserve"> </w:t>
      </w:r>
      <w:r w:rsidR="007F33D1" w:rsidRPr="00F03950">
        <w:rPr>
          <w:rFonts w:asciiTheme="majorBidi" w:hAnsiTheme="majorBidi" w:cstheme="majorBidi"/>
          <w:color w:val="8064A2" w:themeColor="accent4"/>
          <w:sz w:val="24"/>
          <w:szCs w:val="24"/>
        </w:rPr>
        <w:t xml:space="preserve">27% in </w:t>
      </w:r>
      <w:r w:rsidR="00D71467" w:rsidRPr="00F03950">
        <w:rPr>
          <w:rFonts w:asciiTheme="majorBidi" w:hAnsiTheme="majorBidi" w:cstheme="majorBidi"/>
          <w:color w:val="8064A2" w:themeColor="accent4"/>
          <w:sz w:val="24"/>
          <w:szCs w:val="24"/>
        </w:rPr>
        <w:t>Australia and</w:t>
      </w:r>
      <w:r w:rsidR="007F33D1" w:rsidRPr="00F03950">
        <w:rPr>
          <w:rFonts w:asciiTheme="majorBidi" w:hAnsiTheme="majorBidi" w:cstheme="majorBidi"/>
          <w:color w:val="8064A2" w:themeColor="accent4"/>
          <w:sz w:val="24"/>
          <w:szCs w:val="24"/>
        </w:rPr>
        <w:t xml:space="preserve"> 37.2%</w:t>
      </w:r>
      <w:r w:rsidR="00D572C3" w:rsidRPr="00F03950">
        <w:rPr>
          <w:rFonts w:asciiTheme="majorBidi" w:hAnsiTheme="majorBidi" w:cstheme="majorBidi"/>
          <w:color w:val="8064A2" w:themeColor="accent4"/>
          <w:sz w:val="24"/>
          <w:szCs w:val="24"/>
        </w:rPr>
        <w:t xml:space="preserve"> in Italy</w:t>
      </w:r>
      <w:r w:rsidR="007F33D1" w:rsidRPr="00F03950">
        <w:rPr>
          <w:rFonts w:asciiTheme="majorBidi" w:hAnsiTheme="majorBidi" w:cstheme="majorBidi"/>
          <w:color w:val="8064A2" w:themeColor="accent4"/>
          <w:sz w:val="24"/>
          <w:szCs w:val="24"/>
        </w:rPr>
        <w:t>.</w:t>
      </w:r>
      <w:r w:rsidR="00D572C3" w:rsidRPr="00F71C5F">
        <w:rPr>
          <w:rFonts w:asciiTheme="majorBidi" w:hAnsiTheme="majorBidi" w:cstheme="majorBidi"/>
          <w:sz w:val="24"/>
          <w:szCs w:val="24"/>
        </w:rPr>
        <w:t xml:space="preserve"> </w:t>
      </w:r>
      <w:r w:rsidR="006B0C82" w:rsidRPr="00F71C5F">
        <w:rPr>
          <w:rFonts w:asciiTheme="majorBidi" w:hAnsiTheme="majorBidi" w:cstheme="majorBidi"/>
          <w:sz w:val="24"/>
          <w:szCs w:val="24"/>
        </w:rPr>
        <w:t>According to PHIC 201</w:t>
      </w:r>
      <w:r w:rsidR="0002242B" w:rsidRPr="00F71C5F">
        <w:rPr>
          <w:rFonts w:asciiTheme="majorBidi" w:hAnsiTheme="majorBidi" w:cstheme="majorBidi"/>
          <w:sz w:val="24"/>
          <w:szCs w:val="24"/>
        </w:rPr>
        <w:t>8</w:t>
      </w:r>
      <w:r w:rsidR="006B0C82" w:rsidRPr="00F71C5F">
        <w:rPr>
          <w:rFonts w:asciiTheme="majorBidi" w:hAnsiTheme="majorBidi" w:cstheme="majorBidi"/>
          <w:sz w:val="24"/>
          <w:szCs w:val="24"/>
        </w:rPr>
        <w:t xml:space="preserve">, the percentage of C/S in </w:t>
      </w:r>
      <w:r w:rsidR="0015239C" w:rsidRPr="00F71C5F">
        <w:rPr>
          <w:rFonts w:asciiTheme="majorBidi" w:hAnsiTheme="majorBidi" w:cstheme="majorBidi"/>
          <w:sz w:val="24"/>
          <w:szCs w:val="24"/>
        </w:rPr>
        <w:t xml:space="preserve">Hebron </w:t>
      </w:r>
      <w:r w:rsidR="00F349CA" w:rsidRPr="00F71C5F">
        <w:rPr>
          <w:rFonts w:asciiTheme="majorBidi" w:hAnsiTheme="majorBidi" w:cstheme="majorBidi"/>
          <w:sz w:val="24"/>
          <w:szCs w:val="24"/>
        </w:rPr>
        <w:t xml:space="preserve">Governmental </w:t>
      </w:r>
      <w:r w:rsidR="0015239C" w:rsidRPr="00F71C5F">
        <w:rPr>
          <w:rFonts w:asciiTheme="majorBidi" w:hAnsiTheme="majorBidi" w:cstheme="majorBidi"/>
          <w:sz w:val="24"/>
          <w:szCs w:val="24"/>
        </w:rPr>
        <w:t>Hospital</w:t>
      </w:r>
      <w:r w:rsidR="00F349CA" w:rsidRPr="00F71C5F">
        <w:rPr>
          <w:rFonts w:asciiTheme="majorBidi" w:hAnsiTheme="majorBidi" w:cstheme="majorBidi"/>
          <w:sz w:val="24"/>
          <w:szCs w:val="24"/>
        </w:rPr>
        <w:t xml:space="preserve"> is</w:t>
      </w:r>
      <w:r w:rsidR="007F33D1">
        <w:rPr>
          <w:rFonts w:asciiTheme="majorBidi" w:hAnsiTheme="majorBidi" w:cstheme="majorBidi"/>
          <w:sz w:val="24"/>
          <w:szCs w:val="24"/>
        </w:rPr>
        <w:t xml:space="preserve"> </w:t>
      </w:r>
      <w:r w:rsidR="00087A0C" w:rsidRPr="00087A0C">
        <w:rPr>
          <w:rFonts w:asciiTheme="majorBidi" w:hAnsiTheme="majorBidi" w:cstheme="majorBidi"/>
          <w:sz w:val="24"/>
          <w:szCs w:val="24"/>
        </w:rPr>
        <w:t>19</w:t>
      </w:r>
      <w:r w:rsidR="007F33D1" w:rsidRPr="00087A0C">
        <w:rPr>
          <w:rFonts w:asciiTheme="majorBidi" w:hAnsiTheme="majorBidi" w:cstheme="majorBidi"/>
          <w:sz w:val="24"/>
          <w:szCs w:val="24"/>
        </w:rPr>
        <w:t>%</w:t>
      </w:r>
      <w:r w:rsidR="0054080F" w:rsidRPr="00087A0C">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&lt;EndNote&gt;&lt;Cite&gt;&lt;Author&gt;PHIC&lt;/Author&gt;&lt;Year&gt;July 2019&lt;/Year&gt;&lt;RecNum&gt;205&lt;/RecNum&gt;&lt;DisplayText&gt;(1)&lt;/DisplayText&gt;&lt;record&gt;&lt;rec-number&gt;205&lt;/rec-number&gt;&lt;foreign-keys&gt;&lt;key app="EN" db-id="dzrtaw09wa90wwess0bvp908x0rxets20edx"&gt;205&lt;/key&gt;&lt;/foreign-keys&gt;&lt;ref-type name="Book"&gt;6&lt;/ref-type&gt;&lt;contributors&gt;&lt;authors&gt;&lt;author&gt;PHIC&lt;/author&gt;&lt;/authors&gt;&lt;/contributors&gt;&lt;titles&gt;&lt;title&gt;Health Annual Report Palestine 2018&lt;/title&gt;&lt;/titles&gt;&lt;dates&gt;&lt;year&gt;July 2019&lt;/year&gt;&lt;/dates&gt;&lt;urls&gt;&lt;related-urls&gt;&lt;url&gt;http://www.site.moh.ps/Content/Books/fE4zsafxsjNVhJntidJnqnnEHUibMuC1NYu66TNEmoNUJ1ZxeRcCm3_Iei1j8d4YesYKxRyEhD6PZqdxzBa4z91pIhALGXoDGEhlEIPai9X9O.pdf&lt;/url&gt;&lt;/related-urls&gt;&lt;/urls&gt;&lt;/record&gt;&lt;/Cite&gt;&lt;/EndNote&gt;</w:instrText>
      </w:r>
      <w:r w:rsidR="0054080F" w:rsidRPr="00087A0C">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 w:tooltip="PHIC, July 2019 #205" w:history="1">
        <w:r w:rsidR="00895C83">
          <w:rPr>
            <w:rFonts w:asciiTheme="majorBidi" w:hAnsiTheme="majorBidi" w:cstheme="majorBidi"/>
            <w:noProof/>
            <w:sz w:val="24"/>
            <w:szCs w:val="24"/>
            <w:vertAlign w:val="superscript"/>
          </w:rPr>
          <w:t>1</w:t>
        </w:r>
      </w:hyperlink>
      <w:r w:rsidR="00DA3801">
        <w:rPr>
          <w:rFonts w:asciiTheme="majorBidi" w:hAnsiTheme="majorBidi" w:cstheme="majorBidi"/>
          <w:noProof/>
          <w:sz w:val="24"/>
          <w:szCs w:val="24"/>
          <w:vertAlign w:val="superscript"/>
        </w:rPr>
        <w:t>)</w:t>
      </w:r>
      <w:r w:rsidR="0054080F" w:rsidRPr="00087A0C">
        <w:rPr>
          <w:rFonts w:asciiTheme="majorBidi" w:hAnsiTheme="majorBidi" w:cstheme="majorBidi"/>
          <w:sz w:val="24"/>
          <w:szCs w:val="24"/>
          <w:vertAlign w:val="superscript"/>
        </w:rPr>
        <w:fldChar w:fldCharType="end"/>
      </w:r>
      <w:r w:rsidR="00F349CA" w:rsidRPr="00F71C5F">
        <w:rPr>
          <w:rFonts w:asciiTheme="majorBidi" w:hAnsiTheme="majorBidi" w:cstheme="majorBidi"/>
          <w:sz w:val="24"/>
          <w:szCs w:val="24"/>
        </w:rPr>
        <w:t xml:space="preserve"> a little </w:t>
      </w:r>
      <w:r w:rsidR="006B0C82" w:rsidRPr="00F71C5F">
        <w:rPr>
          <w:rFonts w:asciiTheme="majorBidi" w:hAnsiTheme="majorBidi" w:cstheme="majorBidi"/>
          <w:sz w:val="24"/>
          <w:szCs w:val="24"/>
        </w:rPr>
        <w:t xml:space="preserve">bit </w:t>
      </w:r>
      <w:r w:rsidR="00F349CA" w:rsidRPr="00F71C5F">
        <w:rPr>
          <w:rFonts w:asciiTheme="majorBidi" w:hAnsiTheme="majorBidi" w:cstheme="majorBidi"/>
          <w:sz w:val="24"/>
          <w:szCs w:val="24"/>
        </w:rPr>
        <w:t xml:space="preserve">higher than the </w:t>
      </w:r>
      <w:r w:rsidR="00D07F4F" w:rsidRPr="00F71C5F">
        <w:rPr>
          <w:rFonts w:asciiTheme="majorBidi" w:hAnsiTheme="majorBidi" w:cstheme="majorBidi"/>
          <w:sz w:val="24"/>
          <w:szCs w:val="24"/>
        </w:rPr>
        <w:t xml:space="preserve">10% to </w:t>
      </w:r>
      <w:r w:rsidR="00F349CA" w:rsidRPr="00F71C5F">
        <w:rPr>
          <w:rFonts w:asciiTheme="majorBidi" w:hAnsiTheme="majorBidi" w:cstheme="majorBidi"/>
          <w:sz w:val="24"/>
          <w:szCs w:val="24"/>
        </w:rPr>
        <w:t>15% recommended by WHO</w:t>
      </w:r>
      <w:r w:rsidR="00DF151F" w:rsidRPr="00F71C5F">
        <w:rPr>
          <w:rFonts w:asciiTheme="majorBidi" w:hAnsiTheme="majorBidi" w:cstheme="majorBidi"/>
          <w:sz w:val="24"/>
          <w:szCs w:val="24"/>
        </w:rPr>
        <w:t xml:space="preserve"> </w:t>
      </w:r>
      <w:r w:rsidR="0054080F" w:rsidRPr="00F71C5F">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&lt;EndNote&gt;&lt;Cite&gt;&lt;Author&gt;WHO&lt;/Author&gt;&lt;Year&gt;2015&lt;/Year&gt;&lt;RecNum&gt;202&lt;/RecNum&gt;&lt;DisplayText&gt;(34)&lt;/DisplayText&gt;&lt;record&gt;&lt;rec-number&gt;202&lt;/rec-number&gt;&lt;foreign-keys&gt;&lt;key app="EN" db-id="dzrtaw09wa90wwess0bvp908x0rxets20edx"&gt;202&lt;/key&gt;&lt;/foreign-keys&gt;&lt;ref-type name="Journal Article"&gt;17&lt;/ref-type&gt;&lt;contributors&gt;&lt;authors&gt;&lt;author&gt;WHO&lt;/author&gt;&lt;/authors&gt;&lt;/contributors&gt;&lt;titles&gt;&lt;title&gt;WHO statement on caesarean section rates&lt;/title&gt;&lt;secondary-title&gt;hrp&lt;/secondary-title&gt;&lt;/titles&gt;&lt;periodical&gt;&lt;full-title&gt;hrp&lt;/full-title&gt;&lt;/periodical&gt;&lt;dates&gt;&lt;year&gt;2015&lt;/year&gt;&lt;/dates&gt;&lt;urls&gt;&lt;/urls&gt;&lt;/record&gt;&lt;/Cite&gt;&lt;/EndNote&gt;</w:instrText>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34" w:tooltip="WHO, 2015 #202" w:history="1">
        <w:r w:rsidR="00895C83">
          <w:rPr>
            <w:rFonts w:asciiTheme="majorBidi" w:hAnsiTheme="majorBidi" w:cstheme="majorBidi"/>
            <w:noProof/>
            <w:sz w:val="24"/>
            <w:szCs w:val="24"/>
            <w:vertAlign w:val="superscript"/>
          </w:rPr>
          <w:t>34</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6B0C82" w:rsidRPr="00F71C5F">
        <w:rPr>
          <w:rFonts w:asciiTheme="majorBidi" w:hAnsiTheme="majorBidi" w:cstheme="majorBidi"/>
          <w:sz w:val="24"/>
          <w:szCs w:val="24"/>
        </w:rPr>
        <w:t xml:space="preserve"> and this percent is of the lowest among</w:t>
      </w:r>
      <w:r w:rsidR="009B31AF" w:rsidRPr="00F71C5F">
        <w:rPr>
          <w:rFonts w:asciiTheme="majorBidi" w:hAnsiTheme="majorBidi" w:cstheme="majorBidi"/>
          <w:sz w:val="24"/>
          <w:szCs w:val="24"/>
        </w:rPr>
        <w:t xml:space="preserve"> the </w:t>
      </w:r>
      <w:r w:rsidR="006B0C82" w:rsidRPr="00F71C5F">
        <w:rPr>
          <w:rFonts w:asciiTheme="majorBidi" w:hAnsiTheme="majorBidi" w:cstheme="majorBidi"/>
          <w:sz w:val="24"/>
          <w:szCs w:val="24"/>
        </w:rPr>
        <w:t>Palestinian Hospitals</w:t>
      </w:r>
      <w:r w:rsidR="00087A0C">
        <w:rPr>
          <w:rFonts w:asciiTheme="majorBidi" w:hAnsiTheme="majorBidi" w:cstheme="majorBidi"/>
          <w:sz w:val="24"/>
          <w:szCs w:val="24"/>
        </w:rPr>
        <w:t xml:space="preserve"> 25% </w:t>
      </w:r>
      <w:r w:rsidR="0054080F" w:rsidRPr="00087A0C">
        <w:rPr>
          <w:rFonts w:asciiTheme="majorBidi" w:hAnsiTheme="majorBidi" w:cstheme="majorBidi"/>
          <w:sz w:val="24"/>
          <w:szCs w:val="24"/>
          <w:vertAlign w:val="superscript"/>
        </w:rPr>
        <w:fldChar w:fldCharType="begin"/>
      </w:r>
      <w:r w:rsidR="00DA3801">
        <w:rPr>
          <w:rFonts w:asciiTheme="majorBidi" w:hAnsiTheme="majorBidi" w:cstheme="majorBidi"/>
          <w:sz w:val="24"/>
          <w:szCs w:val="24"/>
          <w:vertAlign w:val="superscript"/>
        </w:rPr>
        <w:instrText xml:space="preserve"> ADDIN EN.CITE &lt;EndNote&gt;&lt;Cite&gt;&lt;Author&gt;PHIC&lt;/Author&gt;&lt;Year&gt;July 2019&lt;/Year&gt;&lt;RecNum&gt;205&lt;/RecNum&gt;&lt;DisplayText&gt;(1)&lt;/DisplayText&gt;&lt;record&gt;&lt;rec-number&gt;205&lt;/rec-number&gt;&lt;foreign-keys&gt;&lt;key app="EN" db-id="dzrtaw09wa90wwess0bvp908x0rxets20edx"&gt;205&lt;/key&gt;&lt;/foreign-keys&gt;&lt;ref-type name="Book"&gt;6&lt;/ref-type&gt;&lt;contributors&gt;&lt;authors&gt;&lt;author&gt;PHIC&lt;/author&gt;&lt;/authors&gt;&lt;/contributors&gt;&lt;titles&gt;&lt;title&gt;Health Annual Report Palestine 2018&lt;/title&gt;&lt;/titles&gt;&lt;dates&gt;&lt;year&gt;July 2019&lt;/year&gt;&lt;/dates&gt;&lt;urls&gt;&lt;related-urls&gt;&lt;url&gt;http://www.site.moh.ps/Content/Books/fE4zsafxsjNVhJntidJnqnnEHUibMuC1NYu66TNEmoNUJ1ZxeRcCm3_Iei1j8d4YesYKxRyEhD6PZqdxzBa4z91pIhALGXoDGEhlEIPai9X9O.pdf&lt;/url&gt;&lt;/related-urls&gt;&lt;/urls&gt;&lt;/record&gt;&lt;/Cite&gt;&lt;/EndNote&gt;</w:instrText>
      </w:r>
      <w:r w:rsidR="0054080F" w:rsidRPr="00087A0C">
        <w:rPr>
          <w:rFonts w:asciiTheme="majorBidi" w:hAnsiTheme="majorBidi" w:cstheme="majorBidi"/>
          <w:sz w:val="24"/>
          <w:szCs w:val="24"/>
          <w:vertAlign w:val="superscript"/>
        </w:rPr>
        <w:fldChar w:fldCharType="separate"/>
      </w:r>
      <w:r w:rsidR="00DA3801">
        <w:rPr>
          <w:rFonts w:asciiTheme="majorBidi" w:hAnsiTheme="majorBidi" w:cstheme="majorBidi"/>
          <w:noProof/>
          <w:sz w:val="24"/>
          <w:szCs w:val="24"/>
          <w:vertAlign w:val="superscript"/>
        </w:rPr>
        <w:t>(</w:t>
      </w:r>
      <w:hyperlink w:anchor="_ENREF_1" w:tooltip="PHIC, July 2019 #205" w:history="1">
        <w:r w:rsidR="00895C83">
          <w:rPr>
            <w:rFonts w:asciiTheme="majorBidi" w:hAnsiTheme="majorBidi" w:cstheme="majorBidi"/>
            <w:noProof/>
            <w:sz w:val="24"/>
            <w:szCs w:val="24"/>
            <w:vertAlign w:val="superscript"/>
          </w:rPr>
          <w:t>1</w:t>
        </w:r>
      </w:hyperlink>
      <w:r w:rsidR="00DA3801">
        <w:rPr>
          <w:rFonts w:asciiTheme="majorBidi" w:hAnsiTheme="majorBidi" w:cstheme="majorBidi"/>
          <w:noProof/>
          <w:sz w:val="24"/>
          <w:szCs w:val="24"/>
          <w:vertAlign w:val="superscript"/>
        </w:rPr>
        <w:t>)</w:t>
      </w:r>
      <w:r w:rsidR="0054080F" w:rsidRPr="00087A0C">
        <w:rPr>
          <w:rFonts w:asciiTheme="majorBidi" w:hAnsiTheme="majorBidi" w:cstheme="majorBidi"/>
          <w:sz w:val="24"/>
          <w:szCs w:val="24"/>
          <w:vertAlign w:val="superscript"/>
        </w:rPr>
        <w:fldChar w:fldCharType="end"/>
      </w:r>
      <w:r w:rsidR="006B0C82" w:rsidRPr="00F71C5F">
        <w:rPr>
          <w:rFonts w:asciiTheme="majorBidi" w:hAnsiTheme="majorBidi" w:cstheme="majorBidi"/>
          <w:sz w:val="24"/>
          <w:szCs w:val="24"/>
        </w:rPr>
        <w:t xml:space="preserve">. </w:t>
      </w:r>
      <w:r w:rsidR="009B31AF" w:rsidRPr="00F71C5F">
        <w:rPr>
          <w:rFonts w:asciiTheme="majorBidi" w:hAnsiTheme="majorBidi" w:cstheme="majorBidi"/>
          <w:sz w:val="24"/>
          <w:szCs w:val="24"/>
        </w:rPr>
        <w:t>In addition,</w:t>
      </w:r>
      <w:r w:rsidR="00F91222" w:rsidRPr="00F71C5F">
        <w:rPr>
          <w:rFonts w:asciiTheme="majorBidi" w:hAnsiTheme="majorBidi" w:cstheme="majorBidi"/>
          <w:sz w:val="24"/>
          <w:szCs w:val="24"/>
        </w:rPr>
        <w:t xml:space="preserve"> 81% of the sample </w:t>
      </w:r>
      <w:r w:rsidR="00A903FE" w:rsidRPr="00F71C5F">
        <w:rPr>
          <w:rFonts w:asciiTheme="majorBidi" w:hAnsiTheme="majorBidi" w:cstheme="majorBidi"/>
          <w:sz w:val="24"/>
          <w:szCs w:val="24"/>
        </w:rPr>
        <w:t>is</w:t>
      </w:r>
      <w:r w:rsidR="00F91222" w:rsidRPr="00F71C5F">
        <w:rPr>
          <w:rFonts w:asciiTheme="majorBidi" w:hAnsiTheme="majorBidi" w:cstheme="majorBidi"/>
          <w:sz w:val="24"/>
          <w:szCs w:val="24"/>
        </w:rPr>
        <w:t xml:space="preserve"> from Hebron villages where </w:t>
      </w:r>
      <w:r w:rsidR="00A903FE" w:rsidRPr="00F71C5F">
        <w:rPr>
          <w:rFonts w:asciiTheme="majorBidi" w:hAnsiTheme="majorBidi" w:cstheme="majorBidi"/>
          <w:sz w:val="24"/>
          <w:szCs w:val="24"/>
        </w:rPr>
        <w:t>there are</w:t>
      </w:r>
      <w:r w:rsidR="00F91222" w:rsidRPr="00F71C5F">
        <w:rPr>
          <w:rFonts w:asciiTheme="majorBidi" w:hAnsiTheme="majorBidi" w:cstheme="majorBidi"/>
          <w:sz w:val="24"/>
          <w:szCs w:val="24"/>
        </w:rPr>
        <w:t xml:space="preserve"> safe </w:t>
      </w:r>
      <w:r w:rsidRPr="00F71C5F">
        <w:rPr>
          <w:rFonts w:asciiTheme="majorBidi" w:hAnsiTheme="majorBidi" w:cstheme="majorBidi"/>
          <w:sz w:val="24"/>
          <w:szCs w:val="24"/>
        </w:rPr>
        <w:t xml:space="preserve">Normal </w:t>
      </w:r>
      <w:r w:rsidR="00F91222" w:rsidRPr="00F71C5F">
        <w:rPr>
          <w:rFonts w:asciiTheme="majorBidi" w:hAnsiTheme="majorBidi" w:cstheme="majorBidi"/>
          <w:sz w:val="24"/>
          <w:szCs w:val="24"/>
        </w:rPr>
        <w:t xml:space="preserve">delivery centers that refer </w:t>
      </w:r>
      <w:r w:rsidR="00D4219C" w:rsidRPr="00F71C5F">
        <w:rPr>
          <w:rFonts w:asciiTheme="majorBidi" w:hAnsiTheme="majorBidi" w:cstheme="majorBidi"/>
          <w:sz w:val="24"/>
          <w:szCs w:val="24"/>
        </w:rPr>
        <w:t>hig</w:t>
      </w:r>
      <w:r w:rsidR="00CA56E2" w:rsidRPr="00F71C5F">
        <w:rPr>
          <w:rFonts w:asciiTheme="majorBidi" w:hAnsiTheme="majorBidi" w:cstheme="majorBidi"/>
          <w:sz w:val="24"/>
          <w:szCs w:val="24"/>
        </w:rPr>
        <w:t>h risk pregnant</w:t>
      </w:r>
      <w:r w:rsidR="00D4219C" w:rsidRPr="00F71C5F">
        <w:rPr>
          <w:rFonts w:asciiTheme="majorBidi" w:hAnsiTheme="majorBidi" w:cstheme="majorBidi"/>
          <w:sz w:val="24"/>
          <w:szCs w:val="24"/>
        </w:rPr>
        <w:t xml:space="preserve"> women</w:t>
      </w:r>
      <w:r w:rsidR="00F91222" w:rsidRPr="00F71C5F">
        <w:rPr>
          <w:rFonts w:asciiTheme="majorBidi" w:hAnsiTheme="majorBidi" w:cstheme="majorBidi"/>
          <w:sz w:val="24"/>
          <w:szCs w:val="24"/>
        </w:rPr>
        <w:t xml:space="preserve"> </w:t>
      </w:r>
      <w:r w:rsidRPr="00F71C5F">
        <w:rPr>
          <w:rFonts w:asciiTheme="majorBidi" w:hAnsiTheme="majorBidi" w:cstheme="majorBidi"/>
          <w:sz w:val="24"/>
          <w:szCs w:val="24"/>
        </w:rPr>
        <w:t>that</w:t>
      </w:r>
      <w:r w:rsidR="00F91222" w:rsidRPr="00F71C5F">
        <w:rPr>
          <w:rFonts w:asciiTheme="majorBidi" w:hAnsiTheme="majorBidi" w:cstheme="majorBidi"/>
          <w:sz w:val="24"/>
          <w:szCs w:val="24"/>
        </w:rPr>
        <w:t xml:space="preserve"> need C/S to Hebron Hospita</w:t>
      </w:r>
      <w:r w:rsidR="00A903FE" w:rsidRPr="00F71C5F">
        <w:rPr>
          <w:rFonts w:asciiTheme="majorBidi" w:hAnsiTheme="majorBidi" w:cstheme="majorBidi"/>
          <w:sz w:val="24"/>
          <w:szCs w:val="24"/>
        </w:rPr>
        <w:t>l.</w:t>
      </w:r>
    </w:p>
    <w:p w:rsidR="00DE0318" w:rsidRPr="00F71C5F" w:rsidRDefault="006B0C82" w:rsidP="00F211F8">
      <w:pPr>
        <w:autoSpaceDE w:val="0"/>
        <w:autoSpaceDN w:val="0"/>
        <w:adjustRightInd w:val="0"/>
        <w:spacing w:after="120" w:line="360" w:lineRule="auto"/>
        <w:rPr>
          <w:rFonts w:asciiTheme="majorBidi" w:hAnsiTheme="majorBidi" w:cstheme="majorBidi"/>
          <w:sz w:val="24"/>
          <w:szCs w:val="24"/>
        </w:rPr>
      </w:pPr>
      <w:r w:rsidRPr="00F71C5F">
        <w:rPr>
          <w:rFonts w:asciiTheme="majorBidi" w:hAnsiTheme="majorBidi" w:cstheme="majorBidi"/>
          <w:sz w:val="24"/>
          <w:szCs w:val="24"/>
        </w:rPr>
        <w:t xml:space="preserve">In order to decrease the </w:t>
      </w:r>
      <w:r w:rsidR="00443B0E">
        <w:rPr>
          <w:rFonts w:asciiTheme="majorBidi" w:hAnsiTheme="majorBidi" w:cstheme="majorBidi"/>
          <w:sz w:val="24"/>
          <w:szCs w:val="24"/>
        </w:rPr>
        <w:t>frequency</w:t>
      </w:r>
      <w:r w:rsidRPr="00F71C5F">
        <w:rPr>
          <w:rFonts w:asciiTheme="majorBidi" w:hAnsiTheme="majorBidi" w:cstheme="majorBidi"/>
          <w:sz w:val="24"/>
          <w:szCs w:val="24"/>
        </w:rPr>
        <w:t xml:space="preserve"> of adverse pregnancy outcomes, we </w:t>
      </w:r>
      <w:r w:rsidR="0031525C" w:rsidRPr="00F71C5F">
        <w:rPr>
          <w:rFonts w:asciiTheme="majorBidi" w:hAnsiTheme="majorBidi" w:cstheme="majorBidi"/>
          <w:sz w:val="24"/>
          <w:szCs w:val="24"/>
        </w:rPr>
        <w:t>studie</w:t>
      </w:r>
      <w:r w:rsidR="00D4219C" w:rsidRPr="00F71C5F">
        <w:rPr>
          <w:rFonts w:asciiTheme="majorBidi" w:hAnsiTheme="majorBidi" w:cstheme="majorBidi"/>
          <w:sz w:val="24"/>
          <w:szCs w:val="24"/>
        </w:rPr>
        <w:t>d</w:t>
      </w:r>
      <w:r w:rsidR="0031525C" w:rsidRPr="00F71C5F">
        <w:rPr>
          <w:rFonts w:asciiTheme="majorBidi" w:hAnsiTheme="majorBidi" w:cstheme="majorBidi"/>
          <w:sz w:val="24"/>
          <w:szCs w:val="24"/>
        </w:rPr>
        <w:t xml:space="preserve"> </w:t>
      </w:r>
      <w:r w:rsidRPr="00F71C5F">
        <w:rPr>
          <w:rFonts w:asciiTheme="majorBidi" w:hAnsiTheme="majorBidi" w:cstheme="majorBidi"/>
          <w:sz w:val="24"/>
          <w:szCs w:val="24"/>
        </w:rPr>
        <w:t>various</w:t>
      </w:r>
      <w:r w:rsidR="00443B0E">
        <w:rPr>
          <w:rFonts w:asciiTheme="majorBidi" w:hAnsiTheme="majorBidi" w:cstheme="majorBidi"/>
          <w:sz w:val="24"/>
          <w:szCs w:val="24"/>
        </w:rPr>
        <w:t xml:space="preserve"> obstetrical and clinical</w:t>
      </w:r>
      <w:r w:rsidR="0011299E">
        <w:rPr>
          <w:rFonts w:asciiTheme="majorBidi" w:hAnsiTheme="majorBidi" w:cstheme="majorBidi"/>
          <w:sz w:val="24"/>
          <w:szCs w:val="24"/>
        </w:rPr>
        <w:t xml:space="preserve"> risk </w:t>
      </w:r>
      <w:r w:rsidR="00626EAD">
        <w:rPr>
          <w:rFonts w:asciiTheme="majorBidi" w:hAnsiTheme="majorBidi" w:cstheme="majorBidi"/>
          <w:sz w:val="24"/>
          <w:szCs w:val="24"/>
        </w:rPr>
        <w:t xml:space="preserve">factors </w:t>
      </w:r>
      <w:r w:rsidRPr="00F71C5F">
        <w:rPr>
          <w:rFonts w:asciiTheme="majorBidi" w:hAnsiTheme="majorBidi" w:cstheme="majorBidi"/>
          <w:sz w:val="24"/>
          <w:szCs w:val="24"/>
        </w:rPr>
        <w:t xml:space="preserve"> </w:t>
      </w:r>
      <w:r w:rsidR="00443B0E">
        <w:rPr>
          <w:rFonts w:asciiTheme="majorBidi" w:hAnsiTheme="majorBidi" w:cstheme="majorBidi"/>
          <w:sz w:val="24"/>
          <w:szCs w:val="24"/>
        </w:rPr>
        <w:t xml:space="preserve">including </w:t>
      </w:r>
      <w:r w:rsidR="00D4219C" w:rsidRPr="00F71C5F">
        <w:rPr>
          <w:rFonts w:asciiTheme="majorBidi" w:hAnsiTheme="majorBidi" w:cstheme="majorBidi"/>
          <w:sz w:val="24"/>
          <w:szCs w:val="24"/>
        </w:rPr>
        <w:t>p</w:t>
      </w:r>
      <w:r w:rsidRPr="00F71C5F">
        <w:rPr>
          <w:rFonts w:asciiTheme="majorBidi" w:hAnsiTheme="majorBidi" w:cstheme="majorBidi"/>
          <w:sz w:val="24"/>
          <w:szCs w:val="24"/>
        </w:rPr>
        <w:t>re-pregnancy</w:t>
      </w:r>
      <w:r w:rsidR="00443B0E">
        <w:rPr>
          <w:rFonts w:asciiTheme="majorBidi" w:hAnsiTheme="majorBidi" w:cstheme="majorBidi"/>
          <w:sz w:val="24"/>
          <w:szCs w:val="24"/>
        </w:rPr>
        <w:t xml:space="preserve"> overweight and obesity</w:t>
      </w:r>
      <w:r w:rsidRPr="00F71C5F">
        <w:rPr>
          <w:rFonts w:asciiTheme="majorBidi" w:hAnsiTheme="majorBidi" w:cstheme="majorBidi"/>
          <w:sz w:val="24"/>
          <w:szCs w:val="24"/>
        </w:rPr>
        <w:t xml:space="preserve">, gaining weight more than or </w:t>
      </w:r>
      <w:r w:rsidRPr="00DA3801">
        <w:rPr>
          <w:rFonts w:asciiTheme="majorBidi" w:hAnsiTheme="majorBidi" w:cstheme="majorBidi"/>
          <w:sz w:val="24"/>
          <w:szCs w:val="24"/>
        </w:rPr>
        <w:t>bel</w:t>
      </w:r>
      <w:r w:rsidRPr="00F71C5F">
        <w:rPr>
          <w:rFonts w:asciiTheme="majorBidi" w:hAnsiTheme="majorBidi" w:cstheme="majorBidi"/>
          <w:sz w:val="24"/>
          <w:szCs w:val="24"/>
        </w:rPr>
        <w:t xml:space="preserve">ow recommended according to BMI, </w:t>
      </w:r>
      <w:r w:rsidR="00F211F8">
        <w:rPr>
          <w:rFonts w:asciiTheme="majorBidi" w:hAnsiTheme="majorBidi" w:cstheme="majorBidi"/>
          <w:sz w:val="24"/>
          <w:szCs w:val="24"/>
        </w:rPr>
        <w:t xml:space="preserve">Parity, </w:t>
      </w:r>
      <w:r w:rsidRPr="00F71C5F">
        <w:rPr>
          <w:rFonts w:asciiTheme="majorBidi" w:hAnsiTheme="majorBidi" w:cstheme="majorBidi"/>
          <w:sz w:val="24"/>
          <w:szCs w:val="24"/>
        </w:rPr>
        <w:t>Birth space and the number o</w:t>
      </w:r>
      <w:r w:rsidR="00626EAD">
        <w:rPr>
          <w:rFonts w:asciiTheme="majorBidi" w:hAnsiTheme="majorBidi" w:cstheme="majorBidi"/>
          <w:sz w:val="24"/>
          <w:szCs w:val="24"/>
        </w:rPr>
        <w:t>f  ANC visits</w:t>
      </w:r>
      <w:r w:rsidRPr="00F71C5F">
        <w:rPr>
          <w:rFonts w:asciiTheme="majorBidi" w:hAnsiTheme="majorBidi" w:cstheme="majorBidi"/>
          <w:sz w:val="24"/>
          <w:szCs w:val="24"/>
        </w:rPr>
        <w:t>.</w:t>
      </w:r>
      <w:r w:rsidR="0031525C" w:rsidRPr="00F71C5F">
        <w:rPr>
          <w:rFonts w:asciiTheme="majorBidi" w:hAnsiTheme="majorBidi" w:cstheme="majorBidi"/>
          <w:sz w:val="24"/>
          <w:szCs w:val="24"/>
        </w:rPr>
        <w:t xml:space="preserve"> I</w:t>
      </w:r>
      <w:r w:rsidR="005A5AE2" w:rsidRPr="00F71C5F">
        <w:rPr>
          <w:rFonts w:asciiTheme="majorBidi" w:hAnsiTheme="majorBidi" w:cstheme="majorBidi"/>
          <w:sz w:val="24"/>
          <w:szCs w:val="24"/>
        </w:rPr>
        <w:t>ncreasing pre-pregnancy BMI</w:t>
      </w:r>
      <w:r w:rsidR="00D91545" w:rsidRPr="00F71C5F">
        <w:rPr>
          <w:rFonts w:asciiTheme="majorBidi" w:hAnsiTheme="majorBidi" w:cstheme="majorBidi"/>
          <w:sz w:val="24"/>
          <w:szCs w:val="24"/>
        </w:rPr>
        <w:t xml:space="preserve">, </w:t>
      </w:r>
      <w:proofErr w:type="spellStart"/>
      <w:r w:rsidR="00D91545" w:rsidRPr="00F71C5F">
        <w:rPr>
          <w:rFonts w:asciiTheme="majorBidi" w:hAnsiTheme="majorBidi" w:cstheme="majorBidi"/>
          <w:sz w:val="24"/>
          <w:szCs w:val="24"/>
        </w:rPr>
        <w:t>primigravidity</w:t>
      </w:r>
      <w:proofErr w:type="spellEnd"/>
      <w:r w:rsidR="00D91545" w:rsidRPr="00F71C5F">
        <w:rPr>
          <w:rFonts w:asciiTheme="majorBidi" w:hAnsiTheme="majorBidi" w:cstheme="majorBidi"/>
          <w:sz w:val="24"/>
          <w:szCs w:val="24"/>
        </w:rPr>
        <w:t xml:space="preserve"> and grand </w:t>
      </w:r>
      <w:proofErr w:type="spellStart"/>
      <w:r w:rsidR="00D91545" w:rsidRPr="00F71C5F">
        <w:rPr>
          <w:rFonts w:asciiTheme="majorBidi" w:hAnsiTheme="majorBidi" w:cstheme="majorBidi"/>
          <w:sz w:val="24"/>
          <w:szCs w:val="24"/>
        </w:rPr>
        <w:t>multiparity</w:t>
      </w:r>
      <w:proofErr w:type="spellEnd"/>
      <w:r w:rsidR="002A69E8" w:rsidRPr="00F71C5F">
        <w:rPr>
          <w:rFonts w:asciiTheme="majorBidi" w:hAnsiTheme="majorBidi" w:cstheme="majorBidi"/>
          <w:sz w:val="24"/>
          <w:szCs w:val="24"/>
        </w:rPr>
        <w:t xml:space="preserve"> </w:t>
      </w:r>
      <w:r w:rsidR="0011299E">
        <w:rPr>
          <w:rFonts w:asciiTheme="majorBidi" w:hAnsiTheme="majorBidi" w:cstheme="majorBidi"/>
          <w:sz w:val="24"/>
          <w:szCs w:val="24"/>
        </w:rPr>
        <w:t>played significant roles in</w:t>
      </w:r>
      <w:r w:rsidR="005A5AE2" w:rsidRPr="00F71C5F">
        <w:rPr>
          <w:rFonts w:asciiTheme="majorBidi" w:hAnsiTheme="majorBidi" w:cstheme="majorBidi"/>
          <w:sz w:val="24"/>
          <w:szCs w:val="24"/>
        </w:rPr>
        <w:t xml:space="preserve"> adverse pregnancy outcomes.</w:t>
      </w:r>
      <w:r w:rsidR="00C5532F" w:rsidRPr="00F71C5F">
        <w:rPr>
          <w:rFonts w:asciiTheme="majorBidi" w:hAnsiTheme="majorBidi" w:cstheme="majorBidi"/>
          <w:sz w:val="24"/>
          <w:szCs w:val="24"/>
        </w:rPr>
        <w:t xml:space="preserve"> </w:t>
      </w:r>
    </w:p>
    <w:p w:rsidR="005763F7" w:rsidRPr="00F71C5F" w:rsidRDefault="00F743EB" w:rsidP="00895C83">
      <w:pPr>
        <w:autoSpaceDE w:val="0"/>
        <w:autoSpaceDN w:val="0"/>
        <w:adjustRightInd w:val="0"/>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lastRenderedPageBreak/>
        <w:t>The finding that maternal BMI is significantly associated with adverse pregnancy outcomes have been observed in several other studies</w:t>
      </w:r>
      <w:r w:rsidRPr="00F71C5F" w:rsidDel="00F743EB">
        <w:rPr>
          <w:rFonts w:asciiTheme="majorBidi" w:hAnsiTheme="majorBidi" w:cstheme="majorBidi"/>
          <w:sz w:val="24"/>
          <w:szCs w:val="24"/>
        </w:rPr>
        <w:t xml:space="preserve"> </w:t>
      </w:r>
      <w:r w:rsidR="0054080F" w:rsidRPr="00F71C5F">
        <w:rPr>
          <w:rFonts w:asciiTheme="majorBidi" w:hAnsiTheme="majorBidi" w:cstheme="majorBidi"/>
          <w:sz w:val="24"/>
          <w:szCs w:val="24"/>
          <w:vertAlign w:val="superscript"/>
        </w:rPr>
        <w:fldChar w:fldCharType="begin">
          <w:fldData xml:space="preserve">PEVuZE5vdGU+PENpdGU+PEF1dGhvcj5Kb3k8L0F1dGhvcj48WWVhcj4yMDA5PC9ZZWFyPjxSZWNO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</w:fldData>
        </w:fldChar>
      </w:r>
      <w:r w:rsidR="00901883">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PEVuZE5vdGU+PENpdGU+PEF1dGhvcj5Kb3k8L0F1dGhvcj48WWVhcj4yMDA5PC9ZZWFyPjxSZWNO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</w:fldData>
        </w:fldChar>
      </w:r>
      <w:r w:rsidR="00901883">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F71C5F">
        <w:rPr>
          <w:rFonts w:asciiTheme="majorBidi" w:hAnsiTheme="majorBidi" w:cstheme="majorBidi"/>
          <w:sz w:val="24"/>
          <w:szCs w:val="24"/>
          <w:vertAlign w:val="superscript"/>
        </w:rPr>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11" w:tooltip="Masturzo, 2019 #89" w:history="1">
        <w:r w:rsidR="00895C83">
          <w:rPr>
            <w:rFonts w:asciiTheme="majorBidi" w:hAnsiTheme="majorBidi" w:cstheme="majorBidi"/>
            <w:noProof/>
            <w:sz w:val="24"/>
            <w:szCs w:val="24"/>
            <w:vertAlign w:val="superscript"/>
          </w:rPr>
          <w:t>11-13</w:t>
        </w:r>
      </w:hyperlink>
      <w:r w:rsidR="00901883">
        <w:rPr>
          <w:rFonts w:asciiTheme="majorBidi" w:hAnsiTheme="majorBidi" w:cstheme="majorBidi"/>
          <w:noProof/>
          <w:sz w:val="24"/>
          <w:szCs w:val="24"/>
          <w:vertAlign w:val="superscript"/>
        </w:rPr>
        <w:t xml:space="preserve">, </w:t>
      </w:r>
      <w:hyperlink w:anchor="_ENREF_35" w:tooltip="Joy, 2009 #146" w:history="1">
        <w:r w:rsidR="00895C83">
          <w:rPr>
            <w:rFonts w:asciiTheme="majorBidi" w:hAnsiTheme="majorBidi" w:cstheme="majorBidi"/>
            <w:noProof/>
            <w:sz w:val="24"/>
            <w:szCs w:val="24"/>
            <w:vertAlign w:val="superscript"/>
          </w:rPr>
          <w:t>35-37</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Pr="00F71C5F">
        <w:rPr>
          <w:rFonts w:asciiTheme="majorBidi" w:hAnsiTheme="majorBidi" w:cstheme="majorBidi"/>
          <w:sz w:val="24"/>
          <w:szCs w:val="24"/>
        </w:rPr>
        <w:t>. Specifically,</w:t>
      </w:r>
      <w:r w:rsidR="005A5AE2" w:rsidRPr="00F71C5F">
        <w:rPr>
          <w:rFonts w:asciiTheme="majorBidi" w:hAnsiTheme="majorBidi" w:cstheme="majorBidi"/>
          <w:sz w:val="24"/>
          <w:szCs w:val="24"/>
        </w:rPr>
        <w:t xml:space="preserve"> </w:t>
      </w:r>
      <w:r w:rsidRPr="00F71C5F">
        <w:rPr>
          <w:rFonts w:asciiTheme="majorBidi" w:hAnsiTheme="majorBidi" w:cstheme="majorBidi"/>
          <w:sz w:val="24"/>
          <w:szCs w:val="24"/>
        </w:rPr>
        <w:t xml:space="preserve">increasing </w:t>
      </w:r>
      <w:r w:rsidR="00443B0E">
        <w:rPr>
          <w:rFonts w:asciiTheme="majorBidi" w:hAnsiTheme="majorBidi" w:cstheme="majorBidi"/>
          <w:sz w:val="24"/>
          <w:szCs w:val="24"/>
        </w:rPr>
        <w:t>pre-pregnancy</w:t>
      </w:r>
      <w:r w:rsidRPr="00F71C5F">
        <w:rPr>
          <w:rFonts w:asciiTheme="majorBidi" w:hAnsiTheme="majorBidi" w:cstheme="majorBidi"/>
          <w:sz w:val="24"/>
          <w:szCs w:val="24"/>
        </w:rPr>
        <w:t xml:space="preserve"> BMI have been shown to </w:t>
      </w:r>
      <w:r w:rsidR="005A5AE2" w:rsidRPr="00F71C5F">
        <w:rPr>
          <w:rFonts w:asciiTheme="majorBidi" w:hAnsiTheme="majorBidi" w:cstheme="majorBidi"/>
          <w:sz w:val="24"/>
          <w:szCs w:val="24"/>
        </w:rPr>
        <w:t xml:space="preserve">increase </w:t>
      </w:r>
      <w:r w:rsidRPr="00F71C5F">
        <w:rPr>
          <w:rFonts w:asciiTheme="majorBidi" w:hAnsiTheme="majorBidi" w:cstheme="majorBidi"/>
          <w:sz w:val="24"/>
          <w:szCs w:val="24"/>
        </w:rPr>
        <w:t xml:space="preserve">the </w:t>
      </w:r>
      <w:r w:rsidR="005A5AE2" w:rsidRPr="00F71C5F">
        <w:rPr>
          <w:rFonts w:asciiTheme="majorBidi" w:hAnsiTheme="majorBidi" w:cstheme="majorBidi"/>
          <w:sz w:val="24"/>
          <w:szCs w:val="24"/>
        </w:rPr>
        <w:t xml:space="preserve">risk of </w:t>
      </w:r>
      <w:r w:rsidR="00443B0E">
        <w:rPr>
          <w:rFonts w:asciiTheme="majorBidi" w:hAnsiTheme="majorBidi" w:cstheme="majorBidi"/>
          <w:sz w:val="24"/>
          <w:szCs w:val="24"/>
        </w:rPr>
        <w:t>C/S,</w:t>
      </w:r>
      <w:r w:rsidR="00D4219C" w:rsidRPr="00F71C5F">
        <w:rPr>
          <w:rFonts w:asciiTheme="majorBidi" w:hAnsiTheme="majorBidi" w:cstheme="majorBidi"/>
          <w:sz w:val="24"/>
          <w:szCs w:val="24"/>
        </w:rPr>
        <w:t xml:space="preserve"> </w:t>
      </w:r>
      <w:r w:rsidR="00962BB8" w:rsidRPr="00F71C5F">
        <w:rPr>
          <w:rFonts w:asciiTheme="majorBidi" w:hAnsiTheme="majorBidi" w:cstheme="majorBidi"/>
          <w:sz w:val="24"/>
          <w:szCs w:val="24"/>
        </w:rPr>
        <w:t>adversely affect</w:t>
      </w:r>
      <w:r w:rsidR="00D4219C" w:rsidRPr="00F71C5F">
        <w:rPr>
          <w:rFonts w:asciiTheme="majorBidi" w:hAnsiTheme="majorBidi" w:cstheme="majorBidi"/>
          <w:sz w:val="24"/>
          <w:szCs w:val="24"/>
        </w:rPr>
        <w:t>s</w:t>
      </w:r>
      <w:r w:rsidR="00962BB8" w:rsidRPr="00F71C5F">
        <w:rPr>
          <w:rFonts w:asciiTheme="majorBidi" w:hAnsiTheme="majorBidi" w:cstheme="majorBidi"/>
          <w:sz w:val="24"/>
          <w:szCs w:val="24"/>
        </w:rPr>
        <w:t xml:space="preserve"> birth weight and </w:t>
      </w:r>
      <w:r w:rsidR="00D4219C" w:rsidRPr="00F71C5F">
        <w:rPr>
          <w:rFonts w:asciiTheme="majorBidi" w:hAnsiTheme="majorBidi" w:cstheme="majorBidi"/>
          <w:sz w:val="24"/>
          <w:szCs w:val="24"/>
        </w:rPr>
        <w:t xml:space="preserve">induces </w:t>
      </w:r>
      <w:r w:rsidR="005A5AE2" w:rsidRPr="00F71C5F">
        <w:rPr>
          <w:rFonts w:asciiTheme="majorBidi" w:hAnsiTheme="majorBidi" w:cstheme="majorBidi"/>
          <w:sz w:val="24"/>
          <w:szCs w:val="24"/>
        </w:rPr>
        <w:t>preterm delivery</w:t>
      </w:r>
      <w:r w:rsidR="001032F4" w:rsidRPr="00F71C5F">
        <w:rPr>
          <w:rFonts w:asciiTheme="majorBidi" w:hAnsiTheme="majorBidi" w:cstheme="majorBidi"/>
          <w:sz w:val="24"/>
          <w:szCs w:val="24"/>
        </w:rPr>
        <w:t xml:space="preserve">. </w:t>
      </w:r>
      <w:r w:rsidR="0054080F" w:rsidRPr="00F71C5F">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&lt;EndNote&gt;&lt;Cite&gt;&lt;Author&gt;R Scott-Pillai&lt;/Author&gt;&lt;Year&gt;2013.&lt;/Year&gt;&lt;RecNum&gt;191&lt;/RecNum&gt;&lt;DisplayText&gt;(32)&lt;/DisplayText&gt;&lt;record&gt;&lt;rec-number&gt;191&lt;/rec-number&gt;&lt;foreign-keys&gt;&lt;key app="EN" db-id="dzrtaw09wa90wwess0bvp908x0rxets20edx"&gt;191&lt;/key&gt;&lt;/foreign-keys&gt;&lt;ref-type name="Journal Article"&gt;17&lt;/ref-type&gt;&lt;contributors&gt;&lt;authors&gt;&lt;author&gt;R Scott-Pillai, D Spence, CR Cardwell, A Hunter, VA Holmes&lt;/author&gt;&lt;/authors&gt;&lt;/contributors&gt;&lt;titles&gt;&lt;title&gt;The impact of body mass index on maternal and neonatal outcomes: a retrospective study in a UK obstetric population, 2004–2011&lt;/title&gt;&lt;secondary-title&gt;maternal medicine&lt;/secondary-title&gt;&lt;/titles&gt;&lt;periodical&gt;&lt;full-title&gt;maternal medicine&lt;/full-title&gt;&lt;/periodical&gt;&lt;dates&gt;&lt;year&gt;2013.&lt;/year&gt;&lt;/dates&gt;&lt;urls&gt;&lt;/urls&gt;&lt;/record&gt;&lt;/Cite&gt;&lt;/EndNote&gt;</w:instrText>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32" w:tooltip="R Scott-Pillai, 2013. #191" w:history="1">
        <w:r w:rsidR="00895C83">
          <w:rPr>
            <w:rFonts w:asciiTheme="majorBidi" w:hAnsiTheme="majorBidi" w:cstheme="majorBidi"/>
            <w:noProof/>
            <w:sz w:val="24"/>
            <w:szCs w:val="24"/>
            <w:vertAlign w:val="superscript"/>
          </w:rPr>
          <w:t>32</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451051" w:rsidRPr="00F71C5F">
        <w:rPr>
          <w:rFonts w:asciiTheme="majorBidi" w:hAnsiTheme="majorBidi" w:cstheme="majorBidi"/>
          <w:sz w:val="24"/>
          <w:szCs w:val="24"/>
        </w:rPr>
        <w:t xml:space="preserve"> </w:t>
      </w:r>
      <w:r w:rsidR="002A69E8" w:rsidRPr="00F71C5F">
        <w:rPr>
          <w:rFonts w:asciiTheme="majorBidi" w:hAnsiTheme="majorBidi" w:cstheme="majorBidi"/>
          <w:sz w:val="24"/>
          <w:szCs w:val="24"/>
        </w:rPr>
        <w:t>T</w:t>
      </w:r>
      <w:r w:rsidR="00DA15C0" w:rsidRPr="00F71C5F">
        <w:rPr>
          <w:rFonts w:asciiTheme="majorBidi" w:hAnsiTheme="majorBidi" w:cstheme="majorBidi"/>
          <w:sz w:val="24"/>
          <w:szCs w:val="24"/>
        </w:rPr>
        <w:t>he potential mechanism that elevates the risk of overweight and obese women to fail normal vaginal delivery is that</w:t>
      </w:r>
      <w:r w:rsidR="008F1305" w:rsidRPr="00F71C5F">
        <w:rPr>
          <w:rFonts w:asciiTheme="majorBidi" w:hAnsiTheme="majorBidi" w:cstheme="majorBidi"/>
          <w:sz w:val="24"/>
          <w:szCs w:val="24"/>
        </w:rPr>
        <w:t xml:space="preserve"> the presence of excess intra-abdominal adipose tissue could mechanically obstruct the progression of labor</w:t>
      </w:r>
      <w:r w:rsidRPr="00F71C5F">
        <w:rPr>
          <w:rFonts w:asciiTheme="majorBidi" w:hAnsiTheme="majorBidi" w:cstheme="majorBidi"/>
          <w:sz w:val="24"/>
          <w:szCs w:val="24"/>
        </w:rPr>
        <w:t>.</w:t>
      </w:r>
      <w:r w:rsidR="008F1305" w:rsidRPr="00F71C5F">
        <w:rPr>
          <w:rFonts w:asciiTheme="majorBidi" w:hAnsiTheme="majorBidi" w:cstheme="majorBidi"/>
          <w:sz w:val="24"/>
          <w:szCs w:val="24"/>
        </w:rPr>
        <w:t xml:space="preserve"> </w:t>
      </w:r>
      <w:r w:rsidRPr="00F71C5F">
        <w:rPr>
          <w:rFonts w:asciiTheme="majorBidi" w:hAnsiTheme="majorBidi" w:cstheme="majorBidi"/>
          <w:sz w:val="24"/>
          <w:szCs w:val="24"/>
        </w:rPr>
        <w:t>T</w:t>
      </w:r>
      <w:r w:rsidR="008F1305" w:rsidRPr="00F71C5F">
        <w:rPr>
          <w:rFonts w:asciiTheme="majorBidi" w:hAnsiTheme="majorBidi" w:cstheme="majorBidi"/>
          <w:sz w:val="24"/>
          <w:szCs w:val="24"/>
        </w:rPr>
        <w:t>his could overtime, compromise</w:t>
      </w:r>
      <w:r w:rsidR="00443B0E">
        <w:rPr>
          <w:rFonts w:asciiTheme="majorBidi" w:hAnsiTheme="majorBidi" w:cstheme="majorBidi"/>
          <w:sz w:val="24"/>
          <w:szCs w:val="24"/>
        </w:rPr>
        <w:t>s</w:t>
      </w:r>
      <w:r w:rsidR="008F1305" w:rsidRPr="00F71C5F">
        <w:rPr>
          <w:rFonts w:asciiTheme="majorBidi" w:hAnsiTheme="majorBidi" w:cstheme="majorBidi"/>
          <w:sz w:val="24"/>
          <w:szCs w:val="24"/>
        </w:rPr>
        <w:t xml:space="preserve"> </w:t>
      </w:r>
      <w:proofErr w:type="spellStart"/>
      <w:r w:rsidR="008F1305" w:rsidRPr="00F71C5F">
        <w:rPr>
          <w:rFonts w:asciiTheme="majorBidi" w:hAnsiTheme="majorBidi" w:cstheme="majorBidi"/>
          <w:sz w:val="24"/>
          <w:szCs w:val="24"/>
        </w:rPr>
        <w:t>feto</w:t>
      </w:r>
      <w:proofErr w:type="spellEnd"/>
      <w:r w:rsidR="00CA56E2" w:rsidRPr="00F71C5F">
        <w:rPr>
          <w:rFonts w:asciiTheme="majorBidi" w:hAnsiTheme="majorBidi" w:cstheme="majorBidi"/>
          <w:sz w:val="24"/>
          <w:szCs w:val="24"/>
        </w:rPr>
        <w:t>-</w:t>
      </w:r>
      <w:r w:rsidR="00443B0E">
        <w:rPr>
          <w:rFonts w:asciiTheme="majorBidi" w:hAnsiTheme="majorBidi" w:cstheme="majorBidi"/>
          <w:sz w:val="24"/>
          <w:szCs w:val="24"/>
        </w:rPr>
        <w:t>placental circulation,</w:t>
      </w:r>
      <w:r w:rsidR="008F1305" w:rsidRPr="00F71C5F">
        <w:rPr>
          <w:rFonts w:asciiTheme="majorBidi" w:hAnsiTheme="majorBidi" w:cstheme="majorBidi"/>
          <w:sz w:val="24"/>
          <w:szCs w:val="24"/>
        </w:rPr>
        <w:t xml:space="preserve"> cause</w:t>
      </w:r>
      <w:r w:rsidR="00443B0E">
        <w:rPr>
          <w:rFonts w:asciiTheme="majorBidi" w:hAnsiTheme="majorBidi" w:cstheme="majorBidi"/>
          <w:sz w:val="24"/>
          <w:szCs w:val="24"/>
        </w:rPr>
        <w:t>s</w:t>
      </w:r>
      <w:r w:rsidR="008F1305" w:rsidRPr="00F71C5F">
        <w:rPr>
          <w:rFonts w:asciiTheme="majorBidi" w:hAnsiTheme="majorBidi" w:cstheme="majorBidi"/>
          <w:sz w:val="24"/>
          <w:szCs w:val="24"/>
        </w:rPr>
        <w:t xml:space="preserve"> </w:t>
      </w:r>
      <w:r w:rsidR="00443B0E">
        <w:rPr>
          <w:rFonts w:asciiTheme="majorBidi" w:hAnsiTheme="majorBidi" w:cstheme="majorBidi"/>
          <w:sz w:val="24"/>
          <w:szCs w:val="24"/>
        </w:rPr>
        <w:t>fetal distress and necessitates</w:t>
      </w:r>
      <w:r w:rsidR="008F1305" w:rsidRPr="00F71C5F">
        <w:rPr>
          <w:rFonts w:asciiTheme="majorBidi" w:hAnsiTheme="majorBidi" w:cstheme="majorBidi"/>
          <w:sz w:val="24"/>
          <w:szCs w:val="24"/>
        </w:rPr>
        <w:t xml:space="preserve"> C/S.</w:t>
      </w:r>
      <w:r w:rsidR="008F1305" w:rsidRPr="00F71C5F">
        <w:rPr>
          <w:rFonts w:asciiTheme="majorBidi" w:hAnsiTheme="majorBidi" w:cstheme="majorBidi"/>
          <w:sz w:val="24"/>
          <w:szCs w:val="24"/>
          <w:vertAlign w:val="superscript"/>
        </w:rPr>
        <w:t xml:space="preserve"> </w:t>
      </w:r>
      <w:r w:rsidR="0054080F" w:rsidRPr="00F71C5F">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&lt;EndNote&gt;&lt;Cite&gt;&lt;Author&gt;Al-Kubaisy&lt;/Author&gt;&lt;Year&gt;2014&lt;/Year&gt;&lt;RecNum&gt;199&lt;/RecNum&gt;&lt;DisplayText&gt;(38)&lt;/DisplayText&gt;&lt;record&gt;&lt;rec-number&gt;199&lt;/rec-number&gt;&lt;foreign-keys&gt;&lt;key app="EN" db-id="dzrtaw09wa90wwess0bvp908x0rxets20edx"&gt;199&lt;/key&gt;&lt;/foreign-keys&gt;&lt;ref-type name="Journal Article"&gt;17&lt;/ref-type&gt;&lt;contributors&gt;&lt;authors&gt;&lt;author&gt;Al-Kubaisy, Waqar&lt;/author&gt;&lt;author&gt;Al-Rubaey, Mazin&lt;/author&gt;&lt;author&gt;Al-Naggar, Redhwan&lt;/author&gt;&lt;author&gt;Karim, Ban&lt;/author&gt;&lt;author&gt;Noor, Nor&lt;/author&gt;&lt;/authors&gt;&lt;/contributors&gt;&lt;titles&gt;&lt;title&gt;Maternal obesity and its relation with the cesarean section: A hospital based cross sectional study in Iraq&lt;/title&gt;&lt;secondary-title&gt;BMC pregnancy and childbirth&lt;/secondary-title&gt;&lt;/titles&gt;&lt;periodical&gt;&lt;full-title&gt;BMC Pregnancy Childbirth&lt;/full-title&gt;&lt;abbr-1&gt;BMC pregnancy and childbirth&lt;/abbr-1&gt;&lt;/periodical&gt;&lt;pages&gt;235&lt;/pages&gt;&lt;volume&gt;14&lt;/volume&gt;&lt;dates&gt;&lt;year&gt;2014&lt;/year&gt;&lt;pub-dates&gt;&lt;date&gt;07/17&lt;/date&gt;&lt;/pub-dates&gt;&lt;/dates&gt;&lt;urls&gt;&lt;/urls&gt;&lt;electronic-resource-num&gt;10.1186/1471-2393-14-235&lt;/electronic-resource-num&gt;&lt;/record&gt;&lt;/Cite&gt;&lt;/EndNote&gt;</w:instrText>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38" w:tooltip="Al-Kubaisy, 2014 #199" w:history="1">
        <w:r w:rsidR="00895C83">
          <w:rPr>
            <w:rFonts w:asciiTheme="majorBidi" w:hAnsiTheme="majorBidi" w:cstheme="majorBidi"/>
            <w:noProof/>
            <w:sz w:val="24"/>
            <w:szCs w:val="24"/>
            <w:vertAlign w:val="superscript"/>
          </w:rPr>
          <w:t>38</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8F1305" w:rsidRPr="00F71C5F">
        <w:rPr>
          <w:rFonts w:asciiTheme="majorBidi" w:hAnsiTheme="majorBidi" w:cstheme="majorBidi"/>
          <w:sz w:val="24"/>
          <w:szCs w:val="24"/>
        </w:rPr>
        <w:t xml:space="preserve"> </w:t>
      </w:r>
      <w:r w:rsidR="009857A4" w:rsidRPr="00F71C5F">
        <w:rPr>
          <w:rFonts w:asciiTheme="majorBidi" w:hAnsiTheme="majorBidi" w:cstheme="majorBidi"/>
          <w:sz w:val="24"/>
          <w:szCs w:val="24"/>
        </w:rPr>
        <w:t>The relation between maternal obesity and spontaneous preterm birth may be caused by premature rupture of membranes</w:t>
      </w:r>
      <w:r w:rsidR="0054080F" w:rsidRPr="00F71C5F">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&lt;EndNote&gt;&lt;Cite&gt;&lt;Author&gt;Zhong Y&lt;/Author&gt;&lt;Year&gt;2010&lt;/Year&gt;&lt;RecNum&gt;194&lt;/RecNum&gt;&lt;DisplayText&gt;(39)&lt;/DisplayText&gt;&lt;record&gt;&lt;rec-number&gt;194&lt;/rec-number&gt;&lt;foreign-keys&gt;&lt;key app="EN" db-id="dzrtaw09wa90wwess0bvp908x0rxets20edx"&gt;194&lt;/key&gt;&lt;/foreign-keys&gt;&lt;ref-type name="Journal Article"&gt;17&lt;/ref-type&gt;&lt;contributors&gt;&lt;authors&gt;&lt;author&gt;Zhong Y, &lt;/author&gt;&lt;author&gt;Cahill AG, &lt;/author&gt;&lt;author&gt;Macones GA, &lt;/author&gt;&lt;author&gt;Zhu F, &lt;/author&gt;&lt;author&gt;Odibo AO.&lt;/author&gt;&lt;/authors&gt;&lt;/contributors&gt;&lt;titles&gt;&lt;title&gt;The association between prepregnancy maternal body mass index and preterm delivery&lt;/title&gt;&lt;secondary-title&gt;Am J Perinatol&lt;/secondary-title&gt;&lt;/titles&gt;&lt;periodical&gt;&lt;full-title&gt;Am J Perinatol&lt;/full-title&gt;&lt;abbr-1&gt;American journal of perinatology&lt;/abbr-1&gt;&lt;/periodical&gt;&lt;pages&gt;293-8&lt;/pages&gt;&lt;volume&gt;27&lt;/volume&gt;&lt;number&gt;4&lt;/number&gt;&lt;dates&gt;&lt;year&gt;2010&lt;/year&gt;&lt;/dates&gt;&lt;urls&gt;&lt;/urls&gt;&lt;/record&gt;&lt;/Cite&gt;&lt;/EndNote&gt;</w:instrText>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39" w:tooltip="Zhong Y, 2010 #194" w:history="1">
        <w:r w:rsidR="00895C83">
          <w:rPr>
            <w:rFonts w:asciiTheme="majorBidi" w:hAnsiTheme="majorBidi" w:cstheme="majorBidi"/>
            <w:noProof/>
            <w:sz w:val="24"/>
            <w:szCs w:val="24"/>
            <w:vertAlign w:val="superscript"/>
          </w:rPr>
          <w:t>39</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9857A4" w:rsidRPr="00F71C5F">
        <w:rPr>
          <w:rFonts w:asciiTheme="majorBidi" w:hAnsiTheme="majorBidi" w:cstheme="majorBidi"/>
          <w:sz w:val="24"/>
          <w:szCs w:val="24"/>
        </w:rPr>
        <w:t xml:space="preserve"> or by higher levels of pro-inflammatory cytokine and inflammatory regulation in obese mothers during pregnancy</w:t>
      </w:r>
      <w:r w:rsidR="0054080F" w:rsidRPr="00F71C5F">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&lt;EndNote&gt;&lt;Cite&gt;&lt;Author&gt;Ramsay JE&lt;/Author&gt;&lt;Year&gt;2002&lt;/Year&gt;&lt;RecNum&gt;195&lt;/RecNum&gt;&lt;DisplayText&gt;(40)&lt;/DisplayText&gt;&lt;record&gt;&lt;rec-number&gt;195&lt;/rec-number&gt;&lt;foreign-keys&gt;&lt;key app="EN" db-id="dzrtaw09wa90wwess0bvp908x0rxets20edx"&gt;195&lt;/key&gt;&lt;/foreign-keys&gt;&lt;ref-type name="Journal Article"&gt;17&lt;/ref-type&gt;&lt;contributors&gt;&lt;authors&gt;&lt;author&gt;Ramsay JE, &lt;/author&gt;&lt;author&gt;Ferrell WR, &lt;/author&gt;&lt;author&gt;Crawford L, &lt;/author&gt;&lt;author&gt;Wallace AM, &lt;/author&gt;&lt;author&gt;Greer IA, &lt;/author&gt;&lt;author&gt;Sattar N.&lt;/author&gt;&lt;/authors&gt;&lt;/contributors&gt;&lt;titles&gt;&lt;title&gt;Maternal obesity is associated with dysregulation of metabolic, vascular, and inflammatory pathways. &lt;/title&gt;&lt;secondary-title&gt;The Journal of clinical endocrinology and metabolism.&lt;/secondary-title&gt;&lt;/titles&gt;&lt;periodical&gt;&lt;full-title&gt;The Journal of clinical endocrinology and metabolism.&lt;/full-title&gt;&lt;/periodical&gt;&lt;pages&gt;4231-7&lt;/pages&gt;&lt;volume&gt;87&lt;/volume&gt;&lt;number&gt;9&lt;/number&gt;&lt;dates&gt;&lt;year&gt;2002&lt;/year&gt;&lt;/dates&gt;&lt;urls&gt;&lt;/urls&gt;&lt;/record&gt;&lt;/Cite&gt;&lt;/EndNote&gt;</w:instrText>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40" w:tooltip="Ramsay JE, 2002 #195" w:history="1">
        <w:r w:rsidR="00895C83">
          <w:rPr>
            <w:rFonts w:asciiTheme="majorBidi" w:hAnsiTheme="majorBidi" w:cstheme="majorBidi"/>
            <w:noProof/>
            <w:sz w:val="24"/>
            <w:szCs w:val="24"/>
            <w:vertAlign w:val="superscript"/>
          </w:rPr>
          <w:t>40</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DA15C0" w:rsidRPr="00F71C5F">
        <w:rPr>
          <w:rFonts w:asciiTheme="majorBidi" w:hAnsiTheme="majorBidi" w:cstheme="majorBidi"/>
          <w:sz w:val="24"/>
          <w:szCs w:val="24"/>
        </w:rPr>
        <w:t xml:space="preserve"> </w:t>
      </w:r>
    </w:p>
    <w:p w:rsidR="005763F7" w:rsidRPr="00F71C5F" w:rsidRDefault="005763F7" w:rsidP="00895C83">
      <w:pPr>
        <w:autoSpaceDE w:val="0"/>
        <w:autoSpaceDN w:val="0"/>
        <w:adjustRightInd w:val="0"/>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t xml:space="preserve">In addition, gaining excessive weight in pregnancy above IOM recommendations is found to be associated with being overweight and obese and this is consistent with other studies </w:t>
      </w:r>
      <w:r w:rsidR="0054080F" w:rsidRPr="00F71C5F">
        <w:rPr>
          <w:rFonts w:asciiTheme="majorBidi" w:hAnsiTheme="majorBidi" w:cstheme="majorBidi"/>
          <w:sz w:val="24"/>
          <w:szCs w:val="24"/>
          <w:vertAlign w:val="superscript"/>
        </w:rPr>
        <w:fldChar w:fldCharType="begin">
          <w:fldData xml:space="preserve">PEVuZE5vdGU+PENpdGU+PEF1dGhvcj5LcnVrb3dza2k8L0F1dGhvcj48WWVhcj4yMDEzPC9ZZWFy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</w:fldData>
        </w:fldChar>
      </w:r>
      <w:r w:rsidR="00901883">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PEVuZE5vdGU+PENpdGU+PEF1dGhvcj5LcnVrb3dza2k8L0F1dGhvcj48WWVhcj4yMDEzPC9ZZWFy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</w:fldData>
        </w:fldChar>
      </w:r>
      <w:r w:rsidR="00901883">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F71C5F">
        <w:rPr>
          <w:rFonts w:asciiTheme="majorBidi" w:hAnsiTheme="majorBidi" w:cstheme="majorBidi"/>
          <w:sz w:val="24"/>
          <w:szCs w:val="24"/>
          <w:vertAlign w:val="superscript"/>
        </w:rPr>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41" w:tooltip="Krukowski, 2013 #198" w:history="1">
        <w:r w:rsidR="00895C83">
          <w:rPr>
            <w:rFonts w:asciiTheme="majorBidi" w:hAnsiTheme="majorBidi" w:cstheme="majorBidi"/>
            <w:noProof/>
            <w:sz w:val="24"/>
            <w:szCs w:val="24"/>
            <w:vertAlign w:val="superscript"/>
          </w:rPr>
          <w:t>41</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Pr="00F71C5F">
        <w:rPr>
          <w:rFonts w:asciiTheme="majorBidi" w:hAnsiTheme="majorBidi" w:cstheme="majorBidi"/>
          <w:sz w:val="24"/>
          <w:szCs w:val="24"/>
          <w:vertAlign w:val="superscript"/>
        </w:rPr>
        <w:t>.</w:t>
      </w:r>
      <w:r w:rsidRPr="00F71C5F">
        <w:rPr>
          <w:rFonts w:asciiTheme="majorBidi" w:hAnsiTheme="majorBidi" w:cstheme="majorBidi"/>
          <w:sz w:val="24"/>
          <w:szCs w:val="24"/>
        </w:rPr>
        <w:t xml:space="preserve">  </w:t>
      </w:r>
    </w:p>
    <w:p w:rsidR="004658C3" w:rsidRPr="00F71C5F" w:rsidRDefault="003E65FD" w:rsidP="00895C83">
      <w:pPr>
        <w:autoSpaceDE w:val="0"/>
        <w:autoSpaceDN w:val="0"/>
        <w:adjustRightInd w:val="0"/>
        <w:spacing w:after="120" w:line="360" w:lineRule="auto"/>
        <w:jc w:val="both"/>
        <w:rPr>
          <w:rFonts w:asciiTheme="majorBidi" w:hAnsiTheme="majorBidi" w:cstheme="majorBidi"/>
          <w:color w:val="000000"/>
          <w:sz w:val="24"/>
          <w:szCs w:val="24"/>
          <w:shd w:val="clear" w:color="auto" w:fill="FFFFFF"/>
        </w:rPr>
      </w:pPr>
      <w:proofErr w:type="spellStart"/>
      <w:r w:rsidRPr="00F71C5F">
        <w:rPr>
          <w:rFonts w:asciiTheme="majorBidi" w:hAnsiTheme="majorBidi" w:cstheme="majorBidi"/>
          <w:sz w:val="24"/>
          <w:szCs w:val="24"/>
        </w:rPr>
        <w:t>Primigravidity</w:t>
      </w:r>
      <w:proofErr w:type="spellEnd"/>
      <w:r w:rsidRPr="00F71C5F">
        <w:rPr>
          <w:rFonts w:asciiTheme="majorBidi" w:hAnsiTheme="majorBidi" w:cstheme="majorBidi"/>
          <w:sz w:val="24"/>
          <w:szCs w:val="24"/>
        </w:rPr>
        <w:t xml:space="preserve"> (p is 0.01</w:t>
      </w:r>
      <w:r w:rsidR="005847D9" w:rsidRPr="00F71C5F">
        <w:rPr>
          <w:rFonts w:asciiTheme="majorBidi" w:hAnsiTheme="majorBidi" w:cstheme="majorBidi"/>
          <w:sz w:val="24"/>
          <w:szCs w:val="24"/>
        </w:rPr>
        <w:t xml:space="preserve">) </w:t>
      </w:r>
      <w:r w:rsidR="00C073EB" w:rsidRPr="00F71C5F">
        <w:rPr>
          <w:rFonts w:asciiTheme="majorBidi" w:hAnsiTheme="majorBidi" w:cstheme="majorBidi"/>
          <w:sz w:val="24"/>
          <w:szCs w:val="24"/>
        </w:rPr>
        <w:t>is</w:t>
      </w:r>
      <w:r w:rsidR="005847D9" w:rsidRPr="00F71C5F">
        <w:rPr>
          <w:rFonts w:asciiTheme="majorBidi" w:hAnsiTheme="majorBidi" w:cstheme="majorBidi"/>
          <w:sz w:val="24"/>
          <w:szCs w:val="24"/>
        </w:rPr>
        <w:t xml:space="preserve"> found to be significantly associated with adverse pregnancy outcomes and these findings ar</w:t>
      </w:r>
      <w:r w:rsidR="005A5AE2" w:rsidRPr="00F71C5F">
        <w:rPr>
          <w:rFonts w:asciiTheme="majorBidi" w:hAnsiTheme="majorBidi" w:cstheme="majorBidi"/>
          <w:sz w:val="24"/>
          <w:szCs w:val="24"/>
        </w:rPr>
        <w:t>e con</w:t>
      </w:r>
      <w:r w:rsidR="00C073EB" w:rsidRPr="00F71C5F">
        <w:rPr>
          <w:rFonts w:asciiTheme="majorBidi" w:hAnsiTheme="majorBidi" w:cstheme="majorBidi"/>
          <w:sz w:val="24"/>
          <w:szCs w:val="24"/>
        </w:rPr>
        <w:t>sistent with other studies, too</w:t>
      </w:r>
      <w:r w:rsidR="005847D9" w:rsidRPr="00F71C5F">
        <w:rPr>
          <w:rFonts w:asciiTheme="majorBidi" w:hAnsiTheme="majorBidi" w:cstheme="majorBidi"/>
          <w:sz w:val="24"/>
          <w:szCs w:val="24"/>
        </w:rPr>
        <w:t xml:space="preserve"> </w:t>
      </w:r>
      <w:r w:rsidR="0054080F" w:rsidRPr="00F71C5F">
        <w:rPr>
          <w:rFonts w:asciiTheme="majorBidi" w:hAnsiTheme="majorBidi" w:cstheme="majorBidi"/>
          <w:sz w:val="24"/>
          <w:szCs w:val="24"/>
          <w:vertAlign w:val="superscript"/>
        </w:rPr>
        <w:fldChar w:fldCharType="begin">
          <w:fldData xml:space="preserve">PEVuZE5vdGU+PENpdGU+PEF1dGhvcj5TaGVndWZ0YSBTIFNpa2RlcjwvQXV0aG9yPjxZZWFyPjIw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</w:fldData>
        </w:fldChar>
      </w:r>
      <w:r w:rsidR="00901883">
        <w:rPr>
          <w:rFonts w:asciiTheme="majorBidi" w:hAnsiTheme="majorBidi" w:cstheme="majorBidi"/>
          <w:sz w:val="24"/>
          <w:szCs w:val="24"/>
          <w:vertAlign w:val="superscript"/>
        </w:rPr>
        <w:instrText xml:space="preserve"> ADDIN EN.CITE </w:instrText>
      </w:r>
      <w:r w:rsidR="0054080F">
        <w:rPr>
          <w:rFonts w:asciiTheme="majorBidi" w:hAnsiTheme="majorBidi" w:cstheme="majorBidi"/>
          <w:sz w:val="24"/>
          <w:szCs w:val="24"/>
          <w:vertAlign w:val="superscript"/>
        </w:rPr>
        <w:fldChar w:fldCharType="begin">
          <w:fldData xml:space="preserve">PEVuZE5vdGU+PENpdGU+PEF1dGhvcj5TaGVndWZ0YSBTIFNpa2RlcjwvQXV0aG9yPjxZZWFyPjIw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</w:fldData>
        </w:fldChar>
      </w:r>
      <w:r w:rsidR="00901883">
        <w:rPr>
          <w:rFonts w:asciiTheme="majorBidi" w:hAnsiTheme="majorBidi" w:cstheme="majorBidi"/>
          <w:sz w:val="24"/>
          <w:szCs w:val="24"/>
          <w:vertAlign w:val="superscript"/>
        </w:rPr>
        <w:instrText xml:space="preserve"> ADDIN EN.CITE.DATA </w:instrText>
      </w:r>
      <w:r w:rsidR="0054080F">
        <w:rPr>
          <w:rFonts w:asciiTheme="majorBidi" w:hAnsiTheme="majorBidi" w:cstheme="majorBidi"/>
          <w:sz w:val="24"/>
          <w:szCs w:val="24"/>
          <w:vertAlign w:val="superscript"/>
        </w:rPr>
      </w:r>
      <w:r w:rsidR="0054080F">
        <w:rPr>
          <w:rFonts w:asciiTheme="majorBidi" w:hAnsiTheme="majorBidi" w:cstheme="majorBidi"/>
          <w:sz w:val="24"/>
          <w:szCs w:val="24"/>
          <w:vertAlign w:val="superscript"/>
        </w:rPr>
        <w:fldChar w:fldCharType="end"/>
      </w:r>
      <w:r w:rsidR="0054080F" w:rsidRPr="00F71C5F">
        <w:rPr>
          <w:rFonts w:asciiTheme="majorBidi" w:hAnsiTheme="majorBidi" w:cstheme="majorBidi"/>
          <w:sz w:val="24"/>
          <w:szCs w:val="24"/>
          <w:vertAlign w:val="superscript"/>
        </w:rPr>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42" w:tooltip="Shegufta S Sikder, 2014 #193" w:history="1">
        <w:r w:rsidR="00895C83">
          <w:rPr>
            <w:rFonts w:asciiTheme="majorBidi" w:hAnsiTheme="majorBidi" w:cstheme="majorBidi"/>
            <w:noProof/>
            <w:sz w:val="24"/>
            <w:szCs w:val="24"/>
            <w:vertAlign w:val="superscript"/>
          </w:rPr>
          <w:t>42</w:t>
        </w:r>
      </w:hyperlink>
      <w:r w:rsidR="00901883">
        <w:rPr>
          <w:rFonts w:asciiTheme="majorBidi" w:hAnsiTheme="majorBidi" w:cstheme="majorBidi"/>
          <w:noProof/>
          <w:sz w:val="24"/>
          <w:szCs w:val="24"/>
          <w:vertAlign w:val="superscript"/>
        </w:rPr>
        <w:t xml:space="preserve">, </w:t>
      </w:r>
      <w:hyperlink w:anchor="_ENREF_43" w:tooltip="Sadiq, 2013 #192" w:history="1">
        <w:r w:rsidR="00895C83">
          <w:rPr>
            <w:rFonts w:asciiTheme="majorBidi" w:hAnsiTheme="majorBidi" w:cstheme="majorBidi"/>
            <w:noProof/>
            <w:sz w:val="24"/>
            <w:szCs w:val="24"/>
            <w:vertAlign w:val="superscript"/>
          </w:rPr>
          <w:t>43</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F743EB" w:rsidRPr="00F71C5F">
        <w:rPr>
          <w:rFonts w:asciiTheme="majorBidi" w:hAnsiTheme="majorBidi" w:cstheme="majorBidi"/>
          <w:sz w:val="24"/>
          <w:szCs w:val="24"/>
        </w:rPr>
        <w:t>.</w:t>
      </w:r>
      <w:r w:rsidR="005847D9" w:rsidRPr="00F71C5F">
        <w:rPr>
          <w:rFonts w:asciiTheme="majorBidi" w:hAnsiTheme="majorBidi" w:cstheme="majorBidi"/>
          <w:sz w:val="24"/>
          <w:szCs w:val="24"/>
        </w:rPr>
        <w:t xml:space="preserve"> </w:t>
      </w:r>
      <w:proofErr w:type="spellStart"/>
      <w:r w:rsidR="00FF6D5B" w:rsidRPr="00F71C5F">
        <w:rPr>
          <w:rFonts w:asciiTheme="majorBidi" w:hAnsiTheme="majorBidi" w:cstheme="majorBidi"/>
          <w:sz w:val="24"/>
          <w:szCs w:val="24"/>
        </w:rPr>
        <w:t>Intrapartum</w:t>
      </w:r>
      <w:proofErr w:type="spellEnd"/>
      <w:r w:rsidR="00FF6D5B" w:rsidRPr="00F71C5F">
        <w:rPr>
          <w:rFonts w:asciiTheme="majorBidi" w:hAnsiTheme="majorBidi" w:cstheme="majorBidi"/>
          <w:sz w:val="24"/>
          <w:szCs w:val="24"/>
        </w:rPr>
        <w:t xml:space="preserve"> risk is based mainly on the past obstetric history w</w:t>
      </w:r>
      <w:r w:rsidR="000C2E81" w:rsidRPr="00F71C5F">
        <w:rPr>
          <w:rFonts w:asciiTheme="majorBidi" w:hAnsiTheme="majorBidi" w:cstheme="majorBidi"/>
          <w:sz w:val="24"/>
          <w:szCs w:val="24"/>
        </w:rPr>
        <w:t xml:space="preserve">hich is lacking in all </w:t>
      </w:r>
      <w:proofErr w:type="spellStart"/>
      <w:r w:rsidR="000C2E81" w:rsidRPr="00F71C5F">
        <w:rPr>
          <w:rFonts w:asciiTheme="majorBidi" w:hAnsiTheme="majorBidi" w:cstheme="majorBidi"/>
          <w:sz w:val="24"/>
          <w:szCs w:val="24"/>
        </w:rPr>
        <w:t>primigra</w:t>
      </w:r>
      <w:r w:rsidR="00FF6D5B" w:rsidRPr="00F71C5F">
        <w:rPr>
          <w:rFonts w:asciiTheme="majorBidi" w:hAnsiTheme="majorBidi" w:cstheme="majorBidi"/>
          <w:sz w:val="24"/>
          <w:szCs w:val="24"/>
        </w:rPr>
        <w:t>v</w:t>
      </w:r>
      <w:r w:rsidR="000C2E81" w:rsidRPr="00F71C5F">
        <w:rPr>
          <w:rFonts w:asciiTheme="majorBidi" w:hAnsiTheme="majorBidi" w:cstheme="majorBidi"/>
          <w:sz w:val="24"/>
          <w:szCs w:val="24"/>
        </w:rPr>
        <w:t>i</w:t>
      </w:r>
      <w:r w:rsidR="00A55BAB" w:rsidRPr="00F71C5F">
        <w:rPr>
          <w:rFonts w:asciiTheme="majorBidi" w:hAnsiTheme="majorBidi" w:cstheme="majorBidi"/>
          <w:sz w:val="24"/>
          <w:szCs w:val="24"/>
        </w:rPr>
        <w:t>das</w:t>
      </w:r>
      <w:proofErr w:type="spellEnd"/>
      <w:r w:rsidR="00A55BAB" w:rsidRPr="00F71C5F">
        <w:rPr>
          <w:rFonts w:asciiTheme="majorBidi" w:hAnsiTheme="majorBidi" w:cstheme="majorBidi"/>
          <w:sz w:val="24"/>
          <w:szCs w:val="24"/>
        </w:rPr>
        <w:t>. Only active labor</w:t>
      </w:r>
      <w:r w:rsidR="00FF6D5B" w:rsidRPr="00F71C5F">
        <w:rPr>
          <w:rFonts w:asciiTheme="majorBidi" w:hAnsiTheme="majorBidi" w:cstheme="majorBidi"/>
          <w:sz w:val="24"/>
          <w:szCs w:val="24"/>
        </w:rPr>
        <w:t xml:space="preserve"> is the most important determinant of normal vaginal delivery. In addition, there are fundamental differences in what constit</w:t>
      </w:r>
      <w:r w:rsidR="000C2E81" w:rsidRPr="00F71C5F">
        <w:rPr>
          <w:rFonts w:asciiTheme="majorBidi" w:hAnsiTheme="majorBidi" w:cstheme="majorBidi"/>
          <w:sz w:val="24"/>
          <w:szCs w:val="24"/>
        </w:rPr>
        <w:t xml:space="preserve">utes normal labor in a </w:t>
      </w:r>
      <w:proofErr w:type="spellStart"/>
      <w:r w:rsidR="000C2E81" w:rsidRPr="00F71C5F">
        <w:rPr>
          <w:rFonts w:asciiTheme="majorBidi" w:hAnsiTheme="majorBidi" w:cstheme="majorBidi"/>
          <w:sz w:val="24"/>
          <w:szCs w:val="24"/>
        </w:rPr>
        <w:t>primigra</w:t>
      </w:r>
      <w:r w:rsidR="00FF6D5B" w:rsidRPr="00F71C5F">
        <w:rPr>
          <w:rFonts w:asciiTheme="majorBidi" w:hAnsiTheme="majorBidi" w:cstheme="majorBidi"/>
          <w:sz w:val="24"/>
          <w:szCs w:val="24"/>
        </w:rPr>
        <w:t>v</w:t>
      </w:r>
      <w:r w:rsidR="000C2E81" w:rsidRPr="00F71C5F">
        <w:rPr>
          <w:rFonts w:asciiTheme="majorBidi" w:hAnsiTheme="majorBidi" w:cstheme="majorBidi"/>
          <w:sz w:val="24"/>
          <w:szCs w:val="24"/>
        </w:rPr>
        <w:t>i</w:t>
      </w:r>
      <w:r w:rsidR="00FF6D5B" w:rsidRPr="00F71C5F">
        <w:rPr>
          <w:rFonts w:asciiTheme="majorBidi" w:hAnsiTheme="majorBidi" w:cstheme="majorBidi"/>
          <w:sz w:val="24"/>
          <w:szCs w:val="24"/>
        </w:rPr>
        <w:t>da</w:t>
      </w:r>
      <w:proofErr w:type="spellEnd"/>
      <w:r w:rsidR="00FF6D5B" w:rsidRPr="00F71C5F">
        <w:rPr>
          <w:rFonts w:asciiTheme="majorBidi" w:hAnsiTheme="majorBidi" w:cstheme="majorBidi"/>
          <w:sz w:val="24"/>
          <w:szCs w:val="24"/>
        </w:rPr>
        <w:t xml:space="preserve"> and </w:t>
      </w:r>
      <w:proofErr w:type="spellStart"/>
      <w:r w:rsidR="00FF6D5B" w:rsidRPr="00F71C5F">
        <w:rPr>
          <w:rFonts w:asciiTheme="majorBidi" w:hAnsiTheme="majorBidi" w:cstheme="majorBidi"/>
          <w:sz w:val="24"/>
          <w:szCs w:val="24"/>
        </w:rPr>
        <w:t>multigravida</w:t>
      </w:r>
      <w:proofErr w:type="spellEnd"/>
      <w:r w:rsidR="00FF6D5B" w:rsidRPr="00F71C5F">
        <w:rPr>
          <w:rFonts w:asciiTheme="majorBidi" w:hAnsiTheme="majorBidi" w:cstheme="majorBidi"/>
          <w:sz w:val="24"/>
          <w:szCs w:val="24"/>
        </w:rPr>
        <w:t xml:space="preserve">. </w:t>
      </w:r>
      <w:proofErr w:type="spellStart"/>
      <w:r w:rsidR="00FF6D5B" w:rsidRPr="00F71C5F">
        <w:rPr>
          <w:rFonts w:asciiTheme="majorBidi" w:hAnsiTheme="majorBidi" w:cstheme="majorBidi"/>
          <w:sz w:val="24"/>
          <w:szCs w:val="24"/>
        </w:rPr>
        <w:t>Primigravida</w:t>
      </w:r>
      <w:proofErr w:type="spellEnd"/>
      <w:r w:rsidR="00FF6D5B" w:rsidRPr="00F71C5F">
        <w:rPr>
          <w:rFonts w:asciiTheme="majorBidi" w:hAnsiTheme="majorBidi" w:cstheme="majorBidi"/>
          <w:sz w:val="24"/>
          <w:szCs w:val="24"/>
        </w:rPr>
        <w:t xml:space="preserve"> women had the longest and most gradual labor curve when compared with </w:t>
      </w:r>
      <w:proofErr w:type="spellStart"/>
      <w:r w:rsidR="00FF6D5B" w:rsidRPr="00F71C5F">
        <w:rPr>
          <w:rFonts w:asciiTheme="majorBidi" w:hAnsiTheme="majorBidi" w:cstheme="majorBidi"/>
          <w:sz w:val="24"/>
          <w:szCs w:val="24"/>
        </w:rPr>
        <w:t>multigravida</w:t>
      </w:r>
      <w:proofErr w:type="spellEnd"/>
      <w:r w:rsidR="00FF6D5B" w:rsidRPr="00F71C5F">
        <w:rPr>
          <w:rFonts w:asciiTheme="majorBidi" w:hAnsiTheme="majorBidi" w:cstheme="majorBidi"/>
          <w:sz w:val="24"/>
          <w:szCs w:val="24"/>
        </w:rPr>
        <w:t xml:space="preserve"> women.</w:t>
      </w:r>
      <w:r w:rsidR="0054080F" w:rsidRPr="00F71C5F">
        <w:rPr>
          <w:rFonts w:asciiTheme="majorBidi" w:hAnsiTheme="majorBidi" w:cstheme="majorBidi"/>
          <w:sz w:val="24"/>
          <w:szCs w:val="24"/>
          <w:vertAlign w:val="superscript"/>
        </w:rPr>
        <w:fldChar w:fldCharType="begin"/>
      </w:r>
      <w:r w:rsidR="00901883">
        <w:rPr>
          <w:rFonts w:asciiTheme="majorBidi" w:hAnsiTheme="majorBidi" w:cstheme="majorBidi"/>
          <w:sz w:val="24"/>
          <w:szCs w:val="24"/>
          <w:vertAlign w:val="superscript"/>
        </w:rPr>
        <w:instrText xml:space="preserve"> ADDIN EN.CITE &lt;EndNote&gt;&lt;Cite&gt;&lt;Author&gt;Nazia Hashim  ( Sir Syed Hospital &amp;amp; Medical College for Girls&lt;/Author&gt;&lt;Year&gt;2012&lt;/Year&gt;&lt;RecNum&gt;200&lt;/RecNum&gt;&lt;DisplayText&gt;(44)&lt;/DisplayText&gt;&lt;record&gt;&lt;rec-number&gt;200&lt;/rec-number&gt;&lt;foreign-keys&gt;&lt;key app="EN" db-id="dzrtaw09wa90wwess0bvp908x0rxets20edx"&gt;200&lt;/key&gt;&lt;/foreign-keys&gt;&lt;ref-type name="Journal Article"&gt;17&lt;/ref-type&gt;&lt;contributors&gt;&lt;authors&gt;&lt;author&gt;Nazia Hashim  ( Sir Syed Hospital &amp;amp; Medical College for Girls, Karachi. )&lt;/author&gt;&lt;author&gt;Sonia Naqvi  ( Sir Syed Hospital &amp;amp; Medical College for Girls, Karachi. )&lt;/author&gt;&lt;author&gt;Majida Khanam  ( Sir Syed Hospital &amp;amp; Medical College for Girls, Karachi. )&lt;/author&gt;&lt;author&gt;Hassan Fatima Jafry  ( Sir Syed Hospital &amp;amp; Medical College for Girls, Karachi. )&lt;/author&gt;&lt;/authors&gt;&lt;/contributors&gt;&lt;titles&gt;&lt;title&gt;Primiparity as an intrapartum obstetric risk factor&lt;/title&gt;&lt;secondary-title&gt;JPMA&lt;/secondary-title&gt;&lt;/titles&gt;&lt;periodical&gt;&lt;full-title&gt;JPMA&lt;/full-title&gt;&lt;/periodical&gt;&lt;volume&gt;62&lt;/volume&gt;&lt;number&gt;7&lt;/number&gt;&lt;dates&gt;&lt;year&gt;2012&lt;/year&gt;&lt;/dates&gt;&lt;urls&gt;&lt;/urls&gt;&lt;/record&gt;&lt;/Cite&gt;&lt;/EndNote&gt;</w:instrText>
      </w:r>
      <w:r w:rsidR="0054080F" w:rsidRPr="00F71C5F">
        <w:rPr>
          <w:rFonts w:asciiTheme="majorBidi" w:hAnsiTheme="majorBidi" w:cstheme="majorBidi"/>
          <w:sz w:val="24"/>
          <w:szCs w:val="24"/>
          <w:vertAlign w:val="superscript"/>
        </w:rPr>
        <w:fldChar w:fldCharType="separate"/>
      </w:r>
      <w:r w:rsidR="00901883">
        <w:rPr>
          <w:rFonts w:asciiTheme="majorBidi" w:hAnsiTheme="majorBidi" w:cstheme="majorBidi"/>
          <w:noProof/>
          <w:sz w:val="24"/>
          <w:szCs w:val="24"/>
          <w:vertAlign w:val="superscript"/>
        </w:rPr>
        <w:t>(</w:t>
      </w:r>
      <w:hyperlink w:anchor="_ENREF_44" w:tooltip="Nazia Hashim  ( Sir Syed Hospital &amp; Medical College for Girls, 2012 #200" w:history="1">
        <w:r w:rsidR="00895C83">
          <w:rPr>
            <w:rFonts w:asciiTheme="majorBidi" w:hAnsiTheme="majorBidi" w:cstheme="majorBidi"/>
            <w:noProof/>
            <w:sz w:val="24"/>
            <w:szCs w:val="24"/>
            <w:vertAlign w:val="superscript"/>
          </w:rPr>
          <w:t>44</w:t>
        </w:r>
      </w:hyperlink>
      <w:r w:rsidR="00901883">
        <w:rPr>
          <w:rFonts w:asciiTheme="majorBidi" w:hAnsiTheme="majorBidi" w:cstheme="majorBidi"/>
          <w:noProof/>
          <w:sz w:val="24"/>
          <w:szCs w:val="24"/>
          <w:vertAlign w:val="superscript"/>
        </w:rPr>
        <w:t>)</w:t>
      </w:r>
      <w:r w:rsidR="0054080F" w:rsidRPr="00F71C5F">
        <w:rPr>
          <w:rFonts w:asciiTheme="majorBidi" w:hAnsiTheme="majorBidi" w:cstheme="majorBidi"/>
          <w:sz w:val="24"/>
          <w:szCs w:val="24"/>
          <w:vertAlign w:val="superscript"/>
        </w:rPr>
        <w:fldChar w:fldCharType="end"/>
      </w:r>
      <w:r w:rsidR="005A5688" w:rsidRPr="00F71C5F">
        <w:rPr>
          <w:rFonts w:asciiTheme="majorBidi" w:hAnsiTheme="majorBidi" w:cstheme="majorBidi"/>
          <w:color w:val="000000"/>
          <w:sz w:val="24"/>
          <w:szCs w:val="24"/>
          <w:shd w:val="clear" w:color="auto" w:fill="FFFFFF"/>
        </w:rPr>
        <w:t> </w:t>
      </w:r>
    </w:p>
    <w:p w:rsidR="00F743EB" w:rsidRPr="00F71C5F" w:rsidRDefault="00C073EB" w:rsidP="00895C83">
      <w:pPr>
        <w:autoSpaceDE w:val="0"/>
        <w:autoSpaceDN w:val="0"/>
        <w:adjustRightInd w:val="0"/>
        <w:spacing w:after="120" w:line="360" w:lineRule="auto"/>
        <w:jc w:val="both"/>
        <w:rPr>
          <w:rFonts w:asciiTheme="majorBidi" w:hAnsiTheme="majorBidi" w:cstheme="majorBidi"/>
          <w:sz w:val="24"/>
          <w:szCs w:val="24"/>
        </w:rPr>
      </w:pPr>
      <w:r w:rsidRPr="00F71C5F">
        <w:rPr>
          <w:rFonts w:asciiTheme="majorBidi" w:hAnsiTheme="majorBidi" w:cstheme="majorBidi"/>
          <w:sz w:val="24"/>
          <w:szCs w:val="24"/>
        </w:rPr>
        <w:t xml:space="preserve">Grand </w:t>
      </w:r>
      <w:proofErr w:type="spellStart"/>
      <w:r w:rsidRPr="00F71C5F">
        <w:rPr>
          <w:rFonts w:asciiTheme="majorBidi" w:hAnsiTheme="majorBidi" w:cstheme="majorBidi"/>
          <w:sz w:val="24"/>
          <w:szCs w:val="24"/>
        </w:rPr>
        <w:t>multiparity</w:t>
      </w:r>
      <w:proofErr w:type="spellEnd"/>
      <w:r w:rsidRPr="00F71C5F">
        <w:rPr>
          <w:rFonts w:asciiTheme="majorBidi" w:hAnsiTheme="majorBidi" w:cstheme="majorBidi"/>
          <w:sz w:val="24"/>
          <w:szCs w:val="24"/>
        </w:rPr>
        <w:t xml:space="preserve"> is also found to be significantly associated with adverse pregnancy outcomes (p is 0.03)</w:t>
      </w:r>
      <w:r w:rsidR="002530DA">
        <w:rPr>
          <w:rFonts w:asciiTheme="majorBidi" w:hAnsiTheme="majorBidi" w:cstheme="majorBidi"/>
          <w:sz w:val="24"/>
          <w:szCs w:val="24"/>
        </w:rPr>
        <w:t>. A</w:t>
      </w:r>
      <w:r w:rsidR="00AB4B6D">
        <w:rPr>
          <w:rFonts w:asciiTheme="majorBidi" w:hAnsiTheme="majorBidi" w:cstheme="majorBidi"/>
          <w:sz w:val="24"/>
          <w:szCs w:val="24"/>
        </w:rPr>
        <w:t xml:space="preserve"> study done in Tanzania</w:t>
      </w:r>
      <w:r w:rsidR="0054080F" w:rsidRPr="00AB4B6D">
        <w:rPr>
          <w:rFonts w:asciiTheme="majorBidi" w:hAnsiTheme="majorBidi" w:cstheme="majorBidi"/>
          <w:color w:val="000000"/>
          <w:sz w:val="24"/>
          <w:szCs w:val="24"/>
          <w:shd w:val="clear" w:color="auto" w:fill="FFFFFF"/>
          <w:vertAlign w:val="superscript"/>
        </w:rPr>
        <w:fldChar w:fldCharType="begin"/>
      </w:r>
      <w:r w:rsidR="00F43528">
        <w:rPr>
          <w:rFonts w:asciiTheme="majorBidi" w:hAnsiTheme="majorBidi" w:cstheme="majorBidi"/>
          <w:color w:val="000000"/>
          <w:sz w:val="24"/>
          <w:szCs w:val="24"/>
          <w:shd w:val="clear" w:color="auto" w:fill="FFFFFF"/>
          <w:vertAlign w:val="superscript"/>
        </w:rPr>
        <w:instrText xml:space="preserve"> ADDIN EN.CITE &lt;EndNote&gt;&lt;Cite&gt;&lt;Author&gt;Zainab Muniro&lt;/Author&gt;&lt;Year&gt;2019&lt;/Year&gt;&lt;RecNum&gt;45&lt;/RecNum&gt;&lt;DisplayText&gt;(45)&lt;/DisplayText&gt;&lt;record&gt;&lt;rec-number&gt;45&lt;/rec-number&gt;&lt;foreign-keys&gt;&lt;key app="EN" db-id="dzrtaw09wa90wwess0bvp908x0rxets20edx"&gt;45&lt;/key&gt;&lt;/foreign-keys&gt;&lt;ref-type name="Journal Article"&gt;17&lt;/ref-type&gt;&lt;contributors&gt;&lt;authors&gt;&lt;author&gt;Zainab Muniro,&lt;/author&gt;&lt;author&gt;Clifford Silver Tarimo,&lt;/author&gt;&lt;/authors&gt;&lt;/contributors&gt;&lt;titles&gt;&lt;title&gt;Grand multiparity as a predictor of adverse pregnancy outcome among women who delivered at a tertiary hospital in Northern Tanzania&lt;/title&gt;&lt;secondary-title&gt;BMC Pregnancy &amp;amp; Childbirth&lt;/secondary-title&gt;&lt;/titles&gt;&lt;periodical&gt;&lt;full-title&gt;BMC Pregnancy &amp;amp; Childbirth&lt;/full-title&gt;&lt;/periodical&gt;&lt;volume&gt;19&lt;/volume&gt;&lt;number&gt;222&lt;/number&gt;&lt;dates&gt;&lt;year&gt;2019&lt;/year&gt;&lt;/dates&gt;&lt;urls&gt;&lt;related-urls&gt;&lt;url&gt;https://link.springer.com/article/10.1186/s12884-019-2377-5&lt;/url&gt;&lt;/related-urls&gt;&lt;/urls&gt;&lt;/record&gt;&lt;/Cite&gt;&lt;/EndNote&gt;</w:instrText>
      </w:r>
      <w:r w:rsidR="0054080F" w:rsidRPr="00AB4B6D">
        <w:rPr>
          <w:rFonts w:asciiTheme="majorBidi" w:hAnsiTheme="majorBidi" w:cstheme="majorBidi"/>
          <w:color w:val="000000"/>
          <w:sz w:val="24"/>
          <w:szCs w:val="24"/>
          <w:shd w:val="clear" w:color="auto" w:fill="FFFFFF"/>
          <w:vertAlign w:val="superscript"/>
        </w:rPr>
        <w:fldChar w:fldCharType="separate"/>
      </w:r>
      <w:r w:rsidR="00F43528">
        <w:rPr>
          <w:rFonts w:asciiTheme="majorBidi" w:hAnsiTheme="majorBidi" w:cstheme="majorBidi"/>
          <w:noProof/>
          <w:color w:val="000000"/>
          <w:sz w:val="24"/>
          <w:szCs w:val="24"/>
          <w:shd w:val="clear" w:color="auto" w:fill="FFFFFF"/>
          <w:vertAlign w:val="superscript"/>
        </w:rPr>
        <w:t>(</w:t>
      </w:r>
      <w:hyperlink w:anchor="_ENREF_45" w:tooltip="Zainab Muniro, 2019 #45" w:history="1">
        <w:r w:rsidR="00895C83">
          <w:rPr>
            <w:rFonts w:asciiTheme="majorBidi" w:hAnsiTheme="majorBidi" w:cstheme="majorBidi"/>
            <w:noProof/>
            <w:color w:val="000000"/>
            <w:sz w:val="24"/>
            <w:szCs w:val="24"/>
            <w:shd w:val="clear" w:color="auto" w:fill="FFFFFF"/>
            <w:vertAlign w:val="superscript"/>
          </w:rPr>
          <w:t>45</w:t>
        </w:r>
      </w:hyperlink>
      <w:r w:rsidR="00F43528">
        <w:rPr>
          <w:rFonts w:asciiTheme="majorBidi" w:hAnsiTheme="majorBidi" w:cstheme="majorBidi"/>
          <w:noProof/>
          <w:color w:val="000000"/>
          <w:sz w:val="24"/>
          <w:szCs w:val="24"/>
          <w:shd w:val="clear" w:color="auto" w:fill="FFFFFF"/>
          <w:vertAlign w:val="superscript"/>
        </w:rPr>
        <w:t>)</w:t>
      </w:r>
      <w:r w:rsidR="0054080F" w:rsidRPr="00AB4B6D">
        <w:rPr>
          <w:rFonts w:asciiTheme="majorBidi" w:hAnsiTheme="majorBidi" w:cstheme="majorBidi"/>
          <w:color w:val="000000"/>
          <w:sz w:val="24"/>
          <w:szCs w:val="24"/>
          <w:shd w:val="clear" w:color="auto" w:fill="FFFFFF"/>
          <w:vertAlign w:val="superscript"/>
        </w:rPr>
        <w:fldChar w:fldCharType="end"/>
      </w:r>
      <w:r w:rsidR="00AB4B6D">
        <w:rPr>
          <w:rFonts w:asciiTheme="majorBidi" w:hAnsiTheme="majorBidi" w:cstheme="majorBidi"/>
          <w:sz w:val="24"/>
          <w:szCs w:val="24"/>
        </w:rPr>
        <w:t xml:space="preserve"> </w:t>
      </w:r>
      <w:r w:rsidR="00AB4B6D">
        <w:rPr>
          <w:rFonts w:asciiTheme="majorBidi" w:hAnsiTheme="majorBidi" w:cstheme="majorBidi"/>
          <w:color w:val="000000"/>
          <w:sz w:val="24"/>
          <w:szCs w:val="24"/>
          <w:shd w:val="clear" w:color="auto" w:fill="FFFFFF"/>
        </w:rPr>
        <w:t xml:space="preserve">explained that with repeated deliveries of grand </w:t>
      </w:r>
      <w:proofErr w:type="spellStart"/>
      <w:r w:rsidR="00AB4B6D">
        <w:rPr>
          <w:rFonts w:asciiTheme="majorBidi" w:hAnsiTheme="majorBidi" w:cstheme="majorBidi"/>
          <w:color w:val="000000"/>
          <w:sz w:val="24"/>
          <w:szCs w:val="24"/>
          <w:shd w:val="clear" w:color="auto" w:fill="FFFFFF"/>
        </w:rPr>
        <w:t>multipara</w:t>
      </w:r>
      <w:proofErr w:type="spellEnd"/>
      <w:r w:rsidR="00AB4B6D">
        <w:rPr>
          <w:rFonts w:asciiTheme="majorBidi" w:hAnsiTheme="majorBidi" w:cstheme="majorBidi"/>
          <w:color w:val="000000"/>
          <w:sz w:val="24"/>
          <w:szCs w:val="24"/>
          <w:shd w:val="clear" w:color="auto" w:fill="FFFFFF"/>
        </w:rPr>
        <w:t>, the uterine wall becomes weak resulting in inability to adequately contrac</w:t>
      </w:r>
      <w:r w:rsidR="00F43528">
        <w:rPr>
          <w:rFonts w:asciiTheme="majorBidi" w:hAnsiTheme="majorBidi" w:cstheme="majorBidi"/>
          <w:color w:val="000000"/>
          <w:sz w:val="24"/>
          <w:szCs w:val="24"/>
          <w:shd w:val="clear" w:color="auto" w:fill="FFFFFF"/>
        </w:rPr>
        <w:t>t.</w:t>
      </w:r>
      <w:r w:rsidR="001C15E3" w:rsidRPr="00F71C5F">
        <w:rPr>
          <w:rFonts w:asciiTheme="majorBidi" w:hAnsiTheme="majorBidi" w:cstheme="majorBidi"/>
          <w:sz w:val="24"/>
          <w:szCs w:val="24"/>
        </w:rPr>
        <w:t xml:space="preserve"> </w:t>
      </w:r>
      <w:r w:rsidR="00F43528">
        <w:rPr>
          <w:rFonts w:asciiTheme="majorBidi" w:hAnsiTheme="majorBidi" w:cstheme="majorBidi"/>
          <w:sz w:val="24"/>
          <w:szCs w:val="24"/>
        </w:rPr>
        <w:t>T</w:t>
      </w:r>
      <w:r w:rsidRPr="00F71C5F">
        <w:rPr>
          <w:rFonts w:asciiTheme="majorBidi" w:hAnsiTheme="majorBidi" w:cstheme="majorBidi"/>
          <w:sz w:val="24"/>
          <w:szCs w:val="24"/>
        </w:rPr>
        <w:t xml:space="preserve">here is </w:t>
      </w:r>
      <w:r w:rsidR="00F43528">
        <w:rPr>
          <w:rFonts w:asciiTheme="majorBidi" w:hAnsiTheme="majorBidi" w:cstheme="majorBidi"/>
          <w:sz w:val="24"/>
          <w:szCs w:val="24"/>
        </w:rPr>
        <w:t xml:space="preserve">also a </w:t>
      </w:r>
      <w:r w:rsidRPr="00F71C5F">
        <w:rPr>
          <w:rFonts w:asciiTheme="majorBidi" w:hAnsiTheme="majorBidi" w:cstheme="majorBidi"/>
          <w:color w:val="000000"/>
          <w:sz w:val="24"/>
          <w:szCs w:val="24"/>
          <w:shd w:val="clear" w:color="auto" w:fill="FFFFFF"/>
        </w:rPr>
        <w:t>possible existence of heightened risk for placental pathologie</w:t>
      </w:r>
      <w:r w:rsidR="00AB4B6D">
        <w:rPr>
          <w:rFonts w:asciiTheme="majorBidi" w:hAnsiTheme="majorBidi" w:cstheme="majorBidi"/>
          <w:color w:val="000000"/>
          <w:sz w:val="24"/>
          <w:szCs w:val="24"/>
          <w:shd w:val="clear" w:color="auto" w:fill="FFFFFF"/>
        </w:rPr>
        <w:t>s among women of extreme parity.</w:t>
      </w:r>
      <w:r w:rsidR="00F211F8">
        <w:rPr>
          <w:rFonts w:asciiTheme="majorBidi" w:hAnsiTheme="majorBidi" w:cstheme="majorBidi"/>
          <w:color w:val="000000"/>
          <w:sz w:val="24"/>
          <w:szCs w:val="24"/>
          <w:shd w:val="clear" w:color="auto" w:fill="FFFFFF"/>
        </w:rPr>
        <w:t xml:space="preserve"> </w:t>
      </w:r>
      <w:r w:rsidR="0054080F" w:rsidRPr="00F71C5F">
        <w:rPr>
          <w:rFonts w:asciiTheme="majorBidi" w:hAnsiTheme="majorBidi" w:cstheme="majorBidi"/>
          <w:color w:val="000000"/>
          <w:sz w:val="24"/>
          <w:szCs w:val="24"/>
          <w:shd w:val="clear" w:color="auto" w:fill="FFFFFF"/>
          <w:vertAlign w:val="superscript"/>
        </w:rPr>
        <w:fldChar w:fldCharType="begin">
          <w:fldData xml:space="preserve">PEVuZE5vdGU+PENpdGU+PEF1dGhvcj5BbGl5dTwvQXV0aG9yPjxZZWFyPjIwMDU8L1llYXI+PFJl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</w:fldData>
        </w:fldChar>
      </w:r>
      <w:r w:rsidR="00901883">
        <w:rPr>
          <w:rFonts w:asciiTheme="majorBidi" w:hAnsiTheme="majorBidi" w:cstheme="majorBidi"/>
          <w:color w:val="000000"/>
          <w:sz w:val="24"/>
          <w:szCs w:val="24"/>
          <w:shd w:val="clear" w:color="auto" w:fill="FFFFFF"/>
          <w:vertAlign w:val="superscript"/>
        </w:rPr>
        <w:instrText xml:space="preserve"> ADDIN EN.CITE </w:instrText>
      </w:r>
      <w:r w:rsidR="0054080F">
        <w:rPr>
          <w:rFonts w:asciiTheme="majorBidi" w:hAnsiTheme="majorBidi" w:cstheme="majorBidi"/>
          <w:color w:val="000000"/>
          <w:sz w:val="24"/>
          <w:szCs w:val="24"/>
          <w:shd w:val="clear" w:color="auto" w:fill="FFFFFF"/>
          <w:vertAlign w:val="superscript"/>
        </w:rPr>
        <w:fldChar w:fldCharType="begin">
          <w:fldData xml:space="preserve">PEVuZE5vdGU+PENpdGU+PEF1dGhvcj5BbGl5dTwvQXV0aG9yPjxZZWFyPjIwMDU8L1llYXI+PFJl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</w:fldData>
        </w:fldChar>
      </w:r>
      <w:r w:rsidR="00901883">
        <w:rPr>
          <w:rFonts w:asciiTheme="majorBidi" w:hAnsiTheme="majorBidi" w:cstheme="majorBidi"/>
          <w:color w:val="000000"/>
          <w:sz w:val="24"/>
          <w:szCs w:val="24"/>
          <w:shd w:val="clear" w:color="auto" w:fill="FFFFFF"/>
          <w:vertAlign w:val="superscript"/>
        </w:rPr>
        <w:instrText xml:space="preserve"> ADDIN EN.CITE.DATA </w:instrText>
      </w:r>
      <w:r w:rsidR="0054080F">
        <w:rPr>
          <w:rFonts w:asciiTheme="majorBidi" w:hAnsiTheme="majorBidi" w:cstheme="majorBidi"/>
          <w:color w:val="000000"/>
          <w:sz w:val="24"/>
          <w:szCs w:val="24"/>
          <w:shd w:val="clear" w:color="auto" w:fill="FFFFFF"/>
          <w:vertAlign w:val="superscript"/>
        </w:rPr>
      </w:r>
      <w:r w:rsidR="0054080F">
        <w:rPr>
          <w:rFonts w:asciiTheme="majorBidi" w:hAnsiTheme="majorBidi" w:cstheme="majorBidi"/>
          <w:color w:val="000000"/>
          <w:sz w:val="24"/>
          <w:szCs w:val="24"/>
          <w:shd w:val="clear" w:color="auto" w:fill="FFFFFF"/>
          <w:vertAlign w:val="superscript"/>
        </w:rPr>
        <w:fldChar w:fldCharType="end"/>
      </w:r>
      <w:r w:rsidR="0054080F" w:rsidRPr="00F71C5F">
        <w:rPr>
          <w:rFonts w:asciiTheme="majorBidi" w:hAnsiTheme="majorBidi" w:cstheme="majorBidi"/>
          <w:color w:val="000000"/>
          <w:sz w:val="24"/>
          <w:szCs w:val="24"/>
          <w:shd w:val="clear" w:color="auto" w:fill="FFFFFF"/>
          <w:vertAlign w:val="superscript"/>
        </w:rPr>
      </w:r>
      <w:r w:rsidR="0054080F" w:rsidRPr="00F71C5F">
        <w:rPr>
          <w:rFonts w:asciiTheme="majorBidi" w:hAnsiTheme="majorBidi" w:cstheme="majorBidi"/>
          <w:color w:val="000000"/>
          <w:sz w:val="24"/>
          <w:szCs w:val="24"/>
          <w:shd w:val="clear" w:color="auto" w:fill="FFFFFF"/>
          <w:vertAlign w:val="superscript"/>
        </w:rPr>
        <w:fldChar w:fldCharType="separate"/>
      </w:r>
      <w:r w:rsidR="00901883">
        <w:rPr>
          <w:rFonts w:asciiTheme="majorBidi" w:hAnsiTheme="majorBidi" w:cstheme="majorBidi"/>
          <w:noProof/>
          <w:color w:val="000000"/>
          <w:sz w:val="24"/>
          <w:szCs w:val="24"/>
          <w:shd w:val="clear" w:color="auto" w:fill="FFFFFF"/>
          <w:vertAlign w:val="superscript"/>
        </w:rPr>
        <w:t>(</w:t>
      </w:r>
      <w:hyperlink w:anchor="_ENREF_46" w:tooltip="Aliyu, 2005 #201" w:history="1">
        <w:r w:rsidR="00895C83">
          <w:rPr>
            <w:rFonts w:asciiTheme="majorBidi" w:hAnsiTheme="majorBidi" w:cstheme="majorBidi"/>
            <w:noProof/>
            <w:color w:val="000000"/>
            <w:sz w:val="24"/>
            <w:szCs w:val="24"/>
            <w:shd w:val="clear" w:color="auto" w:fill="FFFFFF"/>
            <w:vertAlign w:val="superscript"/>
          </w:rPr>
          <w:t>46</w:t>
        </w:r>
      </w:hyperlink>
      <w:r w:rsidR="00901883">
        <w:rPr>
          <w:rFonts w:asciiTheme="majorBidi" w:hAnsiTheme="majorBidi" w:cstheme="majorBidi"/>
          <w:noProof/>
          <w:color w:val="000000"/>
          <w:sz w:val="24"/>
          <w:szCs w:val="24"/>
          <w:shd w:val="clear" w:color="auto" w:fill="FFFFFF"/>
          <w:vertAlign w:val="superscript"/>
        </w:rPr>
        <w:t xml:space="preserve">, </w:t>
      </w:r>
      <w:hyperlink w:anchor="_ENREF_47" w:tooltip="Mgaya, 2013 #204" w:history="1">
        <w:r w:rsidR="00895C83">
          <w:rPr>
            <w:rFonts w:asciiTheme="majorBidi" w:hAnsiTheme="majorBidi" w:cstheme="majorBidi"/>
            <w:noProof/>
            <w:color w:val="000000"/>
            <w:sz w:val="24"/>
            <w:szCs w:val="24"/>
            <w:shd w:val="clear" w:color="auto" w:fill="FFFFFF"/>
            <w:vertAlign w:val="superscript"/>
          </w:rPr>
          <w:t>47</w:t>
        </w:r>
      </w:hyperlink>
      <w:r w:rsidR="00901883">
        <w:rPr>
          <w:rFonts w:asciiTheme="majorBidi" w:hAnsiTheme="majorBidi" w:cstheme="majorBidi"/>
          <w:noProof/>
          <w:color w:val="000000"/>
          <w:sz w:val="24"/>
          <w:szCs w:val="24"/>
          <w:shd w:val="clear" w:color="auto" w:fill="FFFFFF"/>
          <w:vertAlign w:val="superscript"/>
        </w:rPr>
        <w:t>)</w:t>
      </w:r>
      <w:r w:rsidR="0054080F" w:rsidRPr="00F71C5F">
        <w:rPr>
          <w:rFonts w:asciiTheme="majorBidi" w:hAnsiTheme="majorBidi" w:cstheme="majorBidi"/>
          <w:color w:val="000000"/>
          <w:sz w:val="24"/>
          <w:szCs w:val="24"/>
          <w:shd w:val="clear" w:color="auto" w:fill="FFFFFF"/>
          <w:vertAlign w:val="superscript"/>
        </w:rPr>
        <w:fldChar w:fldCharType="end"/>
      </w:r>
    </w:p>
    <w:p w:rsidR="00644544" w:rsidRPr="00EF6A93" w:rsidRDefault="00644544" w:rsidP="00EF6A93">
      <w:pPr>
        <w:autoSpaceDE w:val="0"/>
        <w:autoSpaceDN w:val="0"/>
        <w:adjustRightInd w:val="0"/>
        <w:spacing w:after="120" w:line="360" w:lineRule="auto"/>
        <w:jc w:val="both"/>
        <w:rPr>
          <w:rFonts w:asciiTheme="majorBidi" w:hAnsiTheme="majorBidi" w:cstheme="majorBidi"/>
          <w:sz w:val="24"/>
          <w:szCs w:val="24"/>
          <w:vertAlign w:val="superscript"/>
          <w:lang w:val="fr-CH"/>
        </w:rPr>
      </w:pPr>
      <w:r w:rsidRPr="00EF6A93">
        <w:rPr>
          <w:rFonts w:asciiTheme="majorBidi" w:hAnsiTheme="majorBidi" w:cstheme="majorBidi"/>
          <w:sz w:val="24"/>
          <w:szCs w:val="24"/>
        </w:rPr>
        <w:t xml:space="preserve">Birth space haven’t shown to be a risk factor for adverse pregnancy outcomes </w:t>
      </w:r>
      <w:r w:rsidRPr="00EF6A93">
        <w:rPr>
          <w:rFonts w:asciiTheme="majorBidi" w:hAnsiTheme="majorBidi" w:cstheme="majorBidi"/>
          <w:sz w:val="24"/>
          <w:szCs w:val="24"/>
          <w:lang w:val="fr-CH"/>
        </w:rPr>
        <w:t xml:space="preserve">as </w:t>
      </w:r>
      <w:r w:rsidRPr="00EF6A93">
        <w:rPr>
          <w:rFonts w:asciiTheme="majorBidi" w:hAnsiTheme="majorBidi" w:cstheme="majorBidi"/>
          <w:color w:val="000000"/>
          <w:sz w:val="24"/>
          <w:szCs w:val="24"/>
          <w:shd w:val="clear" w:color="auto" w:fill="FFFFFF"/>
        </w:rPr>
        <w:t>short birth space is associated with increased risk of beginning a subsequent pregnancy obese.</w:t>
      </w:r>
      <w:r w:rsidR="0054080F" w:rsidRPr="00EF6A93">
        <w:rPr>
          <w:rFonts w:asciiTheme="majorBidi" w:hAnsiTheme="majorBidi" w:cstheme="majorBidi"/>
          <w:sz w:val="24"/>
          <w:szCs w:val="24"/>
          <w:vertAlign w:val="superscript"/>
          <w:lang w:val="fr-CH"/>
        </w:rPr>
        <w:fldChar w:fldCharType="begin">
          <w:fldData xml:space="preserve">PEVuZE5vdGU+PENpdGU+PEF1dGhvcj5IYW5sZXk8L0F1dGhvcj48WWVhcj4yMDE3PC9ZZWFyPjxS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</w:fldData>
        </w:fldChar>
      </w:r>
      <w:r w:rsidR="00901883" w:rsidRPr="00EF6A93">
        <w:rPr>
          <w:rFonts w:asciiTheme="majorBidi" w:hAnsiTheme="majorBidi" w:cstheme="majorBidi"/>
          <w:sz w:val="24"/>
          <w:szCs w:val="24"/>
          <w:vertAlign w:val="superscript"/>
          <w:lang w:val="fr-CH"/>
        </w:rPr>
        <w:instrText xml:space="preserve"> ADDIN EN.CITE </w:instrText>
      </w:r>
      <w:r w:rsidR="0054080F" w:rsidRPr="00EF6A93">
        <w:rPr>
          <w:rFonts w:asciiTheme="majorBidi" w:hAnsiTheme="majorBidi" w:cstheme="majorBidi"/>
          <w:sz w:val="24"/>
          <w:szCs w:val="24"/>
          <w:vertAlign w:val="superscript"/>
          <w:lang w:val="fr-CH"/>
        </w:rPr>
        <w:fldChar w:fldCharType="begin">
          <w:fldData xml:space="preserve">PEVuZE5vdGU+PENpdGU+PEF1dGhvcj5IYW5sZXk8L0F1dGhvcj48WWVhcj4yMDE3PC9ZZWFyPjxS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</w:fldData>
        </w:fldChar>
      </w:r>
      <w:r w:rsidR="00901883" w:rsidRPr="00EF6A93">
        <w:rPr>
          <w:rFonts w:asciiTheme="majorBidi" w:hAnsiTheme="majorBidi" w:cstheme="majorBidi"/>
          <w:sz w:val="24"/>
          <w:szCs w:val="24"/>
          <w:vertAlign w:val="superscript"/>
          <w:lang w:val="fr-CH"/>
        </w:rPr>
        <w:instrText xml:space="preserve"> ADDIN EN.CITE.DATA </w:instrText>
      </w:r>
      <w:r w:rsidR="0054080F" w:rsidRPr="00EF6A93">
        <w:rPr>
          <w:rFonts w:asciiTheme="majorBidi" w:hAnsiTheme="majorBidi" w:cstheme="majorBidi"/>
          <w:sz w:val="24"/>
          <w:szCs w:val="24"/>
          <w:vertAlign w:val="superscript"/>
          <w:lang w:val="fr-CH"/>
        </w:rPr>
      </w:r>
      <w:r w:rsidR="0054080F" w:rsidRPr="00EF6A93">
        <w:rPr>
          <w:rFonts w:asciiTheme="majorBidi" w:hAnsiTheme="majorBidi" w:cstheme="majorBidi"/>
          <w:sz w:val="24"/>
          <w:szCs w:val="24"/>
          <w:vertAlign w:val="superscript"/>
          <w:lang w:val="fr-CH"/>
        </w:rPr>
        <w:fldChar w:fldCharType="end"/>
      </w:r>
      <w:r w:rsidR="0054080F" w:rsidRPr="00EF6A93">
        <w:rPr>
          <w:rFonts w:asciiTheme="majorBidi" w:hAnsiTheme="majorBidi" w:cstheme="majorBidi"/>
          <w:sz w:val="24"/>
          <w:szCs w:val="24"/>
          <w:vertAlign w:val="superscript"/>
          <w:lang w:val="fr-CH"/>
        </w:rPr>
      </w:r>
      <w:r w:rsidR="0054080F" w:rsidRPr="00EF6A93">
        <w:rPr>
          <w:rFonts w:asciiTheme="majorBidi" w:hAnsiTheme="majorBidi" w:cstheme="majorBidi"/>
          <w:sz w:val="24"/>
          <w:szCs w:val="24"/>
          <w:vertAlign w:val="superscript"/>
          <w:lang w:val="fr-CH"/>
        </w:rPr>
        <w:fldChar w:fldCharType="separate"/>
      </w:r>
      <w:r w:rsidR="00901883" w:rsidRPr="00EF6A93">
        <w:rPr>
          <w:rFonts w:asciiTheme="majorBidi" w:hAnsiTheme="majorBidi" w:cstheme="majorBidi"/>
          <w:noProof/>
          <w:sz w:val="24"/>
          <w:szCs w:val="24"/>
          <w:vertAlign w:val="superscript"/>
          <w:lang w:val="fr-CH"/>
        </w:rPr>
        <w:t>(</w:t>
      </w:r>
      <w:hyperlink w:anchor="_ENREF_48" w:tooltip="Hanley, 2017 #143" w:history="1">
        <w:r w:rsidR="00895C83" w:rsidRPr="00EF6A93">
          <w:rPr>
            <w:rFonts w:asciiTheme="majorBidi" w:hAnsiTheme="majorBidi" w:cstheme="majorBidi"/>
            <w:noProof/>
            <w:sz w:val="24"/>
            <w:szCs w:val="24"/>
            <w:vertAlign w:val="superscript"/>
            <w:lang w:val="fr-CH"/>
          </w:rPr>
          <w:t>48</w:t>
        </w:r>
      </w:hyperlink>
      <w:r w:rsidR="00901883" w:rsidRPr="00EF6A93">
        <w:rPr>
          <w:rFonts w:asciiTheme="majorBidi" w:hAnsiTheme="majorBidi" w:cstheme="majorBidi"/>
          <w:noProof/>
          <w:sz w:val="24"/>
          <w:szCs w:val="24"/>
          <w:vertAlign w:val="superscript"/>
          <w:lang w:val="fr-CH"/>
        </w:rPr>
        <w:t>)</w:t>
      </w:r>
      <w:r w:rsidR="0054080F" w:rsidRPr="00EF6A93">
        <w:rPr>
          <w:rFonts w:asciiTheme="majorBidi" w:hAnsiTheme="majorBidi" w:cstheme="majorBidi"/>
          <w:sz w:val="24"/>
          <w:szCs w:val="24"/>
          <w:vertAlign w:val="superscript"/>
          <w:lang w:val="fr-CH"/>
        </w:rPr>
        <w:fldChar w:fldCharType="end"/>
      </w:r>
    </w:p>
    <w:p w:rsidR="00EA7602" w:rsidRPr="00EF6A93" w:rsidRDefault="00D12FE0" w:rsidP="00EF6A93">
      <w:pPr>
        <w:autoSpaceDE w:val="0"/>
        <w:autoSpaceDN w:val="0"/>
        <w:adjustRightInd w:val="0"/>
        <w:spacing w:after="120" w:line="360" w:lineRule="auto"/>
        <w:rPr>
          <w:rFonts w:asciiTheme="majorBidi" w:hAnsiTheme="majorBidi" w:cstheme="majorBidi"/>
          <w:sz w:val="24"/>
          <w:szCs w:val="24"/>
        </w:rPr>
      </w:pPr>
      <w:r w:rsidRPr="00EF6A93">
        <w:rPr>
          <w:rFonts w:asciiTheme="majorBidi" w:hAnsiTheme="majorBidi" w:cstheme="majorBidi"/>
          <w:sz w:val="24"/>
          <w:szCs w:val="24"/>
          <w:lang w:val="fr-CH"/>
        </w:rPr>
        <w:t>T</w:t>
      </w:r>
      <w:r w:rsidRPr="00EF6A93">
        <w:rPr>
          <w:rFonts w:asciiTheme="majorBidi" w:hAnsiTheme="majorBidi" w:cstheme="majorBidi"/>
          <w:sz w:val="24"/>
          <w:szCs w:val="24"/>
        </w:rPr>
        <w:t>he direct association of short birth space intervals on adverse pregnancy outcomes could be confounded by other factors including young maternal age, lower socioeconomic status and lower utilization of health services.</w:t>
      </w:r>
      <w:r w:rsidR="0054080F" w:rsidRPr="00EF6A93">
        <w:rPr>
          <w:rFonts w:asciiTheme="majorBidi" w:hAnsiTheme="majorBidi" w:cstheme="majorBidi"/>
          <w:sz w:val="24"/>
          <w:szCs w:val="24"/>
          <w:vertAlign w:val="superscript"/>
        </w:rPr>
        <w:fldChar w:fldCharType="begin"/>
      </w:r>
      <w:r w:rsidR="00895C83" w:rsidRPr="00EF6A93">
        <w:rPr>
          <w:rFonts w:asciiTheme="majorBidi" w:hAnsiTheme="majorBidi" w:cstheme="majorBidi"/>
          <w:sz w:val="24"/>
          <w:szCs w:val="24"/>
          <w:vertAlign w:val="superscript"/>
        </w:rPr>
        <w:instrText xml:space="preserve"> ADDIN EN.CITE &lt;EndNote&gt;&lt;Cite&gt;&lt;Author&gt;Wendt&lt;/Author&gt;&lt;Year&gt;2012&lt;/Year&gt;&lt;RecNum&gt;212&lt;/RecNum&gt;&lt;DisplayText&gt;(49)&lt;/DisplayText&gt;&lt;record&gt;&lt;rec-number&gt;212&lt;/rec-number&gt;&lt;foreign-keys&gt;&lt;key app="EN" db-id="dzrtaw09wa90wwess0bvp908x0rxets20edx"&gt;212&lt;/key&gt;&lt;/foreign-keys&gt;&lt;ref-type name="Journal Article"&gt;17&lt;/ref-type&gt;&lt;contributors&gt;&lt;authors&gt;&lt;author&gt;Wendt, Amanda&lt;/author&gt;&lt;author&gt;Gibbs, Cassandra M.&lt;/author&gt;&lt;author&gt;Peters, Stacey&lt;/author&gt;&lt;author&gt;Hogue, Carol J.&lt;/author&gt;&lt;/authors&gt;&lt;/contributors&gt;&lt;titles&gt;&lt;title&gt;Impact of increasing inter-pregnancy interval on maternal and infant health&lt;/title&gt;&lt;secondary-title&gt;Paediatric and perinatal epidemiology&lt;/secondary-title&gt;&lt;alt-title&gt;Paediatr Perinat Epidemiol&lt;/alt-title&gt;&lt;/titles&gt;&lt;periodical&gt;&lt;full-title&gt;Paediatric and perinatal epidemiology&lt;/full-title&gt;&lt;abbr-1&gt;Paediatr Perinat Epidemiol&lt;/abbr-1&gt;&lt;/periodical&gt;&lt;alt-periodical&gt;&lt;full-title&gt;Paediatric and perinatal epidemiology&lt;/full-title&gt;&lt;abbr-1&gt;Paediatr Perinat Epidemiol&lt;/abbr-1&gt;&lt;/alt-periodical&gt;&lt;pages&gt;239-258&lt;/pages&gt;&lt;volume&gt;26 Suppl 1&lt;/volume&gt;&lt;number&gt;0 1&lt;/number&gt;&lt;keywords&gt;&lt;keyword&gt;Age Factors&lt;/keyword&gt;&lt;keyword&gt;*Birth Intervals&lt;/keyword&gt;&lt;keyword&gt;Developing Countries&lt;/keyword&gt;&lt;keyword&gt;Female&lt;/keyword&gt;&lt;keyword&gt;Humans&lt;/keyword&gt;&lt;keyword&gt;Infant Mortality&lt;/keyword&gt;&lt;keyword&gt;*Infant Welfare&lt;/keyword&gt;&lt;keyword&gt;Infant, Newborn&lt;/keyword&gt;&lt;keyword&gt;*Maternal Age&lt;/keyword&gt;&lt;keyword&gt;Odds Ratio&lt;/keyword&gt;&lt;keyword&gt;Pregnancy&lt;/keyword&gt;&lt;keyword&gt;Pregnancy Complications/*prevention &amp;amp; control&lt;/keyword&gt;&lt;keyword&gt;Pregnancy Outcome&lt;/keyword&gt;&lt;keyword&gt;Prenatal Care/*methods&lt;/keyword&gt;&lt;keyword&gt;Socioeconomic Factors&lt;/keyword&gt;&lt;/keywords&gt;&lt;dates&gt;&lt;year&gt;2012&lt;/year&gt;&lt;/dates&gt;&lt;isbn&gt;1365-3016&amp;#xD;0269-5022&lt;/isbn&gt;&lt;accession-num&gt;22742614&lt;/accession-num&gt;&lt;urls&gt;&lt;related-urls&gt;&lt;url&gt;https://www.ncbi.nlm.nih.gov/pubmed/22742614&lt;/url&gt;&lt;url&gt;https://www.ncbi.nlm.nih.gov/pmc/articles/PMC4562277/&lt;/url&gt;&lt;/related-urls&gt;&lt;/urls&gt;&lt;electronic-resource-num&gt;10.1111/j.1365-3016.2012.01285.x&lt;/electronic-resource-num&gt;&lt;remote-database-name&gt;PubMed&lt;/remote-database-name&gt;&lt;language&gt;eng&lt;/language&gt;&lt;/record&gt;&lt;/Cite&gt;&lt;/EndNote&gt;</w:instrText>
      </w:r>
      <w:r w:rsidR="0054080F" w:rsidRPr="00EF6A93">
        <w:rPr>
          <w:rFonts w:asciiTheme="majorBidi" w:hAnsiTheme="majorBidi" w:cstheme="majorBidi"/>
          <w:sz w:val="24"/>
          <w:szCs w:val="24"/>
          <w:vertAlign w:val="superscript"/>
        </w:rPr>
        <w:fldChar w:fldCharType="separate"/>
      </w:r>
      <w:r w:rsidR="00895C83" w:rsidRPr="00EF6A93">
        <w:rPr>
          <w:rFonts w:asciiTheme="majorBidi" w:hAnsiTheme="majorBidi" w:cstheme="majorBidi"/>
          <w:noProof/>
          <w:sz w:val="24"/>
          <w:szCs w:val="24"/>
          <w:vertAlign w:val="superscript"/>
        </w:rPr>
        <w:t>(</w:t>
      </w:r>
      <w:hyperlink w:anchor="_ENREF_49" w:tooltip="Wendt, 2012 #212" w:history="1">
        <w:r w:rsidR="00895C83" w:rsidRPr="00EF6A93">
          <w:rPr>
            <w:rFonts w:asciiTheme="majorBidi" w:hAnsiTheme="majorBidi" w:cstheme="majorBidi"/>
            <w:noProof/>
            <w:sz w:val="24"/>
            <w:szCs w:val="24"/>
            <w:vertAlign w:val="superscript"/>
          </w:rPr>
          <w:t>49</w:t>
        </w:r>
      </w:hyperlink>
      <w:r w:rsidR="00895C83" w:rsidRPr="00EF6A93">
        <w:rPr>
          <w:rFonts w:asciiTheme="majorBidi" w:hAnsiTheme="majorBidi" w:cstheme="majorBidi"/>
          <w:noProof/>
          <w:sz w:val="24"/>
          <w:szCs w:val="24"/>
          <w:vertAlign w:val="superscript"/>
        </w:rPr>
        <w:t>)</w:t>
      </w:r>
      <w:r w:rsidR="0054080F" w:rsidRPr="00EF6A93">
        <w:rPr>
          <w:rFonts w:asciiTheme="majorBidi" w:hAnsiTheme="majorBidi" w:cstheme="majorBidi"/>
          <w:sz w:val="24"/>
          <w:szCs w:val="24"/>
          <w:vertAlign w:val="superscript"/>
        </w:rPr>
        <w:fldChar w:fldCharType="end"/>
      </w:r>
      <w:r w:rsidRPr="00EF6A93">
        <w:rPr>
          <w:rFonts w:asciiTheme="majorBidi" w:hAnsiTheme="majorBidi" w:cstheme="majorBidi"/>
          <w:sz w:val="24"/>
          <w:szCs w:val="24"/>
        </w:rPr>
        <w:t xml:space="preserve"> </w:t>
      </w:r>
      <w:r w:rsidR="00EA7602" w:rsidRPr="00EF6A93">
        <w:rPr>
          <w:rFonts w:asciiTheme="majorBidi" w:hAnsiTheme="majorBidi" w:cstheme="majorBidi"/>
          <w:sz w:val="24"/>
          <w:szCs w:val="24"/>
        </w:rPr>
        <w:t xml:space="preserve">One of the most frequent </w:t>
      </w:r>
      <w:proofErr w:type="gramStart"/>
      <w:r w:rsidR="00EA7602" w:rsidRPr="00EF6A93">
        <w:rPr>
          <w:rFonts w:asciiTheme="majorBidi" w:hAnsiTheme="majorBidi" w:cstheme="majorBidi"/>
          <w:sz w:val="24"/>
          <w:szCs w:val="24"/>
        </w:rPr>
        <w:t>hypothes</w:t>
      </w:r>
      <w:r w:rsidR="00742F97" w:rsidRPr="00EF6A93">
        <w:rPr>
          <w:rFonts w:asciiTheme="majorBidi" w:hAnsiTheme="majorBidi" w:cstheme="majorBidi"/>
          <w:sz w:val="24"/>
          <w:szCs w:val="24"/>
        </w:rPr>
        <w:t>i</w:t>
      </w:r>
      <w:r w:rsidR="00EA7602" w:rsidRPr="00EF6A93">
        <w:rPr>
          <w:rFonts w:asciiTheme="majorBidi" w:hAnsiTheme="majorBidi" w:cstheme="majorBidi"/>
          <w:sz w:val="24"/>
          <w:szCs w:val="24"/>
        </w:rPr>
        <w:t>s</w:t>
      </w:r>
      <w:proofErr w:type="gramEnd"/>
      <w:r w:rsidR="00EA7602" w:rsidRPr="00EF6A93">
        <w:rPr>
          <w:rFonts w:asciiTheme="majorBidi" w:hAnsiTheme="majorBidi" w:cstheme="majorBidi"/>
          <w:sz w:val="24"/>
          <w:szCs w:val="24"/>
        </w:rPr>
        <w:t xml:space="preserve"> that has been proposed to explain the association between short birth intervals and adverse pregnancy </w:t>
      </w:r>
      <w:r w:rsidR="00EA7602" w:rsidRPr="00EF6A93">
        <w:rPr>
          <w:rFonts w:asciiTheme="majorBidi" w:hAnsiTheme="majorBidi" w:cstheme="majorBidi"/>
          <w:sz w:val="24"/>
          <w:szCs w:val="24"/>
        </w:rPr>
        <w:lastRenderedPageBreak/>
        <w:t>outcomes is maternal nutritional depletion phenomenon</w:t>
      </w:r>
      <w:r w:rsidR="00742F97" w:rsidRPr="00EF6A93">
        <w:rPr>
          <w:rFonts w:asciiTheme="majorBidi" w:hAnsiTheme="majorBidi" w:cstheme="majorBidi"/>
          <w:sz w:val="24"/>
          <w:szCs w:val="24"/>
        </w:rPr>
        <w:t xml:space="preserve">. </w:t>
      </w:r>
      <w:r w:rsidR="00EA7602" w:rsidRPr="00EF6A93">
        <w:rPr>
          <w:rFonts w:asciiTheme="majorBidi" w:hAnsiTheme="majorBidi" w:cstheme="majorBidi"/>
          <w:sz w:val="24"/>
          <w:szCs w:val="24"/>
        </w:rPr>
        <w:t xml:space="preserve">Short birth space doesn’t allow mothers sufficient time to restore nutritional reserves needed to support fetal growth and development during the subsequent pregnancy. </w:t>
      </w:r>
      <w:r w:rsidR="0054080F" w:rsidRPr="00EF6A93">
        <w:rPr>
          <w:rFonts w:asciiTheme="majorBidi" w:hAnsiTheme="majorBidi" w:cstheme="majorBidi"/>
          <w:sz w:val="24"/>
          <w:szCs w:val="24"/>
          <w:vertAlign w:val="superscript"/>
        </w:rPr>
        <w:fldChar w:fldCharType="begin">
          <w:fldData xml:space="preserve">PEVuZE5vdGU+PENpdGU+PEF1dGhvcj5MdWMgSk0gU21pdHM8L0F1dGhvcj48WWVhcj4yMDAxPC9Z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</w:fldData>
        </w:fldChar>
      </w:r>
      <w:r w:rsidR="00895C83" w:rsidRPr="00EF6A93">
        <w:rPr>
          <w:rFonts w:asciiTheme="majorBidi" w:hAnsiTheme="majorBidi" w:cstheme="majorBidi"/>
          <w:sz w:val="24"/>
          <w:szCs w:val="24"/>
          <w:vertAlign w:val="superscript"/>
        </w:rPr>
        <w:instrText xml:space="preserve"> ADDIN EN.CITE </w:instrText>
      </w:r>
      <w:r w:rsidR="0054080F" w:rsidRPr="00EF6A93">
        <w:rPr>
          <w:rFonts w:asciiTheme="majorBidi" w:hAnsiTheme="majorBidi" w:cstheme="majorBidi"/>
          <w:sz w:val="24"/>
          <w:szCs w:val="24"/>
          <w:vertAlign w:val="superscript"/>
        </w:rPr>
        <w:fldChar w:fldCharType="begin">
          <w:fldData xml:space="preserve">PEVuZE5vdGU+PENpdGU+PEF1dGhvcj5MdWMgSk0gU21pdHM8L0F1dGhvcj48WWVhcj4yMDAxPC9Z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</w:fldData>
        </w:fldChar>
      </w:r>
      <w:r w:rsidR="00895C83" w:rsidRPr="00EF6A93">
        <w:rPr>
          <w:rFonts w:asciiTheme="majorBidi" w:hAnsiTheme="majorBidi" w:cstheme="majorBidi"/>
          <w:sz w:val="24"/>
          <w:szCs w:val="24"/>
          <w:vertAlign w:val="superscript"/>
        </w:rPr>
        <w:instrText xml:space="preserve"> ADDIN EN.CITE.DATA </w:instrText>
      </w:r>
      <w:r w:rsidR="0054080F" w:rsidRPr="00EF6A93">
        <w:rPr>
          <w:rFonts w:asciiTheme="majorBidi" w:hAnsiTheme="majorBidi" w:cstheme="majorBidi"/>
          <w:sz w:val="24"/>
          <w:szCs w:val="24"/>
          <w:vertAlign w:val="superscript"/>
        </w:rPr>
      </w:r>
      <w:r w:rsidR="0054080F" w:rsidRPr="00EF6A93">
        <w:rPr>
          <w:rFonts w:asciiTheme="majorBidi" w:hAnsiTheme="majorBidi" w:cstheme="majorBidi"/>
          <w:sz w:val="24"/>
          <w:szCs w:val="24"/>
          <w:vertAlign w:val="superscript"/>
        </w:rPr>
        <w:fldChar w:fldCharType="end"/>
      </w:r>
      <w:r w:rsidR="0054080F" w:rsidRPr="00EF6A93">
        <w:rPr>
          <w:rFonts w:asciiTheme="majorBidi" w:hAnsiTheme="majorBidi" w:cstheme="majorBidi"/>
          <w:sz w:val="24"/>
          <w:szCs w:val="24"/>
          <w:vertAlign w:val="superscript"/>
        </w:rPr>
      </w:r>
      <w:r w:rsidR="0054080F" w:rsidRPr="00EF6A93">
        <w:rPr>
          <w:rFonts w:asciiTheme="majorBidi" w:hAnsiTheme="majorBidi" w:cstheme="majorBidi"/>
          <w:sz w:val="24"/>
          <w:szCs w:val="24"/>
          <w:vertAlign w:val="superscript"/>
        </w:rPr>
        <w:fldChar w:fldCharType="separate"/>
      </w:r>
      <w:r w:rsidR="00895C83" w:rsidRPr="00EF6A93">
        <w:rPr>
          <w:rFonts w:asciiTheme="majorBidi" w:hAnsiTheme="majorBidi" w:cstheme="majorBidi"/>
          <w:noProof/>
          <w:sz w:val="24"/>
          <w:szCs w:val="24"/>
          <w:vertAlign w:val="superscript"/>
        </w:rPr>
        <w:t>(</w:t>
      </w:r>
      <w:hyperlink w:anchor="_ENREF_19" w:tooltip="King, 2003 #126" w:history="1">
        <w:r w:rsidR="00895C83" w:rsidRPr="00EF6A93">
          <w:rPr>
            <w:rFonts w:asciiTheme="majorBidi" w:hAnsiTheme="majorBidi" w:cstheme="majorBidi"/>
            <w:noProof/>
            <w:sz w:val="24"/>
            <w:szCs w:val="24"/>
            <w:vertAlign w:val="superscript"/>
          </w:rPr>
          <w:t>19</w:t>
        </w:r>
      </w:hyperlink>
      <w:r w:rsidR="00895C83" w:rsidRPr="00EF6A93">
        <w:rPr>
          <w:rFonts w:asciiTheme="majorBidi" w:hAnsiTheme="majorBidi" w:cstheme="majorBidi"/>
          <w:noProof/>
          <w:sz w:val="24"/>
          <w:szCs w:val="24"/>
          <w:vertAlign w:val="superscript"/>
        </w:rPr>
        <w:t xml:space="preserve">, </w:t>
      </w:r>
      <w:hyperlink w:anchor="_ENREF_50" w:tooltip="Luc JM Smits, 2001 #207" w:history="1">
        <w:r w:rsidR="00895C83" w:rsidRPr="00EF6A93">
          <w:rPr>
            <w:rFonts w:asciiTheme="majorBidi" w:hAnsiTheme="majorBidi" w:cstheme="majorBidi"/>
            <w:noProof/>
            <w:sz w:val="24"/>
            <w:szCs w:val="24"/>
            <w:vertAlign w:val="superscript"/>
          </w:rPr>
          <w:t>50</w:t>
        </w:r>
      </w:hyperlink>
      <w:r w:rsidR="00895C83" w:rsidRPr="00EF6A93">
        <w:rPr>
          <w:rFonts w:asciiTheme="majorBidi" w:hAnsiTheme="majorBidi" w:cstheme="majorBidi"/>
          <w:noProof/>
          <w:sz w:val="24"/>
          <w:szCs w:val="24"/>
          <w:vertAlign w:val="superscript"/>
        </w:rPr>
        <w:t>)</w:t>
      </w:r>
      <w:r w:rsidR="0054080F" w:rsidRPr="00EF6A93">
        <w:rPr>
          <w:rFonts w:asciiTheme="majorBidi" w:hAnsiTheme="majorBidi" w:cstheme="majorBidi"/>
          <w:sz w:val="24"/>
          <w:szCs w:val="24"/>
          <w:vertAlign w:val="superscript"/>
        </w:rPr>
        <w:fldChar w:fldCharType="end"/>
      </w:r>
      <w:r w:rsidR="00742F97" w:rsidRPr="00EF6A93">
        <w:rPr>
          <w:rFonts w:asciiTheme="majorBidi" w:hAnsiTheme="majorBidi" w:cstheme="majorBidi"/>
          <w:sz w:val="24"/>
          <w:szCs w:val="24"/>
          <w:vertAlign w:val="superscript"/>
        </w:rPr>
        <w:t xml:space="preserve"> </w:t>
      </w:r>
      <w:r w:rsidR="00EF6A93">
        <w:rPr>
          <w:rFonts w:asciiTheme="majorBidi" w:hAnsiTheme="majorBidi" w:cstheme="majorBidi"/>
          <w:sz w:val="24"/>
          <w:szCs w:val="24"/>
        </w:rPr>
        <w:t xml:space="preserve"> In this study,</w:t>
      </w:r>
      <w:r w:rsidR="00742F97" w:rsidRPr="00EF6A93">
        <w:rPr>
          <w:rFonts w:asciiTheme="majorBidi" w:hAnsiTheme="majorBidi" w:cstheme="majorBidi"/>
          <w:sz w:val="24"/>
          <w:szCs w:val="24"/>
        </w:rPr>
        <w:t xml:space="preserve"> we excluded women of pre-pregnancy BMI &lt;18.5 </w:t>
      </w:r>
      <w:r w:rsidR="00EF6A93" w:rsidRPr="001E09DB">
        <w:rPr>
          <w:rFonts w:asciiTheme="majorBidi" w:hAnsiTheme="majorBidi" w:cstheme="majorBidi"/>
          <w:sz w:val="24"/>
          <w:szCs w:val="24"/>
        </w:rPr>
        <w:t xml:space="preserve">kg/m2 </w:t>
      </w:r>
      <w:r w:rsidR="00EF6A93">
        <w:rPr>
          <w:rFonts w:asciiTheme="majorBidi" w:hAnsiTheme="majorBidi" w:cstheme="majorBidi"/>
          <w:sz w:val="24"/>
          <w:szCs w:val="24"/>
        </w:rPr>
        <w:t xml:space="preserve">who may have problems with nutrition </w:t>
      </w:r>
      <w:r w:rsidR="00742F97" w:rsidRPr="00EF6A93">
        <w:rPr>
          <w:rFonts w:asciiTheme="majorBidi" w:hAnsiTheme="majorBidi" w:cstheme="majorBidi"/>
          <w:sz w:val="24"/>
          <w:szCs w:val="24"/>
        </w:rPr>
        <w:t xml:space="preserve">and </w:t>
      </w:r>
      <w:r w:rsidR="00214F84" w:rsidRPr="00EF6A93">
        <w:rPr>
          <w:rFonts w:asciiTheme="majorBidi" w:hAnsiTheme="majorBidi" w:cstheme="majorBidi"/>
          <w:sz w:val="24"/>
          <w:szCs w:val="24"/>
        </w:rPr>
        <w:t>all sample has attended PHC clinics</w:t>
      </w:r>
      <w:r w:rsidR="00EF6A93">
        <w:rPr>
          <w:rFonts w:asciiTheme="majorBidi" w:hAnsiTheme="majorBidi" w:cstheme="majorBidi"/>
          <w:sz w:val="24"/>
          <w:szCs w:val="24"/>
        </w:rPr>
        <w:t xml:space="preserve"> with an average of 9 ANC visits both in PHC and private sector</w:t>
      </w:r>
      <w:r w:rsidR="00214F84" w:rsidRPr="00EF6A93">
        <w:rPr>
          <w:rFonts w:asciiTheme="majorBidi" w:hAnsiTheme="majorBidi" w:cstheme="majorBidi"/>
          <w:sz w:val="24"/>
          <w:szCs w:val="24"/>
        </w:rPr>
        <w:t xml:space="preserve">, </w:t>
      </w:r>
      <w:r w:rsidRPr="00EF6A93">
        <w:rPr>
          <w:rFonts w:asciiTheme="majorBidi" w:hAnsiTheme="majorBidi" w:cstheme="majorBidi"/>
          <w:sz w:val="24"/>
          <w:szCs w:val="24"/>
        </w:rPr>
        <w:t xml:space="preserve">70% of </w:t>
      </w:r>
      <w:r w:rsidR="00214F84" w:rsidRPr="00EF6A93">
        <w:rPr>
          <w:rFonts w:asciiTheme="majorBidi" w:hAnsiTheme="majorBidi" w:cstheme="majorBidi"/>
          <w:sz w:val="24"/>
          <w:szCs w:val="24"/>
        </w:rPr>
        <w:t>them</w:t>
      </w:r>
      <w:r w:rsidR="00742F97" w:rsidRPr="00EF6A93">
        <w:rPr>
          <w:rFonts w:asciiTheme="majorBidi" w:hAnsiTheme="majorBidi" w:cstheme="majorBidi"/>
          <w:sz w:val="24"/>
          <w:szCs w:val="24"/>
        </w:rPr>
        <w:t xml:space="preserve"> attended ≥8 ANC visits</w:t>
      </w:r>
      <w:r w:rsidR="00EF6A93" w:rsidRPr="00EF6A93">
        <w:rPr>
          <w:rFonts w:asciiTheme="majorBidi" w:hAnsiTheme="majorBidi" w:cstheme="majorBidi"/>
          <w:sz w:val="24"/>
          <w:szCs w:val="24"/>
        </w:rPr>
        <w:t>. Antenatal care attendance increases awareness of potential complications, identifies risk factors, plans for complications that may arise, encourage emergency preparedness and planning. In addition,</w:t>
      </w:r>
      <w:r w:rsidR="00214F84" w:rsidRPr="00EF6A93">
        <w:rPr>
          <w:rFonts w:asciiTheme="majorBidi" w:hAnsiTheme="majorBidi" w:cstheme="majorBidi"/>
          <w:sz w:val="24"/>
          <w:szCs w:val="24"/>
        </w:rPr>
        <w:t xml:space="preserve"> Women</w:t>
      </w:r>
      <w:r w:rsidR="00EF6A93">
        <w:rPr>
          <w:rFonts w:asciiTheme="majorBidi" w:hAnsiTheme="majorBidi" w:cstheme="majorBidi"/>
          <w:sz w:val="24"/>
          <w:szCs w:val="24"/>
        </w:rPr>
        <w:t xml:space="preserve"> </w:t>
      </w:r>
      <w:r w:rsidR="00EF6A93" w:rsidRPr="00EF6A93">
        <w:rPr>
          <w:rFonts w:asciiTheme="majorBidi" w:hAnsiTheme="majorBidi" w:cstheme="majorBidi"/>
          <w:sz w:val="24"/>
          <w:szCs w:val="24"/>
        </w:rPr>
        <w:t>offered</w:t>
      </w:r>
      <w:r w:rsidR="00214F84" w:rsidRPr="00EF6A93">
        <w:rPr>
          <w:rFonts w:asciiTheme="majorBidi" w:hAnsiTheme="majorBidi" w:cstheme="majorBidi"/>
          <w:sz w:val="24"/>
          <w:szCs w:val="24"/>
        </w:rPr>
        <w:t xml:space="preserve"> folic acid 5 mg preconception and for the first three months of pregnancy. They are gi</w:t>
      </w:r>
      <w:r w:rsidRPr="00EF6A93">
        <w:rPr>
          <w:rFonts w:asciiTheme="majorBidi" w:hAnsiTheme="majorBidi" w:cstheme="majorBidi"/>
          <w:sz w:val="24"/>
          <w:szCs w:val="24"/>
        </w:rPr>
        <w:t>ven multivitamins, Calcium and I</w:t>
      </w:r>
      <w:r w:rsidR="00214F84" w:rsidRPr="00EF6A93">
        <w:rPr>
          <w:rFonts w:asciiTheme="majorBidi" w:hAnsiTheme="majorBidi" w:cstheme="majorBidi"/>
          <w:sz w:val="24"/>
          <w:szCs w:val="24"/>
        </w:rPr>
        <w:t xml:space="preserve">ron in her second and thirds trimester. </w:t>
      </w:r>
      <w:r w:rsidRPr="00EF6A93">
        <w:rPr>
          <w:rFonts w:asciiTheme="majorBidi" w:hAnsiTheme="majorBidi" w:cstheme="majorBidi"/>
          <w:sz w:val="24"/>
          <w:szCs w:val="24"/>
        </w:rPr>
        <w:t xml:space="preserve">Women are given </w:t>
      </w:r>
      <w:r w:rsidR="00214F84" w:rsidRPr="00EF6A93">
        <w:rPr>
          <w:rFonts w:asciiTheme="majorBidi" w:hAnsiTheme="majorBidi" w:cstheme="majorBidi"/>
          <w:sz w:val="24"/>
          <w:szCs w:val="24"/>
        </w:rPr>
        <w:t xml:space="preserve">one high dose capsule </w:t>
      </w:r>
      <w:r w:rsidR="00742F97" w:rsidRPr="00EF6A93">
        <w:rPr>
          <w:rFonts w:asciiTheme="majorBidi" w:hAnsiTheme="majorBidi" w:cstheme="majorBidi"/>
          <w:sz w:val="24"/>
          <w:szCs w:val="24"/>
        </w:rPr>
        <w:t>Vit</w:t>
      </w:r>
      <w:r w:rsidR="00214F84" w:rsidRPr="00EF6A93">
        <w:rPr>
          <w:rFonts w:asciiTheme="majorBidi" w:hAnsiTheme="majorBidi" w:cstheme="majorBidi"/>
          <w:sz w:val="24"/>
          <w:szCs w:val="24"/>
        </w:rPr>
        <w:t>amin</w:t>
      </w:r>
      <w:r w:rsidR="00742F97" w:rsidRPr="00EF6A93">
        <w:rPr>
          <w:rFonts w:asciiTheme="majorBidi" w:hAnsiTheme="majorBidi" w:cstheme="majorBidi"/>
          <w:sz w:val="24"/>
          <w:szCs w:val="24"/>
        </w:rPr>
        <w:t xml:space="preserve"> </w:t>
      </w:r>
      <w:r w:rsidRPr="00EF6A93">
        <w:rPr>
          <w:rFonts w:asciiTheme="majorBidi" w:hAnsiTheme="majorBidi" w:cstheme="majorBidi"/>
          <w:sz w:val="24"/>
          <w:szCs w:val="24"/>
        </w:rPr>
        <w:t>A directly observed in</w:t>
      </w:r>
      <w:r w:rsidR="00214F84" w:rsidRPr="00EF6A93">
        <w:rPr>
          <w:rFonts w:asciiTheme="majorBidi" w:hAnsiTheme="majorBidi" w:cstheme="majorBidi"/>
          <w:sz w:val="24"/>
          <w:szCs w:val="24"/>
        </w:rPr>
        <w:t xml:space="preserve"> PHC clinics</w:t>
      </w:r>
      <w:r w:rsidRPr="00EF6A93">
        <w:rPr>
          <w:rFonts w:asciiTheme="majorBidi" w:hAnsiTheme="majorBidi" w:cstheme="majorBidi"/>
          <w:sz w:val="24"/>
          <w:szCs w:val="24"/>
        </w:rPr>
        <w:t xml:space="preserve"> </w:t>
      </w:r>
      <w:r w:rsidR="00214F84" w:rsidRPr="00EF6A93">
        <w:rPr>
          <w:rFonts w:asciiTheme="majorBidi" w:hAnsiTheme="majorBidi" w:cstheme="majorBidi"/>
          <w:sz w:val="24"/>
          <w:szCs w:val="24"/>
        </w:rPr>
        <w:t xml:space="preserve">in the first week of delivery and she is given iron supplements for the 6 weeks </w:t>
      </w:r>
      <w:r w:rsidRPr="00EF6A93">
        <w:rPr>
          <w:rFonts w:asciiTheme="majorBidi" w:hAnsiTheme="majorBidi" w:cstheme="majorBidi"/>
          <w:sz w:val="24"/>
          <w:szCs w:val="24"/>
        </w:rPr>
        <w:t>postnatal</w:t>
      </w:r>
      <w:r w:rsidR="00214F84" w:rsidRPr="00EF6A93">
        <w:rPr>
          <w:rFonts w:asciiTheme="majorBidi" w:hAnsiTheme="majorBidi" w:cstheme="majorBidi"/>
          <w:sz w:val="24"/>
          <w:szCs w:val="24"/>
        </w:rPr>
        <w:t>. All this care is free</w:t>
      </w:r>
      <w:r w:rsidR="007B1F0C">
        <w:rPr>
          <w:rFonts w:asciiTheme="majorBidi" w:hAnsiTheme="majorBidi" w:cstheme="majorBidi"/>
          <w:sz w:val="24"/>
          <w:szCs w:val="24"/>
        </w:rPr>
        <w:t xml:space="preserve"> in PHC</w:t>
      </w:r>
      <w:r w:rsidR="00214F84" w:rsidRPr="00EF6A93">
        <w:rPr>
          <w:rFonts w:asciiTheme="majorBidi" w:hAnsiTheme="majorBidi" w:cstheme="majorBidi"/>
          <w:sz w:val="24"/>
          <w:szCs w:val="24"/>
        </w:rPr>
        <w:t xml:space="preserve"> </w:t>
      </w:r>
      <w:r w:rsidR="007B1F0C">
        <w:rPr>
          <w:rFonts w:asciiTheme="majorBidi" w:hAnsiTheme="majorBidi" w:cstheme="majorBidi"/>
          <w:sz w:val="24"/>
          <w:szCs w:val="24"/>
        </w:rPr>
        <w:t xml:space="preserve">of MOH </w:t>
      </w:r>
      <w:r w:rsidR="00214F84" w:rsidRPr="00EF6A93">
        <w:rPr>
          <w:rFonts w:asciiTheme="majorBidi" w:hAnsiTheme="majorBidi" w:cstheme="majorBidi"/>
          <w:sz w:val="24"/>
          <w:szCs w:val="24"/>
        </w:rPr>
        <w:t>and doesn’t need health insurance, which means that is accessible to low socioeconomic class</w:t>
      </w:r>
      <w:r w:rsidR="007B1F0C">
        <w:rPr>
          <w:rFonts w:asciiTheme="majorBidi" w:hAnsiTheme="majorBidi" w:cstheme="majorBidi"/>
          <w:sz w:val="24"/>
          <w:szCs w:val="24"/>
        </w:rPr>
        <w:t>.</w:t>
      </w:r>
    </w:p>
    <w:p w:rsidR="001F5A09" w:rsidRPr="00F71C5F" w:rsidRDefault="001C6376" w:rsidP="00EF6A93">
      <w:pPr>
        <w:pStyle w:val="NormalWeb"/>
        <w:shd w:val="clear" w:color="auto" w:fill="FFFFFF"/>
        <w:spacing w:before="0" w:beforeAutospacing="0" w:after="150" w:afterAutospacing="0" w:line="360" w:lineRule="auto"/>
        <w:rPr>
          <w:rFonts w:asciiTheme="majorBidi" w:hAnsiTheme="majorBidi" w:cstheme="majorBidi"/>
        </w:rPr>
      </w:pPr>
      <w:r w:rsidRPr="00EF6A93">
        <w:rPr>
          <w:rFonts w:asciiTheme="majorBidi" w:hAnsiTheme="majorBidi" w:cstheme="majorBidi"/>
        </w:rPr>
        <w:t>Concerning long birth space intervals, only 5% of the sample (10 participants) had long birth space interval and it is impossible to correctly interpret the results</w:t>
      </w:r>
      <w:r>
        <w:rPr>
          <w:rFonts w:asciiTheme="majorBidi" w:hAnsiTheme="majorBidi" w:cstheme="majorBidi"/>
        </w:rPr>
        <w:t xml:space="preserve">. </w:t>
      </w:r>
    </w:p>
    <w:p w:rsidR="00451051" w:rsidRPr="00F71C5F" w:rsidRDefault="00451051" w:rsidP="00881198">
      <w:pPr>
        <w:pStyle w:val="Default"/>
        <w:spacing w:line="360" w:lineRule="auto"/>
        <w:rPr>
          <w:rFonts w:asciiTheme="majorBidi" w:hAnsiTheme="majorBidi" w:cstheme="majorBidi"/>
          <w:b/>
          <w:bCs/>
          <w:sz w:val="28"/>
          <w:szCs w:val="28"/>
        </w:rPr>
      </w:pPr>
      <w:r w:rsidRPr="00F71C5F">
        <w:rPr>
          <w:rFonts w:asciiTheme="majorBidi" w:hAnsiTheme="majorBidi" w:cstheme="majorBidi"/>
          <w:b/>
          <w:bCs/>
          <w:sz w:val="28"/>
          <w:szCs w:val="28"/>
        </w:rPr>
        <w:t>Strengths and limitations:</w:t>
      </w:r>
    </w:p>
    <w:p w:rsidR="00DE54D9" w:rsidRPr="00F71C5F" w:rsidRDefault="001032F4" w:rsidP="00DE54D9">
      <w:pPr>
        <w:pStyle w:val="Default"/>
        <w:spacing w:line="360" w:lineRule="auto"/>
        <w:rPr>
          <w:rFonts w:asciiTheme="majorBidi" w:hAnsiTheme="majorBidi" w:cstheme="majorBidi"/>
        </w:rPr>
      </w:pPr>
      <w:r w:rsidRPr="00F71C5F">
        <w:rPr>
          <w:rFonts w:asciiTheme="majorBidi" w:hAnsiTheme="majorBidi" w:cstheme="majorBidi"/>
        </w:rPr>
        <w:t>One of the major strengths of this study is including various risk factors for adverse pregnancy outcomes</w:t>
      </w:r>
      <w:r w:rsidR="001F5A09" w:rsidRPr="00F71C5F">
        <w:rPr>
          <w:rFonts w:asciiTheme="majorBidi" w:hAnsiTheme="majorBidi" w:cstheme="majorBidi"/>
        </w:rPr>
        <w:t xml:space="preserve"> while adjusted for age</w:t>
      </w:r>
      <w:r w:rsidR="00DE54D9" w:rsidRPr="00F71C5F">
        <w:rPr>
          <w:rFonts w:asciiTheme="majorBidi" w:hAnsiTheme="majorBidi" w:cstheme="majorBidi"/>
        </w:rPr>
        <w:t xml:space="preserve">. </w:t>
      </w:r>
      <w:r w:rsidRPr="00F71C5F">
        <w:rPr>
          <w:rFonts w:asciiTheme="majorBidi" w:hAnsiTheme="majorBidi" w:cstheme="majorBidi"/>
        </w:rPr>
        <w:t>Categorizing women’s BMI and weight gain ac</w:t>
      </w:r>
      <w:r w:rsidR="00DE54D9" w:rsidRPr="00F71C5F">
        <w:rPr>
          <w:rFonts w:asciiTheme="majorBidi" w:hAnsiTheme="majorBidi" w:cstheme="majorBidi"/>
        </w:rPr>
        <w:t>cording to WHO classifications.</w:t>
      </w:r>
    </w:p>
    <w:p w:rsidR="00881198" w:rsidRPr="00F71C5F" w:rsidRDefault="004658C3" w:rsidP="004658C3">
      <w:pPr>
        <w:pStyle w:val="Default"/>
        <w:spacing w:line="360" w:lineRule="auto"/>
        <w:rPr>
          <w:rFonts w:asciiTheme="majorBidi" w:hAnsiTheme="majorBidi" w:cstheme="majorBidi"/>
        </w:rPr>
      </w:pPr>
      <w:r w:rsidRPr="00F71C5F">
        <w:rPr>
          <w:rFonts w:asciiTheme="majorBidi" w:hAnsiTheme="majorBidi" w:cstheme="majorBidi"/>
        </w:rPr>
        <w:t>On the other hand, t</w:t>
      </w:r>
      <w:r w:rsidR="00881198" w:rsidRPr="00F71C5F">
        <w:rPr>
          <w:rFonts w:asciiTheme="majorBidi" w:hAnsiTheme="majorBidi" w:cstheme="majorBidi"/>
        </w:rPr>
        <w:t xml:space="preserve">he results of </w:t>
      </w:r>
      <w:r w:rsidR="001032F4" w:rsidRPr="00F71C5F">
        <w:rPr>
          <w:rFonts w:asciiTheme="majorBidi" w:hAnsiTheme="majorBidi" w:cstheme="majorBidi"/>
        </w:rPr>
        <w:t>this</w:t>
      </w:r>
      <w:r w:rsidR="00881198" w:rsidRPr="00F71C5F">
        <w:rPr>
          <w:rFonts w:asciiTheme="majorBidi" w:hAnsiTheme="majorBidi" w:cstheme="majorBidi"/>
        </w:rPr>
        <w:t xml:space="preserve"> study </w:t>
      </w:r>
      <w:r w:rsidRPr="00F71C5F">
        <w:rPr>
          <w:rFonts w:asciiTheme="majorBidi" w:hAnsiTheme="majorBidi" w:cstheme="majorBidi"/>
        </w:rPr>
        <w:t xml:space="preserve">should </w:t>
      </w:r>
      <w:r w:rsidR="00881198" w:rsidRPr="00F71C5F">
        <w:rPr>
          <w:rFonts w:asciiTheme="majorBidi" w:hAnsiTheme="majorBidi" w:cstheme="majorBidi"/>
        </w:rPr>
        <w:t>be interpreted in light of several limitations;</w:t>
      </w:r>
      <w:r w:rsidR="00881198" w:rsidRPr="00F71C5F">
        <w:rPr>
          <w:rFonts w:asciiTheme="majorBidi" w:hAnsiTheme="majorBidi" w:cstheme="majorBidi"/>
          <w:sz w:val="20"/>
          <w:szCs w:val="20"/>
        </w:rPr>
        <w:t xml:space="preserve"> </w:t>
      </w:r>
      <w:r w:rsidR="00881198" w:rsidRPr="00F71C5F">
        <w:rPr>
          <w:rFonts w:asciiTheme="majorBidi" w:hAnsiTheme="majorBidi" w:cstheme="majorBidi"/>
        </w:rPr>
        <w:t>the sampl</w:t>
      </w:r>
      <w:r w:rsidR="003D741A" w:rsidRPr="00F71C5F">
        <w:rPr>
          <w:rFonts w:asciiTheme="majorBidi" w:hAnsiTheme="majorBidi" w:cstheme="majorBidi"/>
        </w:rPr>
        <w:t>e is small and in one center;</w:t>
      </w:r>
      <w:r w:rsidR="00881198" w:rsidRPr="00F71C5F">
        <w:rPr>
          <w:rFonts w:asciiTheme="majorBidi" w:hAnsiTheme="majorBidi" w:cstheme="majorBidi"/>
        </w:rPr>
        <w:t xml:space="preserve"> this can affect </w:t>
      </w:r>
      <w:proofErr w:type="spellStart"/>
      <w:r w:rsidR="00881198" w:rsidRPr="00F71C5F">
        <w:rPr>
          <w:rFonts w:asciiTheme="majorBidi" w:hAnsiTheme="majorBidi" w:cstheme="majorBidi"/>
        </w:rPr>
        <w:t>generalizability</w:t>
      </w:r>
      <w:proofErr w:type="spellEnd"/>
      <w:r w:rsidR="00881198" w:rsidRPr="00F71C5F">
        <w:rPr>
          <w:rFonts w:asciiTheme="majorBidi" w:hAnsiTheme="majorBidi" w:cstheme="majorBidi"/>
        </w:rPr>
        <w:t xml:space="preserve"> of the results. </w:t>
      </w:r>
    </w:p>
    <w:p w:rsidR="00881198" w:rsidRPr="00F71C5F" w:rsidRDefault="00881198" w:rsidP="00895C83">
      <w:pPr>
        <w:pStyle w:val="Default"/>
        <w:spacing w:line="360" w:lineRule="auto"/>
        <w:rPr>
          <w:rFonts w:asciiTheme="majorBidi" w:hAnsiTheme="majorBidi" w:cstheme="majorBidi"/>
        </w:rPr>
      </w:pPr>
      <w:proofErr w:type="spellStart"/>
      <w:r w:rsidRPr="00F71C5F">
        <w:rPr>
          <w:rFonts w:asciiTheme="majorBidi" w:hAnsiTheme="majorBidi" w:cstheme="majorBidi"/>
        </w:rPr>
        <w:t>Prepregnancy</w:t>
      </w:r>
      <w:proofErr w:type="spellEnd"/>
      <w:r w:rsidRPr="00F71C5F">
        <w:rPr>
          <w:rFonts w:asciiTheme="majorBidi" w:hAnsiTheme="majorBidi" w:cstheme="majorBidi"/>
        </w:rPr>
        <w:t xml:space="preserve"> BMI was obtained from maternal recall and correlated with first ANC visit. Although most reproductive-aged women report weight and height accurately, some over and underestimation of pre-pregnancy weight is expected </w:t>
      </w:r>
      <w:r w:rsidR="0054080F" w:rsidRPr="00F71C5F">
        <w:rPr>
          <w:rFonts w:asciiTheme="majorBidi" w:hAnsiTheme="majorBidi" w:cstheme="majorBidi"/>
        </w:rPr>
        <w:fldChar w:fldCharType="begin"/>
      </w:r>
      <w:r w:rsidR="00901883">
        <w:rPr>
          <w:rFonts w:asciiTheme="majorBidi" w:hAnsiTheme="majorBidi" w:cstheme="majorBidi"/>
        </w:rPr>
        <w:instrText xml:space="preserve"> ADDIN EN.CITE &lt;EndNote&gt;&lt;Cite&gt;&lt;Author&gt;Brunner Huber&lt;/Author&gt;&lt;Year&gt;2007&lt;/Year&gt;&lt;RecNum&gt;87&lt;/RecNum&gt;&lt;DisplayText&gt;(31)&lt;/DisplayText&gt;&lt;record&gt;&lt;rec-number&gt;87&lt;/rec-number&gt;&lt;foreign-keys&gt;&lt;key app="EN" db-id="dzrtaw09wa90wwess0bvp908x0rxets20edx"&gt;87&lt;/key&gt;&lt;/foreign-keys&gt;&lt;ref-type name="Journal Article"&gt;17&lt;/ref-type&gt;&lt;contributors&gt;&lt;authors&gt;&lt;author&gt;Brunner Huber, L. R.&lt;/author&gt;&lt;/authors&gt;&lt;/contributors&gt;&lt;auth-address&gt;Department of Health Behavior and Administration, College of Health and Human Services, UNC Charlotte, 9201 University City Blvd., Charlotte, NC 28223-0001, USA. lrhuber@uncc.edu&lt;/auth-address&gt;&lt;titles&gt;&lt;title&gt;Validity of self-reported height and weight in women of reproductive age&lt;/title&gt;&lt;secondary-title&gt;Matern Child Health J&lt;/secondary-title&gt;&lt;alt-title&gt;Maternal and child health journal&lt;/alt-title&gt;&lt;/titles&gt;&lt;periodical&gt;&lt;full-title&gt;Matern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137-44&lt;/pages&gt;&lt;volume&gt;11&lt;/volume&gt;&lt;number&gt;2&lt;/number&gt;&lt;edition&gt;2006/10/27&lt;/edition&gt;&lt;keywords&gt;&lt;keyword&gt;Adolescent&lt;/keyword&gt;&lt;keyword&gt;Adult&lt;/keyword&gt;&lt;keyword&gt;*Body Height&lt;/keyword&gt;&lt;keyword&gt;*Body Mass Index&lt;/keyword&gt;&lt;keyword&gt;*Body Weight&lt;/keyword&gt;&lt;keyword&gt;Demography&lt;/keyword&gt;&lt;keyword&gt;Female&lt;/keyword&gt;&lt;keyword&gt;Humans&lt;/keyword&gt;&lt;keyword&gt;Reproducibility of Results&lt;/keyword&gt;&lt;keyword&gt;*Self Disclosure&lt;/keyword&gt;&lt;keyword&gt;Surveys and Questionnaires&lt;/keyword&gt;&lt;/keywords&gt;&lt;dates&gt;&lt;year&gt;2007&lt;/year&gt;&lt;pub-dates&gt;&lt;date&gt;Mar&lt;/date&gt;&lt;/pub-dates&gt;&lt;/dates&gt;&lt;isbn&gt;1092-7875 (Print)&amp;#xD;1092-7875&lt;/isbn&gt;&lt;accession-num&gt;17066316&lt;/accession-num&gt;&lt;urls&gt;&lt;/urls&gt;&lt;electronic-resource-num&gt;10.1007/s10995-006-0157-0&lt;/electronic-resource-num&gt;&lt;remote-database-provider&gt;Nlm&lt;/remote-database-provider&gt;&lt;language&gt;eng&lt;/language&gt;&lt;/record&gt;&lt;/Cite&gt;&lt;/EndNote&gt;</w:instrText>
      </w:r>
      <w:r w:rsidR="0054080F" w:rsidRPr="00F71C5F">
        <w:rPr>
          <w:rFonts w:asciiTheme="majorBidi" w:hAnsiTheme="majorBidi" w:cstheme="majorBidi"/>
        </w:rPr>
        <w:fldChar w:fldCharType="separate"/>
      </w:r>
      <w:r w:rsidR="00901883">
        <w:rPr>
          <w:rFonts w:asciiTheme="majorBidi" w:hAnsiTheme="majorBidi" w:cstheme="majorBidi"/>
          <w:noProof/>
        </w:rPr>
        <w:t>(</w:t>
      </w:r>
      <w:hyperlink w:anchor="_ENREF_31" w:tooltip="Brunner Huber, 2007 #87" w:history="1">
        <w:r w:rsidR="00895C83">
          <w:rPr>
            <w:rFonts w:asciiTheme="majorBidi" w:hAnsiTheme="majorBidi" w:cstheme="majorBidi"/>
            <w:noProof/>
          </w:rPr>
          <w:t>31</w:t>
        </w:r>
      </w:hyperlink>
      <w:r w:rsidR="00901883">
        <w:rPr>
          <w:rFonts w:asciiTheme="majorBidi" w:hAnsiTheme="majorBidi" w:cstheme="majorBidi"/>
          <w:noProof/>
        </w:rPr>
        <w:t>)</w:t>
      </w:r>
      <w:r w:rsidR="0054080F" w:rsidRPr="00F71C5F">
        <w:rPr>
          <w:rFonts w:asciiTheme="majorBidi" w:hAnsiTheme="majorBidi" w:cstheme="majorBidi"/>
        </w:rPr>
        <w:fldChar w:fldCharType="end"/>
      </w:r>
      <w:r w:rsidRPr="00F71C5F">
        <w:rPr>
          <w:rFonts w:asciiTheme="majorBidi" w:hAnsiTheme="majorBidi" w:cstheme="majorBidi"/>
        </w:rPr>
        <w:t xml:space="preserve"> and thus may be subject to misclassification.</w:t>
      </w:r>
    </w:p>
    <w:p w:rsidR="00E415B5" w:rsidRPr="00F71C5F" w:rsidRDefault="00E415B5">
      <w:pPr>
        <w:rPr>
          <w:rFonts w:asciiTheme="majorBidi" w:hAnsiTheme="majorBidi" w:cstheme="majorBidi"/>
          <w:sz w:val="24"/>
          <w:szCs w:val="24"/>
        </w:rPr>
      </w:pPr>
    </w:p>
    <w:p w:rsidR="00DE54D9" w:rsidRPr="00F71C5F" w:rsidRDefault="00E277FF" w:rsidP="00CA2C58">
      <w:pPr>
        <w:rPr>
          <w:rFonts w:asciiTheme="majorBidi" w:hAnsiTheme="majorBidi" w:cstheme="majorBidi"/>
          <w:b/>
          <w:bCs/>
          <w:sz w:val="28"/>
          <w:szCs w:val="28"/>
        </w:rPr>
      </w:pPr>
      <w:r w:rsidRPr="00F71C5F">
        <w:rPr>
          <w:rFonts w:asciiTheme="majorBidi" w:hAnsiTheme="majorBidi" w:cstheme="majorBidi"/>
          <w:b/>
          <w:bCs/>
          <w:sz w:val="28"/>
          <w:szCs w:val="28"/>
        </w:rPr>
        <w:t>Conclusion and Recommendat</w:t>
      </w:r>
      <w:r w:rsidR="0091600D" w:rsidRPr="00F71C5F">
        <w:rPr>
          <w:rFonts w:asciiTheme="majorBidi" w:hAnsiTheme="majorBidi" w:cstheme="majorBidi"/>
          <w:b/>
          <w:bCs/>
          <w:sz w:val="28"/>
          <w:szCs w:val="28"/>
        </w:rPr>
        <w:t>ion</w:t>
      </w:r>
      <w:r w:rsidR="00CA2C58" w:rsidRPr="00F71C5F">
        <w:rPr>
          <w:rFonts w:asciiTheme="majorBidi" w:hAnsiTheme="majorBidi" w:cstheme="majorBidi"/>
          <w:b/>
          <w:bCs/>
          <w:sz w:val="28"/>
          <w:szCs w:val="28"/>
        </w:rPr>
        <w:t>s</w:t>
      </w:r>
    </w:p>
    <w:p w:rsidR="00CA2C58" w:rsidRPr="00F71C5F" w:rsidRDefault="00CA2C58" w:rsidP="00A55BAB">
      <w:pPr>
        <w:spacing w:line="360" w:lineRule="auto"/>
        <w:rPr>
          <w:rFonts w:asciiTheme="majorBidi" w:hAnsiTheme="majorBidi" w:cstheme="majorBidi"/>
          <w:sz w:val="24"/>
          <w:szCs w:val="24"/>
        </w:rPr>
      </w:pPr>
      <w:r w:rsidRPr="00F71C5F">
        <w:rPr>
          <w:rFonts w:asciiTheme="majorBidi" w:hAnsiTheme="majorBidi" w:cstheme="majorBidi"/>
          <w:sz w:val="24"/>
          <w:szCs w:val="24"/>
        </w:rPr>
        <w:t>Overweight and obesity is a risk factor for adverse pregnancy outcomes; it increases the likelihood of failing normal delivery and this takes considerable toll on healthcare costs.</w:t>
      </w:r>
    </w:p>
    <w:p w:rsidR="005A5688" w:rsidRPr="00F71C5F" w:rsidRDefault="00A55BAB" w:rsidP="00A55BAB">
      <w:pPr>
        <w:autoSpaceDE w:val="0"/>
        <w:autoSpaceDN w:val="0"/>
        <w:adjustRightInd w:val="0"/>
        <w:spacing w:after="120" w:line="360" w:lineRule="auto"/>
        <w:jc w:val="both"/>
        <w:rPr>
          <w:rFonts w:asciiTheme="majorBidi" w:hAnsiTheme="majorBidi" w:cstheme="majorBidi"/>
          <w:sz w:val="24"/>
          <w:szCs w:val="24"/>
          <w:shd w:val="clear" w:color="auto" w:fill="FFFFFF"/>
        </w:rPr>
      </w:pPr>
      <w:r w:rsidRPr="00F71C5F">
        <w:rPr>
          <w:rFonts w:asciiTheme="majorBidi" w:hAnsiTheme="majorBidi" w:cstheme="majorBidi"/>
          <w:sz w:val="24"/>
          <w:szCs w:val="24"/>
        </w:rPr>
        <w:lastRenderedPageBreak/>
        <w:t xml:space="preserve">Closer observation for overweight and obese women, </w:t>
      </w:r>
      <w:proofErr w:type="spellStart"/>
      <w:r w:rsidRPr="00F71C5F">
        <w:rPr>
          <w:rFonts w:asciiTheme="majorBidi" w:hAnsiTheme="majorBidi" w:cstheme="majorBidi"/>
          <w:sz w:val="24"/>
          <w:szCs w:val="24"/>
        </w:rPr>
        <w:t>primigravidas</w:t>
      </w:r>
      <w:proofErr w:type="spellEnd"/>
      <w:r w:rsidRPr="00F71C5F">
        <w:rPr>
          <w:rFonts w:asciiTheme="majorBidi" w:hAnsiTheme="majorBidi" w:cstheme="majorBidi"/>
          <w:sz w:val="24"/>
          <w:szCs w:val="24"/>
        </w:rPr>
        <w:t xml:space="preserve"> and grand </w:t>
      </w:r>
      <w:proofErr w:type="spellStart"/>
      <w:r w:rsidRPr="00F71C5F">
        <w:rPr>
          <w:rFonts w:asciiTheme="majorBidi" w:hAnsiTheme="majorBidi" w:cstheme="majorBidi"/>
          <w:sz w:val="24"/>
          <w:szCs w:val="24"/>
        </w:rPr>
        <w:t>multiparas</w:t>
      </w:r>
      <w:proofErr w:type="spellEnd"/>
      <w:r w:rsidRPr="00F71C5F">
        <w:rPr>
          <w:rFonts w:asciiTheme="majorBidi" w:hAnsiTheme="majorBidi" w:cstheme="majorBidi"/>
          <w:sz w:val="24"/>
          <w:szCs w:val="24"/>
        </w:rPr>
        <w:t xml:space="preserve"> than regular patients during labor and delivery </w:t>
      </w:r>
      <w:r w:rsidRPr="00F71C5F">
        <w:rPr>
          <w:rFonts w:asciiTheme="majorBidi" w:hAnsiTheme="majorBidi" w:cstheme="majorBidi"/>
          <w:sz w:val="24"/>
          <w:szCs w:val="24"/>
          <w:shd w:val="clear" w:color="auto" w:fill="FFFFFF"/>
        </w:rPr>
        <w:t xml:space="preserve">may improve population-level </w:t>
      </w:r>
      <w:proofErr w:type="spellStart"/>
      <w:r w:rsidRPr="00F71C5F">
        <w:rPr>
          <w:rFonts w:asciiTheme="majorBidi" w:hAnsiTheme="majorBidi" w:cstheme="majorBidi"/>
          <w:sz w:val="24"/>
          <w:szCs w:val="24"/>
          <w:shd w:val="clear" w:color="auto" w:fill="FFFFFF"/>
        </w:rPr>
        <w:t>perinatal</w:t>
      </w:r>
      <w:proofErr w:type="spellEnd"/>
      <w:r w:rsidRPr="00F71C5F">
        <w:rPr>
          <w:rFonts w:asciiTheme="majorBidi" w:hAnsiTheme="majorBidi" w:cstheme="majorBidi"/>
          <w:sz w:val="24"/>
          <w:szCs w:val="24"/>
          <w:shd w:val="clear" w:color="auto" w:fill="FFFFFF"/>
        </w:rPr>
        <w:t xml:space="preserve"> outcomes. </w:t>
      </w:r>
      <w:r w:rsidR="00A77CFF" w:rsidRPr="00F71C5F">
        <w:rPr>
          <w:rFonts w:asciiTheme="majorBidi" w:hAnsiTheme="majorBidi" w:cstheme="majorBidi"/>
          <w:sz w:val="24"/>
          <w:szCs w:val="24"/>
          <w:shd w:val="clear" w:color="auto" w:fill="FFFFFF"/>
        </w:rPr>
        <w:t>We need an unlimited access not only to</w:t>
      </w:r>
      <w:r w:rsidR="005A5688" w:rsidRPr="00F71C5F">
        <w:rPr>
          <w:rFonts w:asciiTheme="majorBidi" w:hAnsiTheme="majorBidi" w:cstheme="majorBidi"/>
          <w:sz w:val="24"/>
          <w:szCs w:val="24"/>
          <w:shd w:val="clear" w:color="auto" w:fill="FFFFFF"/>
        </w:rPr>
        <w:t xml:space="preserve"> </w:t>
      </w:r>
      <w:r w:rsidR="00A77CFF" w:rsidRPr="00F71C5F">
        <w:rPr>
          <w:rFonts w:asciiTheme="majorBidi" w:hAnsiTheme="majorBidi" w:cstheme="majorBidi"/>
          <w:sz w:val="24"/>
          <w:szCs w:val="24"/>
          <w:shd w:val="clear" w:color="auto" w:fill="FFFFFF"/>
        </w:rPr>
        <w:t xml:space="preserve">appropriate contraceptives but also to </w:t>
      </w:r>
      <w:r w:rsidR="005A5688" w:rsidRPr="00F71C5F">
        <w:rPr>
          <w:rFonts w:asciiTheme="majorBidi" w:hAnsiTheme="majorBidi" w:cstheme="majorBidi"/>
          <w:sz w:val="24"/>
          <w:szCs w:val="24"/>
          <w:shd w:val="clear" w:color="auto" w:fill="FFFFFF"/>
        </w:rPr>
        <w:t>prenatal care</w:t>
      </w:r>
      <w:r w:rsidR="00A77CFF" w:rsidRPr="00F71C5F">
        <w:rPr>
          <w:rFonts w:asciiTheme="majorBidi" w:hAnsiTheme="majorBidi" w:cstheme="majorBidi"/>
          <w:sz w:val="24"/>
          <w:szCs w:val="24"/>
          <w:shd w:val="clear" w:color="auto" w:fill="FFFFFF"/>
        </w:rPr>
        <w:t>, skillful medical practitioners and adequate facilities to safe delivery.</w:t>
      </w:r>
      <w:r w:rsidRPr="00F71C5F">
        <w:rPr>
          <w:rFonts w:asciiTheme="majorBidi" w:hAnsiTheme="majorBidi" w:cstheme="majorBidi"/>
          <w:sz w:val="24"/>
          <w:szCs w:val="24"/>
          <w:shd w:val="clear" w:color="auto" w:fill="FFFFFF"/>
        </w:rPr>
        <w:t xml:space="preserve"> </w:t>
      </w:r>
    </w:p>
    <w:p w:rsidR="00881198" w:rsidRPr="00F71C5F" w:rsidRDefault="006C0B21" w:rsidP="00A55BAB">
      <w:pPr>
        <w:autoSpaceDE w:val="0"/>
        <w:autoSpaceDN w:val="0"/>
        <w:adjustRightInd w:val="0"/>
        <w:spacing w:after="0" w:line="360" w:lineRule="auto"/>
        <w:jc w:val="both"/>
        <w:rPr>
          <w:rFonts w:asciiTheme="majorBidi" w:hAnsiTheme="majorBidi" w:cstheme="majorBidi"/>
          <w:sz w:val="24"/>
          <w:szCs w:val="24"/>
        </w:rPr>
      </w:pPr>
      <w:r w:rsidRPr="00F71C5F">
        <w:rPr>
          <w:rFonts w:asciiTheme="majorBidi" w:hAnsiTheme="majorBidi" w:cstheme="majorBidi"/>
          <w:color w:val="000000"/>
          <w:sz w:val="24"/>
          <w:szCs w:val="24"/>
          <w:shd w:val="clear" w:color="auto" w:fill="FFFFFF"/>
        </w:rPr>
        <w:t xml:space="preserve">All this calls for a need to increase community awareness on these risks. </w:t>
      </w:r>
      <w:r w:rsidR="00DE54D9" w:rsidRPr="00F71C5F">
        <w:rPr>
          <w:rFonts w:asciiTheme="majorBidi" w:hAnsiTheme="majorBidi" w:cstheme="majorBidi"/>
          <w:sz w:val="24"/>
          <w:szCs w:val="24"/>
        </w:rPr>
        <w:t>W</w:t>
      </w:r>
      <w:r w:rsidR="00ED5808" w:rsidRPr="00F71C5F">
        <w:rPr>
          <w:rFonts w:asciiTheme="majorBidi" w:hAnsiTheme="majorBidi" w:cstheme="majorBidi"/>
          <w:sz w:val="24"/>
          <w:szCs w:val="24"/>
        </w:rPr>
        <w:t>e need</w:t>
      </w:r>
      <w:r w:rsidR="00881198" w:rsidRPr="00F71C5F">
        <w:rPr>
          <w:rFonts w:asciiTheme="majorBidi" w:hAnsiTheme="majorBidi" w:cstheme="majorBidi"/>
          <w:sz w:val="24"/>
          <w:szCs w:val="24"/>
        </w:rPr>
        <w:t xml:space="preserve"> to </w:t>
      </w:r>
      <w:r w:rsidR="00ED5808" w:rsidRPr="00F71C5F">
        <w:rPr>
          <w:rFonts w:asciiTheme="majorBidi" w:hAnsiTheme="majorBidi" w:cstheme="majorBidi"/>
          <w:sz w:val="24"/>
          <w:szCs w:val="24"/>
        </w:rPr>
        <w:t>apply h</w:t>
      </w:r>
      <w:r w:rsidR="00881198" w:rsidRPr="00F71C5F">
        <w:rPr>
          <w:rFonts w:asciiTheme="majorBidi" w:hAnsiTheme="majorBidi" w:cstheme="majorBidi"/>
          <w:sz w:val="24"/>
          <w:szCs w:val="24"/>
        </w:rPr>
        <w:t>ealthy dietary promotion programs and exercise for reproduc</w:t>
      </w:r>
      <w:r w:rsidR="00ED5808" w:rsidRPr="00F71C5F">
        <w:rPr>
          <w:rFonts w:asciiTheme="majorBidi" w:hAnsiTheme="majorBidi" w:cstheme="majorBidi"/>
          <w:sz w:val="24"/>
          <w:szCs w:val="24"/>
        </w:rPr>
        <w:t xml:space="preserve">tive age women in the community, </w:t>
      </w:r>
      <w:r w:rsidR="00881198" w:rsidRPr="00F71C5F">
        <w:rPr>
          <w:rFonts w:asciiTheme="majorBidi" w:hAnsiTheme="majorBidi" w:cstheme="majorBidi"/>
          <w:sz w:val="24"/>
          <w:szCs w:val="24"/>
        </w:rPr>
        <w:t xml:space="preserve">to consider </w:t>
      </w:r>
      <w:r w:rsidR="00980DFC" w:rsidRPr="00F71C5F">
        <w:rPr>
          <w:rFonts w:asciiTheme="majorBidi" w:hAnsiTheme="majorBidi" w:cstheme="majorBidi"/>
          <w:sz w:val="24"/>
          <w:szCs w:val="24"/>
        </w:rPr>
        <w:t>overweight and obese women</w:t>
      </w:r>
      <w:r w:rsidR="00881198" w:rsidRPr="00F71C5F">
        <w:rPr>
          <w:rFonts w:asciiTheme="majorBidi" w:hAnsiTheme="majorBidi" w:cstheme="majorBidi"/>
          <w:sz w:val="24"/>
          <w:szCs w:val="24"/>
        </w:rPr>
        <w:t xml:space="preserve"> </w:t>
      </w:r>
      <w:r w:rsidR="00980DFC" w:rsidRPr="00F71C5F">
        <w:rPr>
          <w:rFonts w:asciiTheme="majorBidi" w:hAnsiTheme="majorBidi" w:cstheme="majorBidi"/>
          <w:sz w:val="24"/>
          <w:szCs w:val="24"/>
        </w:rPr>
        <w:t>“at</w:t>
      </w:r>
      <w:r w:rsidR="00881198" w:rsidRPr="00F71C5F">
        <w:rPr>
          <w:rFonts w:asciiTheme="majorBidi" w:hAnsiTheme="majorBidi" w:cstheme="majorBidi"/>
          <w:sz w:val="24"/>
          <w:szCs w:val="24"/>
        </w:rPr>
        <w:t xml:space="preserve"> risk</w:t>
      </w:r>
      <w:r w:rsidR="00980DFC" w:rsidRPr="00F71C5F">
        <w:rPr>
          <w:rFonts w:asciiTheme="majorBidi" w:hAnsiTheme="majorBidi" w:cstheme="majorBidi"/>
          <w:sz w:val="24"/>
          <w:szCs w:val="24"/>
        </w:rPr>
        <w:t>”</w:t>
      </w:r>
      <w:r w:rsidR="00DD6095" w:rsidRPr="00F71C5F">
        <w:rPr>
          <w:rFonts w:asciiTheme="majorBidi" w:hAnsiTheme="majorBidi" w:cstheme="majorBidi"/>
          <w:sz w:val="24"/>
          <w:szCs w:val="24"/>
        </w:rPr>
        <w:t xml:space="preserve"> according to local policy and national guidelines</w:t>
      </w:r>
      <w:r w:rsidR="005D2B51" w:rsidRPr="00F71C5F">
        <w:rPr>
          <w:rFonts w:asciiTheme="majorBidi" w:hAnsiTheme="majorBidi" w:cstheme="majorBidi"/>
          <w:sz w:val="24"/>
          <w:szCs w:val="24"/>
        </w:rPr>
        <w:t xml:space="preserve"> and address weight management in pre-pregnancy counseling.</w:t>
      </w:r>
      <w:r w:rsidR="005D2B51" w:rsidRPr="00F71C5F">
        <w:rPr>
          <w:rFonts w:asciiTheme="majorBidi" w:hAnsiTheme="majorBidi" w:cstheme="majorBidi"/>
          <w:sz w:val="19"/>
          <w:szCs w:val="19"/>
        </w:rPr>
        <w:t xml:space="preserve"> </w:t>
      </w:r>
    </w:p>
    <w:p w:rsidR="00881198" w:rsidRPr="00F71C5F" w:rsidRDefault="001054A4" w:rsidP="001054A4">
      <w:pPr>
        <w:pStyle w:val="Default"/>
        <w:spacing w:line="360" w:lineRule="auto"/>
        <w:jc w:val="both"/>
        <w:rPr>
          <w:rFonts w:asciiTheme="majorBidi" w:hAnsiTheme="majorBidi" w:cstheme="majorBidi"/>
        </w:rPr>
      </w:pPr>
      <w:r w:rsidRPr="00F71C5F">
        <w:rPr>
          <w:rFonts w:asciiTheme="majorBidi" w:hAnsiTheme="majorBidi" w:cstheme="majorBidi"/>
        </w:rPr>
        <w:t>Further studies are recommended to evaluate the effectiveness of</w:t>
      </w:r>
      <w:r w:rsidR="00881198" w:rsidRPr="00F71C5F">
        <w:rPr>
          <w:rFonts w:asciiTheme="majorBidi" w:hAnsiTheme="majorBidi" w:cstheme="majorBidi"/>
        </w:rPr>
        <w:t xml:space="preserve"> </w:t>
      </w:r>
      <w:r w:rsidRPr="00F71C5F">
        <w:rPr>
          <w:rFonts w:asciiTheme="majorBidi" w:hAnsiTheme="majorBidi" w:cstheme="majorBidi"/>
        </w:rPr>
        <w:t>dietary and lifestyle interventions among women with elevated pre-pregnancy BMI in reducing</w:t>
      </w:r>
      <w:r w:rsidR="00CA2C58" w:rsidRPr="00F71C5F">
        <w:rPr>
          <w:rFonts w:asciiTheme="majorBidi" w:hAnsiTheme="majorBidi" w:cstheme="majorBidi"/>
        </w:rPr>
        <w:t xml:space="preserve"> adverse pregnancy outcomes</w:t>
      </w:r>
      <w:r w:rsidR="00881198" w:rsidRPr="00F71C5F">
        <w:rPr>
          <w:rFonts w:asciiTheme="majorBidi" w:hAnsiTheme="majorBidi" w:cstheme="majorBidi"/>
        </w:rPr>
        <w:t>.</w:t>
      </w:r>
    </w:p>
    <w:p w:rsidR="00881198" w:rsidRDefault="00881198" w:rsidP="00881198">
      <w:pPr>
        <w:autoSpaceDE w:val="0"/>
        <w:autoSpaceDN w:val="0"/>
        <w:adjustRightInd w:val="0"/>
        <w:spacing w:after="0" w:line="240" w:lineRule="auto"/>
        <w:rPr>
          <w:rFonts w:ascii="Times New Roman" w:hAnsi="Times New Roman" w:cs="Times New Roman"/>
          <w:sz w:val="20"/>
          <w:szCs w:val="20"/>
        </w:rPr>
      </w:pPr>
    </w:p>
    <w:p w:rsidR="002A67E2" w:rsidRDefault="002A67E2" w:rsidP="002A67E2">
      <w:pPr>
        <w:pStyle w:val="Default"/>
      </w:pPr>
    </w:p>
    <w:p w:rsidR="008873A7" w:rsidRDefault="008873A7">
      <w:pPr>
        <w:rPr>
          <w:rFonts w:ascii="Times New Roman" w:hAnsi="Times New Roman" w:cs="Times New Roman"/>
          <w:b/>
          <w:bCs/>
          <w:color w:val="000000"/>
          <w:sz w:val="28"/>
          <w:szCs w:val="28"/>
        </w:rPr>
      </w:pPr>
      <w:r>
        <w:rPr>
          <w:b/>
          <w:bCs/>
          <w:sz w:val="28"/>
          <w:szCs w:val="28"/>
        </w:rPr>
        <w:br w:type="page"/>
      </w:r>
    </w:p>
    <w:p w:rsidR="00881198" w:rsidRPr="008873A7" w:rsidRDefault="008873A7" w:rsidP="002A67E2">
      <w:pPr>
        <w:pStyle w:val="Default"/>
        <w:spacing w:line="360" w:lineRule="auto"/>
        <w:rPr>
          <w:b/>
          <w:bCs/>
          <w:sz w:val="32"/>
          <w:szCs w:val="32"/>
        </w:rPr>
      </w:pPr>
      <w:r w:rsidRPr="008873A7">
        <w:rPr>
          <w:b/>
          <w:bCs/>
          <w:sz w:val="32"/>
          <w:szCs w:val="32"/>
        </w:rPr>
        <w:lastRenderedPageBreak/>
        <w:t xml:space="preserve">References: </w:t>
      </w:r>
    </w:p>
    <w:p w:rsidR="001A4181" w:rsidRDefault="001A4181" w:rsidP="001A4181">
      <w:pPr>
        <w:autoSpaceDE w:val="0"/>
        <w:autoSpaceDN w:val="0"/>
        <w:adjustRightInd w:val="0"/>
        <w:spacing w:after="0" w:line="240" w:lineRule="auto"/>
        <w:rPr>
          <w:rFonts w:ascii="Times New Roman" w:hAnsi="Times New Roman" w:cs="Times New Roman"/>
          <w:sz w:val="20"/>
          <w:szCs w:val="20"/>
        </w:rPr>
      </w:pPr>
    </w:p>
    <w:p w:rsidR="00895C83" w:rsidRPr="00895C83" w:rsidRDefault="0054080F" w:rsidP="00895C83">
      <w:pPr>
        <w:pStyle w:val="EndNoteBibliography"/>
        <w:spacing w:after="0"/>
      </w:pPr>
      <w:r>
        <w:rPr>
          <w:rFonts w:asciiTheme="majorBidi" w:hAnsiTheme="majorBidi" w:cstheme="majorBidi"/>
          <w:sz w:val="24"/>
          <w:szCs w:val="24"/>
        </w:rPr>
        <w:fldChar w:fldCharType="begin"/>
      </w:r>
      <w:r w:rsidR="00051E28">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bookmarkStart w:id="1" w:name="_ENREF_1"/>
      <w:r w:rsidR="00895C83" w:rsidRPr="00895C83">
        <w:t>1.</w:t>
      </w:r>
      <w:r w:rsidR="00895C83" w:rsidRPr="00895C83">
        <w:tab/>
        <w:t>PHIC. Health Annual Report Palestine 2018July 2019.</w:t>
      </w:r>
      <w:bookmarkEnd w:id="1"/>
    </w:p>
    <w:p w:rsidR="00895C83" w:rsidRPr="00895C83" w:rsidRDefault="00895C83" w:rsidP="00895C83">
      <w:pPr>
        <w:pStyle w:val="EndNoteBibliography"/>
      </w:pPr>
      <w:bookmarkStart w:id="2" w:name="_ENREF_2"/>
      <w:r w:rsidRPr="00895C83">
        <w:t>2.</w:t>
      </w:r>
      <w:r w:rsidRPr="00895C83">
        <w:tab/>
        <w:t>CDC. Reproductive Health, Maternal and infant Health.</w:t>
      </w:r>
    </w:p>
    <w:p w:rsidR="00895C83" w:rsidRPr="00895C83" w:rsidRDefault="00895C83" w:rsidP="00895C83">
      <w:pPr>
        <w:pStyle w:val="EndNoteBibliography"/>
        <w:spacing w:after="0"/>
      </w:pPr>
      <w:r w:rsidRPr="00895C83">
        <w:t xml:space="preserve">  [updated 23-8-2018]. Available from: https://</w:t>
      </w:r>
      <w:hyperlink r:id="rId9" w:history="1">
        <w:r w:rsidRPr="00895C83">
          <w:rPr>
            <w:rStyle w:val="Hyperlink"/>
          </w:rPr>
          <w:t>www.cdc.gov/reproductivehealth/maternalinfanthealth/pregnancy-complications.html</w:t>
        </w:r>
      </w:hyperlink>
      <w:r w:rsidRPr="00895C83">
        <w:t>.</w:t>
      </w:r>
      <w:bookmarkEnd w:id="2"/>
    </w:p>
    <w:p w:rsidR="00895C83" w:rsidRPr="00895C83" w:rsidRDefault="00895C83" w:rsidP="00895C83">
      <w:pPr>
        <w:pStyle w:val="EndNoteBibliography"/>
        <w:spacing w:after="0"/>
      </w:pPr>
      <w:bookmarkStart w:id="3" w:name="_ENREF_3"/>
      <w:r w:rsidRPr="00895C83">
        <w:t>3.</w:t>
      </w:r>
      <w:r w:rsidRPr="00895C83">
        <w:tab/>
        <w:t>WHO. Palestine STEPS Survey 2010-2011.</w:t>
      </w:r>
      <w:bookmarkEnd w:id="3"/>
    </w:p>
    <w:p w:rsidR="00895C83" w:rsidRPr="00895C83" w:rsidRDefault="00895C83" w:rsidP="00895C83">
      <w:pPr>
        <w:pStyle w:val="EndNoteBibliography"/>
        <w:spacing w:after="0"/>
      </w:pPr>
      <w:bookmarkStart w:id="4" w:name="_ENREF_4"/>
      <w:r w:rsidRPr="00895C83">
        <w:t>4.</w:t>
      </w:r>
      <w:r w:rsidRPr="00895C83">
        <w:tab/>
        <w:t>Begum KS, Sachchithanantham K, De Somsubhra S. Maternal obesity and pregnancy outcome. Clinical and experimental obstetrics &amp; gynecology. 2011;38(1):14-20.</w:t>
      </w:r>
      <w:bookmarkEnd w:id="4"/>
    </w:p>
    <w:p w:rsidR="00895C83" w:rsidRPr="00895C83" w:rsidRDefault="00895C83" w:rsidP="00895C83">
      <w:pPr>
        <w:pStyle w:val="EndNoteBibliography"/>
        <w:spacing w:after="0"/>
      </w:pPr>
      <w:bookmarkStart w:id="5" w:name="_ENREF_5"/>
      <w:r w:rsidRPr="00895C83">
        <w:t>5.</w:t>
      </w:r>
      <w:r w:rsidRPr="00895C83">
        <w:tab/>
        <w:t>Lim CC, Mahmood T. Obesity in pregnancy. Best practice &amp; research Clinical obstetrics &amp; gynaecology. 2015;29(3):309-19.</w:t>
      </w:r>
      <w:bookmarkEnd w:id="5"/>
    </w:p>
    <w:p w:rsidR="00895C83" w:rsidRPr="00895C83" w:rsidRDefault="00895C83" w:rsidP="00895C83">
      <w:pPr>
        <w:pStyle w:val="EndNoteBibliography"/>
        <w:spacing w:after="0"/>
      </w:pPr>
      <w:bookmarkStart w:id="6" w:name="_ENREF_6"/>
      <w:r w:rsidRPr="00895C83">
        <w:t>6.</w:t>
      </w:r>
      <w:r w:rsidRPr="00895C83">
        <w:tab/>
        <w:t>Robinson HE, O'Connell CM, Joseph KS, McLeod NL. Maternal outcomes in pregnancies complicated by obesity. Obstetrics and gynecology. 2005;106(6):1357-64.</w:t>
      </w:r>
      <w:bookmarkEnd w:id="6"/>
    </w:p>
    <w:p w:rsidR="00895C83" w:rsidRPr="00895C83" w:rsidRDefault="00895C83" w:rsidP="00895C83">
      <w:pPr>
        <w:pStyle w:val="EndNoteBibliography"/>
        <w:spacing w:after="0"/>
      </w:pPr>
      <w:bookmarkStart w:id="7" w:name="_ENREF_7"/>
      <w:r w:rsidRPr="00895C83">
        <w:t>7.</w:t>
      </w:r>
      <w:r w:rsidRPr="00895C83">
        <w:tab/>
        <w:t>Cnattingius S, Bergstrom R, Lipworth L, Kramer MS. Prepregnancy weight and the risk of adverse pregnancy outcomes. The New England journal of medicine. 1998;338(3):147-52.</w:t>
      </w:r>
      <w:bookmarkEnd w:id="7"/>
    </w:p>
    <w:p w:rsidR="00895C83" w:rsidRPr="00895C83" w:rsidRDefault="00895C83" w:rsidP="00895C83">
      <w:pPr>
        <w:pStyle w:val="EndNoteBibliography"/>
        <w:spacing w:after="0"/>
      </w:pPr>
      <w:bookmarkStart w:id="8" w:name="_ENREF_8"/>
      <w:r w:rsidRPr="00895C83">
        <w:t>8.</w:t>
      </w:r>
      <w:r w:rsidRPr="00895C83">
        <w:tab/>
        <w:t>Cnattingius S, Villamor E, Johansson S, Edstedt Bonamy AK, Persson M, Wikstrom AK, et al. Maternal obesity and risk of preterm delivery. Jama. 2013;309(22):2362-70.</w:t>
      </w:r>
      <w:bookmarkEnd w:id="8"/>
    </w:p>
    <w:p w:rsidR="00895C83" w:rsidRPr="00895C83" w:rsidRDefault="00895C83" w:rsidP="00895C83">
      <w:pPr>
        <w:pStyle w:val="EndNoteBibliography"/>
        <w:spacing w:after="0"/>
      </w:pPr>
      <w:bookmarkStart w:id="9" w:name="_ENREF_9"/>
      <w:r w:rsidRPr="00895C83">
        <w:t>9.</w:t>
      </w:r>
      <w:r w:rsidRPr="00895C83">
        <w:tab/>
        <w:t>(PHIC); PHIC. Health Annual Report Palestine 2017 2018.</w:t>
      </w:r>
      <w:bookmarkEnd w:id="9"/>
    </w:p>
    <w:p w:rsidR="00895C83" w:rsidRPr="00895C83" w:rsidRDefault="00895C83" w:rsidP="00895C83">
      <w:pPr>
        <w:pStyle w:val="EndNoteBibliography"/>
        <w:spacing w:after="0"/>
      </w:pPr>
      <w:bookmarkStart w:id="10" w:name="_ENREF_10"/>
      <w:r w:rsidRPr="00895C83">
        <w:t>10.</w:t>
      </w:r>
      <w:r w:rsidRPr="00895C83">
        <w:tab/>
        <w:t>Persson M, Johansson S, Villamor E, Cnattingius S. Maternal overweight and obesity and risks of severe birth-asphyxia-related complications in term infants: a population-based cohort study in Sweden. PLoS medicine. 2014;11(5):e1001648.</w:t>
      </w:r>
      <w:bookmarkEnd w:id="10"/>
    </w:p>
    <w:p w:rsidR="00895C83" w:rsidRPr="00895C83" w:rsidRDefault="00895C83" w:rsidP="00895C83">
      <w:pPr>
        <w:pStyle w:val="EndNoteBibliography"/>
        <w:spacing w:after="0"/>
      </w:pPr>
      <w:bookmarkStart w:id="11" w:name="_ENREF_11"/>
      <w:r w:rsidRPr="00895C83">
        <w:t>11.</w:t>
      </w:r>
      <w:r w:rsidRPr="00895C83">
        <w:tab/>
        <w:t>Masturzo B, Franze V, Germano C, Attini R, Gennarelli G, Lezo A, et al. Risk of adverse pregnancy outcomes by pre-pregnancy Body Mass Index among Italian population: a retrospective population-based cohort study on 27,807 deliveries. 2019.</w:t>
      </w:r>
      <w:bookmarkEnd w:id="11"/>
    </w:p>
    <w:p w:rsidR="00895C83" w:rsidRPr="00895C83" w:rsidRDefault="00895C83" w:rsidP="00895C83">
      <w:pPr>
        <w:pStyle w:val="EndNoteBibliography"/>
        <w:spacing w:after="0"/>
      </w:pPr>
      <w:bookmarkStart w:id="12" w:name="_ENREF_12"/>
      <w:r w:rsidRPr="00895C83">
        <w:t>12.</w:t>
      </w:r>
      <w:r w:rsidRPr="00895C83">
        <w:tab/>
        <w:t>Teopolina N. Mungoba, Honore Kabwebwe Mitonga, Sabina Aishe David, Alfred Musekiwa, Tuyakule Nakale. Factors associated with adverse pregnancy outcomes among women who delivered at intermediate hospital oshakati,Namibia. International Journal of medicine. 2017;5(1):5-9.</w:t>
      </w:r>
      <w:bookmarkEnd w:id="12"/>
    </w:p>
    <w:p w:rsidR="00895C83" w:rsidRPr="00895C83" w:rsidRDefault="00895C83" w:rsidP="00895C83">
      <w:pPr>
        <w:pStyle w:val="EndNoteBibliography"/>
        <w:spacing w:after="0"/>
      </w:pPr>
      <w:bookmarkStart w:id="13" w:name="_ENREF_13"/>
      <w:r w:rsidRPr="00895C83">
        <w:t>13.</w:t>
      </w:r>
      <w:r w:rsidRPr="00895C83">
        <w:tab/>
        <w:t>Schummers L, Hutcheon JA, Bodnar LM, Lieberman E, Himes KP. Risk of adverse pregnancy outcomes by prepregnancy body mass index: a population-based study to inform prepregnancy weight loss counseling. Obstetrics and gynecology. 2015;125(1):133-43.</w:t>
      </w:r>
      <w:bookmarkEnd w:id="13"/>
    </w:p>
    <w:p w:rsidR="00895C83" w:rsidRPr="00895C83" w:rsidRDefault="00895C83" w:rsidP="00895C83">
      <w:pPr>
        <w:pStyle w:val="EndNoteBibliography"/>
        <w:spacing w:after="0"/>
      </w:pPr>
      <w:bookmarkStart w:id="14" w:name="_ENREF_14"/>
      <w:r w:rsidRPr="00895C83">
        <w:t>14.</w:t>
      </w:r>
      <w:r w:rsidRPr="00895C83">
        <w:tab/>
        <w:t>WHO. WHO recommendations on antenatal care for a positive pregnancy experience. 2016:152.</w:t>
      </w:r>
      <w:bookmarkEnd w:id="14"/>
    </w:p>
    <w:p w:rsidR="00895C83" w:rsidRPr="00895C83" w:rsidRDefault="00895C83" w:rsidP="00895C83">
      <w:pPr>
        <w:pStyle w:val="EndNoteBibliography"/>
        <w:spacing w:after="0"/>
      </w:pPr>
      <w:bookmarkStart w:id="15" w:name="_ENREF_15"/>
      <w:r w:rsidRPr="00895C83">
        <w:t>15.</w:t>
      </w:r>
      <w:r w:rsidRPr="00895C83">
        <w:tab/>
        <w:t>WHO. Technical Consultation on Birth Spacing. Geneva, Switzerland2005.</w:t>
      </w:r>
      <w:bookmarkEnd w:id="15"/>
    </w:p>
    <w:p w:rsidR="00895C83" w:rsidRPr="00895C83" w:rsidRDefault="00895C83" w:rsidP="00895C83">
      <w:pPr>
        <w:pStyle w:val="EndNoteBibliography"/>
        <w:spacing w:after="0"/>
      </w:pPr>
      <w:bookmarkStart w:id="16" w:name="_ENREF_16"/>
      <w:r w:rsidRPr="00895C83">
        <w:t>16.</w:t>
      </w:r>
      <w:r w:rsidRPr="00895C83">
        <w:tab/>
        <w:t>Chen I, Jhangri GS, Chandra S. Relationship between interpregnancy interval and congenital anomalies. American journal of obstetrics and gynecology. 2014;210(6):564.e1-8.</w:t>
      </w:r>
      <w:bookmarkEnd w:id="16"/>
    </w:p>
    <w:p w:rsidR="00895C83" w:rsidRPr="00895C83" w:rsidRDefault="00895C83" w:rsidP="00895C83">
      <w:pPr>
        <w:pStyle w:val="EndNoteBibliography"/>
        <w:spacing w:after="0"/>
      </w:pPr>
      <w:bookmarkStart w:id="17" w:name="_ENREF_17"/>
      <w:r w:rsidRPr="00895C83">
        <w:t>17.</w:t>
      </w:r>
      <w:r w:rsidRPr="00895C83">
        <w:tab/>
        <w:t>Conde-Agudelo A, Rosas-Bermudez A, Kafury-Goeta AC. Birth spacing and risk of adverse perinatal outcomes: a meta-analysis. Jama. 2006;295(15):1809-23.</w:t>
      </w:r>
      <w:bookmarkEnd w:id="17"/>
    </w:p>
    <w:p w:rsidR="00895C83" w:rsidRPr="00895C83" w:rsidRDefault="00895C83" w:rsidP="00895C83">
      <w:pPr>
        <w:pStyle w:val="EndNoteBibliography"/>
        <w:spacing w:after="0"/>
      </w:pPr>
      <w:bookmarkStart w:id="18" w:name="_ENREF_18"/>
      <w:r w:rsidRPr="00895C83">
        <w:t>18.</w:t>
      </w:r>
      <w:r w:rsidRPr="00895C83">
        <w:tab/>
        <w:t>Fuentes-Afflick E, Hessol NA. Interpregnancy interval and the risk of premature infants. Obstetrics and gynecology. 2000;95(3):383-90.</w:t>
      </w:r>
      <w:bookmarkEnd w:id="18"/>
    </w:p>
    <w:p w:rsidR="00895C83" w:rsidRPr="00895C83" w:rsidRDefault="00895C83" w:rsidP="00895C83">
      <w:pPr>
        <w:pStyle w:val="EndNoteBibliography"/>
        <w:spacing w:after="0"/>
      </w:pPr>
      <w:bookmarkStart w:id="19" w:name="_ENREF_19"/>
      <w:r w:rsidRPr="00895C83">
        <w:t>19.</w:t>
      </w:r>
      <w:r w:rsidRPr="00895C83">
        <w:tab/>
        <w:t>King JC. The risk of maternal nutritional depletion and poor outcomes increases in early or closely spaced pregnancies. The Journal of nutrition. 2003;133(5 Suppl 2):1732s-6s.</w:t>
      </w:r>
      <w:bookmarkEnd w:id="19"/>
    </w:p>
    <w:p w:rsidR="00895C83" w:rsidRPr="00895C83" w:rsidRDefault="00895C83" w:rsidP="00895C83">
      <w:pPr>
        <w:pStyle w:val="EndNoteBibliography"/>
        <w:spacing w:after="0"/>
      </w:pPr>
      <w:bookmarkStart w:id="20" w:name="_ENREF_20"/>
      <w:r w:rsidRPr="00895C83">
        <w:t>20.</w:t>
      </w:r>
      <w:r w:rsidRPr="00895C83">
        <w:tab/>
        <w:t>Stephansson O, Dickman PW, Cnattingius S. The influence of interpregnancy interval on the subsequent risk of stillbirth and early neonatal death. Obstetrics and gynecology. 2003;102(1):101-8.</w:t>
      </w:r>
      <w:bookmarkEnd w:id="20"/>
    </w:p>
    <w:p w:rsidR="00895C83" w:rsidRPr="00895C83" w:rsidRDefault="00895C83" w:rsidP="00895C83">
      <w:pPr>
        <w:pStyle w:val="EndNoteBibliography"/>
        <w:spacing w:after="0"/>
      </w:pPr>
      <w:bookmarkStart w:id="21" w:name="_ENREF_21"/>
      <w:r w:rsidRPr="00895C83">
        <w:t>21.</w:t>
      </w:r>
      <w:r w:rsidRPr="00895C83">
        <w:tab/>
        <w:t>Gynecologists TACoOa. Weight Gain During Pregnancy2013. Available from: https://</w:t>
      </w:r>
      <w:hyperlink r:id="rId10" w:history="1">
        <w:r w:rsidRPr="00895C83">
          <w:rPr>
            <w:rStyle w:val="Hyperlink"/>
          </w:rPr>
          <w:t>www.acog.org/-/media/Committee-Opinions/Committee-on-Obstetric-Practice/co548.pdf?dmc=1&amp;ts=20190324T1343162879</w:t>
        </w:r>
      </w:hyperlink>
      <w:r w:rsidRPr="00895C83">
        <w:t>.</w:t>
      </w:r>
      <w:bookmarkEnd w:id="21"/>
    </w:p>
    <w:p w:rsidR="00895C83" w:rsidRPr="00895C83" w:rsidRDefault="00895C83" w:rsidP="00895C83">
      <w:pPr>
        <w:pStyle w:val="EndNoteBibliography"/>
        <w:spacing w:after="0"/>
      </w:pPr>
      <w:bookmarkStart w:id="22" w:name="_ENREF_22"/>
      <w:r w:rsidRPr="00895C83">
        <w:lastRenderedPageBreak/>
        <w:t>22.</w:t>
      </w:r>
      <w:r w:rsidRPr="00895C83">
        <w:tab/>
        <w:t>Ghrayeb F. Consanguineous Marriage and Its Effect on Offspring Congenital Malformation: A Study among Palestinian Rural Community2016. 355-7 p.</w:t>
      </w:r>
      <w:bookmarkEnd w:id="22"/>
    </w:p>
    <w:p w:rsidR="00895C83" w:rsidRPr="00895C83" w:rsidRDefault="00895C83" w:rsidP="00895C83">
      <w:pPr>
        <w:pStyle w:val="EndNoteBibliography"/>
        <w:spacing w:after="0"/>
      </w:pPr>
      <w:bookmarkStart w:id="23" w:name="_ENREF_23"/>
      <w:r w:rsidRPr="00895C83">
        <w:t>23.</w:t>
      </w:r>
      <w:r w:rsidRPr="00895C83">
        <w:tab/>
        <w:t>Bickerstaff M, Beckmann M, Gibbons K, Flenady V. Recent cessation of smoking and its effect on pregnancy outcomes. The Australian &amp; New Zealand journal of obstetrics &amp; gynaecology. 2012;52(1):54-8.</w:t>
      </w:r>
      <w:bookmarkEnd w:id="23"/>
    </w:p>
    <w:p w:rsidR="00895C83" w:rsidRPr="00895C83" w:rsidRDefault="00895C83" w:rsidP="00895C83">
      <w:pPr>
        <w:pStyle w:val="EndNoteBibliography"/>
        <w:spacing w:after="0"/>
      </w:pPr>
      <w:bookmarkStart w:id="24" w:name="_ENREF_24"/>
      <w:r w:rsidRPr="00895C83">
        <w:t>24.</w:t>
      </w:r>
      <w:r w:rsidRPr="00895C83">
        <w:tab/>
        <w:t>The Palestinian Central Bureau of Statistics. Statistical Yearbook of Palestine 2018. Available from: pcbs.gov.ps.</w:t>
      </w:r>
      <w:bookmarkEnd w:id="24"/>
    </w:p>
    <w:p w:rsidR="00895C83" w:rsidRPr="00895C83" w:rsidRDefault="00895C83" w:rsidP="00895C83">
      <w:pPr>
        <w:pStyle w:val="EndNoteBibliography"/>
        <w:spacing w:after="0"/>
      </w:pPr>
      <w:bookmarkStart w:id="25" w:name="_ENREF_25"/>
      <w:r w:rsidRPr="00895C83">
        <w:t>25.</w:t>
      </w:r>
      <w:r w:rsidRPr="00895C83">
        <w:tab/>
        <w:t>Clinical guidelines on the identification, evaluation, and treatment of overweight and obesity in adults : the evidence report. [Bethesda, Md.?] :: National Institutes of Health, National Heart, Lung, and Blood Institute; 1998.</w:t>
      </w:r>
      <w:bookmarkEnd w:id="25"/>
    </w:p>
    <w:p w:rsidR="00895C83" w:rsidRPr="00895C83" w:rsidRDefault="00895C83" w:rsidP="00895C83">
      <w:pPr>
        <w:pStyle w:val="EndNoteBibliography"/>
        <w:spacing w:after="0"/>
      </w:pPr>
      <w:bookmarkStart w:id="26" w:name="_ENREF_26"/>
      <w:r w:rsidRPr="00895C83">
        <w:t>26.</w:t>
      </w:r>
      <w:r w:rsidRPr="00895C83">
        <w:tab/>
        <w:t>Health/Palestine Mo. MOH services. 2017.</w:t>
      </w:r>
      <w:bookmarkEnd w:id="26"/>
    </w:p>
    <w:p w:rsidR="00895C83" w:rsidRPr="00895C83" w:rsidRDefault="00895C83" w:rsidP="00895C83">
      <w:pPr>
        <w:pStyle w:val="EndNoteBibliography"/>
        <w:spacing w:after="0"/>
      </w:pPr>
      <w:bookmarkStart w:id="27" w:name="_ENREF_27"/>
      <w:r w:rsidRPr="00895C83">
        <w:t>27.</w:t>
      </w:r>
      <w:r w:rsidRPr="00895C83">
        <w:tab/>
        <w:t>MOH. Achievement of Palestinian Ministry of Health. 2017.</w:t>
      </w:r>
      <w:bookmarkEnd w:id="27"/>
    </w:p>
    <w:p w:rsidR="00895C83" w:rsidRPr="00895C83" w:rsidRDefault="00895C83" w:rsidP="00895C83">
      <w:pPr>
        <w:pStyle w:val="EndNoteBibliography"/>
        <w:spacing w:after="0"/>
      </w:pPr>
      <w:bookmarkStart w:id="28" w:name="_ENREF_28"/>
      <w:r w:rsidRPr="00895C83">
        <w:t>28.</w:t>
      </w:r>
      <w:r w:rsidRPr="00895C83">
        <w:tab/>
        <w:t>WHO:: Global Database On Body Mass Index. Available from: https ://apps.who.int/bmi/index .jsp?intro Page=intro 3.html.</w:t>
      </w:r>
      <w:bookmarkEnd w:id="28"/>
    </w:p>
    <w:p w:rsidR="00895C83" w:rsidRPr="00895C83" w:rsidRDefault="00895C83" w:rsidP="00895C83">
      <w:pPr>
        <w:pStyle w:val="EndNoteBibliography"/>
        <w:spacing w:after="0"/>
      </w:pPr>
      <w:bookmarkStart w:id="29" w:name="_ENREF_29"/>
      <w:r w:rsidRPr="00895C83">
        <w:t>29.</w:t>
      </w:r>
      <w:r w:rsidRPr="00895C83">
        <w:tab/>
        <w:t>(2004) International Classification of Diseases 10th Revision. WHO, Geneva.</w:t>
      </w:r>
      <w:bookmarkEnd w:id="29"/>
    </w:p>
    <w:p w:rsidR="00895C83" w:rsidRPr="00895C83" w:rsidRDefault="00895C83" w:rsidP="00895C83">
      <w:pPr>
        <w:pStyle w:val="EndNoteBibliography"/>
        <w:spacing w:after="0"/>
      </w:pPr>
      <w:bookmarkStart w:id="30" w:name="_ENREF_30"/>
      <w:r w:rsidRPr="00895C83">
        <w:t>30.</w:t>
      </w:r>
      <w:r w:rsidRPr="00895C83">
        <w:tab/>
        <w:t>AMERICAN ACADEMY OF PEDIATRICS COMMITTEE ON FETUS AND NEWBORN ACOOAGCOOP. The Apgar Score2015. Available from: https://pediatrics.aappublications.org/content/136/4/819.</w:t>
      </w:r>
      <w:bookmarkEnd w:id="30"/>
    </w:p>
    <w:p w:rsidR="00895C83" w:rsidRPr="00895C83" w:rsidRDefault="00895C83" w:rsidP="00895C83">
      <w:pPr>
        <w:pStyle w:val="EndNoteBibliography"/>
        <w:spacing w:after="0"/>
      </w:pPr>
      <w:bookmarkStart w:id="31" w:name="_ENREF_31"/>
      <w:r w:rsidRPr="00895C83">
        <w:t>31.</w:t>
      </w:r>
      <w:r w:rsidRPr="00895C83">
        <w:tab/>
        <w:t>Brunner Huber LR. Validity of self-reported height and weight in women of reproductive age. Maternal and child health journal. 2007;11(2):137-44.</w:t>
      </w:r>
      <w:bookmarkEnd w:id="31"/>
    </w:p>
    <w:p w:rsidR="00895C83" w:rsidRPr="00895C83" w:rsidRDefault="00895C83" w:rsidP="00895C83">
      <w:pPr>
        <w:pStyle w:val="EndNoteBibliography"/>
        <w:spacing w:after="0"/>
      </w:pPr>
      <w:bookmarkStart w:id="32" w:name="_ENREF_32"/>
      <w:r w:rsidRPr="00895C83">
        <w:t>32.</w:t>
      </w:r>
      <w:r w:rsidRPr="00895C83">
        <w:tab/>
        <w:t>R Scott-Pillai DS, CR Cardwell, A Hunter, VA Holmes. The impact of body mass index on maternal and neonatal outcomes: a retrospective study in a UK obstetric population, 2004–2011. maternal medicine. 2013.</w:t>
      </w:r>
      <w:bookmarkEnd w:id="32"/>
    </w:p>
    <w:p w:rsidR="00895C83" w:rsidRPr="00895C83" w:rsidRDefault="00895C83" w:rsidP="00895C83">
      <w:pPr>
        <w:pStyle w:val="EndNoteBibliography"/>
        <w:spacing w:after="0"/>
      </w:pPr>
      <w:bookmarkStart w:id="33" w:name="_ENREF_33"/>
      <w:r w:rsidRPr="00895C83">
        <w:t>33.</w:t>
      </w:r>
      <w:r w:rsidRPr="00895C83">
        <w:tab/>
        <w:t>Chaturica Athukorala, Alice R Rumbold, Kristyn J Willson, Caroline A Crowther. the risk of adverse pregnancy outcomes in women who are overweight or obese. BMC Pregnancy &amp; Childbirth. 2010.</w:t>
      </w:r>
      <w:bookmarkEnd w:id="33"/>
    </w:p>
    <w:p w:rsidR="00895C83" w:rsidRPr="00895C83" w:rsidRDefault="00895C83" w:rsidP="00895C83">
      <w:pPr>
        <w:pStyle w:val="EndNoteBibliography"/>
        <w:spacing w:after="0"/>
      </w:pPr>
      <w:bookmarkStart w:id="34" w:name="_ENREF_34"/>
      <w:r w:rsidRPr="00895C83">
        <w:t>34.</w:t>
      </w:r>
      <w:r w:rsidRPr="00895C83">
        <w:tab/>
        <w:t>WHO. WHO statement on caesarean section rates. hrp. 2015.</w:t>
      </w:r>
      <w:bookmarkEnd w:id="34"/>
    </w:p>
    <w:p w:rsidR="00895C83" w:rsidRPr="00895C83" w:rsidRDefault="00895C83" w:rsidP="00895C83">
      <w:pPr>
        <w:pStyle w:val="EndNoteBibliography"/>
        <w:spacing w:after="0"/>
      </w:pPr>
      <w:bookmarkStart w:id="35" w:name="_ENREF_35"/>
      <w:r w:rsidRPr="00895C83">
        <w:t>35.</w:t>
      </w:r>
      <w:r w:rsidRPr="00895C83">
        <w:tab/>
        <w:t>Joy S, Istwan N, Rhea D, Desch C, Stanziano G. The impact of maternal obesity on the incidence of adverse pregnancy outcomes in high-risk term pregnancies. American journal of perinatology. 2009;26(5):345-9.</w:t>
      </w:r>
      <w:bookmarkEnd w:id="35"/>
    </w:p>
    <w:p w:rsidR="00895C83" w:rsidRPr="00895C83" w:rsidRDefault="00895C83" w:rsidP="00895C83">
      <w:pPr>
        <w:pStyle w:val="EndNoteBibliography"/>
        <w:spacing w:after="0"/>
      </w:pPr>
      <w:bookmarkStart w:id="36" w:name="_ENREF_36"/>
      <w:r w:rsidRPr="00895C83">
        <w:t>36.</w:t>
      </w:r>
      <w:r w:rsidRPr="00895C83">
        <w:tab/>
        <w:t>Oteng-Ntim E, Kopeika J, Seed P, Wandiembe S, Doyle P. Impact of obesity on pregnancy outcome in different ethnic groups: calculating population attributable fractions. PloS one. 2013;8(1):e53749-e.</w:t>
      </w:r>
      <w:bookmarkEnd w:id="36"/>
    </w:p>
    <w:p w:rsidR="00895C83" w:rsidRPr="00895C83" w:rsidRDefault="00895C83" w:rsidP="00895C83">
      <w:pPr>
        <w:pStyle w:val="EndNoteBibliography"/>
        <w:spacing w:after="0"/>
      </w:pPr>
      <w:bookmarkStart w:id="37" w:name="_ENREF_37"/>
      <w:r w:rsidRPr="00895C83">
        <w:t>37.</w:t>
      </w:r>
      <w:r w:rsidRPr="00895C83">
        <w:tab/>
        <w:t>Stüber TN, Künzel EC, Zollner U, Rehn M, Wöckel A, Hönig A. Prevalence and Associated Risk Factors for Obesity During Pregnancy Over Time. Geburtshilfe und Frauenheilkunde. 2015;75(9):923-8.</w:t>
      </w:r>
      <w:bookmarkEnd w:id="37"/>
    </w:p>
    <w:p w:rsidR="00895C83" w:rsidRPr="00895C83" w:rsidRDefault="00895C83" w:rsidP="00895C83">
      <w:pPr>
        <w:pStyle w:val="EndNoteBibliography"/>
        <w:spacing w:after="0"/>
      </w:pPr>
      <w:bookmarkStart w:id="38" w:name="_ENREF_38"/>
      <w:r w:rsidRPr="00895C83">
        <w:t>38.</w:t>
      </w:r>
      <w:r w:rsidRPr="00895C83">
        <w:tab/>
        <w:t>Al-Kubaisy W, Al-Rubaey M, Al-Naggar R, Karim B, Noor N. Maternal obesity and its relation with the cesarean section: A hospital based cross sectional study in Iraq. BMC pregnancy and childbirth. 2014;14:235.</w:t>
      </w:r>
      <w:bookmarkEnd w:id="38"/>
    </w:p>
    <w:p w:rsidR="00895C83" w:rsidRPr="00895C83" w:rsidRDefault="00895C83" w:rsidP="00895C83">
      <w:pPr>
        <w:pStyle w:val="EndNoteBibliography"/>
        <w:spacing w:after="0"/>
      </w:pPr>
      <w:bookmarkStart w:id="39" w:name="_ENREF_39"/>
      <w:r w:rsidRPr="00895C83">
        <w:t>39.</w:t>
      </w:r>
      <w:r w:rsidRPr="00895C83">
        <w:tab/>
        <w:t>Zhong Y, Cahill AG, Macones GA, Zhu F, AO. O. The association between prepregnancy maternal body mass index and preterm delivery. American journal of perinatology. 2010;27(4):293-8.</w:t>
      </w:r>
      <w:bookmarkEnd w:id="39"/>
    </w:p>
    <w:p w:rsidR="00895C83" w:rsidRPr="00895C83" w:rsidRDefault="00895C83" w:rsidP="00895C83">
      <w:pPr>
        <w:pStyle w:val="EndNoteBibliography"/>
        <w:spacing w:after="0"/>
      </w:pPr>
      <w:bookmarkStart w:id="40" w:name="_ENREF_40"/>
      <w:r w:rsidRPr="00895C83">
        <w:t>40.</w:t>
      </w:r>
      <w:r w:rsidRPr="00895C83">
        <w:tab/>
        <w:t>Ramsay JE, Ferrell WR, Crawford L, Wallace AM, Greer IA, N. S. Maternal obesity is associated with dysregulation of metabolic, vascular, and inflammatory pathways. . The Journal of clinical endocrinology and metabolism. 2002;87(9):4231-7.</w:t>
      </w:r>
      <w:bookmarkEnd w:id="40"/>
    </w:p>
    <w:p w:rsidR="00895C83" w:rsidRPr="00895C83" w:rsidRDefault="00895C83" w:rsidP="00895C83">
      <w:pPr>
        <w:pStyle w:val="EndNoteBibliography"/>
        <w:spacing w:after="0"/>
      </w:pPr>
      <w:bookmarkStart w:id="41" w:name="_ENREF_41"/>
      <w:r w:rsidRPr="00895C83">
        <w:t>41.</w:t>
      </w:r>
      <w:r w:rsidRPr="00895C83">
        <w:tab/>
        <w:t>Krukowski RA, Bursac Z, McGehee MA, West D. Exploring potential health disparities in excessive gestational weight gain. J Womens Health (Larchmt). 2013;22(6):494-500.</w:t>
      </w:r>
      <w:bookmarkEnd w:id="41"/>
    </w:p>
    <w:p w:rsidR="00895C83" w:rsidRPr="00895C83" w:rsidRDefault="00895C83" w:rsidP="00895C83">
      <w:pPr>
        <w:pStyle w:val="EndNoteBibliography"/>
        <w:spacing w:after="0"/>
      </w:pPr>
      <w:bookmarkStart w:id="42" w:name="_ENREF_42"/>
      <w:r w:rsidRPr="00895C83">
        <w:t>42.</w:t>
      </w:r>
      <w:r w:rsidRPr="00895C83">
        <w:tab/>
        <w:t>Shegufta S Sikder, Alain B Labrique, Abu A Shamim, Hasmot Ali, Mehra S. Risk factors for reported obstetric complications and near misses in rural northwest Bangladesh: analysis from a prospective cohort study. BMC Pregnancy &amp; Childbirth. 2014.</w:t>
      </w:r>
      <w:bookmarkEnd w:id="42"/>
    </w:p>
    <w:p w:rsidR="00895C83" w:rsidRPr="00895C83" w:rsidRDefault="00895C83" w:rsidP="00895C83">
      <w:pPr>
        <w:pStyle w:val="EndNoteBibliography"/>
        <w:spacing w:after="0"/>
      </w:pPr>
      <w:bookmarkStart w:id="43" w:name="_ENREF_43"/>
      <w:r w:rsidRPr="00895C83">
        <w:lastRenderedPageBreak/>
        <w:t>43.</w:t>
      </w:r>
      <w:r w:rsidRPr="00895C83">
        <w:tab/>
        <w:t>Sadiq AA, Gabriele Poggensee, Patrick Nguku, Kabir Sabitu, Aisha Abubakar, Puone T. Factors associated with adverse pregnancy outcomes and perceptions of risk factors among reproductive age women in Soba LGA, Kaduna State PanAfrican Medical Journal. 2013.</w:t>
      </w:r>
      <w:bookmarkEnd w:id="43"/>
    </w:p>
    <w:p w:rsidR="00895C83" w:rsidRPr="00895C83" w:rsidRDefault="00895C83" w:rsidP="00895C83">
      <w:pPr>
        <w:pStyle w:val="EndNoteBibliography"/>
        <w:spacing w:after="0"/>
      </w:pPr>
      <w:bookmarkStart w:id="44" w:name="_ENREF_44"/>
      <w:r w:rsidRPr="00895C83">
        <w:t>44.</w:t>
      </w:r>
      <w:r w:rsidRPr="00895C83">
        <w:tab/>
        <w:t>Nazia Hashim  ( Sir Syed Hospital &amp; Medical College for Girls K, Sonia Naqvi  ( Sir Syed Hospital &amp; Medical College for Girls K, Majida Khanam  ( Sir Syed Hospital &amp; Medical College for Girls K, Hassan Fatima Jafry  ( Sir Syed Hospital &amp; Medical College for Girls K. Primiparity as an intrapartum obstetric risk factor. JPMA. 2012;62(7).</w:t>
      </w:r>
      <w:bookmarkEnd w:id="44"/>
    </w:p>
    <w:p w:rsidR="00895C83" w:rsidRPr="00895C83" w:rsidRDefault="00895C83" w:rsidP="00895C83">
      <w:pPr>
        <w:pStyle w:val="EndNoteBibliography"/>
        <w:spacing w:after="0"/>
      </w:pPr>
      <w:bookmarkStart w:id="45" w:name="_ENREF_45"/>
      <w:r w:rsidRPr="00895C83">
        <w:t>45.</w:t>
      </w:r>
      <w:r w:rsidRPr="00895C83">
        <w:tab/>
        <w:t>Zainab Muniro, Clifford Silver Tarimo. Grand multiparity as a predictor of adverse pregnancy outcome among women who delivered at a tertiary hospital in Northern Tanzania. BMC Pregnancy &amp; Childbirth. 2019;19(222).</w:t>
      </w:r>
      <w:bookmarkEnd w:id="45"/>
    </w:p>
    <w:p w:rsidR="00895C83" w:rsidRPr="00895C83" w:rsidRDefault="00895C83" w:rsidP="00895C83">
      <w:pPr>
        <w:pStyle w:val="EndNoteBibliography"/>
        <w:spacing w:after="0"/>
      </w:pPr>
      <w:bookmarkStart w:id="46" w:name="_ENREF_46"/>
      <w:r w:rsidRPr="00895C83">
        <w:t>46.</w:t>
      </w:r>
      <w:r w:rsidRPr="00895C83">
        <w:tab/>
        <w:t>Aliyu MH, Jolly PE, Ehiri JE, Salihu HM. High parity and adverse birth outcomes: exploring the maze. Birth (Berkeley, Calif). 2005;32(1):45-59.</w:t>
      </w:r>
      <w:bookmarkEnd w:id="46"/>
    </w:p>
    <w:p w:rsidR="00895C83" w:rsidRPr="00895C83" w:rsidRDefault="00895C83" w:rsidP="00895C83">
      <w:pPr>
        <w:pStyle w:val="EndNoteBibliography"/>
        <w:spacing w:after="0"/>
      </w:pPr>
      <w:bookmarkStart w:id="47" w:name="_ENREF_47"/>
      <w:r w:rsidRPr="00895C83">
        <w:t>47.</w:t>
      </w:r>
      <w:r w:rsidRPr="00895C83">
        <w:tab/>
        <w:t>Mgaya AH, Massawe SN, Kidanto HL, Mgaya HN. Grand multiparity: is it still a risk in pregnancy? BMC pregnancy and childbirth. 2013;13(1):241.</w:t>
      </w:r>
      <w:bookmarkEnd w:id="47"/>
    </w:p>
    <w:p w:rsidR="00895C83" w:rsidRPr="00895C83" w:rsidRDefault="00895C83" w:rsidP="00895C83">
      <w:pPr>
        <w:pStyle w:val="EndNoteBibliography"/>
        <w:spacing w:after="0"/>
      </w:pPr>
      <w:bookmarkStart w:id="48" w:name="_ENREF_48"/>
      <w:r w:rsidRPr="00895C83">
        <w:t>48.</w:t>
      </w:r>
      <w:r w:rsidRPr="00895C83">
        <w:tab/>
        <w:t>Hanley GE, Hutcheon JA, Kinniburgh BA, Lee L. Interpregnancy Interval and Adverse Pregnancy Outcomes: An Analysis of Successive Pregnancies. Obstetrics and gynecology. 2017;129(3):408-15.</w:t>
      </w:r>
      <w:bookmarkEnd w:id="48"/>
    </w:p>
    <w:p w:rsidR="00895C83" w:rsidRPr="00895C83" w:rsidRDefault="00895C83" w:rsidP="00895C83">
      <w:pPr>
        <w:pStyle w:val="EndNoteBibliography"/>
        <w:spacing w:after="0"/>
      </w:pPr>
      <w:bookmarkStart w:id="49" w:name="_ENREF_49"/>
      <w:r w:rsidRPr="00895C83">
        <w:t>49.</w:t>
      </w:r>
      <w:r w:rsidRPr="00895C83">
        <w:tab/>
        <w:t>Wendt A, Gibbs CM, Peters S, Hogue CJ. Impact of increasing inter-pregnancy interval on maternal and infant health. Paediatr Perinat Epidemiol. 2012;26 Suppl 1(0 1):239-58.</w:t>
      </w:r>
      <w:bookmarkEnd w:id="49"/>
    </w:p>
    <w:p w:rsidR="00895C83" w:rsidRPr="00895C83" w:rsidRDefault="00895C83" w:rsidP="00895C83">
      <w:pPr>
        <w:pStyle w:val="EndNoteBibliography"/>
      </w:pPr>
      <w:bookmarkStart w:id="50" w:name="_ENREF_50"/>
      <w:r w:rsidRPr="00895C83">
        <w:t>50.</w:t>
      </w:r>
      <w:r w:rsidRPr="00895C83">
        <w:tab/>
        <w:t>Luc JM Smits, Gerard GM Essed. Short interpregnancy intervals and unfavourable pregnancy outcome: role of folate depletion. The Lancet. 2001;358(9298):2074-7.</w:t>
      </w:r>
      <w:bookmarkEnd w:id="50"/>
    </w:p>
    <w:p w:rsidR="008873A7" w:rsidRDefault="0054080F" w:rsidP="00895C83">
      <w:pPr>
        <w:rPr>
          <w:rFonts w:asciiTheme="majorBidi" w:hAnsiTheme="majorBidi" w:cstheme="majorBidi"/>
          <w:sz w:val="24"/>
          <w:szCs w:val="24"/>
        </w:rPr>
      </w:pPr>
      <w:r>
        <w:rPr>
          <w:rFonts w:asciiTheme="majorBidi" w:hAnsiTheme="majorBidi" w:cstheme="majorBidi"/>
          <w:sz w:val="24"/>
          <w:szCs w:val="24"/>
        </w:rPr>
        <w:fldChar w:fldCharType="end"/>
      </w:r>
    </w:p>
    <w:p w:rsidR="008873A7" w:rsidRDefault="008873A7">
      <w:pPr>
        <w:rPr>
          <w:rFonts w:asciiTheme="majorBidi" w:hAnsiTheme="majorBidi" w:cstheme="majorBidi"/>
          <w:sz w:val="24"/>
          <w:szCs w:val="24"/>
        </w:rPr>
      </w:pPr>
      <w:r>
        <w:rPr>
          <w:rFonts w:asciiTheme="majorBidi" w:hAnsiTheme="majorBidi" w:cstheme="majorBidi"/>
          <w:sz w:val="24"/>
          <w:szCs w:val="24"/>
        </w:rPr>
        <w:br w:type="page"/>
      </w:r>
    </w:p>
    <w:p w:rsidR="008873A7" w:rsidRPr="008D09B6" w:rsidRDefault="008873A7" w:rsidP="008873A7">
      <w:pPr>
        <w:rPr>
          <w:rFonts w:asciiTheme="majorBidi" w:hAnsiTheme="majorBidi" w:cstheme="majorBidi"/>
          <w:b/>
          <w:bCs/>
          <w:sz w:val="28"/>
          <w:szCs w:val="28"/>
          <w:u w:val="single"/>
        </w:rPr>
      </w:pPr>
      <w:r w:rsidRPr="008D09B6">
        <w:rPr>
          <w:rFonts w:asciiTheme="majorBidi" w:hAnsiTheme="majorBidi" w:cstheme="majorBidi"/>
          <w:b/>
          <w:bCs/>
          <w:sz w:val="28"/>
          <w:szCs w:val="28"/>
          <w:u w:val="single"/>
        </w:rPr>
        <w:lastRenderedPageBreak/>
        <w:t xml:space="preserve">Appendix </w:t>
      </w:r>
      <w:r w:rsidRPr="008D09B6">
        <w:rPr>
          <w:rFonts w:ascii="Times New Roman" w:hAnsi="Times New Roman" w:cs="Times New Roman"/>
          <w:b/>
          <w:bCs/>
          <w:sz w:val="28"/>
          <w:szCs w:val="28"/>
          <w:u w:val="single"/>
        </w:rPr>
        <w:t>I</w:t>
      </w:r>
      <w:r>
        <w:rPr>
          <w:rFonts w:ascii="Times New Roman" w:hAnsi="Times New Roman" w:cs="Times New Roman"/>
          <w:b/>
          <w:bCs/>
          <w:sz w:val="28"/>
          <w:szCs w:val="28"/>
          <w:u w:val="single"/>
        </w:rPr>
        <w:t xml:space="preserve">: </w:t>
      </w:r>
      <w:proofErr w:type="spellStart"/>
      <w:r>
        <w:rPr>
          <w:rFonts w:asciiTheme="majorBidi" w:hAnsiTheme="majorBidi" w:cstheme="majorBidi"/>
          <w:b/>
          <w:bCs/>
          <w:sz w:val="28"/>
          <w:szCs w:val="28"/>
          <w:u w:val="single"/>
        </w:rPr>
        <w:t>Questionaire</w:t>
      </w:r>
      <w:proofErr w:type="spellEnd"/>
      <w:r>
        <w:rPr>
          <w:rFonts w:asciiTheme="majorBidi" w:hAnsiTheme="majorBidi" w:cstheme="majorBidi"/>
          <w:b/>
          <w:bCs/>
          <w:sz w:val="28"/>
          <w:szCs w:val="28"/>
          <w:u w:val="single"/>
        </w:rPr>
        <w:t xml:space="preserve"> for singleton pregnancy</w:t>
      </w:r>
    </w:p>
    <w:tbl>
      <w:tblPr>
        <w:tblStyle w:val="TableGrid"/>
        <w:tblW w:w="9576" w:type="dxa"/>
        <w:tblLook w:val="04A0"/>
      </w:tblPr>
      <w:tblGrid>
        <w:gridCol w:w="2679"/>
        <w:gridCol w:w="6897"/>
      </w:tblGrid>
      <w:tr w:rsidR="008873A7" w:rsidTr="007F33D1">
        <w:trPr>
          <w:trHeight w:val="413"/>
        </w:trPr>
        <w:tc>
          <w:tcPr>
            <w:tcW w:w="2679" w:type="dxa"/>
            <w:vAlign w:val="center"/>
          </w:tcPr>
          <w:p w:rsidR="008873A7" w:rsidRPr="00B00BF0" w:rsidRDefault="008873A7" w:rsidP="007F33D1">
            <w:pPr>
              <w:autoSpaceDE w:val="0"/>
              <w:autoSpaceDN w:val="0"/>
              <w:adjustRightInd w:val="0"/>
              <w:rPr>
                <w:rFonts w:asciiTheme="majorBidi" w:hAnsiTheme="majorBidi" w:cstheme="majorBidi"/>
                <w:sz w:val="24"/>
                <w:szCs w:val="24"/>
              </w:rPr>
            </w:pPr>
            <w:r w:rsidRPr="00B00BF0">
              <w:rPr>
                <w:rFonts w:asciiTheme="majorBidi" w:hAnsiTheme="majorBidi" w:cstheme="majorBidi"/>
                <w:sz w:val="24"/>
                <w:szCs w:val="24"/>
              </w:rPr>
              <w:t>Maternal Age</w:t>
            </w:r>
          </w:p>
        </w:tc>
        <w:tc>
          <w:tcPr>
            <w:tcW w:w="6897" w:type="dxa"/>
          </w:tcPr>
          <w:p w:rsidR="008873A7" w:rsidRPr="00333F3B" w:rsidRDefault="008873A7" w:rsidP="007F33D1">
            <w:pPr>
              <w:ind w:left="162"/>
              <w:rPr>
                <w:rFonts w:asciiTheme="majorBidi" w:hAnsiTheme="majorBidi" w:cstheme="majorBidi"/>
                <w:sz w:val="24"/>
                <w:szCs w:val="24"/>
              </w:rPr>
            </w:pPr>
          </w:p>
        </w:tc>
      </w:tr>
      <w:tr w:rsidR="008873A7" w:rsidTr="007F33D1">
        <w:trPr>
          <w:trHeight w:val="432"/>
        </w:trPr>
        <w:tc>
          <w:tcPr>
            <w:tcW w:w="2679" w:type="dxa"/>
            <w:vAlign w:val="center"/>
          </w:tcPr>
          <w:p w:rsidR="008873A7" w:rsidRPr="00B00BF0" w:rsidRDefault="008873A7" w:rsidP="007F33D1">
            <w:pPr>
              <w:autoSpaceDE w:val="0"/>
              <w:autoSpaceDN w:val="0"/>
              <w:adjustRightInd w:val="0"/>
              <w:rPr>
                <w:rFonts w:asciiTheme="majorBidi" w:hAnsiTheme="majorBidi" w:cstheme="majorBidi"/>
                <w:sz w:val="24"/>
                <w:szCs w:val="24"/>
              </w:rPr>
            </w:pPr>
            <w:r w:rsidRPr="00B00BF0">
              <w:rPr>
                <w:rFonts w:asciiTheme="majorBidi" w:hAnsiTheme="majorBidi" w:cstheme="majorBidi"/>
                <w:sz w:val="24"/>
                <w:szCs w:val="24"/>
              </w:rPr>
              <w:t>Place of residence:</w:t>
            </w:r>
          </w:p>
        </w:tc>
        <w:tc>
          <w:tcPr>
            <w:tcW w:w="6897" w:type="dxa"/>
          </w:tcPr>
          <w:p w:rsidR="008873A7" w:rsidRPr="00333F3B"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298" o:spid="_x0000_s1027" style="position:absolute;margin-left:73.55pt;margin-top:1.55pt;width:10.8pt;height:10.8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uZGgMAAMk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" filled="f" fillcolor="white [3201]" strokecolor="black [3200]" strokeweight="2.5pt">
                  <v:shadow color="#868686"/>
                </v:roundrect>
              </w:pict>
            </w:r>
            <w:r>
              <w:rPr>
                <w:rFonts w:asciiTheme="majorBidi" w:hAnsiTheme="majorBidi" w:cstheme="majorBidi"/>
                <w:noProof/>
                <w:sz w:val="24"/>
                <w:szCs w:val="24"/>
              </w:rPr>
              <w:pict>
                <v:roundrect id="AutoShape 297" o:spid="_x0000_s1026" style="position:absolute;margin-left:-1.6pt;margin-top:1.7pt;width:10.8pt;height:10.8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" filled="f" fillcolor="white [3201]" strokecolor="black [3200]" strokeweight="2.5pt">
                  <v:shadow color="#868686"/>
                </v:roundrect>
              </w:pict>
            </w:r>
            <w:r>
              <w:rPr>
                <w:rFonts w:asciiTheme="majorBidi" w:hAnsiTheme="majorBidi" w:cstheme="majorBidi"/>
                <w:noProof/>
                <w:sz w:val="24"/>
                <w:szCs w:val="24"/>
              </w:rPr>
              <w:pict>
                <v:roundrect id="AutoShape 299" o:spid="_x0000_s1028" style="position:absolute;margin-left:179.85pt;margin-top:1.4pt;width:10.8pt;height:10.8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" filled="f" fillcolor="white [3201]" strokecolor="black [3200]" strokeweight="2.5pt">
                  <v:shadow color="#868686"/>
                </v:roundrect>
              </w:pict>
            </w:r>
            <w:proofErr w:type="spellStart"/>
            <w:r w:rsidR="008873A7" w:rsidRPr="00333F3B">
              <w:rPr>
                <w:rFonts w:asciiTheme="majorBidi" w:hAnsiTheme="majorBidi" w:cstheme="majorBidi"/>
                <w:sz w:val="24"/>
                <w:szCs w:val="24"/>
              </w:rPr>
              <w:t>CityVillageRefugee</w:t>
            </w:r>
            <w:proofErr w:type="spellEnd"/>
            <w:r w:rsidR="008873A7" w:rsidRPr="00333F3B">
              <w:rPr>
                <w:rFonts w:asciiTheme="majorBidi" w:hAnsiTheme="majorBidi" w:cstheme="majorBidi"/>
                <w:sz w:val="24"/>
                <w:szCs w:val="24"/>
              </w:rPr>
              <w:t xml:space="preserve"> camp</w:t>
            </w:r>
          </w:p>
        </w:tc>
      </w:tr>
      <w:tr w:rsidR="008873A7" w:rsidTr="007F33D1">
        <w:trPr>
          <w:trHeight w:val="432"/>
        </w:trPr>
        <w:tc>
          <w:tcPr>
            <w:tcW w:w="2679" w:type="dxa"/>
            <w:vAlign w:val="center"/>
          </w:tcPr>
          <w:p w:rsidR="008873A7" w:rsidRPr="00B00BF0" w:rsidRDefault="008873A7" w:rsidP="007F33D1">
            <w:pPr>
              <w:autoSpaceDE w:val="0"/>
              <w:autoSpaceDN w:val="0"/>
              <w:adjustRightInd w:val="0"/>
              <w:rPr>
                <w:rFonts w:asciiTheme="majorBidi" w:hAnsiTheme="majorBidi" w:cstheme="majorBidi"/>
                <w:sz w:val="24"/>
                <w:szCs w:val="24"/>
              </w:rPr>
            </w:pPr>
            <w:r w:rsidRPr="00B00BF0">
              <w:rPr>
                <w:rFonts w:asciiTheme="majorBidi" w:hAnsiTheme="majorBidi" w:cstheme="majorBidi"/>
                <w:sz w:val="24"/>
                <w:szCs w:val="24"/>
              </w:rPr>
              <w:t>Maternal education</w:t>
            </w:r>
          </w:p>
        </w:tc>
        <w:tc>
          <w:tcPr>
            <w:tcW w:w="6897" w:type="dxa"/>
          </w:tcPr>
          <w:p w:rsidR="008873A7" w:rsidRPr="00333F3B"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301" o:spid="_x0000_s1030" style="position:absolute;margin-left:74.1pt;margin-top:1.7pt;width:10.8pt;height:10.8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YGQMAAMk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" filled="f" fillcolor="white [3201]" strokecolor="black [3200]" strokeweight="2.5pt">
                  <v:shadow color="#868686"/>
                </v:roundrect>
              </w:pict>
            </w:r>
            <w:r>
              <w:rPr>
                <w:rFonts w:asciiTheme="majorBidi" w:hAnsiTheme="majorBidi" w:cstheme="majorBidi"/>
                <w:noProof/>
                <w:sz w:val="24"/>
                <w:szCs w:val="24"/>
              </w:rPr>
              <w:pict>
                <v:roundrect id="AutoShape 300" o:spid="_x0000_s1029" style="position:absolute;margin-left:-1.05pt;margin-top:1.8pt;width:10.8pt;height:10.8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" filled="f" fillcolor="white [3201]" strokecolor="black [3200]" strokeweight="2.5pt">
                  <v:shadow color="#868686"/>
                </v:roundrect>
              </w:pict>
            </w:r>
            <w:r>
              <w:rPr>
                <w:rFonts w:asciiTheme="majorBidi" w:hAnsiTheme="majorBidi" w:cstheme="majorBidi"/>
                <w:noProof/>
                <w:sz w:val="24"/>
                <w:szCs w:val="24"/>
              </w:rPr>
              <w:pict>
                <v:roundrect id="AutoShape 302" o:spid="_x0000_s1031" style="position:absolute;margin-left:180.4pt;margin-top:1.7pt;width:10.8pt;height:10.8pt;z-index:2516654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xvGQ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" filled="f" fillcolor="white [3201]" strokecolor="black [3200]" strokeweight="2.5pt">
                  <v:shadow color="#868686"/>
                </v:roundrect>
              </w:pict>
            </w:r>
            <w:r w:rsidR="008873A7" w:rsidRPr="00333F3B">
              <w:rPr>
                <w:rFonts w:asciiTheme="majorBidi" w:hAnsiTheme="majorBidi" w:cstheme="majorBidi"/>
                <w:sz w:val="24"/>
                <w:szCs w:val="24"/>
              </w:rPr>
              <w:t>School</w:t>
            </w:r>
            <w:r w:rsidR="008873A7">
              <w:rPr>
                <w:rFonts w:asciiTheme="majorBidi" w:hAnsiTheme="majorBidi" w:cstheme="majorBidi"/>
                <w:sz w:val="24"/>
                <w:szCs w:val="24"/>
              </w:rPr>
              <w:t xml:space="preserve">             College                        University</w:t>
            </w:r>
          </w:p>
        </w:tc>
      </w:tr>
      <w:tr w:rsidR="008873A7" w:rsidTr="007F33D1">
        <w:tc>
          <w:tcPr>
            <w:tcW w:w="2679" w:type="dxa"/>
            <w:vAlign w:val="center"/>
          </w:tcPr>
          <w:p w:rsidR="008873A7" w:rsidRPr="00B00BF0" w:rsidRDefault="008873A7" w:rsidP="007F33D1">
            <w:pPr>
              <w:autoSpaceDE w:val="0"/>
              <w:autoSpaceDN w:val="0"/>
              <w:adjustRightInd w:val="0"/>
              <w:rPr>
                <w:rFonts w:asciiTheme="majorBidi" w:hAnsiTheme="majorBidi" w:cstheme="majorBidi"/>
                <w:sz w:val="24"/>
                <w:szCs w:val="24"/>
              </w:rPr>
            </w:pPr>
            <w:r w:rsidRPr="00B00BF0">
              <w:rPr>
                <w:rFonts w:asciiTheme="majorBidi" w:hAnsiTheme="majorBidi" w:cstheme="majorBidi"/>
                <w:sz w:val="24"/>
                <w:szCs w:val="24"/>
              </w:rPr>
              <w:t>Work</w:t>
            </w:r>
          </w:p>
        </w:tc>
        <w:tc>
          <w:tcPr>
            <w:tcW w:w="6897" w:type="dxa"/>
          </w:tcPr>
          <w:p w:rsidR="008873A7" w:rsidRPr="00332E46" w:rsidRDefault="0054080F" w:rsidP="007F33D1">
            <w:pPr>
              <w:rPr>
                <w:rFonts w:asciiTheme="majorBidi" w:hAnsiTheme="majorBidi" w:cstheme="majorBidi"/>
                <w:sz w:val="24"/>
                <w:szCs w:val="24"/>
              </w:rPr>
            </w:pPr>
            <w:r w:rsidRPr="0054080F">
              <w:rPr>
                <w:noProof/>
              </w:rPr>
              <w:pict>
                <v:roundrect id="AutoShape 304" o:spid="_x0000_s1033" style="position:absolute;margin-left:75.75pt;margin-top:1.3pt;width:10.8pt;height:10.8pt;z-index:2516674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" filled="f" fillcolor="white [3201]" strokecolor="black [3200]" strokeweight="2.5pt">
                  <v:shadow color="#868686"/>
                </v:roundrect>
              </w:pict>
            </w:r>
            <w:r w:rsidRPr="0054080F">
              <w:rPr>
                <w:noProof/>
              </w:rPr>
              <w:pict>
                <v:roundrect id="AutoShape 303" o:spid="_x0000_s1032" style="position:absolute;margin-left:-1.6pt;margin-top:.85pt;width:10.8pt;height:10.8pt;z-index:2516664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" filled="f" fillcolor="white [3201]" strokecolor="black [3200]" strokeweight="2.5pt">
                  <v:shadow color="#868686"/>
                </v:roundrect>
              </w:pict>
            </w:r>
            <w:r w:rsidR="008873A7">
              <w:rPr>
                <w:rFonts w:asciiTheme="majorBidi" w:hAnsiTheme="majorBidi" w:cstheme="majorBidi"/>
                <w:sz w:val="24"/>
                <w:szCs w:val="24"/>
              </w:rPr>
              <w:t xml:space="preserve"> Employed         Une</w:t>
            </w:r>
            <w:r w:rsidR="008873A7" w:rsidRPr="00332E46">
              <w:rPr>
                <w:rFonts w:asciiTheme="majorBidi" w:hAnsiTheme="majorBidi" w:cstheme="majorBidi"/>
                <w:sz w:val="24"/>
                <w:szCs w:val="24"/>
              </w:rPr>
              <w:t>mployed</w:t>
            </w:r>
          </w:p>
        </w:tc>
      </w:tr>
      <w:tr w:rsidR="008873A7" w:rsidTr="007F33D1">
        <w:trPr>
          <w:trHeight w:val="288"/>
        </w:trPr>
        <w:tc>
          <w:tcPr>
            <w:tcW w:w="2679" w:type="dxa"/>
            <w:vAlign w:val="center"/>
          </w:tcPr>
          <w:p w:rsidR="008873A7" w:rsidRPr="00B00BF0" w:rsidRDefault="008873A7" w:rsidP="007F33D1">
            <w:pPr>
              <w:autoSpaceDE w:val="0"/>
              <w:autoSpaceDN w:val="0"/>
              <w:adjustRightInd w:val="0"/>
              <w:rPr>
                <w:rFonts w:asciiTheme="majorBidi" w:hAnsiTheme="majorBidi" w:cstheme="majorBidi"/>
                <w:sz w:val="24"/>
                <w:szCs w:val="24"/>
              </w:rPr>
            </w:pPr>
            <w:r w:rsidRPr="00B00BF0">
              <w:rPr>
                <w:rFonts w:asciiTheme="majorBidi" w:hAnsiTheme="majorBidi" w:cstheme="majorBidi"/>
                <w:sz w:val="24"/>
                <w:szCs w:val="24"/>
              </w:rPr>
              <w:t>1</w:t>
            </w:r>
            <w:r w:rsidRPr="00B00BF0">
              <w:rPr>
                <w:rFonts w:asciiTheme="majorBidi" w:hAnsiTheme="majorBidi" w:cstheme="majorBidi"/>
                <w:sz w:val="24"/>
                <w:szCs w:val="24"/>
                <w:vertAlign w:val="superscript"/>
              </w:rPr>
              <w:t xml:space="preserve">st </w:t>
            </w:r>
            <w:r w:rsidRPr="00B00BF0">
              <w:rPr>
                <w:rFonts w:asciiTheme="majorBidi" w:hAnsiTheme="majorBidi" w:cstheme="majorBidi"/>
                <w:sz w:val="24"/>
                <w:szCs w:val="24"/>
              </w:rPr>
              <w:t xml:space="preserve"> cousin consanguineous marriage</w:t>
            </w:r>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306" o:spid="_x0000_s1035" style="position:absolute;margin-left:74.65pt;margin-top:2pt;width:10.8pt;height:10.8pt;z-index:2516695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" filled="f" fillcolor="white [3201]" strokecolor="black [3200]" strokeweight="2.5pt">
                  <v:shadow color="#868686"/>
                </v:roundrect>
              </w:pict>
            </w:r>
            <w:r>
              <w:rPr>
                <w:rFonts w:asciiTheme="majorBidi" w:hAnsiTheme="majorBidi" w:cstheme="majorBidi"/>
                <w:noProof/>
                <w:sz w:val="24"/>
                <w:szCs w:val="24"/>
              </w:rPr>
              <w:pict>
                <v:roundrect id="AutoShape 305" o:spid="_x0000_s1034" style="position:absolute;margin-left:-1.6pt;margin-top:1.3pt;width:10.8pt;height:10.8pt;z-index:2516684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r w:rsidR="008873A7" w:rsidTr="007F33D1">
        <w:tc>
          <w:tcPr>
            <w:tcW w:w="2679" w:type="dxa"/>
            <w:vAlign w:val="center"/>
          </w:tcPr>
          <w:p w:rsidR="008873A7" w:rsidRPr="00B00BF0" w:rsidRDefault="008873A7" w:rsidP="007F33D1">
            <w:pPr>
              <w:autoSpaceDE w:val="0"/>
              <w:autoSpaceDN w:val="0"/>
              <w:adjustRightInd w:val="0"/>
              <w:rPr>
                <w:rFonts w:asciiTheme="majorBidi" w:hAnsiTheme="majorBidi" w:cstheme="majorBidi"/>
                <w:sz w:val="24"/>
                <w:szCs w:val="24"/>
              </w:rPr>
            </w:pPr>
            <w:r w:rsidRPr="00B00BF0">
              <w:rPr>
                <w:rFonts w:asciiTheme="majorBidi" w:hAnsiTheme="majorBidi" w:cstheme="majorBidi"/>
                <w:sz w:val="24"/>
                <w:szCs w:val="24"/>
              </w:rPr>
              <w:t>Income level of family</w:t>
            </w:r>
          </w:p>
        </w:tc>
        <w:tc>
          <w:tcPr>
            <w:tcW w:w="6897" w:type="dxa"/>
          </w:tcPr>
          <w:p w:rsidR="008873A7" w:rsidRPr="00F81BBE"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309" o:spid="_x0000_s1038" style="position:absolute;margin-left:181.5pt;margin-top:2.1pt;width:10.8pt;height:10.8pt;z-index:2516725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GWGQMAAMk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" filled="f" fillcolor="white [3201]" strokecolor="black [3200]" strokeweight="2.5pt">
                  <v:shadow color="#868686"/>
                </v:roundrect>
              </w:pict>
            </w:r>
            <w:r>
              <w:rPr>
                <w:rFonts w:asciiTheme="majorBidi" w:hAnsiTheme="majorBidi" w:cstheme="majorBidi"/>
                <w:noProof/>
                <w:sz w:val="24"/>
                <w:szCs w:val="24"/>
              </w:rPr>
              <w:pict>
                <v:roundrect id="AutoShape 308" o:spid="_x0000_s1037" style="position:absolute;margin-left:75.2pt;margin-top:2.35pt;width:10.8pt;height:10.8pt;z-index:2516715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" filled="f" fillcolor="white [3201]" strokecolor="black [3200]" strokeweight="2.5pt">
                  <v:shadow color="#868686"/>
                </v:roundrect>
              </w:pict>
            </w:r>
            <w:r>
              <w:rPr>
                <w:rFonts w:asciiTheme="majorBidi" w:hAnsiTheme="majorBidi" w:cstheme="majorBidi"/>
                <w:noProof/>
                <w:sz w:val="24"/>
                <w:szCs w:val="24"/>
              </w:rPr>
              <w:pict>
                <v:roundrect id="AutoShape 307" o:spid="_x0000_s1036" style="position:absolute;margin-left:-2.15pt;margin-top:1.8pt;width:10.8pt;height:10.8pt;z-index:2516705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" filled="f" fillcolor="white [3201]" strokecolor="black [3200]" strokeweight="2.5pt">
                  <v:shadow color="#868686"/>
                </v:roundrect>
              </w:pict>
            </w:r>
            <w:r w:rsidR="008873A7">
              <w:rPr>
                <w:rFonts w:asciiTheme="majorBidi" w:hAnsiTheme="majorBidi" w:cstheme="majorBidi"/>
                <w:sz w:val="24"/>
                <w:szCs w:val="24"/>
              </w:rPr>
              <w:t>&lt;2500 NIS        25</w:t>
            </w:r>
            <w:r w:rsidR="008873A7" w:rsidRPr="00F81BBE">
              <w:rPr>
                <w:rFonts w:asciiTheme="majorBidi" w:hAnsiTheme="majorBidi" w:cstheme="majorBidi"/>
                <w:sz w:val="24"/>
                <w:szCs w:val="24"/>
              </w:rPr>
              <w:t>00</w:t>
            </w:r>
            <w:r w:rsidR="008873A7" w:rsidRPr="002F4CC9">
              <w:sym w:font="Wingdings" w:char="F0E0"/>
            </w:r>
            <w:r w:rsidR="008873A7">
              <w:rPr>
                <w:rFonts w:asciiTheme="majorBidi" w:hAnsiTheme="majorBidi" w:cstheme="majorBidi"/>
                <w:sz w:val="24"/>
                <w:szCs w:val="24"/>
              </w:rPr>
              <w:t>5000 NIS        &gt;5000 NIS</w:t>
            </w:r>
          </w:p>
        </w:tc>
      </w:tr>
      <w:tr w:rsidR="008873A7" w:rsidTr="007F33D1">
        <w:tc>
          <w:tcPr>
            <w:tcW w:w="2679" w:type="dxa"/>
            <w:vAlign w:val="center"/>
          </w:tcPr>
          <w:p w:rsidR="008873A7" w:rsidRPr="00B00BF0"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Smoking in </w:t>
            </w:r>
            <w:r w:rsidRPr="00B00BF0">
              <w:rPr>
                <w:rFonts w:asciiTheme="majorBidi" w:hAnsiTheme="majorBidi" w:cstheme="majorBidi"/>
                <w:sz w:val="24"/>
                <w:szCs w:val="24"/>
              </w:rPr>
              <w:t>pregnancy</w:t>
            </w:r>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22" o:spid="_x0000_s1066" style="position:absolute;margin-left:-1.6pt;margin-top:1.45pt;width:10.8pt;height:10.8pt;z-index:2517012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" filled="f" fillcolor="white [3201]" strokecolor="black [3200]" strokeweight="2.5pt">
                  <v:shadow color="#868686"/>
                </v:roundrect>
              </w:pict>
            </w:r>
            <w:r>
              <w:rPr>
                <w:rFonts w:asciiTheme="majorBidi" w:hAnsiTheme="majorBidi" w:cstheme="majorBidi"/>
                <w:noProof/>
                <w:sz w:val="24"/>
                <w:szCs w:val="24"/>
              </w:rPr>
              <w:pict>
                <v:roundrect id="AutoShape 423" o:spid="_x0000_s1067" style="position:absolute;margin-left:77.95pt;margin-top:1.15pt;width:10.8pt;height:10.8pt;z-index:2517022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gcGg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Gravidity</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Parity</w:t>
            </w:r>
          </w:p>
        </w:tc>
        <w:tc>
          <w:tcPr>
            <w:tcW w:w="6897" w:type="dxa"/>
          </w:tcPr>
          <w:p w:rsidR="008873A7" w:rsidRDefault="008873A7" w:rsidP="007F33D1">
            <w:pPr>
              <w:rPr>
                <w:rFonts w:asciiTheme="majorBidi" w:hAnsiTheme="majorBidi" w:cstheme="majorBidi"/>
                <w:noProof/>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Abortions</w:t>
            </w:r>
          </w:p>
        </w:tc>
        <w:tc>
          <w:tcPr>
            <w:tcW w:w="6897" w:type="dxa"/>
          </w:tcPr>
          <w:p w:rsidR="008873A7" w:rsidRDefault="008873A7" w:rsidP="007F33D1">
            <w:pPr>
              <w:rPr>
                <w:rFonts w:asciiTheme="majorBidi" w:hAnsiTheme="majorBidi" w:cstheme="majorBidi"/>
                <w:noProof/>
                <w:sz w:val="24"/>
                <w:szCs w:val="24"/>
              </w:rPr>
            </w:pPr>
          </w:p>
        </w:tc>
      </w:tr>
      <w:tr w:rsidR="008873A7" w:rsidTr="007F33D1">
        <w:tc>
          <w:tcPr>
            <w:tcW w:w="2679" w:type="dxa"/>
            <w:vAlign w:val="center"/>
          </w:tcPr>
          <w:p w:rsidR="008873A7" w:rsidRPr="00354582" w:rsidRDefault="008873A7" w:rsidP="007F33D1">
            <w:pPr>
              <w:autoSpaceDE w:val="0"/>
              <w:autoSpaceDN w:val="0"/>
              <w:adjustRightInd w:val="0"/>
              <w:rPr>
                <w:rFonts w:asciiTheme="majorBidi" w:hAnsiTheme="majorBidi" w:cstheme="majorBidi"/>
                <w:sz w:val="24"/>
                <w:szCs w:val="24"/>
              </w:rPr>
            </w:pPr>
            <w:r w:rsidRPr="00354582">
              <w:rPr>
                <w:rFonts w:asciiTheme="majorBidi" w:hAnsiTheme="majorBidi" w:cstheme="majorBidi"/>
                <w:sz w:val="24"/>
                <w:szCs w:val="24"/>
              </w:rPr>
              <w:t xml:space="preserve">Number of </w:t>
            </w:r>
            <w:r>
              <w:rPr>
                <w:rFonts w:asciiTheme="majorBidi" w:hAnsiTheme="majorBidi" w:cstheme="majorBidi"/>
                <w:sz w:val="24"/>
                <w:szCs w:val="24"/>
              </w:rPr>
              <w:t xml:space="preserve">live </w:t>
            </w:r>
            <w:r w:rsidRPr="00354582">
              <w:rPr>
                <w:rFonts w:asciiTheme="majorBidi" w:hAnsiTheme="majorBidi" w:cstheme="majorBidi"/>
                <w:sz w:val="24"/>
                <w:szCs w:val="24"/>
              </w:rPr>
              <w:t>children</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Outcome of last pregnancy</w:t>
            </w:r>
          </w:p>
        </w:tc>
        <w:tc>
          <w:tcPr>
            <w:tcW w:w="6897" w:type="dxa"/>
          </w:tcPr>
          <w:p w:rsidR="008873A7" w:rsidRDefault="0054080F" w:rsidP="007F33D1">
            <w:pPr>
              <w:tabs>
                <w:tab w:val="left" w:pos="4119"/>
              </w:tabs>
              <w:rPr>
                <w:rFonts w:asciiTheme="majorBidi" w:hAnsiTheme="majorBidi" w:cstheme="majorBidi"/>
                <w:sz w:val="24"/>
                <w:szCs w:val="24"/>
              </w:rPr>
            </w:pPr>
            <w:r>
              <w:rPr>
                <w:rFonts w:asciiTheme="majorBidi" w:hAnsiTheme="majorBidi" w:cstheme="majorBidi"/>
                <w:noProof/>
                <w:sz w:val="24"/>
                <w:szCs w:val="24"/>
              </w:rPr>
              <w:pict>
                <v:roundrect id="AutoShape 413" o:spid="_x0000_s1057" style="position:absolute;margin-left:79.05pt;margin-top:.6pt;width:10.8pt;height:10.8pt;z-index:2516920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CIGg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" filled="f" fillcolor="white [3201]" strokecolor="black [3200]" strokeweight="2.5pt">
                  <v:shadow color="#868686"/>
                </v:roundrect>
              </w:pict>
            </w:r>
            <w:r>
              <w:rPr>
                <w:rFonts w:asciiTheme="majorBidi" w:hAnsiTheme="majorBidi" w:cstheme="majorBidi"/>
                <w:noProof/>
                <w:sz w:val="24"/>
                <w:szCs w:val="24"/>
              </w:rPr>
              <w:pict>
                <v:roundrect id="AutoShape 414" o:spid="_x0000_s1058" style="position:absolute;margin-left:-1.6pt;margin-top:.6pt;width:10.8pt;height:10.8pt;z-index:2516930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" filled="f" fillcolor="white [3201]" strokecolor="black [3200]" strokeweight="2.5pt">
                  <v:shadow color="#868686"/>
                </v:roundrect>
              </w:pict>
            </w:r>
            <w:r>
              <w:rPr>
                <w:rFonts w:asciiTheme="majorBidi" w:hAnsiTheme="majorBidi" w:cstheme="majorBidi"/>
                <w:noProof/>
                <w:sz w:val="24"/>
                <w:szCs w:val="24"/>
              </w:rPr>
              <w:pict>
                <v:roundrect id="AutoShape 412" o:spid="_x0000_s1056" style="position:absolute;margin-left:190.65pt;margin-top:4.8pt;width:10.8pt;height:10.8pt;z-index:2516910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7wGg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" filled="f" fillcolor="white [3201]" strokecolor="black [3200]" strokeweight="2.5pt">
                  <v:shadow color="#868686"/>
                </v:roundrect>
              </w:pict>
            </w:r>
            <w:r w:rsidR="008873A7">
              <w:rPr>
                <w:rFonts w:asciiTheme="majorBidi" w:hAnsiTheme="majorBidi" w:cstheme="majorBidi"/>
                <w:sz w:val="24"/>
                <w:szCs w:val="24"/>
              </w:rPr>
              <w:t xml:space="preserve">      Abortion           stillbirth               </w:t>
            </w:r>
            <w:r w:rsidR="008873A7">
              <w:rPr>
                <w:rFonts w:asciiTheme="majorBidi" w:hAnsiTheme="majorBidi" w:cstheme="majorBidi"/>
                <w:sz w:val="24"/>
                <w:szCs w:val="24"/>
              </w:rPr>
              <w:tab/>
              <w:t xml:space="preserve">    neonatal death</w:t>
            </w:r>
          </w:p>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11" o:spid="_x0000_s1055" style="position:absolute;margin-left:79.05pt;margin-top:1.8pt;width:10.8pt;height:10.8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AYGQ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" filled="f" fillcolor="white [3201]" strokecolor="black [3200]" strokeweight="2.5pt">
                  <v:shadow color="#868686"/>
                </v:roundrect>
              </w:pict>
            </w:r>
            <w:r>
              <w:rPr>
                <w:rFonts w:asciiTheme="majorBidi" w:hAnsiTheme="majorBidi" w:cstheme="majorBidi"/>
                <w:noProof/>
                <w:sz w:val="24"/>
                <w:szCs w:val="24"/>
              </w:rPr>
              <w:pict>
                <v:roundrect id="AutoShape 415" o:spid="_x0000_s1059" style="position:absolute;margin-left:-2.15pt;margin-top:1.8pt;width:10.8pt;height:10.8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V+Gg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" filled="f" fillcolor="white [3201]" strokecolor="black [3200]" strokeweight="2.5pt">
                  <v:shadow color="#868686"/>
                </v:roundrect>
              </w:pict>
            </w:r>
            <w:r w:rsidR="008873A7">
              <w:rPr>
                <w:rFonts w:asciiTheme="majorBidi" w:hAnsiTheme="majorBidi" w:cstheme="majorBidi"/>
                <w:sz w:val="24"/>
                <w:szCs w:val="24"/>
              </w:rPr>
              <w:t xml:space="preserve">       twins                 live birth</w:t>
            </w: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Date of birth of last pregnancy</w:t>
            </w:r>
          </w:p>
        </w:tc>
        <w:tc>
          <w:tcPr>
            <w:tcW w:w="6897" w:type="dxa"/>
          </w:tcPr>
          <w:p w:rsidR="008873A7" w:rsidRDefault="008873A7" w:rsidP="007F33D1">
            <w:pPr>
              <w:tabs>
                <w:tab w:val="left" w:pos="4119"/>
              </w:tabs>
              <w:rPr>
                <w:rFonts w:asciiTheme="majorBidi" w:hAnsiTheme="majorBidi" w:cstheme="majorBidi"/>
                <w:noProof/>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LMP</w:t>
            </w:r>
          </w:p>
        </w:tc>
        <w:tc>
          <w:tcPr>
            <w:tcW w:w="6897" w:type="dxa"/>
          </w:tcPr>
          <w:p w:rsidR="008873A7" w:rsidRDefault="008873A7" w:rsidP="007F33D1">
            <w:pPr>
              <w:tabs>
                <w:tab w:val="left" w:pos="4119"/>
              </w:tabs>
              <w:rPr>
                <w:rFonts w:asciiTheme="majorBidi" w:hAnsiTheme="majorBidi" w:cstheme="majorBidi"/>
                <w:noProof/>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EDD</w:t>
            </w:r>
          </w:p>
        </w:tc>
        <w:tc>
          <w:tcPr>
            <w:tcW w:w="6897" w:type="dxa"/>
          </w:tcPr>
          <w:p w:rsidR="008873A7" w:rsidRDefault="008873A7" w:rsidP="007F33D1">
            <w:pPr>
              <w:tabs>
                <w:tab w:val="left" w:pos="4119"/>
              </w:tabs>
              <w:rPr>
                <w:rFonts w:asciiTheme="majorBidi" w:hAnsiTheme="majorBidi" w:cstheme="majorBidi"/>
                <w:noProof/>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Height (m)</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Pr="00E1212B" w:rsidRDefault="008873A7" w:rsidP="007F33D1">
            <w:pPr>
              <w:autoSpaceDE w:val="0"/>
              <w:autoSpaceDN w:val="0"/>
              <w:adjustRightInd w:val="0"/>
              <w:rPr>
                <w:rFonts w:asciiTheme="majorBidi" w:hAnsiTheme="majorBidi" w:cstheme="majorBidi"/>
                <w:b/>
                <w:bCs/>
                <w:sz w:val="24"/>
                <w:szCs w:val="24"/>
              </w:rPr>
            </w:pPr>
            <w:r w:rsidRPr="00E1212B">
              <w:rPr>
                <w:rFonts w:asciiTheme="majorBidi" w:hAnsiTheme="majorBidi" w:cstheme="majorBidi"/>
                <w:b/>
                <w:bCs/>
                <w:sz w:val="24"/>
                <w:szCs w:val="24"/>
              </w:rPr>
              <w:t>Pre-</w:t>
            </w:r>
            <w:proofErr w:type="spellStart"/>
            <w:r w:rsidRPr="00E1212B">
              <w:rPr>
                <w:rFonts w:asciiTheme="majorBidi" w:hAnsiTheme="majorBidi" w:cstheme="majorBidi"/>
                <w:b/>
                <w:bCs/>
                <w:sz w:val="24"/>
                <w:szCs w:val="24"/>
              </w:rPr>
              <w:t>preg</w:t>
            </w:r>
            <w:proofErr w:type="spellEnd"/>
            <w:r w:rsidRPr="00E1212B">
              <w:rPr>
                <w:rFonts w:asciiTheme="majorBidi" w:hAnsiTheme="majorBidi" w:cstheme="majorBidi"/>
                <w:b/>
                <w:bCs/>
                <w:sz w:val="24"/>
                <w:szCs w:val="24"/>
              </w:rPr>
              <w:t xml:space="preserve"> weight (Kg)</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Pr="00E1212B" w:rsidRDefault="008873A7" w:rsidP="007F33D1">
            <w:pPr>
              <w:autoSpaceDE w:val="0"/>
              <w:autoSpaceDN w:val="0"/>
              <w:adjustRightInd w:val="0"/>
              <w:rPr>
                <w:rFonts w:asciiTheme="majorBidi" w:hAnsiTheme="majorBidi" w:cstheme="majorBidi"/>
                <w:b/>
                <w:bCs/>
                <w:sz w:val="24"/>
                <w:szCs w:val="24"/>
              </w:rPr>
            </w:pPr>
            <w:r w:rsidRPr="00C330F0">
              <w:rPr>
                <w:rFonts w:asciiTheme="majorBidi" w:hAnsiTheme="majorBidi" w:cstheme="majorBidi"/>
                <w:sz w:val="24"/>
                <w:szCs w:val="24"/>
              </w:rPr>
              <w:t>Weight at</w:t>
            </w:r>
            <w:r>
              <w:rPr>
                <w:rFonts w:asciiTheme="majorBidi" w:hAnsiTheme="majorBidi" w:cstheme="majorBidi"/>
                <w:b/>
                <w:bCs/>
                <w:sz w:val="24"/>
                <w:szCs w:val="24"/>
              </w:rPr>
              <w:t xml:space="preserve"> 1st </w:t>
            </w:r>
            <w:r w:rsidRPr="00C330F0">
              <w:rPr>
                <w:rFonts w:asciiTheme="majorBidi" w:hAnsiTheme="majorBidi" w:cstheme="majorBidi"/>
                <w:sz w:val="24"/>
                <w:szCs w:val="24"/>
              </w:rPr>
              <w:t>ANC visit</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Pr="008E5AFD"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Weight at </w:t>
            </w:r>
            <w:r w:rsidRPr="00C330F0">
              <w:rPr>
                <w:rFonts w:asciiTheme="majorBidi" w:hAnsiTheme="majorBidi" w:cstheme="majorBidi"/>
                <w:b/>
                <w:bCs/>
                <w:sz w:val="24"/>
                <w:szCs w:val="24"/>
              </w:rPr>
              <w:t>end</w:t>
            </w:r>
            <w:r>
              <w:rPr>
                <w:rFonts w:asciiTheme="majorBidi" w:hAnsiTheme="majorBidi" w:cstheme="majorBidi"/>
                <w:sz w:val="24"/>
                <w:szCs w:val="24"/>
              </w:rPr>
              <w:t xml:space="preserve"> of pregnancy</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Pr="00354582"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of ANC contacts in  </w:t>
            </w:r>
            <w:r w:rsidRPr="00B00BF0">
              <w:rPr>
                <w:rFonts w:asciiTheme="majorBidi" w:hAnsiTheme="majorBidi" w:cstheme="majorBidi"/>
                <w:b/>
                <w:bCs/>
                <w:sz w:val="24"/>
                <w:szCs w:val="24"/>
              </w:rPr>
              <w:t>PHC unit</w:t>
            </w:r>
          </w:p>
        </w:tc>
        <w:tc>
          <w:tcPr>
            <w:tcW w:w="6897" w:type="dxa"/>
          </w:tcPr>
          <w:p w:rsidR="008873A7" w:rsidRDefault="008873A7" w:rsidP="007F33D1">
            <w:pPr>
              <w:rPr>
                <w:rFonts w:asciiTheme="majorBidi" w:hAnsiTheme="majorBidi" w:cstheme="majorBidi"/>
                <w:noProof/>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of contacts </w:t>
            </w:r>
            <w:r w:rsidRPr="0089481F">
              <w:rPr>
                <w:rFonts w:asciiTheme="majorBidi" w:hAnsiTheme="majorBidi" w:cstheme="majorBidi"/>
                <w:b/>
                <w:bCs/>
                <w:sz w:val="24"/>
                <w:szCs w:val="24"/>
              </w:rPr>
              <w:t>Outside</w:t>
            </w:r>
            <w:r>
              <w:rPr>
                <w:rFonts w:asciiTheme="majorBidi" w:hAnsiTheme="majorBidi" w:cstheme="majorBidi"/>
                <w:sz w:val="24"/>
                <w:szCs w:val="24"/>
              </w:rPr>
              <w:t xml:space="preserve"> PHC</w:t>
            </w:r>
          </w:p>
        </w:tc>
        <w:tc>
          <w:tcPr>
            <w:tcW w:w="6897" w:type="dxa"/>
          </w:tcPr>
          <w:p w:rsidR="008873A7" w:rsidRDefault="008873A7" w:rsidP="007F33D1">
            <w:pPr>
              <w:rPr>
                <w:rFonts w:asciiTheme="majorBidi" w:hAnsiTheme="majorBidi" w:cstheme="majorBidi"/>
                <w:noProof/>
                <w:sz w:val="24"/>
                <w:szCs w:val="24"/>
              </w:rPr>
            </w:pPr>
          </w:p>
        </w:tc>
      </w:tr>
      <w:tr w:rsidR="008873A7" w:rsidTr="007F33D1">
        <w:tc>
          <w:tcPr>
            <w:tcW w:w="2679" w:type="dxa"/>
            <w:vAlign w:val="center"/>
          </w:tcPr>
          <w:p w:rsidR="008873A7" w:rsidRPr="00354582"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Neonate Gender</w:t>
            </w:r>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21" o:spid="_x0000_s1063" style="position:absolute;margin-left:179.85pt;margin-top:.35pt;width:10.8pt;height:10.8pt;z-index:2516981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0uGQ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" filled="f" fillcolor="white [3201]" strokecolor="black [3200]" strokeweight="2.5pt">
                  <v:shadow color="#868686"/>
                </v:roundrect>
              </w:pict>
            </w:r>
            <w:r>
              <w:rPr>
                <w:rFonts w:asciiTheme="majorBidi" w:hAnsiTheme="majorBidi" w:cstheme="majorBidi"/>
                <w:noProof/>
                <w:sz w:val="24"/>
                <w:szCs w:val="24"/>
              </w:rPr>
              <w:pict>
                <v:roundrect id="AutoShape 420" o:spid="_x0000_s1064" style="position:absolute;margin-left:86.55pt;margin-top:.35pt;width:10.8pt;height:10.8pt;z-index:2516992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" filled="f" fillcolor="white [3201]" strokecolor="black [3200]" strokeweight="2.5pt">
                  <v:shadow color="#868686"/>
                </v:roundrect>
              </w:pict>
            </w:r>
            <w:r>
              <w:rPr>
                <w:rFonts w:asciiTheme="majorBidi" w:hAnsiTheme="majorBidi" w:cstheme="majorBidi"/>
                <w:noProof/>
                <w:sz w:val="24"/>
                <w:szCs w:val="24"/>
              </w:rPr>
              <w:pict>
                <v:roundrect id="AutoShape 419" o:spid="_x0000_s1065" style="position:absolute;margin-left:-1.6pt;margin-top:.1pt;width:10.8pt;height:10.8pt;z-index:2517002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JGQMAAMk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" filled="f" fillcolor="white [3201]" strokecolor="black [3200]" strokeweight="2.5pt">
                  <v:shadow color="#868686"/>
                </v:roundrect>
              </w:pict>
            </w:r>
            <w:r w:rsidR="008873A7">
              <w:rPr>
                <w:rFonts w:asciiTheme="majorBidi" w:hAnsiTheme="majorBidi" w:cstheme="majorBidi"/>
                <w:sz w:val="24"/>
                <w:szCs w:val="24"/>
              </w:rPr>
              <w:t xml:space="preserve">       Male                     Female                   Unknown</w:t>
            </w:r>
          </w:p>
        </w:tc>
      </w:tr>
      <w:tr w:rsidR="008873A7" w:rsidTr="007F33D1">
        <w:tc>
          <w:tcPr>
            <w:tcW w:w="2679" w:type="dxa"/>
            <w:vAlign w:val="center"/>
          </w:tcPr>
          <w:p w:rsidR="008873A7" w:rsidRPr="00354582" w:rsidRDefault="008873A7" w:rsidP="007F33D1">
            <w:pPr>
              <w:autoSpaceDE w:val="0"/>
              <w:autoSpaceDN w:val="0"/>
              <w:adjustRightInd w:val="0"/>
              <w:rPr>
                <w:rFonts w:asciiTheme="majorBidi" w:hAnsiTheme="majorBidi" w:cstheme="majorBidi"/>
                <w:sz w:val="24"/>
                <w:szCs w:val="24"/>
              </w:rPr>
            </w:pPr>
            <w:r w:rsidRPr="00354582">
              <w:rPr>
                <w:rFonts w:asciiTheme="majorBidi" w:hAnsiTheme="majorBidi" w:cstheme="majorBidi"/>
                <w:sz w:val="24"/>
                <w:szCs w:val="24"/>
              </w:rPr>
              <w:t>Neonatal weight (g)</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Pr="00354582"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Date of birth</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vAlign w:val="center"/>
          </w:tcPr>
          <w:p w:rsidR="008873A7" w:rsidRDefault="008873A7" w:rsidP="007F33D1">
            <w:pPr>
              <w:autoSpaceDE w:val="0"/>
              <w:autoSpaceDN w:val="0"/>
              <w:adjustRightInd w:val="0"/>
              <w:rPr>
                <w:rFonts w:asciiTheme="majorBidi" w:hAnsiTheme="majorBidi" w:cstheme="majorBidi"/>
                <w:sz w:val="24"/>
                <w:szCs w:val="24"/>
              </w:rPr>
            </w:pPr>
            <w:r w:rsidRPr="008E5AFD">
              <w:rPr>
                <w:rFonts w:asciiTheme="majorBidi" w:hAnsiTheme="majorBidi" w:cstheme="majorBidi"/>
                <w:sz w:val="24"/>
                <w:szCs w:val="24"/>
              </w:rPr>
              <w:t>APGAR</w:t>
            </w:r>
            <w:r>
              <w:rPr>
                <w:rFonts w:asciiTheme="majorBidi" w:hAnsiTheme="majorBidi" w:cstheme="majorBidi"/>
                <w:sz w:val="24"/>
                <w:szCs w:val="24"/>
              </w:rPr>
              <w:t xml:space="preserve"> score</w:t>
            </w:r>
            <w:r w:rsidRPr="008E5AFD">
              <w:rPr>
                <w:rFonts w:asciiTheme="majorBidi" w:hAnsiTheme="majorBidi" w:cstheme="majorBidi"/>
                <w:sz w:val="24"/>
                <w:szCs w:val="24"/>
              </w:rPr>
              <w:t xml:space="preserve"> 5’</w:t>
            </w:r>
            <w:r>
              <w:rPr>
                <w:rFonts w:asciiTheme="majorBidi" w:hAnsiTheme="majorBidi" w:cstheme="majorBidi"/>
                <w:sz w:val="24"/>
                <w:szCs w:val="24"/>
              </w:rPr>
              <w:t xml:space="preserve"> min</w:t>
            </w:r>
          </w:p>
        </w:tc>
        <w:tc>
          <w:tcPr>
            <w:tcW w:w="6897" w:type="dxa"/>
          </w:tcPr>
          <w:p w:rsidR="008873A7" w:rsidRDefault="008873A7" w:rsidP="007F33D1">
            <w:pPr>
              <w:rPr>
                <w:rFonts w:asciiTheme="majorBidi" w:hAnsiTheme="majorBidi" w:cstheme="majorBidi"/>
                <w:sz w:val="24"/>
                <w:szCs w:val="24"/>
              </w:rPr>
            </w:pPr>
          </w:p>
        </w:tc>
      </w:tr>
      <w:tr w:rsidR="008873A7" w:rsidTr="007F33D1">
        <w:tc>
          <w:tcPr>
            <w:tcW w:w="2679" w:type="dxa"/>
          </w:tcPr>
          <w:p w:rsidR="008873A7" w:rsidRPr="001378EB" w:rsidRDefault="008873A7" w:rsidP="007F33D1">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Gestational DM</w:t>
            </w:r>
          </w:p>
        </w:tc>
        <w:tc>
          <w:tcPr>
            <w:tcW w:w="6897" w:type="dxa"/>
          </w:tcPr>
          <w:p w:rsidR="008873A7" w:rsidRPr="0070472C" w:rsidRDefault="0054080F" w:rsidP="007F33D1">
            <w:pPr>
              <w:rPr>
                <w:rFonts w:asciiTheme="majorBidi" w:hAnsiTheme="majorBidi" w:cstheme="majorBidi"/>
                <w:sz w:val="24"/>
                <w:szCs w:val="24"/>
              </w:rPr>
            </w:pPr>
            <w:r w:rsidRPr="0054080F">
              <w:rPr>
                <w:noProof/>
              </w:rPr>
              <w:pict>
                <v:roundrect id="AutoShape 395" o:spid="_x0000_s1039" style="position:absolute;margin-left:83.9pt;margin-top:3.65pt;width:10.8pt;height:10.8pt;z-index:2516736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ypGQMAAMk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" filled="f" fillcolor="white [3201]" strokecolor="black [3200]" strokeweight="2.5pt">
                  <v:shadow color="#868686"/>
                </v:roundrect>
              </w:pict>
            </w:r>
            <w:r w:rsidRPr="0054080F">
              <w:rPr>
                <w:noProof/>
              </w:rPr>
              <w:pict>
                <v:roundrect id="AutoShape 396" o:spid="_x0000_s1040" style="position:absolute;margin-left:1.15pt;margin-top:3.8pt;width:10.8pt;height:10.8pt;z-index:2516746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" filled="f" fillcolor="white [3201]" strokecolor="black [3200]" strokeweight="2.5pt">
                  <v:shadow color="#868686"/>
                </v:roundrect>
              </w:pict>
            </w:r>
            <w:r w:rsidR="008873A7">
              <w:rPr>
                <w:rFonts w:asciiTheme="majorBidi" w:hAnsiTheme="majorBidi" w:cstheme="majorBidi"/>
                <w:color w:val="000000"/>
                <w:sz w:val="24"/>
                <w:szCs w:val="24"/>
                <w:shd w:val="clear" w:color="auto" w:fill="FFFFFF"/>
              </w:rPr>
              <w:t xml:space="preserve">      Yes                      No</w:t>
            </w:r>
          </w:p>
        </w:tc>
      </w:tr>
      <w:tr w:rsidR="008873A7" w:rsidTr="007F33D1">
        <w:tc>
          <w:tcPr>
            <w:tcW w:w="2679" w:type="dxa"/>
          </w:tcPr>
          <w:p w:rsidR="008873A7" w:rsidRDefault="008873A7" w:rsidP="007F33D1">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Gestational HTN</w:t>
            </w:r>
          </w:p>
        </w:tc>
        <w:tc>
          <w:tcPr>
            <w:tcW w:w="6897" w:type="dxa"/>
          </w:tcPr>
          <w:p w:rsidR="008873A7" w:rsidRPr="004F73B2" w:rsidRDefault="0054080F" w:rsidP="007F33D1">
            <w:pPr>
              <w:rPr>
                <w:rFonts w:asciiTheme="majorBidi" w:hAnsiTheme="majorBidi" w:cstheme="majorBidi"/>
                <w:noProof/>
                <w:sz w:val="24"/>
                <w:szCs w:val="24"/>
              </w:rPr>
            </w:pPr>
            <w:r w:rsidRPr="0054080F">
              <w:rPr>
                <w:noProof/>
              </w:rPr>
              <w:pict>
                <v:roundrect id="AutoShape 398" o:spid="_x0000_s1042" style="position:absolute;margin-left:85.45pt;margin-top:2.8pt;width:10.8pt;height:10.8pt;z-index:2516766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n5GQMAAMk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" filled="f" fillcolor="white [3201]" strokecolor="black [3200]" strokeweight="2.5pt">
                  <v:shadow color="#868686"/>
                </v:roundrect>
              </w:pict>
            </w:r>
            <w:r w:rsidRPr="0054080F">
              <w:rPr>
                <w:noProof/>
              </w:rPr>
              <w:pict>
                <v:roundrect id="AutoShape 397" o:spid="_x0000_s1041" style="position:absolute;margin-left:-.5pt;margin-top:2.45pt;width:10.8pt;height:10.8pt;z-index:2516756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" filled="f" fillcolor="white [3201]" strokecolor="black [3200]" strokeweight="2.5pt">
                  <v:shadow color="#868686"/>
                </v:roundrect>
              </w:pict>
            </w:r>
            <w:r w:rsidR="008873A7" w:rsidRPr="004F73B2">
              <w:rPr>
                <w:rFonts w:asciiTheme="majorBidi" w:hAnsiTheme="majorBidi" w:cstheme="majorBidi"/>
                <w:noProof/>
                <w:sz w:val="24"/>
                <w:szCs w:val="24"/>
              </w:rPr>
              <w:t xml:space="preserve">Yes    </w:t>
            </w:r>
            <w:r w:rsidR="008873A7">
              <w:rPr>
                <w:rFonts w:asciiTheme="majorBidi" w:hAnsiTheme="majorBidi" w:cstheme="majorBidi"/>
                <w:noProof/>
                <w:sz w:val="24"/>
                <w:szCs w:val="24"/>
              </w:rPr>
              <w:t xml:space="preserve">                  No</w:t>
            </w:r>
          </w:p>
        </w:tc>
      </w:tr>
      <w:tr w:rsidR="008873A7" w:rsidTr="007F33D1">
        <w:tc>
          <w:tcPr>
            <w:tcW w:w="2679" w:type="dxa"/>
            <w:vAlign w:val="center"/>
          </w:tcPr>
          <w:p w:rsidR="008873A7" w:rsidRPr="001378EB"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P</w:t>
            </w:r>
            <w:r w:rsidRPr="001378EB">
              <w:rPr>
                <w:rFonts w:asciiTheme="majorBidi" w:hAnsiTheme="majorBidi" w:cstheme="majorBidi"/>
                <w:sz w:val="24"/>
                <w:szCs w:val="24"/>
              </w:rPr>
              <w:t>re</w:t>
            </w:r>
            <w:r>
              <w:rPr>
                <w:rFonts w:asciiTheme="majorBidi" w:hAnsiTheme="majorBidi" w:cstheme="majorBidi"/>
                <w:sz w:val="24"/>
                <w:szCs w:val="24"/>
              </w:rPr>
              <w:t xml:space="preserve">eclampsia </w:t>
            </w:r>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01" o:spid="_x0000_s1045" style="position:absolute;margin-left:84.35pt;margin-top:1.05pt;width:10.8pt;height:10.8pt;z-index:2516797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ydGQ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" filled="f" fillcolor="white [3201]" strokecolor="black [3200]" strokeweight="2.5pt">
                  <v:shadow color="#868686"/>
                </v:roundrect>
              </w:pict>
            </w:r>
            <w:r>
              <w:rPr>
                <w:rFonts w:asciiTheme="majorBidi" w:hAnsiTheme="majorBidi" w:cstheme="majorBidi"/>
                <w:noProof/>
                <w:sz w:val="24"/>
                <w:szCs w:val="24"/>
              </w:rPr>
              <w:pict>
                <v:roundrect id="AutoShape 400" o:spid="_x0000_s1044" style="position:absolute;margin-left:.6pt;margin-top:.2pt;width:10.8pt;height:10.8pt;z-index:2516787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r w:rsidR="008873A7" w:rsidTr="007F33D1">
        <w:tc>
          <w:tcPr>
            <w:tcW w:w="2679" w:type="dxa"/>
            <w:vAlign w:val="center"/>
          </w:tcPr>
          <w:p w:rsidR="008873A7" w:rsidRPr="001378EB"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Mode of delivery</w:t>
            </w:r>
          </w:p>
        </w:tc>
        <w:tc>
          <w:tcPr>
            <w:tcW w:w="6897" w:type="dxa"/>
          </w:tcPr>
          <w:p w:rsidR="008873A7" w:rsidRPr="004F12CD" w:rsidRDefault="0054080F" w:rsidP="007F33D1">
            <w:pPr>
              <w:rPr>
                <w:rFonts w:asciiTheme="majorBidi" w:hAnsiTheme="majorBidi" w:cstheme="majorBidi"/>
              </w:rPr>
            </w:pPr>
            <w:r w:rsidRPr="0054080F">
              <w:rPr>
                <w:noProof/>
              </w:rPr>
              <w:pict>
                <v:roundrect id="AutoShape 399" o:spid="_x0000_s1043" style="position:absolute;margin-left:81.35pt;margin-top:2.35pt;width:10.8pt;height:10.8pt;z-index:2516776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" filled="f" fillcolor="white [3201]" strokecolor="black [3200]" strokeweight="2.5pt">
                  <v:shadow color="#868686"/>
                </v:roundrect>
              </w:pict>
            </w:r>
            <w:r w:rsidRPr="0054080F">
              <w:rPr>
                <w:noProof/>
              </w:rPr>
              <w:pict>
                <v:roundrect id="AutoShape 403" o:spid="_x0000_s1047" style="position:absolute;margin-left:184.8pt;margin-top:.2pt;width:10.8pt;height:10.8pt;z-index:2516817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wSGQMAAMk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" filled="f" fillcolor="white [3201]" strokecolor="black [3200]" strokeweight="2.5pt">
                  <v:shadow color="#868686"/>
                </v:roundrect>
              </w:pict>
            </w:r>
            <w:r w:rsidRPr="0054080F">
              <w:rPr>
                <w:noProof/>
              </w:rPr>
              <w:pict>
                <v:roundrect id="AutoShape 402" o:spid="_x0000_s1046" style="position:absolute;margin-left:-.5pt;margin-top:2.35pt;width:10.8pt;height:10.8pt;z-index:2516807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" filled="f" fillcolor="white [3201]" strokecolor="black [3200]" strokeweight="2.5pt">
                  <v:shadow color="#868686"/>
                </v:roundrect>
              </w:pict>
            </w:r>
            <w:r w:rsidR="008873A7">
              <w:rPr>
                <w:rFonts w:asciiTheme="majorBidi" w:hAnsiTheme="majorBidi" w:cstheme="majorBidi"/>
              </w:rPr>
              <w:t xml:space="preserve">      Vaginal                   Emergency C/S            </w:t>
            </w:r>
            <w:r w:rsidR="008873A7" w:rsidRPr="004F12CD">
              <w:rPr>
                <w:rFonts w:asciiTheme="majorBidi" w:hAnsiTheme="majorBidi" w:cstheme="majorBidi"/>
              </w:rPr>
              <w:t xml:space="preserve">Elective </w:t>
            </w:r>
            <w:r w:rsidR="008873A7">
              <w:rPr>
                <w:rFonts w:asciiTheme="majorBidi" w:hAnsiTheme="majorBidi" w:cstheme="majorBidi"/>
              </w:rPr>
              <w:t>C/S</w:t>
            </w:r>
          </w:p>
        </w:tc>
      </w:tr>
      <w:tr w:rsidR="008873A7" w:rsidTr="007F33D1">
        <w:tc>
          <w:tcPr>
            <w:tcW w:w="2679" w:type="dxa"/>
            <w:vAlign w:val="center"/>
          </w:tcPr>
          <w:p w:rsidR="008873A7" w:rsidRPr="001378EB"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Post-partum hemorrhage</w:t>
            </w:r>
          </w:p>
        </w:tc>
        <w:tc>
          <w:tcPr>
            <w:tcW w:w="6897" w:type="dxa"/>
          </w:tcPr>
          <w:p w:rsidR="008873A7" w:rsidRDefault="0054080F" w:rsidP="007F33D1">
            <w:pPr>
              <w:rPr>
                <w:rFonts w:asciiTheme="majorBidi" w:hAnsiTheme="majorBidi" w:cstheme="majorBidi"/>
                <w:sz w:val="24"/>
                <w:szCs w:val="24"/>
              </w:rPr>
            </w:pPr>
            <w:r w:rsidRPr="0054080F">
              <w:rPr>
                <w:noProof/>
              </w:rPr>
              <w:pict>
                <v:roundrect id="AutoShape 404" o:spid="_x0000_s1048" style="position:absolute;margin-left:83.25pt;margin-top:-.35pt;width:10.9pt;height:10.8pt;z-index:2516828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" filled="f" fillcolor="white [3201]" strokecolor="black [3200]" strokeweight="2.5pt">
                  <v:shadow color="#868686"/>
                </v:roundrect>
              </w:pict>
            </w:r>
            <w:r w:rsidRPr="0054080F">
              <w:rPr>
                <w:noProof/>
              </w:rPr>
              <w:pict>
                <v:roundrect id="AutoShape 405" o:spid="_x0000_s1049" style="position:absolute;margin-left:-1.05pt;margin-top:-.35pt;width:10.8pt;height:10.8pt;z-index:2516838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ZYGQMAAMg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r w:rsidR="008873A7" w:rsidTr="007F33D1">
        <w:tc>
          <w:tcPr>
            <w:tcW w:w="2679" w:type="dxa"/>
            <w:vAlign w:val="center"/>
          </w:tcPr>
          <w:p w:rsidR="008873A7" w:rsidRPr="001378EB"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A</w:t>
            </w:r>
            <w:r w:rsidRPr="001378EB">
              <w:rPr>
                <w:rFonts w:asciiTheme="majorBidi" w:hAnsiTheme="majorBidi" w:cstheme="majorBidi"/>
                <w:sz w:val="24"/>
                <w:szCs w:val="24"/>
              </w:rPr>
              <w:t>dmis</w:t>
            </w:r>
            <w:r>
              <w:rPr>
                <w:rFonts w:asciiTheme="majorBidi" w:hAnsiTheme="majorBidi" w:cstheme="majorBidi"/>
                <w:sz w:val="24"/>
                <w:szCs w:val="24"/>
              </w:rPr>
              <w:t>sion to ICU</w:t>
            </w:r>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07" o:spid="_x0000_s1051" style="position:absolute;margin-left:84.35pt;margin-top:1.45pt;width:10.8pt;height:10.8pt;z-index:2516858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4qGAMAAMg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" filled="f" fillcolor="white [3201]" strokecolor="black [3200]" strokeweight="2.5pt">
                  <v:shadow color="#868686"/>
                </v:roundrect>
              </w:pict>
            </w:r>
            <w:r>
              <w:rPr>
                <w:rFonts w:asciiTheme="majorBidi" w:hAnsiTheme="majorBidi" w:cstheme="majorBidi"/>
                <w:noProof/>
                <w:sz w:val="24"/>
                <w:szCs w:val="24"/>
              </w:rPr>
              <w:pict>
                <v:roundrect id="AutoShape 406" o:spid="_x0000_s1050" style="position:absolute;margin-left:.05pt;margin-top:1.45pt;width:10.8pt;height:10.8pt;z-index:2516848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r w:rsidR="008873A7" w:rsidTr="007F33D1">
        <w:tc>
          <w:tcPr>
            <w:tcW w:w="2679" w:type="dxa"/>
            <w:vAlign w:val="center"/>
          </w:tcPr>
          <w:p w:rsidR="008873A7" w:rsidRPr="0089481F" w:rsidRDefault="008873A7" w:rsidP="007F33D1">
            <w:pPr>
              <w:autoSpaceDE w:val="0"/>
              <w:autoSpaceDN w:val="0"/>
              <w:adjustRightInd w:val="0"/>
              <w:rPr>
                <w:rFonts w:asciiTheme="majorBidi" w:hAnsiTheme="majorBidi" w:cstheme="majorBidi"/>
                <w:sz w:val="24"/>
                <w:szCs w:val="24"/>
              </w:rPr>
            </w:pPr>
            <w:r w:rsidRPr="0089481F">
              <w:rPr>
                <w:rFonts w:asciiTheme="majorBidi" w:hAnsiTheme="majorBidi" w:cstheme="majorBidi"/>
                <w:sz w:val="24"/>
                <w:szCs w:val="24"/>
              </w:rPr>
              <w:t xml:space="preserve">Shoulder </w:t>
            </w:r>
            <w:proofErr w:type="spellStart"/>
            <w:r w:rsidRPr="0089481F">
              <w:rPr>
                <w:rFonts w:asciiTheme="majorBidi" w:hAnsiTheme="majorBidi" w:cstheme="majorBidi"/>
                <w:sz w:val="24"/>
                <w:szCs w:val="24"/>
              </w:rPr>
              <w:t>dystocia</w:t>
            </w:r>
            <w:proofErr w:type="spellEnd"/>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10" o:spid="_x0000_s1054" style="position:absolute;margin-left:83.35pt;margin-top:2.25pt;width:10.8pt;height:10.8pt;z-index:2516889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" filled="f" fillcolor="white [3201]" strokecolor="black [3200]" strokeweight="2.5pt">
                  <v:shadow color="#868686"/>
                </v:roundrect>
              </w:pict>
            </w:r>
            <w:r>
              <w:rPr>
                <w:rFonts w:asciiTheme="majorBidi" w:hAnsiTheme="majorBidi" w:cstheme="majorBidi"/>
                <w:noProof/>
                <w:sz w:val="24"/>
                <w:szCs w:val="24"/>
              </w:rPr>
              <w:pict>
                <v:roundrect id="AutoShape 416" o:spid="_x0000_s1060" style="position:absolute;margin-left:.05pt;margin-top:2.25pt;width:10.8pt;height:10.8pt;z-index:2516951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" filled="f" fillcolor="white [3201]" strokecolor="black [3200]" strokeweight="2.5pt">
                  <v:shadow color="#868686"/>
                </v:roundrect>
              </w:pict>
            </w:r>
            <w:r>
              <w:rPr>
                <w:rFonts w:asciiTheme="majorBidi" w:hAnsiTheme="majorBidi" w:cstheme="majorBidi"/>
                <w:noProof/>
                <w:sz w:val="24"/>
                <w:szCs w:val="24"/>
              </w:rPr>
              <w:pict>
                <v:roundrect id="AutoShape 417" o:spid="_x0000_s1061" style="position:absolute;margin-left:83.9pt;margin-top:13.2pt;width:10.8pt;height:10.8pt;z-index:2516961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2xNGAMAAMg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r w:rsidR="008873A7" w:rsidTr="007F33D1">
        <w:tc>
          <w:tcPr>
            <w:tcW w:w="2679" w:type="dxa"/>
            <w:vAlign w:val="center"/>
          </w:tcPr>
          <w:p w:rsidR="008873A7" w:rsidRPr="001378EB" w:rsidRDefault="008873A7" w:rsidP="007F33D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Admission to NICU</w:t>
            </w:r>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18" o:spid="_x0000_s1062" style="position:absolute;margin-left:.6pt;margin-top:3.75pt;width:10.8pt;height:10.8pt;z-index:2516971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r w:rsidR="008873A7" w:rsidTr="007F33D1">
        <w:tc>
          <w:tcPr>
            <w:tcW w:w="2679" w:type="dxa"/>
            <w:vAlign w:val="center"/>
          </w:tcPr>
          <w:p w:rsidR="008873A7" w:rsidRPr="00354582" w:rsidRDefault="008873A7" w:rsidP="007F33D1">
            <w:pPr>
              <w:autoSpaceDE w:val="0"/>
              <w:autoSpaceDN w:val="0"/>
              <w:adjustRightInd w:val="0"/>
              <w:rPr>
                <w:rFonts w:asciiTheme="majorBidi" w:hAnsiTheme="majorBidi" w:cstheme="majorBidi"/>
                <w:sz w:val="24"/>
                <w:szCs w:val="24"/>
              </w:rPr>
            </w:pPr>
            <w:r w:rsidRPr="00354582">
              <w:rPr>
                <w:rFonts w:asciiTheme="majorBidi" w:hAnsiTheme="majorBidi" w:cstheme="majorBidi"/>
                <w:sz w:val="24"/>
                <w:szCs w:val="24"/>
              </w:rPr>
              <w:t>Congenital anomalies</w:t>
            </w:r>
          </w:p>
        </w:tc>
        <w:tc>
          <w:tcPr>
            <w:tcW w:w="6897" w:type="dxa"/>
          </w:tcPr>
          <w:p w:rsidR="008873A7" w:rsidRDefault="0054080F" w:rsidP="007F33D1">
            <w:pPr>
              <w:rPr>
                <w:rFonts w:asciiTheme="majorBidi" w:hAnsiTheme="majorBidi" w:cstheme="majorBidi"/>
                <w:sz w:val="24"/>
                <w:szCs w:val="24"/>
              </w:rPr>
            </w:pPr>
            <w:r>
              <w:rPr>
                <w:rFonts w:asciiTheme="majorBidi" w:hAnsiTheme="majorBidi" w:cstheme="majorBidi"/>
                <w:noProof/>
                <w:sz w:val="24"/>
                <w:szCs w:val="24"/>
              </w:rPr>
              <w:pict>
                <v:roundrect id="AutoShape 409" o:spid="_x0000_s1053" style="position:absolute;margin-left:83.35pt;margin-top:.25pt;width:10.8pt;height:10.8pt;z-index:2516879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" filled="f" fillcolor="white [3201]" strokecolor="black [3200]" strokeweight="2.5pt">
                  <v:shadow color="#868686"/>
                </v:roundrect>
              </w:pict>
            </w:r>
            <w:r>
              <w:rPr>
                <w:rFonts w:asciiTheme="majorBidi" w:hAnsiTheme="majorBidi" w:cstheme="majorBidi"/>
                <w:noProof/>
                <w:sz w:val="24"/>
                <w:szCs w:val="24"/>
              </w:rPr>
              <w:pict>
                <v:roundrect id="AutoShape 408" o:spid="_x0000_s1052" style="position:absolute;margin-left:-1.6pt;margin-top:4.35pt;width:10.8pt;height:10.8pt;z-index:2516869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" filled="f" fillcolor="white [3201]" strokecolor="black [3200]" strokeweight="2.5pt">
                  <v:shadow color="#868686"/>
                </v:roundrect>
              </w:pict>
            </w:r>
            <w:r w:rsidR="008873A7">
              <w:rPr>
                <w:rFonts w:asciiTheme="majorBidi" w:hAnsiTheme="majorBidi" w:cstheme="majorBidi"/>
                <w:sz w:val="24"/>
                <w:szCs w:val="24"/>
              </w:rPr>
              <w:t xml:space="preserve">     Yes                        No</w:t>
            </w:r>
          </w:p>
        </w:tc>
      </w:tr>
    </w:tbl>
    <w:p w:rsidR="008873A7" w:rsidRPr="008F2DF2" w:rsidRDefault="008873A7" w:rsidP="008873A7">
      <w:pPr>
        <w:rPr>
          <w:rFonts w:asciiTheme="majorBidi" w:hAnsiTheme="majorBidi" w:cstheme="majorBidi"/>
          <w:b/>
          <w:bCs/>
          <w:sz w:val="28"/>
          <w:szCs w:val="28"/>
          <w:u w:val="single"/>
        </w:rPr>
      </w:pPr>
      <w:r>
        <w:rPr>
          <w:rFonts w:asciiTheme="majorBidi" w:hAnsiTheme="majorBidi" w:cstheme="majorBidi"/>
          <w:b/>
          <w:bCs/>
          <w:sz w:val="28"/>
          <w:szCs w:val="28"/>
          <w:u w:val="single"/>
        </w:rPr>
        <w:br w:type="page"/>
      </w:r>
      <w:r w:rsidRPr="008F2DF2">
        <w:rPr>
          <w:rFonts w:asciiTheme="majorBidi" w:hAnsiTheme="majorBidi" w:cstheme="majorBidi"/>
          <w:b/>
          <w:bCs/>
          <w:sz w:val="28"/>
          <w:szCs w:val="28"/>
          <w:u w:val="single"/>
        </w:rPr>
        <w:lastRenderedPageBreak/>
        <w:t xml:space="preserve">Appendix </w:t>
      </w:r>
      <w:r w:rsidRPr="008F2DF2">
        <w:rPr>
          <w:rFonts w:ascii="Times New Roman" w:hAnsi="Times New Roman" w:cs="Times New Roman"/>
          <w:b/>
          <w:bCs/>
          <w:sz w:val="28"/>
          <w:szCs w:val="28"/>
          <w:u w:val="single"/>
        </w:rPr>
        <w:t>II</w:t>
      </w:r>
      <w:r w:rsidRPr="008F2DF2">
        <w:rPr>
          <w:rFonts w:asciiTheme="majorBidi" w:hAnsiTheme="majorBidi" w:cstheme="majorBidi"/>
          <w:b/>
          <w:bCs/>
          <w:sz w:val="28"/>
          <w:szCs w:val="28"/>
          <w:u w:val="single"/>
        </w:rPr>
        <w:t>:</w:t>
      </w:r>
    </w:p>
    <w:p w:rsidR="008873A7" w:rsidRDefault="008873A7" w:rsidP="008873A7">
      <w:pPr>
        <w:spacing w:line="360" w:lineRule="auto"/>
        <w:jc w:val="both"/>
        <w:rPr>
          <w:rFonts w:asciiTheme="majorBidi" w:hAnsiTheme="majorBidi" w:cstheme="majorBidi"/>
          <w:b/>
          <w:bCs/>
          <w:sz w:val="28"/>
          <w:szCs w:val="28"/>
          <w:u w:val="single"/>
        </w:rPr>
      </w:pPr>
      <w:r w:rsidRPr="008F2DF2">
        <w:rPr>
          <w:rFonts w:asciiTheme="majorBidi" w:hAnsiTheme="majorBidi" w:cstheme="majorBidi"/>
          <w:b/>
          <w:bCs/>
          <w:sz w:val="28"/>
          <w:szCs w:val="28"/>
          <w:u w:val="single"/>
        </w:rPr>
        <w:t>Consent Form:</w:t>
      </w:r>
    </w:p>
    <w:p w:rsidR="008873A7" w:rsidRDefault="008873A7" w:rsidP="008873A7">
      <w:pPr>
        <w:spacing w:line="360" w:lineRule="auto"/>
        <w:jc w:val="both"/>
        <w:rPr>
          <w:rFonts w:asciiTheme="majorBidi" w:hAnsiTheme="majorBidi" w:cstheme="majorBidi"/>
          <w:b/>
          <w:bCs/>
          <w:sz w:val="28"/>
          <w:szCs w:val="28"/>
          <w:u w:val="single"/>
        </w:rPr>
      </w:pPr>
    </w:p>
    <w:p w:rsidR="008873A7" w:rsidRDefault="008873A7" w:rsidP="008873A7">
      <w:pPr>
        <w:spacing w:line="360" w:lineRule="auto"/>
        <w:jc w:val="both"/>
        <w:rPr>
          <w:rFonts w:asciiTheme="majorBidi" w:hAnsiTheme="majorBidi" w:cstheme="majorBidi"/>
          <w:b/>
          <w:bCs/>
          <w:sz w:val="28"/>
          <w:szCs w:val="28"/>
          <w:u w:val="single"/>
        </w:rPr>
      </w:pPr>
    </w:p>
    <w:p w:rsidR="008873A7" w:rsidRPr="008F2DF2" w:rsidRDefault="008873A7" w:rsidP="008873A7">
      <w:pPr>
        <w:spacing w:line="360" w:lineRule="auto"/>
        <w:jc w:val="both"/>
        <w:rPr>
          <w:rFonts w:asciiTheme="majorBidi" w:hAnsiTheme="majorBidi" w:cstheme="majorBidi"/>
          <w:b/>
          <w:bCs/>
          <w:sz w:val="36"/>
          <w:szCs w:val="36"/>
          <w:u w:val="single"/>
        </w:rPr>
      </w:pPr>
    </w:p>
    <w:p w:rsidR="008873A7" w:rsidRPr="0017336D" w:rsidRDefault="008873A7" w:rsidP="008873A7">
      <w:pPr>
        <w:spacing w:line="360" w:lineRule="auto"/>
        <w:jc w:val="right"/>
        <w:rPr>
          <w:rFonts w:asciiTheme="majorBidi" w:hAnsiTheme="majorBidi" w:cstheme="majorBidi"/>
          <w:sz w:val="32"/>
          <w:szCs w:val="32"/>
          <w:rtl/>
        </w:rPr>
      </w:pPr>
      <w:r w:rsidRPr="0017336D">
        <w:rPr>
          <w:rFonts w:asciiTheme="majorBidi" w:hAnsiTheme="majorBidi" w:cstheme="majorBidi" w:hint="cs"/>
          <w:sz w:val="32"/>
          <w:szCs w:val="32"/>
          <w:rtl/>
        </w:rPr>
        <w:t>اتفاقية المشاركة في الدراسة</w:t>
      </w:r>
    </w:p>
    <w:p w:rsidR="008873A7" w:rsidRPr="0017336D" w:rsidRDefault="008873A7" w:rsidP="008873A7">
      <w:pPr>
        <w:spacing w:line="360" w:lineRule="auto"/>
        <w:jc w:val="right"/>
        <w:rPr>
          <w:rFonts w:asciiTheme="majorBidi" w:hAnsiTheme="majorBidi" w:cstheme="majorBidi"/>
          <w:sz w:val="32"/>
          <w:szCs w:val="32"/>
          <w:rtl/>
        </w:rPr>
      </w:pPr>
      <w:r w:rsidRPr="0017336D">
        <w:rPr>
          <w:rFonts w:asciiTheme="majorBidi" w:hAnsiTheme="majorBidi" w:cstheme="majorBidi" w:hint="cs"/>
          <w:sz w:val="32"/>
          <w:szCs w:val="32"/>
          <w:rtl/>
        </w:rPr>
        <w:t xml:space="preserve">هذه الدراسة  تبحث في ايجاد العلاقة بين وزن المرأة قبل الحمل مع المضاعفات التي ممكن ان تواجهها السيدة والجنين خلال حملها وبعد الولادة. </w:t>
      </w:r>
    </w:p>
    <w:p w:rsidR="008873A7" w:rsidRPr="0017336D" w:rsidRDefault="008873A7" w:rsidP="008873A7">
      <w:pPr>
        <w:spacing w:line="360" w:lineRule="auto"/>
        <w:jc w:val="right"/>
        <w:rPr>
          <w:rFonts w:asciiTheme="majorBidi" w:hAnsiTheme="majorBidi" w:cstheme="majorBidi"/>
          <w:sz w:val="32"/>
          <w:szCs w:val="32"/>
          <w:rtl/>
        </w:rPr>
      </w:pPr>
      <w:r w:rsidRPr="0017336D">
        <w:rPr>
          <w:rFonts w:asciiTheme="majorBidi" w:hAnsiTheme="majorBidi" w:cstheme="majorBidi" w:hint="cs"/>
          <w:sz w:val="32"/>
          <w:szCs w:val="32"/>
          <w:rtl/>
        </w:rPr>
        <w:t>سنحافظ على سرية المعلومات الخاصة بك وبطفلك.</w:t>
      </w:r>
    </w:p>
    <w:p w:rsidR="008873A7" w:rsidRDefault="008873A7" w:rsidP="008873A7">
      <w:pPr>
        <w:spacing w:line="360" w:lineRule="auto"/>
        <w:jc w:val="right"/>
        <w:rPr>
          <w:rFonts w:asciiTheme="majorBidi" w:hAnsiTheme="majorBidi" w:cstheme="majorBidi"/>
          <w:sz w:val="32"/>
          <w:szCs w:val="32"/>
          <w:rtl/>
        </w:rPr>
      </w:pPr>
      <w:r>
        <w:rPr>
          <w:rFonts w:asciiTheme="majorBidi" w:hAnsiTheme="majorBidi" w:cstheme="majorBidi" w:hint="cs"/>
          <w:sz w:val="32"/>
          <w:szCs w:val="32"/>
          <w:rtl/>
        </w:rPr>
        <w:t xml:space="preserve">الام : اوافق </w:t>
      </w:r>
      <w:r w:rsidRPr="0017336D">
        <w:rPr>
          <w:rFonts w:asciiTheme="majorBidi" w:hAnsiTheme="majorBidi" w:cstheme="majorBidi" w:hint="cs"/>
          <w:sz w:val="32"/>
          <w:szCs w:val="32"/>
          <w:rtl/>
        </w:rPr>
        <w:t xml:space="preserve">على المشاركة في الدراسة </w:t>
      </w:r>
    </w:p>
    <w:p w:rsidR="008873A7" w:rsidRPr="00906C03" w:rsidRDefault="008873A7" w:rsidP="008873A7">
      <w:pPr>
        <w:spacing w:line="360" w:lineRule="auto"/>
        <w:jc w:val="right"/>
        <w:rPr>
          <w:rFonts w:asciiTheme="majorBidi" w:hAnsiTheme="majorBidi" w:cstheme="majorBidi"/>
          <w:sz w:val="32"/>
          <w:szCs w:val="32"/>
          <w:rtl/>
        </w:rPr>
      </w:pPr>
      <w:r>
        <w:rPr>
          <w:rFonts w:asciiTheme="majorBidi" w:hAnsiTheme="majorBidi" w:cstheme="majorBidi" w:hint="cs"/>
          <w:sz w:val="32"/>
          <w:szCs w:val="32"/>
          <w:rtl/>
        </w:rPr>
        <w:t>وموافقة ولي الامر للأم الاصغر عمرا من 18 عاما</w:t>
      </w:r>
    </w:p>
    <w:p w:rsidR="008873A7" w:rsidRDefault="008873A7" w:rsidP="008873A7">
      <w:pPr>
        <w:spacing w:line="360" w:lineRule="auto"/>
        <w:jc w:val="right"/>
        <w:rPr>
          <w:rFonts w:asciiTheme="majorBidi" w:hAnsiTheme="majorBidi" w:cstheme="majorBidi"/>
          <w:sz w:val="24"/>
          <w:szCs w:val="24"/>
          <w:rtl/>
        </w:rPr>
      </w:pPr>
    </w:p>
    <w:p w:rsidR="008873A7" w:rsidRDefault="008873A7" w:rsidP="008873A7">
      <w:pPr>
        <w:spacing w:line="360" w:lineRule="auto"/>
        <w:jc w:val="both"/>
        <w:rPr>
          <w:rFonts w:asciiTheme="majorBidi" w:hAnsiTheme="majorBidi" w:cstheme="majorBidi"/>
          <w:sz w:val="24"/>
          <w:szCs w:val="24"/>
        </w:rPr>
      </w:pPr>
    </w:p>
    <w:p w:rsidR="008873A7" w:rsidRPr="00E648B7" w:rsidRDefault="008873A7" w:rsidP="008873A7">
      <w:pPr>
        <w:rPr>
          <w:rFonts w:asciiTheme="majorBidi" w:hAnsiTheme="majorBidi" w:cstheme="majorBidi"/>
          <w:b/>
          <w:bCs/>
          <w:sz w:val="32"/>
          <w:szCs w:val="32"/>
        </w:rPr>
      </w:pPr>
    </w:p>
    <w:p w:rsidR="00453122" w:rsidRPr="00CB25DF" w:rsidRDefault="0054080F" w:rsidP="0002242B">
      <w:pPr>
        <w:rPr>
          <w:rFonts w:asciiTheme="majorBidi" w:hAnsiTheme="majorBidi" w:cstheme="majorBidi"/>
          <w:sz w:val="24"/>
          <w:szCs w:val="24"/>
        </w:rPr>
      </w:pPr>
      <w:r>
        <w:rPr>
          <w:rFonts w:asciiTheme="majorBidi" w:hAnsiTheme="majorBidi" w:cstheme="majorBidi"/>
          <w:sz w:val="24"/>
          <w:szCs w:val="24"/>
        </w:rPr>
        <w:fldChar w:fldCharType="begin"/>
      </w:r>
      <w:r w:rsidR="000C4794">
        <w:rPr>
          <w:rFonts w:asciiTheme="majorBidi" w:hAnsiTheme="majorBidi" w:cstheme="majorBidi"/>
          <w:sz w:val="24"/>
          <w:szCs w:val="24"/>
        </w:rPr>
        <w:instrText xml:space="preserve"> ADDIN </w:instrText>
      </w:r>
      <w:r>
        <w:rPr>
          <w:rFonts w:asciiTheme="majorBidi" w:hAnsiTheme="majorBidi" w:cstheme="majorBidi"/>
          <w:sz w:val="24"/>
          <w:szCs w:val="24"/>
        </w:rPr>
        <w:fldChar w:fldCharType="end"/>
      </w:r>
    </w:p>
    <w:sectPr w:rsidR="00453122" w:rsidRPr="00CB25DF" w:rsidSect="002213C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91" w:rsidRDefault="00021191" w:rsidP="007A6956">
      <w:pPr>
        <w:spacing w:after="0" w:line="240" w:lineRule="auto"/>
      </w:pPr>
      <w:r>
        <w:separator/>
      </w:r>
    </w:p>
  </w:endnote>
  <w:endnote w:type="continuationSeparator" w:id="0">
    <w:p w:rsidR="00021191" w:rsidRDefault="00021191" w:rsidP="007A6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706"/>
      <w:docPartObj>
        <w:docPartGallery w:val="Page Numbers (Bottom of Page)"/>
        <w:docPartUnique/>
      </w:docPartObj>
    </w:sdtPr>
    <w:sdtContent>
      <w:p w:rsidR="0025787F" w:rsidRDefault="0054080F">
        <w:pPr>
          <w:pStyle w:val="Footer"/>
          <w:jc w:val="center"/>
        </w:pPr>
        <w:r>
          <w:rPr>
            <w:noProof/>
          </w:rPr>
          <w:fldChar w:fldCharType="begin"/>
        </w:r>
        <w:r w:rsidR="0025787F">
          <w:rPr>
            <w:noProof/>
          </w:rPr>
          <w:instrText xml:space="preserve"> PAGE   \* MERGEFORMAT </w:instrText>
        </w:r>
        <w:r>
          <w:rPr>
            <w:noProof/>
          </w:rPr>
          <w:fldChar w:fldCharType="separate"/>
        </w:r>
        <w:r w:rsidR="00D83B78">
          <w:rPr>
            <w:noProof/>
          </w:rPr>
          <w:t>1</w:t>
        </w:r>
        <w:r>
          <w:rPr>
            <w:noProof/>
          </w:rPr>
          <w:fldChar w:fldCharType="end"/>
        </w:r>
      </w:p>
    </w:sdtContent>
  </w:sdt>
  <w:p w:rsidR="0025787F" w:rsidRDefault="00257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F" w:rsidRDefault="0054080F">
    <w:pPr>
      <w:pStyle w:val="Footer"/>
      <w:jc w:val="center"/>
    </w:pPr>
    <w:fldSimple w:instr=" PAGE   \* MERGEFORMAT ">
      <w:r w:rsidR="00D83B78">
        <w:rPr>
          <w:noProof/>
        </w:rPr>
        <w:t>13</w:t>
      </w:r>
    </w:fldSimple>
  </w:p>
  <w:p w:rsidR="0025787F" w:rsidRDefault="00257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91" w:rsidRDefault="00021191" w:rsidP="007A6956">
      <w:pPr>
        <w:spacing w:after="0" w:line="240" w:lineRule="auto"/>
      </w:pPr>
      <w:r>
        <w:separator/>
      </w:r>
    </w:p>
  </w:footnote>
  <w:footnote w:type="continuationSeparator" w:id="0">
    <w:p w:rsidR="00021191" w:rsidRDefault="00021191" w:rsidP="007A6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4DD6"/>
    <w:multiLevelType w:val="hybridMultilevel"/>
    <w:tmpl w:val="0CDCC8B6"/>
    <w:lvl w:ilvl="0" w:tplc="B1DE22DE">
      <w:start w:val="1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3D50"/>
    <w:multiLevelType w:val="hybridMultilevel"/>
    <w:tmpl w:val="ECAE93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B1840C3"/>
    <w:multiLevelType w:val="hybridMultilevel"/>
    <w:tmpl w:val="7CC40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86694"/>
    <w:multiLevelType w:val="hybridMultilevel"/>
    <w:tmpl w:val="F9945C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65B6254"/>
    <w:multiLevelType w:val="hybridMultilevel"/>
    <w:tmpl w:val="D4B6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92FCD"/>
    <w:multiLevelType w:val="hybridMultilevel"/>
    <w:tmpl w:val="A462DF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0A16A1F"/>
    <w:multiLevelType w:val="hybridMultilevel"/>
    <w:tmpl w:val="D57EF7B0"/>
    <w:lvl w:ilvl="0" w:tplc="CC5C7A16">
      <w:start w:val="1"/>
      <w:numFmt w:val="bullet"/>
      <w:lvlText w:val=""/>
      <w:lvlJc w:val="left"/>
      <w:pPr>
        <w:tabs>
          <w:tab w:val="num" w:pos="720"/>
        </w:tabs>
        <w:ind w:left="720" w:hanging="360"/>
      </w:pPr>
      <w:rPr>
        <w:rFonts w:ascii="Wingdings 3" w:hAnsi="Wingdings 3" w:hint="default"/>
      </w:rPr>
    </w:lvl>
    <w:lvl w:ilvl="1" w:tplc="22B034E4" w:tentative="1">
      <w:start w:val="1"/>
      <w:numFmt w:val="bullet"/>
      <w:lvlText w:val=""/>
      <w:lvlJc w:val="left"/>
      <w:pPr>
        <w:tabs>
          <w:tab w:val="num" w:pos="1440"/>
        </w:tabs>
        <w:ind w:left="1440" w:hanging="360"/>
      </w:pPr>
      <w:rPr>
        <w:rFonts w:ascii="Wingdings 3" w:hAnsi="Wingdings 3" w:hint="default"/>
      </w:rPr>
    </w:lvl>
    <w:lvl w:ilvl="2" w:tplc="78CC8684" w:tentative="1">
      <w:start w:val="1"/>
      <w:numFmt w:val="bullet"/>
      <w:lvlText w:val=""/>
      <w:lvlJc w:val="left"/>
      <w:pPr>
        <w:tabs>
          <w:tab w:val="num" w:pos="2160"/>
        </w:tabs>
        <w:ind w:left="2160" w:hanging="360"/>
      </w:pPr>
      <w:rPr>
        <w:rFonts w:ascii="Wingdings 3" w:hAnsi="Wingdings 3" w:hint="default"/>
      </w:rPr>
    </w:lvl>
    <w:lvl w:ilvl="3" w:tplc="E510551C" w:tentative="1">
      <w:start w:val="1"/>
      <w:numFmt w:val="bullet"/>
      <w:lvlText w:val=""/>
      <w:lvlJc w:val="left"/>
      <w:pPr>
        <w:tabs>
          <w:tab w:val="num" w:pos="2880"/>
        </w:tabs>
        <w:ind w:left="2880" w:hanging="360"/>
      </w:pPr>
      <w:rPr>
        <w:rFonts w:ascii="Wingdings 3" w:hAnsi="Wingdings 3" w:hint="default"/>
      </w:rPr>
    </w:lvl>
    <w:lvl w:ilvl="4" w:tplc="763EB11A" w:tentative="1">
      <w:start w:val="1"/>
      <w:numFmt w:val="bullet"/>
      <w:lvlText w:val=""/>
      <w:lvlJc w:val="left"/>
      <w:pPr>
        <w:tabs>
          <w:tab w:val="num" w:pos="3600"/>
        </w:tabs>
        <w:ind w:left="3600" w:hanging="360"/>
      </w:pPr>
      <w:rPr>
        <w:rFonts w:ascii="Wingdings 3" w:hAnsi="Wingdings 3" w:hint="default"/>
      </w:rPr>
    </w:lvl>
    <w:lvl w:ilvl="5" w:tplc="C2F24A10" w:tentative="1">
      <w:start w:val="1"/>
      <w:numFmt w:val="bullet"/>
      <w:lvlText w:val=""/>
      <w:lvlJc w:val="left"/>
      <w:pPr>
        <w:tabs>
          <w:tab w:val="num" w:pos="4320"/>
        </w:tabs>
        <w:ind w:left="4320" w:hanging="360"/>
      </w:pPr>
      <w:rPr>
        <w:rFonts w:ascii="Wingdings 3" w:hAnsi="Wingdings 3" w:hint="default"/>
      </w:rPr>
    </w:lvl>
    <w:lvl w:ilvl="6" w:tplc="D8D85F6A" w:tentative="1">
      <w:start w:val="1"/>
      <w:numFmt w:val="bullet"/>
      <w:lvlText w:val=""/>
      <w:lvlJc w:val="left"/>
      <w:pPr>
        <w:tabs>
          <w:tab w:val="num" w:pos="5040"/>
        </w:tabs>
        <w:ind w:left="5040" w:hanging="360"/>
      </w:pPr>
      <w:rPr>
        <w:rFonts w:ascii="Wingdings 3" w:hAnsi="Wingdings 3" w:hint="default"/>
      </w:rPr>
    </w:lvl>
    <w:lvl w:ilvl="7" w:tplc="CCAED2FA" w:tentative="1">
      <w:start w:val="1"/>
      <w:numFmt w:val="bullet"/>
      <w:lvlText w:val=""/>
      <w:lvlJc w:val="left"/>
      <w:pPr>
        <w:tabs>
          <w:tab w:val="num" w:pos="5760"/>
        </w:tabs>
        <w:ind w:left="5760" w:hanging="360"/>
      </w:pPr>
      <w:rPr>
        <w:rFonts w:ascii="Wingdings 3" w:hAnsi="Wingdings 3" w:hint="default"/>
      </w:rPr>
    </w:lvl>
    <w:lvl w:ilvl="8" w:tplc="76FADC4E" w:tentative="1">
      <w:start w:val="1"/>
      <w:numFmt w:val="bullet"/>
      <w:lvlText w:val=""/>
      <w:lvlJc w:val="left"/>
      <w:pPr>
        <w:tabs>
          <w:tab w:val="num" w:pos="6480"/>
        </w:tabs>
        <w:ind w:left="6480" w:hanging="360"/>
      </w:pPr>
      <w:rPr>
        <w:rFonts w:ascii="Wingdings 3" w:hAnsi="Wingdings 3" w:hint="default"/>
      </w:rPr>
    </w:lvl>
  </w:abstractNum>
  <w:abstractNum w:abstractNumId="7">
    <w:nsid w:val="23CB49EE"/>
    <w:multiLevelType w:val="hybridMultilevel"/>
    <w:tmpl w:val="56FC9AE6"/>
    <w:lvl w:ilvl="0" w:tplc="0409000F">
      <w:start w:val="1"/>
      <w:numFmt w:val="decimal"/>
      <w:lvlText w:val="%1."/>
      <w:lvlJc w:val="left"/>
      <w:pPr>
        <w:ind w:left="504" w:hanging="474"/>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B576EF2"/>
    <w:multiLevelType w:val="hybridMultilevel"/>
    <w:tmpl w:val="CB86623C"/>
    <w:lvl w:ilvl="0" w:tplc="95045226">
      <w:start w:val="38"/>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764A4"/>
    <w:multiLevelType w:val="hybridMultilevel"/>
    <w:tmpl w:val="A782CF7C"/>
    <w:lvl w:ilvl="0" w:tplc="5CF46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41D9D"/>
    <w:multiLevelType w:val="hybridMultilevel"/>
    <w:tmpl w:val="73CA77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41730F09"/>
    <w:multiLevelType w:val="hybridMultilevel"/>
    <w:tmpl w:val="4752ABC0"/>
    <w:lvl w:ilvl="0" w:tplc="D6A8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E4631"/>
    <w:multiLevelType w:val="hybridMultilevel"/>
    <w:tmpl w:val="13D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85D46"/>
    <w:multiLevelType w:val="hybridMultilevel"/>
    <w:tmpl w:val="2C0663DE"/>
    <w:lvl w:ilvl="0" w:tplc="C652CA60">
      <w:start w:val="1"/>
      <w:numFmt w:val="bullet"/>
      <w:lvlText w:val=""/>
      <w:lvlJc w:val="left"/>
      <w:pPr>
        <w:tabs>
          <w:tab w:val="num" w:pos="720"/>
        </w:tabs>
        <w:ind w:left="720" w:hanging="360"/>
      </w:pPr>
      <w:rPr>
        <w:rFonts w:ascii="Wingdings" w:hAnsi="Wingdings" w:hint="default"/>
      </w:rPr>
    </w:lvl>
    <w:lvl w:ilvl="1" w:tplc="81D697A6" w:tentative="1">
      <w:start w:val="1"/>
      <w:numFmt w:val="bullet"/>
      <w:lvlText w:val=""/>
      <w:lvlJc w:val="left"/>
      <w:pPr>
        <w:tabs>
          <w:tab w:val="num" w:pos="1440"/>
        </w:tabs>
        <w:ind w:left="1440" w:hanging="360"/>
      </w:pPr>
      <w:rPr>
        <w:rFonts w:ascii="Wingdings" w:hAnsi="Wingdings" w:hint="default"/>
      </w:rPr>
    </w:lvl>
    <w:lvl w:ilvl="2" w:tplc="2CCAB2FE" w:tentative="1">
      <w:start w:val="1"/>
      <w:numFmt w:val="bullet"/>
      <w:lvlText w:val=""/>
      <w:lvlJc w:val="left"/>
      <w:pPr>
        <w:tabs>
          <w:tab w:val="num" w:pos="2160"/>
        </w:tabs>
        <w:ind w:left="2160" w:hanging="360"/>
      </w:pPr>
      <w:rPr>
        <w:rFonts w:ascii="Wingdings" w:hAnsi="Wingdings" w:hint="default"/>
      </w:rPr>
    </w:lvl>
    <w:lvl w:ilvl="3" w:tplc="6BCA8EAA" w:tentative="1">
      <w:start w:val="1"/>
      <w:numFmt w:val="bullet"/>
      <w:lvlText w:val=""/>
      <w:lvlJc w:val="left"/>
      <w:pPr>
        <w:tabs>
          <w:tab w:val="num" w:pos="2880"/>
        </w:tabs>
        <w:ind w:left="2880" w:hanging="360"/>
      </w:pPr>
      <w:rPr>
        <w:rFonts w:ascii="Wingdings" w:hAnsi="Wingdings" w:hint="default"/>
      </w:rPr>
    </w:lvl>
    <w:lvl w:ilvl="4" w:tplc="A6FA480C" w:tentative="1">
      <w:start w:val="1"/>
      <w:numFmt w:val="bullet"/>
      <w:lvlText w:val=""/>
      <w:lvlJc w:val="left"/>
      <w:pPr>
        <w:tabs>
          <w:tab w:val="num" w:pos="3600"/>
        </w:tabs>
        <w:ind w:left="3600" w:hanging="360"/>
      </w:pPr>
      <w:rPr>
        <w:rFonts w:ascii="Wingdings" w:hAnsi="Wingdings" w:hint="default"/>
      </w:rPr>
    </w:lvl>
    <w:lvl w:ilvl="5" w:tplc="8312C05E" w:tentative="1">
      <w:start w:val="1"/>
      <w:numFmt w:val="bullet"/>
      <w:lvlText w:val=""/>
      <w:lvlJc w:val="left"/>
      <w:pPr>
        <w:tabs>
          <w:tab w:val="num" w:pos="4320"/>
        </w:tabs>
        <w:ind w:left="4320" w:hanging="360"/>
      </w:pPr>
      <w:rPr>
        <w:rFonts w:ascii="Wingdings" w:hAnsi="Wingdings" w:hint="default"/>
      </w:rPr>
    </w:lvl>
    <w:lvl w:ilvl="6" w:tplc="4914D700" w:tentative="1">
      <w:start w:val="1"/>
      <w:numFmt w:val="bullet"/>
      <w:lvlText w:val=""/>
      <w:lvlJc w:val="left"/>
      <w:pPr>
        <w:tabs>
          <w:tab w:val="num" w:pos="5040"/>
        </w:tabs>
        <w:ind w:left="5040" w:hanging="360"/>
      </w:pPr>
      <w:rPr>
        <w:rFonts w:ascii="Wingdings" w:hAnsi="Wingdings" w:hint="default"/>
      </w:rPr>
    </w:lvl>
    <w:lvl w:ilvl="7" w:tplc="9D5E9852" w:tentative="1">
      <w:start w:val="1"/>
      <w:numFmt w:val="bullet"/>
      <w:lvlText w:val=""/>
      <w:lvlJc w:val="left"/>
      <w:pPr>
        <w:tabs>
          <w:tab w:val="num" w:pos="5760"/>
        </w:tabs>
        <w:ind w:left="5760" w:hanging="360"/>
      </w:pPr>
      <w:rPr>
        <w:rFonts w:ascii="Wingdings" w:hAnsi="Wingdings" w:hint="default"/>
      </w:rPr>
    </w:lvl>
    <w:lvl w:ilvl="8" w:tplc="1C9A83AA" w:tentative="1">
      <w:start w:val="1"/>
      <w:numFmt w:val="bullet"/>
      <w:lvlText w:val=""/>
      <w:lvlJc w:val="left"/>
      <w:pPr>
        <w:tabs>
          <w:tab w:val="num" w:pos="6480"/>
        </w:tabs>
        <w:ind w:left="6480" w:hanging="360"/>
      </w:pPr>
      <w:rPr>
        <w:rFonts w:ascii="Wingdings" w:hAnsi="Wingdings" w:hint="default"/>
      </w:rPr>
    </w:lvl>
  </w:abstractNum>
  <w:abstractNum w:abstractNumId="14">
    <w:nsid w:val="53871F05"/>
    <w:multiLevelType w:val="hybridMultilevel"/>
    <w:tmpl w:val="825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421A4"/>
    <w:multiLevelType w:val="hybridMultilevel"/>
    <w:tmpl w:val="AEEC2BB4"/>
    <w:lvl w:ilvl="0" w:tplc="F6360F86">
      <w:start w:val="1"/>
      <w:numFmt w:val="bullet"/>
      <w:lvlText w:val="•"/>
      <w:lvlJc w:val="left"/>
      <w:pPr>
        <w:tabs>
          <w:tab w:val="num" w:pos="720"/>
        </w:tabs>
        <w:ind w:left="720" w:hanging="360"/>
      </w:pPr>
      <w:rPr>
        <w:rFonts w:ascii="Arial" w:hAnsi="Arial" w:hint="default"/>
      </w:rPr>
    </w:lvl>
    <w:lvl w:ilvl="1" w:tplc="F03604FC" w:tentative="1">
      <w:start w:val="1"/>
      <w:numFmt w:val="bullet"/>
      <w:lvlText w:val="•"/>
      <w:lvlJc w:val="left"/>
      <w:pPr>
        <w:tabs>
          <w:tab w:val="num" w:pos="1440"/>
        </w:tabs>
        <w:ind w:left="1440" w:hanging="360"/>
      </w:pPr>
      <w:rPr>
        <w:rFonts w:ascii="Arial" w:hAnsi="Arial" w:hint="default"/>
      </w:rPr>
    </w:lvl>
    <w:lvl w:ilvl="2" w:tplc="82601732" w:tentative="1">
      <w:start w:val="1"/>
      <w:numFmt w:val="bullet"/>
      <w:lvlText w:val="•"/>
      <w:lvlJc w:val="left"/>
      <w:pPr>
        <w:tabs>
          <w:tab w:val="num" w:pos="2160"/>
        </w:tabs>
        <w:ind w:left="2160" w:hanging="360"/>
      </w:pPr>
      <w:rPr>
        <w:rFonts w:ascii="Arial" w:hAnsi="Arial" w:hint="default"/>
      </w:rPr>
    </w:lvl>
    <w:lvl w:ilvl="3" w:tplc="3698C5A8" w:tentative="1">
      <w:start w:val="1"/>
      <w:numFmt w:val="bullet"/>
      <w:lvlText w:val="•"/>
      <w:lvlJc w:val="left"/>
      <w:pPr>
        <w:tabs>
          <w:tab w:val="num" w:pos="2880"/>
        </w:tabs>
        <w:ind w:left="2880" w:hanging="360"/>
      </w:pPr>
      <w:rPr>
        <w:rFonts w:ascii="Arial" w:hAnsi="Arial" w:hint="default"/>
      </w:rPr>
    </w:lvl>
    <w:lvl w:ilvl="4" w:tplc="37425CBE" w:tentative="1">
      <w:start w:val="1"/>
      <w:numFmt w:val="bullet"/>
      <w:lvlText w:val="•"/>
      <w:lvlJc w:val="left"/>
      <w:pPr>
        <w:tabs>
          <w:tab w:val="num" w:pos="3600"/>
        </w:tabs>
        <w:ind w:left="3600" w:hanging="360"/>
      </w:pPr>
      <w:rPr>
        <w:rFonts w:ascii="Arial" w:hAnsi="Arial" w:hint="default"/>
      </w:rPr>
    </w:lvl>
    <w:lvl w:ilvl="5" w:tplc="5E2A0B10" w:tentative="1">
      <w:start w:val="1"/>
      <w:numFmt w:val="bullet"/>
      <w:lvlText w:val="•"/>
      <w:lvlJc w:val="left"/>
      <w:pPr>
        <w:tabs>
          <w:tab w:val="num" w:pos="4320"/>
        </w:tabs>
        <w:ind w:left="4320" w:hanging="360"/>
      </w:pPr>
      <w:rPr>
        <w:rFonts w:ascii="Arial" w:hAnsi="Arial" w:hint="default"/>
      </w:rPr>
    </w:lvl>
    <w:lvl w:ilvl="6" w:tplc="E6060BC8" w:tentative="1">
      <w:start w:val="1"/>
      <w:numFmt w:val="bullet"/>
      <w:lvlText w:val="•"/>
      <w:lvlJc w:val="left"/>
      <w:pPr>
        <w:tabs>
          <w:tab w:val="num" w:pos="5040"/>
        </w:tabs>
        <w:ind w:left="5040" w:hanging="360"/>
      </w:pPr>
      <w:rPr>
        <w:rFonts w:ascii="Arial" w:hAnsi="Arial" w:hint="default"/>
      </w:rPr>
    </w:lvl>
    <w:lvl w:ilvl="7" w:tplc="6D16691C" w:tentative="1">
      <w:start w:val="1"/>
      <w:numFmt w:val="bullet"/>
      <w:lvlText w:val="•"/>
      <w:lvlJc w:val="left"/>
      <w:pPr>
        <w:tabs>
          <w:tab w:val="num" w:pos="5760"/>
        </w:tabs>
        <w:ind w:left="5760" w:hanging="360"/>
      </w:pPr>
      <w:rPr>
        <w:rFonts w:ascii="Arial" w:hAnsi="Arial" w:hint="default"/>
      </w:rPr>
    </w:lvl>
    <w:lvl w:ilvl="8" w:tplc="C2302EE4" w:tentative="1">
      <w:start w:val="1"/>
      <w:numFmt w:val="bullet"/>
      <w:lvlText w:val="•"/>
      <w:lvlJc w:val="left"/>
      <w:pPr>
        <w:tabs>
          <w:tab w:val="num" w:pos="6480"/>
        </w:tabs>
        <w:ind w:left="6480" w:hanging="360"/>
      </w:pPr>
      <w:rPr>
        <w:rFonts w:ascii="Arial" w:hAnsi="Arial" w:hint="default"/>
      </w:rPr>
    </w:lvl>
  </w:abstractNum>
  <w:abstractNum w:abstractNumId="16">
    <w:nsid w:val="5DD1636F"/>
    <w:multiLevelType w:val="hybridMultilevel"/>
    <w:tmpl w:val="C8888604"/>
    <w:lvl w:ilvl="0" w:tplc="1708E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855B7"/>
    <w:multiLevelType w:val="hybridMultilevel"/>
    <w:tmpl w:val="04F2FBE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6B7367A6"/>
    <w:multiLevelType w:val="hybridMultilevel"/>
    <w:tmpl w:val="3B769FC8"/>
    <w:lvl w:ilvl="0" w:tplc="29F621E4">
      <w:start w:val="1"/>
      <w:numFmt w:val="decimal"/>
      <w:lvlText w:val="(%1)"/>
      <w:lvlJc w:val="left"/>
      <w:pPr>
        <w:ind w:left="288" w:hanging="258"/>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367FF"/>
    <w:multiLevelType w:val="hybridMultilevel"/>
    <w:tmpl w:val="56FC9AE6"/>
    <w:lvl w:ilvl="0" w:tplc="0409000F">
      <w:start w:val="1"/>
      <w:numFmt w:val="decimal"/>
      <w:lvlText w:val="%1."/>
      <w:lvlJc w:val="left"/>
      <w:pPr>
        <w:ind w:left="504" w:hanging="474"/>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6ED531F1"/>
    <w:multiLevelType w:val="hybridMultilevel"/>
    <w:tmpl w:val="2BCC81A8"/>
    <w:lvl w:ilvl="0" w:tplc="998AB16C">
      <w:start w:val="1"/>
      <w:numFmt w:val="bullet"/>
      <w:lvlText w:val=""/>
      <w:lvlJc w:val="left"/>
      <w:pPr>
        <w:tabs>
          <w:tab w:val="num" w:pos="720"/>
        </w:tabs>
        <w:ind w:left="720" w:hanging="360"/>
      </w:pPr>
      <w:rPr>
        <w:rFonts w:ascii="Wingdings" w:hAnsi="Wingdings" w:hint="default"/>
      </w:rPr>
    </w:lvl>
    <w:lvl w:ilvl="1" w:tplc="F05A417E">
      <w:start w:val="743"/>
      <w:numFmt w:val="bullet"/>
      <w:lvlText w:val="–"/>
      <w:lvlJc w:val="left"/>
      <w:pPr>
        <w:tabs>
          <w:tab w:val="num" w:pos="1440"/>
        </w:tabs>
        <w:ind w:left="1440" w:hanging="360"/>
      </w:pPr>
      <w:rPr>
        <w:rFonts w:ascii="Arial" w:hAnsi="Arial" w:hint="default"/>
      </w:rPr>
    </w:lvl>
    <w:lvl w:ilvl="2" w:tplc="0408E9EE" w:tentative="1">
      <w:start w:val="1"/>
      <w:numFmt w:val="bullet"/>
      <w:lvlText w:val=""/>
      <w:lvlJc w:val="left"/>
      <w:pPr>
        <w:tabs>
          <w:tab w:val="num" w:pos="2160"/>
        </w:tabs>
        <w:ind w:left="2160" w:hanging="360"/>
      </w:pPr>
      <w:rPr>
        <w:rFonts w:ascii="Wingdings" w:hAnsi="Wingdings" w:hint="default"/>
      </w:rPr>
    </w:lvl>
    <w:lvl w:ilvl="3" w:tplc="FB826984" w:tentative="1">
      <w:start w:val="1"/>
      <w:numFmt w:val="bullet"/>
      <w:lvlText w:val=""/>
      <w:lvlJc w:val="left"/>
      <w:pPr>
        <w:tabs>
          <w:tab w:val="num" w:pos="2880"/>
        </w:tabs>
        <w:ind w:left="2880" w:hanging="360"/>
      </w:pPr>
      <w:rPr>
        <w:rFonts w:ascii="Wingdings" w:hAnsi="Wingdings" w:hint="default"/>
      </w:rPr>
    </w:lvl>
    <w:lvl w:ilvl="4" w:tplc="70F04768" w:tentative="1">
      <w:start w:val="1"/>
      <w:numFmt w:val="bullet"/>
      <w:lvlText w:val=""/>
      <w:lvlJc w:val="left"/>
      <w:pPr>
        <w:tabs>
          <w:tab w:val="num" w:pos="3600"/>
        </w:tabs>
        <w:ind w:left="3600" w:hanging="360"/>
      </w:pPr>
      <w:rPr>
        <w:rFonts w:ascii="Wingdings" w:hAnsi="Wingdings" w:hint="default"/>
      </w:rPr>
    </w:lvl>
    <w:lvl w:ilvl="5" w:tplc="F8F2F89C" w:tentative="1">
      <w:start w:val="1"/>
      <w:numFmt w:val="bullet"/>
      <w:lvlText w:val=""/>
      <w:lvlJc w:val="left"/>
      <w:pPr>
        <w:tabs>
          <w:tab w:val="num" w:pos="4320"/>
        </w:tabs>
        <w:ind w:left="4320" w:hanging="360"/>
      </w:pPr>
      <w:rPr>
        <w:rFonts w:ascii="Wingdings" w:hAnsi="Wingdings" w:hint="default"/>
      </w:rPr>
    </w:lvl>
    <w:lvl w:ilvl="6" w:tplc="3D984D06" w:tentative="1">
      <w:start w:val="1"/>
      <w:numFmt w:val="bullet"/>
      <w:lvlText w:val=""/>
      <w:lvlJc w:val="left"/>
      <w:pPr>
        <w:tabs>
          <w:tab w:val="num" w:pos="5040"/>
        </w:tabs>
        <w:ind w:left="5040" w:hanging="360"/>
      </w:pPr>
      <w:rPr>
        <w:rFonts w:ascii="Wingdings" w:hAnsi="Wingdings" w:hint="default"/>
      </w:rPr>
    </w:lvl>
    <w:lvl w:ilvl="7" w:tplc="54583F7C" w:tentative="1">
      <w:start w:val="1"/>
      <w:numFmt w:val="bullet"/>
      <w:lvlText w:val=""/>
      <w:lvlJc w:val="left"/>
      <w:pPr>
        <w:tabs>
          <w:tab w:val="num" w:pos="5760"/>
        </w:tabs>
        <w:ind w:left="5760" w:hanging="360"/>
      </w:pPr>
      <w:rPr>
        <w:rFonts w:ascii="Wingdings" w:hAnsi="Wingdings" w:hint="default"/>
      </w:rPr>
    </w:lvl>
    <w:lvl w:ilvl="8" w:tplc="DACEBDF4" w:tentative="1">
      <w:start w:val="1"/>
      <w:numFmt w:val="bullet"/>
      <w:lvlText w:val=""/>
      <w:lvlJc w:val="left"/>
      <w:pPr>
        <w:tabs>
          <w:tab w:val="num" w:pos="6480"/>
        </w:tabs>
        <w:ind w:left="6480" w:hanging="360"/>
      </w:pPr>
      <w:rPr>
        <w:rFonts w:ascii="Wingdings" w:hAnsi="Wingdings" w:hint="default"/>
      </w:rPr>
    </w:lvl>
  </w:abstractNum>
  <w:abstractNum w:abstractNumId="21">
    <w:nsid w:val="7BAA73B9"/>
    <w:multiLevelType w:val="hybridMultilevel"/>
    <w:tmpl w:val="B0B6D9F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6"/>
  </w:num>
  <w:num w:numId="2">
    <w:abstractNumId w:val="8"/>
  </w:num>
  <w:num w:numId="3">
    <w:abstractNumId w:val="9"/>
  </w:num>
  <w:num w:numId="4">
    <w:abstractNumId w:val="0"/>
  </w:num>
  <w:num w:numId="5">
    <w:abstractNumId w:val="11"/>
  </w:num>
  <w:num w:numId="6">
    <w:abstractNumId w:val="7"/>
  </w:num>
  <w:num w:numId="7">
    <w:abstractNumId w:val="14"/>
  </w:num>
  <w:num w:numId="8">
    <w:abstractNumId w:val="12"/>
  </w:num>
  <w:num w:numId="9">
    <w:abstractNumId w:val="2"/>
  </w:num>
  <w:num w:numId="10">
    <w:abstractNumId w:val="18"/>
  </w:num>
  <w:num w:numId="11">
    <w:abstractNumId w:val="17"/>
  </w:num>
  <w:num w:numId="12">
    <w:abstractNumId w:val="19"/>
  </w:num>
  <w:num w:numId="13">
    <w:abstractNumId w:val="10"/>
  </w:num>
  <w:num w:numId="14">
    <w:abstractNumId w:val="4"/>
  </w:num>
  <w:num w:numId="15">
    <w:abstractNumId w:val="1"/>
  </w:num>
  <w:num w:numId="16">
    <w:abstractNumId w:val="5"/>
  </w:num>
  <w:num w:numId="17">
    <w:abstractNumId w:val="3"/>
  </w:num>
  <w:num w:numId="18">
    <w:abstractNumId w:val="13"/>
  </w:num>
  <w:num w:numId="19">
    <w:abstractNumId w:val="20"/>
  </w:num>
  <w:num w:numId="20">
    <w:abstractNumId w:val="21"/>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rtaw09wa90wwess0bvp908x0rxets20edx&quot;&gt;My EndNote Library&lt;record-ids&gt;&lt;item&gt;45&lt;/item&gt;&lt;item&gt;61&lt;/item&gt;&lt;item&gt;63&lt;/item&gt;&lt;item&gt;65&lt;/item&gt;&lt;item&gt;67&lt;/item&gt;&lt;item&gt;69&lt;/item&gt;&lt;item&gt;71&lt;/item&gt;&lt;item&gt;79&lt;/item&gt;&lt;item&gt;83&lt;/item&gt;&lt;item&gt;84&lt;/item&gt;&lt;item&gt;86&lt;/item&gt;&lt;item&gt;87&lt;/item&gt;&lt;item&gt;88&lt;/item&gt;&lt;item&gt;89&lt;/item&gt;&lt;item&gt;91&lt;/item&gt;&lt;item&gt;92&lt;/item&gt;&lt;item&gt;97&lt;/item&gt;&lt;item&gt;106&lt;/item&gt;&lt;item&gt;110&lt;/item&gt;&lt;item&gt;114&lt;/item&gt;&lt;item&gt;116&lt;/item&gt;&lt;item&gt;119&lt;/item&gt;&lt;item&gt;122&lt;/item&gt;&lt;item&gt;123&lt;/item&gt;&lt;item&gt;125&lt;/item&gt;&lt;item&gt;126&lt;/item&gt;&lt;item&gt;127&lt;/item&gt;&lt;item&gt;128&lt;/item&gt;&lt;item&gt;130&lt;/item&gt;&lt;item&gt;138&lt;/item&gt;&lt;item&gt;142&lt;/item&gt;&lt;item&gt;143&lt;/item&gt;&lt;item&gt;145&lt;/item&gt;&lt;item&gt;146&lt;/item&gt;&lt;item&gt;147&lt;/item&gt;&lt;item&gt;155&lt;/item&gt;&lt;item&gt;168&lt;/item&gt;&lt;item&gt;191&lt;/item&gt;&lt;item&gt;192&lt;/item&gt;&lt;item&gt;193&lt;/item&gt;&lt;item&gt;194&lt;/item&gt;&lt;item&gt;195&lt;/item&gt;&lt;item&gt;198&lt;/item&gt;&lt;item&gt;199&lt;/item&gt;&lt;item&gt;200&lt;/item&gt;&lt;item&gt;201&lt;/item&gt;&lt;item&gt;202&lt;/item&gt;&lt;item&gt;203&lt;/item&gt;&lt;item&gt;204&lt;/item&gt;&lt;item&gt;205&lt;/item&gt;&lt;item&gt;207&lt;/item&gt;&lt;item&gt;212&lt;/item&gt;&lt;/record-ids&gt;&lt;/item&gt;&lt;/Libraries&gt;"/>
  </w:docVars>
  <w:rsids>
    <w:rsidRoot w:val="00F57BE5"/>
    <w:rsid w:val="00000680"/>
    <w:rsid w:val="00003C1A"/>
    <w:rsid w:val="00004432"/>
    <w:rsid w:val="0001162C"/>
    <w:rsid w:val="00016DA6"/>
    <w:rsid w:val="00017EC0"/>
    <w:rsid w:val="00017FAA"/>
    <w:rsid w:val="000206A7"/>
    <w:rsid w:val="00021191"/>
    <w:rsid w:val="00022233"/>
    <w:rsid w:val="0002242B"/>
    <w:rsid w:val="0002345C"/>
    <w:rsid w:val="0003255D"/>
    <w:rsid w:val="00040AE7"/>
    <w:rsid w:val="00051E28"/>
    <w:rsid w:val="00063F24"/>
    <w:rsid w:val="00064CB1"/>
    <w:rsid w:val="00065727"/>
    <w:rsid w:val="00072514"/>
    <w:rsid w:val="00074E63"/>
    <w:rsid w:val="000813EC"/>
    <w:rsid w:val="00081676"/>
    <w:rsid w:val="0008198D"/>
    <w:rsid w:val="0008379B"/>
    <w:rsid w:val="00085062"/>
    <w:rsid w:val="0008670B"/>
    <w:rsid w:val="00087A0C"/>
    <w:rsid w:val="00090E9A"/>
    <w:rsid w:val="0009679E"/>
    <w:rsid w:val="00096B58"/>
    <w:rsid w:val="000B0A60"/>
    <w:rsid w:val="000B5054"/>
    <w:rsid w:val="000B7B61"/>
    <w:rsid w:val="000C1328"/>
    <w:rsid w:val="000C2E81"/>
    <w:rsid w:val="000C381E"/>
    <w:rsid w:val="000C4239"/>
    <w:rsid w:val="000C4794"/>
    <w:rsid w:val="000D0D66"/>
    <w:rsid w:val="000D2C83"/>
    <w:rsid w:val="000D2DDB"/>
    <w:rsid w:val="000E41A6"/>
    <w:rsid w:val="000E4BD8"/>
    <w:rsid w:val="000F2467"/>
    <w:rsid w:val="000F35BE"/>
    <w:rsid w:val="001010EE"/>
    <w:rsid w:val="001032F4"/>
    <w:rsid w:val="001054A4"/>
    <w:rsid w:val="001126A9"/>
    <w:rsid w:val="0011299E"/>
    <w:rsid w:val="001153C3"/>
    <w:rsid w:val="00117258"/>
    <w:rsid w:val="001224F9"/>
    <w:rsid w:val="0012397F"/>
    <w:rsid w:val="00123BDD"/>
    <w:rsid w:val="00130BC1"/>
    <w:rsid w:val="001403B6"/>
    <w:rsid w:val="00140B76"/>
    <w:rsid w:val="00147816"/>
    <w:rsid w:val="0015239C"/>
    <w:rsid w:val="00152A4B"/>
    <w:rsid w:val="00152B5F"/>
    <w:rsid w:val="001530DC"/>
    <w:rsid w:val="00157AAB"/>
    <w:rsid w:val="00160179"/>
    <w:rsid w:val="0016060F"/>
    <w:rsid w:val="00162B9D"/>
    <w:rsid w:val="0017077C"/>
    <w:rsid w:val="00172D7D"/>
    <w:rsid w:val="00175ED8"/>
    <w:rsid w:val="00176470"/>
    <w:rsid w:val="00184460"/>
    <w:rsid w:val="0018730B"/>
    <w:rsid w:val="00187A2C"/>
    <w:rsid w:val="001920D4"/>
    <w:rsid w:val="00192687"/>
    <w:rsid w:val="00193DC6"/>
    <w:rsid w:val="001957D1"/>
    <w:rsid w:val="00196597"/>
    <w:rsid w:val="001A4181"/>
    <w:rsid w:val="001A46D1"/>
    <w:rsid w:val="001B2D87"/>
    <w:rsid w:val="001B659B"/>
    <w:rsid w:val="001C046A"/>
    <w:rsid w:val="001C15E3"/>
    <w:rsid w:val="001C4A28"/>
    <w:rsid w:val="001C51BE"/>
    <w:rsid w:val="001C6376"/>
    <w:rsid w:val="001D37F4"/>
    <w:rsid w:val="001E70EC"/>
    <w:rsid w:val="001F11BE"/>
    <w:rsid w:val="001F139C"/>
    <w:rsid w:val="001F1CBF"/>
    <w:rsid w:val="001F2B11"/>
    <w:rsid w:val="001F5A09"/>
    <w:rsid w:val="001F736B"/>
    <w:rsid w:val="002038CF"/>
    <w:rsid w:val="00206AF0"/>
    <w:rsid w:val="00207FDD"/>
    <w:rsid w:val="00214F84"/>
    <w:rsid w:val="002155B8"/>
    <w:rsid w:val="00216633"/>
    <w:rsid w:val="002213C2"/>
    <w:rsid w:val="00225BE9"/>
    <w:rsid w:val="0024214B"/>
    <w:rsid w:val="00250616"/>
    <w:rsid w:val="002507CC"/>
    <w:rsid w:val="002530DA"/>
    <w:rsid w:val="00255474"/>
    <w:rsid w:val="0025787F"/>
    <w:rsid w:val="00257D07"/>
    <w:rsid w:val="00261A88"/>
    <w:rsid w:val="00267C6D"/>
    <w:rsid w:val="002708C4"/>
    <w:rsid w:val="0027222F"/>
    <w:rsid w:val="00273886"/>
    <w:rsid w:val="00276608"/>
    <w:rsid w:val="0027762E"/>
    <w:rsid w:val="0028556B"/>
    <w:rsid w:val="00286BAE"/>
    <w:rsid w:val="00294C8B"/>
    <w:rsid w:val="00296176"/>
    <w:rsid w:val="002A6663"/>
    <w:rsid w:val="002A67E2"/>
    <w:rsid w:val="002A69E8"/>
    <w:rsid w:val="002B2B1A"/>
    <w:rsid w:val="002B49A4"/>
    <w:rsid w:val="002B7E8A"/>
    <w:rsid w:val="002C2646"/>
    <w:rsid w:val="002C5381"/>
    <w:rsid w:val="002D257D"/>
    <w:rsid w:val="002D7196"/>
    <w:rsid w:val="002E0C0E"/>
    <w:rsid w:val="002E3380"/>
    <w:rsid w:val="002E3BCD"/>
    <w:rsid w:val="002E42DA"/>
    <w:rsid w:val="002E5CFE"/>
    <w:rsid w:val="002E661F"/>
    <w:rsid w:val="002F28C6"/>
    <w:rsid w:val="002F37E6"/>
    <w:rsid w:val="00300415"/>
    <w:rsid w:val="003022A4"/>
    <w:rsid w:val="00302DE5"/>
    <w:rsid w:val="0030368D"/>
    <w:rsid w:val="0030376B"/>
    <w:rsid w:val="00305D25"/>
    <w:rsid w:val="00307630"/>
    <w:rsid w:val="003112C3"/>
    <w:rsid w:val="0031525C"/>
    <w:rsid w:val="003155CD"/>
    <w:rsid w:val="00316ED9"/>
    <w:rsid w:val="003330F9"/>
    <w:rsid w:val="003404E5"/>
    <w:rsid w:val="003420E4"/>
    <w:rsid w:val="00346ED1"/>
    <w:rsid w:val="00350DF2"/>
    <w:rsid w:val="0035159D"/>
    <w:rsid w:val="003567D6"/>
    <w:rsid w:val="00360DA9"/>
    <w:rsid w:val="00364E6F"/>
    <w:rsid w:val="003663DB"/>
    <w:rsid w:val="00366B50"/>
    <w:rsid w:val="0037345C"/>
    <w:rsid w:val="003833ED"/>
    <w:rsid w:val="003846A9"/>
    <w:rsid w:val="003847AC"/>
    <w:rsid w:val="00386B1A"/>
    <w:rsid w:val="00387566"/>
    <w:rsid w:val="00393C8F"/>
    <w:rsid w:val="003A20A9"/>
    <w:rsid w:val="003B1F41"/>
    <w:rsid w:val="003B2022"/>
    <w:rsid w:val="003B2324"/>
    <w:rsid w:val="003B313D"/>
    <w:rsid w:val="003B34F8"/>
    <w:rsid w:val="003B39B4"/>
    <w:rsid w:val="003B7E84"/>
    <w:rsid w:val="003C3FD7"/>
    <w:rsid w:val="003D328C"/>
    <w:rsid w:val="003D3C0E"/>
    <w:rsid w:val="003D741A"/>
    <w:rsid w:val="003E0203"/>
    <w:rsid w:val="003E31B9"/>
    <w:rsid w:val="003E4DBA"/>
    <w:rsid w:val="003E4FF1"/>
    <w:rsid w:val="003E65FD"/>
    <w:rsid w:val="003F2B4C"/>
    <w:rsid w:val="003F4E4C"/>
    <w:rsid w:val="003F7625"/>
    <w:rsid w:val="003F7C3A"/>
    <w:rsid w:val="004005A2"/>
    <w:rsid w:val="004010A3"/>
    <w:rsid w:val="00404CF6"/>
    <w:rsid w:val="00411416"/>
    <w:rsid w:val="004120BE"/>
    <w:rsid w:val="004149F8"/>
    <w:rsid w:val="004164A3"/>
    <w:rsid w:val="00416AE0"/>
    <w:rsid w:val="00423043"/>
    <w:rsid w:val="0043613F"/>
    <w:rsid w:val="00442186"/>
    <w:rsid w:val="00443B0E"/>
    <w:rsid w:val="00444E75"/>
    <w:rsid w:val="00450569"/>
    <w:rsid w:val="00451051"/>
    <w:rsid w:val="00451C19"/>
    <w:rsid w:val="00453122"/>
    <w:rsid w:val="004658C3"/>
    <w:rsid w:val="0047040F"/>
    <w:rsid w:val="00470997"/>
    <w:rsid w:val="0047408B"/>
    <w:rsid w:val="00486A49"/>
    <w:rsid w:val="0049087A"/>
    <w:rsid w:val="00495AD9"/>
    <w:rsid w:val="004977E2"/>
    <w:rsid w:val="004A4D58"/>
    <w:rsid w:val="004A51DB"/>
    <w:rsid w:val="004A6E88"/>
    <w:rsid w:val="004B268F"/>
    <w:rsid w:val="004B76FF"/>
    <w:rsid w:val="004D082A"/>
    <w:rsid w:val="004E0FE4"/>
    <w:rsid w:val="004E1E3A"/>
    <w:rsid w:val="004E2173"/>
    <w:rsid w:val="004E5A8B"/>
    <w:rsid w:val="004E6B34"/>
    <w:rsid w:val="004E7659"/>
    <w:rsid w:val="005029E0"/>
    <w:rsid w:val="0050609E"/>
    <w:rsid w:val="00506BC4"/>
    <w:rsid w:val="00512CC8"/>
    <w:rsid w:val="00516AEF"/>
    <w:rsid w:val="00516F7F"/>
    <w:rsid w:val="00520115"/>
    <w:rsid w:val="00520B30"/>
    <w:rsid w:val="00521F4D"/>
    <w:rsid w:val="00526DDF"/>
    <w:rsid w:val="0054080F"/>
    <w:rsid w:val="00544BF0"/>
    <w:rsid w:val="00551B39"/>
    <w:rsid w:val="0055323B"/>
    <w:rsid w:val="005565E1"/>
    <w:rsid w:val="00570759"/>
    <w:rsid w:val="005721B3"/>
    <w:rsid w:val="005722C9"/>
    <w:rsid w:val="005763F7"/>
    <w:rsid w:val="005847D9"/>
    <w:rsid w:val="00593DE1"/>
    <w:rsid w:val="005958C1"/>
    <w:rsid w:val="0059616F"/>
    <w:rsid w:val="0059619D"/>
    <w:rsid w:val="00596E4C"/>
    <w:rsid w:val="005A5688"/>
    <w:rsid w:val="005A5AE2"/>
    <w:rsid w:val="005A7F1B"/>
    <w:rsid w:val="005B0A3C"/>
    <w:rsid w:val="005B0FB2"/>
    <w:rsid w:val="005B259D"/>
    <w:rsid w:val="005B2EF6"/>
    <w:rsid w:val="005C16F9"/>
    <w:rsid w:val="005C27BC"/>
    <w:rsid w:val="005C3AB7"/>
    <w:rsid w:val="005C4D6A"/>
    <w:rsid w:val="005C5AA7"/>
    <w:rsid w:val="005C5AD9"/>
    <w:rsid w:val="005D0AE2"/>
    <w:rsid w:val="005D0D92"/>
    <w:rsid w:val="005D2B51"/>
    <w:rsid w:val="005D3DFC"/>
    <w:rsid w:val="005D74F5"/>
    <w:rsid w:val="005E74A5"/>
    <w:rsid w:val="005F2D6F"/>
    <w:rsid w:val="005F4267"/>
    <w:rsid w:val="005F48A8"/>
    <w:rsid w:val="006072B2"/>
    <w:rsid w:val="00610686"/>
    <w:rsid w:val="00611F89"/>
    <w:rsid w:val="0061547B"/>
    <w:rsid w:val="006155A0"/>
    <w:rsid w:val="00621632"/>
    <w:rsid w:val="00625F5C"/>
    <w:rsid w:val="00626EAD"/>
    <w:rsid w:val="00641550"/>
    <w:rsid w:val="00644544"/>
    <w:rsid w:val="00645A78"/>
    <w:rsid w:val="0065146B"/>
    <w:rsid w:val="0065283F"/>
    <w:rsid w:val="006534FD"/>
    <w:rsid w:val="00656439"/>
    <w:rsid w:val="00656717"/>
    <w:rsid w:val="006608BC"/>
    <w:rsid w:val="006633F8"/>
    <w:rsid w:val="00680BB8"/>
    <w:rsid w:val="00685549"/>
    <w:rsid w:val="00690D48"/>
    <w:rsid w:val="00691A9E"/>
    <w:rsid w:val="0069593D"/>
    <w:rsid w:val="006A1C05"/>
    <w:rsid w:val="006A1DE7"/>
    <w:rsid w:val="006B0C82"/>
    <w:rsid w:val="006B7DC2"/>
    <w:rsid w:val="006C0B21"/>
    <w:rsid w:val="006E2711"/>
    <w:rsid w:val="006E5CC1"/>
    <w:rsid w:val="006E5EAB"/>
    <w:rsid w:val="006E6E16"/>
    <w:rsid w:val="006E7EC3"/>
    <w:rsid w:val="006F4CBF"/>
    <w:rsid w:val="006F6164"/>
    <w:rsid w:val="0070360B"/>
    <w:rsid w:val="007071ED"/>
    <w:rsid w:val="00714777"/>
    <w:rsid w:val="0071678A"/>
    <w:rsid w:val="0072178A"/>
    <w:rsid w:val="0072562E"/>
    <w:rsid w:val="007370C5"/>
    <w:rsid w:val="00737C7D"/>
    <w:rsid w:val="00742F97"/>
    <w:rsid w:val="00743B71"/>
    <w:rsid w:val="007449F3"/>
    <w:rsid w:val="007451A7"/>
    <w:rsid w:val="00747BF2"/>
    <w:rsid w:val="00752619"/>
    <w:rsid w:val="00755648"/>
    <w:rsid w:val="00755D9E"/>
    <w:rsid w:val="007615BF"/>
    <w:rsid w:val="00761CB3"/>
    <w:rsid w:val="00761D7B"/>
    <w:rsid w:val="007742F4"/>
    <w:rsid w:val="0077440A"/>
    <w:rsid w:val="0077535B"/>
    <w:rsid w:val="00777507"/>
    <w:rsid w:val="007848D6"/>
    <w:rsid w:val="00785807"/>
    <w:rsid w:val="00785F68"/>
    <w:rsid w:val="00787CBE"/>
    <w:rsid w:val="007912E1"/>
    <w:rsid w:val="00791940"/>
    <w:rsid w:val="0079264B"/>
    <w:rsid w:val="007939BD"/>
    <w:rsid w:val="00793FE4"/>
    <w:rsid w:val="00796FC4"/>
    <w:rsid w:val="007A552B"/>
    <w:rsid w:val="007A6956"/>
    <w:rsid w:val="007A6C3C"/>
    <w:rsid w:val="007B1F0C"/>
    <w:rsid w:val="007B4E7E"/>
    <w:rsid w:val="007C11FC"/>
    <w:rsid w:val="007C20E5"/>
    <w:rsid w:val="007C3F9C"/>
    <w:rsid w:val="007D0176"/>
    <w:rsid w:val="007D03FF"/>
    <w:rsid w:val="007D5FE7"/>
    <w:rsid w:val="007E3F9E"/>
    <w:rsid w:val="007F33D1"/>
    <w:rsid w:val="007F58A5"/>
    <w:rsid w:val="008203C4"/>
    <w:rsid w:val="00825E58"/>
    <w:rsid w:val="00832A19"/>
    <w:rsid w:val="008415DB"/>
    <w:rsid w:val="008442AB"/>
    <w:rsid w:val="00854B76"/>
    <w:rsid w:val="008551A3"/>
    <w:rsid w:val="00860974"/>
    <w:rsid w:val="0087138E"/>
    <w:rsid w:val="00877A0D"/>
    <w:rsid w:val="00881198"/>
    <w:rsid w:val="008836FB"/>
    <w:rsid w:val="008873A7"/>
    <w:rsid w:val="0089332D"/>
    <w:rsid w:val="00894E49"/>
    <w:rsid w:val="00895C83"/>
    <w:rsid w:val="008A018A"/>
    <w:rsid w:val="008A1289"/>
    <w:rsid w:val="008A2A28"/>
    <w:rsid w:val="008A35A6"/>
    <w:rsid w:val="008B36CC"/>
    <w:rsid w:val="008B5B2A"/>
    <w:rsid w:val="008C0846"/>
    <w:rsid w:val="008C2D4E"/>
    <w:rsid w:val="008C657A"/>
    <w:rsid w:val="008E0602"/>
    <w:rsid w:val="008F0529"/>
    <w:rsid w:val="008F10C9"/>
    <w:rsid w:val="008F1305"/>
    <w:rsid w:val="008F793F"/>
    <w:rsid w:val="008F7E3F"/>
    <w:rsid w:val="00901883"/>
    <w:rsid w:val="00902D78"/>
    <w:rsid w:val="009064DB"/>
    <w:rsid w:val="00911472"/>
    <w:rsid w:val="0091600D"/>
    <w:rsid w:val="009165D3"/>
    <w:rsid w:val="00922285"/>
    <w:rsid w:val="00923F72"/>
    <w:rsid w:val="0092483E"/>
    <w:rsid w:val="00925B0D"/>
    <w:rsid w:val="009271F9"/>
    <w:rsid w:val="009357A1"/>
    <w:rsid w:val="00941576"/>
    <w:rsid w:val="00942088"/>
    <w:rsid w:val="00942426"/>
    <w:rsid w:val="009425F4"/>
    <w:rsid w:val="0094579F"/>
    <w:rsid w:val="0095035C"/>
    <w:rsid w:val="009539DA"/>
    <w:rsid w:val="009547C8"/>
    <w:rsid w:val="009622C0"/>
    <w:rsid w:val="00962BB8"/>
    <w:rsid w:val="009656B8"/>
    <w:rsid w:val="00973930"/>
    <w:rsid w:val="0097506B"/>
    <w:rsid w:val="00980DFC"/>
    <w:rsid w:val="009857A4"/>
    <w:rsid w:val="00985901"/>
    <w:rsid w:val="00992D77"/>
    <w:rsid w:val="009A3174"/>
    <w:rsid w:val="009A357F"/>
    <w:rsid w:val="009B0F0D"/>
    <w:rsid w:val="009B31AF"/>
    <w:rsid w:val="009B40BE"/>
    <w:rsid w:val="009C4486"/>
    <w:rsid w:val="009D1683"/>
    <w:rsid w:val="009E35E5"/>
    <w:rsid w:val="009E6798"/>
    <w:rsid w:val="009F304F"/>
    <w:rsid w:val="00A038D0"/>
    <w:rsid w:val="00A071F3"/>
    <w:rsid w:val="00A10A04"/>
    <w:rsid w:val="00A25A62"/>
    <w:rsid w:val="00A3571B"/>
    <w:rsid w:val="00A44C0B"/>
    <w:rsid w:val="00A53964"/>
    <w:rsid w:val="00A55BAB"/>
    <w:rsid w:val="00A563F5"/>
    <w:rsid w:val="00A6076C"/>
    <w:rsid w:val="00A67FBF"/>
    <w:rsid w:val="00A71EFB"/>
    <w:rsid w:val="00A7332B"/>
    <w:rsid w:val="00A74218"/>
    <w:rsid w:val="00A76942"/>
    <w:rsid w:val="00A77CFF"/>
    <w:rsid w:val="00A81707"/>
    <w:rsid w:val="00A903FE"/>
    <w:rsid w:val="00A91017"/>
    <w:rsid w:val="00A93F16"/>
    <w:rsid w:val="00A96CB1"/>
    <w:rsid w:val="00AA64AA"/>
    <w:rsid w:val="00AB364C"/>
    <w:rsid w:val="00AB45A4"/>
    <w:rsid w:val="00AB4B6D"/>
    <w:rsid w:val="00AD1351"/>
    <w:rsid w:val="00AD23CC"/>
    <w:rsid w:val="00AF64F3"/>
    <w:rsid w:val="00B076A9"/>
    <w:rsid w:val="00B2107E"/>
    <w:rsid w:val="00B24579"/>
    <w:rsid w:val="00B24F2B"/>
    <w:rsid w:val="00B30E14"/>
    <w:rsid w:val="00B31EED"/>
    <w:rsid w:val="00B376B7"/>
    <w:rsid w:val="00B47A7C"/>
    <w:rsid w:val="00B60DBD"/>
    <w:rsid w:val="00B66947"/>
    <w:rsid w:val="00B756A1"/>
    <w:rsid w:val="00B77E49"/>
    <w:rsid w:val="00B84CB4"/>
    <w:rsid w:val="00B86553"/>
    <w:rsid w:val="00B93A1B"/>
    <w:rsid w:val="00B95611"/>
    <w:rsid w:val="00BA39BC"/>
    <w:rsid w:val="00BA4205"/>
    <w:rsid w:val="00BA67E4"/>
    <w:rsid w:val="00BB027B"/>
    <w:rsid w:val="00BB5DAC"/>
    <w:rsid w:val="00BB7EDC"/>
    <w:rsid w:val="00BC2CF9"/>
    <w:rsid w:val="00BD2A87"/>
    <w:rsid w:val="00BE0B27"/>
    <w:rsid w:val="00BF2910"/>
    <w:rsid w:val="00BF53FD"/>
    <w:rsid w:val="00C011B7"/>
    <w:rsid w:val="00C032C8"/>
    <w:rsid w:val="00C06DB3"/>
    <w:rsid w:val="00C073EB"/>
    <w:rsid w:val="00C10A7A"/>
    <w:rsid w:val="00C14BEC"/>
    <w:rsid w:val="00C16705"/>
    <w:rsid w:val="00C17A4D"/>
    <w:rsid w:val="00C17EA6"/>
    <w:rsid w:val="00C20B67"/>
    <w:rsid w:val="00C21580"/>
    <w:rsid w:val="00C2325F"/>
    <w:rsid w:val="00C256BC"/>
    <w:rsid w:val="00C321DB"/>
    <w:rsid w:val="00C41625"/>
    <w:rsid w:val="00C416EB"/>
    <w:rsid w:val="00C42905"/>
    <w:rsid w:val="00C45ACB"/>
    <w:rsid w:val="00C46640"/>
    <w:rsid w:val="00C5532F"/>
    <w:rsid w:val="00C557D6"/>
    <w:rsid w:val="00C56B70"/>
    <w:rsid w:val="00C615BA"/>
    <w:rsid w:val="00C640FF"/>
    <w:rsid w:val="00C65DB2"/>
    <w:rsid w:val="00C66C4F"/>
    <w:rsid w:val="00C76CAF"/>
    <w:rsid w:val="00C85707"/>
    <w:rsid w:val="00C91234"/>
    <w:rsid w:val="00C96AB3"/>
    <w:rsid w:val="00CA2605"/>
    <w:rsid w:val="00CA2C58"/>
    <w:rsid w:val="00CA56E2"/>
    <w:rsid w:val="00CA5874"/>
    <w:rsid w:val="00CA64EF"/>
    <w:rsid w:val="00CA694A"/>
    <w:rsid w:val="00CB19BF"/>
    <w:rsid w:val="00CB2500"/>
    <w:rsid w:val="00CB25DF"/>
    <w:rsid w:val="00CB7085"/>
    <w:rsid w:val="00CB7F2A"/>
    <w:rsid w:val="00CC181B"/>
    <w:rsid w:val="00CC5E69"/>
    <w:rsid w:val="00CE0A38"/>
    <w:rsid w:val="00CE254A"/>
    <w:rsid w:val="00CE4E56"/>
    <w:rsid w:val="00CF4492"/>
    <w:rsid w:val="00CF79F0"/>
    <w:rsid w:val="00D04266"/>
    <w:rsid w:val="00D07F4F"/>
    <w:rsid w:val="00D11A3D"/>
    <w:rsid w:val="00D11E8B"/>
    <w:rsid w:val="00D12FE0"/>
    <w:rsid w:val="00D16D47"/>
    <w:rsid w:val="00D22EA5"/>
    <w:rsid w:val="00D25266"/>
    <w:rsid w:val="00D3131F"/>
    <w:rsid w:val="00D329E2"/>
    <w:rsid w:val="00D353D5"/>
    <w:rsid w:val="00D37EBE"/>
    <w:rsid w:val="00D40F55"/>
    <w:rsid w:val="00D4170A"/>
    <w:rsid w:val="00D417F1"/>
    <w:rsid w:val="00D4219C"/>
    <w:rsid w:val="00D50508"/>
    <w:rsid w:val="00D572C3"/>
    <w:rsid w:val="00D65B9D"/>
    <w:rsid w:val="00D71467"/>
    <w:rsid w:val="00D758FB"/>
    <w:rsid w:val="00D822A7"/>
    <w:rsid w:val="00D83B78"/>
    <w:rsid w:val="00D86E64"/>
    <w:rsid w:val="00D91545"/>
    <w:rsid w:val="00D926B6"/>
    <w:rsid w:val="00DA053A"/>
    <w:rsid w:val="00DA15C0"/>
    <w:rsid w:val="00DA3320"/>
    <w:rsid w:val="00DA3801"/>
    <w:rsid w:val="00DA4B06"/>
    <w:rsid w:val="00DB0FC0"/>
    <w:rsid w:val="00DB7738"/>
    <w:rsid w:val="00DC0C58"/>
    <w:rsid w:val="00DC1B3B"/>
    <w:rsid w:val="00DD0436"/>
    <w:rsid w:val="00DD253A"/>
    <w:rsid w:val="00DD6095"/>
    <w:rsid w:val="00DE0318"/>
    <w:rsid w:val="00DE3D31"/>
    <w:rsid w:val="00DE42E5"/>
    <w:rsid w:val="00DE509A"/>
    <w:rsid w:val="00DE54D9"/>
    <w:rsid w:val="00DF151F"/>
    <w:rsid w:val="00DF2FD5"/>
    <w:rsid w:val="00DF3787"/>
    <w:rsid w:val="00DF4B07"/>
    <w:rsid w:val="00E025B3"/>
    <w:rsid w:val="00E04F07"/>
    <w:rsid w:val="00E15604"/>
    <w:rsid w:val="00E1651E"/>
    <w:rsid w:val="00E16C69"/>
    <w:rsid w:val="00E277FF"/>
    <w:rsid w:val="00E31480"/>
    <w:rsid w:val="00E35A7B"/>
    <w:rsid w:val="00E35FC1"/>
    <w:rsid w:val="00E37815"/>
    <w:rsid w:val="00E41357"/>
    <w:rsid w:val="00E415B5"/>
    <w:rsid w:val="00E424BD"/>
    <w:rsid w:val="00E466F6"/>
    <w:rsid w:val="00E511FD"/>
    <w:rsid w:val="00E542E8"/>
    <w:rsid w:val="00E60033"/>
    <w:rsid w:val="00E651D5"/>
    <w:rsid w:val="00E75632"/>
    <w:rsid w:val="00E773F1"/>
    <w:rsid w:val="00E77F9B"/>
    <w:rsid w:val="00E80E89"/>
    <w:rsid w:val="00E82663"/>
    <w:rsid w:val="00E86159"/>
    <w:rsid w:val="00E940FB"/>
    <w:rsid w:val="00E97584"/>
    <w:rsid w:val="00EA0155"/>
    <w:rsid w:val="00EA0F97"/>
    <w:rsid w:val="00EA7602"/>
    <w:rsid w:val="00EB3FD3"/>
    <w:rsid w:val="00EB49F0"/>
    <w:rsid w:val="00EB5E13"/>
    <w:rsid w:val="00EB6460"/>
    <w:rsid w:val="00EB7764"/>
    <w:rsid w:val="00EC3998"/>
    <w:rsid w:val="00EC3D40"/>
    <w:rsid w:val="00ED5034"/>
    <w:rsid w:val="00ED5808"/>
    <w:rsid w:val="00ED6B46"/>
    <w:rsid w:val="00ED7AB0"/>
    <w:rsid w:val="00EE6F28"/>
    <w:rsid w:val="00EF13AB"/>
    <w:rsid w:val="00EF3D60"/>
    <w:rsid w:val="00EF6A93"/>
    <w:rsid w:val="00F03950"/>
    <w:rsid w:val="00F04262"/>
    <w:rsid w:val="00F05061"/>
    <w:rsid w:val="00F0794F"/>
    <w:rsid w:val="00F15540"/>
    <w:rsid w:val="00F20914"/>
    <w:rsid w:val="00F211F8"/>
    <w:rsid w:val="00F212FE"/>
    <w:rsid w:val="00F2549C"/>
    <w:rsid w:val="00F34962"/>
    <w:rsid w:val="00F349CA"/>
    <w:rsid w:val="00F34EC7"/>
    <w:rsid w:val="00F35B2A"/>
    <w:rsid w:val="00F35F96"/>
    <w:rsid w:val="00F406FB"/>
    <w:rsid w:val="00F43528"/>
    <w:rsid w:val="00F46257"/>
    <w:rsid w:val="00F55C2E"/>
    <w:rsid w:val="00F57BE5"/>
    <w:rsid w:val="00F64112"/>
    <w:rsid w:val="00F71C5F"/>
    <w:rsid w:val="00F743EB"/>
    <w:rsid w:val="00F81D48"/>
    <w:rsid w:val="00F83E74"/>
    <w:rsid w:val="00F91222"/>
    <w:rsid w:val="00F94BD4"/>
    <w:rsid w:val="00FA1425"/>
    <w:rsid w:val="00FA28F9"/>
    <w:rsid w:val="00FA3731"/>
    <w:rsid w:val="00FA7633"/>
    <w:rsid w:val="00FA7772"/>
    <w:rsid w:val="00FB3C79"/>
    <w:rsid w:val="00FB627F"/>
    <w:rsid w:val="00FB69FD"/>
    <w:rsid w:val="00FB7786"/>
    <w:rsid w:val="00FD641C"/>
    <w:rsid w:val="00FE58E3"/>
    <w:rsid w:val="00FE5B8C"/>
    <w:rsid w:val="00FF19BA"/>
    <w:rsid w:val="00FF6D5B"/>
    <w:rsid w:val="00FF78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2"/>
  </w:style>
  <w:style w:type="paragraph" w:styleId="Heading2">
    <w:name w:val="heading 2"/>
    <w:basedOn w:val="Normal"/>
    <w:link w:val="Heading2Char"/>
    <w:uiPriority w:val="9"/>
    <w:qFormat/>
    <w:rsid w:val="00022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ED"/>
    <w:rPr>
      <w:rFonts w:ascii="Tahoma" w:hAnsi="Tahoma" w:cs="Tahoma"/>
      <w:sz w:val="16"/>
      <w:szCs w:val="16"/>
    </w:rPr>
  </w:style>
  <w:style w:type="character" w:styleId="Hyperlink">
    <w:name w:val="Hyperlink"/>
    <w:basedOn w:val="DefaultParagraphFont"/>
    <w:uiPriority w:val="99"/>
    <w:unhideWhenUsed/>
    <w:rsid w:val="00CB7085"/>
    <w:rPr>
      <w:color w:val="0000FF" w:themeColor="hyperlink"/>
      <w:u w:val="single"/>
    </w:rPr>
  </w:style>
  <w:style w:type="paragraph" w:styleId="ListParagraph">
    <w:name w:val="List Paragraph"/>
    <w:basedOn w:val="Normal"/>
    <w:uiPriority w:val="34"/>
    <w:qFormat/>
    <w:rsid w:val="00CB7085"/>
    <w:pPr>
      <w:ind w:left="720"/>
      <w:contextualSpacing/>
    </w:pPr>
  </w:style>
  <w:style w:type="paragraph" w:customStyle="1" w:styleId="Default">
    <w:name w:val="Default"/>
    <w:rsid w:val="000C13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4164A3"/>
  </w:style>
  <w:style w:type="paragraph" w:customStyle="1" w:styleId="desc">
    <w:name w:val="desc"/>
    <w:basedOn w:val="Normal"/>
    <w:rsid w:val="00416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051E2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51E28"/>
    <w:rPr>
      <w:rFonts w:ascii="Calibri" w:hAnsi="Calibri" w:cs="Calibri"/>
      <w:noProof/>
    </w:rPr>
  </w:style>
  <w:style w:type="paragraph" w:customStyle="1" w:styleId="EndNoteBibliography">
    <w:name w:val="EndNote Bibliography"/>
    <w:basedOn w:val="Normal"/>
    <w:link w:val="EndNoteBibliographyChar"/>
    <w:rsid w:val="00051E2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51E28"/>
    <w:rPr>
      <w:rFonts w:ascii="Calibri" w:hAnsi="Calibri" w:cs="Calibri"/>
      <w:noProof/>
    </w:rPr>
  </w:style>
  <w:style w:type="paragraph" w:styleId="Caption">
    <w:name w:val="caption"/>
    <w:basedOn w:val="Normal"/>
    <w:next w:val="Normal"/>
    <w:uiPriority w:val="35"/>
    <w:unhideWhenUsed/>
    <w:qFormat/>
    <w:rsid w:val="00761CB3"/>
    <w:pPr>
      <w:spacing w:line="240" w:lineRule="auto"/>
    </w:pPr>
    <w:rPr>
      <w:b/>
      <w:bCs/>
      <w:color w:val="4F81BD" w:themeColor="accent1"/>
      <w:sz w:val="18"/>
      <w:szCs w:val="18"/>
    </w:rPr>
  </w:style>
  <w:style w:type="paragraph" w:styleId="Header">
    <w:name w:val="header"/>
    <w:basedOn w:val="Normal"/>
    <w:link w:val="HeaderChar"/>
    <w:uiPriority w:val="99"/>
    <w:unhideWhenUsed/>
    <w:rsid w:val="007A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56"/>
  </w:style>
  <w:style w:type="paragraph" w:styleId="Footer">
    <w:name w:val="footer"/>
    <w:basedOn w:val="Normal"/>
    <w:link w:val="FooterChar"/>
    <w:uiPriority w:val="99"/>
    <w:unhideWhenUsed/>
    <w:rsid w:val="007A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56"/>
  </w:style>
  <w:style w:type="character" w:styleId="CommentReference">
    <w:name w:val="annotation reference"/>
    <w:basedOn w:val="DefaultParagraphFont"/>
    <w:uiPriority w:val="99"/>
    <w:semiHidden/>
    <w:unhideWhenUsed/>
    <w:rsid w:val="00747BF2"/>
    <w:rPr>
      <w:sz w:val="16"/>
      <w:szCs w:val="16"/>
    </w:rPr>
  </w:style>
  <w:style w:type="paragraph" w:styleId="CommentText">
    <w:name w:val="annotation text"/>
    <w:basedOn w:val="Normal"/>
    <w:link w:val="CommentTextChar"/>
    <w:uiPriority w:val="99"/>
    <w:unhideWhenUsed/>
    <w:rsid w:val="00747BF2"/>
    <w:pPr>
      <w:spacing w:line="240" w:lineRule="auto"/>
    </w:pPr>
    <w:rPr>
      <w:sz w:val="20"/>
      <w:szCs w:val="20"/>
    </w:rPr>
  </w:style>
  <w:style w:type="character" w:customStyle="1" w:styleId="CommentTextChar">
    <w:name w:val="Comment Text Char"/>
    <w:basedOn w:val="DefaultParagraphFont"/>
    <w:link w:val="CommentText"/>
    <w:uiPriority w:val="99"/>
    <w:rsid w:val="00747BF2"/>
    <w:rPr>
      <w:sz w:val="20"/>
      <w:szCs w:val="20"/>
    </w:rPr>
  </w:style>
  <w:style w:type="paragraph" w:styleId="CommentSubject">
    <w:name w:val="annotation subject"/>
    <w:basedOn w:val="CommentText"/>
    <w:next w:val="CommentText"/>
    <w:link w:val="CommentSubjectChar"/>
    <w:uiPriority w:val="99"/>
    <w:semiHidden/>
    <w:unhideWhenUsed/>
    <w:rsid w:val="00747BF2"/>
    <w:rPr>
      <w:b/>
      <w:bCs/>
    </w:rPr>
  </w:style>
  <w:style w:type="character" w:customStyle="1" w:styleId="CommentSubjectChar">
    <w:name w:val="Comment Subject Char"/>
    <w:basedOn w:val="CommentTextChar"/>
    <w:link w:val="CommentSubject"/>
    <w:uiPriority w:val="99"/>
    <w:semiHidden/>
    <w:rsid w:val="00747BF2"/>
    <w:rPr>
      <w:b/>
      <w:bCs/>
    </w:rPr>
  </w:style>
  <w:style w:type="paragraph" w:styleId="NoSpacing">
    <w:name w:val="No Spacing"/>
    <w:link w:val="NoSpacingChar"/>
    <w:uiPriority w:val="1"/>
    <w:qFormat/>
    <w:rsid w:val="0091600D"/>
    <w:pPr>
      <w:spacing w:after="0" w:line="240" w:lineRule="auto"/>
    </w:pPr>
    <w:rPr>
      <w:rFonts w:ascii="Calibri" w:eastAsia="Times New Roman" w:hAnsi="Calibri" w:cs="Arial"/>
    </w:rPr>
  </w:style>
  <w:style w:type="paragraph" w:styleId="NormalWeb">
    <w:name w:val="Normal (Web)"/>
    <w:basedOn w:val="Normal"/>
    <w:uiPriority w:val="99"/>
    <w:unhideWhenUsed/>
    <w:rsid w:val="00916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2242B"/>
    <w:rPr>
      <w:rFonts w:ascii="Times New Roman" w:eastAsia="Times New Roman" w:hAnsi="Times New Roman" w:cs="Times New Roman"/>
      <w:b/>
      <w:bCs/>
      <w:sz w:val="36"/>
      <w:szCs w:val="36"/>
    </w:rPr>
  </w:style>
  <w:style w:type="character" w:customStyle="1" w:styleId="NoSpacingChar">
    <w:name w:val="No Spacing Char"/>
    <w:basedOn w:val="DefaultParagraphFont"/>
    <w:link w:val="NoSpacing"/>
    <w:uiPriority w:val="1"/>
    <w:rsid w:val="0002242B"/>
    <w:rPr>
      <w:rFonts w:ascii="Calibri" w:eastAsia="Times New Roman" w:hAnsi="Calibri" w:cs="Arial"/>
    </w:rPr>
  </w:style>
  <w:style w:type="character" w:styleId="Emphasis">
    <w:name w:val="Emphasis"/>
    <w:basedOn w:val="DefaultParagraphFont"/>
    <w:uiPriority w:val="20"/>
    <w:qFormat/>
    <w:rsid w:val="0002242B"/>
    <w:rPr>
      <w:i/>
      <w:iCs/>
    </w:rPr>
  </w:style>
  <w:style w:type="character" w:customStyle="1" w:styleId="reference">
    <w:name w:val="reference"/>
    <w:basedOn w:val="DefaultParagraphFont"/>
    <w:rsid w:val="0002242B"/>
  </w:style>
  <w:style w:type="character" w:styleId="Strong">
    <w:name w:val="Strong"/>
    <w:basedOn w:val="DefaultParagraphFont"/>
    <w:uiPriority w:val="22"/>
    <w:qFormat/>
    <w:rsid w:val="0002242B"/>
    <w:rPr>
      <w:b/>
      <w:bCs/>
    </w:rPr>
  </w:style>
</w:styles>
</file>

<file path=word/webSettings.xml><?xml version="1.0" encoding="utf-8"?>
<w:webSettings xmlns:r="http://schemas.openxmlformats.org/officeDocument/2006/relationships" xmlns:w="http://schemas.openxmlformats.org/wordprocessingml/2006/main">
  <w:divs>
    <w:div w:id="150145749">
      <w:bodyDiv w:val="1"/>
      <w:marLeft w:val="0"/>
      <w:marRight w:val="0"/>
      <w:marTop w:val="0"/>
      <w:marBottom w:val="0"/>
      <w:divBdr>
        <w:top w:val="none" w:sz="0" w:space="0" w:color="auto"/>
        <w:left w:val="none" w:sz="0" w:space="0" w:color="auto"/>
        <w:bottom w:val="none" w:sz="0" w:space="0" w:color="auto"/>
        <w:right w:val="none" w:sz="0" w:space="0" w:color="auto"/>
      </w:divBdr>
      <w:divsChild>
        <w:div w:id="417601231">
          <w:marLeft w:val="547"/>
          <w:marRight w:val="0"/>
          <w:marTop w:val="200"/>
          <w:marBottom w:val="0"/>
          <w:divBdr>
            <w:top w:val="none" w:sz="0" w:space="0" w:color="auto"/>
            <w:left w:val="none" w:sz="0" w:space="0" w:color="auto"/>
            <w:bottom w:val="none" w:sz="0" w:space="0" w:color="auto"/>
            <w:right w:val="none" w:sz="0" w:space="0" w:color="auto"/>
          </w:divBdr>
        </w:div>
      </w:divsChild>
    </w:div>
    <w:div w:id="1475218220">
      <w:bodyDiv w:val="1"/>
      <w:marLeft w:val="0"/>
      <w:marRight w:val="0"/>
      <w:marTop w:val="0"/>
      <w:marBottom w:val="0"/>
      <w:divBdr>
        <w:top w:val="none" w:sz="0" w:space="0" w:color="auto"/>
        <w:left w:val="none" w:sz="0" w:space="0" w:color="auto"/>
        <w:bottom w:val="none" w:sz="0" w:space="0" w:color="auto"/>
        <w:right w:val="none" w:sz="0" w:space="0" w:color="auto"/>
      </w:divBdr>
    </w:div>
    <w:div w:id="1512723861">
      <w:bodyDiv w:val="1"/>
      <w:marLeft w:val="0"/>
      <w:marRight w:val="0"/>
      <w:marTop w:val="0"/>
      <w:marBottom w:val="0"/>
      <w:divBdr>
        <w:top w:val="none" w:sz="0" w:space="0" w:color="auto"/>
        <w:left w:val="none" w:sz="0" w:space="0" w:color="auto"/>
        <w:bottom w:val="none" w:sz="0" w:space="0" w:color="auto"/>
        <w:right w:val="none" w:sz="0" w:space="0" w:color="auto"/>
      </w:divBdr>
      <w:divsChild>
        <w:div w:id="325280664">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acog.org/-/media/Committee-Opinions/Committee-on-Obstetric-Practice/co548.pdf?dmc=1&amp;ts=20190324T1343162879" TargetMode="External"/><Relationship Id="rId4" Type="http://schemas.openxmlformats.org/officeDocument/2006/relationships/settings" Target="settings.xml"/><Relationship Id="rId9" Type="http://schemas.openxmlformats.org/officeDocument/2006/relationships/hyperlink" Target="http://www.cdc.gov/reproductivehealth/maternalinfanthealth/pregnancy-comp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8FC6-CED6-4F96-B5B7-E88126D7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12338</Words>
  <Characters>70328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dc:creator>
  <cp:lastModifiedBy>admin</cp:lastModifiedBy>
  <cp:revision>2</cp:revision>
  <dcterms:created xsi:type="dcterms:W3CDTF">2020-06-20T16:32:00Z</dcterms:created>
  <dcterms:modified xsi:type="dcterms:W3CDTF">2020-06-20T16:32:00Z</dcterms:modified>
</cp:coreProperties>
</file>