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D0" w:rsidRDefault="00DF6FD0" w:rsidP="00CF5E71">
      <w:pPr>
        <w:bidi/>
        <w:spacing w:line="240" w:lineRule="auto"/>
        <w:contextualSpacing/>
        <w:jc w:val="center"/>
        <w:rPr>
          <w:rFonts w:ascii="Simplified Arabic" w:hAnsi="Simplified Arabic" w:cs="Simplified Arabic"/>
          <w:b/>
          <w:bCs/>
          <w:sz w:val="32"/>
          <w:szCs w:val="32"/>
          <w:rtl/>
        </w:rPr>
      </w:pPr>
      <w:r w:rsidRPr="00A037B0">
        <w:rPr>
          <w:rFonts w:ascii="Simplified Arabic" w:hAnsi="Simplified Arabic" w:cs="Simplified Arabic"/>
          <w:b/>
          <w:bCs/>
          <w:sz w:val="32"/>
          <w:szCs w:val="32"/>
          <w:rtl/>
        </w:rPr>
        <w:t>دورالتعلم عن بعد في ظل  جائحة كورونا في تعزيز مفهوم ديمقراطية التعليممن وجهة نظر طلبة الجامعات الفلسطينية</w:t>
      </w:r>
    </w:p>
    <w:p w:rsidR="00A037B0" w:rsidRPr="00A037B0" w:rsidRDefault="00A037B0" w:rsidP="00A037B0">
      <w:pPr>
        <w:tabs>
          <w:tab w:val="left" w:pos="5205"/>
        </w:tabs>
        <w:spacing w:line="240" w:lineRule="auto"/>
        <w:contextualSpacing/>
        <w:jc w:val="center"/>
        <w:rPr>
          <w:rFonts w:ascii="Simplified Arabic" w:hAnsi="Simplified Arabic" w:cs="Simplified Arabic"/>
          <w:sz w:val="32"/>
          <w:szCs w:val="32"/>
          <w:rtl/>
        </w:rPr>
      </w:pPr>
      <w:r w:rsidRPr="00A037B0">
        <w:rPr>
          <w:rFonts w:ascii="Simplified Arabic" w:hAnsi="Simplified Arabic" w:cs="Simplified Arabic"/>
          <w:sz w:val="32"/>
          <w:szCs w:val="32"/>
          <w:rtl/>
        </w:rPr>
        <w:t>عداد</w:t>
      </w:r>
    </w:p>
    <w:p w:rsidR="00A037B0" w:rsidRPr="00A037B0" w:rsidRDefault="00A037B0" w:rsidP="00A037B0">
      <w:pPr>
        <w:tabs>
          <w:tab w:val="left" w:pos="5205"/>
        </w:tabs>
        <w:spacing w:line="240" w:lineRule="auto"/>
        <w:contextualSpacing/>
        <w:jc w:val="center"/>
        <w:rPr>
          <w:rFonts w:ascii="Simplified Arabic" w:hAnsi="Simplified Arabic" w:cs="Simplified Arabic"/>
          <w:sz w:val="32"/>
          <w:szCs w:val="32"/>
          <w:rtl/>
        </w:rPr>
      </w:pPr>
      <w:r w:rsidRPr="00A037B0">
        <w:rPr>
          <w:rFonts w:ascii="Simplified Arabic" w:hAnsi="Simplified Arabic" w:cs="Simplified Arabic"/>
          <w:sz w:val="32"/>
          <w:szCs w:val="32"/>
          <w:rtl/>
        </w:rPr>
        <w:t xml:space="preserve">د.هبه خالد سليم </w:t>
      </w:r>
    </w:p>
    <w:p w:rsidR="00A037B0" w:rsidRDefault="005F5ED5" w:rsidP="00A037B0">
      <w:pPr>
        <w:tabs>
          <w:tab w:val="left" w:pos="5205"/>
        </w:tabs>
        <w:spacing w:line="240" w:lineRule="auto"/>
        <w:contextualSpacing/>
        <w:jc w:val="center"/>
        <w:rPr>
          <w:rFonts w:ascii="Simplified Arabic" w:hAnsi="Simplified Arabic" w:cs="Simplified Arabic"/>
          <w:sz w:val="32"/>
          <w:szCs w:val="32"/>
          <w:rtl/>
        </w:rPr>
      </w:pPr>
      <w:r>
        <w:rPr>
          <w:rFonts w:ascii="Simplified Arabic" w:hAnsi="Simplified Arabic" w:cs="Simplified Arabic"/>
          <w:sz w:val="32"/>
          <w:szCs w:val="32"/>
          <w:rtl/>
        </w:rPr>
        <w:t>د.يمان صليح</w:t>
      </w:r>
    </w:p>
    <w:p w:rsidR="005F5ED5" w:rsidRPr="00A037B0" w:rsidRDefault="005F5ED5" w:rsidP="00A037B0">
      <w:pPr>
        <w:tabs>
          <w:tab w:val="left" w:pos="5205"/>
        </w:tabs>
        <w:spacing w:line="240" w:lineRule="auto"/>
        <w:contextualSpacing/>
        <w:jc w:val="center"/>
        <w:rPr>
          <w:rFonts w:ascii="Simplified Arabic" w:hAnsi="Simplified Arabic" w:cs="Simplified Arabic"/>
          <w:sz w:val="32"/>
          <w:szCs w:val="32"/>
          <w:rtl/>
        </w:rPr>
      </w:pPr>
      <w:r>
        <w:rPr>
          <w:rFonts w:ascii="Simplified Arabic" w:hAnsi="Simplified Arabic" w:cs="Simplified Arabic" w:hint="cs"/>
          <w:sz w:val="32"/>
          <w:szCs w:val="32"/>
          <w:rtl/>
        </w:rPr>
        <w:t>جامعة النجاح الوطنية</w:t>
      </w:r>
    </w:p>
    <w:p w:rsidR="00A037B0" w:rsidRPr="00A037B0" w:rsidRDefault="00A037B0" w:rsidP="00A037B0">
      <w:pPr>
        <w:tabs>
          <w:tab w:val="left" w:pos="5520"/>
        </w:tabs>
        <w:bidi/>
        <w:spacing w:line="240" w:lineRule="auto"/>
        <w:contextualSpacing/>
        <w:jc w:val="both"/>
        <w:rPr>
          <w:rFonts w:ascii="Simplified Arabic" w:hAnsi="Simplified Arabic" w:cs="Simplified Arabic"/>
          <w:b/>
          <w:bCs/>
          <w:sz w:val="32"/>
          <w:szCs w:val="32"/>
          <w:rtl/>
        </w:rPr>
      </w:pPr>
      <w:r w:rsidRPr="00A037B0">
        <w:rPr>
          <w:rFonts w:ascii="Simplified Arabic" w:hAnsi="Simplified Arabic" w:cs="Simplified Arabic"/>
          <w:b/>
          <w:bCs/>
          <w:sz w:val="32"/>
          <w:szCs w:val="32"/>
          <w:rtl/>
        </w:rPr>
        <w:t xml:space="preserve">الملخص </w:t>
      </w:r>
    </w:p>
    <w:p w:rsidR="00A037B0" w:rsidRPr="00D65D6C" w:rsidRDefault="00D65D6C" w:rsidP="00D65D6C">
      <w:pPr>
        <w:bidi/>
        <w:spacing w:line="240" w:lineRule="auto"/>
        <w:contextualSpacing/>
        <w:jc w:val="both"/>
        <w:rPr>
          <w:rFonts w:ascii="Simplified Arabic" w:hAnsi="Simplified Arabic" w:cs="Simplified Arabic"/>
          <w:sz w:val="28"/>
          <w:szCs w:val="28"/>
          <w:rtl/>
        </w:rPr>
      </w:pPr>
      <w:r w:rsidRPr="00D65D6C">
        <w:rPr>
          <w:rFonts w:ascii="Simplified Arabic" w:hAnsi="Simplified Arabic" w:cs="Simplified Arabic"/>
          <w:sz w:val="28"/>
          <w:szCs w:val="28"/>
          <w:rtl/>
        </w:rPr>
        <w:t>تهدف</w:t>
      </w:r>
      <w:r w:rsidR="00A41CBB">
        <w:rPr>
          <w:rFonts w:ascii="Simplified Arabic" w:hAnsi="Simplified Arabic" w:cs="Simplified Arabic"/>
          <w:sz w:val="28"/>
          <w:szCs w:val="28"/>
        </w:rPr>
        <w:t xml:space="preserve"> </w:t>
      </w:r>
      <w:r>
        <w:rPr>
          <w:rFonts w:ascii="Simplified Arabic" w:hAnsi="Simplified Arabic" w:cs="Simplified Arabic" w:hint="cs"/>
          <w:sz w:val="28"/>
          <w:szCs w:val="28"/>
          <w:rtl/>
        </w:rPr>
        <w:t>هذه ال</w:t>
      </w:r>
      <w:r>
        <w:rPr>
          <w:rFonts w:ascii="Simplified Arabic" w:hAnsi="Simplified Arabic" w:cs="Simplified Arabic"/>
          <w:sz w:val="28"/>
          <w:szCs w:val="28"/>
          <w:rtl/>
        </w:rPr>
        <w:t xml:space="preserve">دراسة </w:t>
      </w:r>
      <w:r>
        <w:rPr>
          <w:rFonts w:ascii="Simplified Arabic" w:hAnsi="Simplified Arabic" w:cs="Simplified Arabic" w:hint="cs"/>
          <w:sz w:val="28"/>
          <w:szCs w:val="28"/>
          <w:rtl/>
        </w:rPr>
        <w:t>إ</w:t>
      </w:r>
      <w:r w:rsidR="00A037B0" w:rsidRPr="00D65D6C">
        <w:rPr>
          <w:rFonts w:ascii="Simplified Arabic" w:hAnsi="Simplified Arabic" w:cs="Simplified Arabic"/>
          <w:sz w:val="28"/>
          <w:szCs w:val="28"/>
          <w:rtl/>
        </w:rPr>
        <w:t xml:space="preserve">لى </w:t>
      </w:r>
      <w:r>
        <w:rPr>
          <w:rFonts w:ascii="Simplified Arabic" w:hAnsi="Simplified Arabic" w:cs="Simplified Arabic" w:hint="cs"/>
          <w:sz w:val="28"/>
          <w:szCs w:val="28"/>
          <w:rtl/>
        </w:rPr>
        <w:t>التعرف على</w:t>
      </w:r>
      <w:r w:rsidR="00A037B0" w:rsidRPr="00D65D6C">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 الفلسطينية</w:t>
      </w:r>
      <w:r>
        <w:rPr>
          <w:rFonts w:ascii="Simplified Arabic" w:hAnsi="Simplified Arabic" w:cs="Simplified Arabic" w:hint="cs"/>
          <w:sz w:val="28"/>
          <w:szCs w:val="28"/>
          <w:rtl/>
        </w:rPr>
        <w:t>، كما هدفت إلى التعرف على أثر المتغيرات الديموغرافية (الجنس، المعدل التراكمي، السنة الدراسية) على مفهوم ديمقراطية التعليم.</w:t>
      </w:r>
      <w:r>
        <w:rPr>
          <w:rFonts w:ascii="Simplified Arabic" w:hAnsi="Simplified Arabic" w:cs="Simplified Arabic"/>
          <w:sz w:val="28"/>
          <w:szCs w:val="28"/>
          <w:rtl/>
        </w:rPr>
        <w:t xml:space="preserve"> ولتحقيق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هداف الدراسة </w:t>
      </w:r>
      <w:r w:rsidR="00A037B0" w:rsidRPr="00D65D6C">
        <w:rPr>
          <w:rFonts w:ascii="Simplified Arabic" w:hAnsi="Simplified Arabic" w:cs="Simplified Arabic"/>
          <w:sz w:val="28"/>
          <w:szCs w:val="28"/>
          <w:rtl/>
        </w:rPr>
        <w:t>تم اعتماد المنهج الوصفي التحليلي</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حيث تم تطوير استبانة مكونة من </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3</w:t>
      </w:r>
      <w:r>
        <w:rPr>
          <w:rFonts w:ascii="Simplified Arabic" w:hAnsi="Simplified Arabic" w:cs="Simplified Arabic" w:hint="cs"/>
          <w:sz w:val="28"/>
          <w:szCs w:val="28"/>
          <w:rtl/>
        </w:rPr>
        <w:t xml:space="preserve">0) </w:t>
      </w:r>
      <w:r w:rsidR="00A037B0" w:rsidRPr="00D65D6C">
        <w:rPr>
          <w:rFonts w:ascii="Simplified Arabic" w:hAnsi="Simplified Arabic" w:cs="Simplified Arabic"/>
          <w:sz w:val="28"/>
          <w:szCs w:val="28"/>
          <w:rtl/>
        </w:rPr>
        <w:t>فقرة موزعة على ثلاث مجالات</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وهي</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العدل والمساوا</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وحرية التعبير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أ</w:t>
      </w:r>
      <w:r w:rsidR="00A037B0" w:rsidRPr="00D65D6C">
        <w:rPr>
          <w:rFonts w:ascii="Simplified Arabic" w:hAnsi="Simplified Arabic" w:cs="Simplified Arabic"/>
          <w:sz w:val="28"/>
          <w:szCs w:val="28"/>
          <w:rtl/>
        </w:rPr>
        <w:t>سلوب التدريس</w:t>
      </w:r>
      <w:r>
        <w:rPr>
          <w:rFonts w:ascii="Simplified Arabic" w:hAnsi="Simplified Arabic" w:cs="Simplified Arabic" w:hint="cs"/>
          <w:sz w:val="28"/>
          <w:szCs w:val="28"/>
          <w:rtl/>
        </w:rPr>
        <w:t>.وتكونت</w:t>
      </w:r>
      <w:r w:rsidR="00A037B0" w:rsidRPr="00D65D6C">
        <w:rPr>
          <w:rFonts w:ascii="Simplified Arabic" w:hAnsi="Simplified Arabic" w:cs="Simplified Arabic"/>
          <w:sz w:val="28"/>
          <w:szCs w:val="28"/>
          <w:rtl/>
        </w:rPr>
        <w:t xml:space="preserve"> عينة الدراسة من</w:t>
      </w:r>
      <w:r>
        <w:rPr>
          <w:rFonts w:ascii="Simplified Arabic" w:hAnsi="Simplified Arabic" w:cs="Simplified Arabic" w:hint="cs"/>
          <w:sz w:val="28"/>
          <w:szCs w:val="28"/>
          <w:rtl/>
        </w:rPr>
        <w:t xml:space="preserve"> (175) طالباً من</w:t>
      </w:r>
      <w:r w:rsidR="00A037B0" w:rsidRPr="00D65D6C">
        <w:rPr>
          <w:rFonts w:ascii="Simplified Arabic" w:hAnsi="Simplified Arabic" w:cs="Simplified Arabic"/>
          <w:sz w:val="28"/>
          <w:szCs w:val="28"/>
          <w:rtl/>
        </w:rPr>
        <w:t xml:space="preserve"> طلبة </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4</w:t>
      </w:r>
      <w:r>
        <w:rPr>
          <w:rFonts w:ascii="Simplified Arabic" w:hAnsi="Simplified Arabic" w:cs="Simplified Arabic" w:hint="cs"/>
          <w:sz w:val="28"/>
          <w:szCs w:val="28"/>
          <w:rtl/>
        </w:rPr>
        <w:t xml:space="preserve">) </w:t>
      </w:r>
      <w:r w:rsidR="00A037B0" w:rsidRPr="00D65D6C">
        <w:rPr>
          <w:rFonts w:ascii="Simplified Arabic" w:hAnsi="Simplified Arabic" w:cs="Simplified Arabic"/>
          <w:sz w:val="28"/>
          <w:szCs w:val="28"/>
          <w:rtl/>
        </w:rPr>
        <w:t>جامعات فلسطينية</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وهن</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جامعة النجاح الوطنية</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وجامعة بيرزيت</w:t>
      </w:r>
      <w:r>
        <w:rPr>
          <w:rFonts w:ascii="Simplified Arabic" w:hAnsi="Simplified Arabic" w:cs="Simplified Arabic" w:hint="cs"/>
          <w:sz w:val="28"/>
          <w:szCs w:val="28"/>
          <w:rtl/>
        </w:rPr>
        <w:t>،</w:t>
      </w:r>
      <w:r w:rsidR="00A037B0" w:rsidRPr="00D65D6C">
        <w:rPr>
          <w:rFonts w:ascii="Simplified Arabic" w:hAnsi="Simplified Arabic" w:cs="Simplified Arabic"/>
          <w:sz w:val="28"/>
          <w:szCs w:val="28"/>
          <w:rtl/>
        </w:rPr>
        <w:t xml:space="preserve"> وجامعة الخليل</w:t>
      </w:r>
      <w:r>
        <w:rPr>
          <w:rFonts w:ascii="Simplified Arabic" w:hAnsi="Simplified Arabic" w:cs="Simplified Arabic" w:hint="cs"/>
          <w:sz w:val="28"/>
          <w:szCs w:val="28"/>
          <w:rtl/>
        </w:rPr>
        <w:t>،وكلية الأمة الجامعية،</w:t>
      </w:r>
      <w:r w:rsidR="00A037B0" w:rsidRPr="00D65D6C">
        <w:rPr>
          <w:rFonts w:ascii="Simplified Arabic" w:hAnsi="Simplified Arabic" w:cs="Simplified Arabic"/>
          <w:sz w:val="28"/>
          <w:szCs w:val="28"/>
          <w:rtl/>
        </w:rPr>
        <w:t xml:space="preserve"> حيث </w:t>
      </w:r>
      <w:r>
        <w:rPr>
          <w:rFonts w:ascii="Simplified Arabic" w:hAnsi="Simplified Arabic" w:cs="Simplified Arabic" w:hint="cs"/>
          <w:sz w:val="28"/>
          <w:szCs w:val="28"/>
          <w:rtl/>
        </w:rPr>
        <w:t>تم</w:t>
      </w:r>
      <w:r w:rsidR="00A037B0" w:rsidRPr="00D65D6C">
        <w:rPr>
          <w:rFonts w:ascii="Simplified Arabic" w:hAnsi="Simplified Arabic" w:cs="Simplified Arabic"/>
          <w:sz w:val="28"/>
          <w:szCs w:val="28"/>
          <w:rtl/>
        </w:rPr>
        <w:t xml:space="preserve"> اختيار عينة </w:t>
      </w:r>
      <w:r>
        <w:rPr>
          <w:rFonts w:ascii="Simplified Arabic" w:hAnsi="Simplified Arabic" w:cs="Simplified Arabic"/>
          <w:sz w:val="28"/>
          <w:szCs w:val="28"/>
          <w:rtl/>
        </w:rPr>
        <w:t>عشوائية</w:t>
      </w:r>
      <w:r>
        <w:rPr>
          <w:rFonts w:ascii="Simplified Arabic" w:hAnsi="Simplified Arabic" w:cs="Simplified Arabic" w:hint="cs"/>
          <w:sz w:val="28"/>
          <w:szCs w:val="28"/>
          <w:rtl/>
        </w:rPr>
        <w:t>. وتوصلت الدراسة إلى النتائج التالية: حصلت مجالات أداة الدراسة على درجة عالية، حيث جاء في الترتيب الأول مجال العدل والمساواة، وفي الترتيب الثاني مجال حرية التعبير، وفي الترتيب الثالث والأخير مجال أسلوب التدريس، هذا ولم يكن هناك فروقاً ذات دلالة إحصائية تعزي لمتغيرات الجنس والمعدل التراكمي والسنة الدراسية في مفهوم ديمقراطية التعليم.</w:t>
      </w:r>
    </w:p>
    <w:p w:rsidR="00DF6FD0" w:rsidRDefault="00A037B0" w:rsidP="00A037B0">
      <w:pPr>
        <w:bidi/>
        <w:spacing w:line="240" w:lineRule="auto"/>
        <w:contextualSpacing/>
        <w:jc w:val="both"/>
        <w:rPr>
          <w:rFonts w:ascii="Simplified Arabic" w:hAnsi="Simplified Arabic" w:cs="Simplified Arabic"/>
          <w:sz w:val="32"/>
          <w:szCs w:val="32"/>
          <w:rtl/>
        </w:rPr>
      </w:pPr>
      <w:r w:rsidRPr="00034791">
        <w:rPr>
          <w:rFonts w:ascii="Simplified Arabic" w:hAnsi="Simplified Arabic" w:cs="Simplified Arabic" w:hint="cs"/>
          <w:b/>
          <w:bCs/>
          <w:sz w:val="32"/>
          <w:szCs w:val="32"/>
          <w:rtl/>
        </w:rPr>
        <w:t>الكلمات المفتاحية</w:t>
      </w:r>
      <w:r>
        <w:rPr>
          <w:rFonts w:ascii="Simplified Arabic" w:hAnsi="Simplified Arabic" w:cs="Simplified Arabic" w:hint="cs"/>
          <w:sz w:val="32"/>
          <w:szCs w:val="32"/>
          <w:rtl/>
        </w:rPr>
        <w:t>:</w:t>
      </w:r>
      <w:r w:rsidR="00D65D6C">
        <w:rPr>
          <w:rFonts w:ascii="Simplified Arabic" w:hAnsi="Simplified Arabic" w:cs="Simplified Arabic" w:hint="cs"/>
          <w:sz w:val="32"/>
          <w:szCs w:val="32"/>
          <w:rtl/>
        </w:rPr>
        <w:t xml:space="preserve"> التعلم عن بعد، جائحة كورونا، ديمقراطية التعليم.</w:t>
      </w:r>
    </w:p>
    <w:p w:rsidR="00A037B0" w:rsidRDefault="00A037B0" w:rsidP="00A037B0">
      <w:pPr>
        <w:bidi/>
        <w:spacing w:line="240" w:lineRule="auto"/>
        <w:contextualSpacing/>
        <w:jc w:val="both"/>
        <w:rPr>
          <w:rFonts w:ascii="Simplified Arabic" w:hAnsi="Simplified Arabic" w:cs="Simplified Arabic"/>
          <w:sz w:val="32"/>
          <w:szCs w:val="32"/>
          <w:rtl/>
        </w:rPr>
      </w:pPr>
    </w:p>
    <w:p w:rsidR="00A037B0" w:rsidRPr="00A037B0" w:rsidRDefault="00A037B0" w:rsidP="00A037B0">
      <w:pPr>
        <w:spacing w:line="240" w:lineRule="auto"/>
        <w:contextualSpacing/>
        <w:jc w:val="both"/>
        <w:rPr>
          <w:rFonts w:asciiTheme="majorBidi" w:hAnsiTheme="majorBidi" w:cstheme="majorBidi"/>
          <w:b/>
          <w:bCs/>
          <w:sz w:val="24"/>
          <w:szCs w:val="24"/>
          <w:lang w:bidi="ar-JO"/>
        </w:rPr>
      </w:pPr>
      <w:r w:rsidRPr="00A037B0">
        <w:rPr>
          <w:rFonts w:asciiTheme="majorBidi" w:hAnsiTheme="majorBidi" w:cstheme="majorBidi"/>
          <w:b/>
          <w:bCs/>
          <w:sz w:val="24"/>
          <w:szCs w:val="24"/>
          <w:lang w:bidi="ar-JO"/>
        </w:rPr>
        <w:t>Abstract</w:t>
      </w:r>
    </w:p>
    <w:p w:rsidR="00034791" w:rsidRDefault="00734F92" w:rsidP="00034791">
      <w:pPr>
        <w:spacing w:line="240" w:lineRule="auto"/>
        <w:contextualSpacing/>
        <w:jc w:val="both"/>
        <w:rPr>
          <w:rFonts w:asciiTheme="majorBidi" w:hAnsiTheme="majorBidi" w:cstheme="majorBidi"/>
          <w:sz w:val="24"/>
          <w:szCs w:val="24"/>
          <w:lang w:bidi="ar-JO"/>
        </w:rPr>
      </w:pPr>
      <w:r>
        <w:rPr>
          <w:rFonts w:asciiTheme="majorBidi" w:hAnsiTheme="majorBidi" w:cstheme="majorBidi"/>
          <w:sz w:val="24"/>
          <w:szCs w:val="24"/>
          <w:lang w:bidi="ar-JO"/>
        </w:rPr>
        <w:t>This study aimed</w:t>
      </w:r>
      <w:r w:rsidR="00DE59DB" w:rsidRPr="00DE59DB">
        <w:rPr>
          <w:rFonts w:asciiTheme="majorBidi" w:hAnsiTheme="majorBidi" w:cstheme="majorBidi"/>
          <w:sz w:val="24"/>
          <w:szCs w:val="24"/>
          <w:lang w:bidi="ar-JO"/>
        </w:rPr>
        <w:t xml:space="preserve"> to identify the role of distance learning in light of the Corona pandemic in promoting the concept of democracy in education from th</w:t>
      </w:r>
      <w:r>
        <w:rPr>
          <w:rFonts w:asciiTheme="majorBidi" w:hAnsiTheme="majorBidi" w:cstheme="majorBidi"/>
          <w:sz w:val="24"/>
          <w:szCs w:val="24"/>
          <w:lang w:bidi="ar-JO"/>
        </w:rPr>
        <w:t xml:space="preserve">e point of view of Palestinian University students, and to identify the effects of demographic variables (Gender, GPA, Academic year) on the </w:t>
      </w:r>
      <w:r w:rsidRPr="00DE59DB">
        <w:rPr>
          <w:rFonts w:asciiTheme="majorBidi" w:hAnsiTheme="majorBidi" w:cstheme="majorBidi"/>
          <w:sz w:val="24"/>
          <w:szCs w:val="24"/>
          <w:lang w:bidi="ar-JO"/>
        </w:rPr>
        <w:t>concept of democracy in education</w:t>
      </w:r>
      <w:r>
        <w:rPr>
          <w:rFonts w:asciiTheme="majorBidi" w:hAnsiTheme="majorBidi" w:cstheme="majorBidi"/>
          <w:sz w:val="24"/>
          <w:szCs w:val="24"/>
          <w:lang w:bidi="ar-JO"/>
        </w:rPr>
        <w:t>.The study followed</w:t>
      </w:r>
      <w:r w:rsidR="00DE59DB" w:rsidRPr="00DE59DB">
        <w:rPr>
          <w:rFonts w:asciiTheme="majorBidi" w:hAnsiTheme="majorBidi" w:cstheme="majorBidi"/>
          <w:sz w:val="24"/>
          <w:szCs w:val="24"/>
          <w:lang w:bidi="ar-JO"/>
        </w:rPr>
        <w:t xml:space="preserve"> the descriptive analytical approach</w:t>
      </w:r>
      <w:r>
        <w:rPr>
          <w:rFonts w:asciiTheme="majorBidi" w:hAnsiTheme="majorBidi" w:cstheme="majorBidi"/>
          <w:sz w:val="24"/>
          <w:szCs w:val="24"/>
          <w:lang w:bidi="ar-JO"/>
        </w:rPr>
        <w:t>.A</w:t>
      </w:r>
      <w:r w:rsidR="00DE59DB" w:rsidRPr="00DE59DB">
        <w:rPr>
          <w:rFonts w:asciiTheme="majorBidi" w:hAnsiTheme="majorBidi" w:cstheme="majorBidi"/>
          <w:sz w:val="24"/>
          <w:szCs w:val="24"/>
          <w:lang w:bidi="ar-JO"/>
        </w:rPr>
        <w:t xml:space="preserve"> questionnaire </w:t>
      </w:r>
      <w:r>
        <w:rPr>
          <w:rFonts w:asciiTheme="majorBidi" w:hAnsiTheme="majorBidi" w:cstheme="majorBidi"/>
          <w:sz w:val="24"/>
          <w:szCs w:val="24"/>
          <w:lang w:bidi="ar-JO"/>
        </w:rPr>
        <w:t>that included</w:t>
      </w:r>
      <w:r w:rsidR="00DE59DB" w:rsidRPr="00DE59DB">
        <w:rPr>
          <w:rFonts w:asciiTheme="majorBidi" w:hAnsiTheme="majorBidi" w:cstheme="majorBidi"/>
          <w:sz w:val="24"/>
          <w:szCs w:val="24"/>
          <w:lang w:bidi="ar-JO"/>
        </w:rPr>
        <w:t xml:space="preserve"> (30) item was developed, </w:t>
      </w:r>
      <w:r>
        <w:rPr>
          <w:rFonts w:asciiTheme="majorBidi" w:hAnsiTheme="majorBidi" w:cstheme="majorBidi"/>
          <w:sz w:val="24"/>
          <w:szCs w:val="24"/>
          <w:lang w:bidi="ar-JO"/>
        </w:rPr>
        <w:t>distributed over its</w:t>
      </w:r>
      <w:r w:rsidR="00DE59DB" w:rsidRPr="00DE59DB">
        <w:rPr>
          <w:rFonts w:asciiTheme="majorBidi" w:hAnsiTheme="majorBidi" w:cstheme="majorBidi"/>
          <w:sz w:val="24"/>
          <w:szCs w:val="24"/>
          <w:lang w:bidi="ar-JO"/>
        </w:rPr>
        <w:t xml:space="preserve"> three </w:t>
      </w:r>
      <w:r>
        <w:rPr>
          <w:rFonts w:asciiTheme="majorBidi" w:hAnsiTheme="majorBidi" w:cstheme="majorBidi"/>
          <w:sz w:val="24"/>
          <w:szCs w:val="24"/>
          <w:lang w:bidi="ar-JO"/>
        </w:rPr>
        <w:t>fields</w:t>
      </w:r>
      <w:r w:rsidR="00DE59DB" w:rsidRPr="00DE59DB">
        <w:rPr>
          <w:rFonts w:asciiTheme="majorBidi" w:hAnsiTheme="majorBidi" w:cstheme="majorBidi"/>
          <w:sz w:val="24"/>
          <w:szCs w:val="24"/>
          <w:lang w:bidi="ar-JO"/>
        </w:rPr>
        <w:t xml:space="preserve">: justice and equality, freedom of expression, and teaching method. The study sample consisted of (175) students from (4) </w:t>
      </w:r>
      <w:r>
        <w:rPr>
          <w:rFonts w:asciiTheme="majorBidi" w:hAnsiTheme="majorBidi" w:cstheme="majorBidi"/>
          <w:sz w:val="24"/>
          <w:szCs w:val="24"/>
          <w:lang w:bidi="ar-JO"/>
        </w:rPr>
        <w:t>Palestinian universities</w:t>
      </w:r>
      <w:r w:rsidR="00DE59DB" w:rsidRPr="00DE59DB">
        <w:rPr>
          <w:rFonts w:asciiTheme="majorBidi" w:hAnsiTheme="majorBidi" w:cstheme="majorBidi"/>
          <w:sz w:val="24"/>
          <w:szCs w:val="24"/>
          <w:lang w:bidi="ar-JO"/>
        </w:rPr>
        <w:t>: An-Najah National University, Birzeit University, Hebron University, and</w:t>
      </w:r>
      <w:r>
        <w:rPr>
          <w:rFonts w:asciiTheme="majorBidi" w:hAnsiTheme="majorBidi" w:cstheme="majorBidi"/>
          <w:sz w:val="24"/>
          <w:szCs w:val="24"/>
          <w:lang w:bidi="ar-JO"/>
        </w:rPr>
        <w:t xml:space="preserve"> Al-</w:t>
      </w:r>
      <w:r w:rsidR="00DE59DB" w:rsidRPr="00DE59DB">
        <w:rPr>
          <w:rFonts w:asciiTheme="majorBidi" w:hAnsiTheme="majorBidi" w:cstheme="majorBidi"/>
          <w:sz w:val="24"/>
          <w:szCs w:val="24"/>
          <w:lang w:bidi="ar-JO"/>
        </w:rPr>
        <w:t>Ummah University College, where a random sample was chosen. The</w:t>
      </w:r>
      <w:r>
        <w:rPr>
          <w:rFonts w:asciiTheme="majorBidi" w:hAnsiTheme="majorBidi" w:cstheme="majorBidi"/>
          <w:sz w:val="24"/>
          <w:szCs w:val="24"/>
          <w:lang w:bidi="ar-JO"/>
        </w:rPr>
        <w:t xml:space="preserve"> results of the</w:t>
      </w:r>
      <w:r w:rsidR="00DE59DB" w:rsidRPr="00DE59DB">
        <w:rPr>
          <w:rFonts w:asciiTheme="majorBidi" w:hAnsiTheme="majorBidi" w:cstheme="majorBidi"/>
          <w:sz w:val="24"/>
          <w:szCs w:val="24"/>
          <w:lang w:bidi="ar-JO"/>
        </w:rPr>
        <w:t xml:space="preserve"> study </w:t>
      </w:r>
      <w:r>
        <w:rPr>
          <w:rFonts w:asciiTheme="majorBidi" w:hAnsiTheme="majorBidi" w:cstheme="majorBidi"/>
          <w:sz w:val="24"/>
          <w:szCs w:val="24"/>
          <w:lang w:bidi="ar-JO"/>
        </w:rPr>
        <w:t>showed that</w:t>
      </w:r>
      <w:r w:rsidR="00034791">
        <w:rPr>
          <w:rFonts w:asciiTheme="majorBidi" w:hAnsiTheme="majorBidi" w:cstheme="majorBidi"/>
          <w:sz w:val="24"/>
          <w:szCs w:val="24"/>
          <w:lang w:bidi="ar-JO"/>
        </w:rPr>
        <w:t>t</w:t>
      </w:r>
      <w:r w:rsidR="00DE59DB" w:rsidRPr="00DE59DB">
        <w:rPr>
          <w:rFonts w:asciiTheme="majorBidi" w:hAnsiTheme="majorBidi" w:cstheme="majorBidi"/>
          <w:sz w:val="24"/>
          <w:szCs w:val="24"/>
          <w:lang w:bidi="ar-JO"/>
        </w:rPr>
        <w:t xml:space="preserve">he fields of the study tool obtained a high degree, as the field of justice and equality </w:t>
      </w:r>
      <w:r>
        <w:rPr>
          <w:rFonts w:asciiTheme="majorBidi" w:hAnsiTheme="majorBidi" w:cstheme="majorBidi"/>
          <w:sz w:val="24"/>
          <w:szCs w:val="24"/>
          <w:lang w:bidi="ar-JO"/>
        </w:rPr>
        <w:t>rankedfirst</w:t>
      </w:r>
      <w:r w:rsidR="00DE59DB" w:rsidRPr="00DE59DB">
        <w:rPr>
          <w:rFonts w:asciiTheme="majorBidi" w:hAnsiTheme="majorBidi" w:cstheme="majorBidi"/>
          <w:sz w:val="24"/>
          <w:szCs w:val="24"/>
          <w:lang w:bidi="ar-JO"/>
        </w:rPr>
        <w:t xml:space="preserve">, </w:t>
      </w:r>
      <w:r>
        <w:rPr>
          <w:rFonts w:asciiTheme="majorBidi" w:hAnsiTheme="majorBidi" w:cstheme="majorBidi"/>
          <w:sz w:val="24"/>
          <w:szCs w:val="24"/>
          <w:lang w:bidi="ar-JO"/>
        </w:rPr>
        <w:t>followed by the</w:t>
      </w:r>
      <w:r w:rsidR="00DE59DB" w:rsidRPr="00DE59DB">
        <w:rPr>
          <w:rFonts w:asciiTheme="majorBidi" w:hAnsiTheme="majorBidi" w:cstheme="majorBidi"/>
          <w:sz w:val="24"/>
          <w:szCs w:val="24"/>
          <w:lang w:bidi="ar-JO"/>
        </w:rPr>
        <w:t xml:space="preserve"> freedom of </w:t>
      </w:r>
      <w:r w:rsidR="00DE59DB" w:rsidRPr="00DE59DB">
        <w:rPr>
          <w:rFonts w:asciiTheme="majorBidi" w:hAnsiTheme="majorBidi" w:cstheme="majorBidi"/>
          <w:sz w:val="24"/>
          <w:szCs w:val="24"/>
          <w:lang w:bidi="ar-JO"/>
        </w:rPr>
        <w:lastRenderedPageBreak/>
        <w:t>expression, and teaching method</w:t>
      </w:r>
      <w:r w:rsidR="00034791">
        <w:rPr>
          <w:rFonts w:asciiTheme="majorBidi" w:hAnsiTheme="majorBidi" w:cstheme="majorBidi"/>
          <w:sz w:val="24"/>
          <w:szCs w:val="24"/>
          <w:lang w:bidi="ar-JO"/>
        </w:rPr>
        <w:t xml:space="preserve"> in the last rank.Also,</w:t>
      </w:r>
      <w:r w:rsidR="00DE59DB" w:rsidRPr="00DE59DB">
        <w:rPr>
          <w:rFonts w:asciiTheme="majorBidi" w:hAnsiTheme="majorBidi" w:cstheme="majorBidi"/>
          <w:sz w:val="24"/>
          <w:szCs w:val="24"/>
          <w:lang w:bidi="ar-JO"/>
        </w:rPr>
        <w:t xml:space="preserve"> there were no statistically significant differences to </w:t>
      </w:r>
      <w:r w:rsidR="00034791">
        <w:rPr>
          <w:rFonts w:asciiTheme="majorBidi" w:hAnsiTheme="majorBidi" w:cstheme="majorBidi"/>
          <w:sz w:val="24"/>
          <w:szCs w:val="24"/>
          <w:lang w:bidi="ar-JO"/>
        </w:rPr>
        <w:t xml:space="preserve">gender, GPA, and academic year </w:t>
      </w:r>
      <w:r w:rsidR="00DE59DB" w:rsidRPr="00DE59DB">
        <w:rPr>
          <w:rFonts w:asciiTheme="majorBidi" w:hAnsiTheme="majorBidi" w:cstheme="majorBidi"/>
          <w:sz w:val="24"/>
          <w:szCs w:val="24"/>
          <w:lang w:bidi="ar-JO"/>
        </w:rPr>
        <w:t>in the concept of democracy education.</w:t>
      </w:r>
    </w:p>
    <w:p w:rsidR="00A037B0" w:rsidRPr="00A037B0" w:rsidRDefault="008A05D6" w:rsidP="00034791">
      <w:pPr>
        <w:spacing w:line="240" w:lineRule="auto"/>
        <w:contextualSpacing/>
        <w:jc w:val="both"/>
        <w:rPr>
          <w:rFonts w:asciiTheme="majorBidi" w:hAnsiTheme="majorBidi" w:cstheme="majorBidi"/>
          <w:sz w:val="24"/>
          <w:szCs w:val="24"/>
          <w:lang w:bidi="ar-JO"/>
        </w:rPr>
      </w:pPr>
      <w:r w:rsidRPr="00034791">
        <w:rPr>
          <w:rFonts w:asciiTheme="majorBidi" w:hAnsiTheme="majorBidi" w:cstheme="majorBidi"/>
          <w:b/>
          <w:bCs/>
          <w:sz w:val="24"/>
          <w:szCs w:val="24"/>
          <w:lang w:bidi="ar-JO"/>
        </w:rPr>
        <w:t>Keywords</w:t>
      </w:r>
      <w:r w:rsidRPr="008A05D6">
        <w:rPr>
          <w:rFonts w:asciiTheme="majorBidi" w:hAnsiTheme="majorBidi" w:cstheme="majorBidi"/>
          <w:sz w:val="24"/>
          <w:szCs w:val="24"/>
          <w:lang w:bidi="ar-JO"/>
        </w:rPr>
        <w:t>: distance learning, Corona pandemic, education democracy.</w:t>
      </w:r>
    </w:p>
    <w:p w:rsidR="00DF6FD0" w:rsidRPr="00CF5E71" w:rsidRDefault="00CF5E71" w:rsidP="00CF5E71">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b/>
          <w:bCs/>
          <w:sz w:val="28"/>
          <w:szCs w:val="28"/>
          <w:rtl/>
        </w:rPr>
        <w:t>مقدمة</w:t>
      </w:r>
      <w:r w:rsidR="00DF6FD0" w:rsidRPr="00CF5E71">
        <w:rPr>
          <w:rFonts w:ascii="Simplified Arabic" w:hAnsi="Simplified Arabic" w:cs="Simplified Arabic"/>
          <w:sz w:val="28"/>
          <w:szCs w:val="28"/>
          <w:rtl/>
        </w:rPr>
        <w:t xml:space="preserve">: </w:t>
      </w:r>
    </w:p>
    <w:p w:rsidR="00DF6FD0" w:rsidRPr="00CF5E71" w:rsidRDefault="00DF6FD0" w:rsidP="002A35D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يشهد عالمنا اليوم تطورات متسارعة في عالم المعرف</w:t>
      </w:r>
      <w:r w:rsidR="002A35DF">
        <w:rPr>
          <w:rFonts w:ascii="Simplified Arabic" w:hAnsi="Simplified Arabic" w:cs="Simplified Arabic"/>
          <w:sz w:val="28"/>
          <w:szCs w:val="28"/>
          <w:rtl/>
        </w:rPr>
        <w:t>ة أثرت على التعليم بدرجة كبير</w:t>
      </w:r>
      <w:r w:rsidR="002A35DF">
        <w:rPr>
          <w:rFonts w:ascii="Simplified Arabic" w:hAnsi="Simplified Arabic" w:cs="Simplified Arabic" w:hint="cs"/>
          <w:sz w:val="28"/>
          <w:szCs w:val="28"/>
          <w:rtl/>
        </w:rPr>
        <w:t>ة</w:t>
      </w:r>
      <w:r w:rsidRPr="00CF5E71">
        <w:rPr>
          <w:rFonts w:ascii="Simplified Arabic" w:hAnsi="Simplified Arabic" w:cs="Simplified Arabic"/>
          <w:sz w:val="28"/>
          <w:szCs w:val="28"/>
          <w:rtl/>
        </w:rPr>
        <w:t>، حيث أدت التغيرات المتلاحقة</w:t>
      </w:r>
      <w:r w:rsidR="002A35DF">
        <w:rPr>
          <w:rFonts w:ascii="Simplified Arabic" w:hAnsi="Simplified Arabic" w:cs="Simplified Arabic"/>
          <w:sz w:val="28"/>
          <w:szCs w:val="28"/>
          <w:rtl/>
        </w:rPr>
        <w:t xml:space="preserve"> وبالتحديد بعد تعرض العالم لجائ</w:t>
      </w:r>
      <w:r w:rsidR="002A35DF">
        <w:rPr>
          <w:rFonts w:ascii="Simplified Arabic" w:hAnsi="Simplified Arabic" w:cs="Simplified Arabic" w:hint="cs"/>
          <w:sz w:val="28"/>
          <w:szCs w:val="28"/>
          <w:rtl/>
        </w:rPr>
        <w:t>ح</w:t>
      </w:r>
      <w:r w:rsidR="002A35DF">
        <w:rPr>
          <w:rFonts w:ascii="Simplified Arabic" w:hAnsi="Simplified Arabic" w:cs="Simplified Arabic"/>
          <w:sz w:val="28"/>
          <w:szCs w:val="28"/>
          <w:rtl/>
        </w:rPr>
        <w:t>ة كور</w:t>
      </w:r>
      <w:r w:rsidR="002A35DF">
        <w:rPr>
          <w:rFonts w:ascii="Simplified Arabic" w:hAnsi="Simplified Arabic" w:cs="Simplified Arabic" w:hint="cs"/>
          <w:sz w:val="28"/>
          <w:szCs w:val="28"/>
          <w:rtl/>
        </w:rPr>
        <w:t>و</w:t>
      </w:r>
      <w:r w:rsidR="002A35DF">
        <w:rPr>
          <w:rFonts w:ascii="Simplified Arabic" w:hAnsi="Simplified Arabic" w:cs="Simplified Arabic"/>
          <w:sz w:val="28"/>
          <w:szCs w:val="28"/>
          <w:rtl/>
        </w:rPr>
        <w:t xml:space="preserve">نا </w:t>
      </w:r>
      <w:r w:rsidR="002A35DF">
        <w:rPr>
          <w:rFonts w:ascii="Simplified Arabic" w:hAnsi="Simplified Arabic" w:cs="Simplified Arabic" w:hint="cs"/>
          <w:sz w:val="28"/>
          <w:szCs w:val="28"/>
          <w:rtl/>
        </w:rPr>
        <w:t>إ</w:t>
      </w:r>
      <w:r w:rsidRPr="00CF5E71">
        <w:rPr>
          <w:rFonts w:ascii="Simplified Arabic" w:hAnsi="Simplified Arabic" w:cs="Simplified Arabic"/>
          <w:sz w:val="28"/>
          <w:szCs w:val="28"/>
          <w:rtl/>
        </w:rPr>
        <w:t>لى تغيير في أ</w:t>
      </w:r>
      <w:r w:rsidR="002A35DF">
        <w:rPr>
          <w:rFonts w:ascii="Simplified Arabic" w:hAnsi="Simplified Arabic" w:cs="Simplified Arabic"/>
          <w:sz w:val="28"/>
          <w:szCs w:val="28"/>
          <w:rtl/>
        </w:rPr>
        <w:t>سلوب التعامل مع الأفراد والعامل</w:t>
      </w:r>
      <w:r w:rsidRPr="00CF5E71">
        <w:rPr>
          <w:rFonts w:ascii="Simplified Arabic" w:hAnsi="Simplified Arabic" w:cs="Simplified Arabic"/>
          <w:sz w:val="28"/>
          <w:szCs w:val="28"/>
          <w:rtl/>
        </w:rPr>
        <w:t>ين في المؤسسات التعليمية</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من حيث التعبير</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وحرية الرأي</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والمشاركة ف</w:t>
      </w:r>
      <w:r w:rsidR="002A35DF">
        <w:rPr>
          <w:rFonts w:ascii="Simplified Arabic" w:hAnsi="Simplified Arabic" w:cs="Simplified Arabic"/>
          <w:sz w:val="28"/>
          <w:szCs w:val="28"/>
          <w:rtl/>
        </w:rPr>
        <w:t>ي اتخاذ القرارات</w:t>
      </w:r>
      <w:r w:rsidRPr="00CF5E71">
        <w:rPr>
          <w:rFonts w:ascii="Simplified Arabic" w:hAnsi="Simplified Arabic" w:cs="Simplified Arabic"/>
          <w:sz w:val="28"/>
          <w:szCs w:val="28"/>
          <w:rtl/>
        </w:rPr>
        <w:t>، وزاد الاهتمام بالعملية التربوية باعتبارها عاملا</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أساسيا</w:t>
      </w:r>
      <w:r w:rsidR="002A35DF">
        <w:rPr>
          <w:rFonts w:ascii="Simplified Arabic" w:hAnsi="Simplified Arabic" w:cs="Simplified Arabic" w:hint="cs"/>
          <w:sz w:val="28"/>
          <w:szCs w:val="28"/>
          <w:rtl/>
        </w:rPr>
        <w:t>ً</w:t>
      </w:r>
      <w:r w:rsidR="002A35DF">
        <w:rPr>
          <w:rFonts w:ascii="Simplified Arabic" w:hAnsi="Simplified Arabic" w:cs="Simplified Arabic"/>
          <w:sz w:val="28"/>
          <w:szCs w:val="28"/>
          <w:rtl/>
        </w:rPr>
        <w:t xml:space="preserve"> لل</w:t>
      </w:r>
      <w:r w:rsidRPr="00CF5E71">
        <w:rPr>
          <w:rFonts w:ascii="Simplified Arabic" w:hAnsi="Simplified Arabic" w:cs="Simplified Arabic"/>
          <w:sz w:val="28"/>
          <w:szCs w:val="28"/>
          <w:rtl/>
        </w:rPr>
        <w:t xml:space="preserve">تطوير </w:t>
      </w:r>
      <w:r w:rsidR="002A35DF">
        <w:rPr>
          <w:rFonts w:ascii="Simplified Arabic" w:hAnsi="Simplified Arabic" w:cs="Simplified Arabic" w:hint="cs"/>
          <w:sz w:val="28"/>
          <w:szCs w:val="28"/>
          <w:rtl/>
        </w:rPr>
        <w:t>ال</w:t>
      </w:r>
      <w:r w:rsidRPr="00CF5E71">
        <w:rPr>
          <w:rFonts w:ascii="Simplified Arabic" w:hAnsi="Simplified Arabic" w:cs="Simplified Arabic"/>
          <w:sz w:val="28"/>
          <w:szCs w:val="28"/>
          <w:rtl/>
        </w:rPr>
        <w:t>تربوي</w:t>
      </w:r>
      <w:r w:rsidR="002A35DF">
        <w:rPr>
          <w:rFonts w:ascii="Simplified Arabic" w:hAnsi="Simplified Arabic" w:cs="Simplified Arabic" w:hint="cs"/>
          <w:sz w:val="28"/>
          <w:szCs w:val="28"/>
          <w:rtl/>
        </w:rPr>
        <w:t xml:space="preserve"> الذي</w:t>
      </w:r>
      <w:r w:rsidR="002A35DF">
        <w:rPr>
          <w:rFonts w:ascii="Simplified Arabic" w:hAnsi="Simplified Arabic" w:cs="Simplified Arabic"/>
          <w:sz w:val="28"/>
          <w:szCs w:val="28"/>
          <w:rtl/>
        </w:rPr>
        <w:t xml:space="preserve"> يلبي حاجات المجتمع</w:t>
      </w:r>
      <w:r w:rsidRPr="00CF5E71">
        <w:rPr>
          <w:rFonts w:ascii="Simplified Arabic" w:hAnsi="Simplified Arabic" w:cs="Simplified Arabic"/>
          <w:sz w:val="28"/>
          <w:szCs w:val="28"/>
          <w:rtl/>
        </w:rPr>
        <w:t>، فمتطلبات التعليم بعد الجائحة زادت</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وكبر حجمها</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وتضحمت وظيفتها</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مما استلزم تشغيل طاقات التعليم وتحديثه باست</w:t>
      </w:r>
      <w:r w:rsidR="002A35DF">
        <w:rPr>
          <w:rFonts w:ascii="Simplified Arabic" w:hAnsi="Simplified Arabic" w:cs="Simplified Arabic"/>
          <w:sz w:val="28"/>
          <w:szCs w:val="28"/>
          <w:rtl/>
        </w:rPr>
        <w:t>مرار بدءا</w:t>
      </w:r>
      <w:r w:rsidR="002A35DF">
        <w:rPr>
          <w:rFonts w:ascii="Simplified Arabic" w:hAnsi="Simplified Arabic" w:cs="Simplified Arabic" w:hint="cs"/>
          <w:sz w:val="28"/>
          <w:szCs w:val="28"/>
          <w:rtl/>
        </w:rPr>
        <w:t>ً</w:t>
      </w:r>
      <w:r w:rsidR="002A35DF">
        <w:rPr>
          <w:rFonts w:ascii="Simplified Arabic" w:hAnsi="Simplified Arabic" w:cs="Simplified Arabic"/>
          <w:sz w:val="28"/>
          <w:szCs w:val="28"/>
          <w:rtl/>
        </w:rPr>
        <w:t xml:space="preserve"> من المعلم</w:t>
      </w:r>
      <w:r w:rsidR="002A35DF">
        <w:rPr>
          <w:rFonts w:ascii="Simplified Arabic" w:hAnsi="Simplified Arabic" w:cs="Simplified Arabic" w:hint="cs"/>
          <w:sz w:val="28"/>
          <w:szCs w:val="28"/>
          <w:rtl/>
        </w:rPr>
        <w:t xml:space="preserve"> الذي يعتبر الأساس</w:t>
      </w:r>
      <w:r w:rsidR="002A35DF">
        <w:rPr>
          <w:rFonts w:ascii="Simplified Arabic" w:hAnsi="Simplified Arabic" w:cs="Simplified Arabic"/>
          <w:sz w:val="28"/>
          <w:szCs w:val="28"/>
          <w:rtl/>
        </w:rPr>
        <w:t xml:space="preserve">، حيث </w:t>
      </w:r>
      <w:r w:rsidR="002A35DF">
        <w:rPr>
          <w:rFonts w:ascii="Simplified Arabic" w:hAnsi="Simplified Arabic" w:cs="Simplified Arabic" w:hint="cs"/>
          <w:sz w:val="28"/>
          <w:szCs w:val="28"/>
          <w:rtl/>
        </w:rPr>
        <w:t>إ</w:t>
      </w:r>
      <w:r w:rsidRPr="00CF5E71">
        <w:rPr>
          <w:rFonts w:ascii="Simplified Arabic" w:hAnsi="Simplified Arabic" w:cs="Simplified Arabic"/>
          <w:sz w:val="28"/>
          <w:szCs w:val="28"/>
          <w:rtl/>
        </w:rPr>
        <w:t>ن</w:t>
      </w:r>
      <w:r w:rsidR="002A35DF">
        <w:rPr>
          <w:rFonts w:ascii="Simplified Arabic" w:hAnsi="Simplified Arabic" w:cs="Simplified Arabic"/>
          <w:sz w:val="28"/>
          <w:szCs w:val="28"/>
          <w:rtl/>
        </w:rPr>
        <w:t xml:space="preserve"> نهج التعليم الذي استخد</w:t>
      </w:r>
      <w:r w:rsidRPr="00CF5E71">
        <w:rPr>
          <w:rFonts w:ascii="Simplified Arabic" w:hAnsi="Simplified Arabic" w:cs="Simplified Arabic"/>
          <w:sz w:val="28"/>
          <w:szCs w:val="28"/>
          <w:rtl/>
        </w:rPr>
        <w:t xml:space="preserve">م </w:t>
      </w:r>
      <w:r w:rsidR="002A35DF">
        <w:rPr>
          <w:rFonts w:ascii="Simplified Arabic" w:hAnsi="Simplified Arabic" w:cs="Simplified Arabic" w:hint="cs"/>
          <w:sz w:val="28"/>
          <w:szCs w:val="28"/>
          <w:rtl/>
        </w:rPr>
        <w:t>أ</w:t>
      </w:r>
      <w:r w:rsidRPr="00CF5E71">
        <w:rPr>
          <w:rFonts w:ascii="Simplified Arabic" w:hAnsi="Simplified Arabic" w:cs="Simplified Arabic"/>
          <w:sz w:val="28"/>
          <w:szCs w:val="28"/>
          <w:rtl/>
        </w:rPr>
        <w:t>ثناء جائحة كور</w:t>
      </w:r>
      <w:r w:rsidR="002A35DF">
        <w:rPr>
          <w:rFonts w:ascii="Simplified Arabic" w:hAnsi="Simplified Arabic" w:cs="Simplified Arabic" w:hint="cs"/>
          <w:sz w:val="28"/>
          <w:szCs w:val="28"/>
          <w:rtl/>
        </w:rPr>
        <w:t>و</w:t>
      </w:r>
      <w:r w:rsidRPr="00CF5E71">
        <w:rPr>
          <w:rFonts w:ascii="Simplified Arabic" w:hAnsi="Simplified Arabic" w:cs="Simplified Arabic"/>
          <w:sz w:val="28"/>
          <w:szCs w:val="28"/>
          <w:rtl/>
        </w:rPr>
        <w:t xml:space="preserve">نا </w:t>
      </w:r>
      <w:r w:rsidR="002A35DF">
        <w:rPr>
          <w:rFonts w:ascii="Simplified Arabic" w:hAnsi="Simplified Arabic" w:cs="Simplified Arabic"/>
          <w:sz w:val="28"/>
          <w:szCs w:val="28"/>
          <w:rtl/>
        </w:rPr>
        <w:t>ارتبط</w:t>
      </w:r>
      <w:r w:rsidR="00645E94" w:rsidRPr="00CF5E71">
        <w:rPr>
          <w:rFonts w:ascii="Simplified Arabic" w:hAnsi="Simplified Arabic" w:cs="Simplified Arabic"/>
          <w:sz w:val="28"/>
          <w:szCs w:val="28"/>
          <w:rtl/>
        </w:rPr>
        <w:t xml:space="preserve"> بمفاهيم حرية التعبير والرأي</w:t>
      </w:r>
      <w:r w:rsidR="002A35DF">
        <w:rPr>
          <w:rFonts w:ascii="Simplified Arabic" w:hAnsi="Simplified Arabic" w:cs="Simplified Arabic" w:hint="cs"/>
          <w:sz w:val="28"/>
          <w:szCs w:val="28"/>
          <w:rtl/>
        </w:rPr>
        <w:t>،</w:t>
      </w:r>
      <w:r w:rsidR="00645E94" w:rsidRPr="00CF5E71">
        <w:rPr>
          <w:rFonts w:ascii="Simplified Arabic" w:hAnsi="Simplified Arabic" w:cs="Simplified Arabic"/>
          <w:sz w:val="28"/>
          <w:szCs w:val="28"/>
          <w:rtl/>
        </w:rPr>
        <w:t xml:space="preserve"> والمساواة</w:t>
      </w:r>
      <w:r w:rsidR="002A35DF">
        <w:rPr>
          <w:rFonts w:ascii="Simplified Arabic" w:hAnsi="Simplified Arabic" w:cs="Simplified Arabic" w:hint="cs"/>
          <w:sz w:val="28"/>
          <w:szCs w:val="28"/>
          <w:rtl/>
        </w:rPr>
        <w:t>،</w:t>
      </w:r>
      <w:r w:rsidR="00645E94" w:rsidRPr="00CF5E71">
        <w:rPr>
          <w:rFonts w:ascii="Simplified Arabic" w:hAnsi="Simplified Arabic" w:cs="Simplified Arabic"/>
          <w:sz w:val="28"/>
          <w:szCs w:val="28"/>
          <w:rtl/>
        </w:rPr>
        <w:t xml:space="preserve"> وهي مفا</w:t>
      </w:r>
      <w:r w:rsidR="008D028F" w:rsidRPr="00CF5E71">
        <w:rPr>
          <w:rFonts w:ascii="Simplified Arabic" w:hAnsi="Simplified Arabic" w:cs="Simplified Arabic"/>
          <w:sz w:val="28"/>
          <w:szCs w:val="28"/>
          <w:rtl/>
        </w:rPr>
        <w:t>ه</w:t>
      </w:r>
      <w:r w:rsidR="002A35DF">
        <w:rPr>
          <w:rFonts w:ascii="Simplified Arabic" w:hAnsi="Simplified Arabic" w:cs="Simplified Arabic"/>
          <w:sz w:val="28"/>
          <w:szCs w:val="28"/>
          <w:rtl/>
        </w:rPr>
        <w:t xml:space="preserve">يم تندرج تحت مفهوم </w:t>
      </w:r>
      <w:r w:rsidR="002A35DF">
        <w:rPr>
          <w:rFonts w:ascii="Simplified Arabic" w:hAnsi="Simplified Arabic" w:cs="Simplified Arabic" w:hint="cs"/>
          <w:sz w:val="28"/>
          <w:szCs w:val="28"/>
          <w:rtl/>
        </w:rPr>
        <w:t>أ</w:t>
      </w:r>
      <w:r w:rsidR="002A35DF">
        <w:rPr>
          <w:rFonts w:ascii="Simplified Arabic" w:hAnsi="Simplified Arabic" w:cs="Simplified Arabic"/>
          <w:sz w:val="28"/>
          <w:szCs w:val="28"/>
          <w:rtl/>
        </w:rPr>
        <w:t>كبر وهو مفهوم الديمقراطية</w:t>
      </w:r>
      <w:r w:rsidR="00645E94" w:rsidRPr="00CF5E71">
        <w:rPr>
          <w:rFonts w:ascii="Simplified Arabic" w:hAnsi="Simplified Arabic" w:cs="Simplified Arabic"/>
          <w:sz w:val="28"/>
          <w:szCs w:val="28"/>
          <w:rtl/>
        </w:rPr>
        <w:t xml:space="preserve">. </w:t>
      </w:r>
    </w:p>
    <w:p w:rsidR="00645E94" w:rsidRPr="00CF5E71" w:rsidRDefault="00645E94" w:rsidP="00D0442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ولدت الديمقراطية كمفهوم في بلاد الإغريق</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وفي أرقى المدن الموجودة آنذاك أثينا</w:t>
      </w:r>
      <w:r w:rsidR="002A35D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وكانت الديمقراطية في بداية نشأتها قد غلب على مفهومها الطابع السياسي</w:t>
      </w:r>
      <w:r w:rsidR="00D0442F">
        <w:rPr>
          <w:rFonts w:ascii="Simplified Arabic" w:hAnsi="Simplified Arabic" w:cs="Simplified Arabic" w:hint="cs"/>
          <w:sz w:val="28"/>
          <w:szCs w:val="28"/>
          <w:rtl/>
        </w:rPr>
        <w:t>،إى أنها</w:t>
      </w:r>
      <w:r w:rsidRPr="00CF5E71">
        <w:rPr>
          <w:rFonts w:ascii="Simplified Arabic" w:hAnsi="Simplified Arabic" w:cs="Simplified Arabic"/>
          <w:sz w:val="28"/>
          <w:szCs w:val="28"/>
          <w:rtl/>
        </w:rPr>
        <w:t xml:space="preserve"> على مر العصور والأزمان</w:t>
      </w:r>
      <w:r w:rsidR="002A35DF">
        <w:rPr>
          <w:rFonts w:ascii="Simplified Arabic" w:hAnsi="Simplified Arabic" w:cs="Simplified Arabic" w:hint="cs"/>
          <w:sz w:val="28"/>
          <w:szCs w:val="28"/>
          <w:rtl/>
        </w:rPr>
        <w:t>ا</w:t>
      </w:r>
      <w:r w:rsidRPr="00CF5E71">
        <w:rPr>
          <w:rFonts w:ascii="Simplified Arabic" w:hAnsi="Simplified Arabic" w:cs="Simplified Arabic"/>
          <w:sz w:val="28"/>
          <w:szCs w:val="28"/>
          <w:rtl/>
        </w:rPr>
        <w:t xml:space="preserve">تسع مفهومها حتى </w:t>
      </w:r>
      <w:r w:rsidR="00D0442F">
        <w:rPr>
          <w:rFonts w:ascii="Simplified Arabic" w:hAnsi="Simplified Arabic" w:cs="Simplified Arabic" w:hint="cs"/>
          <w:sz w:val="28"/>
          <w:szCs w:val="28"/>
          <w:rtl/>
        </w:rPr>
        <w:t>أ</w:t>
      </w:r>
      <w:r w:rsidRPr="00CF5E71">
        <w:rPr>
          <w:rFonts w:ascii="Simplified Arabic" w:hAnsi="Simplified Arabic" w:cs="Simplified Arabic"/>
          <w:sz w:val="28"/>
          <w:szCs w:val="28"/>
          <w:rtl/>
        </w:rPr>
        <w:t>صبحت في الوقت الراهن تشمل جميع جوانب الحياة</w:t>
      </w:r>
      <w:r w:rsidR="00D0442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وتتناول جميع العلاقات الاجتماعية</w:t>
      </w:r>
      <w:r w:rsidR="00D0442F">
        <w:rPr>
          <w:rFonts w:ascii="Simplified Arabic" w:hAnsi="Simplified Arabic" w:cs="Simplified Arabic" w:hint="cs"/>
          <w:sz w:val="28"/>
          <w:szCs w:val="28"/>
          <w:rtl/>
        </w:rPr>
        <w:t xml:space="preserve">،ودخلت في المفاهيم التربوية، </w:t>
      </w:r>
      <w:r w:rsidRPr="00CF5E71">
        <w:rPr>
          <w:rFonts w:ascii="Simplified Arabic" w:hAnsi="Simplified Arabic" w:cs="Simplified Arabic"/>
          <w:sz w:val="28"/>
          <w:szCs w:val="28"/>
          <w:rtl/>
        </w:rPr>
        <w:t>ولم تعد قاصرة على المجال السياسي ( الزبون</w:t>
      </w:r>
      <w:r w:rsidR="00D0442F">
        <w:rPr>
          <w:rFonts w:ascii="Simplified Arabic" w:hAnsi="Simplified Arabic" w:cs="Simplified Arabic"/>
          <w:sz w:val="28"/>
          <w:szCs w:val="28"/>
          <w:rtl/>
        </w:rPr>
        <w:t>، 2011)</w:t>
      </w:r>
      <w:r w:rsidRPr="00CF5E71">
        <w:rPr>
          <w:rFonts w:ascii="Simplified Arabic" w:hAnsi="Simplified Arabic" w:cs="Simplified Arabic"/>
          <w:sz w:val="28"/>
          <w:szCs w:val="28"/>
          <w:rtl/>
        </w:rPr>
        <w:t>.</w:t>
      </w:r>
    </w:p>
    <w:p w:rsidR="00645E94" w:rsidRPr="00CF5E71" w:rsidRDefault="00645E94" w:rsidP="00D0442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وبشكل عام يمكن القول بأن الديمقراطية نظام إنساني</w:t>
      </w:r>
      <w:r w:rsidR="00D0442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يؤكد قيمة الفرد وكرامت</w:t>
      </w:r>
      <w:r w:rsidR="00D0442F">
        <w:rPr>
          <w:rFonts w:ascii="Simplified Arabic" w:hAnsi="Simplified Arabic" w:cs="Simplified Arabic" w:hint="cs"/>
          <w:sz w:val="28"/>
          <w:szCs w:val="28"/>
          <w:rtl/>
        </w:rPr>
        <w:t>ه</w:t>
      </w:r>
      <w:r w:rsidRPr="00CF5E71">
        <w:rPr>
          <w:rFonts w:ascii="Simplified Arabic" w:hAnsi="Simplified Arabic" w:cs="Simplified Arabic"/>
          <w:sz w:val="28"/>
          <w:szCs w:val="28"/>
          <w:rtl/>
        </w:rPr>
        <w:t xml:space="preserve"> الشخصية والإنسانية</w:t>
      </w:r>
      <w:r w:rsidR="00D0442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ويقوم على أساس مشاركة الأفراد في تنظيم شؤونهم الحياتية</w:t>
      </w:r>
      <w:r w:rsidR="00D0442F">
        <w:rPr>
          <w:rFonts w:ascii="Simplified Arabic" w:hAnsi="Simplified Arabic" w:cs="Simplified Arabic" w:hint="cs"/>
          <w:sz w:val="28"/>
          <w:szCs w:val="28"/>
          <w:rtl/>
        </w:rPr>
        <w:t>،و</w:t>
      </w:r>
      <w:r w:rsidR="00DD588F" w:rsidRPr="00CF5E71">
        <w:rPr>
          <w:rFonts w:ascii="Simplified Arabic" w:hAnsi="Simplified Arabic" w:cs="Simplified Arabic"/>
          <w:sz w:val="28"/>
          <w:szCs w:val="28"/>
          <w:rtl/>
        </w:rPr>
        <w:t>السياسية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والاجتماعية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والاقتصادية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والثقافية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والتربوية</w:t>
      </w:r>
      <w:r w:rsidR="00D0442F">
        <w:rPr>
          <w:rFonts w:ascii="Simplified Arabic" w:hAnsi="Simplified Arabic" w:cs="Simplified Arabic" w:hint="cs"/>
          <w:sz w:val="28"/>
          <w:szCs w:val="28"/>
          <w:rtl/>
        </w:rPr>
        <w:t>؛مم</w:t>
      </w:r>
      <w:r w:rsidR="00DD588F" w:rsidRPr="00CF5E71">
        <w:rPr>
          <w:rFonts w:ascii="Simplified Arabic" w:hAnsi="Simplified Arabic" w:cs="Simplified Arabic"/>
          <w:sz w:val="28"/>
          <w:szCs w:val="28"/>
          <w:rtl/>
        </w:rPr>
        <w:t>ا يعني إعطاء الفرصة لأعضاء المجتمع للمشاركة بحرية في القرارات التي تؤثر فيهم جميعا</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وتعتمد الديمقراطية على مبدأ الحرية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والعدالة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والمساواة</w:t>
      </w:r>
      <w:r w:rsidR="00D0442F">
        <w:rPr>
          <w:rFonts w:ascii="Simplified Arabic" w:hAnsi="Simplified Arabic" w:cs="Simplified Arabic" w:hint="cs"/>
          <w:sz w:val="28"/>
          <w:szCs w:val="28"/>
          <w:rtl/>
        </w:rPr>
        <w:t>،ف</w:t>
      </w:r>
      <w:r w:rsidR="00DD588F" w:rsidRPr="00CF5E71">
        <w:rPr>
          <w:rFonts w:ascii="Simplified Arabic" w:hAnsi="Simplified Arabic" w:cs="Simplified Arabic"/>
          <w:sz w:val="28"/>
          <w:szCs w:val="28"/>
          <w:rtl/>
        </w:rPr>
        <w:t>لا تمييز ولا تمايز لأحد على آخر بسبب الجنس</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أو الدين</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أو اللغة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أو الطبقة الاجتماعية</w:t>
      </w:r>
      <w:r w:rsidR="00D0442F">
        <w:rPr>
          <w:rFonts w:ascii="Simplified Arabic" w:hAnsi="Simplified Arabic" w:cs="Simplified Arabic" w:hint="cs"/>
          <w:sz w:val="28"/>
          <w:szCs w:val="28"/>
          <w:rtl/>
        </w:rPr>
        <w:t>ـ</w:t>
      </w:r>
      <w:r w:rsidR="00DD588F" w:rsidRPr="00CF5E71">
        <w:rPr>
          <w:rFonts w:ascii="Simplified Arabic" w:hAnsi="Simplified Arabic" w:cs="Simplified Arabic"/>
          <w:sz w:val="28"/>
          <w:szCs w:val="28"/>
          <w:rtl/>
        </w:rPr>
        <w:t xml:space="preserve"> أو الثروة</w:t>
      </w:r>
      <w:r w:rsidR="00D0442F">
        <w:rPr>
          <w:rFonts w:ascii="Simplified Arabic" w:hAnsi="Simplified Arabic" w:cs="Simplified Arabic" w:hint="cs"/>
          <w:sz w:val="28"/>
          <w:szCs w:val="28"/>
          <w:rtl/>
        </w:rPr>
        <w:t>،</w:t>
      </w:r>
      <w:r w:rsidR="00DD588F" w:rsidRPr="00CF5E71">
        <w:rPr>
          <w:rFonts w:ascii="Simplified Arabic" w:hAnsi="Simplified Arabic" w:cs="Simplified Arabic"/>
          <w:sz w:val="28"/>
          <w:szCs w:val="28"/>
          <w:rtl/>
        </w:rPr>
        <w:t xml:space="preserve"> أو الجاه (ناصر</w:t>
      </w:r>
      <w:r w:rsidR="00D0442F">
        <w:rPr>
          <w:rFonts w:ascii="Simplified Arabic" w:hAnsi="Simplified Arabic" w:cs="Simplified Arabic"/>
          <w:sz w:val="28"/>
          <w:szCs w:val="28"/>
          <w:rtl/>
        </w:rPr>
        <w:t>، 2004).</w:t>
      </w:r>
    </w:p>
    <w:p w:rsidR="005F6130" w:rsidRPr="00CF5E71" w:rsidRDefault="005F6130" w:rsidP="00D0442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 xml:space="preserve">ومن أهم مرتكزات الديمقراطية </w:t>
      </w:r>
      <w:r w:rsidR="00D0442F">
        <w:rPr>
          <w:rFonts w:ascii="Simplified Arabic" w:hAnsi="Simplified Arabic" w:cs="Simplified Arabic" w:hint="cs"/>
          <w:sz w:val="28"/>
          <w:szCs w:val="28"/>
          <w:rtl/>
        </w:rPr>
        <w:t xml:space="preserve">في المجال التربوي </w:t>
      </w:r>
      <w:r w:rsidRPr="00CF5E71">
        <w:rPr>
          <w:rFonts w:ascii="Simplified Arabic" w:hAnsi="Simplified Arabic" w:cs="Simplified Arabic"/>
          <w:sz w:val="28"/>
          <w:szCs w:val="28"/>
          <w:rtl/>
        </w:rPr>
        <w:t>تعويد الطلبة على حرية التعبير</w:t>
      </w:r>
      <w:r w:rsidR="00D0442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w:t>
      </w:r>
      <w:r w:rsidR="00D0442F">
        <w:rPr>
          <w:rFonts w:ascii="Simplified Arabic" w:hAnsi="Simplified Arabic" w:cs="Simplified Arabic" w:hint="cs"/>
          <w:sz w:val="28"/>
          <w:szCs w:val="28"/>
          <w:rtl/>
        </w:rPr>
        <w:t>إ</w:t>
      </w:r>
      <w:r w:rsidRPr="00CF5E71">
        <w:rPr>
          <w:rFonts w:ascii="Simplified Arabic" w:hAnsi="Simplified Arabic" w:cs="Simplified Arabic"/>
          <w:sz w:val="28"/>
          <w:szCs w:val="28"/>
          <w:rtl/>
        </w:rPr>
        <w:t>بداء الرأي</w:t>
      </w:r>
      <w:r w:rsidR="00D0442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والنقد البناء</w:t>
      </w:r>
      <w:r w:rsidR="00D0442F">
        <w:rPr>
          <w:rFonts w:ascii="Simplified Arabic" w:hAnsi="Simplified Arabic" w:cs="Simplified Arabic" w:hint="cs"/>
          <w:sz w:val="28"/>
          <w:szCs w:val="28"/>
          <w:rtl/>
        </w:rPr>
        <w:t>،</w:t>
      </w:r>
      <w:r w:rsidR="00375D9C" w:rsidRPr="00CF5E71">
        <w:rPr>
          <w:rFonts w:ascii="Simplified Arabic" w:hAnsi="Simplified Arabic" w:cs="Simplified Arabic"/>
          <w:sz w:val="28"/>
          <w:szCs w:val="28"/>
          <w:rtl/>
        </w:rPr>
        <w:t>والتعامل على أساس إنساني قائم على الحرية والمساواة والعدالة</w:t>
      </w:r>
      <w:r w:rsidR="00D0442F">
        <w:rPr>
          <w:rFonts w:ascii="Simplified Arabic" w:hAnsi="Simplified Arabic" w:cs="Simplified Arabic" w:hint="cs"/>
          <w:sz w:val="28"/>
          <w:szCs w:val="28"/>
          <w:rtl/>
        </w:rPr>
        <w:t>،</w:t>
      </w:r>
      <w:r w:rsidR="00D0442F">
        <w:rPr>
          <w:rFonts w:ascii="Simplified Arabic" w:hAnsi="Simplified Arabic" w:cs="Simplified Arabic"/>
          <w:sz w:val="28"/>
          <w:szCs w:val="28"/>
          <w:rtl/>
        </w:rPr>
        <w:t xml:space="preserve"> لذلك ف</w:t>
      </w:r>
      <w:r w:rsidR="00D0442F">
        <w:rPr>
          <w:rFonts w:ascii="Simplified Arabic" w:hAnsi="Simplified Arabic" w:cs="Simplified Arabic" w:hint="cs"/>
          <w:sz w:val="28"/>
          <w:szCs w:val="28"/>
          <w:rtl/>
        </w:rPr>
        <w:t>إ</w:t>
      </w:r>
      <w:r w:rsidR="00D0442F">
        <w:rPr>
          <w:rFonts w:ascii="Simplified Arabic" w:hAnsi="Simplified Arabic" w:cs="Simplified Arabic"/>
          <w:sz w:val="28"/>
          <w:szCs w:val="28"/>
          <w:rtl/>
        </w:rPr>
        <w:t xml:space="preserve">ن على الأستاذ الجامعي </w:t>
      </w:r>
      <w:r w:rsidR="00D0442F">
        <w:rPr>
          <w:rFonts w:ascii="Simplified Arabic" w:hAnsi="Simplified Arabic" w:cs="Simplified Arabic" w:hint="cs"/>
          <w:sz w:val="28"/>
          <w:szCs w:val="28"/>
          <w:rtl/>
        </w:rPr>
        <w:t>أ</w:t>
      </w:r>
      <w:r w:rsidR="00D0442F">
        <w:rPr>
          <w:rFonts w:ascii="Simplified Arabic" w:hAnsi="Simplified Arabic" w:cs="Simplified Arabic"/>
          <w:sz w:val="28"/>
          <w:szCs w:val="28"/>
          <w:rtl/>
        </w:rPr>
        <w:t>ن يعدل في تعامله مع الطلبة</w:t>
      </w:r>
      <w:r w:rsidR="00375D9C" w:rsidRPr="00CF5E71">
        <w:rPr>
          <w:rFonts w:ascii="Simplified Arabic" w:hAnsi="Simplified Arabic" w:cs="Simplified Arabic"/>
          <w:sz w:val="28"/>
          <w:szCs w:val="28"/>
          <w:rtl/>
        </w:rPr>
        <w:t xml:space="preserve">، </w:t>
      </w:r>
      <w:r w:rsidR="00D0442F">
        <w:rPr>
          <w:rFonts w:ascii="Simplified Arabic" w:hAnsi="Simplified Arabic" w:cs="Simplified Arabic" w:hint="cs"/>
          <w:sz w:val="28"/>
          <w:szCs w:val="28"/>
          <w:rtl/>
        </w:rPr>
        <w:t>وأ</w:t>
      </w:r>
      <w:r w:rsidR="00375D9C" w:rsidRPr="00CF5E71">
        <w:rPr>
          <w:rFonts w:ascii="Simplified Arabic" w:hAnsi="Simplified Arabic" w:cs="Simplified Arabic"/>
          <w:sz w:val="28"/>
          <w:szCs w:val="28"/>
          <w:rtl/>
        </w:rPr>
        <w:t>ن يساوي بينهم في منحهم الفرص الكافية لنمو قدراتهم، وأن يحرص على عدم فرض</w:t>
      </w:r>
      <w:r w:rsidR="00D0442F">
        <w:rPr>
          <w:rFonts w:ascii="Simplified Arabic" w:hAnsi="Simplified Arabic" w:cs="Simplified Arabic"/>
          <w:sz w:val="28"/>
          <w:szCs w:val="28"/>
          <w:rtl/>
        </w:rPr>
        <w:t xml:space="preserve"> آرائه عليهم</w:t>
      </w:r>
      <w:r w:rsidR="00375D9C" w:rsidRPr="00CF5E71">
        <w:rPr>
          <w:rFonts w:ascii="Simplified Arabic" w:hAnsi="Simplified Arabic" w:cs="Simplified Arabic"/>
          <w:sz w:val="28"/>
          <w:szCs w:val="28"/>
          <w:rtl/>
        </w:rPr>
        <w:t>، لذا لابد للتعليم الجامعي أن يتمتع بتحقيق الحرية الآكاديمية</w:t>
      </w:r>
      <w:r w:rsidR="00D0442F">
        <w:rPr>
          <w:rFonts w:ascii="Simplified Arabic" w:hAnsi="Simplified Arabic" w:cs="Simplified Arabic" w:hint="cs"/>
          <w:sz w:val="28"/>
          <w:szCs w:val="28"/>
          <w:rtl/>
        </w:rPr>
        <w:t>،</w:t>
      </w:r>
      <w:r w:rsidR="00375D9C" w:rsidRPr="00CF5E71">
        <w:rPr>
          <w:rFonts w:ascii="Simplified Arabic" w:hAnsi="Simplified Arabic" w:cs="Simplified Arabic"/>
          <w:sz w:val="28"/>
          <w:szCs w:val="28"/>
          <w:rtl/>
        </w:rPr>
        <w:t xml:space="preserve"> والتسامح</w:t>
      </w:r>
      <w:r w:rsidR="00D0442F">
        <w:rPr>
          <w:rFonts w:ascii="Simplified Arabic" w:hAnsi="Simplified Arabic" w:cs="Simplified Arabic" w:hint="cs"/>
          <w:sz w:val="28"/>
          <w:szCs w:val="28"/>
          <w:rtl/>
        </w:rPr>
        <w:t>،</w:t>
      </w:r>
      <w:r w:rsidR="00375D9C" w:rsidRPr="00CF5E71">
        <w:rPr>
          <w:rFonts w:ascii="Simplified Arabic" w:hAnsi="Simplified Arabic" w:cs="Simplified Arabic"/>
          <w:sz w:val="28"/>
          <w:szCs w:val="28"/>
          <w:rtl/>
        </w:rPr>
        <w:t xml:space="preserve"> والاحترام</w:t>
      </w:r>
      <w:r w:rsidR="00D0442F">
        <w:rPr>
          <w:rFonts w:ascii="Simplified Arabic" w:hAnsi="Simplified Arabic" w:cs="Simplified Arabic" w:hint="cs"/>
          <w:sz w:val="28"/>
          <w:szCs w:val="28"/>
          <w:rtl/>
        </w:rPr>
        <w:t>،</w:t>
      </w:r>
      <w:r w:rsidR="00375D9C" w:rsidRPr="00CF5E71">
        <w:rPr>
          <w:rFonts w:ascii="Simplified Arabic" w:hAnsi="Simplified Arabic" w:cs="Simplified Arabic"/>
          <w:sz w:val="28"/>
          <w:szCs w:val="28"/>
          <w:rtl/>
        </w:rPr>
        <w:t xml:space="preserve"> والالتزام بالسلوك الديمقراطي</w:t>
      </w:r>
      <w:r w:rsidR="00D0442F">
        <w:rPr>
          <w:rFonts w:ascii="Simplified Arabic" w:hAnsi="Simplified Arabic" w:cs="Simplified Arabic" w:hint="cs"/>
          <w:sz w:val="28"/>
          <w:szCs w:val="28"/>
          <w:rtl/>
        </w:rPr>
        <w:t>،</w:t>
      </w:r>
      <w:r w:rsidR="00375D9C" w:rsidRPr="00CF5E71">
        <w:rPr>
          <w:rFonts w:ascii="Simplified Arabic" w:hAnsi="Simplified Arabic" w:cs="Simplified Arabic"/>
          <w:sz w:val="28"/>
          <w:szCs w:val="28"/>
          <w:rtl/>
        </w:rPr>
        <w:t xml:space="preserve"> والثقة بالنفس</w:t>
      </w:r>
      <w:r w:rsidR="00D0442F">
        <w:rPr>
          <w:rFonts w:ascii="Simplified Arabic" w:hAnsi="Simplified Arabic" w:cs="Simplified Arabic" w:hint="cs"/>
          <w:sz w:val="28"/>
          <w:szCs w:val="28"/>
          <w:rtl/>
        </w:rPr>
        <w:t>،</w:t>
      </w:r>
      <w:r w:rsidR="00375D9C" w:rsidRPr="00CF5E71">
        <w:rPr>
          <w:rFonts w:ascii="Simplified Arabic" w:hAnsi="Simplified Arabic" w:cs="Simplified Arabic"/>
          <w:sz w:val="28"/>
          <w:szCs w:val="28"/>
          <w:rtl/>
        </w:rPr>
        <w:t xml:space="preserve"> وإقامة العلاقات السوية والمستمرة بين الطلبة بعضهم ببعض</w:t>
      </w:r>
      <w:r w:rsidR="00D0442F">
        <w:rPr>
          <w:rFonts w:ascii="Simplified Arabic" w:hAnsi="Simplified Arabic" w:cs="Simplified Arabic" w:hint="cs"/>
          <w:sz w:val="28"/>
          <w:szCs w:val="28"/>
          <w:rtl/>
        </w:rPr>
        <w:t>،</w:t>
      </w:r>
      <w:r w:rsidR="00D0442F">
        <w:rPr>
          <w:rFonts w:ascii="Simplified Arabic" w:hAnsi="Simplified Arabic" w:cs="Simplified Arabic"/>
          <w:sz w:val="28"/>
          <w:szCs w:val="28"/>
          <w:rtl/>
        </w:rPr>
        <w:t xml:space="preserve"> وبينهم وبين </w:t>
      </w:r>
      <w:r w:rsidR="00D0442F">
        <w:rPr>
          <w:rFonts w:ascii="Simplified Arabic" w:hAnsi="Simplified Arabic" w:cs="Simplified Arabic" w:hint="cs"/>
          <w:sz w:val="28"/>
          <w:szCs w:val="28"/>
          <w:rtl/>
        </w:rPr>
        <w:t>أ</w:t>
      </w:r>
      <w:r w:rsidR="00375D9C" w:rsidRPr="00CF5E71">
        <w:rPr>
          <w:rFonts w:ascii="Simplified Arabic" w:hAnsi="Simplified Arabic" w:cs="Simplified Arabic"/>
          <w:sz w:val="28"/>
          <w:szCs w:val="28"/>
          <w:rtl/>
        </w:rPr>
        <w:t xml:space="preserve">عضاء هيئة التدريس، فالدراسة الجامعية عمل جاد تتخلله ممارسة الأنشطة </w:t>
      </w:r>
      <w:r w:rsidR="00D0442F">
        <w:rPr>
          <w:rFonts w:ascii="Simplified Arabic" w:hAnsi="Simplified Arabic" w:cs="Simplified Arabic" w:hint="cs"/>
          <w:sz w:val="28"/>
          <w:szCs w:val="28"/>
          <w:rtl/>
        </w:rPr>
        <w:t>إ</w:t>
      </w:r>
      <w:r w:rsidR="00375D9C" w:rsidRPr="00CF5E71">
        <w:rPr>
          <w:rFonts w:ascii="Simplified Arabic" w:hAnsi="Simplified Arabic" w:cs="Simplified Arabic"/>
          <w:sz w:val="28"/>
          <w:szCs w:val="28"/>
          <w:rtl/>
        </w:rPr>
        <w:t>لى جانب الإنجاز الأكاديمي</w:t>
      </w:r>
      <w:r w:rsidR="00D0442F">
        <w:rPr>
          <w:rFonts w:ascii="Simplified Arabic" w:hAnsi="Simplified Arabic" w:cs="Simplified Arabic"/>
          <w:sz w:val="28"/>
          <w:szCs w:val="28"/>
          <w:rtl/>
        </w:rPr>
        <w:t xml:space="preserve">، كما أنها تحتاج </w:t>
      </w:r>
      <w:r w:rsidR="00D0442F">
        <w:rPr>
          <w:rFonts w:ascii="Simplified Arabic" w:hAnsi="Simplified Arabic" w:cs="Simplified Arabic" w:hint="cs"/>
          <w:sz w:val="28"/>
          <w:szCs w:val="28"/>
          <w:rtl/>
        </w:rPr>
        <w:t>إ</w:t>
      </w:r>
      <w:r w:rsidR="00375D9C" w:rsidRPr="00CF5E71">
        <w:rPr>
          <w:rFonts w:ascii="Simplified Arabic" w:hAnsi="Simplified Arabic" w:cs="Simplified Arabic"/>
          <w:sz w:val="28"/>
          <w:szCs w:val="28"/>
          <w:rtl/>
        </w:rPr>
        <w:t>لى الانخراط في الحياة الجامعية والتكيف السريع معها (شحاتة</w:t>
      </w:r>
      <w:r w:rsidR="00D0442F">
        <w:rPr>
          <w:rFonts w:ascii="Simplified Arabic" w:hAnsi="Simplified Arabic" w:cs="Simplified Arabic"/>
          <w:sz w:val="28"/>
          <w:szCs w:val="28"/>
          <w:rtl/>
        </w:rPr>
        <w:t>، 2001).</w:t>
      </w:r>
    </w:p>
    <w:p w:rsidR="00DD588F" w:rsidRPr="00CF5E71" w:rsidRDefault="00DD588F" w:rsidP="00D0442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وللديمقراطية العديد من المقومات</w:t>
      </w:r>
      <w:r w:rsidR="00D0442F">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منها الإيمان بقيمة الإنسان وكرامته بغض النظر عن لونه وجنسه ومركزه وأنه أداة التنمية وغايتها، و</w:t>
      </w:r>
      <w:r w:rsidR="00D0442F">
        <w:rPr>
          <w:rFonts w:ascii="Simplified Arabic" w:hAnsi="Simplified Arabic" w:cs="Simplified Arabic"/>
          <w:sz w:val="28"/>
          <w:szCs w:val="28"/>
          <w:rtl/>
        </w:rPr>
        <w:t>الإيمان بحقوق  الإنسان الأساسية (الجعنيني</w:t>
      </w:r>
      <w:r w:rsidR="009F4314" w:rsidRPr="00CF5E71">
        <w:rPr>
          <w:rFonts w:ascii="Simplified Arabic" w:hAnsi="Simplified Arabic" w:cs="Simplified Arabic"/>
          <w:sz w:val="28"/>
          <w:szCs w:val="28"/>
          <w:rtl/>
        </w:rPr>
        <w:t>، 2004).</w:t>
      </w:r>
    </w:p>
    <w:p w:rsidR="00D0442F" w:rsidRDefault="009F4314" w:rsidP="00F87F28">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lastRenderedPageBreak/>
        <w:t>ومن المبادئ الأخرى التي تعمق العلاقة بين الديمقراطية والتربية</w:t>
      </w:r>
      <w:r w:rsidR="00F87F28">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الممارسة الديمقراطية في الوسط التعليمي</w:t>
      </w:r>
      <w:r w:rsidR="00F87F28">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فنجاح الديمقراطية وازدهارها في بلد ما يرتبط بوجود</w:t>
      </w:r>
      <w:r w:rsidR="00F87F28">
        <w:rPr>
          <w:rFonts w:ascii="Simplified Arabic" w:hAnsi="Simplified Arabic" w:cs="Simplified Arabic"/>
          <w:sz w:val="28"/>
          <w:szCs w:val="28"/>
          <w:rtl/>
        </w:rPr>
        <w:t xml:space="preserve"> بيئة اقتصادية واجتماعية ملائمة</w:t>
      </w:r>
      <w:r w:rsidRPr="00CF5E71">
        <w:rPr>
          <w:rFonts w:ascii="Simplified Arabic" w:hAnsi="Simplified Arabic" w:cs="Simplified Arabic"/>
          <w:sz w:val="28"/>
          <w:szCs w:val="28"/>
          <w:rtl/>
        </w:rPr>
        <w:t>،وبوجود ممارسات ديمقراطية على مس</w:t>
      </w:r>
      <w:r w:rsidR="00F87F28">
        <w:rPr>
          <w:rFonts w:ascii="Simplified Arabic" w:hAnsi="Simplified Arabic" w:cs="Simplified Arabic"/>
          <w:sz w:val="28"/>
          <w:szCs w:val="28"/>
          <w:rtl/>
        </w:rPr>
        <w:t>توى المؤسسات الأسرية والتعليمية</w:t>
      </w:r>
      <w:r w:rsidRPr="00CF5E71">
        <w:rPr>
          <w:rFonts w:ascii="Simplified Arabic" w:hAnsi="Simplified Arabic" w:cs="Simplified Arabic"/>
          <w:sz w:val="28"/>
          <w:szCs w:val="28"/>
          <w:rtl/>
        </w:rPr>
        <w:t>، فالإنسان الذي لم يتعود على ممارسة السلوك الديمقراطي في أسرته وفي مدرسته أوجامعته وفي عمله لايتوقع منه أن يكون ديمقراطيا</w:t>
      </w:r>
      <w:r w:rsidR="00F87F28">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فالسلوك الديمقراطي في العمل التعليمي ينطلق من المشاركة </w:t>
      </w:r>
      <w:r w:rsidR="00F87F28">
        <w:rPr>
          <w:rFonts w:ascii="Simplified Arabic" w:hAnsi="Simplified Arabic" w:cs="Simplified Arabic"/>
          <w:sz w:val="28"/>
          <w:szCs w:val="28"/>
          <w:rtl/>
        </w:rPr>
        <w:t>الاجتماعية والمساواة في هذه الم</w:t>
      </w:r>
      <w:r w:rsidR="00F87F28">
        <w:rPr>
          <w:rFonts w:ascii="Simplified Arabic" w:hAnsi="Simplified Arabic" w:cs="Simplified Arabic" w:hint="cs"/>
          <w:sz w:val="28"/>
          <w:szCs w:val="28"/>
          <w:rtl/>
        </w:rPr>
        <w:t>ش</w:t>
      </w:r>
      <w:r w:rsidRPr="00CF5E71">
        <w:rPr>
          <w:rFonts w:ascii="Simplified Arabic" w:hAnsi="Simplified Arabic" w:cs="Simplified Arabic"/>
          <w:sz w:val="28"/>
          <w:szCs w:val="28"/>
          <w:rtl/>
        </w:rPr>
        <w:t>ار</w:t>
      </w:r>
      <w:r w:rsidR="00F87F28">
        <w:rPr>
          <w:rFonts w:ascii="Simplified Arabic" w:hAnsi="Simplified Arabic" w:cs="Simplified Arabic"/>
          <w:sz w:val="28"/>
          <w:szCs w:val="28"/>
          <w:rtl/>
        </w:rPr>
        <w:t>كة وفهم مشاعر الآخرين واهتما</w:t>
      </w:r>
      <w:r w:rsidR="00F87F28">
        <w:rPr>
          <w:rFonts w:ascii="Simplified Arabic" w:hAnsi="Simplified Arabic" w:cs="Simplified Arabic" w:hint="cs"/>
          <w:sz w:val="28"/>
          <w:szCs w:val="28"/>
          <w:rtl/>
        </w:rPr>
        <w:t>ما</w:t>
      </w:r>
      <w:r w:rsidR="00F87F28">
        <w:rPr>
          <w:rFonts w:ascii="Simplified Arabic" w:hAnsi="Simplified Arabic" w:cs="Simplified Arabic"/>
          <w:sz w:val="28"/>
          <w:szCs w:val="28"/>
          <w:rtl/>
        </w:rPr>
        <w:t>تهم</w:t>
      </w:r>
      <w:r w:rsidRPr="00CF5E71">
        <w:rPr>
          <w:rFonts w:ascii="Simplified Arabic" w:hAnsi="Simplified Arabic" w:cs="Simplified Arabic"/>
          <w:sz w:val="28"/>
          <w:szCs w:val="28"/>
          <w:rtl/>
        </w:rPr>
        <w:t>، وتقبل الآخرين على مبدأ المساواة والاعتماد على لغة الحوار والإقناع، حيث تنمي العلاقات الديمقراطية الناتجة عن السلو</w:t>
      </w:r>
      <w:r w:rsidR="00F87F28">
        <w:rPr>
          <w:rFonts w:ascii="Simplified Arabic" w:hAnsi="Simplified Arabic" w:cs="Simplified Arabic"/>
          <w:sz w:val="28"/>
          <w:szCs w:val="28"/>
          <w:rtl/>
        </w:rPr>
        <w:t xml:space="preserve">ك الديمقراطي الحب والتقدير بين </w:t>
      </w:r>
      <w:r w:rsidR="00F87F28">
        <w:rPr>
          <w:rFonts w:ascii="Simplified Arabic" w:hAnsi="Simplified Arabic" w:cs="Simplified Arabic" w:hint="cs"/>
          <w:sz w:val="28"/>
          <w:szCs w:val="28"/>
          <w:rtl/>
        </w:rPr>
        <w:t>أ</w:t>
      </w:r>
      <w:r w:rsidRPr="00CF5E71">
        <w:rPr>
          <w:rFonts w:ascii="Simplified Arabic" w:hAnsi="Simplified Arabic" w:cs="Simplified Arabic"/>
          <w:sz w:val="28"/>
          <w:szCs w:val="28"/>
          <w:rtl/>
        </w:rPr>
        <w:t>طراف العملية التربوية</w:t>
      </w:r>
      <w:r w:rsidR="00F87F28">
        <w:rPr>
          <w:rFonts w:ascii="Simplified Arabic" w:hAnsi="Simplified Arabic" w:cs="Simplified Arabic" w:hint="cs"/>
          <w:sz w:val="28"/>
          <w:szCs w:val="28"/>
          <w:rtl/>
        </w:rPr>
        <w:t>، وتؤديإ</w:t>
      </w:r>
      <w:r w:rsidRPr="00CF5E71">
        <w:rPr>
          <w:rFonts w:ascii="Simplified Arabic" w:hAnsi="Simplified Arabic" w:cs="Simplified Arabic"/>
          <w:sz w:val="28"/>
          <w:szCs w:val="28"/>
          <w:rtl/>
        </w:rPr>
        <w:t>لى نمو المقدرات التمييزية عند الطلبة والمتعلمين عامة</w:t>
      </w:r>
      <w:r w:rsidR="00F87F28">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بالإضافة </w:t>
      </w:r>
      <w:r w:rsidR="00F87F28">
        <w:rPr>
          <w:rFonts w:ascii="Simplified Arabic" w:hAnsi="Simplified Arabic" w:cs="Simplified Arabic" w:hint="cs"/>
          <w:sz w:val="28"/>
          <w:szCs w:val="28"/>
          <w:rtl/>
        </w:rPr>
        <w:t>إ</w:t>
      </w:r>
      <w:r w:rsidRPr="00CF5E71">
        <w:rPr>
          <w:rFonts w:ascii="Simplified Arabic" w:hAnsi="Simplified Arabic" w:cs="Simplified Arabic"/>
          <w:sz w:val="28"/>
          <w:szCs w:val="28"/>
          <w:rtl/>
        </w:rPr>
        <w:t>لى نمو الثقة</w:t>
      </w:r>
      <w:r w:rsidR="00D0442F">
        <w:rPr>
          <w:rFonts w:ascii="Simplified Arabic" w:hAnsi="Simplified Arabic" w:cs="Simplified Arabic"/>
          <w:sz w:val="28"/>
          <w:szCs w:val="28"/>
          <w:rtl/>
        </w:rPr>
        <w:t xml:space="preserve"> بالنفس والإحساس بال</w:t>
      </w:r>
      <w:r w:rsidR="00D0442F">
        <w:rPr>
          <w:rFonts w:ascii="Simplified Arabic" w:hAnsi="Simplified Arabic" w:cs="Simplified Arabic" w:hint="cs"/>
          <w:sz w:val="28"/>
          <w:szCs w:val="28"/>
          <w:rtl/>
        </w:rPr>
        <w:t>ا</w:t>
      </w:r>
      <w:r w:rsidR="00D0442F">
        <w:rPr>
          <w:rFonts w:ascii="Simplified Arabic" w:hAnsi="Simplified Arabic" w:cs="Simplified Arabic"/>
          <w:sz w:val="28"/>
          <w:szCs w:val="28"/>
          <w:rtl/>
        </w:rPr>
        <w:t>ستقلالية</w:t>
      </w:r>
      <w:r w:rsidR="00A27AD8" w:rsidRPr="00CF5E71">
        <w:rPr>
          <w:rFonts w:ascii="Simplified Arabic" w:hAnsi="Simplified Arabic" w:cs="Simplified Arabic"/>
          <w:sz w:val="28"/>
          <w:szCs w:val="28"/>
          <w:rtl/>
        </w:rPr>
        <w:t>(الزبون، 2011 )</w:t>
      </w:r>
      <w:r w:rsidR="00D0442F">
        <w:rPr>
          <w:rFonts w:ascii="Simplified Arabic" w:hAnsi="Simplified Arabic" w:cs="Simplified Arabic" w:hint="cs"/>
          <w:sz w:val="28"/>
          <w:szCs w:val="28"/>
          <w:rtl/>
        </w:rPr>
        <w:t>.</w:t>
      </w:r>
    </w:p>
    <w:p w:rsidR="00F87F28" w:rsidRDefault="00A27AD8" w:rsidP="00F87F28">
      <w:pPr>
        <w:bidi/>
        <w:spacing w:line="240" w:lineRule="auto"/>
        <w:contextualSpacing/>
        <w:jc w:val="both"/>
        <w:rPr>
          <w:rFonts w:ascii="Simplified Arabic" w:hAnsi="Simplified Arabic" w:cs="Simplified Arabic"/>
          <w:sz w:val="28"/>
          <w:szCs w:val="28"/>
          <w:rtl/>
          <w:lang w:bidi="ar-JO"/>
        </w:rPr>
      </w:pPr>
      <w:r w:rsidRPr="00CF5E71">
        <w:rPr>
          <w:rFonts w:ascii="Simplified Arabic" w:hAnsi="Simplified Arabic" w:cs="Simplified Arabic"/>
          <w:sz w:val="28"/>
          <w:szCs w:val="28"/>
          <w:rtl/>
          <w:lang w:bidi="ar-JO"/>
        </w:rPr>
        <w:t>و</w:t>
      </w:r>
      <w:r w:rsidR="00F87F28">
        <w:rPr>
          <w:rFonts w:ascii="Simplified Arabic" w:hAnsi="Simplified Arabic" w:cs="Simplified Arabic" w:hint="cs"/>
          <w:sz w:val="28"/>
          <w:szCs w:val="28"/>
          <w:rtl/>
          <w:lang w:bidi="ar-JO"/>
        </w:rPr>
        <w:t>أ</w:t>
      </w:r>
      <w:r w:rsidR="00F87F28">
        <w:rPr>
          <w:rFonts w:ascii="Simplified Arabic" w:hAnsi="Simplified Arabic" w:cs="Simplified Arabic"/>
          <w:sz w:val="28"/>
          <w:szCs w:val="28"/>
          <w:rtl/>
          <w:lang w:bidi="ar-JO"/>
        </w:rPr>
        <w:t xml:space="preserve">كدت العديد من الدراسات على </w:t>
      </w:r>
      <w:r w:rsidR="00F87F28">
        <w:rPr>
          <w:rFonts w:ascii="Simplified Arabic" w:hAnsi="Simplified Arabic" w:cs="Simplified Arabic" w:hint="cs"/>
          <w:sz w:val="28"/>
          <w:szCs w:val="28"/>
          <w:rtl/>
          <w:lang w:bidi="ar-JO"/>
        </w:rPr>
        <w:t>أ</w:t>
      </w:r>
      <w:r w:rsidRPr="00CF5E71">
        <w:rPr>
          <w:rFonts w:ascii="Simplified Arabic" w:hAnsi="Simplified Arabic" w:cs="Simplified Arabic"/>
          <w:sz w:val="28"/>
          <w:szCs w:val="28"/>
          <w:rtl/>
          <w:lang w:bidi="ar-JO"/>
        </w:rPr>
        <w:t>همية ديمقراطية التعليم</w:t>
      </w:r>
      <w:r w:rsidR="00F87F28">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مثل دراسة سعيد (2019) </w:t>
      </w:r>
      <w:r w:rsidR="00F87F28">
        <w:rPr>
          <w:rFonts w:ascii="Simplified Arabic" w:hAnsi="Simplified Arabic" w:cs="Simplified Arabic" w:hint="cs"/>
          <w:sz w:val="28"/>
          <w:szCs w:val="28"/>
          <w:rtl/>
          <w:lang w:bidi="ar-JO"/>
        </w:rPr>
        <w:t xml:space="preserve">حيث </w:t>
      </w:r>
      <w:r w:rsidRPr="00CF5E71">
        <w:rPr>
          <w:rFonts w:ascii="Simplified Arabic" w:hAnsi="Simplified Arabic" w:cs="Simplified Arabic"/>
          <w:sz w:val="28"/>
          <w:szCs w:val="28"/>
          <w:rtl/>
          <w:lang w:bidi="ar-JO"/>
        </w:rPr>
        <w:t xml:space="preserve">هدفت هذه الدراسة </w:t>
      </w:r>
      <w:r w:rsidR="00F87F28">
        <w:rPr>
          <w:rFonts w:ascii="Simplified Arabic" w:hAnsi="Simplified Arabic" w:cs="Simplified Arabic" w:hint="cs"/>
          <w:sz w:val="28"/>
          <w:szCs w:val="28"/>
          <w:rtl/>
          <w:lang w:bidi="ar-JO"/>
        </w:rPr>
        <w:t xml:space="preserve">إلى </w:t>
      </w:r>
      <w:r w:rsidRPr="00CF5E71">
        <w:rPr>
          <w:rFonts w:ascii="Simplified Arabic" w:hAnsi="Simplified Arabic" w:cs="Simplified Arabic"/>
          <w:sz w:val="28"/>
          <w:szCs w:val="28"/>
          <w:rtl/>
          <w:lang w:bidi="ar-JO"/>
        </w:rPr>
        <w:t>التعر</w:t>
      </w:r>
      <w:r w:rsidR="00F87F28">
        <w:rPr>
          <w:rFonts w:ascii="Simplified Arabic" w:hAnsi="Simplified Arabic" w:cs="Simplified Arabic" w:hint="cs"/>
          <w:sz w:val="28"/>
          <w:szCs w:val="28"/>
          <w:rtl/>
          <w:lang w:bidi="ar-JO"/>
        </w:rPr>
        <w:t>ف إ</w:t>
      </w:r>
      <w:r w:rsidRPr="00CF5E71">
        <w:rPr>
          <w:rFonts w:ascii="Simplified Arabic" w:hAnsi="Simplified Arabic" w:cs="Simplified Arabic"/>
          <w:sz w:val="28"/>
          <w:szCs w:val="28"/>
          <w:rtl/>
          <w:lang w:bidi="ar-JO"/>
        </w:rPr>
        <w:t>لى درجة ممارسة القائم</w:t>
      </w:r>
      <w:r w:rsidR="00F87F28">
        <w:rPr>
          <w:rFonts w:ascii="Simplified Arabic" w:hAnsi="Simplified Arabic" w:cs="Simplified Arabic"/>
          <w:sz w:val="28"/>
          <w:szCs w:val="28"/>
          <w:rtl/>
          <w:lang w:bidi="ar-JO"/>
        </w:rPr>
        <w:t>ين على العملية التعليمية للمباد</w:t>
      </w:r>
      <w:r w:rsidR="00F87F28">
        <w:rPr>
          <w:rFonts w:ascii="Simplified Arabic" w:hAnsi="Simplified Arabic" w:cs="Simplified Arabic" w:hint="cs"/>
          <w:sz w:val="28"/>
          <w:szCs w:val="28"/>
          <w:rtl/>
          <w:lang w:bidi="ar-JO"/>
        </w:rPr>
        <w:t>ئ</w:t>
      </w:r>
      <w:r w:rsidRPr="00CF5E71">
        <w:rPr>
          <w:rFonts w:ascii="Simplified Arabic" w:hAnsi="Simplified Arabic" w:cs="Simplified Arabic"/>
          <w:sz w:val="28"/>
          <w:szCs w:val="28"/>
          <w:rtl/>
          <w:lang w:bidi="ar-JO"/>
        </w:rPr>
        <w:t xml:space="preserve"> الديمقراطية في مدارس محافظة بيت لحم من وجهة نظرهم</w:t>
      </w:r>
      <w:r w:rsidR="00F87F28">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وتوصلت الدراسة </w:t>
      </w:r>
      <w:r w:rsidR="00F87F28">
        <w:rPr>
          <w:rFonts w:ascii="Simplified Arabic" w:hAnsi="Simplified Arabic" w:cs="Simplified Arabic" w:hint="cs"/>
          <w:sz w:val="28"/>
          <w:szCs w:val="28"/>
          <w:rtl/>
          <w:lang w:bidi="ar-JO"/>
        </w:rPr>
        <w:t xml:space="preserve">إلى </w:t>
      </w:r>
      <w:r w:rsidRPr="00CF5E71">
        <w:rPr>
          <w:rFonts w:ascii="Simplified Arabic" w:hAnsi="Simplified Arabic" w:cs="Simplified Arabic"/>
          <w:sz w:val="28"/>
          <w:szCs w:val="28"/>
          <w:rtl/>
          <w:lang w:bidi="ar-JO"/>
        </w:rPr>
        <w:t>أن درجة ممارسة القائم</w:t>
      </w:r>
      <w:r w:rsidR="00F87F28">
        <w:rPr>
          <w:rFonts w:ascii="Simplified Arabic" w:hAnsi="Simplified Arabic" w:cs="Simplified Arabic"/>
          <w:sz w:val="28"/>
          <w:szCs w:val="28"/>
          <w:rtl/>
          <w:lang w:bidi="ar-JO"/>
        </w:rPr>
        <w:t>ين على العملية التعليمية للمباد</w:t>
      </w:r>
      <w:r w:rsidR="00F87F28">
        <w:rPr>
          <w:rFonts w:ascii="Simplified Arabic" w:hAnsi="Simplified Arabic" w:cs="Simplified Arabic" w:hint="cs"/>
          <w:sz w:val="28"/>
          <w:szCs w:val="28"/>
          <w:rtl/>
          <w:lang w:bidi="ar-JO"/>
        </w:rPr>
        <w:t>ئ</w:t>
      </w:r>
      <w:r w:rsidRPr="00CF5E71">
        <w:rPr>
          <w:rFonts w:ascii="Simplified Arabic" w:hAnsi="Simplified Arabic" w:cs="Simplified Arabic"/>
          <w:sz w:val="28"/>
          <w:szCs w:val="28"/>
          <w:rtl/>
          <w:lang w:bidi="ar-JO"/>
        </w:rPr>
        <w:t xml:space="preserve"> الديمقراطية في مدارس محافظة بيت لحم من</w:t>
      </w:r>
      <w:r w:rsidR="00F87F28">
        <w:rPr>
          <w:rFonts w:ascii="Simplified Arabic" w:hAnsi="Simplified Arabic" w:cs="Simplified Arabic"/>
          <w:sz w:val="28"/>
          <w:szCs w:val="28"/>
          <w:rtl/>
          <w:lang w:bidi="ar-JO"/>
        </w:rPr>
        <w:t xml:space="preserve"> وجهة نظرهم جاءت بدرجة عالية، و</w:t>
      </w:r>
      <w:r w:rsidRPr="00CF5E71">
        <w:rPr>
          <w:rFonts w:ascii="Simplified Arabic" w:hAnsi="Simplified Arabic" w:cs="Simplified Arabic"/>
          <w:sz w:val="28"/>
          <w:szCs w:val="28"/>
          <w:rtl/>
          <w:lang w:bidi="ar-JO"/>
        </w:rPr>
        <w:t>بمتوسط حسابي للدرجة الكلية (3.76)</w:t>
      </w:r>
      <w:r w:rsidR="00F87F28">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كما أظهرت النتائج وجود فروق ذات دلالة إحصائية بين تقديرات أفراد عينة الدراسة في درجة ممار</w:t>
      </w:r>
      <w:r w:rsidR="00F87F28">
        <w:rPr>
          <w:rFonts w:ascii="Simplified Arabic" w:hAnsi="Simplified Arabic" w:cs="Simplified Arabic"/>
          <w:sz w:val="28"/>
          <w:szCs w:val="28"/>
          <w:rtl/>
          <w:lang w:bidi="ar-JO"/>
        </w:rPr>
        <w:t>سة القائمين على العملية للمباد</w:t>
      </w:r>
      <w:r w:rsidR="00F87F28">
        <w:rPr>
          <w:rFonts w:ascii="Simplified Arabic" w:hAnsi="Simplified Arabic" w:cs="Simplified Arabic" w:hint="cs"/>
          <w:sz w:val="28"/>
          <w:szCs w:val="28"/>
          <w:rtl/>
          <w:lang w:bidi="ar-JO"/>
        </w:rPr>
        <w:t>ئ</w:t>
      </w:r>
      <w:r w:rsidRPr="00CF5E71">
        <w:rPr>
          <w:rFonts w:ascii="Simplified Arabic" w:hAnsi="Simplified Arabic" w:cs="Simplified Arabic"/>
          <w:sz w:val="28"/>
          <w:szCs w:val="28"/>
          <w:rtl/>
          <w:lang w:bidi="ar-JO"/>
        </w:rPr>
        <w:t xml:space="preserve"> الديمقراطية في مدارس محافظة بيت لحم تعزى لمتغيري المسمى الوظيفي و لصالح المديرين، والتخصص ولصالح العلو</w:t>
      </w:r>
      <w:r w:rsidR="003C46DF" w:rsidRPr="00CF5E71">
        <w:rPr>
          <w:rFonts w:ascii="Simplified Arabic" w:hAnsi="Simplified Arabic" w:cs="Simplified Arabic"/>
          <w:sz w:val="28"/>
          <w:szCs w:val="28"/>
          <w:rtl/>
          <w:lang w:bidi="ar-JO"/>
        </w:rPr>
        <w:t>م</w:t>
      </w:r>
      <w:r w:rsidR="00F87F28">
        <w:rPr>
          <w:rFonts w:ascii="Simplified Arabic" w:hAnsi="Simplified Arabic" w:cs="Simplified Arabic" w:hint="cs"/>
          <w:sz w:val="28"/>
          <w:szCs w:val="28"/>
          <w:rtl/>
          <w:lang w:bidi="ar-JO"/>
        </w:rPr>
        <w:t>.</w:t>
      </w:r>
    </w:p>
    <w:p w:rsidR="00F67465" w:rsidRPr="00CF5E71" w:rsidRDefault="00F87F28" w:rsidP="00F87F28">
      <w:pPr>
        <w:bidi/>
        <w:spacing w:line="240" w:lineRule="auto"/>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وأجرى </w:t>
      </w:r>
      <w:r w:rsidR="00336800" w:rsidRPr="00CF5E71">
        <w:rPr>
          <w:rFonts w:ascii="Simplified Arabic" w:hAnsi="Simplified Arabic" w:cs="Simplified Arabic"/>
          <w:b/>
          <w:bCs/>
          <w:sz w:val="28"/>
          <w:szCs w:val="28"/>
          <w:rtl/>
          <w:lang w:bidi="ar-JO"/>
        </w:rPr>
        <w:t>الظفيري (2018)</w:t>
      </w:r>
      <w:r>
        <w:rPr>
          <w:rFonts w:ascii="Simplified Arabic" w:hAnsi="Simplified Arabic" w:cs="Simplified Arabic" w:hint="cs"/>
          <w:sz w:val="28"/>
          <w:szCs w:val="28"/>
          <w:rtl/>
          <w:lang w:bidi="ar-JO"/>
        </w:rPr>
        <w:t xml:space="preserve">دراسة </w:t>
      </w:r>
      <w:r>
        <w:rPr>
          <w:rFonts w:ascii="Simplified Arabic" w:hAnsi="Simplified Arabic" w:cs="Simplified Arabic"/>
          <w:sz w:val="28"/>
          <w:szCs w:val="28"/>
          <w:rtl/>
          <w:lang w:bidi="ar-JO"/>
        </w:rPr>
        <w:t>بعنوان درجة ممارسة معلمي ال</w:t>
      </w:r>
      <w:r>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جتماعيات في دولة الكويت للمباد</w:t>
      </w:r>
      <w:r>
        <w:rPr>
          <w:rFonts w:ascii="Simplified Arabic" w:hAnsi="Simplified Arabic" w:cs="Simplified Arabic" w:hint="cs"/>
          <w:sz w:val="28"/>
          <w:szCs w:val="28"/>
          <w:rtl/>
          <w:lang w:bidi="ar-JO"/>
        </w:rPr>
        <w:t>ئ</w:t>
      </w:r>
      <w:r>
        <w:rPr>
          <w:rFonts w:ascii="Simplified Arabic" w:hAnsi="Simplified Arabic" w:cs="Simplified Arabic"/>
          <w:sz w:val="28"/>
          <w:szCs w:val="28"/>
          <w:rtl/>
          <w:lang w:bidi="ar-JO"/>
        </w:rPr>
        <w:t xml:space="preserve"> الديمقراطية للتدريس</w:t>
      </w:r>
      <w:r>
        <w:rPr>
          <w:rFonts w:ascii="Simplified Arabic" w:hAnsi="Simplified Arabic" w:cs="Simplified Arabic" w:hint="cs"/>
          <w:sz w:val="28"/>
          <w:szCs w:val="28"/>
          <w:rtl/>
          <w:lang w:bidi="ar-JO"/>
        </w:rPr>
        <w:t>،</w:t>
      </w:r>
      <w:r w:rsidR="00A27AD8" w:rsidRPr="00CF5E71">
        <w:rPr>
          <w:rFonts w:ascii="Simplified Arabic" w:hAnsi="Simplified Arabic" w:cs="Simplified Arabic"/>
          <w:sz w:val="28"/>
          <w:szCs w:val="28"/>
          <w:rtl/>
          <w:lang w:bidi="ar-JO"/>
        </w:rPr>
        <w:t xml:space="preserve"> التي</w:t>
      </w:r>
      <w:r w:rsidR="00336800" w:rsidRPr="00CF5E71">
        <w:rPr>
          <w:rFonts w:ascii="Simplified Arabic" w:hAnsi="Simplified Arabic" w:cs="Simplified Arabic"/>
          <w:sz w:val="28"/>
          <w:szCs w:val="28"/>
          <w:rtl/>
          <w:lang w:bidi="ar-JO"/>
        </w:rPr>
        <w:t xml:space="preserve"> أظهرت </w:t>
      </w:r>
      <w:r w:rsidR="00A27AD8" w:rsidRPr="00CF5E71">
        <w:rPr>
          <w:rFonts w:ascii="Simplified Arabic" w:hAnsi="Simplified Arabic" w:cs="Simplified Arabic"/>
          <w:sz w:val="28"/>
          <w:szCs w:val="28"/>
          <w:rtl/>
          <w:lang w:bidi="ar-JO"/>
        </w:rPr>
        <w:t>نتائجها</w:t>
      </w:r>
      <w:r>
        <w:rPr>
          <w:rFonts w:ascii="Simplified Arabic" w:hAnsi="Simplified Arabic" w:cs="Simplified Arabic"/>
          <w:sz w:val="28"/>
          <w:szCs w:val="28"/>
          <w:rtl/>
          <w:lang w:bidi="ar-JO"/>
        </w:rPr>
        <w:t>أن ممارسة معلمي ا</w:t>
      </w:r>
      <w:r>
        <w:rPr>
          <w:rFonts w:ascii="Simplified Arabic" w:hAnsi="Simplified Arabic" w:cs="Simplified Arabic" w:hint="cs"/>
          <w:sz w:val="28"/>
          <w:szCs w:val="28"/>
          <w:rtl/>
          <w:lang w:bidi="ar-JO"/>
        </w:rPr>
        <w:t>لا</w:t>
      </w:r>
      <w:r w:rsidR="00336800" w:rsidRPr="00CF5E71">
        <w:rPr>
          <w:rFonts w:ascii="Simplified Arabic" w:hAnsi="Simplified Arabic" w:cs="Simplified Arabic"/>
          <w:sz w:val="28"/>
          <w:szCs w:val="28"/>
          <w:rtl/>
          <w:lang w:bidi="ar-JO"/>
        </w:rPr>
        <w:t xml:space="preserve">جتماعيات في المرحلة </w:t>
      </w:r>
      <w:r>
        <w:rPr>
          <w:rFonts w:ascii="Simplified Arabic" w:hAnsi="Simplified Arabic" w:cs="Simplified Arabic"/>
          <w:sz w:val="28"/>
          <w:szCs w:val="28"/>
          <w:rtl/>
          <w:lang w:bidi="ar-JO"/>
        </w:rPr>
        <w:t>المتوسطة في دولة الكويت للمباد</w:t>
      </w:r>
      <w:r>
        <w:rPr>
          <w:rFonts w:ascii="Simplified Arabic" w:hAnsi="Simplified Arabic" w:cs="Simplified Arabic" w:hint="cs"/>
          <w:sz w:val="28"/>
          <w:szCs w:val="28"/>
          <w:rtl/>
          <w:lang w:bidi="ar-JO"/>
        </w:rPr>
        <w:t>ئ</w:t>
      </w:r>
      <w:r w:rsidR="00336800" w:rsidRPr="00CF5E71">
        <w:rPr>
          <w:rFonts w:ascii="Simplified Arabic" w:hAnsi="Simplified Arabic" w:cs="Simplified Arabic"/>
          <w:sz w:val="28"/>
          <w:szCs w:val="28"/>
          <w:rtl/>
          <w:lang w:bidi="ar-JO"/>
        </w:rPr>
        <w:t xml:space="preserve"> الديمقراطية في التدريس ومن وجهة نظرهم جاءت بدرجة ممارسة مرتفعة</w:t>
      </w:r>
      <w:r w:rsidR="00A27AD8" w:rsidRPr="00CF5E71">
        <w:rPr>
          <w:rFonts w:ascii="Simplified Arabic" w:hAnsi="Simplified Arabic" w:cs="Simplified Arabic"/>
          <w:sz w:val="28"/>
          <w:szCs w:val="28"/>
          <w:rtl/>
          <w:lang w:bidi="ar-JO"/>
        </w:rPr>
        <w:t>، و</w:t>
      </w:r>
      <w:r w:rsidR="00A27AD8" w:rsidRPr="00CF5E71">
        <w:rPr>
          <w:rFonts w:ascii="Simplified Arabic" w:hAnsi="Simplified Arabic" w:cs="Simplified Arabic"/>
          <w:b/>
          <w:bCs/>
          <w:sz w:val="28"/>
          <w:szCs w:val="28"/>
          <w:rtl/>
          <w:lang w:bidi="ar-JO"/>
        </w:rPr>
        <w:t>دراسة عساف(20</w:t>
      </w:r>
      <w:r w:rsidR="003C46DF" w:rsidRPr="00CF5E71">
        <w:rPr>
          <w:rFonts w:ascii="Simplified Arabic" w:hAnsi="Simplified Arabic" w:cs="Simplified Arabic"/>
          <w:b/>
          <w:bCs/>
          <w:sz w:val="28"/>
          <w:szCs w:val="28"/>
          <w:rtl/>
          <w:lang w:bidi="ar-JO"/>
        </w:rPr>
        <w:t>1</w:t>
      </w:r>
      <w:r w:rsidR="00A27AD8" w:rsidRPr="00CF5E71">
        <w:rPr>
          <w:rFonts w:ascii="Simplified Arabic" w:hAnsi="Simplified Arabic" w:cs="Simplified Arabic"/>
          <w:b/>
          <w:bCs/>
          <w:sz w:val="28"/>
          <w:szCs w:val="28"/>
          <w:rtl/>
          <w:lang w:bidi="ar-JO"/>
        </w:rPr>
        <w:t>8)</w:t>
      </w:r>
      <w:r w:rsidR="00A27AD8" w:rsidRPr="00CF5E71">
        <w:rPr>
          <w:rFonts w:ascii="Simplified Arabic" w:hAnsi="Simplified Arabic" w:cs="Simplified Arabic"/>
          <w:sz w:val="28"/>
          <w:szCs w:val="28"/>
          <w:rtl/>
          <w:lang w:bidi="ar-JO"/>
        </w:rPr>
        <w:t xml:space="preserve"> بعنوان درجة </w:t>
      </w:r>
      <w:r>
        <w:rPr>
          <w:rFonts w:ascii="Simplified Arabic" w:hAnsi="Simplified Arabic" w:cs="Simplified Arabic" w:hint="cs"/>
          <w:sz w:val="28"/>
          <w:szCs w:val="28"/>
          <w:rtl/>
          <w:lang w:bidi="ar-JO"/>
        </w:rPr>
        <w:t>ا</w:t>
      </w:r>
      <w:r w:rsidR="00A27AD8" w:rsidRPr="00CF5E71">
        <w:rPr>
          <w:rFonts w:ascii="Simplified Arabic" w:hAnsi="Simplified Arabic" w:cs="Simplified Arabic"/>
          <w:sz w:val="28"/>
          <w:szCs w:val="28"/>
          <w:rtl/>
          <w:lang w:bidi="ar-JO"/>
        </w:rPr>
        <w:t xml:space="preserve">ستجابة المناهج المدرسية الفلسطينية في المرحلة الأساسية لسمات التعليم </w:t>
      </w:r>
      <w:r>
        <w:rPr>
          <w:rFonts w:ascii="Simplified Arabic" w:hAnsi="Simplified Arabic" w:cs="Simplified Arabic"/>
          <w:sz w:val="28"/>
          <w:szCs w:val="28"/>
          <w:rtl/>
          <w:lang w:bidi="ar-JO"/>
        </w:rPr>
        <w:t>الديمقراطي من وجهة نظر المعلمين</w:t>
      </w:r>
      <w:r>
        <w:rPr>
          <w:rFonts w:ascii="Simplified Arabic" w:hAnsi="Simplified Arabic" w:cs="Simplified Arabic" w:hint="cs"/>
          <w:sz w:val="28"/>
          <w:szCs w:val="28"/>
          <w:rtl/>
          <w:lang w:bidi="ar-JO"/>
        </w:rPr>
        <w:t>،</w:t>
      </w:r>
      <w:r w:rsidR="00A27AD8" w:rsidRPr="00CF5E71">
        <w:rPr>
          <w:rFonts w:ascii="Simplified Arabic" w:hAnsi="Simplified Arabic" w:cs="Simplified Arabic"/>
          <w:sz w:val="28"/>
          <w:szCs w:val="28"/>
          <w:rtl/>
          <w:lang w:bidi="ar-JO"/>
        </w:rPr>
        <w:t xml:space="preserve"> وأظهرت النتائج أن درجة التقدير الكلية لمعلمي المدارس الأساسية بمحافظة غزة لمدى استجابة المناهج المدرسية لسمات التعليم الديمقراطي كانت متوسطة، حيث جاء مجال (ممارسات المعلم الديمقراطي)في المرتبة الأولى، ومجال (طرائق التدريس) في المرتب</w:t>
      </w:r>
      <w:r>
        <w:rPr>
          <w:rFonts w:ascii="Simplified Arabic" w:hAnsi="Simplified Arabic" w:cs="Simplified Arabic" w:hint="cs"/>
          <w:sz w:val="28"/>
          <w:szCs w:val="28"/>
          <w:rtl/>
          <w:lang w:bidi="ar-JO"/>
        </w:rPr>
        <w:t>ة</w:t>
      </w:r>
      <w:r w:rsidR="00A27AD8" w:rsidRPr="00CF5E71">
        <w:rPr>
          <w:rFonts w:ascii="Simplified Arabic" w:hAnsi="Simplified Arabic" w:cs="Simplified Arabic"/>
          <w:sz w:val="28"/>
          <w:szCs w:val="28"/>
          <w:rtl/>
          <w:lang w:bidi="ar-JO"/>
        </w:rPr>
        <w:t xml:space="preserve"> الثانية، وأخيرا</w:t>
      </w:r>
      <w:r>
        <w:rPr>
          <w:rFonts w:ascii="Simplified Arabic" w:hAnsi="Simplified Arabic" w:cs="Simplified Arabic" w:hint="cs"/>
          <w:sz w:val="28"/>
          <w:szCs w:val="28"/>
          <w:rtl/>
          <w:lang w:bidi="ar-JO"/>
        </w:rPr>
        <w:t xml:space="preserve">ً </w:t>
      </w:r>
      <w:r w:rsidR="00A27AD8" w:rsidRPr="00CF5E71">
        <w:rPr>
          <w:rFonts w:ascii="Simplified Arabic" w:hAnsi="Simplified Arabic" w:cs="Simplified Arabic"/>
          <w:sz w:val="28"/>
          <w:szCs w:val="28"/>
          <w:rtl/>
          <w:lang w:bidi="ar-JO"/>
        </w:rPr>
        <w:t xml:space="preserve">مجال(تعزيز القيم الديمقراطية)في المرتبة الأخيرة. </w:t>
      </w:r>
    </w:p>
    <w:p w:rsidR="00F67465" w:rsidRPr="00CF5E71" w:rsidRDefault="00F67465" w:rsidP="000F31C6">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lang w:bidi="ar-JO"/>
        </w:rPr>
        <w:t>و</w:t>
      </w:r>
      <w:r w:rsidR="00F87F28">
        <w:rPr>
          <w:rFonts w:ascii="Simplified Arabic" w:hAnsi="Simplified Arabic" w:cs="Simplified Arabic" w:hint="cs"/>
          <w:sz w:val="28"/>
          <w:szCs w:val="28"/>
          <w:rtl/>
          <w:lang w:bidi="ar-JO"/>
        </w:rPr>
        <w:t xml:space="preserve">توصل </w:t>
      </w:r>
      <w:r w:rsidRPr="00CF5E71">
        <w:rPr>
          <w:rFonts w:ascii="Simplified Arabic" w:hAnsi="Simplified Arabic" w:cs="Simplified Arabic"/>
          <w:sz w:val="28"/>
          <w:szCs w:val="28"/>
          <w:rtl/>
          <w:lang w:bidi="ar-JO"/>
        </w:rPr>
        <w:t>حسين وخليل ومنتصر (2018)</w:t>
      </w:r>
      <w:r w:rsidR="00F87F28">
        <w:rPr>
          <w:rFonts w:ascii="Simplified Arabic" w:hAnsi="Simplified Arabic" w:cs="Simplified Arabic" w:hint="cs"/>
          <w:sz w:val="28"/>
          <w:szCs w:val="28"/>
          <w:rtl/>
          <w:lang w:bidi="ar-JO"/>
        </w:rPr>
        <w:t xml:space="preserve"> في دراستهم</w:t>
      </w:r>
      <w:r w:rsidRPr="00CF5E71">
        <w:rPr>
          <w:rFonts w:ascii="Simplified Arabic" w:hAnsi="Simplified Arabic" w:cs="Simplified Arabic"/>
          <w:sz w:val="28"/>
          <w:szCs w:val="28"/>
          <w:rtl/>
          <w:lang w:bidi="ar-JO"/>
        </w:rPr>
        <w:t xml:space="preserve"> التي هدفت </w:t>
      </w:r>
      <w:r w:rsidR="00F87F28">
        <w:rPr>
          <w:rFonts w:ascii="Simplified Arabic" w:hAnsi="Simplified Arabic" w:cs="Simplified Arabic" w:hint="cs"/>
          <w:sz w:val="28"/>
          <w:szCs w:val="28"/>
          <w:rtl/>
          <w:lang w:bidi="ar-JO"/>
        </w:rPr>
        <w:t>إ</w:t>
      </w:r>
      <w:r w:rsidRPr="00CF5E71">
        <w:rPr>
          <w:rFonts w:ascii="Simplified Arabic" w:hAnsi="Simplified Arabic" w:cs="Simplified Arabic"/>
          <w:sz w:val="28"/>
          <w:szCs w:val="28"/>
          <w:rtl/>
          <w:lang w:bidi="ar-JO"/>
        </w:rPr>
        <w:t>لى التعرف على الممارسات الديمقراطية لمعلمي التعليم الثانوي العام في مصر (الواقع وتطلعات المستقبل)</w:t>
      </w:r>
      <w:r w:rsidR="00F87F28">
        <w:rPr>
          <w:rFonts w:ascii="Simplified Arabic" w:hAnsi="Simplified Arabic" w:cs="Simplified Arabic" w:hint="cs"/>
          <w:sz w:val="28"/>
          <w:szCs w:val="28"/>
          <w:rtl/>
          <w:lang w:bidi="ar-JO"/>
        </w:rPr>
        <w:t>،إ</w:t>
      </w:r>
      <w:r w:rsidRPr="00CF5E71">
        <w:rPr>
          <w:rFonts w:ascii="Simplified Arabic" w:hAnsi="Simplified Arabic" w:cs="Simplified Arabic"/>
          <w:sz w:val="28"/>
          <w:szCs w:val="28"/>
          <w:rtl/>
          <w:lang w:bidi="ar-JO"/>
        </w:rPr>
        <w:t>لى عدة نتائج من أهمها أن درجة توافر الممارسات الديمقراطية جاءت متوسطة</w:t>
      </w:r>
      <w:r w:rsidR="00F87F28">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وجاءت محاور الاستبانة بين درجة منخفضة </w:t>
      </w:r>
      <w:r w:rsidR="00F87F28">
        <w:rPr>
          <w:rFonts w:ascii="Simplified Arabic" w:hAnsi="Simplified Arabic" w:cs="Simplified Arabic" w:hint="cs"/>
          <w:sz w:val="28"/>
          <w:szCs w:val="28"/>
          <w:rtl/>
          <w:lang w:bidi="ar-JO"/>
        </w:rPr>
        <w:t>إ</w:t>
      </w:r>
      <w:r w:rsidR="000F31C6">
        <w:rPr>
          <w:rFonts w:ascii="Simplified Arabic" w:hAnsi="Simplified Arabic" w:cs="Simplified Arabic"/>
          <w:sz w:val="28"/>
          <w:szCs w:val="28"/>
          <w:rtl/>
          <w:lang w:bidi="ar-JO"/>
        </w:rPr>
        <w:t>لى كبيرة</w:t>
      </w:r>
      <w:r w:rsidRPr="00CF5E71">
        <w:rPr>
          <w:rFonts w:ascii="Simplified Arabic" w:hAnsi="Simplified Arabic" w:cs="Simplified Arabic"/>
          <w:sz w:val="28"/>
          <w:szCs w:val="28"/>
          <w:rtl/>
          <w:lang w:bidi="ar-JO"/>
        </w:rPr>
        <w:t xml:space="preserve">، </w:t>
      </w:r>
      <w:r w:rsidR="000F31C6">
        <w:rPr>
          <w:rFonts w:ascii="Simplified Arabic" w:hAnsi="Simplified Arabic" w:cs="Simplified Arabic" w:hint="cs"/>
          <w:sz w:val="28"/>
          <w:szCs w:val="28"/>
          <w:rtl/>
          <w:lang w:bidi="ar-JO"/>
        </w:rPr>
        <w:t xml:space="preserve">حيثحصل </w:t>
      </w:r>
      <w:r w:rsidR="000F31C6">
        <w:rPr>
          <w:rFonts w:ascii="Simplified Arabic" w:hAnsi="Simplified Arabic" w:cs="Simplified Arabic" w:hint="cs"/>
          <w:sz w:val="28"/>
          <w:szCs w:val="28"/>
          <w:rtl/>
          <w:lang w:bidi="ar-JO"/>
        </w:rPr>
        <w:lastRenderedPageBreak/>
        <w:t>مجال</w:t>
      </w:r>
      <w:r w:rsidRPr="00CF5E71">
        <w:rPr>
          <w:rFonts w:ascii="Simplified Arabic" w:hAnsi="Simplified Arabic" w:cs="Simplified Arabic"/>
          <w:sz w:val="28"/>
          <w:szCs w:val="28"/>
          <w:rtl/>
          <w:lang w:bidi="ar-JO"/>
        </w:rPr>
        <w:t xml:space="preserve"> المساواة والعدالة </w:t>
      </w:r>
      <w:r w:rsidR="000F31C6">
        <w:rPr>
          <w:rFonts w:ascii="Simplified Arabic" w:hAnsi="Simplified Arabic" w:cs="Simplified Arabic" w:hint="cs"/>
          <w:sz w:val="28"/>
          <w:szCs w:val="28"/>
          <w:rtl/>
          <w:lang w:bidi="ar-JO"/>
        </w:rPr>
        <w:t xml:space="preserve">على </w:t>
      </w:r>
      <w:r w:rsidR="000F31C6" w:rsidRPr="00CF5E71">
        <w:rPr>
          <w:rFonts w:ascii="Simplified Arabic" w:hAnsi="Simplified Arabic" w:cs="Simplified Arabic"/>
          <w:sz w:val="28"/>
          <w:szCs w:val="28"/>
          <w:rtl/>
          <w:lang w:bidi="ar-JO"/>
        </w:rPr>
        <w:t xml:space="preserve">المرتبة الأولى </w:t>
      </w:r>
      <w:r w:rsidRPr="00CF5E71">
        <w:rPr>
          <w:rFonts w:ascii="Simplified Arabic" w:hAnsi="Simplified Arabic" w:cs="Simplified Arabic"/>
          <w:sz w:val="28"/>
          <w:szCs w:val="28"/>
          <w:rtl/>
          <w:lang w:bidi="ar-JO"/>
        </w:rPr>
        <w:t>بدرجة كبيرة، و</w:t>
      </w:r>
      <w:r w:rsidR="000F31C6">
        <w:rPr>
          <w:rFonts w:ascii="Simplified Arabic" w:hAnsi="Simplified Arabic" w:cs="Simplified Arabic" w:hint="cs"/>
          <w:sz w:val="28"/>
          <w:szCs w:val="28"/>
          <w:rtl/>
          <w:lang w:bidi="ar-JO"/>
        </w:rPr>
        <w:t xml:space="preserve">جاء في </w:t>
      </w:r>
      <w:r w:rsidRPr="00CF5E71">
        <w:rPr>
          <w:rFonts w:ascii="Simplified Arabic" w:hAnsi="Simplified Arabic" w:cs="Simplified Arabic"/>
          <w:sz w:val="28"/>
          <w:szCs w:val="28"/>
          <w:rtl/>
          <w:lang w:bidi="ar-JO"/>
        </w:rPr>
        <w:t xml:space="preserve">المرتبة الثانية </w:t>
      </w:r>
      <w:r w:rsidR="000F31C6">
        <w:rPr>
          <w:rFonts w:ascii="Simplified Arabic" w:hAnsi="Simplified Arabic" w:cs="Simplified Arabic" w:hint="cs"/>
          <w:sz w:val="28"/>
          <w:szCs w:val="28"/>
          <w:rtl/>
          <w:lang w:bidi="ar-JO"/>
        </w:rPr>
        <w:t xml:space="preserve">مجال </w:t>
      </w:r>
      <w:r w:rsidRPr="00CF5E71">
        <w:rPr>
          <w:rFonts w:ascii="Simplified Arabic" w:hAnsi="Simplified Arabic" w:cs="Simplified Arabic"/>
          <w:sz w:val="28"/>
          <w:szCs w:val="28"/>
          <w:rtl/>
          <w:lang w:bidi="ar-JO"/>
        </w:rPr>
        <w:t>المناخ المدرسي بدرجة متوسطة</w:t>
      </w:r>
      <w:r w:rsidR="000F31C6">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وفي المرتبة الثالثة </w:t>
      </w:r>
      <w:r w:rsidR="000F31C6">
        <w:rPr>
          <w:rFonts w:ascii="Simplified Arabic" w:hAnsi="Simplified Arabic" w:cs="Simplified Arabic" w:hint="cs"/>
          <w:sz w:val="28"/>
          <w:szCs w:val="28"/>
          <w:rtl/>
          <w:lang w:bidi="ar-JO"/>
        </w:rPr>
        <w:t xml:space="preserve">مجال </w:t>
      </w:r>
      <w:r w:rsidRPr="00CF5E71">
        <w:rPr>
          <w:rFonts w:ascii="Simplified Arabic" w:hAnsi="Simplified Arabic" w:cs="Simplified Arabic"/>
          <w:sz w:val="28"/>
          <w:szCs w:val="28"/>
          <w:rtl/>
          <w:lang w:bidi="ar-JO"/>
        </w:rPr>
        <w:t>التعامل الصفي بدرجة متوسطة</w:t>
      </w:r>
      <w:r w:rsidR="000F31C6">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وفي المرتبة الرابعة </w:t>
      </w:r>
      <w:r w:rsidR="000F31C6">
        <w:rPr>
          <w:rFonts w:ascii="Simplified Arabic" w:hAnsi="Simplified Arabic" w:cs="Simplified Arabic" w:hint="cs"/>
          <w:sz w:val="28"/>
          <w:szCs w:val="28"/>
          <w:rtl/>
          <w:lang w:bidi="ar-JO"/>
        </w:rPr>
        <w:t xml:space="preserve">مجال </w:t>
      </w:r>
      <w:r w:rsidRPr="00CF5E71">
        <w:rPr>
          <w:rFonts w:ascii="Simplified Arabic" w:hAnsi="Simplified Arabic" w:cs="Simplified Arabic"/>
          <w:sz w:val="28"/>
          <w:szCs w:val="28"/>
          <w:rtl/>
          <w:lang w:bidi="ar-JO"/>
        </w:rPr>
        <w:t xml:space="preserve">الحرية بدرجة متوسطة . كما أظهرت النتائج وجود فروق ذات دلالة </w:t>
      </w:r>
      <w:r w:rsidR="000F31C6">
        <w:rPr>
          <w:rFonts w:ascii="Simplified Arabic" w:hAnsi="Simplified Arabic" w:cs="Simplified Arabic" w:hint="cs"/>
          <w:sz w:val="28"/>
          <w:szCs w:val="28"/>
          <w:rtl/>
          <w:lang w:bidi="ar-JO"/>
        </w:rPr>
        <w:t>إ</w:t>
      </w:r>
      <w:r w:rsidRPr="00CF5E71">
        <w:rPr>
          <w:rFonts w:ascii="Simplified Arabic" w:hAnsi="Simplified Arabic" w:cs="Simplified Arabic"/>
          <w:sz w:val="28"/>
          <w:szCs w:val="28"/>
          <w:rtl/>
          <w:lang w:bidi="ar-JO"/>
        </w:rPr>
        <w:t xml:space="preserve">حصائية بين الطلاب </w:t>
      </w:r>
      <w:r w:rsidR="000F31C6">
        <w:rPr>
          <w:rFonts w:ascii="Simplified Arabic" w:hAnsi="Simplified Arabic" w:cs="Simplified Arabic"/>
          <w:sz w:val="28"/>
          <w:szCs w:val="28"/>
          <w:rtl/>
          <w:lang w:bidi="ar-JO"/>
        </w:rPr>
        <w:t>تعزى لمتغير الجنس ولصالح الإناث</w:t>
      </w:r>
      <w:r w:rsidRPr="00CF5E71">
        <w:rPr>
          <w:rFonts w:ascii="Simplified Arabic" w:hAnsi="Simplified Arabic" w:cs="Simplified Arabic"/>
          <w:sz w:val="28"/>
          <w:szCs w:val="28"/>
          <w:rtl/>
          <w:lang w:bidi="ar-JO"/>
        </w:rPr>
        <w:t xml:space="preserve">، </w:t>
      </w:r>
      <w:r w:rsidR="000F31C6">
        <w:rPr>
          <w:rFonts w:ascii="Simplified Arabic" w:hAnsi="Simplified Arabic" w:cs="Simplified Arabic" w:hint="cs"/>
          <w:sz w:val="28"/>
          <w:szCs w:val="28"/>
          <w:rtl/>
          <w:lang w:bidi="ar-JO"/>
        </w:rPr>
        <w:t>كما أن هناك</w:t>
      </w:r>
      <w:r w:rsidRPr="00CF5E71">
        <w:rPr>
          <w:rFonts w:ascii="Simplified Arabic" w:hAnsi="Simplified Arabic" w:cs="Simplified Arabic"/>
          <w:sz w:val="28"/>
          <w:szCs w:val="28"/>
          <w:rtl/>
          <w:lang w:bidi="ar-JO"/>
        </w:rPr>
        <w:t xml:space="preserve"> فروق</w:t>
      </w:r>
      <w:r w:rsidR="000F31C6">
        <w:rPr>
          <w:rFonts w:ascii="Simplified Arabic" w:hAnsi="Simplified Arabic" w:cs="Simplified Arabic" w:hint="cs"/>
          <w:sz w:val="28"/>
          <w:szCs w:val="28"/>
          <w:rtl/>
          <w:lang w:bidi="ar-JO"/>
        </w:rPr>
        <w:t>اً</w:t>
      </w:r>
      <w:r w:rsidRPr="00CF5E71">
        <w:rPr>
          <w:rFonts w:ascii="Simplified Arabic" w:hAnsi="Simplified Arabic" w:cs="Simplified Arabic"/>
          <w:sz w:val="28"/>
          <w:szCs w:val="28"/>
          <w:rtl/>
          <w:lang w:bidi="ar-JO"/>
        </w:rPr>
        <w:t xml:space="preserve"> ذات دلالة</w:t>
      </w:r>
      <w:r w:rsidR="000F31C6">
        <w:rPr>
          <w:rFonts w:ascii="Simplified Arabic" w:hAnsi="Simplified Arabic" w:cs="Simplified Arabic" w:hint="cs"/>
          <w:sz w:val="28"/>
          <w:szCs w:val="28"/>
          <w:rtl/>
          <w:lang w:bidi="ar-JO"/>
        </w:rPr>
        <w:t xml:space="preserve"> إحصائية</w:t>
      </w:r>
      <w:r w:rsidRPr="00CF5E71">
        <w:rPr>
          <w:rFonts w:ascii="Simplified Arabic" w:hAnsi="Simplified Arabic" w:cs="Simplified Arabic"/>
          <w:sz w:val="28"/>
          <w:szCs w:val="28"/>
          <w:rtl/>
          <w:lang w:bidi="ar-JO"/>
        </w:rPr>
        <w:t xml:space="preserve"> تعزى لمتغير التخصص ا</w:t>
      </w:r>
      <w:r w:rsidR="000F31C6">
        <w:rPr>
          <w:rFonts w:ascii="Simplified Arabic" w:hAnsi="Simplified Arabic" w:cs="Simplified Arabic"/>
          <w:sz w:val="28"/>
          <w:szCs w:val="28"/>
          <w:rtl/>
          <w:lang w:bidi="ar-JO"/>
        </w:rPr>
        <w:t>لدراسي ولصالح طلاب القسم الأدبي</w:t>
      </w:r>
      <w:r w:rsidRPr="00CF5E71">
        <w:rPr>
          <w:rFonts w:ascii="Simplified Arabic" w:hAnsi="Simplified Arabic" w:cs="Simplified Arabic"/>
          <w:sz w:val="28"/>
          <w:szCs w:val="28"/>
          <w:rtl/>
          <w:lang w:bidi="ar-JO"/>
        </w:rPr>
        <w:t>، بينما أظهرت أنه لا توجد فروق بين طلب</w:t>
      </w:r>
      <w:r w:rsidR="000F31C6">
        <w:rPr>
          <w:rFonts w:ascii="Simplified Arabic" w:hAnsi="Simplified Arabic" w:cs="Simplified Arabic" w:hint="cs"/>
          <w:sz w:val="28"/>
          <w:szCs w:val="28"/>
          <w:rtl/>
          <w:lang w:bidi="ar-JO"/>
        </w:rPr>
        <w:t>ة</w:t>
      </w:r>
      <w:r w:rsidRPr="00CF5E71">
        <w:rPr>
          <w:rFonts w:ascii="Simplified Arabic" w:hAnsi="Simplified Arabic" w:cs="Simplified Arabic"/>
          <w:sz w:val="28"/>
          <w:szCs w:val="28"/>
          <w:rtl/>
          <w:lang w:bidi="ar-JO"/>
        </w:rPr>
        <w:t xml:space="preserve"> المدرسة الت</w:t>
      </w:r>
      <w:r w:rsidR="000F31C6">
        <w:rPr>
          <w:rFonts w:ascii="Simplified Arabic" w:hAnsi="Simplified Arabic" w:cs="Simplified Arabic"/>
          <w:sz w:val="28"/>
          <w:szCs w:val="28"/>
          <w:rtl/>
          <w:lang w:bidi="ar-JO"/>
        </w:rPr>
        <w:t>جريبية والمدارس الحكومية العامة</w:t>
      </w:r>
      <w:r w:rsidRPr="00CF5E71">
        <w:rPr>
          <w:rFonts w:ascii="Simplified Arabic" w:hAnsi="Simplified Arabic" w:cs="Simplified Arabic"/>
          <w:sz w:val="28"/>
          <w:szCs w:val="28"/>
          <w:rtl/>
          <w:lang w:bidi="ar-JO"/>
        </w:rPr>
        <w:t xml:space="preserve">. </w:t>
      </w:r>
    </w:p>
    <w:p w:rsidR="00E571DF" w:rsidRDefault="000F31C6" w:rsidP="00E571DF">
      <w:pPr>
        <w:bidi/>
        <w:spacing w:line="240" w:lineRule="auto"/>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ودراسة (</w:t>
      </w:r>
      <w:r>
        <w:rPr>
          <w:rFonts w:ascii="Simplified Arabic" w:hAnsi="Simplified Arabic" w:cs="Simplified Arabic"/>
          <w:sz w:val="28"/>
          <w:szCs w:val="28"/>
          <w:lang w:bidi="ar-JO"/>
        </w:rPr>
        <w:t>Mathe, 2016</w:t>
      </w:r>
      <w:r>
        <w:rPr>
          <w:rFonts w:ascii="Simplified Arabic" w:hAnsi="Simplified Arabic" w:cs="Simplified Arabic" w:hint="cs"/>
          <w:sz w:val="28"/>
          <w:szCs w:val="28"/>
          <w:rtl/>
        </w:rPr>
        <w:t>)</w:t>
      </w:r>
      <w:r w:rsidR="00A27AD8" w:rsidRPr="000F31C6">
        <w:rPr>
          <w:rFonts w:ascii="Simplified Arabic" w:hAnsi="Simplified Arabic" w:cs="Simplified Arabic"/>
          <w:sz w:val="28"/>
          <w:szCs w:val="28"/>
          <w:rtl/>
        </w:rPr>
        <w:t>بعنوان</w:t>
      </w:r>
      <w:r w:rsidR="00A27AD8" w:rsidRPr="00CF5E71">
        <w:rPr>
          <w:rFonts w:ascii="Simplified Arabic" w:hAnsi="Simplified Arabic" w:cs="Simplified Arabic"/>
          <w:sz w:val="28"/>
          <w:szCs w:val="28"/>
          <w:rtl/>
          <w:lang w:bidi="ar-JO"/>
        </w:rPr>
        <w:t>التعليم الديمقراطي في التعليم العالي والمصري و</w:t>
      </w:r>
      <w:r>
        <w:rPr>
          <w:rFonts w:ascii="Simplified Arabic" w:hAnsi="Simplified Arabic" w:cs="Simplified Arabic" w:hint="cs"/>
          <w:sz w:val="28"/>
          <w:szCs w:val="28"/>
          <w:rtl/>
          <w:lang w:bidi="ar-JO"/>
        </w:rPr>
        <w:t>آ</w:t>
      </w:r>
      <w:r w:rsidR="00A27AD8" w:rsidRPr="00CF5E71">
        <w:rPr>
          <w:rFonts w:ascii="Simplified Arabic" w:hAnsi="Simplified Arabic" w:cs="Simplified Arabic"/>
          <w:sz w:val="28"/>
          <w:szCs w:val="28"/>
          <w:rtl/>
          <w:lang w:bidi="ar-JO"/>
        </w:rPr>
        <w:t>راء المعلمين بالتعليم الديمقراطي في التعليم العالي المصري</w:t>
      </w:r>
      <w:r>
        <w:rPr>
          <w:rFonts w:ascii="Simplified Arabic" w:hAnsi="Simplified Arabic" w:cs="Simplified Arabic" w:hint="cs"/>
          <w:sz w:val="28"/>
          <w:szCs w:val="28"/>
          <w:rtl/>
          <w:lang w:bidi="ar-JO"/>
        </w:rPr>
        <w:t>،</w:t>
      </w:r>
      <w:r w:rsidR="00A27AD8" w:rsidRPr="00CF5E71">
        <w:rPr>
          <w:rFonts w:ascii="Simplified Arabic" w:hAnsi="Simplified Arabic" w:cs="Simplified Arabic"/>
          <w:sz w:val="28"/>
          <w:szCs w:val="28"/>
          <w:rtl/>
          <w:lang w:bidi="ar-JO"/>
        </w:rPr>
        <w:t xml:space="preserve"> ح</w:t>
      </w:r>
      <w:r>
        <w:rPr>
          <w:rFonts w:ascii="Simplified Arabic" w:hAnsi="Simplified Arabic" w:cs="Simplified Arabic"/>
          <w:sz w:val="28"/>
          <w:szCs w:val="28"/>
          <w:rtl/>
          <w:lang w:bidi="ar-JO"/>
        </w:rPr>
        <w:t xml:space="preserve">يث أظهرت نتائج الدراسة  قضيتين </w:t>
      </w:r>
      <w:r>
        <w:rPr>
          <w:rFonts w:ascii="Simplified Arabic" w:hAnsi="Simplified Arabic" w:cs="Simplified Arabic" w:hint="cs"/>
          <w:sz w:val="28"/>
          <w:szCs w:val="28"/>
          <w:rtl/>
          <w:lang w:bidi="ar-JO"/>
        </w:rPr>
        <w:t>أ</w:t>
      </w:r>
      <w:r w:rsidR="00A27AD8" w:rsidRPr="00CF5E71">
        <w:rPr>
          <w:rFonts w:ascii="Simplified Arabic" w:hAnsi="Simplified Arabic" w:cs="Simplified Arabic"/>
          <w:sz w:val="28"/>
          <w:szCs w:val="28"/>
          <w:rtl/>
          <w:lang w:bidi="ar-JO"/>
        </w:rPr>
        <w:t>ساسيتين</w:t>
      </w:r>
      <w:r>
        <w:rPr>
          <w:rFonts w:ascii="Simplified Arabic" w:hAnsi="Simplified Arabic" w:cs="Simplified Arabic" w:hint="cs"/>
          <w:sz w:val="28"/>
          <w:szCs w:val="28"/>
          <w:rtl/>
          <w:lang w:bidi="ar-JO"/>
        </w:rPr>
        <w:t>،</w:t>
      </w:r>
      <w:r w:rsidR="00A27AD8" w:rsidRPr="00CF5E71">
        <w:rPr>
          <w:rFonts w:ascii="Simplified Arabic" w:hAnsi="Simplified Arabic" w:cs="Simplified Arabic"/>
          <w:sz w:val="28"/>
          <w:szCs w:val="28"/>
          <w:rtl/>
          <w:lang w:bidi="ar-JO"/>
        </w:rPr>
        <w:t xml:space="preserve"> هما أن هناك أهمية لتنفيذ التعليم الديمقراطي بتشجيع تبادل الأراء بين الطلاب ومشاركتهم مع بعضهم البعض بالتفكير النقدي وحل المشاكل.والثانية هي التأكيد عل</w:t>
      </w:r>
      <w:r w:rsidR="00E571DF">
        <w:rPr>
          <w:rFonts w:ascii="Simplified Arabic" w:hAnsi="Simplified Arabic" w:cs="Simplified Arabic"/>
          <w:sz w:val="28"/>
          <w:szCs w:val="28"/>
          <w:rtl/>
          <w:lang w:bidi="ar-JO"/>
        </w:rPr>
        <w:t>ى أهمية الخطاب بين المعلم والطل</w:t>
      </w:r>
      <w:r w:rsidR="00A27AD8" w:rsidRPr="00CF5E71">
        <w:rPr>
          <w:rFonts w:ascii="Simplified Arabic" w:hAnsi="Simplified Arabic" w:cs="Simplified Arabic"/>
          <w:sz w:val="28"/>
          <w:szCs w:val="28"/>
          <w:rtl/>
          <w:lang w:bidi="ar-JO"/>
        </w:rPr>
        <w:t>ب</w:t>
      </w:r>
      <w:r w:rsidR="00E571DF">
        <w:rPr>
          <w:rFonts w:ascii="Simplified Arabic" w:hAnsi="Simplified Arabic" w:cs="Simplified Arabic" w:hint="cs"/>
          <w:sz w:val="28"/>
          <w:szCs w:val="28"/>
          <w:rtl/>
          <w:lang w:bidi="ar-JO"/>
        </w:rPr>
        <w:t>ة</w:t>
      </w:r>
    </w:p>
    <w:p w:rsidR="00E571DF" w:rsidRDefault="00E571DF" w:rsidP="00E571DF">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في حين أجرى الشورامان </w:t>
      </w:r>
      <w:r w:rsidR="00992C42" w:rsidRPr="00CF5E71">
        <w:rPr>
          <w:rFonts w:ascii="Simplified Arabic" w:hAnsi="Simplified Arabic" w:cs="Simplified Arabic"/>
          <w:sz w:val="28"/>
          <w:szCs w:val="28"/>
          <w:rtl/>
          <w:lang w:bidi="ar-JO"/>
        </w:rPr>
        <w:t>دراسة (</w:t>
      </w:r>
      <w:r w:rsidR="00992C42" w:rsidRPr="00CF5E71">
        <w:rPr>
          <w:rFonts w:ascii="Simplified Arabic" w:hAnsi="Simplified Arabic" w:cs="Simplified Arabic"/>
          <w:sz w:val="28"/>
          <w:szCs w:val="28"/>
          <w:lang w:bidi="ar-JO"/>
        </w:rPr>
        <w:t>Alshuraman,2015</w:t>
      </w:r>
      <w:r w:rsidR="00992C42" w:rsidRPr="00CF5E71">
        <w:rPr>
          <w:rFonts w:ascii="Simplified Arabic" w:hAnsi="Simplified Arabic" w:cs="Simplified Arabic"/>
          <w:sz w:val="28"/>
          <w:szCs w:val="28"/>
          <w:rtl/>
        </w:rPr>
        <w:t xml:space="preserve">) بعنوان </w:t>
      </w:r>
      <w:r>
        <w:rPr>
          <w:rFonts w:ascii="Simplified Arabic" w:hAnsi="Simplified Arabic" w:cs="Simplified Arabic"/>
          <w:sz w:val="28"/>
          <w:szCs w:val="28"/>
          <w:rtl/>
        </w:rPr>
        <w:t xml:space="preserve">التعليم والإدارة الديمقراطية </w:t>
      </w:r>
      <w:r>
        <w:rPr>
          <w:rFonts w:ascii="Simplified Arabic" w:hAnsi="Simplified Arabic" w:cs="Simplified Arabic" w:hint="cs"/>
          <w:sz w:val="28"/>
          <w:szCs w:val="28"/>
          <w:rtl/>
        </w:rPr>
        <w:t>، والتي نفذت</w:t>
      </w:r>
      <w:r>
        <w:rPr>
          <w:rFonts w:ascii="Simplified Arabic" w:hAnsi="Simplified Arabic" w:cs="Simplified Arabic"/>
          <w:sz w:val="28"/>
          <w:szCs w:val="28"/>
          <w:rtl/>
        </w:rPr>
        <w:t xml:space="preserve">في </w:t>
      </w:r>
      <w:r>
        <w:rPr>
          <w:rFonts w:ascii="Simplified Arabic" w:hAnsi="Simplified Arabic" w:cs="Simplified Arabic" w:hint="cs"/>
          <w:sz w:val="28"/>
          <w:szCs w:val="28"/>
          <w:rtl/>
        </w:rPr>
        <w:t>إ</w:t>
      </w:r>
      <w:r>
        <w:rPr>
          <w:rFonts w:ascii="Simplified Arabic" w:hAnsi="Simplified Arabic" w:cs="Simplified Arabic"/>
          <w:sz w:val="28"/>
          <w:szCs w:val="28"/>
          <w:rtl/>
        </w:rPr>
        <w:t>ربد</w:t>
      </w:r>
      <w:r>
        <w:rPr>
          <w:rFonts w:ascii="Simplified Arabic" w:hAnsi="Simplified Arabic" w:cs="Simplified Arabic" w:hint="cs"/>
          <w:sz w:val="28"/>
          <w:szCs w:val="28"/>
          <w:rtl/>
        </w:rPr>
        <w:t xml:space="preserve"> و</w:t>
      </w:r>
      <w:r w:rsidR="00992C42" w:rsidRPr="00CF5E71">
        <w:rPr>
          <w:rFonts w:ascii="Simplified Arabic" w:hAnsi="Simplified Arabic" w:cs="Simplified Arabic"/>
          <w:sz w:val="28"/>
          <w:szCs w:val="28"/>
          <w:rtl/>
        </w:rPr>
        <w:t>عمان</w:t>
      </w:r>
      <w:r>
        <w:rPr>
          <w:rFonts w:ascii="Simplified Arabic" w:hAnsi="Simplified Arabic" w:cs="Simplified Arabic" w:hint="cs"/>
          <w:sz w:val="28"/>
          <w:szCs w:val="28"/>
          <w:rtl/>
        </w:rPr>
        <w:t>،</w:t>
      </w:r>
      <w:r w:rsidR="00992C42" w:rsidRPr="00CF5E71">
        <w:rPr>
          <w:rFonts w:ascii="Simplified Arabic" w:hAnsi="Simplified Arabic" w:cs="Simplified Arabic"/>
          <w:sz w:val="28"/>
          <w:szCs w:val="28"/>
          <w:rtl/>
        </w:rPr>
        <w:t xml:space="preserve"> هدفت هذه الدراسة </w:t>
      </w:r>
      <w:r>
        <w:rPr>
          <w:rFonts w:ascii="Simplified Arabic" w:hAnsi="Simplified Arabic" w:cs="Simplified Arabic" w:hint="cs"/>
          <w:sz w:val="28"/>
          <w:szCs w:val="28"/>
          <w:rtl/>
        </w:rPr>
        <w:t>إ</w:t>
      </w:r>
      <w:r w:rsidR="00992C42" w:rsidRPr="00CF5E71">
        <w:rPr>
          <w:rFonts w:ascii="Simplified Arabic" w:hAnsi="Simplified Arabic" w:cs="Simplified Arabic"/>
          <w:sz w:val="28"/>
          <w:szCs w:val="28"/>
          <w:rtl/>
        </w:rPr>
        <w:t>لى تطوير فهم مص</w:t>
      </w:r>
      <w:r>
        <w:rPr>
          <w:rFonts w:ascii="Simplified Arabic" w:hAnsi="Simplified Arabic" w:cs="Simplified Arabic"/>
          <w:sz w:val="28"/>
          <w:szCs w:val="28"/>
          <w:rtl/>
        </w:rPr>
        <w:t>طلح التعليم ال</w:t>
      </w:r>
      <w:r>
        <w:rPr>
          <w:rFonts w:ascii="Simplified Arabic" w:hAnsi="Simplified Arabic" w:cs="Simplified Arabic" w:hint="cs"/>
          <w:sz w:val="28"/>
          <w:szCs w:val="28"/>
          <w:rtl/>
        </w:rPr>
        <w:t>إ</w:t>
      </w:r>
      <w:r w:rsidR="00992C42" w:rsidRPr="00CF5E71">
        <w:rPr>
          <w:rFonts w:ascii="Simplified Arabic" w:hAnsi="Simplified Arabic" w:cs="Simplified Arabic"/>
          <w:sz w:val="28"/>
          <w:szCs w:val="28"/>
          <w:rtl/>
        </w:rPr>
        <w:t xml:space="preserve">داري الديمقراطي وأهميته </w:t>
      </w:r>
      <w:r>
        <w:rPr>
          <w:rFonts w:ascii="Simplified Arabic" w:hAnsi="Simplified Arabic" w:cs="Simplified Arabic"/>
          <w:sz w:val="28"/>
          <w:szCs w:val="28"/>
          <w:rtl/>
        </w:rPr>
        <w:t>ف</w:t>
      </w:r>
      <w:r>
        <w:rPr>
          <w:rFonts w:ascii="Simplified Arabic" w:hAnsi="Simplified Arabic" w:cs="Simplified Arabic" w:hint="cs"/>
          <w:sz w:val="28"/>
          <w:szCs w:val="28"/>
          <w:rtl/>
        </w:rPr>
        <w:t>ي يومنا،كما هدفت أيضاً إلى</w:t>
      </w:r>
      <w:r w:rsidR="00FB1DFB" w:rsidRPr="00CF5E71">
        <w:rPr>
          <w:rFonts w:ascii="Simplified Arabic" w:hAnsi="Simplified Arabic" w:cs="Simplified Arabic"/>
          <w:sz w:val="28"/>
          <w:szCs w:val="28"/>
          <w:rtl/>
        </w:rPr>
        <w:t xml:space="preserve"> تحديد أساسيات بناء مجتمع ديمقراطي</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 xml:space="preserve"> وأظهرت</w:t>
      </w:r>
      <w:r>
        <w:rPr>
          <w:rFonts w:ascii="Simplified Arabic" w:hAnsi="Simplified Arabic" w:cs="Simplified Arabic" w:hint="cs"/>
          <w:sz w:val="28"/>
          <w:szCs w:val="28"/>
          <w:rtl/>
        </w:rPr>
        <w:t xml:space="preserve"> نتائج</w:t>
      </w:r>
      <w:r w:rsidR="00FB1DFB" w:rsidRPr="00CF5E71">
        <w:rPr>
          <w:rFonts w:ascii="Simplified Arabic" w:hAnsi="Simplified Arabic" w:cs="Simplified Arabic"/>
          <w:sz w:val="28"/>
          <w:szCs w:val="28"/>
          <w:rtl/>
        </w:rPr>
        <w:t xml:space="preserve"> الدراسة أن المدراء يتعاملون مع العملية الديمقراطية والقيم الديمقراطية على أنها قيم لايمكن تطبيقها على أرض الواقع</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 xml:space="preserve"> وهي مختلفة تماما</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 xml:space="preserve"> عما هو متوفر في الواقع المجتمعي</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 xml:space="preserve"> وأوصت بضرورة توفير المناخ المناسب لل</w:t>
      </w:r>
      <w:r>
        <w:rPr>
          <w:rFonts w:ascii="Simplified Arabic" w:hAnsi="Simplified Arabic" w:cs="Simplified Arabic" w:hint="cs"/>
          <w:sz w:val="28"/>
          <w:szCs w:val="28"/>
          <w:rtl/>
        </w:rPr>
        <w:t>م</w:t>
      </w:r>
      <w:r w:rsidR="00FB1DFB" w:rsidRPr="00CF5E71">
        <w:rPr>
          <w:rFonts w:ascii="Simplified Arabic" w:hAnsi="Simplified Arabic" w:cs="Simplified Arabic"/>
          <w:sz w:val="28"/>
          <w:szCs w:val="28"/>
          <w:rtl/>
        </w:rPr>
        <w:t>مارسات الديمقراطية كتقبل الآخرين</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 xml:space="preserve"> وحرية التعبير عن الرأي </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وفتح قنوات</w:t>
      </w:r>
      <w:r>
        <w:rPr>
          <w:rFonts w:ascii="Simplified Arabic" w:hAnsi="Simplified Arabic" w:cs="Simplified Arabic"/>
          <w:sz w:val="28"/>
          <w:szCs w:val="28"/>
          <w:rtl/>
        </w:rPr>
        <w:t>التواصل المناسبة.</w:t>
      </w:r>
    </w:p>
    <w:p w:rsidR="00992C42" w:rsidRPr="00CF5E71" w:rsidRDefault="00E571DF" w:rsidP="00E571DF">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حين أجرى سوبا </w:t>
      </w:r>
      <w:r>
        <w:rPr>
          <w:rFonts w:ascii="Simplified Arabic" w:hAnsi="Simplified Arabic" w:cs="Simplified Arabic"/>
          <w:sz w:val="28"/>
          <w:szCs w:val="28"/>
          <w:rtl/>
        </w:rPr>
        <w:t>دراسة</w:t>
      </w:r>
      <w:r>
        <w:rPr>
          <w:rFonts w:ascii="Simplified Arabic" w:hAnsi="Simplified Arabic" w:cs="Simplified Arabic" w:hint="cs"/>
          <w:sz w:val="28"/>
          <w:szCs w:val="28"/>
          <w:rtl/>
          <w:lang w:bidi="ar-JO"/>
        </w:rPr>
        <w:t>(</w:t>
      </w:r>
      <w:r>
        <w:rPr>
          <w:rFonts w:ascii="Simplified Arabic" w:hAnsi="Simplified Arabic" w:cs="Simplified Arabic"/>
          <w:sz w:val="28"/>
          <w:szCs w:val="28"/>
          <w:lang w:bidi="ar-JO"/>
        </w:rPr>
        <w:t>subba, 2014</w:t>
      </w:r>
      <w:r>
        <w:rPr>
          <w:rFonts w:ascii="Simplified Arabic" w:hAnsi="Simplified Arabic" w:cs="Simplified Arabic" w:hint="cs"/>
          <w:sz w:val="28"/>
          <w:szCs w:val="28"/>
          <w:rtl/>
          <w:lang w:bidi="ar-JO"/>
        </w:rPr>
        <w:t>)</w:t>
      </w:r>
      <w:r w:rsidR="00FB1DFB" w:rsidRPr="00CF5E71">
        <w:rPr>
          <w:rFonts w:ascii="Simplified Arabic" w:hAnsi="Simplified Arabic" w:cs="Simplified Arabic"/>
          <w:sz w:val="28"/>
          <w:szCs w:val="28"/>
          <w:rtl/>
        </w:rPr>
        <w:t>بعنوان القيم الديمقراطية والنهج الديمقراطي</w:t>
      </w:r>
      <w:r>
        <w:rPr>
          <w:rFonts w:ascii="Simplified Arabic" w:hAnsi="Simplified Arabic" w:cs="Simplified Arabic" w:hint="cs"/>
          <w:sz w:val="28"/>
          <w:szCs w:val="28"/>
          <w:rtl/>
        </w:rPr>
        <w:t xml:space="preserve">،والتي </w:t>
      </w:r>
      <w:r>
        <w:rPr>
          <w:rFonts w:ascii="Simplified Arabic" w:hAnsi="Simplified Arabic" w:cs="Simplified Arabic"/>
          <w:sz w:val="28"/>
          <w:szCs w:val="28"/>
          <w:rtl/>
        </w:rPr>
        <w:t xml:space="preserve">تسعى </w:t>
      </w:r>
      <w:r>
        <w:rPr>
          <w:rFonts w:ascii="Simplified Arabic" w:hAnsi="Simplified Arabic" w:cs="Simplified Arabic" w:hint="cs"/>
          <w:sz w:val="28"/>
          <w:szCs w:val="28"/>
          <w:rtl/>
        </w:rPr>
        <w:t>إ</w:t>
      </w:r>
      <w:r w:rsidR="00FB1DFB" w:rsidRPr="00CF5E71">
        <w:rPr>
          <w:rFonts w:ascii="Simplified Arabic" w:hAnsi="Simplified Arabic" w:cs="Simplified Arabic"/>
          <w:sz w:val="28"/>
          <w:szCs w:val="28"/>
          <w:rtl/>
        </w:rPr>
        <w:t>لى تحديد أهمية القيم الديمقراطية ودور المعلمين في العالمين الديمقراطي في دولة الهند</w:t>
      </w:r>
      <w:r>
        <w:rPr>
          <w:rFonts w:ascii="Simplified Arabic" w:hAnsi="Simplified Arabic" w:cs="Simplified Arabic" w:hint="cs"/>
          <w:sz w:val="28"/>
          <w:szCs w:val="28"/>
          <w:rtl/>
        </w:rPr>
        <w:t>،</w:t>
      </w:r>
      <w:r w:rsidR="00FB1DFB" w:rsidRPr="00CF5E71">
        <w:rPr>
          <w:rFonts w:ascii="Simplified Arabic" w:hAnsi="Simplified Arabic" w:cs="Simplified Arabic"/>
          <w:sz w:val="28"/>
          <w:szCs w:val="28"/>
          <w:rtl/>
        </w:rPr>
        <w:t xml:space="preserve"> وتوصلت الدراسة </w:t>
      </w:r>
      <w:r>
        <w:rPr>
          <w:rFonts w:ascii="Simplified Arabic" w:hAnsi="Simplified Arabic" w:cs="Simplified Arabic" w:hint="cs"/>
          <w:sz w:val="28"/>
          <w:szCs w:val="28"/>
          <w:rtl/>
        </w:rPr>
        <w:t>إ</w:t>
      </w:r>
      <w:r w:rsidR="008C5989" w:rsidRPr="00CF5E71">
        <w:rPr>
          <w:rFonts w:ascii="Simplified Arabic" w:hAnsi="Simplified Arabic" w:cs="Simplified Arabic"/>
          <w:sz w:val="28"/>
          <w:szCs w:val="28"/>
          <w:rtl/>
        </w:rPr>
        <w:t>لى أن المدرسة في الهند بالنسبة للمعلمين هي المكان الذي يغرس الأفكار الديمقراطية</w:t>
      </w:r>
      <w:r>
        <w:rPr>
          <w:rFonts w:ascii="Simplified Arabic" w:hAnsi="Simplified Arabic" w:cs="Simplified Arabic" w:hint="cs"/>
          <w:sz w:val="28"/>
          <w:szCs w:val="28"/>
          <w:rtl/>
        </w:rPr>
        <w:t>،</w:t>
      </w:r>
      <w:r w:rsidR="008C5989" w:rsidRPr="00CF5E71">
        <w:rPr>
          <w:rFonts w:ascii="Simplified Arabic" w:hAnsi="Simplified Arabic" w:cs="Simplified Arabic"/>
          <w:sz w:val="28"/>
          <w:szCs w:val="28"/>
          <w:rtl/>
        </w:rPr>
        <w:t xml:space="preserve"> كالمساواة</w:t>
      </w:r>
      <w:r>
        <w:rPr>
          <w:rFonts w:ascii="Simplified Arabic" w:hAnsi="Simplified Arabic" w:cs="Simplified Arabic" w:hint="cs"/>
          <w:sz w:val="28"/>
          <w:szCs w:val="28"/>
          <w:rtl/>
        </w:rPr>
        <w:t>،</w:t>
      </w:r>
      <w:r w:rsidR="008C5989" w:rsidRPr="00CF5E71">
        <w:rPr>
          <w:rFonts w:ascii="Simplified Arabic" w:hAnsi="Simplified Arabic" w:cs="Simplified Arabic"/>
          <w:sz w:val="28"/>
          <w:szCs w:val="28"/>
          <w:rtl/>
        </w:rPr>
        <w:t xml:space="preserve"> والحرية</w:t>
      </w:r>
      <w:r>
        <w:rPr>
          <w:rFonts w:ascii="Simplified Arabic" w:hAnsi="Simplified Arabic" w:cs="Simplified Arabic" w:hint="cs"/>
          <w:sz w:val="28"/>
          <w:szCs w:val="28"/>
          <w:rtl/>
        </w:rPr>
        <w:t>،</w:t>
      </w:r>
      <w:r w:rsidR="008C5989" w:rsidRPr="00CF5E71">
        <w:rPr>
          <w:rFonts w:ascii="Simplified Arabic" w:hAnsi="Simplified Arabic" w:cs="Simplified Arabic"/>
          <w:sz w:val="28"/>
          <w:szCs w:val="28"/>
          <w:rtl/>
        </w:rPr>
        <w:t xml:space="preserve"> والعدل</w:t>
      </w:r>
      <w:r>
        <w:rPr>
          <w:rFonts w:ascii="Simplified Arabic" w:hAnsi="Simplified Arabic" w:cs="Simplified Arabic" w:hint="cs"/>
          <w:sz w:val="28"/>
          <w:szCs w:val="28"/>
          <w:rtl/>
        </w:rPr>
        <w:t>، وذلك</w:t>
      </w:r>
      <w:r w:rsidR="008C5989" w:rsidRPr="00CF5E71">
        <w:rPr>
          <w:rFonts w:ascii="Simplified Arabic" w:hAnsi="Simplified Arabic" w:cs="Simplified Arabic"/>
          <w:sz w:val="28"/>
          <w:szCs w:val="28"/>
          <w:rtl/>
        </w:rPr>
        <w:t xml:space="preserve"> بشكل منفرد للطلاب</w:t>
      </w:r>
      <w:r>
        <w:rPr>
          <w:rFonts w:ascii="Simplified Arabic" w:hAnsi="Simplified Arabic" w:cs="Simplified Arabic" w:hint="cs"/>
          <w:sz w:val="28"/>
          <w:szCs w:val="28"/>
          <w:rtl/>
        </w:rPr>
        <w:t>،</w:t>
      </w:r>
      <w:r w:rsidR="008C5989" w:rsidRPr="00CF5E71">
        <w:rPr>
          <w:rFonts w:ascii="Simplified Arabic" w:hAnsi="Simplified Arabic" w:cs="Simplified Arabic"/>
          <w:sz w:val="28"/>
          <w:szCs w:val="28"/>
          <w:rtl/>
        </w:rPr>
        <w:t xml:space="preserve"> وبالتالي المعلمون </w:t>
      </w:r>
      <w:r>
        <w:rPr>
          <w:rFonts w:ascii="Simplified Arabic" w:hAnsi="Simplified Arabic" w:cs="Simplified Arabic"/>
          <w:sz w:val="28"/>
          <w:szCs w:val="28"/>
          <w:rtl/>
        </w:rPr>
        <w:t>هم الأدوات اللامحدودة للتغيير</w:t>
      </w:r>
      <w:r>
        <w:rPr>
          <w:rFonts w:ascii="Simplified Arabic" w:hAnsi="Simplified Arabic" w:cs="Simplified Arabic" w:hint="cs"/>
          <w:sz w:val="28"/>
          <w:szCs w:val="28"/>
          <w:rtl/>
        </w:rPr>
        <w:t>.</w:t>
      </w:r>
    </w:p>
    <w:p w:rsidR="00281A25" w:rsidRDefault="003C46DF" w:rsidP="00576D46">
      <w:pPr>
        <w:bidi/>
        <w:spacing w:line="240" w:lineRule="auto"/>
        <w:contextualSpacing/>
        <w:jc w:val="both"/>
        <w:rPr>
          <w:rFonts w:ascii="Simplified Arabic" w:hAnsi="Simplified Arabic" w:cs="Simplified Arabic"/>
          <w:sz w:val="28"/>
          <w:szCs w:val="28"/>
          <w:rtl/>
          <w:lang w:bidi="ar-JO"/>
        </w:rPr>
      </w:pPr>
      <w:r w:rsidRPr="00CF5E71">
        <w:rPr>
          <w:rFonts w:ascii="Simplified Arabic" w:hAnsi="Simplified Arabic" w:cs="Simplified Arabic"/>
          <w:sz w:val="28"/>
          <w:szCs w:val="28"/>
          <w:rtl/>
          <w:lang w:bidi="ar-JO"/>
        </w:rPr>
        <w:t>و</w:t>
      </w:r>
      <w:r w:rsidR="00E571DF">
        <w:rPr>
          <w:rFonts w:ascii="Simplified Arabic" w:hAnsi="Simplified Arabic" w:cs="Simplified Arabic" w:hint="cs"/>
          <w:sz w:val="28"/>
          <w:szCs w:val="28"/>
          <w:rtl/>
          <w:lang w:bidi="ar-JO"/>
        </w:rPr>
        <w:t xml:space="preserve">قام </w:t>
      </w:r>
      <w:r w:rsidRPr="00CF5E71">
        <w:rPr>
          <w:rFonts w:ascii="Simplified Arabic" w:hAnsi="Simplified Arabic" w:cs="Simplified Arabic"/>
          <w:sz w:val="28"/>
          <w:szCs w:val="28"/>
          <w:rtl/>
          <w:lang w:bidi="ar-JO"/>
        </w:rPr>
        <w:t xml:space="preserve">أبو معيلق (2014) </w:t>
      </w:r>
      <w:r w:rsidR="00E571DF">
        <w:rPr>
          <w:rFonts w:ascii="Simplified Arabic" w:hAnsi="Simplified Arabic" w:cs="Simplified Arabic" w:hint="cs"/>
          <w:sz w:val="28"/>
          <w:szCs w:val="28"/>
          <w:rtl/>
          <w:lang w:bidi="ar-JO"/>
        </w:rPr>
        <w:t>ب</w:t>
      </w:r>
      <w:r w:rsidR="00E571DF" w:rsidRPr="00CF5E71">
        <w:rPr>
          <w:rFonts w:ascii="Simplified Arabic" w:hAnsi="Simplified Arabic" w:cs="Simplified Arabic"/>
          <w:sz w:val="28"/>
          <w:szCs w:val="28"/>
          <w:rtl/>
          <w:lang w:bidi="ar-JO"/>
        </w:rPr>
        <w:t xml:space="preserve">دراسة </w:t>
      </w:r>
      <w:r w:rsidRPr="00CF5E71">
        <w:rPr>
          <w:rFonts w:ascii="Simplified Arabic" w:hAnsi="Simplified Arabic" w:cs="Simplified Arabic"/>
          <w:sz w:val="28"/>
          <w:szCs w:val="28"/>
          <w:rtl/>
          <w:lang w:bidi="ar-JO"/>
        </w:rPr>
        <w:t xml:space="preserve">هدفت </w:t>
      </w:r>
      <w:r w:rsidR="00E571DF">
        <w:rPr>
          <w:rFonts w:ascii="Simplified Arabic" w:hAnsi="Simplified Arabic" w:cs="Simplified Arabic" w:hint="cs"/>
          <w:sz w:val="28"/>
          <w:szCs w:val="28"/>
          <w:rtl/>
          <w:lang w:bidi="ar-JO"/>
        </w:rPr>
        <w:t>إ</w:t>
      </w:r>
      <w:r w:rsidR="00E571DF">
        <w:rPr>
          <w:rFonts w:ascii="Simplified Arabic" w:hAnsi="Simplified Arabic" w:cs="Simplified Arabic"/>
          <w:sz w:val="28"/>
          <w:szCs w:val="28"/>
          <w:rtl/>
          <w:lang w:bidi="ar-JO"/>
        </w:rPr>
        <w:t xml:space="preserve">لى التعرف </w:t>
      </w:r>
      <w:r w:rsidR="00E571DF">
        <w:rPr>
          <w:rFonts w:ascii="Simplified Arabic" w:hAnsi="Simplified Arabic" w:cs="Simplified Arabic" w:hint="cs"/>
          <w:sz w:val="28"/>
          <w:szCs w:val="28"/>
          <w:rtl/>
          <w:lang w:bidi="ar-JO"/>
        </w:rPr>
        <w:t>إ</w:t>
      </w:r>
      <w:r w:rsidRPr="00CF5E71">
        <w:rPr>
          <w:rFonts w:ascii="Simplified Arabic" w:hAnsi="Simplified Arabic" w:cs="Simplified Arabic"/>
          <w:sz w:val="28"/>
          <w:szCs w:val="28"/>
          <w:rtl/>
          <w:lang w:bidi="ar-JO"/>
        </w:rPr>
        <w:t>لى درجة تقدير طلبة كلية التربية في الجامعات لواقع ممارس</w:t>
      </w:r>
      <w:r w:rsidR="00E571DF">
        <w:rPr>
          <w:rFonts w:ascii="Simplified Arabic" w:hAnsi="Simplified Arabic" w:cs="Simplified Arabic" w:hint="cs"/>
          <w:sz w:val="28"/>
          <w:szCs w:val="28"/>
          <w:rtl/>
          <w:lang w:bidi="ar-JO"/>
        </w:rPr>
        <w:t>ا</w:t>
      </w:r>
      <w:r w:rsidRPr="00CF5E71">
        <w:rPr>
          <w:rFonts w:ascii="Simplified Arabic" w:hAnsi="Simplified Arabic" w:cs="Simplified Arabic"/>
          <w:sz w:val="28"/>
          <w:szCs w:val="28"/>
          <w:rtl/>
          <w:lang w:bidi="ar-JO"/>
        </w:rPr>
        <w:t>تهم الديمقراطية</w:t>
      </w:r>
      <w:r w:rsidR="00E571DF">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وتوصلت الدراسة</w:t>
      </w:r>
      <w:r w:rsidR="00E571DF">
        <w:rPr>
          <w:rFonts w:ascii="Simplified Arabic" w:hAnsi="Simplified Arabic" w:cs="Simplified Arabic" w:hint="cs"/>
          <w:sz w:val="28"/>
          <w:szCs w:val="28"/>
          <w:rtl/>
          <w:lang w:bidi="ar-JO"/>
        </w:rPr>
        <w:t xml:space="preserve"> إلى</w:t>
      </w:r>
      <w:r w:rsidRPr="00CF5E71">
        <w:rPr>
          <w:rFonts w:ascii="Simplified Arabic" w:hAnsi="Simplified Arabic" w:cs="Simplified Arabic"/>
          <w:sz w:val="28"/>
          <w:szCs w:val="28"/>
          <w:rtl/>
          <w:lang w:bidi="ar-JO"/>
        </w:rPr>
        <w:t xml:space="preserve"> أن درجة الممارسات الديمقراطية بلغت (66.1%) بدرجة متوسطة</w:t>
      </w:r>
      <w:r w:rsidR="00576D46">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وأنه </w:t>
      </w:r>
      <w:r w:rsidR="00576D46">
        <w:rPr>
          <w:rFonts w:ascii="Simplified Arabic" w:hAnsi="Simplified Arabic" w:cs="Simplified Arabic"/>
          <w:sz w:val="28"/>
          <w:szCs w:val="28"/>
          <w:rtl/>
          <w:lang w:bidi="ar-JO"/>
        </w:rPr>
        <w:t>ي</w:t>
      </w:r>
      <w:r w:rsidRPr="00CF5E71">
        <w:rPr>
          <w:rFonts w:ascii="Simplified Arabic" w:hAnsi="Simplified Arabic" w:cs="Simplified Arabic"/>
          <w:sz w:val="28"/>
          <w:szCs w:val="28"/>
          <w:rtl/>
          <w:lang w:bidi="ar-JO"/>
        </w:rPr>
        <w:t>وجد فروق ذات دلالة إحصائية بين متوسطات درجات التقدير</w:t>
      </w:r>
      <w:r w:rsidR="00576D46">
        <w:rPr>
          <w:rFonts w:ascii="Simplified Arabic" w:hAnsi="Simplified Arabic" w:cs="Simplified Arabic"/>
          <w:sz w:val="28"/>
          <w:szCs w:val="28"/>
          <w:rtl/>
          <w:lang w:bidi="ar-JO"/>
        </w:rPr>
        <w:t xml:space="preserve"> تعزى لمتغير الجنس لصالح الذكور، </w:t>
      </w:r>
      <w:r w:rsidR="00576D46">
        <w:rPr>
          <w:rFonts w:ascii="Simplified Arabic" w:hAnsi="Simplified Arabic" w:cs="Simplified Arabic" w:hint="cs"/>
          <w:sz w:val="28"/>
          <w:szCs w:val="28"/>
          <w:rtl/>
          <w:lang w:bidi="ar-JO"/>
        </w:rPr>
        <w:t>كما</w:t>
      </w:r>
      <w:r w:rsidRPr="00CF5E71">
        <w:rPr>
          <w:rFonts w:ascii="Simplified Arabic" w:hAnsi="Simplified Arabic" w:cs="Simplified Arabic"/>
          <w:sz w:val="28"/>
          <w:szCs w:val="28"/>
          <w:rtl/>
          <w:lang w:bidi="ar-JO"/>
        </w:rPr>
        <w:t xml:space="preserve"> توجد علاقة ارتباطية موجبة بين الممار</w:t>
      </w:r>
      <w:r w:rsidR="00576D46">
        <w:rPr>
          <w:rFonts w:ascii="Simplified Arabic" w:hAnsi="Simplified Arabic" w:cs="Simplified Arabic"/>
          <w:sz w:val="28"/>
          <w:szCs w:val="28"/>
          <w:rtl/>
          <w:lang w:bidi="ar-JO"/>
        </w:rPr>
        <w:t>سات الديمقراطية ومهارات الحوار</w:t>
      </w:r>
      <w:r w:rsidR="00576D46">
        <w:rPr>
          <w:rFonts w:ascii="Simplified Arabic" w:hAnsi="Simplified Arabic" w:cs="Simplified Arabic" w:hint="cs"/>
          <w:sz w:val="28"/>
          <w:szCs w:val="28"/>
          <w:rtl/>
          <w:lang w:bidi="ar-JO"/>
        </w:rPr>
        <w:t>.</w:t>
      </w:r>
    </w:p>
    <w:p w:rsidR="00576D46" w:rsidRDefault="00576D46" w:rsidP="00576D46">
      <w:pPr>
        <w:bidi/>
        <w:spacing w:line="240" w:lineRule="auto"/>
        <w:contextualSpacing/>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وتأسيساً على ما سبق فإن مفهوم الديقراطية في التعليم وما ينطوي ضمنه من مفاهيم الحرية والعدل والمساواة تعد من المفاهيم الحديثة في المجال التربوي، والتي من الضرورة بمكان إكسابها للطلبة؛ من أجل إخراج جيلٍ يتمتع بها، ولن يتأتى ذلك إلا إذا دُمِج الطالب في بيئة تقوم على المبادئ الديمقراطية، ويمارس أطراف العملية التربوية وعلى رأسهم المعلم لهذه الممارسات الديمقراطية،ومن هنا جاءت هذه الدراسة من أجل التعرف </w:t>
      </w:r>
      <w:r>
        <w:rPr>
          <w:rFonts w:ascii="Simplified Arabic" w:hAnsi="Simplified Arabic" w:cs="Simplified Arabic" w:hint="cs"/>
          <w:sz w:val="28"/>
          <w:szCs w:val="28"/>
          <w:rtl/>
          <w:lang w:bidi="ar-JO"/>
        </w:rPr>
        <w:lastRenderedPageBreak/>
        <w:t>على دور التعلم عن بعد في ظل جائحة كورونا في تعزيز مفاهيم ديمقراطية التعليم وذلك من وجهة نظر الطلبة أنفسهم.</w:t>
      </w:r>
    </w:p>
    <w:p w:rsidR="00281A25" w:rsidRPr="00576D46" w:rsidRDefault="00576D46" w:rsidP="00CF5E71">
      <w:pPr>
        <w:bidi/>
        <w:spacing w:line="240" w:lineRule="auto"/>
        <w:contextualSpacing/>
        <w:jc w:val="both"/>
        <w:rPr>
          <w:rFonts w:ascii="Simplified Arabic" w:hAnsi="Simplified Arabic" w:cs="Simplified Arabic"/>
          <w:b/>
          <w:bCs/>
          <w:sz w:val="28"/>
          <w:szCs w:val="28"/>
          <w:rtl/>
        </w:rPr>
      </w:pPr>
      <w:r w:rsidRPr="00576D46">
        <w:rPr>
          <w:rFonts w:ascii="Simplified Arabic" w:hAnsi="Simplified Arabic" w:cs="Simplified Arabic"/>
          <w:b/>
          <w:bCs/>
          <w:sz w:val="28"/>
          <w:szCs w:val="28"/>
          <w:rtl/>
        </w:rPr>
        <w:t>مشكلة الدراسة</w:t>
      </w:r>
    </w:p>
    <w:p w:rsidR="00884F57" w:rsidRDefault="00281A25" w:rsidP="00884F57">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تتمثل مشكلة</w:t>
      </w:r>
      <w:r w:rsidR="00202874" w:rsidRPr="00CF5E71">
        <w:rPr>
          <w:rFonts w:ascii="Simplified Arabic" w:hAnsi="Simplified Arabic" w:cs="Simplified Arabic"/>
          <w:sz w:val="28"/>
          <w:szCs w:val="28"/>
          <w:rtl/>
        </w:rPr>
        <w:t xml:space="preserve"> الدراسة </w:t>
      </w:r>
      <w:r w:rsidRPr="00CF5E71">
        <w:rPr>
          <w:rFonts w:ascii="Simplified Arabic" w:hAnsi="Simplified Arabic" w:cs="Simplified Arabic"/>
          <w:sz w:val="28"/>
          <w:szCs w:val="28"/>
          <w:rtl/>
        </w:rPr>
        <w:t xml:space="preserve"> في محاول</w:t>
      </w:r>
      <w:r w:rsidR="00202874" w:rsidRPr="00CF5E71">
        <w:rPr>
          <w:rFonts w:ascii="Simplified Arabic" w:hAnsi="Simplified Arabic" w:cs="Simplified Arabic"/>
          <w:sz w:val="28"/>
          <w:szCs w:val="28"/>
          <w:rtl/>
        </w:rPr>
        <w:t xml:space="preserve">تها </w:t>
      </w:r>
      <w:r w:rsidR="00576D46">
        <w:rPr>
          <w:rFonts w:ascii="Simplified Arabic" w:hAnsi="Simplified Arabic" w:cs="Simplified Arabic"/>
          <w:sz w:val="28"/>
          <w:szCs w:val="28"/>
          <w:rtl/>
        </w:rPr>
        <w:t xml:space="preserve"> الكشف عن التغيرات التي </w:t>
      </w:r>
      <w:r w:rsidR="00576D46">
        <w:rPr>
          <w:rFonts w:ascii="Simplified Arabic" w:hAnsi="Simplified Arabic" w:cs="Simplified Arabic" w:hint="cs"/>
          <w:sz w:val="28"/>
          <w:szCs w:val="28"/>
          <w:rtl/>
        </w:rPr>
        <w:t>أ</w:t>
      </w:r>
      <w:r w:rsidRPr="00CF5E71">
        <w:rPr>
          <w:rFonts w:ascii="Simplified Arabic" w:hAnsi="Simplified Arabic" w:cs="Simplified Arabic"/>
          <w:sz w:val="28"/>
          <w:szCs w:val="28"/>
          <w:rtl/>
        </w:rPr>
        <w:t>حدثتها جائحة كور</w:t>
      </w:r>
      <w:r w:rsidR="00576D46">
        <w:rPr>
          <w:rFonts w:ascii="Simplified Arabic" w:hAnsi="Simplified Arabic" w:cs="Simplified Arabic" w:hint="cs"/>
          <w:sz w:val="28"/>
          <w:szCs w:val="28"/>
          <w:rtl/>
        </w:rPr>
        <w:t>و</w:t>
      </w:r>
      <w:r w:rsidRPr="00CF5E71">
        <w:rPr>
          <w:rFonts w:ascii="Simplified Arabic" w:hAnsi="Simplified Arabic" w:cs="Simplified Arabic"/>
          <w:sz w:val="28"/>
          <w:szCs w:val="28"/>
          <w:rtl/>
        </w:rPr>
        <w:t>نا بالنسبة للعد</w:t>
      </w:r>
      <w:r w:rsidR="00576D46">
        <w:rPr>
          <w:rFonts w:ascii="Simplified Arabic" w:hAnsi="Simplified Arabic" w:cs="Simplified Arabic"/>
          <w:sz w:val="28"/>
          <w:szCs w:val="28"/>
          <w:rtl/>
        </w:rPr>
        <w:t>يد من المفاهيم المرتبطة بال</w:t>
      </w:r>
      <w:r w:rsidR="00576D46">
        <w:rPr>
          <w:rFonts w:ascii="Simplified Arabic" w:hAnsi="Simplified Arabic" w:cs="Simplified Arabic" w:hint="cs"/>
          <w:sz w:val="28"/>
          <w:szCs w:val="28"/>
          <w:rtl/>
        </w:rPr>
        <w:t>عملية التعليمية،خاصةًوأ</w:t>
      </w:r>
      <w:r w:rsidRPr="00CF5E71">
        <w:rPr>
          <w:rFonts w:ascii="Simplified Arabic" w:hAnsi="Simplified Arabic" w:cs="Simplified Arabic"/>
          <w:sz w:val="28"/>
          <w:szCs w:val="28"/>
          <w:rtl/>
        </w:rPr>
        <w:t>ن الطلبة خلال</w:t>
      </w:r>
      <w:r w:rsidR="00576D46">
        <w:rPr>
          <w:rFonts w:ascii="Simplified Arabic" w:hAnsi="Simplified Arabic" w:cs="Simplified Arabic" w:hint="cs"/>
          <w:sz w:val="28"/>
          <w:szCs w:val="28"/>
          <w:rtl/>
        </w:rPr>
        <w:t xml:space="preserve"> هذه</w:t>
      </w:r>
      <w:r w:rsidRPr="00CF5E71">
        <w:rPr>
          <w:rFonts w:ascii="Simplified Arabic" w:hAnsi="Simplified Arabic" w:cs="Simplified Arabic"/>
          <w:sz w:val="28"/>
          <w:szCs w:val="28"/>
          <w:rtl/>
        </w:rPr>
        <w:t xml:space="preserve"> الجائحة خاضوا تجربة تعليم كانت جديدة بالنسبة لهم</w:t>
      </w:r>
      <w:r w:rsidR="00576D46">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ولم يعتادوا عليه</w:t>
      </w:r>
      <w:r w:rsidR="00202874" w:rsidRPr="00CF5E71">
        <w:rPr>
          <w:rFonts w:ascii="Simplified Arabic" w:hAnsi="Simplified Arabic" w:cs="Simplified Arabic"/>
          <w:sz w:val="28"/>
          <w:szCs w:val="28"/>
          <w:rtl/>
        </w:rPr>
        <w:t>ا</w:t>
      </w:r>
      <w:r w:rsidRPr="00CF5E71">
        <w:rPr>
          <w:rFonts w:ascii="Simplified Arabic" w:hAnsi="Simplified Arabic" w:cs="Simplified Arabic"/>
          <w:sz w:val="28"/>
          <w:szCs w:val="28"/>
          <w:rtl/>
        </w:rPr>
        <w:t xml:space="preserve"> من قبل</w:t>
      </w:r>
      <w:r w:rsidR="00576D46">
        <w:rPr>
          <w:rFonts w:ascii="Simplified Arabic" w:hAnsi="Simplified Arabic" w:cs="Simplified Arabic" w:hint="cs"/>
          <w:sz w:val="28"/>
          <w:szCs w:val="28"/>
          <w:rtl/>
        </w:rPr>
        <w:t>،</w:t>
      </w:r>
      <w:r w:rsidR="00576D46">
        <w:rPr>
          <w:rFonts w:ascii="Simplified Arabic" w:hAnsi="Simplified Arabic" w:cs="Simplified Arabic"/>
          <w:sz w:val="28"/>
          <w:szCs w:val="28"/>
          <w:rtl/>
        </w:rPr>
        <w:t xml:space="preserve"> حيث </w:t>
      </w:r>
      <w:r w:rsidR="00576D46">
        <w:rPr>
          <w:rFonts w:ascii="Simplified Arabic" w:hAnsi="Simplified Arabic" w:cs="Simplified Arabic" w:hint="cs"/>
          <w:sz w:val="28"/>
          <w:szCs w:val="28"/>
          <w:rtl/>
        </w:rPr>
        <w:t>إ</w:t>
      </w:r>
      <w:r w:rsidRPr="00CF5E71">
        <w:rPr>
          <w:rFonts w:ascii="Simplified Arabic" w:hAnsi="Simplified Arabic" w:cs="Simplified Arabic"/>
          <w:sz w:val="28"/>
          <w:szCs w:val="28"/>
          <w:rtl/>
        </w:rPr>
        <w:t xml:space="preserve">نه ومن خلال التعلم عن بعد </w:t>
      </w:r>
      <w:r w:rsidR="00884F57">
        <w:rPr>
          <w:rFonts w:ascii="Simplified Arabic" w:hAnsi="Simplified Arabic" w:cs="Simplified Arabic" w:hint="cs"/>
          <w:sz w:val="28"/>
          <w:szCs w:val="28"/>
          <w:rtl/>
        </w:rPr>
        <w:t>وفي ظل</w:t>
      </w:r>
      <w:r w:rsidRPr="00CF5E71">
        <w:rPr>
          <w:rFonts w:ascii="Simplified Arabic" w:hAnsi="Simplified Arabic" w:cs="Simplified Arabic"/>
          <w:sz w:val="28"/>
          <w:szCs w:val="28"/>
          <w:rtl/>
        </w:rPr>
        <w:t xml:space="preserve"> الجائحة تلقى الطلبة التعليم في ظروف مختلفة عن الظروف التي اعتادوا عليها</w:t>
      </w:r>
      <w:r w:rsidR="00884F57">
        <w:rPr>
          <w:rFonts w:ascii="Simplified Arabic" w:hAnsi="Simplified Arabic" w:cs="Simplified Arabic" w:hint="cs"/>
          <w:sz w:val="28"/>
          <w:szCs w:val="28"/>
          <w:rtl/>
        </w:rPr>
        <w:t>.</w:t>
      </w:r>
    </w:p>
    <w:p w:rsidR="00884F57" w:rsidRDefault="00281A25" w:rsidP="00884F57">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ونظرا</w:t>
      </w:r>
      <w:r w:rsidR="00884F57">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لأهمية </w:t>
      </w:r>
      <w:r w:rsidR="00884F57">
        <w:rPr>
          <w:rFonts w:ascii="Simplified Arabic" w:hAnsi="Simplified Arabic" w:cs="Simplified Arabic" w:hint="cs"/>
          <w:sz w:val="28"/>
          <w:szCs w:val="28"/>
          <w:rtl/>
        </w:rPr>
        <w:t>مفهوم</w:t>
      </w:r>
      <w:r w:rsidRPr="00CF5E71">
        <w:rPr>
          <w:rFonts w:ascii="Simplified Arabic" w:hAnsi="Simplified Arabic" w:cs="Simplified Arabic"/>
          <w:sz w:val="28"/>
          <w:szCs w:val="28"/>
          <w:rtl/>
        </w:rPr>
        <w:t xml:space="preserve"> الديمقراطية في العالم بشكل عام</w:t>
      </w:r>
      <w:r w:rsidR="00884F57">
        <w:rPr>
          <w:rFonts w:ascii="Simplified Arabic" w:hAnsi="Simplified Arabic" w:cs="Simplified Arabic" w:hint="cs"/>
          <w:sz w:val="28"/>
          <w:szCs w:val="28"/>
          <w:rtl/>
        </w:rPr>
        <w:t>،</w:t>
      </w:r>
      <w:r w:rsidR="00884F57">
        <w:rPr>
          <w:rFonts w:ascii="Simplified Arabic" w:hAnsi="Simplified Arabic" w:cs="Simplified Arabic"/>
          <w:sz w:val="28"/>
          <w:szCs w:val="28"/>
          <w:rtl/>
        </w:rPr>
        <w:t xml:space="preserve"> و</w:t>
      </w:r>
      <w:r w:rsidR="00884F57">
        <w:rPr>
          <w:rFonts w:ascii="Simplified Arabic" w:hAnsi="Simplified Arabic" w:cs="Simplified Arabic" w:hint="cs"/>
          <w:sz w:val="28"/>
          <w:szCs w:val="28"/>
          <w:rtl/>
        </w:rPr>
        <w:t>أ</w:t>
      </w:r>
      <w:r w:rsidRPr="00CF5E71">
        <w:rPr>
          <w:rFonts w:ascii="Simplified Arabic" w:hAnsi="Simplified Arabic" w:cs="Simplified Arabic"/>
          <w:sz w:val="28"/>
          <w:szCs w:val="28"/>
          <w:rtl/>
        </w:rPr>
        <w:t xml:space="preserve">هميتها في مجال التربية والتعليم </w:t>
      </w:r>
      <w:r w:rsidR="00884F57" w:rsidRPr="00CF5E71">
        <w:rPr>
          <w:rFonts w:ascii="Simplified Arabic" w:hAnsi="Simplified Arabic" w:cs="Simplified Arabic"/>
          <w:sz w:val="28"/>
          <w:szCs w:val="28"/>
          <w:rtl/>
        </w:rPr>
        <w:t>بشكل خاص</w:t>
      </w:r>
      <w:r w:rsidR="00884F57">
        <w:rPr>
          <w:rFonts w:ascii="Simplified Arabic" w:hAnsi="Simplified Arabic" w:cs="Simplified Arabic" w:hint="cs"/>
          <w:sz w:val="28"/>
          <w:szCs w:val="28"/>
          <w:rtl/>
        </w:rPr>
        <w:t>،</w:t>
      </w:r>
      <w:r w:rsidRPr="00CF5E71">
        <w:rPr>
          <w:rFonts w:ascii="Simplified Arabic" w:hAnsi="Simplified Arabic" w:cs="Simplified Arabic"/>
          <w:sz w:val="28"/>
          <w:szCs w:val="28"/>
          <w:rtl/>
        </w:rPr>
        <w:t>ونتيجة لما يعانيه الطلبة ومايصدر عنهم من شكاوي في بع</w:t>
      </w:r>
      <w:r w:rsidR="00884F57">
        <w:rPr>
          <w:rFonts w:ascii="Simplified Arabic" w:hAnsi="Simplified Arabic" w:cs="Simplified Arabic"/>
          <w:sz w:val="28"/>
          <w:szCs w:val="28"/>
          <w:rtl/>
        </w:rPr>
        <w:t>ض الأحيان</w:t>
      </w:r>
      <w:r w:rsidR="00884F57">
        <w:rPr>
          <w:rFonts w:ascii="Simplified Arabic" w:hAnsi="Simplified Arabic" w:cs="Simplified Arabic" w:hint="cs"/>
          <w:sz w:val="28"/>
          <w:szCs w:val="28"/>
          <w:rtl/>
        </w:rPr>
        <w:t>؛</w:t>
      </w:r>
      <w:r w:rsidR="00884F57">
        <w:rPr>
          <w:rFonts w:ascii="Simplified Arabic" w:hAnsi="Simplified Arabic" w:cs="Simplified Arabic"/>
          <w:sz w:val="28"/>
          <w:szCs w:val="28"/>
          <w:rtl/>
        </w:rPr>
        <w:t xml:space="preserve"> نتيجة عدم ممارسة بعض </w:t>
      </w:r>
      <w:r w:rsidR="00884F57">
        <w:rPr>
          <w:rFonts w:ascii="Simplified Arabic" w:hAnsi="Simplified Arabic" w:cs="Simplified Arabic" w:hint="cs"/>
          <w:sz w:val="28"/>
          <w:szCs w:val="28"/>
          <w:rtl/>
        </w:rPr>
        <w:t>أ</w:t>
      </w:r>
      <w:r w:rsidRPr="00CF5E71">
        <w:rPr>
          <w:rFonts w:ascii="Simplified Arabic" w:hAnsi="Simplified Arabic" w:cs="Simplified Arabic"/>
          <w:sz w:val="28"/>
          <w:szCs w:val="28"/>
          <w:rtl/>
        </w:rPr>
        <w:t>عضاء الهيئة التدريسية للأسلوب الديمقراطي معهم في فترة جائحة كور</w:t>
      </w:r>
      <w:r w:rsidR="00884F57">
        <w:rPr>
          <w:rFonts w:ascii="Simplified Arabic" w:hAnsi="Simplified Arabic" w:cs="Simplified Arabic" w:hint="cs"/>
          <w:sz w:val="28"/>
          <w:szCs w:val="28"/>
          <w:rtl/>
        </w:rPr>
        <w:t>و</w:t>
      </w:r>
      <w:r w:rsidRPr="00CF5E71">
        <w:rPr>
          <w:rFonts w:ascii="Simplified Arabic" w:hAnsi="Simplified Arabic" w:cs="Simplified Arabic"/>
          <w:sz w:val="28"/>
          <w:szCs w:val="28"/>
          <w:rtl/>
        </w:rPr>
        <w:t>نا</w:t>
      </w:r>
      <w:r w:rsidR="00884F57">
        <w:rPr>
          <w:rFonts w:ascii="Simplified Arabic" w:hAnsi="Simplified Arabic" w:cs="Simplified Arabic" w:hint="cs"/>
          <w:sz w:val="28"/>
          <w:szCs w:val="28"/>
          <w:rtl/>
        </w:rPr>
        <w:t>،ونتيجةً ل</w:t>
      </w:r>
      <w:r w:rsidRPr="00CF5E71">
        <w:rPr>
          <w:rFonts w:ascii="Simplified Arabic" w:hAnsi="Simplified Arabic" w:cs="Simplified Arabic"/>
          <w:sz w:val="28"/>
          <w:szCs w:val="28"/>
          <w:rtl/>
        </w:rPr>
        <w:t>ما قد يتبع ذلك من مشاكل مستقبلية تؤثر في سير دراسة الطالب بسبب شعوره بالنقص أو التمييز</w:t>
      </w:r>
      <w:r w:rsidR="00202874" w:rsidRPr="00CF5E71">
        <w:rPr>
          <w:rFonts w:ascii="Simplified Arabic" w:hAnsi="Simplified Arabic" w:cs="Simplified Arabic"/>
          <w:sz w:val="28"/>
          <w:szCs w:val="28"/>
          <w:rtl/>
        </w:rPr>
        <w:t xml:space="preserve"> رأت الباحثتان أن هناك ضرورة للبحث في مفهوم ديمقراطية التعليم</w:t>
      </w:r>
      <w:r w:rsidR="00884F57">
        <w:rPr>
          <w:rFonts w:ascii="Simplified Arabic" w:hAnsi="Simplified Arabic" w:cs="Simplified Arabic" w:hint="cs"/>
          <w:sz w:val="28"/>
          <w:szCs w:val="28"/>
          <w:rtl/>
        </w:rPr>
        <w:t>.</w:t>
      </w:r>
    </w:p>
    <w:p w:rsidR="009F4314" w:rsidRPr="00CF5E71" w:rsidRDefault="00281A25" w:rsidP="00884F57">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وقد أوصت العديد من الدراسات بضرورة تناول مفهوم الديمقراطية في التعليم</w:t>
      </w:r>
      <w:r w:rsidR="00884F57">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مثل دراسة سعيد (2019) </w:t>
      </w:r>
      <w:r w:rsidR="00884F57">
        <w:rPr>
          <w:rFonts w:ascii="Simplified Arabic" w:hAnsi="Simplified Arabic" w:cs="Simplified Arabic"/>
          <w:sz w:val="28"/>
          <w:szCs w:val="28"/>
          <w:rtl/>
        </w:rPr>
        <w:t xml:space="preserve">التي حثت على ضروة </w:t>
      </w:r>
      <w:r w:rsidR="00884F57">
        <w:rPr>
          <w:rFonts w:ascii="Simplified Arabic" w:hAnsi="Simplified Arabic" w:cs="Simplified Arabic" w:hint="cs"/>
          <w:sz w:val="28"/>
          <w:szCs w:val="28"/>
          <w:rtl/>
        </w:rPr>
        <w:t>إ</w:t>
      </w:r>
      <w:r w:rsidR="0099574C" w:rsidRPr="00CF5E71">
        <w:rPr>
          <w:rFonts w:ascii="Simplified Arabic" w:hAnsi="Simplified Arabic" w:cs="Simplified Arabic"/>
          <w:sz w:val="28"/>
          <w:szCs w:val="28"/>
          <w:rtl/>
        </w:rPr>
        <w:t xml:space="preserve">جراء المزيد من الدراسات </w:t>
      </w:r>
      <w:r w:rsidR="00AF1284" w:rsidRPr="00CF5E71">
        <w:rPr>
          <w:rFonts w:ascii="Simplified Arabic" w:hAnsi="Simplified Arabic" w:cs="Simplified Arabic"/>
          <w:sz w:val="28"/>
          <w:szCs w:val="28"/>
          <w:rtl/>
        </w:rPr>
        <w:t>وذلك لأهمية المبادئ الديمقراطية في بناء الأجيا</w:t>
      </w:r>
      <w:r w:rsidR="00884F57">
        <w:rPr>
          <w:rFonts w:ascii="Simplified Arabic" w:hAnsi="Simplified Arabic" w:cs="Simplified Arabic"/>
          <w:sz w:val="28"/>
          <w:szCs w:val="28"/>
          <w:rtl/>
        </w:rPr>
        <w:t xml:space="preserve">ل على تعلم ديمقراطي حقيقي. ودراسة عساف (2018) التي </w:t>
      </w:r>
      <w:r w:rsidR="00884F57">
        <w:rPr>
          <w:rFonts w:ascii="Simplified Arabic" w:hAnsi="Simplified Arabic" w:cs="Simplified Arabic" w:hint="cs"/>
          <w:sz w:val="28"/>
          <w:szCs w:val="28"/>
          <w:rtl/>
        </w:rPr>
        <w:t>أ</w:t>
      </w:r>
      <w:r w:rsidR="00AF1284" w:rsidRPr="00CF5E71">
        <w:rPr>
          <w:rFonts w:ascii="Simplified Arabic" w:hAnsi="Simplified Arabic" w:cs="Simplified Arabic"/>
          <w:sz w:val="28"/>
          <w:szCs w:val="28"/>
          <w:rtl/>
        </w:rPr>
        <w:t>وصت بضرورة التزام ال</w:t>
      </w:r>
      <w:r w:rsidR="00884F57">
        <w:rPr>
          <w:rFonts w:ascii="Simplified Arabic" w:hAnsi="Simplified Arabic" w:cs="Simplified Arabic"/>
          <w:sz w:val="28"/>
          <w:szCs w:val="28"/>
          <w:rtl/>
        </w:rPr>
        <w:t>معلمين بالممارسات الديمقراطية و</w:t>
      </w:r>
      <w:r w:rsidR="00884F57">
        <w:rPr>
          <w:rFonts w:ascii="Simplified Arabic" w:hAnsi="Simplified Arabic" w:cs="Simplified Arabic" w:hint="cs"/>
          <w:sz w:val="28"/>
          <w:szCs w:val="28"/>
          <w:rtl/>
        </w:rPr>
        <w:t>إ</w:t>
      </w:r>
      <w:r w:rsidR="00AF1284" w:rsidRPr="00CF5E71">
        <w:rPr>
          <w:rFonts w:ascii="Simplified Arabic" w:hAnsi="Simplified Arabic" w:cs="Simplified Arabic"/>
          <w:sz w:val="28"/>
          <w:szCs w:val="28"/>
          <w:rtl/>
        </w:rPr>
        <w:t xml:space="preserve">دماج مفرداتها في مختلف المقررات الدراسية . </w:t>
      </w:r>
    </w:p>
    <w:p w:rsidR="00926538" w:rsidRPr="00CF5E71" w:rsidRDefault="00202874" w:rsidP="00CF5E71">
      <w:pPr>
        <w:bidi/>
        <w:spacing w:after="240" w:line="240" w:lineRule="auto"/>
        <w:contextualSpacing/>
        <w:jc w:val="both"/>
        <w:rPr>
          <w:rFonts w:ascii="Simplified Arabic" w:hAnsi="Simplified Arabic" w:cs="Simplified Arabic"/>
          <w:sz w:val="28"/>
          <w:szCs w:val="28"/>
          <w:shd w:val="clear" w:color="auto" w:fill="FFFFFF"/>
          <w:rtl/>
          <w:lang w:bidi="ar-JO"/>
        </w:rPr>
      </w:pPr>
      <w:r w:rsidRPr="00CF5E71">
        <w:rPr>
          <w:rFonts w:ascii="Simplified Arabic" w:eastAsia="Calibri" w:hAnsi="Simplified Arabic" w:cs="Simplified Arabic"/>
          <w:sz w:val="28"/>
          <w:szCs w:val="28"/>
          <w:shd w:val="clear" w:color="auto" w:fill="FFFFFF"/>
          <w:rtl/>
          <w:lang w:bidi="ar-JO"/>
        </w:rPr>
        <w:t>وفي ضوء ما تقدم تكمن المشكلة الأساسية للب</w:t>
      </w:r>
      <w:r w:rsidR="00884F57">
        <w:rPr>
          <w:rFonts w:ascii="Simplified Arabic" w:eastAsia="Calibri" w:hAnsi="Simplified Arabic" w:cs="Simplified Arabic"/>
          <w:sz w:val="28"/>
          <w:szCs w:val="28"/>
          <w:shd w:val="clear" w:color="auto" w:fill="FFFFFF"/>
          <w:rtl/>
          <w:lang w:bidi="ar-JO"/>
        </w:rPr>
        <w:t>حث في الإجابة عن السؤال الرئيس</w:t>
      </w:r>
      <w:r w:rsidRPr="00CF5E71">
        <w:rPr>
          <w:rFonts w:ascii="Simplified Arabic" w:eastAsia="Calibri" w:hAnsi="Simplified Arabic" w:cs="Simplified Arabic"/>
          <w:sz w:val="28"/>
          <w:szCs w:val="28"/>
          <w:shd w:val="clear" w:color="auto" w:fill="FFFFFF"/>
          <w:rtl/>
          <w:lang w:bidi="ar-JO"/>
        </w:rPr>
        <w:t>الآتي:</w:t>
      </w:r>
    </w:p>
    <w:p w:rsidR="00202874" w:rsidRPr="00CF5E71" w:rsidRDefault="00202874" w:rsidP="00CF5E71">
      <w:pPr>
        <w:bidi/>
        <w:spacing w:after="240" w:line="240" w:lineRule="auto"/>
        <w:contextualSpacing/>
        <w:jc w:val="both"/>
        <w:rPr>
          <w:rFonts w:ascii="Simplified Arabic" w:hAnsi="Simplified Arabic" w:cs="Simplified Arabic"/>
          <w:sz w:val="28"/>
          <w:szCs w:val="28"/>
          <w:shd w:val="clear" w:color="auto" w:fill="FFFFFF"/>
          <w:lang w:bidi="ar-JO"/>
        </w:rPr>
      </w:pPr>
      <w:r w:rsidRPr="00CF5E71">
        <w:rPr>
          <w:rFonts w:ascii="Simplified Arabic" w:hAnsi="Simplified Arabic" w:cs="Simplified Arabic"/>
          <w:sz w:val="28"/>
          <w:szCs w:val="28"/>
          <w:rtl/>
        </w:rPr>
        <w:t>ما دورالتعلم عن بعد في ظل  جائحة كورونا في تعزيز مفهوم ديمقراطية التعليم</w:t>
      </w:r>
      <w:r w:rsidR="00926538" w:rsidRPr="00CF5E71">
        <w:rPr>
          <w:rFonts w:ascii="Simplified Arabic" w:hAnsi="Simplified Arabic" w:cs="Simplified Arabic"/>
          <w:sz w:val="28"/>
          <w:szCs w:val="28"/>
          <w:rtl/>
        </w:rPr>
        <w:t xml:space="preserve"> من وج</w:t>
      </w:r>
      <w:r w:rsidR="00884F57">
        <w:rPr>
          <w:rFonts w:ascii="Simplified Arabic" w:hAnsi="Simplified Arabic" w:cs="Simplified Arabic"/>
          <w:sz w:val="28"/>
          <w:szCs w:val="28"/>
          <w:rtl/>
        </w:rPr>
        <w:t>هة نظر طلبة الجامعات الفلسطينية</w:t>
      </w:r>
      <w:r w:rsidR="00CF5E71">
        <w:rPr>
          <w:rFonts w:ascii="Simplified Arabic" w:hAnsi="Simplified Arabic" w:cs="Simplified Arabic" w:hint="cs"/>
          <w:sz w:val="28"/>
          <w:szCs w:val="28"/>
          <w:rtl/>
        </w:rPr>
        <w:t>؟</w:t>
      </w:r>
    </w:p>
    <w:p w:rsidR="00202874" w:rsidRPr="00CF5E71" w:rsidRDefault="00884F57" w:rsidP="00CF5E71">
      <w:pPr>
        <w:tabs>
          <w:tab w:val="left" w:pos="6120"/>
        </w:tabs>
        <w:bidi/>
        <w:spacing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و</w:t>
      </w:r>
      <w:r w:rsidR="00CF5E71">
        <w:rPr>
          <w:rFonts w:ascii="Simplified Arabic" w:hAnsi="Simplified Arabic" w:cs="Simplified Arabic"/>
          <w:sz w:val="28"/>
          <w:szCs w:val="28"/>
          <w:rtl/>
        </w:rPr>
        <w:t>يتفرع عن السؤال الرئيس ال</w:t>
      </w:r>
      <w:r w:rsidR="00CF5E71">
        <w:rPr>
          <w:rFonts w:ascii="Simplified Arabic" w:hAnsi="Simplified Arabic" w:cs="Simplified Arabic" w:hint="cs"/>
          <w:sz w:val="28"/>
          <w:szCs w:val="28"/>
          <w:rtl/>
        </w:rPr>
        <w:t>أ</w:t>
      </w:r>
      <w:r w:rsidR="00926538" w:rsidRPr="00CF5E71">
        <w:rPr>
          <w:rFonts w:ascii="Simplified Arabic" w:hAnsi="Simplified Arabic" w:cs="Simplified Arabic"/>
          <w:sz w:val="28"/>
          <w:szCs w:val="28"/>
          <w:rtl/>
        </w:rPr>
        <w:t xml:space="preserve">سئلة </w:t>
      </w:r>
      <w:r w:rsidR="00CF5E71">
        <w:rPr>
          <w:rFonts w:ascii="Simplified Arabic" w:hAnsi="Simplified Arabic" w:cs="Simplified Arabic" w:hint="cs"/>
          <w:sz w:val="28"/>
          <w:szCs w:val="28"/>
          <w:rtl/>
        </w:rPr>
        <w:t>الآتية</w:t>
      </w:r>
      <w:r w:rsidR="00926538" w:rsidRPr="00CF5E71">
        <w:rPr>
          <w:rFonts w:ascii="Simplified Arabic" w:hAnsi="Simplified Arabic" w:cs="Simplified Arabic"/>
          <w:sz w:val="28"/>
          <w:szCs w:val="28"/>
          <w:rtl/>
        </w:rPr>
        <w:t xml:space="preserve">: </w:t>
      </w:r>
    </w:p>
    <w:p w:rsidR="00884F57" w:rsidRDefault="00202874" w:rsidP="00884F57">
      <w:pPr>
        <w:pStyle w:val="ListParagraph"/>
        <w:numPr>
          <w:ilvl w:val="0"/>
          <w:numId w:val="4"/>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ما دورالتعلم عن بعد في ظل  جائحة كورونا في تعزيز مفهوم ديمقراطية التعليم</w:t>
      </w:r>
      <w:r w:rsidR="00926538" w:rsidRPr="00884F57">
        <w:rPr>
          <w:rFonts w:ascii="Simplified Arabic" w:hAnsi="Simplified Arabic" w:cs="Simplified Arabic"/>
          <w:sz w:val="28"/>
          <w:szCs w:val="28"/>
          <w:rtl/>
        </w:rPr>
        <w:t xml:space="preserve"> من وجهة نظر طلبة الجامعات الفلسطينية  </w:t>
      </w:r>
      <w:r w:rsidR="00884F57" w:rsidRPr="00884F57">
        <w:rPr>
          <w:rFonts w:ascii="Simplified Arabic" w:hAnsi="Simplified Arabic" w:cs="Simplified Arabic" w:hint="cs"/>
          <w:sz w:val="28"/>
          <w:szCs w:val="28"/>
          <w:rtl/>
        </w:rPr>
        <w:t>من حيث</w:t>
      </w:r>
      <w:r w:rsidR="00CF5E71" w:rsidRPr="00884F57">
        <w:rPr>
          <w:rFonts w:ascii="Simplified Arabic" w:hAnsi="Simplified Arabic" w:cs="Simplified Arabic"/>
          <w:sz w:val="28"/>
          <w:szCs w:val="28"/>
          <w:rtl/>
        </w:rPr>
        <w:t xml:space="preserve"> مفهوم العدل والمساواة</w:t>
      </w:r>
      <w:r w:rsidR="00CF5E71" w:rsidRPr="00884F57">
        <w:rPr>
          <w:rFonts w:ascii="Simplified Arabic" w:hAnsi="Simplified Arabic" w:cs="Simplified Arabic" w:hint="cs"/>
          <w:sz w:val="28"/>
          <w:szCs w:val="28"/>
          <w:rtl/>
        </w:rPr>
        <w:t>؟</w:t>
      </w:r>
    </w:p>
    <w:p w:rsidR="00884F57" w:rsidRDefault="00202874" w:rsidP="00884F57">
      <w:pPr>
        <w:pStyle w:val="ListParagraph"/>
        <w:numPr>
          <w:ilvl w:val="0"/>
          <w:numId w:val="4"/>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 xml:space="preserve">ما دورالتعلم عن بعد في ظل  جائحة كورونا في تعزيز مفهوم ديمقراطية التعليم </w:t>
      </w:r>
      <w:r w:rsidR="00926538" w:rsidRPr="00884F57">
        <w:rPr>
          <w:rFonts w:ascii="Simplified Arabic" w:hAnsi="Simplified Arabic" w:cs="Simplified Arabic"/>
          <w:sz w:val="28"/>
          <w:szCs w:val="28"/>
          <w:rtl/>
        </w:rPr>
        <w:t xml:space="preserve">من وجهة نظر طلبة الجامعات الفلسطينية </w:t>
      </w:r>
      <w:r w:rsidR="00884F57">
        <w:rPr>
          <w:rFonts w:ascii="Simplified Arabic" w:hAnsi="Simplified Arabic" w:cs="Simplified Arabic" w:hint="cs"/>
          <w:sz w:val="28"/>
          <w:szCs w:val="28"/>
          <w:rtl/>
        </w:rPr>
        <w:t>من حيث</w:t>
      </w:r>
      <w:r w:rsidR="00CF5E71" w:rsidRPr="00884F57">
        <w:rPr>
          <w:rFonts w:ascii="Simplified Arabic" w:hAnsi="Simplified Arabic" w:cs="Simplified Arabic"/>
          <w:sz w:val="28"/>
          <w:szCs w:val="28"/>
          <w:rtl/>
        </w:rPr>
        <w:t xml:space="preserve"> مفهوم التعبير عن الرأي</w:t>
      </w:r>
      <w:r w:rsidR="00CF5E71" w:rsidRPr="00884F57">
        <w:rPr>
          <w:rFonts w:ascii="Simplified Arabic" w:hAnsi="Simplified Arabic" w:cs="Simplified Arabic" w:hint="cs"/>
          <w:sz w:val="28"/>
          <w:szCs w:val="28"/>
          <w:rtl/>
        </w:rPr>
        <w:t>؟</w:t>
      </w:r>
    </w:p>
    <w:p w:rsidR="00202874" w:rsidRDefault="00926538" w:rsidP="00884F57">
      <w:pPr>
        <w:pStyle w:val="ListParagraph"/>
        <w:numPr>
          <w:ilvl w:val="0"/>
          <w:numId w:val="4"/>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 xml:space="preserve">مادور التعلم عن بعد في ظل جائحة كورونا </w:t>
      </w:r>
      <w:r w:rsidR="00202874" w:rsidRPr="00884F57">
        <w:rPr>
          <w:rFonts w:ascii="Simplified Arabic" w:hAnsi="Simplified Arabic" w:cs="Simplified Arabic"/>
          <w:sz w:val="28"/>
          <w:szCs w:val="28"/>
          <w:rtl/>
        </w:rPr>
        <w:t>في تعزيز مفهوم ديمقراطية التعليم</w:t>
      </w:r>
      <w:r w:rsidR="00884F57">
        <w:rPr>
          <w:rFonts w:ascii="Simplified Arabic" w:hAnsi="Simplified Arabic" w:cs="Simplified Arabic" w:hint="cs"/>
          <w:sz w:val="28"/>
          <w:szCs w:val="28"/>
          <w:rtl/>
        </w:rPr>
        <w:t xml:space="preserve"> من وجهة مظر طلبة الجامعات الفلسطينية</w:t>
      </w:r>
      <w:r w:rsidR="00CF5E71" w:rsidRPr="00884F57">
        <w:rPr>
          <w:rFonts w:ascii="Simplified Arabic" w:hAnsi="Simplified Arabic" w:cs="Simplified Arabic"/>
          <w:sz w:val="28"/>
          <w:szCs w:val="28"/>
          <w:rtl/>
        </w:rPr>
        <w:t xml:space="preserve"> من حيث </w:t>
      </w:r>
      <w:r w:rsidR="00884F57">
        <w:rPr>
          <w:rFonts w:ascii="Simplified Arabic" w:hAnsi="Simplified Arabic" w:cs="Simplified Arabic" w:hint="cs"/>
          <w:sz w:val="28"/>
          <w:szCs w:val="28"/>
          <w:rtl/>
        </w:rPr>
        <w:t>أ</w:t>
      </w:r>
      <w:r w:rsidR="00CF5E71" w:rsidRPr="00884F57">
        <w:rPr>
          <w:rFonts w:ascii="Simplified Arabic" w:hAnsi="Simplified Arabic" w:cs="Simplified Arabic"/>
          <w:sz w:val="28"/>
          <w:szCs w:val="28"/>
          <w:rtl/>
        </w:rPr>
        <w:t>سلوب التدريس</w:t>
      </w:r>
      <w:r w:rsidR="00CF5E71" w:rsidRPr="00884F57">
        <w:rPr>
          <w:rFonts w:ascii="Simplified Arabic" w:hAnsi="Simplified Arabic" w:cs="Simplified Arabic" w:hint="cs"/>
          <w:sz w:val="28"/>
          <w:szCs w:val="28"/>
          <w:rtl/>
        </w:rPr>
        <w:t>؟</w:t>
      </w:r>
    </w:p>
    <w:p w:rsidR="00884F57" w:rsidRPr="00884F57" w:rsidRDefault="00884F57" w:rsidP="00884F57">
      <w:pPr>
        <w:pStyle w:val="ListParagraph"/>
        <w:numPr>
          <w:ilvl w:val="0"/>
          <w:numId w:val="4"/>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هل هناك فروقاً ذات دلالة إحصائية في استجابة عينة الدراسة نحو دور التعلم عن بعد في ظل جائحة كورونا في تعزيز مفهوم ديمقراطية التعليم من وجهة نظر طلبة الجامعات الفلسطينية تعزى للمتغيرات (الجنس، التحصيل الأكاديمي، السنة الدراسية)؟</w:t>
      </w:r>
    </w:p>
    <w:p w:rsidR="009734A9" w:rsidRPr="00884F57" w:rsidRDefault="009734A9" w:rsidP="009734A9">
      <w:pPr>
        <w:bidi/>
        <w:spacing w:line="240" w:lineRule="auto"/>
        <w:contextualSpacing/>
        <w:jc w:val="both"/>
        <w:rPr>
          <w:rFonts w:ascii="Simplified Arabic" w:hAnsi="Simplified Arabic" w:cs="Simplified Arabic"/>
          <w:b/>
          <w:bCs/>
          <w:sz w:val="28"/>
          <w:szCs w:val="28"/>
          <w:rtl/>
        </w:rPr>
      </w:pPr>
      <w:r w:rsidRPr="00884F57">
        <w:rPr>
          <w:rFonts w:ascii="Simplified Arabic" w:hAnsi="Simplified Arabic" w:cs="Simplified Arabic"/>
          <w:b/>
          <w:bCs/>
          <w:sz w:val="28"/>
          <w:szCs w:val="28"/>
          <w:rtl/>
        </w:rPr>
        <w:t>فرضيات الدراسة</w:t>
      </w:r>
    </w:p>
    <w:p w:rsidR="009734A9" w:rsidRPr="009734A9" w:rsidRDefault="009734A9" w:rsidP="009734A9">
      <w:pPr>
        <w:numPr>
          <w:ilvl w:val="0"/>
          <w:numId w:val="1"/>
        </w:numPr>
        <w:bidi/>
        <w:spacing w:after="240" w:line="240" w:lineRule="auto"/>
        <w:contextualSpacing/>
        <w:jc w:val="both"/>
        <w:rPr>
          <w:rFonts w:ascii="Simplified Arabic" w:eastAsia="Times New Roman" w:hAnsi="Simplified Arabic" w:cs="Simplified Arabic"/>
          <w:b/>
          <w:bCs/>
          <w:sz w:val="28"/>
          <w:szCs w:val="28"/>
          <w:lang w:bidi="ar-JO"/>
        </w:rPr>
      </w:pPr>
      <w:r w:rsidRPr="00CF5E71">
        <w:rPr>
          <w:rFonts w:ascii="Simplified Arabic" w:hAnsi="Simplified Arabic" w:cs="Simplified Arabic"/>
          <w:sz w:val="28"/>
          <w:szCs w:val="28"/>
          <w:rtl/>
          <w:lang w:bidi="ar-JO"/>
        </w:rPr>
        <w:t>لايوجدفروقذاتدلالةإحصائيةعندمستوىالدلالة</w:t>
      </w:r>
      <w:r w:rsidRPr="00CF5E71">
        <w:rPr>
          <w:rFonts w:ascii="Simplified Arabic" w:hAnsi="Simplified Arabic" w:cs="Simplified Arabic"/>
          <w:sz w:val="28"/>
          <w:szCs w:val="28"/>
          <w:rtl/>
        </w:rPr>
        <w:t xml:space="preserve"> (0.05=</w:t>
      </w:r>
      <w:r w:rsidRPr="00CF5E71">
        <w:rPr>
          <w:rFonts w:ascii="Times New Roman" w:hAnsi="Times New Roman" w:cs="Times New Roman" w:hint="cs"/>
          <w:sz w:val="28"/>
          <w:szCs w:val="28"/>
          <w:rtl/>
        </w:rPr>
        <w:t>α</w:t>
      </w:r>
      <w:r w:rsidRPr="00CF5E71">
        <w:rPr>
          <w:rFonts w:ascii="Simplified Arabic" w:hAnsi="Simplified Arabic" w:cs="Simplified Arabic"/>
          <w:sz w:val="28"/>
          <w:szCs w:val="28"/>
          <w:rtl/>
        </w:rPr>
        <w:t xml:space="preserve">) </w:t>
      </w:r>
      <w:r w:rsidRPr="00CF5E71">
        <w:rPr>
          <w:rFonts w:ascii="Simplified Arabic" w:hAnsi="Simplified Arabic" w:cs="Simplified Arabic"/>
          <w:sz w:val="28"/>
          <w:szCs w:val="28"/>
          <w:rtl/>
          <w:lang w:bidi="ar-JO"/>
        </w:rPr>
        <w:t>بينمتوسطاتاستجاباتأفرادعينةالدراسةنحو</w:t>
      </w:r>
      <w:r w:rsidRPr="00CF5E71">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w:t>
      </w:r>
      <w:r>
        <w:rPr>
          <w:rFonts w:ascii="Simplified Arabic" w:hAnsi="Simplified Arabic" w:cs="Simplified Arabic"/>
          <w:sz w:val="28"/>
          <w:szCs w:val="28"/>
          <w:rtl/>
        </w:rPr>
        <w:t xml:space="preserve"> الفلسطينية تعزى لمتغير الجنس</w:t>
      </w:r>
      <w:r>
        <w:rPr>
          <w:rFonts w:ascii="Simplified Arabic" w:hAnsi="Simplified Arabic" w:cs="Simplified Arabic" w:hint="cs"/>
          <w:sz w:val="28"/>
          <w:szCs w:val="28"/>
          <w:rtl/>
        </w:rPr>
        <w:t>.</w:t>
      </w:r>
    </w:p>
    <w:p w:rsidR="009734A9" w:rsidRPr="00CF5E71" w:rsidRDefault="009734A9" w:rsidP="009734A9">
      <w:pPr>
        <w:numPr>
          <w:ilvl w:val="0"/>
          <w:numId w:val="1"/>
        </w:numPr>
        <w:bidi/>
        <w:spacing w:after="240" w:line="240" w:lineRule="auto"/>
        <w:contextualSpacing/>
        <w:jc w:val="both"/>
        <w:rPr>
          <w:rFonts w:ascii="Simplified Arabic" w:eastAsia="Times New Roman" w:hAnsi="Simplified Arabic" w:cs="Simplified Arabic"/>
          <w:b/>
          <w:bCs/>
          <w:sz w:val="28"/>
          <w:szCs w:val="28"/>
          <w:lang w:bidi="ar-JO"/>
        </w:rPr>
      </w:pPr>
      <w:r w:rsidRPr="00CF5E71">
        <w:rPr>
          <w:rFonts w:ascii="Simplified Arabic" w:hAnsi="Simplified Arabic" w:cs="Simplified Arabic"/>
          <w:sz w:val="28"/>
          <w:szCs w:val="28"/>
          <w:rtl/>
          <w:lang w:bidi="ar-JO"/>
        </w:rPr>
        <w:t>لايوجدفروقذاتدلالةإحصائيةعندمستوىالدلالة</w:t>
      </w:r>
      <w:r w:rsidRPr="00CF5E71">
        <w:rPr>
          <w:rFonts w:ascii="Simplified Arabic" w:hAnsi="Simplified Arabic" w:cs="Simplified Arabic"/>
          <w:sz w:val="28"/>
          <w:szCs w:val="28"/>
          <w:rtl/>
        </w:rPr>
        <w:t xml:space="preserve"> (0.05=</w:t>
      </w:r>
      <w:r w:rsidRPr="00CF5E71">
        <w:rPr>
          <w:rFonts w:ascii="Times New Roman" w:hAnsi="Times New Roman" w:cs="Times New Roman" w:hint="cs"/>
          <w:sz w:val="28"/>
          <w:szCs w:val="28"/>
          <w:rtl/>
        </w:rPr>
        <w:t>α</w:t>
      </w:r>
      <w:r w:rsidRPr="00CF5E71">
        <w:rPr>
          <w:rFonts w:ascii="Simplified Arabic" w:hAnsi="Simplified Arabic" w:cs="Simplified Arabic"/>
          <w:sz w:val="28"/>
          <w:szCs w:val="28"/>
          <w:rtl/>
        </w:rPr>
        <w:t xml:space="preserve">) </w:t>
      </w:r>
      <w:r w:rsidRPr="00CF5E71">
        <w:rPr>
          <w:rFonts w:ascii="Simplified Arabic" w:hAnsi="Simplified Arabic" w:cs="Simplified Arabic"/>
          <w:sz w:val="28"/>
          <w:szCs w:val="28"/>
          <w:rtl/>
          <w:lang w:bidi="ar-JO"/>
        </w:rPr>
        <w:t>بينمتوسطاتاستجاباتأفرادعينةالدراسةنحو</w:t>
      </w:r>
      <w:r w:rsidRPr="00CF5E71">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 الفلسطي</w:t>
      </w:r>
      <w:r>
        <w:rPr>
          <w:rFonts w:ascii="Simplified Arabic" w:hAnsi="Simplified Arabic" w:cs="Simplified Arabic"/>
          <w:sz w:val="28"/>
          <w:szCs w:val="28"/>
          <w:rtl/>
        </w:rPr>
        <w:t xml:space="preserve">نية تعزى لمتغير </w:t>
      </w:r>
      <w:r>
        <w:rPr>
          <w:rFonts w:ascii="Simplified Arabic" w:hAnsi="Simplified Arabic" w:cs="Simplified Arabic" w:hint="cs"/>
          <w:sz w:val="28"/>
          <w:szCs w:val="28"/>
          <w:rtl/>
        </w:rPr>
        <w:t>المعدل التراكمي.</w:t>
      </w:r>
    </w:p>
    <w:p w:rsidR="009734A9" w:rsidRPr="009734A9" w:rsidRDefault="009734A9" w:rsidP="009734A9">
      <w:pPr>
        <w:numPr>
          <w:ilvl w:val="0"/>
          <w:numId w:val="1"/>
        </w:numPr>
        <w:bidi/>
        <w:spacing w:after="240" w:line="240" w:lineRule="auto"/>
        <w:contextualSpacing/>
        <w:jc w:val="both"/>
        <w:rPr>
          <w:rFonts w:ascii="Simplified Arabic" w:eastAsia="Times New Roman" w:hAnsi="Simplified Arabic" w:cs="Simplified Arabic"/>
          <w:b/>
          <w:bCs/>
          <w:sz w:val="28"/>
          <w:szCs w:val="28"/>
          <w:lang w:bidi="ar-JO"/>
        </w:rPr>
      </w:pPr>
      <w:r w:rsidRPr="00CF5E71">
        <w:rPr>
          <w:rFonts w:ascii="Simplified Arabic" w:hAnsi="Simplified Arabic" w:cs="Simplified Arabic"/>
          <w:sz w:val="28"/>
          <w:szCs w:val="28"/>
          <w:rtl/>
          <w:lang w:bidi="ar-JO"/>
        </w:rPr>
        <w:t>لايوجدفروقذاتدلالةإحصائيةعندمستوىالدلالة</w:t>
      </w:r>
      <w:r w:rsidRPr="00CF5E71">
        <w:rPr>
          <w:rFonts w:ascii="Simplified Arabic" w:hAnsi="Simplified Arabic" w:cs="Simplified Arabic"/>
          <w:sz w:val="28"/>
          <w:szCs w:val="28"/>
          <w:rtl/>
        </w:rPr>
        <w:t xml:space="preserve"> (0.05=</w:t>
      </w:r>
      <w:r w:rsidRPr="00CF5E71">
        <w:rPr>
          <w:rFonts w:ascii="Times New Roman" w:hAnsi="Times New Roman" w:cs="Times New Roman" w:hint="cs"/>
          <w:sz w:val="28"/>
          <w:szCs w:val="28"/>
          <w:rtl/>
        </w:rPr>
        <w:t>α</w:t>
      </w:r>
      <w:r w:rsidRPr="00CF5E71">
        <w:rPr>
          <w:rFonts w:ascii="Simplified Arabic" w:hAnsi="Simplified Arabic" w:cs="Simplified Arabic"/>
          <w:sz w:val="28"/>
          <w:szCs w:val="28"/>
          <w:rtl/>
        </w:rPr>
        <w:t xml:space="preserve">) </w:t>
      </w:r>
      <w:r w:rsidRPr="00CF5E71">
        <w:rPr>
          <w:rFonts w:ascii="Simplified Arabic" w:hAnsi="Simplified Arabic" w:cs="Simplified Arabic"/>
          <w:sz w:val="28"/>
          <w:szCs w:val="28"/>
          <w:rtl/>
          <w:lang w:bidi="ar-JO"/>
        </w:rPr>
        <w:t>بينمتوسطاتاستجاباتأفرادعينةالدراسةنحو</w:t>
      </w:r>
      <w:r w:rsidRPr="00CF5E71">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 الفلسطي</w:t>
      </w:r>
      <w:r>
        <w:rPr>
          <w:rFonts w:ascii="Simplified Arabic" w:hAnsi="Simplified Arabic" w:cs="Simplified Arabic"/>
          <w:sz w:val="28"/>
          <w:szCs w:val="28"/>
          <w:rtl/>
        </w:rPr>
        <w:t>نية تعزى لمتغير السنة الدراسية</w:t>
      </w:r>
      <w:r>
        <w:rPr>
          <w:rFonts w:ascii="Simplified Arabic" w:hAnsi="Simplified Arabic" w:cs="Simplified Arabic" w:hint="cs"/>
          <w:sz w:val="28"/>
          <w:szCs w:val="28"/>
          <w:rtl/>
        </w:rPr>
        <w:t>.</w:t>
      </w:r>
    </w:p>
    <w:p w:rsidR="00202874" w:rsidRPr="00884F57" w:rsidRDefault="00884F57" w:rsidP="009734A9">
      <w:pPr>
        <w:bidi/>
        <w:spacing w:after="240" w:line="240" w:lineRule="auto"/>
        <w:contextualSpacing/>
        <w:jc w:val="both"/>
        <w:rPr>
          <w:rFonts w:ascii="Simplified Arabic" w:hAnsi="Simplified Arabic" w:cs="Simplified Arabic"/>
          <w:b/>
          <w:bCs/>
          <w:sz w:val="28"/>
          <w:szCs w:val="28"/>
          <w:shd w:val="clear" w:color="auto" w:fill="FFFFFF"/>
          <w:rtl/>
          <w:lang w:bidi="ar-JO"/>
        </w:rPr>
      </w:pPr>
      <w:r w:rsidRPr="00884F57">
        <w:rPr>
          <w:rFonts w:ascii="Simplified Arabic" w:hAnsi="Simplified Arabic" w:cs="Simplified Arabic" w:hint="cs"/>
          <w:b/>
          <w:bCs/>
          <w:sz w:val="28"/>
          <w:szCs w:val="28"/>
          <w:shd w:val="clear" w:color="auto" w:fill="FFFFFF"/>
          <w:rtl/>
          <w:lang w:bidi="ar-JO"/>
        </w:rPr>
        <w:t>أ</w:t>
      </w:r>
      <w:r w:rsidR="00926538" w:rsidRPr="00884F57">
        <w:rPr>
          <w:rFonts w:ascii="Simplified Arabic" w:hAnsi="Simplified Arabic" w:cs="Simplified Arabic"/>
          <w:b/>
          <w:bCs/>
          <w:sz w:val="28"/>
          <w:szCs w:val="28"/>
          <w:shd w:val="clear" w:color="auto" w:fill="FFFFFF"/>
          <w:rtl/>
          <w:lang w:bidi="ar-JO"/>
        </w:rPr>
        <w:t>هد</w:t>
      </w:r>
      <w:r w:rsidRPr="00884F57">
        <w:rPr>
          <w:rFonts w:ascii="Simplified Arabic" w:hAnsi="Simplified Arabic" w:cs="Simplified Arabic"/>
          <w:b/>
          <w:bCs/>
          <w:sz w:val="28"/>
          <w:szCs w:val="28"/>
          <w:shd w:val="clear" w:color="auto" w:fill="FFFFFF"/>
          <w:rtl/>
          <w:lang w:bidi="ar-JO"/>
        </w:rPr>
        <w:t>اف الدراسة</w:t>
      </w:r>
    </w:p>
    <w:p w:rsidR="00926538" w:rsidRPr="00CF5E71" w:rsidRDefault="00926538" w:rsidP="00884F57">
      <w:pPr>
        <w:bidi/>
        <w:spacing w:after="240" w:line="240" w:lineRule="auto"/>
        <w:contextualSpacing/>
        <w:jc w:val="both"/>
        <w:rPr>
          <w:rFonts w:ascii="Simplified Arabic" w:hAnsi="Simplified Arabic" w:cs="Simplified Arabic"/>
          <w:sz w:val="28"/>
          <w:szCs w:val="28"/>
          <w:shd w:val="clear" w:color="auto" w:fill="FFFFFF"/>
          <w:rtl/>
          <w:lang w:bidi="ar-JO"/>
        </w:rPr>
      </w:pPr>
      <w:r w:rsidRPr="00CF5E71">
        <w:rPr>
          <w:rFonts w:ascii="Simplified Arabic" w:hAnsi="Simplified Arabic" w:cs="Simplified Arabic"/>
          <w:sz w:val="28"/>
          <w:szCs w:val="28"/>
          <w:shd w:val="clear" w:color="auto" w:fill="FFFFFF"/>
          <w:rtl/>
          <w:lang w:bidi="ar-JO"/>
        </w:rPr>
        <w:t xml:space="preserve">تهدف الدراسة الحالية </w:t>
      </w:r>
      <w:r w:rsidR="00884F57">
        <w:rPr>
          <w:rFonts w:ascii="Simplified Arabic" w:hAnsi="Simplified Arabic" w:cs="Simplified Arabic" w:hint="cs"/>
          <w:sz w:val="28"/>
          <w:szCs w:val="28"/>
          <w:shd w:val="clear" w:color="auto" w:fill="FFFFFF"/>
          <w:rtl/>
          <w:lang w:bidi="ar-JO"/>
        </w:rPr>
        <w:t>إ</w:t>
      </w:r>
      <w:r w:rsidR="00884F57">
        <w:rPr>
          <w:rFonts w:ascii="Simplified Arabic" w:hAnsi="Simplified Arabic" w:cs="Simplified Arabic"/>
          <w:sz w:val="28"/>
          <w:szCs w:val="28"/>
          <w:shd w:val="clear" w:color="auto" w:fill="FFFFFF"/>
          <w:rtl/>
          <w:lang w:bidi="ar-JO"/>
        </w:rPr>
        <w:t>لى التعرف على</w:t>
      </w:r>
      <w:r w:rsidR="00884F57">
        <w:rPr>
          <w:rFonts w:ascii="Simplified Arabic" w:hAnsi="Simplified Arabic" w:cs="Simplified Arabic" w:hint="cs"/>
          <w:sz w:val="28"/>
          <w:szCs w:val="28"/>
          <w:shd w:val="clear" w:color="auto" w:fill="FFFFFF"/>
          <w:rtl/>
          <w:lang w:bidi="ar-JO"/>
        </w:rPr>
        <w:t>:</w:t>
      </w:r>
    </w:p>
    <w:p w:rsidR="00884F57" w:rsidRDefault="00926538" w:rsidP="00884F57">
      <w:pPr>
        <w:pStyle w:val="ListParagraph"/>
        <w:numPr>
          <w:ilvl w:val="0"/>
          <w:numId w:val="5"/>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دورالتعلم عن بعد في ظل  جائحة كورونا في تعزيز مفهوم ديمقراطية التعليم من وج</w:t>
      </w:r>
      <w:r w:rsidR="00884F57" w:rsidRPr="00884F57">
        <w:rPr>
          <w:rFonts w:ascii="Simplified Arabic" w:hAnsi="Simplified Arabic" w:cs="Simplified Arabic"/>
          <w:sz w:val="28"/>
          <w:szCs w:val="28"/>
          <w:rtl/>
        </w:rPr>
        <w:t>هة نظر طلبة الجامعات الفلسطينية</w:t>
      </w:r>
      <w:r w:rsidRPr="00884F57">
        <w:rPr>
          <w:rFonts w:ascii="Simplified Arabic" w:hAnsi="Simplified Arabic" w:cs="Simplified Arabic"/>
          <w:sz w:val="28"/>
          <w:szCs w:val="28"/>
          <w:rtl/>
        </w:rPr>
        <w:t>.</w:t>
      </w:r>
    </w:p>
    <w:p w:rsidR="00884F57" w:rsidRDefault="00926538" w:rsidP="00884F57">
      <w:pPr>
        <w:pStyle w:val="ListParagraph"/>
        <w:numPr>
          <w:ilvl w:val="0"/>
          <w:numId w:val="5"/>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 xml:space="preserve">دورالتعلم عن بعد في ظل  جائحة كورونا في تعزيز مفهوم ديمقراطية التعليم من وجهة نظر طلبة الجامعات الفلسطينية </w:t>
      </w:r>
      <w:r w:rsidR="00884F57" w:rsidRPr="00884F57">
        <w:rPr>
          <w:rFonts w:ascii="Simplified Arabic" w:hAnsi="Simplified Arabic" w:cs="Simplified Arabic" w:hint="cs"/>
          <w:sz w:val="28"/>
          <w:szCs w:val="28"/>
          <w:rtl/>
        </w:rPr>
        <w:t>من حيث</w:t>
      </w:r>
      <w:r w:rsidR="00884F57" w:rsidRPr="00884F57">
        <w:rPr>
          <w:rFonts w:ascii="Simplified Arabic" w:hAnsi="Simplified Arabic" w:cs="Simplified Arabic"/>
          <w:sz w:val="28"/>
          <w:szCs w:val="28"/>
          <w:rtl/>
        </w:rPr>
        <w:t xml:space="preserve"> مفهوم العدل والمساواة</w:t>
      </w:r>
      <w:r w:rsidR="00884F57" w:rsidRPr="00884F57">
        <w:rPr>
          <w:rFonts w:ascii="Simplified Arabic" w:hAnsi="Simplified Arabic" w:cs="Simplified Arabic" w:hint="cs"/>
          <w:sz w:val="28"/>
          <w:szCs w:val="28"/>
          <w:rtl/>
        </w:rPr>
        <w:t>.</w:t>
      </w:r>
    </w:p>
    <w:p w:rsidR="00884F57" w:rsidRDefault="00926538" w:rsidP="00884F57">
      <w:pPr>
        <w:pStyle w:val="ListParagraph"/>
        <w:numPr>
          <w:ilvl w:val="0"/>
          <w:numId w:val="5"/>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 xml:space="preserve">دورالتعلم عن بعد في ظل  جائحة كورونا في تعزيز مفهوم ديمقراطية التعليم من وجهة نظر طلبة الجامعات الفلسطينية </w:t>
      </w:r>
      <w:r w:rsidR="00884F57" w:rsidRPr="00884F57">
        <w:rPr>
          <w:rFonts w:ascii="Simplified Arabic" w:hAnsi="Simplified Arabic" w:cs="Simplified Arabic" w:hint="cs"/>
          <w:sz w:val="28"/>
          <w:szCs w:val="28"/>
          <w:rtl/>
        </w:rPr>
        <w:t>من حيث</w:t>
      </w:r>
      <w:r w:rsidR="00884F57" w:rsidRPr="00884F57">
        <w:rPr>
          <w:rFonts w:ascii="Simplified Arabic" w:hAnsi="Simplified Arabic" w:cs="Simplified Arabic"/>
          <w:sz w:val="28"/>
          <w:szCs w:val="28"/>
          <w:rtl/>
        </w:rPr>
        <w:t xml:space="preserve"> حرية التعبير</w:t>
      </w:r>
      <w:r w:rsidR="00884F57" w:rsidRPr="00884F57">
        <w:rPr>
          <w:rFonts w:ascii="Simplified Arabic" w:hAnsi="Simplified Arabic" w:cs="Simplified Arabic" w:hint="cs"/>
          <w:sz w:val="28"/>
          <w:szCs w:val="28"/>
          <w:rtl/>
        </w:rPr>
        <w:t>.</w:t>
      </w:r>
    </w:p>
    <w:p w:rsidR="00926538" w:rsidRPr="00884F57" w:rsidRDefault="00926538" w:rsidP="00884F57">
      <w:pPr>
        <w:pStyle w:val="ListParagraph"/>
        <w:numPr>
          <w:ilvl w:val="0"/>
          <w:numId w:val="5"/>
        </w:numPr>
        <w:bidi/>
        <w:spacing w:line="240" w:lineRule="auto"/>
        <w:jc w:val="both"/>
        <w:rPr>
          <w:rFonts w:ascii="Simplified Arabic" w:hAnsi="Simplified Arabic" w:cs="Simplified Arabic"/>
          <w:sz w:val="28"/>
          <w:szCs w:val="28"/>
        </w:rPr>
      </w:pPr>
      <w:r w:rsidRPr="00884F57">
        <w:rPr>
          <w:rFonts w:ascii="Simplified Arabic" w:hAnsi="Simplified Arabic" w:cs="Simplified Arabic"/>
          <w:sz w:val="28"/>
          <w:szCs w:val="28"/>
          <w:rtl/>
        </w:rPr>
        <w:t xml:space="preserve">دورالتعلم عن بعد في ظل  جائحة كورونا في تعزيز مفهوم ديمقراطية التعليم من </w:t>
      </w:r>
      <w:r w:rsidR="00A04923" w:rsidRPr="00884F57">
        <w:rPr>
          <w:rFonts w:ascii="Simplified Arabic" w:hAnsi="Simplified Arabic" w:cs="Simplified Arabic"/>
          <w:sz w:val="28"/>
          <w:szCs w:val="28"/>
          <w:rtl/>
        </w:rPr>
        <w:t xml:space="preserve"> وجهة نظر طلبة الجامعات الفلسطينية </w:t>
      </w:r>
      <w:r w:rsidR="00884F57">
        <w:rPr>
          <w:rFonts w:ascii="Simplified Arabic" w:hAnsi="Simplified Arabic" w:cs="Simplified Arabic" w:hint="cs"/>
          <w:sz w:val="28"/>
          <w:szCs w:val="28"/>
          <w:rtl/>
        </w:rPr>
        <w:t>من حيث أ</w:t>
      </w:r>
      <w:r w:rsidR="00884F57">
        <w:rPr>
          <w:rFonts w:ascii="Simplified Arabic" w:hAnsi="Simplified Arabic" w:cs="Simplified Arabic"/>
          <w:sz w:val="28"/>
          <w:szCs w:val="28"/>
          <w:rtl/>
        </w:rPr>
        <w:t>سلوب التدريس</w:t>
      </w:r>
      <w:r w:rsidR="00884F57">
        <w:rPr>
          <w:rFonts w:ascii="Simplified Arabic" w:hAnsi="Simplified Arabic" w:cs="Simplified Arabic" w:hint="cs"/>
          <w:sz w:val="28"/>
          <w:szCs w:val="28"/>
          <w:rtl/>
        </w:rPr>
        <w:t>.</w:t>
      </w:r>
    </w:p>
    <w:p w:rsidR="00926538" w:rsidRPr="009734A9" w:rsidRDefault="009734A9" w:rsidP="00CF5E71">
      <w:pPr>
        <w:bidi/>
        <w:spacing w:line="240" w:lineRule="auto"/>
        <w:contextualSpacing/>
        <w:jc w:val="both"/>
        <w:rPr>
          <w:rFonts w:ascii="Simplified Arabic" w:hAnsi="Simplified Arabic" w:cs="Simplified Arabic"/>
          <w:b/>
          <w:bCs/>
          <w:sz w:val="28"/>
          <w:szCs w:val="28"/>
          <w:rtl/>
        </w:rPr>
      </w:pPr>
      <w:r w:rsidRPr="009734A9">
        <w:rPr>
          <w:rFonts w:ascii="Simplified Arabic" w:hAnsi="Simplified Arabic" w:cs="Simplified Arabic"/>
          <w:b/>
          <w:bCs/>
          <w:sz w:val="28"/>
          <w:szCs w:val="28"/>
          <w:rtl/>
        </w:rPr>
        <w:t>أهمية الدراسة</w:t>
      </w:r>
    </w:p>
    <w:p w:rsidR="0077266D" w:rsidRPr="00CF5E71" w:rsidRDefault="0077266D" w:rsidP="00CF5E71">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تن</w:t>
      </w:r>
      <w:r w:rsidR="009734A9">
        <w:rPr>
          <w:rFonts w:ascii="Simplified Arabic" w:hAnsi="Simplified Arabic" w:cs="Simplified Arabic"/>
          <w:sz w:val="28"/>
          <w:szCs w:val="28"/>
          <w:rtl/>
        </w:rPr>
        <w:t>بع أهمية هذه الدراسة من كونها</w:t>
      </w:r>
      <w:r w:rsidR="009734A9">
        <w:rPr>
          <w:rFonts w:ascii="Simplified Arabic" w:hAnsi="Simplified Arabic" w:cs="Simplified Arabic" w:hint="cs"/>
          <w:sz w:val="28"/>
          <w:szCs w:val="28"/>
          <w:rtl/>
        </w:rPr>
        <w:t>:</w:t>
      </w:r>
    </w:p>
    <w:p w:rsidR="00202874" w:rsidRPr="00CF5E71" w:rsidRDefault="009734A9" w:rsidP="009734A9">
      <w:pPr>
        <w:bidi/>
        <w:spacing w:line="240" w:lineRule="auto"/>
        <w:contextualSpacing/>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ستسهم</w:t>
      </w:r>
      <w:r w:rsidR="0077266D" w:rsidRPr="00CF5E71">
        <w:rPr>
          <w:rFonts w:ascii="Simplified Arabic" w:hAnsi="Simplified Arabic" w:cs="Simplified Arabic"/>
          <w:sz w:val="28"/>
          <w:szCs w:val="28"/>
          <w:rtl/>
        </w:rPr>
        <w:t xml:space="preserve"> في تقديم صورة واضحة للمسؤولين حول واقع الممارسات ا</w:t>
      </w:r>
      <w:r>
        <w:rPr>
          <w:rFonts w:ascii="Simplified Arabic" w:hAnsi="Simplified Arabic" w:cs="Simplified Arabic"/>
          <w:sz w:val="28"/>
          <w:szCs w:val="28"/>
          <w:rtl/>
        </w:rPr>
        <w:t>لديمقراطية في العملية التعليمية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وتنبع </w:t>
      </w:r>
      <w:r>
        <w:rPr>
          <w:rFonts w:ascii="Simplified Arabic" w:hAnsi="Simplified Arabic" w:cs="Simplified Arabic" w:hint="cs"/>
          <w:sz w:val="28"/>
          <w:szCs w:val="28"/>
          <w:rtl/>
        </w:rPr>
        <w:t>أ</w:t>
      </w:r>
      <w:r w:rsidR="0077266D" w:rsidRPr="00CF5E71">
        <w:rPr>
          <w:rFonts w:ascii="Simplified Arabic" w:hAnsi="Simplified Arabic" w:cs="Simplified Arabic"/>
          <w:sz w:val="28"/>
          <w:szCs w:val="28"/>
          <w:rtl/>
        </w:rPr>
        <w:t>يضا</w:t>
      </w:r>
      <w:r>
        <w:rPr>
          <w:rFonts w:ascii="Simplified Arabic" w:hAnsi="Simplified Arabic" w:cs="Simplified Arabic" w:hint="cs"/>
          <w:sz w:val="28"/>
          <w:szCs w:val="28"/>
          <w:rtl/>
        </w:rPr>
        <w:t>ً أ</w:t>
      </w:r>
      <w:r w:rsidR="0077266D" w:rsidRPr="00CF5E71">
        <w:rPr>
          <w:rFonts w:ascii="Simplified Arabic" w:hAnsi="Simplified Arabic" w:cs="Simplified Arabic"/>
          <w:sz w:val="28"/>
          <w:szCs w:val="28"/>
          <w:rtl/>
        </w:rPr>
        <w:t>همية هذه الدراسة من الاهتمام بمفهوم ديمقراطية التعليم</w:t>
      </w:r>
      <w:r>
        <w:rPr>
          <w:rFonts w:ascii="Simplified Arabic" w:hAnsi="Simplified Arabic" w:cs="Simplified Arabic" w:hint="cs"/>
          <w:sz w:val="28"/>
          <w:szCs w:val="28"/>
          <w:rtl/>
        </w:rPr>
        <w:t>؛</w:t>
      </w:r>
      <w:r w:rsidR="0077266D" w:rsidRPr="00CF5E71">
        <w:rPr>
          <w:rFonts w:ascii="Simplified Arabic" w:hAnsi="Simplified Arabic" w:cs="Simplified Arabic"/>
          <w:sz w:val="28"/>
          <w:szCs w:val="28"/>
          <w:rtl/>
        </w:rPr>
        <w:t xml:space="preserve"> وذلك لإعداد الطالب المواطن الديمقراطي الذي يدرك مفهوم </w:t>
      </w:r>
      <w:r w:rsidR="001F2FD4" w:rsidRPr="00CF5E71">
        <w:rPr>
          <w:rFonts w:ascii="Simplified Arabic" w:hAnsi="Simplified Arabic" w:cs="Simplified Arabic"/>
          <w:sz w:val="28"/>
          <w:szCs w:val="28"/>
          <w:rtl/>
        </w:rPr>
        <w:t>الديمقراطية</w:t>
      </w:r>
      <w:r>
        <w:rPr>
          <w:rFonts w:ascii="Simplified Arabic" w:hAnsi="Simplified Arabic" w:cs="Simplified Arabic" w:hint="cs"/>
          <w:sz w:val="28"/>
          <w:szCs w:val="28"/>
          <w:rtl/>
        </w:rPr>
        <w:t>،</w:t>
      </w:r>
      <w:r w:rsidR="001F2FD4" w:rsidRPr="00CF5E71">
        <w:rPr>
          <w:rFonts w:ascii="Simplified Arabic" w:hAnsi="Simplified Arabic" w:cs="Simplified Arabic"/>
          <w:sz w:val="28"/>
          <w:szCs w:val="28"/>
          <w:rtl/>
        </w:rPr>
        <w:t xml:space="preserve"> ويستوعب مبادئها</w:t>
      </w:r>
      <w:r>
        <w:rPr>
          <w:rFonts w:ascii="Simplified Arabic" w:hAnsi="Simplified Arabic" w:cs="Simplified Arabic" w:hint="cs"/>
          <w:sz w:val="28"/>
          <w:szCs w:val="28"/>
          <w:rtl/>
        </w:rPr>
        <w:t>،</w:t>
      </w:r>
      <w:r w:rsidR="001F2FD4" w:rsidRPr="00CF5E71">
        <w:rPr>
          <w:rFonts w:ascii="Simplified Arabic" w:hAnsi="Simplified Arabic" w:cs="Simplified Arabic"/>
          <w:sz w:val="28"/>
          <w:szCs w:val="28"/>
          <w:rtl/>
        </w:rPr>
        <w:t xml:space="preserve"> ويلتزم بأخلاقياتها وممارساتها</w:t>
      </w:r>
      <w:r>
        <w:rPr>
          <w:rFonts w:ascii="Simplified Arabic" w:hAnsi="Simplified Arabic" w:cs="Simplified Arabic" w:hint="cs"/>
          <w:sz w:val="28"/>
          <w:szCs w:val="28"/>
          <w:rtl/>
        </w:rPr>
        <w:t>.</w:t>
      </w:r>
      <w:r w:rsidR="001F2FD4" w:rsidRPr="00CF5E71">
        <w:rPr>
          <w:rFonts w:ascii="Simplified Arabic" w:hAnsi="Simplified Arabic" w:cs="Simplified Arabic"/>
          <w:sz w:val="28"/>
          <w:szCs w:val="28"/>
          <w:rtl/>
        </w:rPr>
        <w:t xml:space="preserve"> ويتوقع أن تفيد نتائج الدراسة الحالية العاملون في الحقل التعليمي من خلال تقديم تصور واضح عن دور التعلم عن بعد في ظل جائحة كورونا في تعزيز مفهوم ديمقراطية التعليم من وجهة نظر طلبة الجامعات الفلسطينية للإفادة منها في تحسين وعلاج النظام التعليمي ليتماشى من التغيرات الجارية في المجتمع</w:t>
      </w:r>
      <w:r>
        <w:rPr>
          <w:rFonts w:ascii="Simplified Arabic" w:hAnsi="Simplified Arabic" w:cs="Simplified Arabic" w:hint="cs"/>
          <w:sz w:val="28"/>
          <w:szCs w:val="28"/>
          <w:rtl/>
        </w:rPr>
        <w:t>. كما</w:t>
      </w:r>
      <w:r w:rsidR="001F2FD4" w:rsidRPr="00CF5E71">
        <w:rPr>
          <w:rFonts w:ascii="Simplified Arabic" w:hAnsi="Simplified Arabic" w:cs="Simplified Arabic"/>
          <w:sz w:val="28"/>
          <w:szCs w:val="28"/>
          <w:rtl/>
        </w:rPr>
        <w:t xml:space="preserve"> ستفيد هذه الدراسة مخططي المناهج وواضعي برامج الأنشطة في مراعاة الأبعاد الديمقراطية التربوية خلال وضع وتخطيط وتصميم الأنشطة</w:t>
      </w:r>
      <w:r>
        <w:rPr>
          <w:rFonts w:ascii="Simplified Arabic" w:hAnsi="Simplified Arabic" w:cs="Simplified Arabic" w:hint="cs"/>
          <w:sz w:val="28"/>
          <w:szCs w:val="28"/>
          <w:rtl/>
        </w:rPr>
        <w:t>؛</w:t>
      </w:r>
      <w:r w:rsidR="001F2FD4" w:rsidRPr="00CF5E71">
        <w:rPr>
          <w:rFonts w:ascii="Simplified Arabic" w:hAnsi="Simplified Arabic" w:cs="Simplified Arabic"/>
          <w:sz w:val="28"/>
          <w:szCs w:val="28"/>
          <w:rtl/>
        </w:rPr>
        <w:t xml:space="preserve"> لتتناسب </w:t>
      </w:r>
      <w:r>
        <w:rPr>
          <w:rFonts w:ascii="Simplified Arabic" w:hAnsi="Simplified Arabic" w:cs="Simplified Arabic"/>
          <w:sz w:val="28"/>
          <w:szCs w:val="28"/>
          <w:rtl/>
        </w:rPr>
        <w:t>مع ميول ورغبات الطل</w:t>
      </w:r>
      <w:r w:rsidR="001F2FD4" w:rsidRPr="00CF5E71">
        <w:rPr>
          <w:rFonts w:ascii="Simplified Arabic" w:hAnsi="Simplified Arabic" w:cs="Simplified Arabic"/>
          <w:sz w:val="28"/>
          <w:szCs w:val="28"/>
          <w:rtl/>
        </w:rPr>
        <w:t>ب</w:t>
      </w:r>
      <w:r>
        <w:rPr>
          <w:rFonts w:ascii="Simplified Arabic" w:hAnsi="Simplified Arabic" w:cs="Simplified Arabic" w:hint="cs"/>
          <w:sz w:val="28"/>
          <w:szCs w:val="28"/>
          <w:rtl/>
        </w:rPr>
        <w:t xml:space="preserve">ة،حتى </w:t>
      </w:r>
      <w:r w:rsidR="001F2FD4" w:rsidRPr="00CF5E71">
        <w:rPr>
          <w:rFonts w:ascii="Simplified Arabic" w:hAnsi="Simplified Arabic" w:cs="Simplified Arabic"/>
          <w:sz w:val="28"/>
          <w:szCs w:val="28"/>
          <w:rtl/>
        </w:rPr>
        <w:t>تعمل على غرس القيم الديمقراطية</w:t>
      </w:r>
      <w:r>
        <w:rPr>
          <w:rFonts w:ascii="Simplified Arabic" w:hAnsi="Simplified Arabic" w:cs="Simplified Arabic"/>
          <w:sz w:val="28"/>
          <w:szCs w:val="28"/>
          <w:rtl/>
        </w:rPr>
        <w:t xml:space="preserve"> في سلوكهم</w:t>
      </w:r>
      <w:r w:rsidR="00C66CCA" w:rsidRPr="00CF5E71">
        <w:rPr>
          <w:rFonts w:ascii="Simplified Arabic" w:hAnsi="Simplified Arabic" w:cs="Simplified Arabic"/>
          <w:sz w:val="28"/>
          <w:szCs w:val="28"/>
          <w:rtl/>
        </w:rPr>
        <w:t xml:space="preserve">، كما </w:t>
      </w:r>
      <w:r>
        <w:rPr>
          <w:rFonts w:ascii="Simplified Arabic" w:hAnsi="Simplified Arabic" w:cs="Simplified Arabic"/>
          <w:sz w:val="28"/>
          <w:szCs w:val="28"/>
          <w:rtl/>
        </w:rPr>
        <w:t xml:space="preserve">أن نتائج هذه الدراسة ستكون ذات </w:t>
      </w:r>
      <w:r>
        <w:rPr>
          <w:rFonts w:ascii="Simplified Arabic" w:hAnsi="Simplified Arabic" w:cs="Simplified Arabic" w:hint="cs"/>
          <w:sz w:val="28"/>
          <w:szCs w:val="28"/>
          <w:rtl/>
        </w:rPr>
        <w:t>أ</w:t>
      </w:r>
      <w:r w:rsidR="00C66CCA" w:rsidRPr="00CF5E71">
        <w:rPr>
          <w:rFonts w:ascii="Simplified Arabic" w:hAnsi="Simplified Arabic" w:cs="Simplified Arabic"/>
          <w:sz w:val="28"/>
          <w:szCs w:val="28"/>
          <w:rtl/>
        </w:rPr>
        <w:t xml:space="preserve">همية  للمدرسين الجامعيين كما هو متوقع من خلال تقديم توصيات للإفادة من خلال استخدامها لممارسة الديمقراطية كنمط تفاعلي للعلاقات داخل الجامعة، وتأتي الدراسة كخطوة تمهيدية لدراسات لاحقة </w:t>
      </w:r>
      <w:r>
        <w:rPr>
          <w:rFonts w:ascii="Simplified Arabic" w:hAnsi="Simplified Arabic" w:cs="Simplified Arabic" w:hint="cs"/>
          <w:sz w:val="28"/>
          <w:szCs w:val="28"/>
          <w:rtl/>
        </w:rPr>
        <w:t>ل</w:t>
      </w:r>
      <w:r w:rsidR="00C66CCA" w:rsidRPr="00CF5E71">
        <w:rPr>
          <w:rFonts w:ascii="Simplified Arabic" w:hAnsi="Simplified Arabic" w:cs="Simplified Arabic"/>
          <w:sz w:val="28"/>
          <w:szCs w:val="28"/>
          <w:rtl/>
        </w:rPr>
        <w:t xml:space="preserve">إعطاء صورة دقيقة وواضحة عن أوضاع التعليم في فلسطين والتي تحتاج الى مراجعة نقدية شاملة فيما يتعلق بأهدافها، وتكويناتها، </w:t>
      </w:r>
      <w:r>
        <w:rPr>
          <w:rFonts w:ascii="Simplified Arabic" w:hAnsi="Simplified Arabic" w:cs="Simplified Arabic" w:hint="cs"/>
          <w:sz w:val="28"/>
          <w:szCs w:val="28"/>
          <w:rtl/>
        </w:rPr>
        <w:t>و</w:t>
      </w:r>
      <w:r w:rsidR="00C66CCA" w:rsidRPr="00CF5E71">
        <w:rPr>
          <w:rFonts w:ascii="Simplified Arabic" w:hAnsi="Simplified Arabic" w:cs="Simplified Arabic"/>
          <w:sz w:val="28"/>
          <w:szCs w:val="28"/>
          <w:rtl/>
        </w:rPr>
        <w:t>استراتيجياتها حتى</w:t>
      </w:r>
      <w:r>
        <w:rPr>
          <w:rFonts w:ascii="Simplified Arabic" w:hAnsi="Simplified Arabic" w:cs="Simplified Arabic"/>
          <w:sz w:val="28"/>
          <w:szCs w:val="28"/>
          <w:rtl/>
        </w:rPr>
        <w:t xml:space="preserve"> تتلاءم مع التغيرات والتحديات</w:t>
      </w:r>
      <w:r>
        <w:rPr>
          <w:rFonts w:ascii="Simplified Arabic" w:hAnsi="Simplified Arabic" w:cs="Simplified Arabic" w:hint="cs"/>
          <w:sz w:val="28"/>
          <w:szCs w:val="28"/>
          <w:rtl/>
        </w:rPr>
        <w:t>.</w:t>
      </w:r>
    </w:p>
    <w:p w:rsidR="00767A50" w:rsidRPr="009734A9" w:rsidRDefault="009734A9" w:rsidP="00CF5E71">
      <w:pPr>
        <w:bidi/>
        <w:spacing w:line="240" w:lineRule="auto"/>
        <w:contextualSpacing/>
        <w:jc w:val="both"/>
        <w:rPr>
          <w:rFonts w:ascii="Simplified Arabic" w:hAnsi="Simplified Arabic" w:cs="Simplified Arabic"/>
          <w:b/>
          <w:bCs/>
          <w:sz w:val="28"/>
          <w:szCs w:val="28"/>
          <w:rtl/>
        </w:rPr>
      </w:pPr>
      <w:r w:rsidRPr="009734A9">
        <w:rPr>
          <w:rFonts w:ascii="Simplified Arabic" w:hAnsi="Simplified Arabic" w:cs="Simplified Arabic"/>
          <w:b/>
          <w:bCs/>
          <w:sz w:val="28"/>
          <w:szCs w:val="28"/>
          <w:rtl/>
        </w:rPr>
        <w:t>مصطلحات الدراسة</w:t>
      </w:r>
    </w:p>
    <w:p w:rsidR="00767A50" w:rsidRPr="00CF5E71" w:rsidRDefault="00767A50" w:rsidP="00CF5E71">
      <w:pPr>
        <w:tabs>
          <w:tab w:val="left" w:pos="1440"/>
        </w:tabs>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b/>
          <w:bCs/>
          <w:sz w:val="28"/>
          <w:szCs w:val="28"/>
          <w:rtl/>
        </w:rPr>
        <w:t>التعلم عن بعد</w:t>
      </w:r>
      <w:r w:rsidRPr="00CF5E71">
        <w:rPr>
          <w:rFonts w:ascii="Simplified Arabic" w:hAnsi="Simplified Arabic" w:cs="Simplified Arabic"/>
          <w:sz w:val="28"/>
          <w:szCs w:val="28"/>
          <w:rtl/>
        </w:rPr>
        <w:t>: نظام تعليمي يقوم على فكرة إيصال المادة التعليمية إلى الطالب عبر وسائط اتصالات تقنية مختلفة، حيث يكون المتعلم بعيداً ومنفصلاً عن المشرف(المنظمة العربية للتربية والثقافية والعلوم، 2005).</w:t>
      </w:r>
    </w:p>
    <w:p w:rsidR="00767A50" w:rsidRPr="00CF5E71" w:rsidRDefault="00767A50" w:rsidP="00CF5E71">
      <w:pPr>
        <w:tabs>
          <w:tab w:val="left" w:pos="1440"/>
        </w:tabs>
        <w:bidi/>
        <w:spacing w:line="240" w:lineRule="auto"/>
        <w:contextualSpacing/>
        <w:jc w:val="both"/>
        <w:rPr>
          <w:rFonts w:ascii="Simplified Arabic" w:hAnsi="Simplified Arabic" w:cs="Simplified Arabic"/>
          <w:sz w:val="28"/>
          <w:szCs w:val="28"/>
          <w:rtl/>
        </w:rPr>
      </w:pPr>
      <w:r w:rsidRPr="009734A9">
        <w:rPr>
          <w:rFonts w:ascii="Simplified Arabic" w:hAnsi="Simplified Arabic" w:cs="Simplified Arabic"/>
          <w:b/>
          <w:bCs/>
          <w:sz w:val="28"/>
          <w:szCs w:val="28"/>
          <w:rtl/>
        </w:rPr>
        <w:t>إجرائياً</w:t>
      </w:r>
      <w:r w:rsidRPr="00CF5E71">
        <w:rPr>
          <w:rFonts w:ascii="Simplified Arabic" w:hAnsi="Simplified Arabic" w:cs="Simplified Arabic"/>
          <w:sz w:val="28"/>
          <w:szCs w:val="28"/>
          <w:rtl/>
        </w:rPr>
        <w:t>: هو ذلك النوع من التعليم الذي يتميز بعدم التواصل المباشر الكلي بين الهيئة التدريسية والمتعلمين، حيث يتم تقديم المواد التعليمية من خلال الشبكة المحلية أو العالمية (الانترنت)، من خلال استخدام تقنية التعليم والاتصال، وذلك ضمن إطار العملية التعليمية التربوية</w:t>
      </w:r>
      <w:r w:rsidR="009734A9">
        <w:rPr>
          <w:rFonts w:ascii="Simplified Arabic" w:hAnsi="Simplified Arabic" w:cs="Simplified Arabic" w:hint="cs"/>
          <w:sz w:val="28"/>
          <w:szCs w:val="28"/>
          <w:rtl/>
        </w:rPr>
        <w:t>، بشكل متزامن أو غير متزامن</w:t>
      </w:r>
      <w:r w:rsidRPr="00CF5E71">
        <w:rPr>
          <w:rFonts w:ascii="Simplified Arabic" w:hAnsi="Simplified Arabic" w:cs="Simplified Arabic"/>
          <w:sz w:val="28"/>
          <w:szCs w:val="28"/>
          <w:rtl/>
        </w:rPr>
        <w:t>.</w:t>
      </w:r>
    </w:p>
    <w:p w:rsidR="00767A50" w:rsidRPr="00CF5E71" w:rsidRDefault="00767A50" w:rsidP="00CF5E71">
      <w:pPr>
        <w:bidi/>
        <w:spacing w:after="240" w:line="240" w:lineRule="auto"/>
        <w:contextualSpacing/>
        <w:jc w:val="both"/>
        <w:rPr>
          <w:rFonts w:ascii="Simplified Arabic" w:hAnsi="Simplified Arabic" w:cs="Simplified Arabic"/>
          <w:sz w:val="28"/>
          <w:szCs w:val="28"/>
          <w:rtl/>
          <w:lang w:bidi="ar-JO"/>
        </w:rPr>
      </w:pPr>
      <w:r w:rsidRPr="00CF5E71">
        <w:rPr>
          <w:rFonts w:ascii="Simplified Arabic" w:hAnsi="Simplified Arabic" w:cs="Simplified Arabic"/>
          <w:b/>
          <w:bCs/>
          <w:sz w:val="28"/>
          <w:szCs w:val="28"/>
          <w:rtl/>
        </w:rPr>
        <w:t>جائحة كورونا</w:t>
      </w:r>
      <w:r w:rsidRPr="00CF5E71">
        <w:rPr>
          <w:rFonts w:ascii="Simplified Arabic" w:hAnsi="Simplified Arabic" w:cs="Simplified Arabic"/>
          <w:b/>
          <w:bCs/>
          <w:sz w:val="28"/>
          <w:szCs w:val="28"/>
          <w:rtl/>
          <w:lang w:bidi="ar-JO"/>
        </w:rPr>
        <w:t>:</w:t>
      </w:r>
      <w:r w:rsidRPr="00CF5E71">
        <w:rPr>
          <w:rFonts w:ascii="Simplified Arabic" w:hAnsi="Simplified Arabic" w:cs="Simplified Arabic"/>
          <w:sz w:val="28"/>
          <w:szCs w:val="28"/>
          <w:rtl/>
          <w:lang w:bidi="ar-JO"/>
        </w:rPr>
        <w:t xml:space="preserve"> جائحة مرضية بدأت في العالم في أواخر عام 2019 وبداية عام 2020م في مدينة ووهان الصينية وانتشرت لتشمل جميع دول العالم وهي مستمرة إلى الآن.</w:t>
      </w:r>
    </w:p>
    <w:p w:rsidR="00767A50" w:rsidRPr="00CF5E71" w:rsidRDefault="00767A50" w:rsidP="00CF5E71">
      <w:pPr>
        <w:tabs>
          <w:tab w:val="left" w:pos="1440"/>
        </w:tabs>
        <w:bidi/>
        <w:spacing w:line="240" w:lineRule="auto"/>
        <w:contextualSpacing/>
        <w:jc w:val="both"/>
        <w:rPr>
          <w:rFonts w:ascii="Simplified Arabic" w:hAnsi="Simplified Arabic" w:cs="Simplified Arabic"/>
          <w:sz w:val="28"/>
          <w:szCs w:val="28"/>
          <w:rtl/>
          <w:lang w:bidi="ar-JO"/>
        </w:rPr>
      </w:pPr>
      <w:r w:rsidRPr="003E2356">
        <w:rPr>
          <w:rFonts w:ascii="Simplified Arabic" w:hAnsi="Simplified Arabic" w:cs="Simplified Arabic"/>
          <w:b/>
          <w:bCs/>
          <w:sz w:val="28"/>
          <w:szCs w:val="28"/>
          <w:rtl/>
          <w:lang w:bidi="ar-JO"/>
        </w:rPr>
        <w:t>الديمقراطية</w:t>
      </w:r>
      <w:r w:rsidR="003E2356">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حرية الأفراد في التعبير عن آرائهم وحقهم في ممارسة الحياة الاجتماعية والاقتصادية والسياسية وحقهم في حرية التفكير والإبداع والمشاركة في صنع القرار ، وتحقيق الدل والمساواة لجميع أفراد المجتمع دون تمييز (الزيادات ، 2008) . </w:t>
      </w:r>
    </w:p>
    <w:p w:rsidR="00B61C8F" w:rsidRPr="00CF5E71" w:rsidRDefault="00B61C8F" w:rsidP="00CF5E71">
      <w:pPr>
        <w:tabs>
          <w:tab w:val="left" w:pos="1440"/>
        </w:tabs>
        <w:bidi/>
        <w:spacing w:line="240" w:lineRule="auto"/>
        <w:contextualSpacing/>
        <w:jc w:val="both"/>
        <w:rPr>
          <w:rFonts w:ascii="Simplified Arabic" w:hAnsi="Simplified Arabic" w:cs="Simplified Arabic"/>
          <w:sz w:val="28"/>
          <w:szCs w:val="28"/>
          <w:rtl/>
          <w:lang w:bidi="ar-JO"/>
        </w:rPr>
      </w:pPr>
      <w:r w:rsidRPr="003E2356">
        <w:rPr>
          <w:rFonts w:ascii="Simplified Arabic" w:hAnsi="Simplified Arabic" w:cs="Simplified Arabic"/>
          <w:b/>
          <w:bCs/>
          <w:sz w:val="28"/>
          <w:szCs w:val="28"/>
          <w:rtl/>
          <w:lang w:bidi="ar-JO"/>
        </w:rPr>
        <w:t>ديمقراطية التعليم</w:t>
      </w:r>
      <w:r w:rsidR="003E2356">
        <w:rPr>
          <w:rFonts w:ascii="Simplified Arabic" w:hAnsi="Simplified Arabic" w:cs="Simplified Arabic" w:hint="cs"/>
          <w:sz w:val="28"/>
          <w:szCs w:val="28"/>
          <w:rtl/>
          <w:lang w:bidi="ar-JO"/>
        </w:rPr>
        <w:t>:</w:t>
      </w:r>
      <w:r w:rsidRPr="00CF5E71">
        <w:rPr>
          <w:rFonts w:ascii="Simplified Arabic" w:hAnsi="Simplified Arabic" w:cs="Simplified Arabic"/>
          <w:sz w:val="28"/>
          <w:szCs w:val="28"/>
          <w:rtl/>
          <w:lang w:bidi="ar-JO"/>
        </w:rPr>
        <w:t xml:space="preserve"> توفير فرص تعليمية متكافئة للكل فرد بما تسمح به استعدادته وقدراته بغض النظر عن مستواه الاقتصادي والاجتماعي بمعنى ان يستطيع كل فرد ان يجد الفرص التعليمية المناسبة لميلوله واتجاهاته وقدراته واستعدادته وعلى اختلاف مواصفاته الشخصية والاجتماعية ( رضوان ، 2017) </w:t>
      </w:r>
    </w:p>
    <w:p w:rsidR="009C11BB" w:rsidRPr="00CF5E71" w:rsidRDefault="00B61C8F" w:rsidP="00CF5E71">
      <w:pPr>
        <w:tabs>
          <w:tab w:val="left" w:pos="1440"/>
        </w:tabs>
        <w:bidi/>
        <w:spacing w:line="240" w:lineRule="auto"/>
        <w:contextualSpacing/>
        <w:jc w:val="both"/>
        <w:rPr>
          <w:rFonts w:ascii="Simplified Arabic" w:hAnsi="Simplified Arabic" w:cs="Simplified Arabic"/>
          <w:sz w:val="28"/>
          <w:szCs w:val="28"/>
          <w:rtl/>
          <w:lang w:bidi="ar-JO"/>
        </w:rPr>
      </w:pPr>
      <w:r w:rsidRPr="00CF5E71">
        <w:rPr>
          <w:rFonts w:ascii="Simplified Arabic" w:hAnsi="Simplified Arabic" w:cs="Simplified Arabic"/>
          <w:sz w:val="28"/>
          <w:szCs w:val="28"/>
          <w:rtl/>
          <w:lang w:bidi="ar-JO"/>
        </w:rPr>
        <w:lastRenderedPageBreak/>
        <w:t xml:space="preserve">وتعرفها الباحثتان اجرائيا بأنها : </w:t>
      </w:r>
      <w:r w:rsidR="009C11BB" w:rsidRPr="00CF5E71">
        <w:rPr>
          <w:rFonts w:ascii="Simplified Arabic" w:hAnsi="Simplified Arabic" w:cs="Simplified Arabic"/>
          <w:sz w:val="28"/>
          <w:szCs w:val="28"/>
          <w:rtl/>
          <w:lang w:bidi="ar-JO"/>
        </w:rPr>
        <w:t xml:space="preserve">اعطاء الطلبة الحرية في عملية التعلم بحيث يصبح  لدى الطالب القدرة على التعلم بغض النظر عن المكان والزمان وبالقدر الذي تسمح قدراته . </w:t>
      </w:r>
    </w:p>
    <w:p w:rsidR="00C751CD" w:rsidRPr="00CF5E71" w:rsidRDefault="00CF5E71" w:rsidP="00CF5E71">
      <w:pPr>
        <w:bidi/>
        <w:spacing w:line="240" w:lineRule="auto"/>
        <w:contextualSpacing/>
        <w:jc w:val="both"/>
        <w:rPr>
          <w:rFonts w:ascii="Simplified Arabic" w:hAnsi="Simplified Arabic" w:cs="Simplified Arabic"/>
          <w:b/>
          <w:bCs/>
          <w:sz w:val="28"/>
          <w:szCs w:val="28"/>
          <w:rtl/>
        </w:rPr>
      </w:pPr>
      <w:r>
        <w:rPr>
          <w:rFonts w:ascii="Simplified Arabic" w:hAnsi="Simplified Arabic" w:cs="Simplified Arabic"/>
          <w:b/>
          <w:bCs/>
          <w:sz w:val="28"/>
          <w:szCs w:val="28"/>
          <w:rtl/>
        </w:rPr>
        <w:t>حدود الدراسة</w:t>
      </w:r>
    </w:p>
    <w:p w:rsidR="00C751CD" w:rsidRPr="00CF5E71" w:rsidRDefault="00C751CD" w:rsidP="00B54746">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 xml:space="preserve">الحدود البشرية: </w:t>
      </w:r>
      <w:r w:rsidR="00B54746">
        <w:rPr>
          <w:rFonts w:ascii="Simplified Arabic" w:hAnsi="Simplified Arabic" w:cs="Simplified Arabic" w:hint="cs"/>
          <w:sz w:val="28"/>
          <w:szCs w:val="28"/>
          <w:rtl/>
        </w:rPr>
        <w:t>ال</w:t>
      </w:r>
      <w:r w:rsidRPr="00CF5E71">
        <w:rPr>
          <w:rFonts w:ascii="Simplified Arabic" w:hAnsi="Simplified Arabic" w:cs="Simplified Arabic"/>
          <w:sz w:val="28"/>
          <w:szCs w:val="28"/>
          <w:rtl/>
        </w:rPr>
        <w:t xml:space="preserve">طلبة </w:t>
      </w:r>
      <w:r w:rsidR="00B54746">
        <w:rPr>
          <w:rFonts w:ascii="Simplified Arabic" w:hAnsi="Simplified Arabic" w:cs="Simplified Arabic" w:hint="cs"/>
          <w:sz w:val="28"/>
          <w:szCs w:val="28"/>
          <w:rtl/>
        </w:rPr>
        <w:t>الملتحقين بالجامعات الفلسطينية (</w:t>
      </w:r>
      <w:r w:rsidR="00B54746" w:rsidRPr="00CF5E71">
        <w:rPr>
          <w:rFonts w:ascii="Simplified Arabic" w:hAnsi="Simplified Arabic" w:cs="Simplified Arabic"/>
          <w:sz w:val="28"/>
          <w:szCs w:val="28"/>
          <w:rtl/>
        </w:rPr>
        <w:t>ج</w:t>
      </w:r>
      <w:r w:rsidR="00B54746">
        <w:rPr>
          <w:rFonts w:ascii="Simplified Arabic" w:hAnsi="Simplified Arabic" w:cs="Simplified Arabic"/>
          <w:sz w:val="28"/>
          <w:szCs w:val="28"/>
          <w:rtl/>
        </w:rPr>
        <w:t>امعة النجاح الوطنية</w:t>
      </w:r>
      <w:r w:rsidR="00B54746">
        <w:rPr>
          <w:rFonts w:ascii="Simplified Arabic" w:hAnsi="Simplified Arabic" w:cs="Simplified Arabic" w:hint="cs"/>
          <w:sz w:val="28"/>
          <w:szCs w:val="28"/>
          <w:rtl/>
        </w:rPr>
        <w:t>، جامعة بير زيت، جامعة الخليل، كلية الأمة الجامعية).</w:t>
      </w:r>
    </w:p>
    <w:p w:rsidR="00C751CD" w:rsidRPr="00CF5E71" w:rsidRDefault="00C751CD" w:rsidP="00B54746">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الحدود المكانية: ج</w:t>
      </w:r>
      <w:r w:rsidR="00B54746">
        <w:rPr>
          <w:rFonts w:ascii="Simplified Arabic" w:hAnsi="Simplified Arabic" w:cs="Simplified Arabic"/>
          <w:sz w:val="28"/>
          <w:szCs w:val="28"/>
          <w:rtl/>
        </w:rPr>
        <w:t>امعة النجاح الوطنية</w:t>
      </w:r>
      <w:r w:rsidR="00B54746">
        <w:rPr>
          <w:rFonts w:ascii="Simplified Arabic" w:hAnsi="Simplified Arabic" w:cs="Simplified Arabic" w:hint="cs"/>
          <w:sz w:val="28"/>
          <w:szCs w:val="28"/>
          <w:rtl/>
        </w:rPr>
        <w:t>، جامعة بير زيت، جامعة الخليل، كلية الأمة الجامعية.</w:t>
      </w:r>
    </w:p>
    <w:p w:rsidR="008C5989" w:rsidRPr="00CF5E71" w:rsidRDefault="00C751CD" w:rsidP="00B54746">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الحدود الزمانية: الفصل الدراسي الثاني من العام الدراسي 2021\2022</w:t>
      </w:r>
      <w:r w:rsidR="00B54746">
        <w:rPr>
          <w:rFonts w:ascii="Simplified Arabic" w:hAnsi="Simplified Arabic" w:cs="Simplified Arabic" w:hint="cs"/>
          <w:sz w:val="28"/>
          <w:szCs w:val="28"/>
          <w:rtl/>
        </w:rPr>
        <w:t>.</w:t>
      </w:r>
    </w:p>
    <w:p w:rsidR="004A148A" w:rsidRDefault="004A148A" w:rsidP="00CF5E71">
      <w:pPr>
        <w:bidi/>
        <w:spacing w:line="240" w:lineRule="auto"/>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منهج الدراسة</w:t>
      </w:r>
    </w:p>
    <w:p w:rsidR="004A148A" w:rsidRDefault="004A148A" w:rsidP="004A148A">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اعتمدت</w:t>
      </w:r>
      <w:r w:rsidR="00B54746">
        <w:rPr>
          <w:rFonts w:ascii="Simplified Arabic" w:hAnsi="Simplified Arabic" w:cs="Simplified Arabic" w:hint="cs"/>
          <w:sz w:val="28"/>
          <w:szCs w:val="28"/>
          <w:rtl/>
        </w:rPr>
        <w:t xml:space="preserve"> هذه</w:t>
      </w:r>
      <w:r>
        <w:rPr>
          <w:rFonts w:ascii="Simplified Arabic" w:hAnsi="Simplified Arabic" w:cs="Simplified Arabic" w:hint="cs"/>
          <w:sz w:val="28"/>
          <w:szCs w:val="28"/>
          <w:rtl/>
        </w:rPr>
        <w:t xml:space="preserve"> الدراسة عل</w:t>
      </w:r>
      <w:r w:rsidR="00B54746">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المنهج الوصفي التحليلي؛ لمناسبته لأهداف الدراسة، والذي يقوم على دراسة الظاهرة ووصفها.</w:t>
      </w:r>
    </w:p>
    <w:p w:rsidR="004A148A" w:rsidRPr="004A148A" w:rsidRDefault="004A148A" w:rsidP="004A148A">
      <w:pPr>
        <w:bidi/>
        <w:spacing w:line="240" w:lineRule="auto"/>
        <w:contextualSpacing/>
        <w:jc w:val="both"/>
        <w:rPr>
          <w:rFonts w:ascii="Simplified Arabic" w:hAnsi="Simplified Arabic" w:cs="Simplified Arabic"/>
          <w:b/>
          <w:bCs/>
          <w:sz w:val="28"/>
          <w:szCs w:val="28"/>
          <w:rtl/>
        </w:rPr>
      </w:pPr>
      <w:r w:rsidRPr="004A148A">
        <w:rPr>
          <w:rFonts w:ascii="Simplified Arabic" w:hAnsi="Simplified Arabic" w:cs="Simplified Arabic" w:hint="cs"/>
          <w:b/>
          <w:bCs/>
          <w:sz w:val="28"/>
          <w:szCs w:val="28"/>
          <w:rtl/>
        </w:rPr>
        <w:t>مجتمع الدراسة</w:t>
      </w:r>
      <w:r>
        <w:rPr>
          <w:rFonts w:ascii="Simplified Arabic" w:hAnsi="Simplified Arabic" w:cs="Simplified Arabic" w:hint="cs"/>
          <w:b/>
          <w:bCs/>
          <w:sz w:val="28"/>
          <w:szCs w:val="28"/>
          <w:rtl/>
        </w:rPr>
        <w:t xml:space="preserve"> وعينتها</w:t>
      </w:r>
    </w:p>
    <w:p w:rsidR="004A148A" w:rsidRDefault="004A148A" w:rsidP="004A148A">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يتكون مجتمع الدراسة من طلبة الجامعات الفلسطينية، الملتحقين بجامعات (النجاح الوطنية، بير زيت، الخليل، كلية الأمة الجامعية) للعام الدراسي 2021/2022 الفصل الثاني.</w:t>
      </w:r>
    </w:p>
    <w:p w:rsidR="004A148A" w:rsidRDefault="004A148A" w:rsidP="004A148A">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وقد تكونت عينة الدراسة من (175) طالباً وطالبةً، تم اختيارهم بالطريقة العشوائية من خلال التوزيع الالكتروني للاستبانة.</w:t>
      </w:r>
    </w:p>
    <w:p w:rsidR="004A148A" w:rsidRPr="004A148A" w:rsidRDefault="004A148A" w:rsidP="004A148A">
      <w:pPr>
        <w:bidi/>
        <w:spacing w:line="240" w:lineRule="auto"/>
        <w:contextualSpacing/>
        <w:jc w:val="both"/>
        <w:rPr>
          <w:rFonts w:ascii="Simplified Arabic" w:hAnsi="Simplified Arabic" w:cs="Simplified Arabic"/>
          <w:b/>
          <w:bCs/>
          <w:sz w:val="28"/>
          <w:szCs w:val="28"/>
          <w:rtl/>
        </w:rPr>
      </w:pPr>
      <w:r w:rsidRPr="004A148A">
        <w:rPr>
          <w:rFonts w:ascii="Simplified Arabic" w:hAnsi="Simplified Arabic" w:cs="Simplified Arabic" w:hint="cs"/>
          <w:b/>
          <w:bCs/>
          <w:sz w:val="28"/>
          <w:szCs w:val="28"/>
          <w:rtl/>
        </w:rPr>
        <w:t>أداة الدراسة</w:t>
      </w:r>
    </w:p>
    <w:p w:rsidR="004A148A" w:rsidRDefault="004A148A" w:rsidP="004A148A">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تمثلت أداة الدراسة باستبانة تم إعدادها في ضوء الأدب النظري والدراسات السابقة، من أجل التعرف لى دور التعلم عن بعد في ظل جائحة كورونا في تعزيز مفهوم ديمقراطية التعليم.</w:t>
      </w:r>
    </w:p>
    <w:p w:rsidR="004A148A" w:rsidRDefault="004A148A" w:rsidP="004A148A">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وقد تكونت الأداة من (30) فقرة موزعة على ثلاثة مجالات: العدل والمساواة، حرية التعبير، أسلوب التدريس. وقد تم اعتماد مقياس ليكرت الخماسي، بحيث يُعطى لإجابة موافق بشدة 5 درجات، وموافق 4 درجات، ومحايد 3 درجات، وغير موافق درجتان، وغير موافق بشدة درجة واحدة، ليكون مقياس الاتجاه في الفقرات كما في الجدوال الآتي:</w:t>
      </w:r>
    </w:p>
    <w:p w:rsidR="00105B93" w:rsidRPr="00634D31" w:rsidRDefault="00105B93" w:rsidP="00105B93">
      <w:pPr>
        <w:bidi/>
        <w:spacing w:line="240" w:lineRule="auto"/>
        <w:contextualSpacing/>
        <w:jc w:val="both"/>
        <w:rPr>
          <w:rFonts w:ascii="Simplified Arabic" w:hAnsi="Simplified Arabic" w:cs="Simplified Arabic"/>
          <w:b/>
          <w:bCs/>
          <w:sz w:val="28"/>
          <w:szCs w:val="28"/>
          <w:rtl/>
        </w:rPr>
      </w:pPr>
      <w:r w:rsidRPr="00634D31">
        <w:rPr>
          <w:rFonts w:ascii="Simplified Arabic" w:hAnsi="Simplified Arabic" w:cs="Simplified Arabic" w:hint="cs"/>
          <w:b/>
          <w:bCs/>
          <w:sz w:val="28"/>
          <w:szCs w:val="28"/>
          <w:rtl/>
        </w:rPr>
        <w:t xml:space="preserve">جدول (1): </w:t>
      </w:r>
      <w:r w:rsidR="00634D31" w:rsidRPr="00634D31">
        <w:rPr>
          <w:rFonts w:ascii="Simplified Arabic" w:hAnsi="Simplified Arabic" w:cs="Simplified Arabic" w:hint="cs"/>
          <w:b/>
          <w:bCs/>
          <w:sz w:val="28"/>
          <w:szCs w:val="28"/>
          <w:rtl/>
        </w:rPr>
        <w:t>درجات المقياس الإحصائي</w:t>
      </w:r>
    </w:p>
    <w:tbl>
      <w:tblPr>
        <w:tblStyle w:val="TableGrid"/>
        <w:bidiVisual/>
        <w:tblW w:w="0" w:type="auto"/>
        <w:jc w:val="center"/>
        <w:tblInd w:w="1104" w:type="dxa"/>
        <w:tblLook w:val="04A0"/>
      </w:tblPr>
      <w:tblGrid>
        <w:gridCol w:w="2618"/>
        <w:gridCol w:w="2409"/>
        <w:gridCol w:w="2188"/>
      </w:tblGrid>
      <w:tr w:rsidR="004A148A" w:rsidTr="00B54746">
        <w:trPr>
          <w:jc w:val="center"/>
        </w:trPr>
        <w:tc>
          <w:tcPr>
            <w:tcW w:w="2618" w:type="dxa"/>
          </w:tcPr>
          <w:p w:rsidR="004A148A" w:rsidRPr="00B54746" w:rsidRDefault="004A148A" w:rsidP="00B54746">
            <w:pPr>
              <w:bidi/>
              <w:spacing w:line="240" w:lineRule="auto"/>
              <w:contextualSpacing/>
              <w:jc w:val="center"/>
              <w:rPr>
                <w:rFonts w:ascii="Simplified Arabic" w:hAnsi="Simplified Arabic" w:cs="Simplified Arabic"/>
                <w:b/>
                <w:bCs/>
                <w:sz w:val="28"/>
                <w:szCs w:val="28"/>
                <w:rtl/>
              </w:rPr>
            </w:pPr>
            <w:r w:rsidRPr="00B54746">
              <w:rPr>
                <w:rFonts w:ascii="Simplified Arabic" w:hAnsi="Simplified Arabic" w:cs="Simplified Arabic" w:hint="cs"/>
                <w:b/>
                <w:bCs/>
                <w:sz w:val="28"/>
                <w:szCs w:val="28"/>
                <w:rtl/>
              </w:rPr>
              <w:t>الدرجة</w:t>
            </w:r>
          </w:p>
        </w:tc>
        <w:tc>
          <w:tcPr>
            <w:tcW w:w="2409" w:type="dxa"/>
          </w:tcPr>
          <w:p w:rsidR="004A148A" w:rsidRPr="00B54746" w:rsidRDefault="004A148A" w:rsidP="00B54746">
            <w:pPr>
              <w:bidi/>
              <w:spacing w:line="240" w:lineRule="auto"/>
              <w:contextualSpacing/>
              <w:jc w:val="center"/>
              <w:rPr>
                <w:rFonts w:ascii="Simplified Arabic" w:hAnsi="Simplified Arabic" w:cs="Simplified Arabic"/>
                <w:b/>
                <w:bCs/>
                <w:sz w:val="28"/>
                <w:szCs w:val="28"/>
                <w:rtl/>
              </w:rPr>
            </w:pPr>
            <w:r w:rsidRPr="00B54746">
              <w:rPr>
                <w:rFonts w:ascii="Simplified Arabic" w:hAnsi="Simplified Arabic" w:cs="Simplified Arabic" w:hint="cs"/>
                <w:b/>
                <w:bCs/>
                <w:sz w:val="28"/>
                <w:szCs w:val="28"/>
                <w:rtl/>
              </w:rPr>
              <w:t>المتوسط الحسابي</w:t>
            </w:r>
          </w:p>
        </w:tc>
        <w:tc>
          <w:tcPr>
            <w:tcW w:w="2188" w:type="dxa"/>
          </w:tcPr>
          <w:p w:rsidR="004A148A" w:rsidRPr="00B54746" w:rsidRDefault="004A148A" w:rsidP="00B54746">
            <w:pPr>
              <w:bidi/>
              <w:spacing w:line="240" w:lineRule="auto"/>
              <w:contextualSpacing/>
              <w:jc w:val="center"/>
              <w:rPr>
                <w:rFonts w:ascii="Simplified Arabic" w:hAnsi="Simplified Arabic" w:cs="Simplified Arabic"/>
                <w:b/>
                <w:bCs/>
                <w:sz w:val="28"/>
                <w:szCs w:val="28"/>
                <w:rtl/>
              </w:rPr>
            </w:pPr>
            <w:r w:rsidRPr="00B54746">
              <w:rPr>
                <w:rFonts w:ascii="Simplified Arabic" w:hAnsi="Simplified Arabic" w:cs="Simplified Arabic" w:hint="cs"/>
                <w:b/>
                <w:bCs/>
                <w:sz w:val="28"/>
                <w:szCs w:val="28"/>
                <w:rtl/>
              </w:rPr>
              <w:t>تقدير الاستجابة</w:t>
            </w:r>
          </w:p>
        </w:tc>
      </w:tr>
      <w:tr w:rsidR="004A148A" w:rsidTr="00B54746">
        <w:trPr>
          <w:jc w:val="center"/>
        </w:trPr>
        <w:tc>
          <w:tcPr>
            <w:tcW w:w="261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موافق بشدة</w:t>
            </w:r>
          </w:p>
        </w:tc>
        <w:tc>
          <w:tcPr>
            <w:tcW w:w="2409"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4.21-5</w:t>
            </w:r>
          </w:p>
        </w:tc>
        <w:tc>
          <w:tcPr>
            <w:tcW w:w="218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عالية جداً</w:t>
            </w:r>
          </w:p>
        </w:tc>
      </w:tr>
      <w:tr w:rsidR="004A148A" w:rsidTr="00B54746">
        <w:trPr>
          <w:jc w:val="center"/>
        </w:trPr>
        <w:tc>
          <w:tcPr>
            <w:tcW w:w="261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موافق</w:t>
            </w:r>
          </w:p>
        </w:tc>
        <w:tc>
          <w:tcPr>
            <w:tcW w:w="2409"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3.41-4.20</w:t>
            </w:r>
          </w:p>
        </w:tc>
        <w:tc>
          <w:tcPr>
            <w:tcW w:w="218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عالية</w:t>
            </w:r>
          </w:p>
        </w:tc>
      </w:tr>
      <w:tr w:rsidR="004A148A" w:rsidTr="00B54746">
        <w:trPr>
          <w:jc w:val="center"/>
        </w:trPr>
        <w:tc>
          <w:tcPr>
            <w:tcW w:w="261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محايد</w:t>
            </w:r>
          </w:p>
        </w:tc>
        <w:tc>
          <w:tcPr>
            <w:tcW w:w="2409"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2.61-3.40</w:t>
            </w:r>
          </w:p>
        </w:tc>
        <w:tc>
          <w:tcPr>
            <w:tcW w:w="218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متوسطة</w:t>
            </w:r>
          </w:p>
        </w:tc>
      </w:tr>
      <w:tr w:rsidR="004A148A" w:rsidTr="00B54746">
        <w:trPr>
          <w:jc w:val="center"/>
        </w:trPr>
        <w:tc>
          <w:tcPr>
            <w:tcW w:w="261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غير موافق</w:t>
            </w:r>
          </w:p>
        </w:tc>
        <w:tc>
          <w:tcPr>
            <w:tcW w:w="2409"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1.81-2.60</w:t>
            </w:r>
          </w:p>
        </w:tc>
        <w:tc>
          <w:tcPr>
            <w:tcW w:w="218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قليلة</w:t>
            </w:r>
          </w:p>
        </w:tc>
      </w:tr>
      <w:tr w:rsidR="004A148A" w:rsidTr="00B54746">
        <w:trPr>
          <w:jc w:val="center"/>
        </w:trPr>
        <w:tc>
          <w:tcPr>
            <w:tcW w:w="261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غير موافق بشدة</w:t>
            </w:r>
          </w:p>
        </w:tc>
        <w:tc>
          <w:tcPr>
            <w:tcW w:w="2409"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1-1.80</w:t>
            </w:r>
          </w:p>
        </w:tc>
        <w:tc>
          <w:tcPr>
            <w:tcW w:w="2188" w:type="dxa"/>
          </w:tcPr>
          <w:p w:rsidR="004A148A" w:rsidRDefault="004A148A" w:rsidP="00B54746">
            <w:pPr>
              <w:bidi/>
              <w:spacing w:line="240" w:lineRule="auto"/>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قليلة جداً</w:t>
            </w:r>
          </w:p>
        </w:tc>
      </w:tr>
    </w:tbl>
    <w:p w:rsidR="004A148A" w:rsidRPr="00B54746" w:rsidRDefault="00B54746" w:rsidP="004A148A">
      <w:pPr>
        <w:bidi/>
        <w:spacing w:line="240" w:lineRule="auto"/>
        <w:contextualSpacing/>
        <w:jc w:val="both"/>
        <w:rPr>
          <w:rFonts w:ascii="Simplified Arabic" w:hAnsi="Simplified Arabic" w:cs="Simplified Arabic"/>
          <w:b/>
          <w:bCs/>
          <w:sz w:val="28"/>
          <w:szCs w:val="28"/>
          <w:rtl/>
        </w:rPr>
      </w:pPr>
      <w:r w:rsidRPr="00B54746">
        <w:rPr>
          <w:rFonts w:ascii="Simplified Arabic" w:hAnsi="Simplified Arabic" w:cs="Simplified Arabic" w:hint="cs"/>
          <w:b/>
          <w:bCs/>
          <w:sz w:val="28"/>
          <w:szCs w:val="28"/>
          <w:rtl/>
        </w:rPr>
        <w:t>صدق الأداة</w:t>
      </w:r>
    </w:p>
    <w:p w:rsidR="00B54746" w:rsidRDefault="00634D31" w:rsidP="00B54746">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تم عرض أداة الدراسة على مجموعة من المحكمين المتخصصين في مجال التربية؛ من أجل التحقق من الصدق الظاهري للاستبانة، وتم الأخذ بآرائهم وتعديلاتهم فيما يخص فقرات الأداة.</w:t>
      </w:r>
    </w:p>
    <w:p w:rsidR="00634D31" w:rsidRDefault="00634D31" w:rsidP="00232DC6">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وتم التحقق من الصدق الداخلي </w:t>
      </w:r>
      <w:r w:rsidR="008A4AA8">
        <w:rPr>
          <w:rFonts w:ascii="Simplified Arabic" w:hAnsi="Simplified Arabic" w:cs="Simplified Arabic" w:hint="cs"/>
          <w:sz w:val="28"/>
          <w:szCs w:val="28"/>
          <w:rtl/>
        </w:rPr>
        <w:t xml:space="preserve">بحساب معامل ارتباط بيرسون بين درجات كل فقرة من فقرات </w:t>
      </w:r>
      <w:r w:rsidR="00232DC6">
        <w:rPr>
          <w:rFonts w:ascii="Simplified Arabic" w:hAnsi="Simplified Arabic" w:cs="Simplified Arabic" w:hint="cs"/>
          <w:sz w:val="28"/>
          <w:szCs w:val="28"/>
          <w:rtl/>
        </w:rPr>
        <w:t>المجالات</w:t>
      </w:r>
      <w:r w:rsidR="008A4AA8">
        <w:rPr>
          <w:rFonts w:ascii="Simplified Arabic" w:hAnsi="Simplified Arabic" w:cs="Simplified Arabic" w:hint="cs"/>
          <w:sz w:val="28"/>
          <w:szCs w:val="28"/>
          <w:rtl/>
        </w:rPr>
        <w:t xml:space="preserve"> الثلاثة والدرجة الكلية </w:t>
      </w:r>
      <w:r w:rsidR="00232DC6">
        <w:rPr>
          <w:rFonts w:ascii="Simplified Arabic" w:hAnsi="Simplified Arabic" w:cs="Simplified Arabic" w:hint="cs"/>
          <w:sz w:val="28"/>
          <w:szCs w:val="28"/>
          <w:rtl/>
        </w:rPr>
        <w:t>للمجال</w:t>
      </w:r>
      <w:r w:rsidR="008A4AA8">
        <w:rPr>
          <w:rFonts w:ascii="Simplified Arabic" w:hAnsi="Simplified Arabic" w:cs="Simplified Arabic" w:hint="cs"/>
          <w:sz w:val="28"/>
          <w:szCs w:val="28"/>
          <w:rtl/>
        </w:rPr>
        <w:t xml:space="preserve"> الذي تنتمي إليه الفقرة، والجدول التالي يوضح معاملات الارتباط بين كل فقرة من </w:t>
      </w:r>
      <w:r w:rsidR="00232DC6">
        <w:rPr>
          <w:rFonts w:ascii="Simplified Arabic" w:hAnsi="Simplified Arabic" w:cs="Simplified Arabic" w:hint="cs"/>
          <w:sz w:val="28"/>
          <w:szCs w:val="28"/>
          <w:rtl/>
        </w:rPr>
        <w:t>ال</w:t>
      </w:r>
      <w:r w:rsidR="008A4AA8">
        <w:rPr>
          <w:rFonts w:ascii="Simplified Arabic" w:hAnsi="Simplified Arabic" w:cs="Simplified Arabic" w:hint="cs"/>
          <w:sz w:val="28"/>
          <w:szCs w:val="28"/>
          <w:rtl/>
        </w:rPr>
        <w:t xml:space="preserve">فقرات والدرجة الكلية </w:t>
      </w:r>
      <w:r w:rsidR="00232DC6">
        <w:rPr>
          <w:rFonts w:ascii="Simplified Arabic" w:hAnsi="Simplified Arabic" w:cs="Simplified Arabic" w:hint="cs"/>
          <w:sz w:val="28"/>
          <w:szCs w:val="28"/>
          <w:rtl/>
        </w:rPr>
        <w:t>للمجال الذي تنتمي له</w:t>
      </w:r>
      <w:r w:rsidR="008A4AA8">
        <w:rPr>
          <w:rFonts w:ascii="Simplified Arabic" w:hAnsi="Simplified Arabic" w:cs="Simplified Arabic" w:hint="cs"/>
          <w:sz w:val="28"/>
          <w:szCs w:val="28"/>
          <w:rtl/>
        </w:rPr>
        <w:t>.</w:t>
      </w:r>
    </w:p>
    <w:p w:rsidR="008A4AA8" w:rsidRPr="00955E7F" w:rsidRDefault="008A4AA8" w:rsidP="00232DC6">
      <w:pPr>
        <w:bidi/>
        <w:spacing w:line="240" w:lineRule="auto"/>
        <w:contextualSpacing/>
        <w:jc w:val="both"/>
        <w:rPr>
          <w:rFonts w:ascii="Simplified Arabic" w:hAnsi="Simplified Arabic" w:cs="Simplified Arabic"/>
          <w:b/>
          <w:bCs/>
          <w:sz w:val="28"/>
          <w:szCs w:val="28"/>
          <w:rtl/>
        </w:rPr>
      </w:pPr>
      <w:r w:rsidRPr="00955E7F">
        <w:rPr>
          <w:rFonts w:ascii="Simplified Arabic" w:hAnsi="Simplified Arabic" w:cs="Simplified Arabic" w:hint="cs"/>
          <w:b/>
          <w:bCs/>
          <w:sz w:val="28"/>
          <w:szCs w:val="28"/>
          <w:rtl/>
        </w:rPr>
        <w:t xml:space="preserve">جدول (2): معاملات الارتباط بين كل فقرة من فقرات </w:t>
      </w:r>
      <w:r w:rsidR="00232DC6">
        <w:rPr>
          <w:rFonts w:ascii="Simplified Arabic" w:hAnsi="Simplified Arabic" w:cs="Simplified Arabic" w:hint="cs"/>
          <w:b/>
          <w:bCs/>
          <w:sz w:val="28"/>
          <w:szCs w:val="28"/>
          <w:rtl/>
        </w:rPr>
        <w:t>المجال والدرجة الكلية للمجال</w:t>
      </w:r>
    </w:p>
    <w:tbl>
      <w:tblPr>
        <w:tblStyle w:val="TableGrid"/>
        <w:bidiVisual/>
        <w:tblW w:w="0" w:type="auto"/>
        <w:jc w:val="center"/>
        <w:tblLook w:val="04A0"/>
      </w:tblPr>
      <w:tblGrid>
        <w:gridCol w:w="1729"/>
        <w:gridCol w:w="1752"/>
        <w:gridCol w:w="1638"/>
        <w:gridCol w:w="1645"/>
        <w:gridCol w:w="1428"/>
        <w:gridCol w:w="1384"/>
      </w:tblGrid>
      <w:tr w:rsidR="00955E7F" w:rsidRPr="00FA1E50" w:rsidTr="00955E7F">
        <w:trPr>
          <w:jc w:val="center"/>
        </w:trPr>
        <w:tc>
          <w:tcPr>
            <w:tcW w:w="1729" w:type="dxa"/>
          </w:tcPr>
          <w:p w:rsidR="00955E7F" w:rsidRPr="00FA1E50" w:rsidRDefault="00955E7F" w:rsidP="00232DC6">
            <w:pPr>
              <w:bidi/>
              <w:spacing w:line="240" w:lineRule="auto"/>
              <w:contextualSpacing/>
              <w:jc w:val="center"/>
              <w:rPr>
                <w:rFonts w:ascii="Simplified Arabic" w:hAnsi="Simplified Arabic" w:cs="Simplified Arabic"/>
                <w:b/>
                <w:bCs/>
                <w:sz w:val="24"/>
                <w:szCs w:val="24"/>
                <w:rtl/>
              </w:rPr>
            </w:pPr>
            <w:r w:rsidRPr="00FA1E50">
              <w:rPr>
                <w:rFonts w:ascii="Simplified Arabic" w:hAnsi="Simplified Arabic" w:cs="Simplified Arabic" w:hint="cs"/>
                <w:b/>
                <w:bCs/>
                <w:sz w:val="24"/>
                <w:szCs w:val="24"/>
                <w:rtl/>
              </w:rPr>
              <w:t xml:space="preserve">فقرات </w:t>
            </w:r>
            <w:r w:rsidR="00232DC6">
              <w:rPr>
                <w:rFonts w:ascii="Simplified Arabic" w:hAnsi="Simplified Arabic" w:cs="Simplified Arabic" w:hint="cs"/>
                <w:b/>
                <w:bCs/>
                <w:sz w:val="24"/>
                <w:szCs w:val="24"/>
                <w:rtl/>
              </w:rPr>
              <w:t>المجال</w:t>
            </w:r>
            <w:r>
              <w:rPr>
                <w:rFonts w:ascii="Simplified Arabic" w:hAnsi="Simplified Arabic" w:cs="Simplified Arabic" w:hint="cs"/>
                <w:b/>
                <w:bCs/>
                <w:sz w:val="24"/>
                <w:szCs w:val="24"/>
                <w:rtl/>
              </w:rPr>
              <w:t xml:space="preserve"> الأول</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b/>
                <w:bCs/>
                <w:sz w:val="24"/>
                <w:szCs w:val="24"/>
                <w:rtl/>
              </w:rPr>
            </w:pPr>
            <w:r w:rsidRPr="00FA1E50">
              <w:rPr>
                <w:rFonts w:ascii="Simplified Arabic" w:hAnsi="Simplified Arabic" w:cs="Simplified Arabic" w:hint="cs"/>
                <w:b/>
                <w:bCs/>
                <w:sz w:val="24"/>
                <w:szCs w:val="24"/>
                <w:rtl/>
              </w:rPr>
              <w:t>معامل الارتباط</w:t>
            </w:r>
          </w:p>
        </w:tc>
        <w:tc>
          <w:tcPr>
            <w:tcW w:w="1638" w:type="dxa"/>
          </w:tcPr>
          <w:p w:rsidR="00955E7F" w:rsidRPr="00FA1E50" w:rsidRDefault="00955E7F" w:rsidP="00232DC6">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فقرات </w:t>
            </w:r>
            <w:r w:rsidR="00232DC6">
              <w:rPr>
                <w:rFonts w:ascii="Simplified Arabic" w:hAnsi="Simplified Arabic" w:cs="Simplified Arabic" w:hint="cs"/>
                <w:b/>
                <w:bCs/>
                <w:sz w:val="24"/>
                <w:szCs w:val="24"/>
                <w:rtl/>
              </w:rPr>
              <w:t>المجال</w:t>
            </w:r>
            <w:r>
              <w:rPr>
                <w:rFonts w:ascii="Simplified Arabic" w:hAnsi="Simplified Arabic" w:cs="Simplified Arabic" w:hint="cs"/>
                <w:b/>
                <w:bCs/>
                <w:sz w:val="24"/>
                <w:szCs w:val="24"/>
                <w:rtl/>
              </w:rPr>
              <w:t xml:space="preserve"> الثاني</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معامل الارتباط</w:t>
            </w:r>
          </w:p>
        </w:tc>
        <w:tc>
          <w:tcPr>
            <w:tcW w:w="1428" w:type="dxa"/>
          </w:tcPr>
          <w:p w:rsidR="00955E7F" w:rsidRDefault="00955E7F" w:rsidP="00232DC6">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فقرات </w:t>
            </w:r>
            <w:r w:rsidR="00232DC6">
              <w:rPr>
                <w:rFonts w:ascii="Simplified Arabic" w:hAnsi="Simplified Arabic" w:cs="Simplified Arabic" w:hint="cs"/>
                <w:b/>
                <w:bCs/>
                <w:sz w:val="24"/>
                <w:szCs w:val="24"/>
                <w:rtl/>
              </w:rPr>
              <w:t>المجال</w:t>
            </w:r>
            <w:r>
              <w:rPr>
                <w:rFonts w:ascii="Simplified Arabic" w:hAnsi="Simplified Arabic" w:cs="Simplified Arabic" w:hint="cs"/>
                <w:b/>
                <w:bCs/>
                <w:sz w:val="24"/>
                <w:szCs w:val="24"/>
                <w:rtl/>
              </w:rPr>
              <w:t xml:space="preserve"> الثالث</w:t>
            </w:r>
          </w:p>
        </w:tc>
        <w:tc>
          <w:tcPr>
            <w:tcW w:w="1384" w:type="dxa"/>
          </w:tcPr>
          <w:p w:rsidR="00955E7F" w:rsidRDefault="00955E7F" w:rsidP="00FA1E50">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معامل الارتباط</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1</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0.621</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13</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0.705</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23</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0.774</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2</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0.620</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14</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0.802</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24</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0.787</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3</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0.695</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15</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0.815</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25</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0.821</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4</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0.688</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16</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0.842</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26</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0.794</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5</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0.699</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17</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0.775</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27</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0.848</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6</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0.672</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18</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0.717</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28</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0.796</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7</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0.730</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19</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0.770</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29</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0.809</w:t>
            </w:r>
          </w:p>
        </w:tc>
      </w:tr>
      <w:tr w:rsidR="00955E7F" w:rsidRPr="00FA1E50" w:rsidTr="00955E7F">
        <w:trPr>
          <w:jc w:val="center"/>
        </w:trPr>
        <w:tc>
          <w:tcPr>
            <w:tcW w:w="1729"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8</w:t>
            </w:r>
          </w:p>
        </w:tc>
        <w:tc>
          <w:tcPr>
            <w:tcW w:w="1752"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0.709</w:t>
            </w:r>
          </w:p>
        </w:tc>
        <w:tc>
          <w:tcPr>
            <w:tcW w:w="163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20</w:t>
            </w:r>
          </w:p>
        </w:tc>
        <w:tc>
          <w:tcPr>
            <w:tcW w:w="1645"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0.778</w:t>
            </w:r>
          </w:p>
        </w:tc>
        <w:tc>
          <w:tcPr>
            <w:tcW w:w="1428"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30</w:t>
            </w:r>
          </w:p>
        </w:tc>
        <w:tc>
          <w:tcPr>
            <w:tcW w:w="1384" w:type="dxa"/>
          </w:tcPr>
          <w:p w:rsidR="00955E7F" w:rsidRPr="00FA1E50" w:rsidRDefault="00955E7F"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0.803</w:t>
            </w:r>
          </w:p>
        </w:tc>
      </w:tr>
      <w:tr w:rsidR="007841BD" w:rsidRPr="00FA1E50" w:rsidTr="007841BD">
        <w:trPr>
          <w:jc w:val="center"/>
        </w:trPr>
        <w:tc>
          <w:tcPr>
            <w:tcW w:w="1729"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9</w:t>
            </w:r>
          </w:p>
        </w:tc>
        <w:tc>
          <w:tcPr>
            <w:tcW w:w="1752"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0.594</w:t>
            </w:r>
          </w:p>
        </w:tc>
        <w:tc>
          <w:tcPr>
            <w:tcW w:w="1638"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21</w:t>
            </w:r>
          </w:p>
        </w:tc>
        <w:tc>
          <w:tcPr>
            <w:tcW w:w="1645"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0.728</w:t>
            </w:r>
          </w:p>
        </w:tc>
        <w:tc>
          <w:tcPr>
            <w:tcW w:w="2812" w:type="dxa"/>
            <w:gridSpan w:val="2"/>
            <w:vMerge w:val="restart"/>
            <w:tcBorders>
              <w:right w:val="nil"/>
            </w:tcBorders>
          </w:tcPr>
          <w:p w:rsidR="007841BD" w:rsidRPr="00FA1E50" w:rsidRDefault="007841BD" w:rsidP="00FA1E50">
            <w:pPr>
              <w:bidi/>
              <w:spacing w:line="240" w:lineRule="auto"/>
              <w:contextualSpacing/>
              <w:jc w:val="center"/>
              <w:rPr>
                <w:rFonts w:ascii="Simplified Arabic" w:hAnsi="Simplified Arabic" w:cs="Simplified Arabic"/>
                <w:sz w:val="24"/>
                <w:szCs w:val="24"/>
                <w:rtl/>
              </w:rPr>
            </w:pPr>
          </w:p>
        </w:tc>
      </w:tr>
      <w:tr w:rsidR="007841BD" w:rsidRPr="00FA1E50" w:rsidTr="007841BD">
        <w:trPr>
          <w:jc w:val="center"/>
        </w:trPr>
        <w:tc>
          <w:tcPr>
            <w:tcW w:w="1729"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10</w:t>
            </w:r>
          </w:p>
        </w:tc>
        <w:tc>
          <w:tcPr>
            <w:tcW w:w="1752"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0.744</w:t>
            </w:r>
          </w:p>
        </w:tc>
        <w:tc>
          <w:tcPr>
            <w:tcW w:w="1638"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22</w:t>
            </w:r>
          </w:p>
        </w:tc>
        <w:tc>
          <w:tcPr>
            <w:tcW w:w="1645"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0.751</w:t>
            </w:r>
          </w:p>
        </w:tc>
        <w:tc>
          <w:tcPr>
            <w:tcW w:w="2812" w:type="dxa"/>
            <w:gridSpan w:val="2"/>
            <w:vMerge/>
            <w:tcBorders>
              <w:bottom w:val="nil"/>
              <w:right w:val="nil"/>
            </w:tcBorders>
          </w:tcPr>
          <w:p w:rsidR="007841BD" w:rsidRPr="00FA1E50" w:rsidRDefault="007841BD" w:rsidP="00FA1E50">
            <w:pPr>
              <w:bidi/>
              <w:spacing w:line="240" w:lineRule="auto"/>
              <w:contextualSpacing/>
              <w:jc w:val="center"/>
              <w:rPr>
                <w:rFonts w:ascii="Simplified Arabic" w:hAnsi="Simplified Arabic" w:cs="Simplified Arabic"/>
                <w:sz w:val="24"/>
                <w:szCs w:val="24"/>
                <w:rtl/>
              </w:rPr>
            </w:pPr>
          </w:p>
        </w:tc>
      </w:tr>
      <w:tr w:rsidR="007841BD" w:rsidRPr="00FA1E50" w:rsidTr="007841BD">
        <w:trPr>
          <w:jc w:val="center"/>
        </w:trPr>
        <w:tc>
          <w:tcPr>
            <w:tcW w:w="1729"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11</w:t>
            </w:r>
          </w:p>
        </w:tc>
        <w:tc>
          <w:tcPr>
            <w:tcW w:w="1752"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0.719</w:t>
            </w:r>
          </w:p>
        </w:tc>
        <w:tc>
          <w:tcPr>
            <w:tcW w:w="3283" w:type="dxa"/>
            <w:gridSpan w:val="2"/>
          </w:tcPr>
          <w:p w:rsidR="007841BD" w:rsidRPr="00FA1E50" w:rsidRDefault="007841BD" w:rsidP="00FA1E50">
            <w:pPr>
              <w:bidi/>
              <w:spacing w:line="240" w:lineRule="auto"/>
              <w:contextualSpacing/>
              <w:jc w:val="center"/>
              <w:rPr>
                <w:rFonts w:ascii="Simplified Arabic" w:hAnsi="Simplified Arabic" w:cs="Simplified Arabic"/>
                <w:sz w:val="24"/>
                <w:szCs w:val="24"/>
                <w:rtl/>
              </w:rPr>
            </w:pPr>
          </w:p>
        </w:tc>
        <w:tc>
          <w:tcPr>
            <w:tcW w:w="2812" w:type="dxa"/>
            <w:gridSpan w:val="2"/>
            <w:vMerge/>
            <w:tcBorders>
              <w:top w:val="nil"/>
              <w:bottom w:val="nil"/>
              <w:right w:val="nil"/>
            </w:tcBorders>
          </w:tcPr>
          <w:p w:rsidR="007841BD" w:rsidRPr="00FA1E50" w:rsidRDefault="007841BD" w:rsidP="00FA1E50">
            <w:pPr>
              <w:bidi/>
              <w:spacing w:line="240" w:lineRule="auto"/>
              <w:contextualSpacing/>
              <w:jc w:val="center"/>
              <w:rPr>
                <w:rFonts w:ascii="Simplified Arabic" w:hAnsi="Simplified Arabic" w:cs="Simplified Arabic"/>
                <w:sz w:val="24"/>
                <w:szCs w:val="24"/>
                <w:rtl/>
              </w:rPr>
            </w:pPr>
          </w:p>
        </w:tc>
      </w:tr>
      <w:tr w:rsidR="007841BD" w:rsidRPr="00FA1E50" w:rsidTr="007841BD">
        <w:trPr>
          <w:jc w:val="center"/>
        </w:trPr>
        <w:tc>
          <w:tcPr>
            <w:tcW w:w="1729"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12</w:t>
            </w:r>
          </w:p>
        </w:tc>
        <w:tc>
          <w:tcPr>
            <w:tcW w:w="1752" w:type="dxa"/>
          </w:tcPr>
          <w:p w:rsidR="007841BD" w:rsidRPr="00FA1E50" w:rsidRDefault="007841BD" w:rsidP="00FA1E50">
            <w:pPr>
              <w:bidi/>
              <w:spacing w:line="240" w:lineRule="auto"/>
              <w:contextualSpacing/>
              <w:jc w:val="center"/>
              <w:rPr>
                <w:rFonts w:ascii="Simplified Arabic" w:hAnsi="Simplified Arabic" w:cs="Simplified Arabic"/>
                <w:sz w:val="24"/>
                <w:szCs w:val="24"/>
                <w:rtl/>
              </w:rPr>
            </w:pPr>
            <w:r w:rsidRPr="00FA1E50">
              <w:rPr>
                <w:rFonts w:ascii="Simplified Arabic" w:hAnsi="Simplified Arabic" w:cs="Simplified Arabic" w:hint="cs"/>
                <w:sz w:val="24"/>
                <w:szCs w:val="24"/>
                <w:rtl/>
              </w:rPr>
              <w:t>0.763</w:t>
            </w:r>
          </w:p>
        </w:tc>
        <w:tc>
          <w:tcPr>
            <w:tcW w:w="6095" w:type="dxa"/>
            <w:gridSpan w:val="4"/>
            <w:tcBorders>
              <w:top w:val="nil"/>
              <w:bottom w:val="nil"/>
              <w:right w:val="nil"/>
            </w:tcBorders>
          </w:tcPr>
          <w:p w:rsidR="007841BD" w:rsidRPr="00FA1E50" w:rsidRDefault="007841BD" w:rsidP="00FA1E50">
            <w:pPr>
              <w:bidi/>
              <w:spacing w:line="240" w:lineRule="auto"/>
              <w:contextualSpacing/>
              <w:jc w:val="center"/>
              <w:rPr>
                <w:rFonts w:ascii="Simplified Arabic" w:hAnsi="Simplified Arabic" w:cs="Simplified Arabic"/>
                <w:sz w:val="24"/>
                <w:szCs w:val="24"/>
                <w:rtl/>
              </w:rPr>
            </w:pPr>
          </w:p>
        </w:tc>
      </w:tr>
    </w:tbl>
    <w:p w:rsidR="00955E7F" w:rsidRPr="00955E7F" w:rsidRDefault="00955E7F" w:rsidP="00955E7F">
      <w:pPr>
        <w:bidi/>
        <w:spacing w:line="240" w:lineRule="auto"/>
        <w:contextualSpacing/>
        <w:jc w:val="both"/>
        <w:rPr>
          <w:rFonts w:ascii="Simplified Arabic" w:hAnsi="Simplified Arabic" w:cs="Simplified Arabic"/>
          <w:sz w:val="24"/>
          <w:szCs w:val="24"/>
          <w:rtl/>
        </w:rPr>
      </w:pPr>
      <w:r w:rsidRPr="00955E7F">
        <w:rPr>
          <w:rFonts w:ascii="Simplified Arabic" w:hAnsi="Simplified Arabic" w:cs="Simplified Arabic" w:hint="cs"/>
          <w:sz w:val="24"/>
          <w:szCs w:val="24"/>
          <w:rtl/>
        </w:rPr>
        <w:t>**دالة إحصائياً عند مستوى الدلالة 0.001</w:t>
      </w:r>
    </w:p>
    <w:p w:rsidR="008A4AA8" w:rsidRDefault="00955E7F" w:rsidP="00232DC6">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نلاحظ من</w:t>
      </w:r>
      <w:r w:rsidR="00FA1E50">
        <w:rPr>
          <w:rFonts w:ascii="Simplified Arabic" w:hAnsi="Simplified Arabic" w:cs="Simplified Arabic" w:hint="cs"/>
          <w:sz w:val="28"/>
          <w:szCs w:val="28"/>
          <w:rtl/>
        </w:rPr>
        <w:t xml:space="preserve"> نتائج الجدول (2) أن جميع معاملات ارتباط بيرسون بين فقرات </w:t>
      </w:r>
      <w:r w:rsidR="00232DC6">
        <w:rPr>
          <w:rFonts w:ascii="Simplified Arabic" w:hAnsi="Simplified Arabic" w:cs="Simplified Arabic" w:hint="cs"/>
          <w:sz w:val="28"/>
          <w:szCs w:val="28"/>
          <w:rtl/>
        </w:rPr>
        <w:t>المجال</w:t>
      </w:r>
      <w:r w:rsidR="00FA1E50">
        <w:rPr>
          <w:rFonts w:ascii="Simplified Arabic" w:hAnsi="Simplified Arabic" w:cs="Simplified Arabic" w:hint="cs"/>
          <w:sz w:val="28"/>
          <w:szCs w:val="28"/>
          <w:rtl/>
        </w:rPr>
        <w:t xml:space="preserve"> الأول والدرجة الكلية للمحور دالة إحصائياً عند مستوى الدلالة 0.001، حيث كان الحد الأدنى لمعاملات الارتباط (0.594)، فيما كان الحد الأعلى </w:t>
      </w:r>
      <w:r w:rsidR="00B86A58">
        <w:rPr>
          <w:rFonts w:ascii="Simplified Arabic" w:hAnsi="Simplified Arabic" w:cs="Simplified Arabic" w:hint="cs"/>
          <w:sz w:val="28"/>
          <w:szCs w:val="28"/>
          <w:rtl/>
        </w:rPr>
        <w:t>(</w:t>
      </w:r>
      <w:r w:rsidR="00FA1E50">
        <w:rPr>
          <w:rFonts w:ascii="Simplified Arabic" w:hAnsi="Simplified Arabic" w:cs="Simplified Arabic" w:hint="cs"/>
          <w:sz w:val="28"/>
          <w:szCs w:val="28"/>
          <w:rtl/>
        </w:rPr>
        <w:t>0.763</w:t>
      </w:r>
      <w:r w:rsidR="00B86A5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وأن جميع معاملات ارتباط بيرسون بين فقرات </w:t>
      </w:r>
      <w:r w:rsidR="00232DC6">
        <w:rPr>
          <w:rFonts w:ascii="Simplified Arabic" w:hAnsi="Simplified Arabic" w:cs="Simplified Arabic" w:hint="cs"/>
          <w:sz w:val="28"/>
          <w:szCs w:val="28"/>
          <w:rtl/>
        </w:rPr>
        <w:t>المجال</w:t>
      </w:r>
      <w:r>
        <w:rPr>
          <w:rFonts w:ascii="Simplified Arabic" w:hAnsi="Simplified Arabic" w:cs="Simplified Arabic" w:hint="cs"/>
          <w:sz w:val="28"/>
          <w:szCs w:val="28"/>
          <w:rtl/>
        </w:rPr>
        <w:t xml:space="preserve"> الثاني والدرجة الكلية دالة إحصائياً عند مستوى الدلالة 0.001، حيث كان الحد الأدنى لمعاملات الارتباط (0.705)، فيما كان الحد الأعلى (0.842). كما أن جميع معاملات ارتباط بيرسون بين فقرات </w:t>
      </w:r>
      <w:r w:rsidR="00232DC6">
        <w:rPr>
          <w:rFonts w:ascii="Simplified Arabic" w:hAnsi="Simplified Arabic" w:cs="Simplified Arabic" w:hint="cs"/>
          <w:sz w:val="28"/>
          <w:szCs w:val="28"/>
          <w:rtl/>
        </w:rPr>
        <w:t>المجال</w:t>
      </w:r>
      <w:r>
        <w:rPr>
          <w:rFonts w:ascii="Simplified Arabic" w:hAnsi="Simplified Arabic" w:cs="Simplified Arabic" w:hint="cs"/>
          <w:sz w:val="28"/>
          <w:szCs w:val="28"/>
          <w:rtl/>
        </w:rPr>
        <w:t xml:space="preserve"> الثالث والدرجة الكلية </w:t>
      </w:r>
      <w:r>
        <w:rPr>
          <w:rFonts w:ascii="Simplified Arabic" w:hAnsi="Simplified Arabic" w:cs="Simplified Arabic" w:hint="cs"/>
          <w:sz w:val="28"/>
          <w:szCs w:val="28"/>
          <w:rtl/>
        </w:rPr>
        <w:lastRenderedPageBreak/>
        <w:t>للمحور دالة إحصائياً عند مستوى الدلالة 0.001، حيث كان الحد الأدنى لمعاملات الارتباط (0.774)، فيما كان الحد الأعلى (0.</w:t>
      </w:r>
      <w:r w:rsidR="006577DB">
        <w:rPr>
          <w:rFonts w:ascii="Simplified Arabic" w:hAnsi="Simplified Arabic" w:cs="Simplified Arabic" w:hint="cs"/>
          <w:sz w:val="28"/>
          <w:szCs w:val="28"/>
          <w:rtl/>
        </w:rPr>
        <w:t>848</w:t>
      </w:r>
      <w:r>
        <w:rPr>
          <w:rFonts w:ascii="Simplified Arabic" w:hAnsi="Simplified Arabic" w:cs="Simplified Arabic" w:hint="cs"/>
          <w:sz w:val="28"/>
          <w:szCs w:val="28"/>
          <w:rtl/>
        </w:rPr>
        <w:t>)</w:t>
      </w:r>
      <w:r w:rsidR="00FA1E50">
        <w:rPr>
          <w:rFonts w:ascii="Simplified Arabic" w:hAnsi="Simplified Arabic" w:cs="Simplified Arabic" w:hint="cs"/>
          <w:sz w:val="28"/>
          <w:szCs w:val="28"/>
          <w:rtl/>
        </w:rPr>
        <w:t xml:space="preserve"> وعليه فإن جميع فقرات </w:t>
      </w:r>
      <w:r w:rsidR="00232DC6">
        <w:rPr>
          <w:rFonts w:ascii="Simplified Arabic" w:hAnsi="Simplified Arabic" w:cs="Simplified Arabic" w:hint="cs"/>
          <w:sz w:val="28"/>
          <w:szCs w:val="28"/>
          <w:rtl/>
        </w:rPr>
        <w:t>المجالات</w:t>
      </w:r>
      <w:r w:rsidR="00FA1E50">
        <w:rPr>
          <w:rFonts w:ascii="Simplified Arabic" w:hAnsi="Simplified Arabic" w:cs="Simplified Arabic" w:hint="cs"/>
          <w:sz w:val="28"/>
          <w:szCs w:val="28"/>
          <w:rtl/>
        </w:rPr>
        <w:t xml:space="preserve"> متسقة داخلياً مع</w:t>
      </w:r>
      <w:r>
        <w:rPr>
          <w:rFonts w:ascii="Simplified Arabic" w:hAnsi="Simplified Arabic" w:cs="Simplified Arabic" w:hint="cs"/>
          <w:sz w:val="28"/>
          <w:szCs w:val="28"/>
          <w:rtl/>
        </w:rPr>
        <w:t xml:space="preserve"> كل</w:t>
      </w:r>
      <w:r w:rsidR="00232DC6">
        <w:rPr>
          <w:rFonts w:ascii="Simplified Arabic" w:hAnsi="Simplified Arabic" w:cs="Simplified Arabic" w:hint="cs"/>
          <w:sz w:val="28"/>
          <w:szCs w:val="28"/>
          <w:rtl/>
        </w:rPr>
        <w:t>مجال</w:t>
      </w:r>
      <w:r w:rsidR="00FA1E50">
        <w:rPr>
          <w:rFonts w:ascii="Simplified Arabic" w:hAnsi="Simplified Arabic" w:cs="Simplified Arabic" w:hint="cs"/>
          <w:sz w:val="28"/>
          <w:szCs w:val="28"/>
          <w:rtl/>
        </w:rPr>
        <w:t xml:space="preserve"> تنتمي له.</w:t>
      </w:r>
    </w:p>
    <w:p w:rsidR="00B54746" w:rsidRPr="00B54746" w:rsidRDefault="00B54746" w:rsidP="00B54746">
      <w:pPr>
        <w:bidi/>
        <w:spacing w:line="240" w:lineRule="auto"/>
        <w:contextualSpacing/>
        <w:jc w:val="both"/>
        <w:rPr>
          <w:rFonts w:ascii="Simplified Arabic" w:hAnsi="Simplified Arabic" w:cs="Simplified Arabic"/>
          <w:b/>
          <w:bCs/>
          <w:sz w:val="28"/>
          <w:szCs w:val="28"/>
          <w:rtl/>
        </w:rPr>
      </w:pPr>
      <w:r w:rsidRPr="00B54746">
        <w:rPr>
          <w:rFonts w:ascii="Simplified Arabic" w:hAnsi="Simplified Arabic" w:cs="Simplified Arabic" w:hint="cs"/>
          <w:b/>
          <w:bCs/>
          <w:sz w:val="28"/>
          <w:szCs w:val="28"/>
          <w:rtl/>
        </w:rPr>
        <w:t>ثبات الأداة</w:t>
      </w:r>
    </w:p>
    <w:p w:rsidR="00232DC6" w:rsidRDefault="00232DC6" w:rsidP="00232DC6">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للتحقق من ثبات أداة الدراسة تم حساب معامل ثابتها باستخدام معادلة كرونباخ ألفا، والجدول (3) يبين</w:t>
      </w:r>
    </w:p>
    <w:p w:rsidR="00232DC6" w:rsidRDefault="00232DC6" w:rsidP="00232DC6">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معامل الثبات لكل مجال من مجالات الأداة:</w:t>
      </w:r>
    </w:p>
    <w:p w:rsidR="002E3815" w:rsidRPr="007D6155" w:rsidRDefault="002E3815" w:rsidP="00232DC6">
      <w:pPr>
        <w:bidi/>
        <w:spacing w:line="240" w:lineRule="auto"/>
        <w:contextualSpacing/>
        <w:jc w:val="both"/>
        <w:rPr>
          <w:rFonts w:ascii="Simplified Arabic" w:hAnsi="Simplified Arabic" w:cs="Simplified Arabic"/>
          <w:b/>
          <w:bCs/>
          <w:sz w:val="28"/>
          <w:szCs w:val="28"/>
          <w:rtl/>
        </w:rPr>
      </w:pPr>
      <w:r w:rsidRPr="007D6155">
        <w:rPr>
          <w:rFonts w:ascii="Simplified Arabic" w:hAnsi="Simplified Arabic" w:cs="Simplified Arabic" w:hint="cs"/>
          <w:b/>
          <w:bCs/>
          <w:sz w:val="28"/>
          <w:szCs w:val="28"/>
          <w:rtl/>
        </w:rPr>
        <w:t>جدول (3): معامل كرونباخ ألفا لقياس ثبات أداة الدراسة</w:t>
      </w:r>
    </w:p>
    <w:tbl>
      <w:tblPr>
        <w:tblStyle w:val="TableGrid"/>
        <w:bidiVisual/>
        <w:tblW w:w="0" w:type="auto"/>
        <w:jc w:val="center"/>
        <w:tblInd w:w="1388" w:type="dxa"/>
        <w:tblLook w:val="04A0"/>
      </w:tblPr>
      <w:tblGrid>
        <w:gridCol w:w="2333"/>
        <w:gridCol w:w="1985"/>
        <w:gridCol w:w="2046"/>
      </w:tblGrid>
      <w:tr w:rsidR="002E3815" w:rsidRPr="002E3815" w:rsidTr="002E3815">
        <w:trPr>
          <w:jc w:val="center"/>
        </w:trPr>
        <w:tc>
          <w:tcPr>
            <w:tcW w:w="2333" w:type="dxa"/>
          </w:tcPr>
          <w:p w:rsidR="002E3815" w:rsidRPr="002E3815" w:rsidRDefault="00232DC6" w:rsidP="002E3815">
            <w:pPr>
              <w:bidi/>
              <w:spacing w:line="240" w:lineRule="auto"/>
              <w:contextualSpacing/>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المجال</w:t>
            </w:r>
          </w:p>
        </w:tc>
        <w:tc>
          <w:tcPr>
            <w:tcW w:w="1985" w:type="dxa"/>
          </w:tcPr>
          <w:p w:rsidR="002E3815" w:rsidRPr="002E3815" w:rsidRDefault="002E3815" w:rsidP="002E3815">
            <w:pPr>
              <w:bidi/>
              <w:spacing w:line="240" w:lineRule="auto"/>
              <w:contextualSpacing/>
              <w:jc w:val="center"/>
              <w:rPr>
                <w:rFonts w:ascii="Simplified Arabic" w:hAnsi="Simplified Arabic" w:cs="Simplified Arabic"/>
                <w:b/>
                <w:bCs/>
                <w:sz w:val="24"/>
                <w:szCs w:val="24"/>
                <w:rtl/>
              </w:rPr>
            </w:pPr>
            <w:r w:rsidRPr="002E3815">
              <w:rPr>
                <w:rFonts w:ascii="Simplified Arabic" w:hAnsi="Simplified Arabic" w:cs="Simplified Arabic" w:hint="cs"/>
                <w:b/>
                <w:bCs/>
                <w:sz w:val="24"/>
                <w:szCs w:val="24"/>
                <w:rtl/>
              </w:rPr>
              <w:t>عدد الفقرات</w:t>
            </w:r>
          </w:p>
        </w:tc>
        <w:tc>
          <w:tcPr>
            <w:tcW w:w="2046" w:type="dxa"/>
          </w:tcPr>
          <w:p w:rsidR="002E3815" w:rsidRPr="002E3815" w:rsidRDefault="002E3815" w:rsidP="002E3815">
            <w:pPr>
              <w:bidi/>
              <w:spacing w:line="240" w:lineRule="auto"/>
              <w:contextualSpacing/>
              <w:jc w:val="center"/>
              <w:rPr>
                <w:rFonts w:ascii="Simplified Arabic" w:hAnsi="Simplified Arabic" w:cs="Simplified Arabic"/>
                <w:b/>
                <w:bCs/>
                <w:sz w:val="24"/>
                <w:szCs w:val="24"/>
                <w:rtl/>
              </w:rPr>
            </w:pPr>
            <w:r w:rsidRPr="002E3815">
              <w:rPr>
                <w:rFonts w:ascii="Simplified Arabic" w:hAnsi="Simplified Arabic" w:cs="Simplified Arabic" w:hint="cs"/>
                <w:b/>
                <w:bCs/>
                <w:sz w:val="24"/>
                <w:szCs w:val="24"/>
                <w:rtl/>
              </w:rPr>
              <w:t>معامل الثبات</w:t>
            </w:r>
          </w:p>
        </w:tc>
      </w:tr>
      <w:tr w:rsidR="002E3815" w:rsidRPr="002E3815" w:rsidTr="002E3815">
        <w:trPr>
          <w:jc w:val="center"/>
        </w:trPr>
        <w:tc>
          <w:tcPr>
            <w:tcW w:w="2333" w:type="dxa"/>
          </w:tcPr>
          <w:p w:rsidR="002E3815" w:rsidRPr="002E3815" w:rsidRDefault="002E3815" w:rsidP="002E3815">
            <w:pPr>
              <w:bidi/>
              <w:spacing w:line="240" w:lineRule="auto"/>
              <w:contextualSpacing/>
              <w:jc w:val="both"/>
              <w:rPr>
                <w:rFonts w:ascii="Simplified Arabic" w:hAnsi="Simplified Arabic" w:cs="Simplified Arabic"/>
                <w:sz w:val="24"/>
                <w:szCs w:val="24"/>
                <w:rtl/>
              </w:rPr>
            </w:pPr>
            <w:r w:rsidRPr="002E3815">
              <w:rPr>
                <w:rFonts w:ascii="Simplified Arabic" w:hAnsi="Simplified Arabic" w:cs="Simplified Arabic" w:hint="cs"/>
                <w:sz w:val="24"/>
                <w:szCs w:val="24"/>
                <w:rtl/>
              </w:rPr>
              <w:t>العدل والمساواة</w:t>
            </w:r>
          </w:p>
        </w:tc>
        <w:tc>
          <w:tcPr>
            <w:tcW w:w="1985" w:type="dxa"/>
          </w:tcPr>
          <w:p w:rsidR="002E3815" w:rsidRPr="002E3815" w:rsidRDefault="002E3815" w:rsidP="002E3815">
            <w:pPr>
              <w:bidi/>
              <w:spacing w:line="240" w:lineRule="auto"/>
              <w:contextualSpacing/>
              <w:jc w:val="center"/>
              <w:rPr>
                <w:rFonts w:ascii="Simplified Arabic" w:hAnsi="Simplified Arabic" w:cs="Simplified Arabic"/>
                <w:sz w:val="24"/>
                <w:szCs w:val="24"/>
                <w:rtl/>
              </w:rPr>
            </w:pPr>
            <w:r w:rsidRPr="002E3815">
              <w:rPr>
                <w:rFonts w:ascii="Simplified Arabic" w:hAnsi="Simplified Arabic" w:cs="Simplified Arabic" w:hint="cs"/>
                <w:sz w:val="24"/>
                <w:szCs w:val="24"/>
                <w:rtl/>
              </w:rPr>
              <w:t>12</w:t>
            </w:r>
          </w:p>
        </w:tc>
        <w:tc>
          <w:tcPr>
            <w:tcW w:w="2046" w:type="dxa"/>
          </w:tcPr>
          <w:p w:rsidR="002E3815" w:rsidRPr="002E3815" w:rsidRDefault="002E3815" w:rsidP="002E3815">
            <w:pPr>
              <w:bidi/>
              <w:spacing w:line="240" w:lineRule="auto"/>
              <w:contextualSpacing/>
              <w:jc w:val="center"/>
              <w:rPr>
                <w:rFonts w:ascii="Simplified Arabic" w:hAnsi="Simplified Arabic" w:cs="Simplified Arabic"/>
                <w:sz w:val="24"/>
                <w:szCs w:val="24"/>
                <w:rtl/>
              </w:rPr>
            </w:pPr>
            <w:r w:rsidRPr="002E3815">
              <w:rPr>
                <w:rFonts w:ascii="Simplified Arabic" w:hAnsi="Simplified Arabic" w:cs="Simplified Arabic" w:hint="cs"/>
                <w:sz w:val="24"/>
                <w:szCs w:val="24"/>
                <w:rtl/>
              </w:rPr>
              <w:t>0.897</w:t>
            </w:r>
          </w:p>
        </w:tc>
      </w:tr>
      <w:tr w:rsidR="002E3815" w:rsidRPr="002E3815" w:rsidTr="002E3815">
        <w:trPr>
          <w:jc w:val="center"/>
        </w:trPr>
        <w:tc>
          <w:tcPr>
            <w:tcW w:w="2333" w:type="dxa"/>
          </w:tcPr>
          <w:p w:rsidR="002E3815" w:rsidRPr="002E3815" w:rsidRDefault="002E3815" w:rsidP="002E3815">
            <w:pPr>
              <w:bidi/>
              <w:spacing w:line="240" w:lineRule="auto"/>
              <w:contextualSpacing/>
              <w:jc w:val="both"/>
              <w:rPr>
                <w:rFonts w:ascii="Simplified Arabic" w:hAnsi="Simplified Arabic" w:cs="Simplified Arabic"/>
                <w:sz w:val="24"/>
                <w:szCs w:val="24"/>
                <w:rtl/>
              </w:rPr>
            </w:pPr>
            <w:r w:rsidRPr="002E3815">
              <w:rPr>
                <w:rFonts w:ascii="Simplified Arabic" w:hAnsi="Simplified Arabic" w:cs="Simplified Arabic" w:hint="cs"/>
                <w:sz w:val="24"/>
                <w:szCs w:val="24"/>
                <w:rtl/>
              </w:rPr>
              <w:t>حرية التعبير</w:t>
            </w:r>
          </w:p>
        </w:tc>
        <w:tc>
          <w:tcPr>
            <w:tcW w:w="1985" w:type="dxa"/>
          </w:tcPr>
          <w:p w:rsidR="002E3815" w:rsidRPr="002E3815" w:rsidRDefault="002E3815" w:rsidP="002E3815">
            <w:pPr>
              <w:bidi/>
              <w:spacing w:line="240" w:lineRule="auto"/>
              <w:contextualSpacing/>
              <w:jc w:val="center"/>
              <w:rPr>
                <w:rFonts w:ascii="Simplified Arabic" w:hAnsi="Simplified Arabic" w:cs="Simplified Arabic"/>
                <w:sz w:val="24"/>
                <w:szCs w:val="24"/>
                <w:rtl/>
              </w:rPr>
            </w:pPr>
            <w:r w:rsidRPr="002E3815">
              <w:rPr>
                <w:rFonts w:ascii="Simplified Arabic" w:hAnsi="Simplified Arabic" w:cs="Simplified Arabic" w:hint="cs"/>
                <w:sz w:val="24"/>
                <w:szCs w:val="24"/>
                <w:rtl/>
              </w:rPr>
              <w:t>10</w:t>
            </w:r>
          </w:p>
        </w:tc>
        <w:tc>
          <w:tcPr>
            <w:tcW w:w="2046" w:type="dxa"/>
          </w:tcPr>
          <w:p w:rsidR="002E3815" w:rsidRPr="002E3815" w:rsidRDefault="002E3815" w:rsidP="002E3815">
            <w:pPr>
              <w:bidi/>
              <w:spacing w:line="240" w:lineRule="auto"/>
              <w:contextualSpacing/>
              <w:jc w:val="center"/>
              <w:rPr>
                <w:rFonts w:ascii="Simplified Arabic" w:hAnsi="Simplified Arabic" w:cs="Simplified Arabic"/>
                <w:sz w:val="24"/>
                <w:szCs w:val="24"/>
                <w:rtl/>
              </w:rPr>
            </w:pPr>
            <w:r w:rsidRPr="002E3815">
              <w:rPr>
                <w:rFonts w:ascii="Simplified Arabic" w:hAnsi="Simplified Arabic" w:cs="Simplified Arabic" w:hint="cs"/>
                <w:sz w:val="24"/>
                <w:szCs w:val="24"/>
                <w:rtl/>
              </w:rPr>
              <w:t>0.923</w:t>
            </w:r>
          </w:p>
        </w:tc>
      </w:tr>
      <w:tr w:rsidR="002E3815" w:rsidRPr="002E3815" w:rsidTr="002E3815">
        <w:trPr>
          <w:jc w:val="center"/>
        </w:trPr>
        <w:tc>
          <w:tcPr>
            <w:tcW w:w="2333" w:type="dxa"/>
          </w:tcPr>
          <w:p w:rsidR="002E3815" w:rsidRPr="002E3815" w:rsidRDefault="002E3815" w:rsidP="002E3815">
            <w:pPr>
              <w:bidi/>
              <w:spacing w:line="240" w:lineRule="auto"/>
              <w:contextualSpacing/>
              <w:jc w:val="both"/>
              <w:rPr>
                <w:rFonts w:ascii="Simplified Arabic" w:hAnsi="Simplified Arabic" w:cs="Simplified Arabic"/>
                <w:sz w:val="24"/>
                <w:szCs w:val="24"/>
                <w:rtl/>
              </w:rPr>
            </w:pPr>
            <w:r w:rsidRPr="002E3815">
              <w:rPr>
                <w:rFonts w:ascii="Simplified Arabic" w:hAnsi="Simplified Arabic" w:cs="Simplified Arabic" w:hint="cs"/>
                <w:sz w:val="24"/>
                <w:szCs w:val="24"/>
                <w:rtl/>
              </w:rPr>
              <w:t>أسلوب التدريس</w:t>
            </w:r>
          </w:p>
        </w:tc>
        <w:tc>
          <w:tcPr>
            <w:tcW w:w="1985" w:type="dxa"/>
          </w:tcPr>
          <w:p w:rsidR="002E3815" w:rsidRPr="002E3815" w:rsidRDefault="002E3815" w:rsidP="002E3815">
            <w:pPr>
              <w:bidi/>
              <w:spacing w:line="240" w:lineRule="auto"/>
              <w:contextualSpacing/>
              <w:jc w:val="center"/>
              <w:rPr>
                <w:rFonts w:ascii="Simplified Arabic" w:hAnsi="Simplified Arabic" w:cs="Simplified Arabic"/>
                <w:sz w:val="24"/>
                <w:szCs w:val="24"/>
                <w:rtl/>
              </w:rPr>
            </w:pPr>
            <w:r w:rsidRPr="002E3815">
              <w:rPr>
                <w:rFonts w:ascii="Simplified Arabic" w:hAnsi="Simplified Arabic" w:cs="Simplified Arabic" w:hint="cs"/>
                <w:sz w:val="24"/>
                <w:szCs w:val="24"/>
                <w:rtl/>
              </w:rPr>
              <w:t>8</w:t>
            </w:r>
          </w:p>
        </w:tc>
        <w:tc>
          <w:tcPr>
            <w:tcW w:w="2046" w:type="dxa"/>
          </w:tcPr>
          <w:p w:rsidR="002E3815" w:rsidRPr="002E3815" w:rsidRDefault="002E3815" w:rsidP="002E3815">
            <w:pPr>
              <w:bidi/>
              <w:spacing w:line="240" w:lineRule="auto"/>
              <w:contextualSpacing/>
              <w:jc w:val="center"/>
              <w:rPr>
                <w:rFonts w:ascii="Simplified Arabic" w:hAnsi="Simplified Arabic" w:cs="Simplified Arabic"/>
                <w:sz w:val="24"/>
                <w:szCs w:val="24"/>
                <w:rtl/>
              </w:rPr>
            </w:pPr>
            <w:r w:rsidRPr="002E3815">
              <w:rPr>
                <w:rFonts w:ascii="Simplified Arabic" w:hAnsi="Simplified Arabic" w:cs="Simplified Arabic" w:hint="cs"/>
                <w:sz w:val="24"/>
                <w:szCs w:val="24"/>
                <w:rtl/>
              </w:rPr>
              <w:t>0.921</w:t>
            </w:r>
          </w:p>
        </w:tc>
      </w:tr>
      <w:tr w:rsidR="00232DC6" w:rsidRPr="002E3815" w:rsidTr="002E3815">
        <w:trPr>
          <w:jc w:val="center"/>
        </w:trPr>
        <w:tc>
          <w:tcPr>
            <w:tcW w:w="2333" w:type="dxa"/>
          </w:tcPr>
          <w:p w:rsidR="00232DC6" w:rsidRPr="002E3815" w:rsidRDefault="00232DC6" w:rsidP="002E3815">
            <w:pPr>
              <w:bidi/>
              <w:spacing w:line="240" w:lineRule="auto"/>
              <w:contextualSpacing/>
              <w:jc w:val="both"/>
              <w:rPr>
                <w:rFonts w:ascii="Simplified Arabic" w:hAnsi="Simplified Arabic" w:cs="Simplified Arabic"/>
                <w:sz w:val="24"/>
                <w:szCs w:val="24"/>
                <w:rtl/>
              </w:rPr>
            </w:pPr>
            <w:r>
              <w:rPr>
                <w:rFonts w:ascii="Simplified Arabic" w:hAnsi="Simplified Arabic" w:cs="Simplified Arabic" w:hint="cs"/>
                <w:sz w:val="24"/>
                <w:szCs w:val="24"/>
                <w:rtl/>
              </w:rPr>
              <w:t>الدرجة الكلية</w:t>
            </w:r>
          </w:p>
        </w:tc>
        <w:tc>
          <w:tcPr>
            <w:tcW w:w="1985" w:type="dxa"/>
          </w:tcPr>
          <w:p w:rsidR="00232DC6" w:rsidRPr="002E3815" w:rsidRDefault="00232DC6" w:rsidP="002E3815">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30</w:t>
            </w:r>
          </w:p>
        </w:tc>
        <w:tc>
          <w:tcPr>
            <w:tcW w:w="2046" w:type="dxa"/>
          </w:tcPr>
          <w:p w:rsidR="00232DC6" w:rsidRPr="002E3815" w:rsidRDefault="00232DC6" w:rsidP="002E3815">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0.911</w:t>
            </w:r>
          </w:p>
        </w:tc>
      </w:tr>
    </w:tbl>
    <w:p w:rsidR="002E3815" w:rsidRDefault="00232DC6" w:rsidP="002E3815">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يتبين من الجدول (3) أن معامل ثبات الأداة ككل بلغ (0.911)، فيما تراوحت معاملات ثبات المجالات (0.897-0.923)، وهي قيم عالية ومقبولة لأغراض الدراسة.</w:t>
      </w:r>
    </w:p>
    <w:p w:rsidR="00092369" w:rsidRPr="00092369" w:rsidRDefault="00092369" w:rsidP="00092369">
      <w:pPr>
        <w:bidi/>
        <w:spacing w:line="240" w:lineRule="auto"/>
        <w:contextualSpacing/>
        <w:jc w:val="both"/>
        <w:rPr>
          <w:rFonts w:ascii="Simplified Arabic" w:hAnsi="Simplified Arabic" w:cs="Simplified Arabic"/>
          <w:b/>
          <w:bCs/>
          <w:sz w:val="28"/>
          <w:szCs w:val="28"/>
          <w:rtl/>
        </w:rPr>
      </w:pPr>
      <w:r w:rsidRPr="00092369">
        <w:rPr>
          <w:rFonts w:ascii="Simplified Arabic" w:hAnsi="Simplified Arabic" w:cs="Simplified Arabic" w:hint="cs"/>
          <w:b/>
          <w:bCs/>
          <w:sz w:val="28"/>
          <w:szCs w:val="28"/>
          <w:rtl/>
        </w:rPr>
        <w:t>المعالجات الإحصائية</w:t>
      </w:r>
    </w:p>
    <w:p w:rsidR="00092369" w:rsidRPr="004A148A" w:rsidRDefault="00092369" w:rsidP="00092369">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تم ترميز البيانات وتحليلها باستخدام برنامج الرزم الإحصائية للعلوم الاجتماعية (</w:t>
      </w:r>
      <w:r>
        <w:rPr>
          <w:rFonts w:ascii="Simplified Arabic" w:hAnsi="Simplified Arabic" w:cs="Simplified Arabic"/>
          <w:sz w:val="28"/>
          <w:szCs w:val="28"/>
          <w:lang w:bidi="ar-JO"/>
        </w:rPr>
        <w:t>SPSS</w:t>
      </w:r>
      <w:r>
        <w:rPr>
          <w:rFonts w:ascii="Simplified Arabic" w:hAnsi="Simplified Arabic" w:cs="Simplified Arabic" w:hint="cs"/>
          <w:sz w:val="28"/>
          <w:szCs w:val="28"/>
          <w:rtl/>
        </w:rPr>
        <w:t>)، وتم استخدام المعالجات الإحصائية الآتية: معامل ارتباط بيرسون، معادلة كرونباخ ألفا، المتوسط الحسابي، الانحراف المعياري، اختبار ت لمجموعتين مستقلتين، اختبار تحليل التباين الأحادي.</w:t>
      </w:r>
    </w:p>
    <w:p w:rsidR="00CF5E71" w:rsidRPr="002A4F77" w:rsidRDefault="00CF5E71" w:rsidP="004A148A">
      <w:pPr>
        <w:bidi/>
        <w:spacing w:line="240" w:lineRule="auto"/>
        <w:contextualSpacing/>
        <w:jc w:val="both"/>
        <w:rPr>
          <w:rFonts w:ascii="Simplified Arabic" w:hAnsi="Simplified Arabic" w:cs="Simplified Arabic"/>
          <w:b/>
          <w:bCs/>
          <w:sz w:val="28"/>
          <w:szCs w:val="28"/>
          <w:rtl/>
        </w:rPr>
      </w:pPr>
      <w:r w:rsidRPr="002A4F77">
        <w:rPr>
          <w:rFonts w:ascii="Simplified Arabic" w:hAnsi="Simplified Arabic" w:cs="Simplified Arabic" w:hint="cs"/>
          <w:b/>
          <w:bCs/>
          <w:sz w:val="28"/>
          <w:szCs w:val="28"/>
          <w:rtl/>
        </w:rPr>
        <w:t>نتائج الدراسة</w:t>
      </w:r>
    </w:p>
    <w:p w:rsidR="00CF5E71" w:rsidRDefault="00CF5E71" w:rsidP="00B54746">
      <w:pPr>
        <w:bidi/>
        <w:spacing w:line="240" w:lineRule="auto"/>
        <w:jc w:val="both"/>
        <w:rPr>
          <w:rFonts w:ascii="Simplified Arabic" w:hAnsi="Simplified Arabic" w:cs="Simplified Arabic"/>
          <w:sz w:val="28"/>
          <w:szCs w:val="28"/>
          <w:rtl/>
        </w:rPr>
      </w:pPr>
      <w:r w:rsidRPr="002A4F77">
        <w:rPr>
          <w:rFonts w:ascii="Simplified Arabic" w:hAnsi="Simplified Arabic" w:cs="Simplified Arabic" w:hint="cs"/>
          <w:b/>
          <w:bCs/>
          <w:sz w:val="28"/>
          <w:szCs w:val="28"/>
          <w:rtl/>
        </w:rPr>
        <w:t>النتائج المتعلقة بالسؤال الأول</w:t>
      </w:r>
      <w:r w:rsidRPr="00CF5E71">
        <w:rPr>
          <w:rFonts w:ascii="Simplified Arabic" w:hAnsi="Simplified Arabic" w:cs="Simplified Arabic" w:hint="cs"/>
          <w:sz w:val="28"/>
          <w:szCs w:val="28"/>
          <w:rtl/>
        </w:rPr>
        <w:t xml:space="preserve"> والذي ينص على: </w:t>
      </w:r>
      <w:r w:rsidRPr="00CF5E71">
        <w:rPr>
          <w:rFonts w:ascii="Simplified Arabic" w:hAnsi="Simplified Arabic" w:cs="Simplified Arabic"/>
          <w:sz w:val="28"/>
          <w:szCs w:val="28"/>
          <w:rtl/>
        </w:rPr>
        <w:t>ما دورالتعلم عن بعد في ظل  جائحة كورونا في تعزيز مفهوم ديمقراطية التعليم من وجه</w:t>
      </w:r>
      <w:r w:rsidR="007A3997">
        <w:rPr>
          <w:rFonts w:ascii="Simplified Arabic" w:hAnsi="Simplified Arabic" w:cs="Simplified Arabic"/>
          <w:sz w:val="28"/>
          <w:szCs w:val="28"/>
          <w:rtl/>
        </w:rPr>
        <w:t xml:space="preserve">ة نظر طلبة الجامعات الفلسطينية </w:t>
      </w:r>
      <w:r w:rsidR="007A3997">
        <w:rPr>
          <w:rFonts w:ascii="Simplified Arabic" w:hAnsi="Simplified Arabic" w:cs="Simplified Arabic" w:hint="cs"/>
          <w:sz w:val="28"/>
          <w:szCs w:val="28"/>
          <w:rtl/>
        </w:rPr>
        <w:t>من حيث</w:t>
      </w:r>
      <w:r w:rsidRPr="00CF5E71">
        <w:rPr>
          <w:rFonts w:ascii="Simplified Arabic" w:hAnsi="Simplified Arabic" w:cs="Simplified Arabic"/>
          <w:sz w:val="28"/>
          <w:szCs w:val="28"/>
          <w:rtl/>
        </w:rPr>
        <w:t xml:space="preserve"> مفهوم العدل والمساواة</w:t>
      </w:r>
      <w:r w:rsidRPr="00CF5E71">
        <w:rPr>
          <w:rFonts w:ascii="Simplified Arabic" w:hAnsi="Simplified Arabic" w:cs="Simplified Arabic" w:hint="cs"/>
          <w:sz w:val="28"/>
          <w:szCs w:val="28"/>
          <w:rtl/>
        </w:rPr>
        <w:t>؟</w:t>
      </w:r>
    </w:p>
    <w:p w:rsidR="007A3997" w:rsidRDefault="007A3997" w:rsidP="007A3997">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للإجابة عن هذا السؤال قامت الباحثتان بحساب المتوسط الحسابي والانحراف المعياري وتقدير الدرجة لكل فقرة من فقرات هذا المجال</w:t>
      </w:r>
      <w:r w:rsidR="000B7E3A">
        <w:rPr>
          <w:rFonts w:ascii="Simplified Arabic" w:hAnsi="Simplified Arabic" w:cs="Simplified Arabic" w:hint="cs"/>
          <w:sz w:val="28"/>
          <w:szCs w:val="28"/>
          <w:rtl/>
        </w:rPr>
        <w:t>.</w:t>
      </w:r>
    </w:p>
    <w:p w:rsidR="00105B93" w:rsidRPr="000B7E3A" w:rsidRDefault="00105B93" w:rsidP="00F7762B">
      <w:pPr>
        <w:bidi/>
        <w:spacing w:line="240" w:lineRule="auto"/>
        <w:jc w:val="both"/>
        <w:rPr>
          <w:rFonts w:ascii="Simplified Arabic" w:hAnsi="Simplified Arabic" w:cs="Simplified Arabic"/>
          <w:b/>
          <w:bCs/>
          <w:sz w:val="28"/>
          <w:szCs w:val="28"/>
          <w:rtl/>
        </w:rPr>
      </w:pPr>
      <w:r w:rsidRPr="000B7E3A">
        <w:rPr>
          <w:rFonts w:ascii="Simplified Arabic" w:hAnsi="Simplified Arabic" w:cs="Simplified Arabic" w:hint="cs"/>
          <w:b/>
          <w:bCs/>
          <w:sz w:val="28"/>
          <w:szCs w:val="28"/>
          <w:rtl/>
        </w:rPr>
        <w:t>جدول (</w:t>
      </w:r>
      <w:r w:rsidR="00F7762B" w:rsidRPr="000B7E3A">
        <w:rPr>
          <w:rFonts w:ascii="Simplified Arabic" w:hAnsi="Simplified Arabic" w:cs="Simplified Arabic" w:hint="cs"/>
          <w:b/>
          <w:bCs/>
          <w:sz w:val="28"/>
          <w:szCs w:val="28"/>
          <w:rtl/>
        </w:rPr>
        <w:t>4</w:t>
      </w:r>
      <w:r w:rsidRPr="000B7E3A">
        <w:rPr>
          <w:rFonts w:ascii="Simplified Arabic" w:hAnsi="Simplified Arabic" w:cs="Simplified Arabic" w:hint="cs"/>
          <w:b/>
          <w:bCs/>
          <w:sz w:val="28"/>
          <w:szCs w:val="28"/>
          <w:rtl/>
        </w:rPr>
        <w:t>):</w:t>
      </w:r>
      <w:r w:rsidR="000B7E3A" w:rsidRPr="000B7E3A">
        <w:rPr>
          <w:rFonts w:ascii="Simplified Arabic" w:hAnsi="Simplified Arabic" w:cs="Simplified Arabic" w:hint="cs"/>
          <w:b/>
          <w:bCs/>
          <w:sz w:val="28"/>
          <w:szCs w:val="28"/>
          <w:rtl/>
        </w:rPr>
        <w:t xml:space="preserve"> المتوسطات الحسابية والانحرافات المعيارية والدرجة لفقرات المجال الأول (العدل والمساواة)</w:t>
      </w:r>
    </w:p>
    <w:tbl>
      <w:tblPr>
        <w:tblStyle w:val="TableGrid"/>
        <w:bidiVisual/>
        <w:tblW w:w="0" w:type="auto"/>
        <w:jc w:val="center"/>
        <w:tblLook w:val="04A0"/>
      </w:tblPr>
      <w:tblGrid>
        <w:gridCol w:w="1104"/>
        <w:gridCol w:w="3828"/>
        <w:gridCol w:w="1701"/>
        <w:gridCol w:w="1701"/>
        <w:gridCol w:w="1242"/>
      </w:tblGrid>
      <w:tr w:rsidR="007A3997" w:rsidRPr="00935F02" w:rsidTr="00DC00F5">
        <w:trPr>
          <w:jc w:val="center"/>
        </w:trPr>
        <w:tc>
          <w:tcPr>
            <w:tcW w:w="1104" w:type="dxa"/>
          </w:tcPr>
          <w:p w:rsidR="007A3997" w:rsidRPr="00935F02" w:rsidRDefault="007A3997" w:rsidP="007A3997">
            <w:pPr>
              <w:bidi/>
              <w:spacing w:line="240" w:lineRule="auto"/>
              <w:jc w:val="both"/>
              <w:rPr>
                <w:rFonts w:ascii="Simplified Arabic" w:hAnsi="Simplified Arabic" w:cs="Simplified Arabic"/>
                <w:b/>
                <w:bCs/>
                <w:sz w:val="24"/>
                <w:szCs w:val="24"/>
                <w:rtl/>
              </w:rPr>
            </w:pPr>
            <w:r w:rsidRPr="00935F02">
              <w:rPr>
                <w:rFonts w:ascii="Simplified Arabic" w:hAnsi="Simplified Arabic" w:cs="Simplified Arabic" w:hint="cs"/>
                <w:b/>
                <w:bCs/>
                <w:sz w:val="24"/>
                <w:szCs w:val="24"/>
                <w:rtl/>
              </w:rPr>
              <w:t>الرقم</w:t>
            </w:r>
          </w:p>
        </w:tc>
        <w:tc>
          <w:tcPr>
            <w:tcW w:w="3828" w:type="dxa"/>
          </w:tcPr>
          <w:p w:rsidR="007A3997" w:rsidRPr="00935F02" w:rsidRDefault="007A3997" w:rsidP="00751FE8">
            <w:pPr>
              <w:bidi/>
              <w:spacing w:line="240" w:lineRule="auto"/>
              <w:jc w:val="center"/>
              <w:rPr>
                <w:rFonts w:ascii="Simplified Arabic" w:hAnsi="Simplified Arabic" w:cs="Simplified Arabic"/>
                <w:b/>
                <w:bCs/>
                <w:sz w:val="24"/>
                <w:szCs w:val="24"/>
                <w:rtl/>
              </w:rPr>
            </w:pPr>
            <w:r w:rsidRPr="00935F02">
              <w:rPr>
                <w:rFonts w:ascii="Simplified Arabic" w:hAnsi="Simplified Arabic" w:cs="Simplified Arabic" w:hint="cs"/>
                <w:b/>
                <w:bCs/>
                <w:sz w:val="24"/>
                <w:szCs w:val="24"/>
                <w:rtl/>
              </w:rPr>
              <w:t>الفقرة</w:t>
            </w:r>
          </w:p>
        </w:tc>
        <w:tc>
          <w:tcPr>
            <w:tcW w:w="1701" w:type="dxa"/>
          </w:tcPr>
          <w:p w:rsidR="007A3997" w:rsidRPr="00935F02" w:rsidRDefault="007A3997" w:rsidP="00751FE8">
            <w:pPr>
              <w:bidi/>
              <w:spacing w:line="240" w:lineRule="auto"/>
              <w:jc w:val="center"/>
              <w:rPr>
                <w:rFonts w:ascii="Simplified Arabic" w:hAnsi="Simplified Arabic" w:cs="Simplified Arabic"/>
                <w:b/>
                <w:bCs/>
                <w:sz w:val="24"/>
                <w:szCs w:val="24"/>
                <w:rtl/>
              </w:rPr>
            </w:pPr>
            <w:r w:rsidRPr="00935F02">
              <w:rPr>
                <w:rFonts w:ascii="Simplified Arabic" w:hAnsi="Simplified Arabic" w:cs="Simplified Arabic" w:hint="cs"/>
                <w:b/>
                <w:bCs/>
                <w:sz w:val="24"/>
                <w:szCs w:val="24"/>
                <w:rtl/>
              </w:rPr>
              <w:t>المتوسط الحسابي</w:t>
            </w:r>
          </w:p>
        </w:tc>
        <w:tc>
          <w:tcPr>
            <w:tcW w:w="1701" w:type="dxa"/>
          </w:tcPr>
          <w:p w:rsidR="007A3997" w:rsidRPr="00935F02" w:rsidRDefault="007A3997" w:rsidP="00751FE8">
            <w:pPr>
              <w:bidi/>
              <w:spacing w:line="240" w:lineRule="auto"/>
              <w:jc w:val="center"/>
              <w:rPr>
                <w:rFonts w:ascii="Simplified Arabic" w:hAnsi="Simplified Arabic" w:cs="Simplified Arabic"/>
                <w:b/>
                <w:bCs/>
                <w:sz w:val="24"/>
                <w:szCs w:val="24"/>
                <w:rtl/>
              </w:rPr>
            </w:pPr>
            <w:r w:rsidRPr="00935F02">
              <w:rPr>
                <w:rFonts w:ascii="Simplified Arabic" w:hAnsi="Simplified Arabic" w:cs="Simplified Arabic" w:hint="cs"/>
                <w:b/>
                <w:bCs/>
                <w:sz w:val="24"/>
                <w:szCs w:val="24"/>
                <w:rtl/>
              </w:rPr>
              <w:t>الانحراف المعياري</w:t>
            </w:r>
          </w:p>
        </w:tc>
        <w:tc>
          <w:tcPr>
            <w:tcW w:w="1242" w:type="dxa"/>
          </w:tcPr>
          <w:p w:rsidR="007A3997" w:rsidRPr="00935F02" w:rsidRDefault="007A3997" w:rsidP="00751FE8">
            <w:pPr>
              <w:bidi/>
              <w:spacing w:line="240" w:lineRule="auto"/>
              <w:jc w:val="center"/>
              <w:rPr>
                <w:rFonts w:ascii="Simplified Arabic" w:hAnsi="Simplified Arabic" w:cs="Simplified Arabic"/>
                <w:b/>
                <w:bCs/>
                <w:sz w:val="24"/>
                <w:szCs w:val="24"/>
                <w:rtl/>
              </w:rPr>
            </w:pPr>
            <w:r w:rsidRPr="00935F02">
              <w:rPr>
                <w:rFonts w:ascii="Simplified Arabic" w:hAnsi="Simplified Arabic" w:cs="Simplified Arabic" w:hint="cs"/>
                <w:b/>
                <w:bCs/>
                <w:sz w:val="24"/>
                <w:szCs w:val="24"/>
                <w:rtl/>
              </w:rPr>
              <w:t>الدرجة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1</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أصبحت المحاضرات متاحة لدي في أي مكان</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3.81</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0.95</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2</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Pr>
            </w:pPr>
            <w:r w:rsidRPr="00935F02">
              <w:rPr>
                <w:rFonts w:ascii="Simplified Arabic" w:hAnsi="Simplified Arabic" w:cs="Simplified Arabic"/>
                <w:sz w:val="24"/>
                <w:szCs w:val="24"/>
                <w:rtl/>
              </w:rPr>
              <w:t xml:space="preserve">بإمكاني حضور المحاضرات بالوقت الذي </w:t>
            </w:r>
            <w:r w:rsidRPr="00935F02">
              <w:rPr>
                <w:rFonts w:ascii="Simplified Arabic" w:hAnsi="Simplified Arabic" w:cs="Simplified Arabic"/>
                <w:sz w:val="24"/>
                <w:szCs w:val="24"/>
                <w:rtl/>
              </w:rPr>
              <w:lastRenderedPageBreak/>
              <w:t>يناسبني</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lastRenderedPageBreak/>
              <w:t>3.62</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1.14</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lastRenderedPageBreak/>
              <w:t>3</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يمنحنا المحاضر الفرصة لإبداء الرأي والمشاركة بالمناقشات والمنتديات</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3.90</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0.85</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4</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وظف المحاضر أدوات مختلفة تراعي الفروق الفردية</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3.49</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1.02</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5</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أصبح لدي القدرة على إبداء الرأي تجاه القضايا السائدة في المجتمع بشكل موضوعي</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3.52</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0.96</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6</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المصادر المفتوحة للمعلومات والمعرفة وفرت فرصاً متساوية للطلبة في البحث</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3.81</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0.88</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7A3997" w:rsidRPr="00935F02" w:rsidTr="00DC00F5">
        <w:trPr>
          <w:jc w:val="center"/>
        </w:trPr>
        <w:tc>
          <w:tcPr>
            <w:tcW w:w="1104" w:type="dxa"/>
          </w:tcPr>
          <w:p w:rsidR="007A399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7</w:t>
            </w:r>
          </w:p>
        </w:tc>
        <w:tc>
          <w:tcPr>
            <w:tcW w:w="3828" w:type="dxa"/>
          </w:tcPr>
          <w:p w:rsidR="007A3997" w:rsidRPr="00935F02" w:rsidRDefault="002A4F7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الدراسة عبر التعلم عن بعد وفرت لي فرصة للتطبيق العملي بشكل متساوٍ مع زملائي</w:t>
            </w:r>
          </w:p>
        </w:tc>
        <w:tc>
          <w:tcPr>
            <w:tcW w:w="1701" w:type="dxa"/>
          </w:tcPr>
          <w:p w:rsidR="007A399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3.77</w:t>
            </w:r>
          </w:p>
        </w:tc>
        <w:tc>
          <w:tcPr>
            <w:tcW w:w="1701" w:type="dxa"/>
          </w:tcPr>
          <w:p w:rsidR="007A399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1.11</w:t>
            </w:r>
          </w:p>
        </w:tc>
        <w:tc>
          <w:tcPr>
            <w:tcW w:w="1242" w:type="dxa"/>
          </w:tcPr>
          <w:p w:rsidR="007A399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2A4F77" w:rsidRPr="00935F02" w:rsidTr="00DC00F5">
        <w:trPr>
          <w:jc w:val="center"/>
        </w:trPr>
        <w:tc>
          <w:tcPr>
            <w:tcW w:w="1104" w:type="dxa"/>
          </w:tcPr>
          <w:p w:rsidR="002A4F7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8</w:t>
            </w:r>
          </w:p>
        </w:tc>
        <w:tc>
          <w:tcPr>
            <w:tcW w:w="3828" w:type="dxa"/>
          </w:tcPr>
          <w:p w:rsidR="002A4F77" w:rsidRPr="00935F02" w:rsidRDefault="00F4210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في ظل التعلم عن بعد أصبح لدي القدرة للوصول إلى المعرفة من مصادر مختلفة</w:t>
            </w:r>
          </w:p>
        </w:tc>
        <w:tc>
          <w:tcPr>
            <w:tcW w:w="1701" w:type="dxa"/>
          </w:tcPr>
          <w:p w:rsidR="002A4F7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4.08</w:t>
            </w:r>
          </w:p>
        </w:tc>
        <w:tc>
          <w:tcPr>
            <w:tcW w:w="1701" w:type="dxa"/>
          </w:tcPr>
          <w:p w:rsidR="002A4F7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1.00</w:t>
            </w:r>
          </w:p>
        </w:tc>
        <w:tc>
          <w:tcPr>
            <w:tcW w:w="1242" w:type="dxa"/>
          </w:tcPr>
          <w:p w:rsidR="002A4F7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2A4F77" w:rsidRPr="00935F02" w:rsidTr="00DC00F5">
        <w:trPr>
          <w:jc w:val="center"/>
        </w:trPr>
        <w:tc>
          <w:tcPr>
            <w:tcW w:w="1104" w:type="dxa"/>
          </w:tcPr>
          <w:p w:rsidR="002A4F7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9</w:t>
            </w:r>
          </w:p>
        </w:tc>
        <w:tc>
          <w:tcPr>
            <w:tcW w:w="3828" w:type="dxa"/>
          </w:tcPr>
          <w:p w:rsidR="002A4F77" w:rsidRPr="00935F02" w:rsidRDefault="00F4210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المحاضرات المسجلة تمكنني من إعادة المحاضرات عدة مرات حتى يتسنى لي فهمها</w:t>
            </w:r>
          </w:p>
        </w:tc>
        <w:tc>
          <w:tcPr>
            <w:tcW w:w="1701" w:type="dxa"/>
          </w:tcPr>
          <w:p w:rsidR="002A4F7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3.83</w:t>
            </w:r>
          </w:p>
        </w:tc>
        <w:tc>
          <w:tcPr>
            <w:tcW w:w="1701" w:type="dxa"/>
          </w:tcPr>
          <w:p w:rsidR="002A4F7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1.06</w:t>
            </w:r>
          </w:p>
        </w:tc>
        <w:tc>
          <w:tcPr>
            <w:tcW w:w="1242" w:type="dxa"/>
          </w:tcPr>
          <w:p w:rsidR="002A4F7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2A4F77" w:rsidRPr="00935F02" w:rsidTr="00DC00F5">
        <w:trPr>
          <w:jc w:val="center"/>
        </w:trPr>
        <w:tc>
          <w:tcPr>
            <w:tcW w:w="1104" w:type="dxa"/>
          </w:tcPr>
          <w:p w:rsidR="002A4F7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10</w:t>
            </w:r>
          </w:p>
        </w:tc>
        <w:tc>
          <w:tcPr>
            <w:tcW w:w="3828" w:type="dxa"/>
          </w:tcPr>
          <w:p w:rsidR="002A4F77" w:rsidRPr="00935F02" w:rsidRDefault="00F4210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وفر المحاضر فرصة طرح التساؤلات والاستفسارات بصورة عادلة بين الطلبة</w:t>
            </w:r>
          </w:p>
        </w:tc>
        <w:tc>
          <w:tcPr>
            <w:tcW w:w="1701" w:type="dxa"/>
          </w:tcPr>
          <w:p w:rsidR="002A4F7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3.83</w:t>
            </w:r>
          </w:p>
        </w:tc>
        <w:tc>
          <w:tcPr>
            <w:tcW w:w="1701" w:type="dxa"/>
          </w:tcPr>
          <w:p w:rsidR="002A4F7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0.91</w:t>
            </w:r>
          </w:p>
        </w:tc>
        <w:tc>
          <w:tcPr>
            <w:tcW w:w="1242" w:type="dxa"/>
          </w:tcPr>
          <w:p w:rsidR="002A4F7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2A4F77" w:rsidRPr="00935F02" w:rsidTr="00DC00F5">
        <w:trPr>
          <w:jc w:val="center"/>
        </w:trPr>
        <w:tc>
          <w:tcPr>
            <w:tcW w:w="1104" w:type="dxa"/>
          </w:tcPr>
          <w:p w:rsidR="002A4F7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11</w:t>
            </w:r>
          </w:p>
        </w:tc>
        <w:tc>
          <w:tcPr>
            <w:tcW w:w="3828" w:type="dxa"/>
          </w:tcPr>
          <w:p w:rsidR="002A4F77" w:rsidRPr="00935F02" w:rsidRDefault="00F4210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منحني التعلم عن بعد القدرة على القيام بمهام تعليمية متنوعة</w:t>
            </w:r>
          </w:p>
        </w:tc>
        <w:tc>
          <w:tcPr>
            <w:tcW w:w="1701" w:type="dxa"/>
          </w:tcPr>
          <w:p w:rsidR="002A4F7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3.48</w:t>
            </w:r>
          </w:p>
        </w:tc>
        <w:tc>
          <w:tcPr>
            <w:tcW w:w="1701" w:type="dxa"/>
          </w:tcPr>
          <w:p w:rsidR="002A4F7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1.11</w:t>
            </w:r>
          </w:p>
        </w:tc>
        <w:tc>
          <w:tcPr>
            <w:tcW w:w="1242" w:type="dxa"/>
          </w:tcPr>
          <w:p w:rsidR="002A4F7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2A4F77" w:rsidRPr="00935F02" w:rsidTr="00DC00F5">
        <w:trPr>
          <w:jc w:val="center"/>
        </w:trPr>
        <w:tc>
          <w:tcPr>
            <w:tcW w:w="1104" w:type="dxa"/>
          </w:tcPr>
          <w:p w:rsidR="002A4F7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Pr>
              <w:t>12</w:t>
            </w:r>
          </w:p>
        </w:tc>
        <w:tc>
          <w:tcPr>
            <w:tcW w:w="3828" w:type="dxa"/>
          </w:tcPr>
          <w:p w:rsidR="002A4F77" w:rsidRPr="00935F02" w:rsidRDefault="00F42107"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sz w:val="24"/>
                <w:szCs w:val="24"/>
                <w:rtl/>
              </w:rPr>
              <w:t>وفر التعلم عن بعد فرصة الحصول على المعرفة والتعليم بشكل عادل ومنصف</w:t>
            </w:r>
          </w:p>
        </w:tc>
        <w:tc>
          <w:tcPr>
            <w:tcW w:w="1701" w:type="dxa"/>
          </w:tcPr>
          <w:p w:rsidR="002A4F77" w:rsidRPr="00935F02" w:rsidRDefault="006810BB"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sz w:val="24"/>
                <w:szCs w:val="24"/>
              </w:rPr>
              <w:t>3.23</w:t>
            </w:r>
          </w:p>
        </w:tc>
        <w:tc>
          <w:tcPr>
            <w:tcW w:w="1701" w:type="dxa"/>
          </w:tcPr>
          <w:p w:rsidR="002A4F77" w:rsidRPr="00935F02" w:rsidRDefault="00F7762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1.11</w:t>
            </w:r>
          </w:p>
        </w:tc>
        <w:tc>
          <w:tcPr>
            <w:tcW w:w="1242" w:type="dxa"/>
          </w:tcPr>
          <w:p w:rsidR="002A4F77" w:rsidRPr="00935F02" w:rsidRDefault="00751FE8" w:rsidP="00751FE8">
            <w:pPr>
              <w:bidi/>
              <w:spacing w:line="240" w:lineRule="auto"/>
              <w:jc w:val="center"/>
              <w:rPr>
                <w:rFonts w:ascii="Simplified Arabic" w:hAnsi="Simplified Arabic" w:cs="Simplified Arabic"/>
                <w:sz w:val="24"/>
                <w:szCs w:val="24"/>
                <w:rtl/>
              </w:rPr>
            </w:pPr>
            <w:r w:rsidRPr="00935F02">
              <w:rPr>
                <w:rFonts w:ascii="Simplified Arabic" w:hAnsi="Simplified Arabic" w:cs="Simplified Arabic" w:hint="cs"/>
                <w:sz w:val="24"/>
                <w:szCs w:val="24"/>
                <w:rtl/>
              </w:rPr>
              <w:t>عالية</w:t>
            </w:r>
          </w:p>
        </w:tc>
      </w:tr>
      <w:tr w:rsidR="00F42107" w:rsidRPr="00935F02" w:rsidTr="00DC00F5">
        <w:trPr>
          <w:jc w:val="center"/>
        </w:trPr>
        <w:tc>
          <w:tcPr>
            <w:tcW w:w="1104" w:type="dxa"/>
          </w:tcPr>
          <w:p w:rsidR="00F42107" w:rsidRPr="00935F02" w:rsidRDefault="00F42107" w:rsidP="007A3997">
            <w:pPr>
              <w:bidi/>
              <w:spacing w:line="240" w:lineRule="auto"/>
              <w:jc w:val="both"/>
              <w:rPr>
                <w:rFonts w:ascii="Simplified Arabic" w:hAnsi="Simplified Arabic" w:cs="Simplified Arabic"/>
                <w:sz w:val="24"/>
                <w:szCs w:val="24"/>
                <w:rtl/>
              </w:rPr>
            </w:pPr>
          </w:p>
        </w:tc>
        <w:tc>
          <w:tcPr>
            <w:tcW w:w="3828" w:type="dxa"/>
          </w:tcPr>
          <w:p w:rsidR="00F42107" w:rsidRPr="00935F02" w:rsidRDefault="00751FE8" w:rsidP="007A3997">
            <w:pPr>
              <w:bidi/>
              <w:spacing w:line="240" w:lineRule="auto"/>
              <w:jc w:val="both"/>
              <w:rPr>
                <w:rFonts w:ascii="Simplified Arabic" w:hAnsi="Simplified Arabic" w:cs="Simplified Arabic"/>
                <w:sz w:val="24"/>
                <w:szCs w:val="24"/>
                <w:rtl/>
              </w:rPr>
            </w:pPr>
            <w:r w:rsidRPr="00935F02">
              <w:rPr>
                <w:rFonts w:ascii="Simplified Arabic" w:hAnsi="Simplified Arabic" w:cs="Simplified Arabic" w:hint="cs"/>
                <w:sz w:val="24"/>
                <w:szCs w:val="24"/>
                <w:rtl/>
              </w:rPr>
              <w:t>الدرجة الكلية</w:t>
            </w:r>
          </w:p>
        </w:tc>
        <w:tc>
          <w:tcPr>
            <w:tcW w:w="1701" w:type="dxa"/>
          </w:tcPr>
          <w:p w:rsidR="00F42107" w:rsidRPr="00935F02"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43.74</w:t>
            </w:r>
          </w:p>
        </w:tc>
        <w:tc>
          <w:tcPr>
            <w:tcW w:w="1701" w:type="dxa"/>
          </w:tcPr>
          <w:p w:rsidR="00F42107" w:rsidRPr="00935F02"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8.35</w:t>
            </w:r>
          </w:p>
        </w:tc>
        <w:tc>
          <w:tcPr>
            <w:tcW w:w="1242" w:type="dxa"/>
          </w:tcPr>
          <w:p w:rsidR="00F42107" w:rsidRPr="00935F02"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عالية</w:t>
            </w:r>
          </w:p>
        </w:tc>
      </w:tr>
    </w:tbl>
    <w:p w:rsidR="00C0328C" w:rsidRDefault="00DC6F8B" w:rsidP="00C0328C">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نلاحظ من جدول (</w:t>
      </w:r>
      <w:r w:rsidR="000B7E3A">
        <w:rPr>
          <w:rFonts w:ascii="Simplified Arabic" w:hAnsi="Simplified Arabic" w:cs="Simplified Arabic" w:hint="cs"/>
          <w:sz w:val="28"/>
          <w:szCs w:val="28"/>
          <w:rtl/>
        </w:rPr>
        <w:t>4</w:t>
      </w:r>
      <w:r>
        <w:rPr>
          <w:rFonts w:ascii="Simplified Arabic" w:hAnsi="Simplified Arabic" w:cs="Simplified Arabic" w:hint="cs"/>
          <w:sz w:val="28"/>
          <w:szCs w:val="28"/>
          <w:rtl/>
        </w:rPr>
        <w:t>) أن</w:t>
      </w:r>
      <w:r w:rsidR="000B7E3A">
        <w:rPr>
          <w:rFonts w:ascii="Simplified Arabic" w:hAnsi="Simplified Arabic" w:cs="Simplified Arabic" w:hint="cs"/>
          <w:sz w:val="28"/>
          <w:szCs w:val="28"/>
          <w:rtl/>
        </w:rPr>
        <w:t xml:space="preserve"> درجة تقدير المجال الأول عالية، حيث تراوحت</w:t>
      </w:r>
      <w:r>
        <w:rPr>
          <w:rFonts w:ascii="Simplified Arabic" w:hAnsi="Simplified Arabic" w:cs="Simplified Arabic" w:hint="cs"/>
          <w:sz w:val="28"/>
          <w:szCs w:val="28"/>
          <w:rtl/>
        </w:rPr>
        <w:t xml:space="preserve"> المتوسطات الحسابية</w:t>
      </w:r>
      <w:r w:rsidR="000B7E3A">
        <w:rPr>
          <w:rFonts w:ascii="Simplified Arabic" w:hAnsi="Simplified Arabic" w:cs="Simplified Arabic" w:hint="cs"/>
          <w:sz w:val="28"/>
          <w:szCs w:val="28"/>
          <w:rtl/>
        </w:rPr>
        <w:t xml:space="preserve"> لفقرات هذا المجال بين </w:t>
      </w:r>
      <w:r>
        <w:rPr>
          <w:rFonts w:ascii="Simplified Arabic" w:hAnsi="Simplified Arabic" w:cs="Simplified Arabic" w:hint="cs"/>
          <w:sz w:val="28"/>
          <w:szCs w:val="28"/>
          <w:rtl/>
        </w:rPr>
        <w:t>(3.23-4.08)</w:t>
      </w:r>
      <w:r w:rsidR="000B7E3A">
        <w:rPr>
          <w:rFonts w:ascii="Simplified Arabic" w:hAnsi="Simplified Arabic" w:cs="Simplified Arabic" w:hint="cs"/>
          <w:sz w:val="28"/>
          <w:szCs w:val="28"/>
          <w:rtl/>
        </w:rPr>
        <w:t>، فيما تراوحت الانحرافات المعيارية بين (0.85-1.14)</w:t>
      </w:r>
      <w:r>
        <w:rPr>
          <w:rFonts w:ascii="Simplified Arabic" w:hAnsi="Simplified Arabic" w:cs="Simplified Arabic" w:hint="cs"/>
          <w:sz w:val="28"/>
          <w:szCs w:val="28"/>
          <w:rtl/>
        </w:rPr>
        <w:t>، حيث حصلت الفقرة (</w:t>
      </w:r>
      <w:r w:rsidRPr="000B7E3A">
        <w:rPr>
          <w:rFonts w:ascii="Simplified Arabic" w:hAnsi="Simplified Arabic" w:cs="Simplified Arabic"/>
          <w:sz w:val="28"/>
          <w:szCs w:val="28"/>
          <w:rtl/>
        </w:rPr>
        <w:t>في ظل التعلم عن بعد أصبح لدي القدرة للوصول إلى المعرفة من مصادر مختلفة</w:t>
      </w:r>
      <w:r>
        <w:rPr>
          <w:rFonts w:ascii="Simplified Arabic" w:hAnsi="Simplified Arabic" w:cs="Simplified Arabic" w:hint="cs"/>
          <w:sz w:val="28"/>
          <w:szCs w:val="28"/>
          <w:rtl/>
        </w:rPr>
        <w:t xml:space="preserve">) على أعلى </w:t>
      </w:r>
      <w:r>
        <w:rPr>
          <w:rFonts w:ascii="Simplified Arabic" w:hAnsi="Simplified Arabic" w:cs="Simplified Arabic" w:hint="cs"/>
          <w:sz w:val="28"/>
          <w:szCs w:val="28"/>
          <w:rtl/>
        </w:rPr>
        <w:lastRenderedPageBreak/>
        <w:t>متوسطحسابي (4.08)</w:t>
      </w:r>
      <w:r w:rsidR="000B7E3A">
        <w:rPr>
          <w:rFonts w:ascii="Simplified Arabic" w:hAnsi="Simplified Arabic" w:cs="Simplified Arabic" w:hint="cs"/>
          <w:sz w:val="28"/>
          <w:szCs w:val="28"/>
          <w:rtl/>
        </w:rPr>
        <w:t xml:space="preserve"> بانحراف معياري (</w:t>
      </w:r>
      <w:r w:rsidR="00BB4A36">
        <w:rPr>
          <w:rFonts w:ascii="Simplified Arabic" w:hAnsi="Simplified Arabic" w:cs="Simplified Arabic" w:hint="cs"/>
          <w:sz w:val="28"/>
          <w:szCs w:val="28"/>
          <w:rtl/>
        </w:rPr>
        <w:t>1.00</w:t>
      </w:r>
      <w:r w:rsidR="000B7E3A">
        <w:rPr>
          <w:rFonts w:ascii="Simplified Arabic" w:hAnsi="Simplified Arabic" w:cs="Simplified Arabic" w:hint="cs"/>
          <w:sz w:val="28"/>
          <w:szCs w:val="28"/>
          <w:rtl/>
        </w:rPr>
        <w:t>)</w:t>
      </w:r>
      <w:r>
        <w:rPr>
          <w:rFonts w:ascii="Simplified Arabic" w:hAnsi="Simplified Arabic" w:cs="Simplified Arabic" w:hint="cs"/>
          <w:sz w:val="28"/>
          <w:szCs w:val="28"/>
          <w:rtl/>
        </w:rPr>
        <w:t>، بينما حصلت الفقرة (</w:t>
      </w:r>
      <w:r w:rsidRPr="000B7E3A">
        <w:rPr>
          <w:rFonts w:ascii="Simplified Arabic" w:hAnsi="Simplified Arabic" w:cs="Simplified Arabic"/>
          <w:sz w:val="28"/>
          <w:szCs w:val="28"/>
          <w:rtl/>
        </w:rPr>
        <w:t>وفر التعلم عن بعد فرصة الحصول على المعرفة والتعليم بشكل عادل ومنصف</w:t>
      </w:r>
      <w:r>
        <w:rPr>
          <w:rFonts w:ascii="Simplified Arabic" w:hAnsi="Simplified Arabic" w:cs="Simplified Arabic" w:hint="cs"/>
          <w:sz w:val="28"/>
          <w:szCs w:val="28"/>
          <w:rtl/>
        </w:rPr>
        <w:t>) على أدنى متوسط حسابي (3.23)</w:t>
      </w:r>
      <w:r w:rsidR="00BB4A36">
        <w:rPr>
          <w:rFonts w:ascii="Simplified Arabic" w:hAnsi="Simplified Arabic" w:cs="Simplified Arabic" w:hint="cs"/>
          <w:sz w:val="28"/>
          <w:szCs w:val="28"/>
          <w:rtl/>
        </w:rPr>
        <w:t>، بانحراف معياري (1.11)</w:t>
      </w:r>
      <w:r>
        <w:rPr>
          <w:rFonts w:ascii="Simplified Arabic" w:hAnsi="Simplified Arabic" w:cs="Simplified Arabic" w:hint="cs"/>
          <w:sz w:val="28"/>
          <w:szCs w:val="28"/>
          <w:rtl/>
        </w:rPr>
        <w:t>.</w:t>
      </w:r>
    </w:p>
    <w:p w:rsidR="00652EC7" w:rsidRPr="005F5ED5" w:rsidRDefault="005C2DF9" w:rsidP="005F5ED5">
      <w:pPr>
        <w:bidi/>
        <w:spacing w:line="240" w:lineRule="auto"/>
        <w:contextualSpacing/>
        <w:jc w:val="both"/>
        <w:rPr>
          <w:rFonts w:ascii="Simplified Arabic" w:hAnsi="Simplified Arabic" w:cs="Simplified Arabic"/>
          <w:sz w:val="28"/>
          <w:szCs w:val="28"/>
          <w:rtl/>
        </w:rPr>
      </w:pPr>
      <w:r w:rsidRPr="005F5ED5">
        <w:rPr>
          <w:rFonts w:ascii="Simplified Arabic" w:hAnsi="Simplified Arabic" w:cs="Simplified Arabic" w:hint="cs"/>
          <w:sz w:val="28"/>
          <w:szCs w:val="28"/>
          <w:rtl/>
        </w:rPr>
        <w:t xml:space="preserve">وتعزو الباحثتان هذه النتيجة </w:t>
      </w:r>
      <w:r w:rsidR="005F5ED5" w:rsidRPr="005F5ED5">
        <w:rPr>
          <w:rFonts w:ascii="Simplified Arabic" w:hAnsi="Simplified Arabic" w:cs="Simplified Arabic" w:hint="cs"/>
          <w:sz w:val="28"/>
          <w:szCs w:val="28"/>
          <w:rtl/>
        </w:rPr>
        <w:t>إ</w:t>
      </w:r>
      <w:r w:rsidRPr="005F5ED5">
        <w:rPr>
          <w:rFonts w:ascii="Simplified Arabic" w:hAnsi="Simplified Arabic" w:cs="Simplified Arabic" w:hint="cs"/>
          <w:sz w:val="28"/>
          <w:szCs w:val="28"/>
          <w:rtl/>
        </w:rPr>
        <w:t xml:space="preserve">لى أن الطلبة </w:t>
      </w:r>
      <w:r w:rsidR="005F5ED5" w:rsidRPr="005F5ED5">
        <w:rPr>
          <w:rFonts w:ascii="Simplified Arabic" w:hAnsi="Simplified Arabic" w:cs="Simplified Arabic" w:hint="cs"/>
          <w:sz w:val="28"/>
          <w:szCs w:val="28"/>
          <w:rtl/>
        </w:rPr>
        <w:t xml:space="preserve">خلال فترة </w:t>
      </w:r>
      <w:r w:rsidRPr="005F5ED5">
        <w:rPr>
          <w:rFonts w:ascii="Simplified Arabic" w:hAnsi="Simplified Arabic" w:cs="Simplified Arabic" w:hint="cs"/>
          <w:sz w:val="28"/>
          <w:szCs w:val="28"/>
          <w:rtl/>
        </w:rPr>
        <w:t>جائحة</w:t>
      </w:r>
      <w:r w:rsidR="005F5ED5" w:rsidRPr="005F5ED5">
        <w:rPr>
          <w:rFonts w:ascii="Simplified Arabic" w:hAnsi="Simplified Arabic" w:cs="Simplified Arabic" w:hint="cs"/>
          <w:sz w:val="28"/>
          <w:szCs w:val="28"/>
          <w:rtl/>
        </w:rPr>
        <w:t xml:space="preserve"> كورونا</w:t>
      </w:r>
      <w:r w:rsidRPr="005F5ED5">
        <w:rPr>
          <w:rFonts w:ascii="Simplified Arabic" w:hAnsi="Simplified Arabic" w:cs="Simplified Arabic" w:hint="cs"/>
          <w:sz w:val="28"/>
          <w:szCs w:val="28"/>
          <w:rtl/>
        </w:rPr>
        <w:t xml:space="preserve"> توفرت لديهم مصا</w:t>
      </w:r>
      <w:r w:rsidR="005F5ED5" w:rsidRPr="005F5ED5">
        <w:rPr>
          <w:rFonts w:ascii="Simplified Arabic" w:hAnsi="Simplified Arabic" w:cs="Simplified Arabic" w:hint="cs"/>
          <w:sz w:val="28"/>
          <w:szCs w:val="28"/>
          <w:rtl/>
        </w:rPr>
        <w:t>د</w:t>
      </w:r>
      <w:r w:rsidRPr="005F5ED5">
        <w:rPr>
          <w:rFonts w:ascii="Simplified Arabic" w:hAnsi="Simplified Arabic" w:cs="Simplified Arabic" w:hint="cs"/>
          <w:sz w:val="28"/>
          <w:szCs w:val="28"/>
          <w:rtl/>
        </w:rPr>
        <w:t>ر تعليمية متنوعة</w:t>
      </w:r>
      <w:r w:rsidR="005F5ED5" w:rsidRPr="005F5ED5">
        <w:rPr>
          <w:rFonts w:ascii="Simplified Arabic" w:hAnsi="Simplified Arabic" w:cs="Simplified Arabic" w:hint="cs"/>
          <w:sz w:val="28"/>
          <w:szCs w:val="28"/>
          <w:rtl/>
        </w:rPr>
        <w:t>؛</w:t>
      </w:r>
      <w:r w:rsidRPr="005F5ED5">
        <w:rPr>
          <w:rFonts w:ascii="Simplified Arabic" w:hAnsi="Simplified Arabic" w:cs="Simplified Arabic" w:hint="cs"/>
          <w:sz w:val="28"/>
          <w:szCs w:val="28"/>
          <w:rtl/>
        </w:rPr>
        <w:t xml:space="preserve"> وذلك بسبب قيام معظم الجامعات بفتح منصات تحتوي على مراجع يمك</w:t>
      </w:r>
      <w:r w:rsidR="005F5ED5" w:rsidRPr="005F5ED5">
        <w:rPr>
          <w:rFonts w:ascii="Simplified Arabic" w:hAnsi="Simplified Arabic" w:cs="Simplified Arabic" w:hint="cs"/>
          <w:sz w:val="28"/>
          <w:szCs w:val="28"/>
          <w:rtl/>
        </w:rPr>
        <w:t>ن للطلبة الاعتماد عليها للوصول إ</w:t>
      </w:r>
      <w:r w:rsidRPr="005F5ED5">
        <w:rPr>
          <w:rFonts w:ascii="Simplified Arabic" w:hAnsi="Simplified Arabic" w:cs="Simplified Arabic" w:hint="cs"/>
          <w:sz w:val="28"/>
          <w:szCs w:val="28"/>
          <w:rtl/>
        </w:rPr>
        <w:t>لى المعرفة</w:t>
      </w:r>
      <w:r w:rsidR="005F5ED5" w:rsidRPr="005F5ED5">
        <w:rPr>
          <w:rFonts w:ascii="Simplified Arabic" w:hAnsi="Simplified Arabic" w:cs="Simplified Arabic" w:hint="cs"/>
          <w:sz w:val="28"/>
          <w:szCs w:val="28"/>
          <w:rtl/>
        </w:rPr>
        <w:t>، هذا بالإضافة إ</w:t>
      </w:r>
      <w:r w:rsidRPr="005F5ED5">
        <w:rPr>
          <w:rFonts w:ascii="Simplified Arabic" w:hAnsi="Simplified Arabic" w:cs="Simplified Arabic" w:hint="cs"/>
          <w:sz w:val="28"/>
          <w:szCs w:val="28"/>
          <w:rtl/>
        </w:rPr>
        <w:t>لى ميزة تسجيل المحاضرات</w:t>
      </w:r>
      <w:r w:rsidR="005F5ED5" w:rsidRPr="005F5ED5">
        <w:rPr>
          <w:rFonts w:ascii="Simplified Arabic" w:hAnsi="Simplified Arabic" w:cs="Simplified Arabic" w:hint="cs"/>
          <w:sz w:val="28"/>
          <w:szCs w:val="28"/>
          <w:rtl/>
        </w:rPr>
        <w:t xml:space="preserve"> التي</w:t>
      </w:r>
      <w:r w:rsidRPr="005F5ED5">
        <w:rPr>
          <w:rFonts w:ascii="Simplified Arabic" w:hAnsi="Simplified Arabic" w:cs="Simplified Arabic" w:hint="cs"/>
          <w:sz w:val="28"/>
          <w:szCs w:val="28"/>
          <w:rtl/>
        </w:rPr>
        <w:t xml:space="preserve"> منحت الط</w:t>
      </w:r>
      <w:r w:rsidR="005F5ED5" w:rsidRPr="005F5ED5">
        <w:rPr>
          <w:rFonts w:ascii="Simplified Arabic" w:hAnsi="Simplified Arabic" w:cs="Simplified Arabic" w:hint="cs"/>
          <w:sz w:val="28"/>
          <w:szCs w:val="28"/>
          <w:rtl/>
        </w:rPr>
        <w:t>لبة الفرصة لسماع المحاضرات مرة أ</w:t>
      </w:r>
      <w:r w:rsidRPr="005F5ED5">
        <w:rPr>
          <w:rFonts w:ascii="Simplified Arabic" w:hAnsi="Simplified Arabic" w:cs="Simplified Arabic" w:hint="cs"/>
          <w:sz w:val="28"/>
          <w:szCs w:val="28"/>
          <w:rtl/>
        </w:rPr>
        <w:t>خرى وتلخيصها</w:t>
      </w:r>
      <w:r w:rsidR="005F5ED5" w:rsidRPr="005F5ED5">
        <w:rPr>
          <w:rFonts w:ascii="Simplified Arabic" w:hAnsi="Simplified Arabic" w:cs="Simplified Arabic" w:hint="cs"/>
          <w:sz w:val="28"/>
          <w:szCs w:val="28"/>
          <w:rtl/>
        </w:rPr>
        <w:t>،مما وفر</w:t>
      </w:r>
      <w:r w:rsidRPr="005F5ED5">
        <w:rPr>
          <w:rFonts w:ascii="Simplified Arabic" w:hAnsi="Simplified Arabic" w:cs="Simplified Arabic" w:hint="cs"/>
          <w:sz w:val="28"/>
          <w:szCs w:val="28"/>
          <w:rtl/>
        </w:rPr>
        <w:t xml:space="preserve"> فرص</w:t>
      </w:r>
      <w:r w:rsidR="005F5ED5" w:rsidRPr="005F5ED5">
        <w:rPr>
          <w:rFonts w:ascii="Simplified Arabic" w:hAnsi="Simplified Arabic" w:cs="Simplified Arabic" w:hint="cs"/>
          <w:sz w:val="28"/>
          <w:szCs w:val="28"/>
          <w:rtl/>
        </w:rPr>
        <w:t>اً</w:t>
      </w:r>
      <w:r w:rsidRPr="005F5ED5">
        <w:rPr>
          <w:rFonts w:ascii="Simplified Arabic" w:hAnsi="Simplified Arabic" w:cs="Simplified Arabic" w:hint="cs"/>
          <w:sz w:val="28"/>
          <w:szCs w:val="28"/>
          <w:rtl/>
        </w:rPr>
        <w:t xml:space="preserve"> متكافئة</w:t>
      </w:r>
      <w:r w:rsidR="005F5ED5" w:rsidRPr="005F5ED5">
        <w:rPr>
          <w:rFonts w:ascii="Simplified Arabic" w:hAnsi="Simplified Arabic" w:cs="Simplified Arabic" w:hint="cs"/>
          <w:sz w:val="28"/>
          <w:szCs w:val="28"/>
          <w:rtl/>
        </w:rPr>
        <w:t xml:space="preserve"> للتعليم،وهذا من شأنه مرعاة الفروق الفردية فيما بينهم فاصبح بامكان الطلبة الدراسة كلا حسب قدراته، كما ساعدهم</w:t>
      </w:r>
      <w:r w:rsidRPr="005F5ED5">
        <w:rPr>
          <w:rFonts w:ascii="Simplified Arabic" w:hAnsi="Simplified Arabic" w:cs="Simplified Arabic" w:hint="cs"/>
          <w:sz w:val="28"/>
          <w:szCs w:val="28"/>
          <w:rtl/>
        </w:rPr>
        <w:t xml:space="preserve"> على التغلب على مشاكل انقطاع الكهرباء والانترنت</w:t>
      </w:r>
      <w:r w:rsidR="005F5ED5" w:rsidRPr="005F5ED5">
        <w:rPr>
          <w:rFonts w:ascii="Simplified Arabic" w:hAnsi="Simplified Arabic" w:cs="Simplified Arabic" w:hint="cs"/>
          <w:sz w:val="28"/>
          <w:szCs w:val="28"/>
          <w:rtl/>
        </w:rPr>
        <w:t>،</w:t>
      </w:r>
      <w:r w:rsidRPr="005F5ED5">
        <w:rPr>
          <w:rFonts w:ascii="Simplified Arabic" w:hAnsi="Simplified Arabic" w:cs="Simplified Arabic" w:hint="cs"/>
          <w:sz w:val="28"/>
          <w:szCs w:val="28"/>
          <w:rtl/>
        </w:rPr>
        <w:t xml:space="preserve">  وتتفق </w:t>
      </w:r>
      <w:r w:rsidR="005F5ED5" w:rsidRPr="005F5ED5">
        <w:rPr>
          <w:rFonts w:ascii="Simplified Arabic" w:hAnsi="Simplified Arabic" w:cs="Simplified Arabic" w:hint="cs"/>
          <w:sz w:val="28"/>
          <w:szCs w:val="28"/>
          <w:rtl/>
        </w:rPr>
        <w:t xml:space="preserve">هذه النتيجة </w:t>
      </w:r>
      <w:r w:rsidRPr="005F5ED5">
        <w:rPr>
          <w:rFonts w:ascii="Simplified Arabic" w:hAnsi="Simplified Arabic" w:cs="Simplified Arabic" w:hint="cs"/>
          <w:sz w:val="28"/>
          <w:szCs w:val="28"/>
          <w:rtl/>
        </w:rPr>
        <w:t>مع دراسة عساف</w:t>
      </w:r>
      <w:r w:rsidR="00652EC7" w:rsidRPr="005F5ED5">
        <w:rPr>
          <w:rFonts w:ascii="Simplified Arabic" w:hAnsi="Simplified Arabic" w:cs="Simplified Arabic" w:hint="cs"/>
          <w:sz w:val="28"/>
          <w:szCs w:val="28"/>
          <w:rtl/>
        </w:rPr>
        <w:t xml:space="preserve"> (2018)</w:t>
      </w:r>
      <w:r w:rsidRPr="005F5ED5">
        <w:rPr>
          <w:rFonts w:ascii="Simplified Arabic" w:hAnsi="Simplified Arabic" w:cs="Simplified Arabic" w:hint="cs"/>
          <w:sz w:val="28"/>
          <w:szCs w:val="28"/>
          <w:rtl/>
        </w:rPr>
        <w:t xml:space="preserve"> التي </w:t>
      </w:r>
      <w:r w:rsidR="005F5ED5" w:rsidRPr="005F5ED5">
        <w:rPr>
          <w:rFonts w:ascii="Simplified Arabic" w:hAnsi="Simplified Arabic" w:cs="Simplified Arabic" w:hint="cs"/>
          <w:sz w:val="28"/>
          <w:szCs w:val="28"/>
          <w:rtl/>
        </w:rPr>
        <w:t>أ</w:t>
      </w:r>
      <w:r w:rsidRPr="005F5ED5">
        <w:rPr>
          <w:rFonts w:ascii="Simplified Arabic" w:hAnsi="Simplified Arabic" w:cs="Simplified Arabic" w:hint="cs"/>
          <w:sz w:val="28"/>
          <w:szCs w:val="28"/>
          <w:rtl/>
        </w:rPr>
        <w:t>أوصت بضرورة التزام ال</w:t>
      </w:r>
      <w:r w:rsidR="005F5ED5" w:rsidRPr="005F5ED5">
        <w:rPr>
          <w:rFonts w:ascii="Simplified Arabic" w:hAnsi="Simplified Arabic" w:cs="Simplified Arabic" w:hint="cs"/>
          <w:sz w:val="28"/>
          <w:szCs w:val="28"/>
          <w:rtl/>
        </w:rPr>
        <w:t>معلمين بالممارسات الديمقراطية وإ</w:t>
      </w:r>
      <w:r w:rsidRPr="005F5ED5">
        <w:rPr>
          <w:rFonts w:ascii="Simplified Arabic" w:hAnsi="Simplified Arabic" w:cs="Simplified Arabic" w:hint="cs"/>
          <w:sz w:val="28"/>
          <w:szCs w:val="28"/>
          <w:rtl/>
        </w:rPr>
        <w:t>دماج مفرداتها في مختلف المقررات الدراسية</w:t>
      </w:r>
      <w:r w:rsidR="005F5ED5" w:rsidRPr="005F5ED5">
        <w:rPr>
          <w:rFonts w:ascii="Simplified Arabic" w:hAnsi="Simplified Arabic" w:cs="Simplified Arabic" w:hint="cs"/>
          <w:sz w:val="28"/>
          <w:szCs w:val="28"/>
          <w:rtl/>
        </w:rPr>
        <w:t xml:space="preserve">،كما تتفق مع نتيجة دراسة </w:t>
      </w:r>
      <w:r w:rsidR="00652EC7" w:rsidRPr="005F5ED5">
        <w:rPr>
          <w:rFonts w:ascii="Simplified Arabic" w:hAnsi="Simplified Arabic" w:cs="Simplified Arabic" w:hint="cs"/>
          <w:sz w:val="28"/>
          <w:szCs w:val="28"/>
          <w:rtl/>
        </w:rPr>
        <w:t xml:space="preserve">حسين وخليل ومنتصر </w:t>
      </w:r>
      <w:r w:rsidR="005F5ED5" w:rsidRPr="005F5ED5">
        <w:rPr>
          <w:rFonts w:ascii="Simplified Arabic" w:hAnsi="Simplified Arabic" w:cs="Simplified Arabic" w:hint="cs"/>
          <w:sz w:val="28"/>
          <w:szCs w:val="28"/>
          <w:rtl/>
        </w:rPr>
        <w:t>(</w:t>
      </w:r>
      <w:r w:rsidR="00652EC7" w:rsidRPr="005F5ED5">
        <w:rPr>
          <w:rFonts w:ascii="Simplified Arabic" w:hAnsi="Simplified Arabic" w:cs="Simplified Arabic" w:hint="cs"/>
          <w:sz w:val="28"/>
          <w:szCs w:val="28"/>
          <w:rtl/>
        </w:rPr>
        <w:t xml:space="preserve">2018) </w:t>
      </w:r>
      <w:r w:rsidR="005F5ED5" w:rsidRPr="005F5ED5">
        <w:rPr>
          <w:rFonts w:ascii="Simplified Arabic" w:hAnsi="Simplified Arabic" w:cs="Simplified Arabic" w:hint="cs"/>
          <w:sz w:val="28"/>
          <w:szCs w:val="28"/>
          <w:rtl/>
        </w:rPr>
        <w:t>التي حصل فيها مجال العدل والمساواة على درجة كبيرة وجاء بالمرتبة الأولى</w:t>
      </w:r>
      <w:r w:rsidR="005F5ED5" w:rsidRPr="005F5ED5">
        <w:rPr>
          <w:rFonts w:ascii="Simplified Arabic" w:hAnsi="Simplified Arabic" w:cs="Simplified Arabic"/>
          <w:sz w:val="28"/>
          <w:szCs w:val="28"/>
          <w:rtl/>
          <w:lang w:bidi="ar-JO"/>
        </w:rPr>
        <w:t>.</w:t>
      </w:r>
    </w:p>
    <w:p w:rsidR="00751FE8" w:rsidRDefault="00751FE8" w:rsidP="005C2DF9">
      <w:pPr>
        <w:bidi/>
        <w:spacing w:line="240" w:lineRule="auto"/>
        <w:jc w:val="both"/>
        <w:rPr>
          <w:rFonts w:ascii="Simplified Arabic" w:hAnsi="Simplified Arabic" w:cs="Simplified Arabic"/>
          <w:sz w:val="28"/>
          <w:szCs w:val="28"/>
          <w:rtl/>
        </w:rPr>
      </w:pPr>
      <w:r w:rsidRPr="002A4F77">
        <w:rPr>
          <w:rFonts w:ascii="Simplified Arabic" w:hAnsi="Simplified Arabic" w:cs="Simplified Arabic" w:hint="cs"/>
          <w:b/>
          <w:bCs/>
          <w:sz w:val="28"/>
          <w:szCs w:val="28"/>
          <w:rtl/>
        </w:rPr>
        <w:t xml:space="preserve">النتائج المتعلقة بالسؤال </w:t>
      </w:r>
      <w:r>
        <w:rPr>
          <w:rFonts w:ascii="Simplified Arabic" w:hAnsi="Simplified Arabic" w:cs="Simplified Arabic" w:hint="cs"/>
          <w:b/>
          <w:bCs/>
          <w:sz w:val="28"/>
          <w:szCs w:val="28"/>
          <w:rtl/>
        </w:rPr>
        <w:t>الثاني</w:t>
      </w:r>
      <w:r w:rsidRPr="00CF5E71">
        <w:rPr>
          <w:rFonts w:ascii="Simplified Arabic" w:hAnsi="Simplified Arabic" w:cs="Simplified Arabic" w:hint="cs"/>
          <w:sz w:val="28"/>
          <w:szCs w:val="28"/>
          <w:rtl/>
        </w:rPr>
        <w:t xml:space="preserve"> والذي ينص على: </w:t>
      </w:r>
      <w:r w:rsidRPr="00CF5E71">
        <w:rPr>
          <w:rFonts w:ascii="Simplified Arabic" w:hAnsi="Simplified Arabic" w:cs="Simplified Arabic"/>
          <w:sz w:val="28"/>
          <w:szCs w:val="28"/>
          <w:rtl/>
        </w:rPr>
        <w:t>ما دورالتعلم عن بعد في ظل  جائحة كورونا في تعزيز مفهوم ديمقراطية التعليم من وجه</w:t>
      </w:r>
      <w:r>
        <w:rPr>
          <w:rFonts w:ascii="Simplified Arabic" w:hAnsi="Simplified Arabic" w:cs="Simplified Arabic"/>
          <w:sz w:val="28"/>
          <w:szCs w:val="28"/>
          <w:rtl/>
        </w:rPr>
        <w:t>ة نظر طلبة الجامعات الفلسطينية</w:t>
      </w:r>
      <w:r>
        <w:rPr>
          <w:rFonts w:ascii="Simplified Arabic" w:hAnsi="Simplified Arabic" w:cs="Simplified Arabic" w:hint="cs"/>
          <w:sz w:val="28"/>
          <w:szCs w:val="28"/>
          <w:rtl/>
        </w:rPr>
        <w:t xml:space="preserve"> من حيث</w:t>
      </w:r>
      <w:r w:rsidRPr="00CF5E71">
        <w:rPr>
          <w:rFonts w:ascii="Simplified Arabic" w:hAnsi="Simplified Arabic" w:cs="Simplified Arabic"/>
          <w:sz w:val="28"/>
          <w:szCs w:val="28"/>
          <w:rtl/>
        </w:rPr>
        <w:t xml:space="preserve"> مفهوم </w:t>
      </w:r>
      <w:r>
        <w:rPr>
          <w:rFonts w:ascii="Simplified Arabic" w:hAnsi="Simplified Arabic" w:cs="Simplified Arabic" w:hint="cs"/>
          <w:sz w:val="28"/>
          <w:szCs w:val="28"/>
          <w:rtl/>
        </w:rPr>
        <w:t>حرية التعبير؟</w:t>
      </w:r>
    </w:p>
    <w:p w:rsidR="007A3997" w:rsidRPr="00CF5E71" w:rsidRDefault="00751FE8" w:rsidP="00751FE8">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للإجابة عن هذا السؤال قامت الباحثتان بحساب المتوسط الحسابي والانحراف المعياري وتقدير الدرجة لكل فقرة من فقرات هذا المجال</w:t>
      </w:r>
      <w:r w:rsidR="00F122B6">
        <w:rPr>
          <w:rFonts w:ascii="Simplified Arabic" w:hAnsi="Simplified Arabic" w:cs="Simplified Arabic" w:hint="cs"/>
          <w:sz w:val="28"/>
          <w:szCs w:val="28"/>
          <w:rtl/>
        </w:rPr>
        <w:t>.</w:t>
      </w:r>
    </w:p>
    <w:p w:rsidR="00F122B6" w:rsidRPr="000B7E3A" w:rsidRDefault="00F122B6" w:rsidP="00576FA1">
      <w:pPr>
        <w:bidi/>
        <w:spacing w:line="240" w:lineRule="auto"/>
        <w:jc w:val="both"/>
        <w:rPr>
          <w:rFonts w:ascii="Simplified Arabic" w:hAnsi="Simplified Arabic" w:cs="Simplified Arabic"/>
          <w:b/>
          <w:bCs/>
          <w:sz w:val="28"/>
          <w:szCs w:val="28"/>
          <w:rtl/>
        </w:rPr>
      </w:pPr>
      <w:r w:rsidRPr="000B7E3A">
        <w:rPr>
          <w:rFonts w:ascii="Simplified Arabic" w:hAnsi="Simplified Arabic" w:cs="Simplified Arabic" w:hint="cs"/>
          <w:b/>
          <w:bCs/>
          <w:sz w:val="28"/>
          <w:szCs w:val="28"/>
          <w:rtl/>
        </w:rPr>
        <w:t>جدول (</w:t>
      </w:r>
      <w:r>
        <w:rPr>
          <w:rFonts w:ascii="Simplified Arabic" w:hAnsi="Simplified Arabic" w:cs="Simplified Arabic" w:hint="cs"/>
          <w:b/>
          <w:bCs/>
          <w:sz w:val="28"/>
          <w:szCs w:val="28"/>
          <w:rtl/>
        </w:rPr>
        <w:t>5</w:t>
      </w:r>
      <w:r w:rsidRPr="000B7E3A">
        <w:rPr>
          <w:rFonts w:ascii="Simplified Arabic" w:hAnsi="Simplified Arabic" w:cs="Simplified Arabic" w:hint="cs"/>
          <w:b/>
          <w:bCs/>
          <w:sz w:val="28"/>
          <w:szCs w:val="28"/>
          <w:rtl/>
        </w:rPr>
        <w:t xml:space="preserve">): المتوسطات الحسابية والانحرافات المعيارية والدرجة لفقرات المجال </w:t>
      </w:r>
      <w:r>
        <w:rPr>
          <w:rFonts w:ascii="Simplified Arabic" w:hAnsi="Simplified Arabic" w:cs="Simplified Arabic" w:hint="cs"/>
          <w:b/>
          <w:bCs/>
          <w:sz w:val="28"/>
          <w:szCs w:val="28"/>
          <w:rtl/>
        </w:rPr>
        <w:t>الثاني</w:t>
      </w:r>
      <w:r w:rsidRPr="000B7E3A">
        <w:rPr>
          <w:rFonts w:ascii="Simplified Arabic" w:hAnsi="Simplified Arabic" w:cs="Simplified Arabic" w:hint="cs"/>
          <w:b/>
          <w:bCs/>
          <w:sz w:val="28"/>
          <w:szCs w:val="28"/>
          <w:rtl/>
        </w:rPr>
        <w:t xml:space="preserve"> (</w:t>
      </w:r>
      <w:r w:rsidR="00576FA1">
        <w:rPr>
          <w:rFonts w:ascii="Simplified Arabic" w:hAnsi="Simplified Arabic" w:cs="Simplified Arabic" w:hint="cs"/>
          <w:b/>
          <w:bCs/>
          <w:sz w:val="28"/>
          <w:szCs w:val="28"/>
          <w:rtl/>
        </w:rPr>
        <w:t>حرية التعبير</w:t>
      </w:r>
      <w:r w:rsidRPr="000B7E3A">
        <w:rPr>
          <w:rFonts w:ascii="Simplified Arabic" w:hAnsi="Simplified Arabic" w:cs="Simplified Arabic" w:hint="cs"/>
          <w:b/>
          <w:bCs/>
          <w:sz w:val="28"/>
          <w:szCs w:val="28"/>
          <w:rtl/>
        </w:rPr>
        <w:t xml:space="preserve">) </w:t>
      </w:r>
    </w:p>
    <w:tbl>
      <w:tblPr>
        <w:tblStyle w:val="TableGrid"/>
        <w:bidiVisual/>
        <w:tblW w:w="0" w:type="auto"/>
        <w:jc w:val="center"/>
        <w:tblLook w:val="04A0"/>
      </w:tblPr>
      <w:tblGrid>
        <w:gridCol w:w="1104"/>
        <w:gridCol w:w="3686"/>
        <w:gridCol w:w="1701"/>
        <w:gridCol w:w="1701"/>
        <w:gridCol w:w="1384"/>
      </w:tblGrid>
      <w:tr w:rsidR="002A4F77" w:rsidRPr="00F81B22" w:rsidTr="00F81B22">
        <w:trPr>
          <w:jc w:val="center"/>
        </w:trPr>
        <w:tc>
          <w:tcPr>
            <w:tcW w:w="1104" w:type="dxa"/>
          </w:tcPr>
          <w:p w:rsidR="002A4F77" w:rsidRPr="00F81B22" w:rsidRDefault="002A4F77" w:rsidP="004A148A">
            <w:pPr>
              <w:bidi/>
              <w:spacing w:line="240" w:lineRule="auto"/>
              <w:jc w:val="both"/>
              <w:rPr>
                <w:rFonts w:ascii="Simplified Arabic" w:hAnsi="Simplified Arabic" w:cs="Simplified Arabic"/>
                <w:b/>
                <w:bCs/>
                <w:sz w:val="24"/>
                <w:szCs w:val="24"/>
                <w:rtl/>
              </w:rPr>
            </w:pPr>
            <w:r w:rsidRPr="00F81B22">
              <w:rPr>
                <w:rFonts w:ascii="Simplified Arabic" w:hAnsi="Simplified Arabic" w:cs="Simplified Arabic" w:hint="cs"/>
                <w:b/>
                <w:bCs/>
                <w:sz w:val="24"/>
                <w:szCs w:val="24"/>
                <w:rtl/>
              </w:rPr>
              <w:t>الرقم</w:t>
            </w:r>
          </w:p>
        </w:tc>
        <w:tc>
          <w:tcPr>
            <w:tcW w:w="3686" w:type="dxa"/>
          </w:tcPr>
          <w:p w:rsidR="002A4F77" w:rsidRPr="00F81B22" w:rsidRDefault="002A4F77" w:rsidP="00751FE8">
            <w:pPr>
              <w:bidi/>
              <w:spacing w:line="240" w:lineRule="auto"/>
              <w:jc w:val="center"/>
              <w:rPr>
                <w:rFonts w:ascii="Simplified Arabic" w:hAnsi="Simplified Arabic" w:cs="Simplified Arabic"/>
                <w:b/>
                <w:bCs/>
                <w:sz w:val="24"/>
                <w:szCs w:val="24"/>
                <w:rtl/>
              </w:rPr>
            </w:pPr>
            <w:r w:rsidRPr="00F81B22">
              <w:rPr>
                <w:rFonts w:ascii="Simplified Arabic" w:hAnsi="Simplified Arabic" w:cs="Simplified Arabic" w:hint="cs"/>
                <w:b/>
                <w:bCs/>
                <w:sz w:val="24"/>
                <w:szCs w:val="24"/>
                <w:rtl/>
              </w:rPr>
              <w:t>الفقرة</w:t>
            </w:r>
          </w:p>
        </w:tc>
        <w:tc>
          <w:tcPr>
            <w:tcW w:w="1701" w:type="dxa"/>
          </w:tcPr>
          <w:p w:rsidR="002A4F77" w:rsidRPr="00F81B22" w:rsidRDefault="002A4F77" w:rsidP="00751FE8">
            <w:pPr>
              <w:bidi/>
              <w:spacing w:line="240" w:lineRule="auto"/>
              <w:jc w:val="center"/>
              <w:rPr>
                <w:rFonts w:ascii="Simplified Arabic" w:hAnsi="Simplified Arabic" w:cs="Simplified Arabic"/>
                <w:b/>
                <w:bCs/>
                <w:sz w:val="24"/>
                <w:szCs w:val="24"/>
                <w:rtl/>
              </w:rPr>
            </w:pPr>
            <w:r w:rsidRPr="00F81B22">
              <w:rPr>
                <w:rFonts w:ascii="Simplified Arabic" w:hAnsi="Simplified Arabic" w:cs="Simplified Arabic" w:hint="cs"/>
                <w:b/>
                <w:bCs/>
                <w:sz w:val="24"/>
                <w:szCs w:val="24"/>
                <w:rtl/>
              </w:rPr>
              <w:t>المتوسط الحسابي</w:t>
            </w:r>
          </w:p>
        </w:tc>
        <w:tc>
          <w:tcPr>
            <w:tcW w:w="1701" w:type="dxa"/>
          </w:tcPr>
          <w:p w:rsidR="002A4F77" w:rsidRPr="00F81B22" w:rsidRDefault="002A4F77" w:rsidP="00751FE8">
            <w:pPr>
              <w:bidi/>
              <w:spacing w:line="240" w:lineRule="auto"/>
              <w:jc w:val="center"/>
              <w:rPr>
                <w:rFonts w:ascii="Simplified Arabic" w:hAnsi="Simplified Arabic" w:cs="Simplified Arabic"/>
                <w:b/>
                <w:bCs/>
                <w:sz w:val="24"/>
                <w:szCs w:val="24"/>
                <w:rtl/>
              </w:rPr>
            </w:pPr>
            <w:r w:rsidRPr="00F81B22">
              <w:rPr>
                <w:rFonts w:ascii="Simplified Arabic" w:hAnsi="Simplified Arabic" w:cs="Simplified Arabic" w:hint="cs"/>
                <w:b/>
                <w:bCs/>
                <w:sz w:val="24"/>
                <w:szCs w:val="24"/>
                <w:rtl/>
              </w:rPr>
              <w:t>الانحراف المعياري</w:t>
            </w:r>
          </w:p>
        </w:tc>
        <w:tc>
          <w:tcPr>
            <w:tcW w:w="1384" w:type="dxa"/>
          </w:tcPr>
          <w:p w:rsidR="002A4F77" w:rsidRPr="00F81B22" w:rsidRDefault="002A4F77" w:rsidP="00751FE8">
            <w:pPr>
              <w:bidi/>
              <w:spacing w:line="240" w:lineRule="auto"/>
              <w:jc w:val="center"/>
              <w:rPr>
                <w:rFonts w:ascii="Simplified Arabic" w:hAnsi="Simplified Arabic" w:cs="Simplified Arabic"/>
                <w:b/>
                <w:bCs/>
                <w:sz w:val="24"/>
                <w:szCs w:val="24"/>
                <w:rtl/>
              </w:rPr>
            </w:pPr>
            <w:r w:rsidRPr="00F81B22">
              <w:rPr>
                <w:rFonts w:ascii="Simplified Arabic" w:hAnsi="Simplified Arabic" w:cs="Simplified Arabic" w:hint="cs"/>
                <w:b/>
                <w:bCs/>
                <w:sz w:val="24"/>
                <w:szCs w:val="24"/>
                <w:rtl/>
              </w:rPr>
              <w:t>الدرجة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13</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يستمع المحاضر لأسئلة الطلبة جميعها المرتبطة بالمادة التعليمية</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3.80</w:t>
            </w:r>
          </w:p>
        </w:tc>
        <w:tc>
          <w:tcPr>
            <w:tcW w:w="1701" w:type="dxa"/>
          </w:tcPr>
          <w:p w:rsidR="002A4F77" w:rsidRPr="00F81B22" w:rsidRDefault="006D0034"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0.90</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14</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يعطينا المحاضر مجالاً أكبر لعمل نقاشات مرتبطة بالأحداث الجارية</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3.50</w:t>
            </w:r>
          </w:p>
        </w:tc>
        <w:tc>
          <w:tcPr>
            <w:tcW w:w="1701" w:type="dxa"/>
          </w:tcPr>
          <w:p w:rsidR="002A4F77" w:rsidRPr="00F81B22" w:rsidRDefault="006D0034"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1.08</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15</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يعطي المحاضر الطلبة فرصة للتعبير عن آرائهم فيما يخص المادة التعليمية</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3.73</w:t>
            </w:r>
          </w:p>
        </w:tc>
        <w:tc>
          <w:tcPr>
            <w:tcW w:w="1701" w:type="dxa"/>
          </w:tcPr>
          <w:p w:rsidR="002A4F77" w:rsidRPr="00F81B22" w:rsidRDefault="006D0034"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0.98</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16</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يعطي المحاضر الطلبة فرصة للتعبير عن آرائهم فيما يخص أساليب التقويم المستخدمة</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3.50</w:t>
            </w:r>
          </w:p>
        </w:tc>
        <w:tc>
          <w:tcPr>
            <w:tcW w:w="1701" w:type="dxa"/>
          </w:tcPr>
          <w:p w:rsidR="002A4F7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1.08</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17</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يمنح المحاضر الطلبة فرصة للتعبير عن آرائهم فيما يخص الأنشطة والمهام المعطاة</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3.59</w:t>
            </w:r>
          </w:p>
        </w:tc>
        <w:tc>
          <w:tcPr>
            <w:tcW w:w="1701" w:type="dxa"/>
          </w:tcPr>
          <w:p w:rsidR="002A4F7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1.05</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lastRenderedPageBreak/>
              <w:t>18</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يمنح المحاضر للطلبة فرصة لاختيار المجموعات التعاونية التي يرغبون بالانضمام لها أثناء تنفيذ المهام التعليمية</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3.65</w:t>
            </w:r>
          </w:p>
        </w:tc>
        <w:tc>
          <w:tcPr>
            <w:tcW w:w="1701" w:type="dxa"/>
          </w:tcPr>
          <w:p w:rsidR="002A4F7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0.97</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2A4F77" w:rsidRPr="00F81B22" w:rsidTr="00F81B22">
        <w:trPr>
          <w:jc w:val="center"/>
        </w:trPr>
        <w:tc>
          <w:tcPr>
            <w:tcW w:w="1104" w:type="dxa"/>
          </w:tcPr>
          <w:p w:rsidR="002A4F7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19</w:t>
            </w:r>
          </w:p>
        </w:tc>
        <w:tc>
          <w:tcPr>
            <w:tcW w:w="3686" w:type="dxa"/>
          </w:tcPr>
          <w:p w:rsidR="002A4F7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وفر لي المحاضرون فرصة للتقييم الذاتي أثناء التعلم عن بعد</w:t>
            </w:r>
          </w:p>
        </w:tc>
        <w:tc>
          <w:tcPr>
            <w:tcW w:w="1701" w:type="dxa"/>
          </w:tcPr>
          <w:p w:rsidR="002A4F7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3.40</w:t>
            </w:r>
          </w:p>
        </w:tc>
        <w:tc>
          <w:tcPr>
            <w:tcW w:w="1701" w:type="dxa"/>
          </w:tcPr>
          <w:p w:rsidR="002A4F7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1.03</w:t>
            </w:r>
          </w:p>
        </w:tc>
        <w:tc>
          <w:tcPr>
            <w:tcW w:w="1384" w:type="dxa"/>
          </w:tcPr>
          <w:p w:rsidR="002A4F7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F42107" w:rsidRPr="00F81B22" w:rsidTr="00F81B22">
        <w:trPr>
          <w:jc w:val="center"/>
        </w:trPr>
        <w:tc>
          <w:tcPr>
            <w:tcW w:w="1104" w:type="dxa"/>
          </w:tcPr>
          <w:p w:rsidR="00F4210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20</w:t>
            </w:r>
          </w:p>
        </w:tc>
        <w:tc>
          <w:tcPr>
            <w:tcW w:w="3686" w:type="dxa"/>
          </w:tcPr>
          <w:p w:rsidR="00F4210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يمنح المحاضر للطلبة الفرصة لتبادل الآراء حول القضايا الجدلية التي يتم عرضها في المحاضرة</w:t>
            </w:r>
          </w:p>
        </w:tc>
        <w:tc>
          <w:tcPr>
            <w:tcW w:w="1701" w:type="dxa"/>
          </w:tcPr>
          <w:p w:rsidR="00F4210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3.66</w:t>
            </w:r>
          </w:p>
        </w:tc>
        <w:tc>
          <w:tcPr>
            <w:tcW w:w="1701" w:type="dxa"/>
          </w:tcPr>
          <w:p w:rsidR="00F4210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0.93</w:t>
            </w:r>
          </w:p>
        </w:tc>
        <w:tc>
          <w:tcPr>
            <w:tcW w:w="1384" w:type="dxa"/>
          </w:tcPr>
          <w:p w:rsidR="00F4210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F42107" w:rsidRPr="00F81B22" w:rsidTr="00F81B22">
        <w:trPr>
          <w:jc w:val="center"/>
        </w:trPr>
        <w:tc>
          <w:tcPr>
            <w:tcW w:w="1104" w:type="dxa"/>
          </w:tcPr>
          <w:p w:rsidR="00F4210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21</w:t>
            </w:r>
          </w:p>
        </w:tc>
        <w:tc>
          <w:tcPr>
            <w:tcW w:w="3686" w:type="dxa"/>
          </w:tcPr>
          <w:p w:rsidR="00F4210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منح المحاضرون للطلبة الفرصة لنقاش صعوبات التعليم فترة التعلم عن بعد</w:t>
            </w:r>
          </w:p>
        </w:tc>
        <w:tc>
          <w:tcPr>
            <w:tcW w:w="1701" w:type="dxa"/>
          </w:tcPr>
          <w:p w:rsidR="00F4210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3.61</w:t>
            </w:r>
          </w:p>
        </w:tc>
        <w:tc>
          <w:tcPr>
            <w:tcW w:w="1701" w:type="dxa"/>
          </w:tcPr>
          <w:p w:rsidR="00F4210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1.00</w:t>
            </w:r>
          </w:p>
        </w:tc>
        <w:tc>
          <w:tcPr>
            <w:tcW w:w="1384" w:type="dxa"/>
          </w:tcPr>
          <w:p w:rsidR="00F4210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F42107" w:rsidRPr="00F81B22" w:rsidTr="00F81B22">
        <w:trPr>
          <w:jc w:val="center"/>
        </w:trPr>
        <w:tc>
          <w:tcPr>
            <w:tcW w:w="1104" w:type="dxa"/>
          </w:tcPr>
          <w:p w:rsidR="00F42107" w:rsidRPr="00F81B22" w:rsidRDefault="00751FE8"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Pr>
              <w:t>22</w:t>
            </w:r>
          </w:p>
        </w:tc>
        <w:tc>
          <w:tcPr>
            <w:tcW w:w="3686" w:type="dxa"/>
          </w:tcPr>
          <w:p w:rsidR="00F42107" w:rsidRPr="00F81B22" w:rsidRDefault="00F42107" w:rsidP="004A148A">
            <w:pPr>
              <w:bidi/>
              <w:spacing w:line="240" w:lineRule="auto"/>
              <w:jc w:val="both"/>
              <w:rPr>
                <w:rFonts w:ascii="Simplified Arabic" w:hAnsi="Simplified Arabic" w:cs="Simplified Arabic"/>
                <w:sz w:val="24"/>
                <w:szCs w:val="24"/>
                <w:rtl/>
              </w:rPr>
            </w:pPr>
            <w:r w:rsidRPr="00F81B22">
              <w:rPr>
                <w:rFonts w:ascii="Simplified Arabic" w:hAnsi="Simplified Arabic" w:cs="Simplified Arabic"/>
                <w:sz w:val="24"/>
                <w:szCs w:val="24"/>
                <w:rtl/>
              </w:rPr>
              <w:t>يعطينا المحاضر الفرصة لتقديم النقد الموضوعي حول الأعمال والمهام التي يقوم بها الطلبة</w:t>
            </w:r>
          </w:p>
        </w:tc>
        <w:tc>
          <w:tcPr>
            <w:tcW w:w="1701" w:type="dxa"/>
          </w:tcPr>
          <w:p w:rsidR="00F4210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3.47</w:t>
            </w:r>
          </w:p>
        </w:tc>
        <w:tc>
          <w:tcPr>
            <w:tcW w:w="1701" w:type="dxa"/>
          </w:tcPr>
          <w:p w:rsidR="00F42107" w:rsidRPr="00F81B22" w:rsidRDefault="00C0328C"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0.99</w:t>
            </w:r>
          </w:p>
        </w:tc>
        <w:tc>
          <w:tcPr>
            <w:tcW w:w="1384" w:type="dxa"/>
          </w:tcPr>
          <w:p w:rsidR="00F42107" w:rsidRPr="00F81B22" w:rsidRDefault="00751FE8"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hint="cs"/>
                <w:sz w:val="24"/>
                <w:szCs w:val="24"/>
                <w:rtl/>
              </w:rPr>
              <w:t>عالية</w:t>
            </w:r>
          </w:p>
        </w:tc>
      </w:tr>
      <w:tr w:rsidR="00F42107" w:rsidRPr="00F81B22" w:rsidTr="00F81B22">
        <w:trPr>
          <w:jc w:val="center"/>
        </w:trPr>
        <w:tc>
          <w:tcPr>
            <w:tcW w:w="1104" w:type="dxa"/>
          </w:tcPr>
          <w:p w:rsidR="00F42107" w:rsidRPr="00F81B22" w:rsidRDefault="00F42107" w:rsidP="004A148A">
            <w:pPr>
              <w:bidi/>
              <w:spacing w:line="240" w:lineRule="auto"/>
              <w:jc w:val="both"/>
              <w:rPr>
                <w:rFonts w:ascii="Simplified Arabic" w:hAnsi="Simplified Arabic" w:cs="Simplified Arabic"/>
                <w:sz w:val="24"/>
                <w:szCs w:val="24"/>
                <w:rtl/>
              </w:rPr>
            </w:pPr>
          </w:p>
        </w:tc>
        <w:tc>
          <w:tcPr>
            <w:tcW w:w="3686" w:type="dxa"/>
          </w:tcPr>
          <w:p w:rsidR="00F42107" w:rsidRPr="00F81B22" w:rsidRDefault="00751FE8" w:rsidP="004A148A">
            <w:pPr>
              <w:bidi/>
              <w:spacing w:line="240" w:lineRule="auto"/>
              <w:jc w:val="both"/>
              <w:rPr>
                <w:rFonts w:ascii="Simplified Arabic" w:hAnsi="Simplified Arabic" w:cs="Simplified Arabic"/>
                <w:b/>
                <w:bCs/>
                <w:sz w:val="24"/>
                <w:szCs w:val="24"/>
                <w:rtl/>
              </w:rPr>
            </w:pPr>
            <w:r w:rsidRPr="00F81B22">
              <w:rPr>
                <w:rFonts w:ascii="Simplified Arabic" w:hAnsi="Simplified Arabic" w:cs="Simplified Arabic" w:hint="cs"/>
                <w:b/>
                <w:bCs/>
                <w:sz w:val="24"/>
                <w:szCs w:val="24"/>
                <w:rtl/>
              </w:rPr>
              <w:t>الدرجة الكلية</w:t>
            </w:r>
          </w:p>
        </w:tc>
        <w:tc>
          <w:tcPr>
            <w:tcW w:w="1701" w:type="dxa"/>
          </w:tcPr>
          <w:p w:rsidR="00F42107" w:rsidRPr="00F81B22" w:rsidRDefault="006810BB" w:rsidP="00751FE8">
            <w:pPr>
              <w:bidi/>
              <w:spacing w:line="240" w:lineRule="auto"/>
              <w:jc w:val="center"/>
              <w:rPr>
                <w:rFonts w:ascii="Simplified Arabic" w:hAnsi="Simplified Arabic" w:cs="Simplified Arabic"/>
                <w:sz w:val="24"/>
                <w:szCs w:val="24"/>
                <w:rtl/>
              </w:rPr>
            </w:pPr>
            <w:r w:rsidRPr="00F81B22">
              <w:rPr>
                <w:rFonts w:ascii="Simplified Arabic" w:hAnsi="Simplified Arabic" w:cs="Simplified Arabic"/>
                <w:sz w:val="24"/>
                <w:szCs w:val="24"/>
              </w:rPr>
              <w:t>35.95</w:t>
            </w:r>
          </w:p>
        </w:tc>
        <w:tc>
          <w:tcPr>
            <w:tcW w:w="1701" w:type="dxa"/>
          </w:tcPr>
          <w:p w:rsidR="00F42107" w:rsidRPr="00F81B22"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7.74</w:t>
            </w:r>
          </w:p>
        </w:tc>
        <w:tc>
          <w:tcPr>
            <w:tcW w:w="1384" w:type="dxa"/>
          </w:tcPr>
          <w:p w:rsidR="00F42107" w:rsidRPr="00F81B22"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عالية</w:t>
            </w:r>
          </w:p>
        </w:tc>
      </w:tr>
    </w:tbl>
    <w:p w:rsidR="00C0328C" w:rsidRDefault="00DC6F8B" w:rsidP="00C0328C">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نلاحظ من جدول (</w:t>
      </w:r>
      <w:r w:rsidR="00C0328C">
        <w:rPr>
          <w:rFonts w:ascii="Simplified Arabic" w:hAnsi="Simplified Arabic" w:cs="Simplified Arabic" w:hint="cs"/>
          <w:sz w:val="28"/>
          <w:szCs w:val="28"/>
          <w:rtl/>
        </w:rPr>
        <w:t>5</w:t>
      </w:r>
      <w:r>
        <w:rPr>
          <w:rFonts w:ascii="Simplified Arabic" w:hAnsi="Simplified Arabic" w:cs="Simplified Arabic" w:hint="cs"/>
          <w:sz w:val="28"/>
          <w:szCs w:val="28"/>
          <w:rtl/>
        </w:rPr>
        <w:t xml:space="preserve">) أن </w:t>
      </w:r>
      <w:r w:rsidR="00C0328C">
        <w:rPr>
          <w:rFonts w:ascii="Simplified Arabic" w:hAnsi="Simplified Arabic" w:cs="Simplified Arabic" w:hint="cs"/>
          <w:sz w:val="28"/>
          <w:szCs w:val="28"/>
          <w:rtl/>
        </w:rPr>
        <w:t xml:space="preserve">درجة تقدير المجال الثاني عالية، حيث تراوحت </w:t>
      </w:r>
      <w:r>
        <w:rPr>
          <w:rFonts w:ascii="Simplified Arabic" w:hAnsi="Simplified Arabic" w:cs="Simplified Arabic" w:hint="cs"/>
          <w:sz w:val="28"/>
          <w:szCs w:val="28"/>
          <w:rtl/>
        </w:rPr>
        <w:t xml:space="preserve">المتوسطات الحسابية </w:t>
      </w:r>
      <w:r w:rsidR="00C0328C">
        <w:rPr>
          <w:rFonts w:ascii="Simplified Arabic" w:hAnsi="Simplified Arabic" w:cs="Simplified Arabic" w:hint="cs"/>
          <w:sz w:val="28"/>
          <w:szCs w:val="28"/>
          <w:rtl/>
        </w:rPr>
        <w:t>بين (3.80-3.40)</w:t>
      </w:r>
      <w:r>
        <w:rPr>
          <w:rFonts w:ascii="Simplified Arabic" w:hAnsi="Simplified Arabic" w:cs="Simplified Arabic" w:hint="cs"/>
          <w:sz w:val="28"/>
          <w:szCs w:val="28"/>
          <w:rtl/>
        </w:rPr>
        <w:t>،</w:t>
      </w:r>
      <w:r w:rsidR="00C0328C">
        <w:rPr>
          <w:rFonts w:ascii="Simplified Arabic" w:hAnsi="Simplified Arabic" w:cs="Simplified Arabic" w:hint="cs"/>
          <w:sz w:val="28"/>
          <w:szCs w:val="28"/>
          <w:rtl/>
        </w:rPr>
        <w:t xml:space="preserve"> فيما تراوحت الانحرافات المعيارية بين (0.90-1.08)، </w:t>
      </w:r>
      <w:r>
        <w:rPr>
          <w:rFonts w:ascii="Simplified Arabic" w:hAnsi="Simplified Arabic" w:cs="Simplified Arabic" w:hint="cs"/>
          <w:sz w:val="28"/>
          <w:szCs w:val="28"/>
          <w:rtl/>
        </w:rPr>
        <w:t xml:space="preserve"> حيث حصلت الفقرة (</w:t>
      </w:r>
      <w:r w:rsidRPr="00C0328C">
        <w:rPr>
          <w:rFonts w:ascii="Simplified Arabic" w:hAnsi="Simplified Arabic" w:cs="Simplified Arabic"/>
          <w:sz w:val="28"/>
          <w:szCs w:val="28"/>
          <w:rtl/>
        </w:rPr>
        <w:t>يستمع المحاضر لأسئلة الطلبة جميعها المرتبطة بالمادة التعليمية</w:t>
      </w:r>
      <w:r>
        <w:rPr>
          <w:rFonts w:ascii="Simplified Arabic" w:hAnsi="Simplified Arabic" w:cs="Simplified Arabic" w:hint="cs"/>
          <w:sz w:val="28"/>
          <w:szCs w:val="28"/>
          <w:rtl/>
        </w:rPr>
        <w:t>) على أعلى متوسط حسابي (3.80)،</w:t>
      </w:r>
      <w:r w:rsidR="00C0328C">
        <w:rPr>
          <w:rFonts w:ascii="Simplified Arabic" w:hAnsi="Simplified Arabic" w:cs="Simplified Arabic" w:hint="cs"/>
          <w:sz w:val="28"/>
          <w:szCs w:val="28"/>
          <w:rtl/>
        </w:rPr>
        <w:t xml:space="preserve"> بانحراف معياري (0.90)،</w:t>
      </w:r>
      <w:r>
        <w:rPr>
          <w:rFonts w:ascii="Simplified Arabic" w:hAnsi="Simplified Arabic" w:cs="Simplified Arabic" w:hint="cs"/>
          <w:sz w:val="28"/>
          <w:szCs w:val="28"/>
          <w:rtl/>
        </w:rPr>
        <w:t xml:space="preserve"> بينما حصلت الفقرة (</w:t>
      </w:r>
      <w:r w:rsidRPr="00C0328C">
        <w:rPr>
          <w:rFonts w:ascii="Simplified Arabic" w:hAnsi="Simplified Arabic" w:cs="Simplified Arabic"/>
          <w:sz w:val="28"/>
          <w:szCs w:val="28"/>
          <w:rtl/>
        </w:rPr>
        <w:t>وفر لي المحاضرون فرصة للتقييم الذاتي أثناء التعلم عن بعد</w:t>
      </w:r>
      <w:r>
        <w:rPr>
          <w:rFonts w:ascii="Simplified Arabic" w:hAnsi="Simplified Arabic" w:cs="Simplified Arabic" w:hint="cs"/>
          <w:sz w:val="28"/>
          <w:szCs w:val="28"/>
          <w:rtl/>
        </w:rPr>
        <w:t>) على أدنى متوسط حسابي (3.40)</w:t>
      </w:r>
      <w:r w:rsidR="00C0328C">
        <w:rPr>
          <w:rFonts w:ascii="Simplified Arabic" w:hAnsi="Simplified Arabic" w:cs="Simplified Arabic" w:hint="cs"/>
          <w:sz w:val="28"/>
          <w:szCs w:val="28"/>
          <w:rtl/>
        </w:rPr>
        <w:t>، بانحراف معياري (1.03)</w:t>
      </w:r>
      <w:r>
        <w:rPr>
          <w:rFonts w:ascii="Simplified Arabic" w:hAnsi="Simplified Arabic" w:cs="Simplified Arabic" w:hint="cs"/>
          <w:sz w:val="28"/>
          <w:szCs w:val="28"/>
          <w:rtl/>
        </w:rPr>
        <w:t>.</w:t>
      </w:r>
    </w:p>
    <w:p w:rsidR="00C46FD3" w:rsidRPr="00F4639D" w:rsidRDefault="005F5ED5" w:rsidP="00F4639D">
      <w:pPr>
        <w:bidi/>
        <w:spacing w:line="240" w:lineRule="auto"/>
        <w:jc w:val="both"/>
        <w:rPr>
          <w:rFonts w:ascii="Simplified Arabic" w:hAnsi="Simplified Arabic" w:cs="Simplified Arabic"/>
          <w:sz w:val="28"/>
          <w:szCs w:val="28"/>
          <w:rtl/>
        </w:rPr>
      </w:pPr>
      <w:r w:rsidRPr="00F4639D">
        <w:rPr>
          <w:rFonts w:ascii="Simplified Arabic" w:hAnsi="Simplified Arabic" w:cs="Simplified Arabic" w:hint="cs"/>
          <w:sz w:val="28"/>
          <w:szCs w:val="28"/>
          <w:rtl/>
        </w:rPr>
        <w:t>وتعزو الباحثتان هذه النتيجة إلى أ</w:t>
      </w:r>
      <w:r w:rsidR="00C46FD3" w:rsidRPr="00F4639D">
        <w:rPr>
          <w:rFonts w:ascii="Simplified Arabic" w:hAnsi="Simplified Arabic" w:cs="Simplified Arabic" w:hint="cs"/>
          <w:sz w:val="28"/>
          <w:szCs w:val="28"/>
          <w:rtl/>
        </w:rPr>
        <w:t>ن المحاضرين كانوا يحرصون على تأكيد المعلومات للطلبة</w:t>
      </w:r>
      <w:r w:rsidRPr="00F4639D">
        <w:rPr>
          <w:rFonts w:ascii="Simplified Arabic" w:hAnsi="Simplified Arabic" w:cs="Simplified Arabic" w:hint="cs"/>
          <w:sz w:val="28"/>
          <w:szCs w:val="28"/>
          <w:rtl/>
        </w:rPr>
        <w:t>،</w:t>
      </w:r>
      <w:r w:rsidR="00C46FD3" w:rsidRPr="00F4639D">
        <w:rPr>
          <w:rFonts w:ascii="Simplified Arabic" w:hAnsi="Simplified Arabic" w:cs="Simplified Arabic" w:hint="cs"/>
          <w:sz w:val="28"/>
          <w:szCs w:val="28"/>
          <w:rtl/>
        </w:rPr>
        <w:t xml:space="preserve"> وتقييم ا</w:t>
      </w:r>
      <w:r w:rsidRPr="00F4639D">
        <w:rPr>
          <w:rFonts w:ascii="Simplified Arabic" w:hAnsi="Simplified Arabic" w:cs="Simplified Arabic" w:hint="cs"/>
          <w:sz w:val="28"/>
          <w:szCs w:val="28"/>
          <w:rtl/>
        </w:rPr>
        <w:t>لطلبة بشكل  مستمر وذلك من خلال إ</w:t>
      </w:r>
      <w:r w:rsidR="00C46FD3" w:rsidRPr="00F4639D">
        <w:rPr>
          <w:rFonts w:ascii="Simplified Arabic" w:hAnsi="Simplified Arabic" w:cs="Simplified Arabic" w:hint="cs"/>
          <w:sz w:val="28"/>
          <w:szCs w:val="28"/>
          <w:rtl/>
        </w:rPr>
        <w:t>عطاءهم مجال</w:t>
      </w:r>
      <w:r w:rsidRPr="00F4639D">
        <w:rPr>
          <w:rFonts w:ascii="Simplified Arabic" w:hAnsi="Simplified Arabic" w:cs="Simplified Arabic" w:hint="cs"/>
          <w:sz w:val="28"/>
          <w:szCs w:val="28"/>
          <w:rtl/>
        </w:rPr>
        <w:t>اً للتعبير عن آ</w:t>
      </w:r>
      <w:r w:rsidR="00C46FD3" w:rsidRPr="00F4639D">
        <w:rPr>
          <w:rFonts w:ascii="Simplified Arabic" w:hAnsi="Simplified Arabic" w:cs="Simplified Arabic" w:hint="cs"/>
          <w:sz w:val="28"/>
          <w:szCs w:val="28"/>
          <w:rtl/>
        </w:rPr>
        <w:t>رائهم</w:t>
      </w:r>
      <w:r w:rsidRPr="00F4639D">
        <w:rPr>
          <w:rFonts w:ascii="Simplified Arabic" w:hAnsi="Simplified Arabic" w:cs="Simplified Arabic" w:hint="cs"/>
          <w:sz w:val="28"/>
          <w:szCs w:val="28"/>
          <w:rtl/>
        </w:rPr>
        <w:t>، فمن خلال تعبير الطلبة عن آ</w:t>
      </w:r>
      <w:r w:rsidR="00C46FD3" w:rsidRPr="00F4639D">
        <w:rPr>
          <w:rFonts w:ascii="Simplified Arabic" w:hAnsi="Simplified Arabic" w:cs="Simplified Arabic" w:hint="cs"/>
          <w:sz w:val="28"/>
          <w:szCs w:val="28"/>
          <w:rtl/>
        </w:rPr>
        <w:t>رائهم كان يكشف المدرس مدى تفاعل الطلبة معه</w:t>
      </w:r>
      <w:r w:rsidRPr="00F4639D">
        <w:rPr>
          <w:rFonts w:ascii="Simplified Arabic" w:hAnsi="Simplified Arabic" w:cs="Simplified Arabic" w:hint="cs"/>
          <w:sz w:val="28"/>
          <w:szCs w:val="28"/>
          <w:rtl/>
        </w:rPr>
        <w:t>،ومدى</w:t>
      </w:r>
      <w:r w:rsidR="00C46FD3" w:rsidRPr="00F4639D">
        <w:rPr>
          <w:rFonts w:ascii="Simplified Arabic" w:hAnsi="Simplified Arabic" w:cs="Simplified Arabic" w:hint="cs"/>
          <w:sz w:val="28"/>
          <w:szCs w:val="28"/>
          <w:rtl/>
        </w:rPr>
        <w:t xml:space="preserve"> اهتمامهم بالمادة التعليمية</w:t>
      </w:r>
      <w:r w:rsidRPr="00F4639D">
        <w:rPr>
          <w:rFonts w:ascii="Simplified Arabic" w:hAnsi="Simplified Arabic" w:cs="Simplified Arabic" w:hint="cs"/>
          <w:sz w:val="28"/>
          <w:szCs w:val="28"/>
          <w:rtl/>
        </w:rPr>
        <w:t>، وبما أن</w:t>
      </w:r>
      <w:r w:rsidR="00C46FD3" w:rsidRPr="00F4639D">
        <w:rPr>
          <w:rFonts w:ascii="Simplified Arabic" w:hAnsi="Simplified Arabic" w:cs="Simplified Arabic" w:hint="cs"/>
          <w:sz w:val="28"/>
          <w:szCs w:val="28"/>
          <w:rtl/>
        </w:rPr>
        <w:t xml:space="preserve"> الط</w:t>
      </w:r>
      <w:r w:rsidRPr="00F4639D">
        <w:rPr>
          <w:rFonts w:ascii="Simplified Arabic" w:hAnsi="Simplified Arabic" w:cs="Simplified Arabic" w:hint="cs"/>
          <w:sz w:val="28"/>
          <w:szCs w:val="28"/>
          <w:rtl/>
        </w:rPr>
        <w:t>ا</w:t>
      </w:r>
      <w:r w:rsidR="00C46FD3" w:rsidRPr="00F4639D">
        <w:rPr>
          <w:rFonts w:ascii="Simplified Arabic" w:hAnsi="Simplified Arabic" w:cs="Simplified Arabic" w:hint="cs"/>
          <w:sz w:val="28"/>
          <w:szCs w:val="28"/>
          <w:rtl/>
        </w:rPr>
        <w:t>لب</w:t>
      </w:r>
      <w:r w:rsidRPr="00F4639D">
        <w:rPr>
          <w:rFonts w:ascii="Simplified Arabic" w:hAnsi="Simplified Arabic" w:cs="Simplified Arabic" w:hint="cs"/>
          <w:sz w:val="28"/>
          <w:szCs w:val="28"/>
          <w:rtl/>
        </w:rPr>
        <w:t xml:space="preserve"> غائب عن عين المدرس فكان لا بد من المناقشات والحوارلا</w:t>
      </w:r>
      <w:r w:rsidR="00C46FD3" w:rsidRPr="00F4639D">
        <w:rPr>
          <w:rFonts w:ascii="Simplified Arabic" w:hAnsi="Simplified Arabic" w:cs="Simplified Arabic" w:hint="cs"/>
          <w:sz w:val="28"/>
          <w:szCs w:val="28"/>
          <w:rtl/>
        </w:rPr>
        <w:t>كتشاف مدى فهم الطلبة</w:t>
      </w:r>
      <w:r w:rsidRPr="00F4639D">
        <w:rPr>
          <w:rFonts w:ascii="Simplified Arabic" w:hAnsi="Simplified Arabic" w:cs="Simplified Arabic" w:hint="cs"/>
          <w:sz w:val="28"/>
          <w:szCs w:val="28"/>
          <w:rtl/>
        </w:rPr>
        <w:t>،و</w:t>
      </w:r>
      <w:r w:rsidR="00C46FD3" w:rsidRPr="00F4639D">
        <w:rPr>
          <w:rFonts w:ascii="Simplified Arabic" w:hAnsi="Simplified Arabic" w:cs="Simplified Arabic" w:hint="cs"/>
          <w:sz w:val="28"/>
          <w:szCs w:val="28"/>
          <w:rtl/>
        </w:rPr>
        <w:t>متابعتهم للمادة التعليمية ،</w:t>
      </w:r>
      <w:r w:rsidRPr="00F4639D">
        <w:rPr>
          <w:rFonts w:ascii="Simplified Arabic" w:hAnsi="Simplified Arabic" w:cs="Simplified Arabic" w:hint="cs"/>
          <w:sz w:val="28"/>
          <w:szCs w:val="28"/>
          <w:rtl/>
        </w:rPr>
        <w:t xml:space="preserve"> هذا بالإضافة إلى</w:t>
      </w:r>
      <w:r w:rsidR="00C46FD3" w:rsidRPr="00F4639D">
        <w:rPr>
          <w:rFonts w:ascii="Simplified Arabic" w:hAnsi="Simplified Arabic" w:cs="Simplified Arabic" w:hint="cs"/>
          <w:sz w:val="28"/>
          <w:szCs w:val="28"/>
          <w:rtl/>
        </w:rPr>
        <w:t xml:space="preserve"> تواجد الطلبة على مجموعات التواصل الاجتماعي </w:t>
      </w:r>
      <w:r w:rsidRPr="00F4639D">
        <w:rPr>
          <w:rFonts w:ascii="Simplified Arabic" w:hAnsi="Simplified Arabic" w:cs="Simplified Arabic" w:hint="cs"/>
          <w:sz w:val="28"/>
          <w:szCs w:val="28"/>
          <w:rtl/>
        </w:rPr>
        <w:t>أ</w:t>
      </w:r>
      <w:r w:rsidR="00C46FD3" w:rsidRPr="00F4639D">
        <w:rPr>
          <w:rFonts w:ascii="Simplified Arabic" w:hAnsi="Simplified Arabic" w:cs="Simplified Arabic" w:hint="cs"/>
          <w:sz w:val="28"/>
          <w:szCs w:val="28"/>
          <w:rtl/>
        </w:rPr>
        <w:t>عطى مجالا</w:t>
      </w:r>
      <w:r w:rsidRPr="00F4639D">
        <w:rPr>
          <w:rFonts w:ascii="Simplified Arabic" w:hAnsi="Simplified Arabic" w:cs="Simplified Arabic" w:hint="cs"/>
          <w:sz w:val="28"/>
          <w:szCs w:val="28"/>
          <w:rtl/>
        </w:rPr>
        <w:t>ً</w:t>
      </w:r>
      <w:r w:rsidR="00C46FD3" w:rsidRPr="00F4639D">
        <w:rPr>
          <w:rFonts w:ascii="Simplified Arabic" w:hAnsi="Simplified Arabic" w:cs="Simplified Arabic" w:hint="cs"/>
          <w:sz w:val="28"/>
          <w:szCs w:val="28"/>
          <w:rtl/>
        </w:rPr>
        <w:t xml:space="preserve"> من الحرية</w:t>
      </w:r>
      <w:r w:rsidRPr="00F4639D">
        <w:rPr>
          <w:rFonts w:ascii="Simplified Arabic" w:hAnsi="Simplified Arabic" w:cs="Simplified Arabic" w:hint="cs"/>
          <w:sz w:val="28"/>
          <w:szCs w:val="28"/>
          <w:rtl/>
        </w:rPr>
        <w:t xml:space="preserve"> والتعبير عن الآراء، فضلاص عن </w:t>
      </w:r>
      <w:r w:rsidR="00C46FD3" w:rsidRPr="00F4639D">
        <w:rPr>
          <w:rFonts w:ascii="Simplified Arabic" w:hAnsi="Simplified Arabic" w:cs="Simplified Arabic" w:hint="cs"/>
          <w:sz w:val="28"/>
          <w:szCs w:val="28"/>
          <w:rtl/>
        </w:rPr>
        <w:t xml:space="preserve">وجود ميزة المنتدى على منصة مودل مثلا التابعة لجامعة النجاح الوطنية </w:t>
      </w:r>
      <w:r w:rsidR="00F4639D" w:rsidRPr="00F4639D">
        <w:rPr>
          <w:rFonts w:ascii="Simplified Arabic" w:hAnsi="Simplified Arabic" w:cs="Simplified Arabic" w:hint="cs"/>
          <w:sz w:val="28"/>
          <w:szCs w:val="28"/>
          <w:rtl/>
        </w:rPr>
        <w:t>كان بمثابة فرصة للطلبة</w:t>
      </w:r>
      <w:r w:rsidR="00C46FD3" w:rsidRPr="00F4639D">
        <w:rPr>
          <w:rFonts w:ascii="Simplified Arabic" w:hAnsi="Simplified Arabic" w:cs="Simplified Arabic" w:hint="cs"/>
          <w:sz w:val="28"/>
          <w:szCs w:val="28"/>
          <w:rtl/>
        </w:rPr>
        <w:t xml:space="preserve"> لمناقشة</w:t>
      </w:r>
      <w:r w:rsidR="00F4639D" w:rsidRPr="00F4639D">
        <w:rPr>
          <w:rFonts w:ascii="Simplified Arabic" w:hAnsi="Simplified Arabic" w:cs="Simplified Arabic" w:hint="cs"/>
          <w:sz w:val="28"/>
          <w:szCs w:val="28"/>
          <w:rtl/>
        </w:rPr>
        <w:t xml:space="preserve"> مدرسهمو</w:t>
      </w:r>
      <w:r w:rsidR="00C46FD3" w:rsidRPr="00F4639D">
        <w:rPr>
          <w:rFonts w:ascii="Simplified Arabic" w:hAnsi="Simplified Arabic" w:cs="Simplified Arabic" w:hint="cs"/>
          <w:sz w:val="28"/>
          <w:szCs w:val="28"/>
          <w:rtl/>
        </w:rPr>
        <w:t>زملائهم في العديد من القضايا المرتبطة بالمادة التعليمية</w:t>
      </w:r>
      <w:r w:rsidR="00F4639D" w:rsidRPr="00F4639D">
        <w:rPr>
          <w:rFonts w:ascii="Simplified Arabic" w:hAnsi="Simplified Arabic" w:cs="Simplified Arabic" w:hint="cs"/>
          <w:sz w:val="28"/>
          <w:szCs w:val="28"/>
          <w:rtl/>
        </w:rPr>
        <w:t>.</w:t>
      </w:r>
      <w:r w:rsidR="00C46FD3" w:rsidRPr="00F4639D">
        <w:rPr>
          <w:rFonts w:ascii="Simplified Arabic" w:hAnsi="Simplified Arabic" w:cs="Simplified Arabic" w:hint="cs"/>
          <w:sz w:val="28"/>
          <w:szCs w:val="28"/>
          <w:rtl/>
        </w:rPr>
        <w:t xml:space="preserve"> وتتفق</w:t>
      </w:r>
      <w:r w:rsidR="00F4639D" w:rsidRPr="00F4639D">
        <w:rPr>
          <w:rFonts w:ascii="Simplified Arabic" w:hAnsi="Simplified Arabic" w:cs="Simplified Arabic" w:hint="cs"/>
          <w:sz w:val="28"/>
          <w:szCs w:val="28"/>
          <w:rtl/>
        </w:rPr>
        <w:t xml:space="preserve"> هذهال</w:t>
      </w:r>
      <w:r w:rsidR="00C46FD3" w:rsidRPr="00F4639D">
        <w:rPr>
          <w:rFonts w:ascii="Simplified Arabic" w:hAnsi="Simplified Arabic" w:cs="Simplified Arabic" w:hint="cs"/>
          <w:sz w:val="28"/>
          <w:szCs w:val="28"/>
          <w:rtl/>
        </w:rPr>
        <w:t>نتيجة مع نتيجة دراسة</w:t>
      </w:r>
      <w:r w:rsidR="00F4639D" w:rsidRPr="00F4639D">
        <w:rPr>
          <w:rFonts w:ascii="Simplified Arabic" w:hAnsi="Simplified Arabic" w:cs="Simplified Arabic" w:hint="cs"/>
          <w:sz w:val="28"/>
          <w:szCs w:val="28"/>
          <w:rtl/>
        </w:rPr>
        <w:t xml:space="preserve"> سوبا</w:t>
      </w:r>
      <w:r w:rsidR="00C46FD3" w:rsidRPr="00F4639D">
        <w:rPr>
          <w:rFonts w:ascii="Simplified Arabic" w:hAnsi="Simplified Arabic" w:cs="Simplified Arabic" w:hint="cs"/>
          <w:sz w:val="28"/>
          <w:szCs w:val="28"/>
          <w:rtl/>
        </w:rPr>
        <w:t xml:space="preserve"> (</w:t>
      </w:r>
      <w:r w:rsidR="00C46FD3" w:rsidRPr="00F4639D">
        <w:rPr>
          <w:rFonts w:ascii="Simplified Arabic" w:hAnsi="Simplified Arabic" w:cs="Simplified Arabic"/>
          <w:sz w:val="28"/>
          <w:szCs w:val="28"/>
        </w:rPr>
        <w:t>Subba,2014</w:t>
      </w:r>
      <w:r w:rsidR="00F4639D" w:rsidRPr="00F4639D">
        <w:rPr>
          <w:rFonts w:ascii="Simplified Arabic" w:hAnsi="Simplified Arabic" w:cs="Simplified Arabic" w:hint="cs"/>
          <w:sz w:val="28"/>
          <w:szCs w:val="28"/>
          <w:rtl/>
        </w:rPr>
        <w:t>) التي توصلت إ</w:t>
      </w:r>
      <w:r w:rsidR="00C46FD3" w:rsidRPr="00F4639D">
        <w:rPr>
          <w:rFonts w:ascii="Simplified Arabic" w:hAnsi="Simplified Arabic" w:cs="Simplified Arabic" w:hint="cs"/>
          <w:sz w:val="28"/>
          <w:szCs w:val="28"/>
          <w:rtl/>
        </w:rPr>
        <w:t xml:space="preserve">لى أن المدرسة في الهند بالنسبة للمعلمين هي </w:t>
      </w:r>
      <w:r w:rsidR="00C46FD3" w:rsidRPr="00F4639D">
        <w:rPr>
          <w:rFonts w:ascii="Simplified Arabic" w:hAnsi="Simplified Arabic" w:cs="Simplified Arabic" w:hint="cs"/>
          <w:sz w:val="28"/>
          <w:szCs w:val="28"/>
          <w:rtl/>
        </w:rPr>
        <w:lastRenderedPageBreak/>
        <w:t>المكان الذي</w:t>
      </w:r>
      <w:r w:rsidR="00F4639D" w:rsidRPr="00F4639D">
        <w:rPr>
          <w:rFonts w:ascii="Simplified Arabic" w:hAnsi="Simplified Arabic" w:cs="Simplified Arabic" w:hint="cs"/>
          <w:sz w:val="28"/>
          <w:szCs w:val="28"/>
          <w:rtl/>
        </w:rPr>
        <w:t xml:space="preserve"> يغرس الأ</w:t>
      </w:r>
      <w:r w:rsidR="00C46FD3" w:rsidRPr="00F4639D">
        <w:rPr>
          <w:rFonts w:ascii="Simplified Arabic" w:hAnsi="Simplified Arabic" w:cs="Simplified Arabic" w:hint="cs"/>
          <w:sz w:val="28"/>
          <w:szCs w:val="28"/>
          <w:rtl/>
        </w:rPr>
        <w:t>فكار الديمقراطية كالمساواة والحرية والعدل</w:t>
      </w:r>
      <w:r w:rsidR="00F4639D" w:rsidRPr="00F4639D">
        <w:rPr>
          <w:rFonts w:ascii="Simplified Arabic" w:hAnsi="Simplified Arabic" w:cs="Simplified Arabic" w:hint="cs"/>
          <w:sz w:val="28"/>
          <w:szCs w:val="28"/>
          <w:rtl/>
        </w:rPr>
        <w:t>، وأن المعلمين هم الأدوات اللامحدودة للتغيير.</w:t>
      </w:r>
    </w:p>
    <w:p w:rsidR="00751FE8" w:rsidRDefault="00751FE8" w:rsidP="00652EC7">
      <w:pPr>
        <w:bidi/>
        <w:spacing w:line="240" w:lineRule="auto"/>
        <w:jc w:val="both"/>
        <w:rPr>
          <w:rFonts w:ascii="Simplified Arabic" w:hAnsi="Simplified Arabic" w:cs="Simplified Arabic"/>
          <w:sz w:val="28"/>
          <w:szCs w:val="28"/>
          <w:rtl/>
        </w:rPr>
      </w:pPr>
      <w:r w:rsidRPr="002A4F77">
        <w:rPr>
          <w:rFonts w:ascii="Simplified Arabic" w:hAnsi="Simplified Arabic" w:cs="Simplified Arabic" w:hint="cs"/>
          <w:b/>
          <w:bCs/>
          <w:sz w:val="28"/>
          <w:szCs w:val="28"/>
          <w:rtl/>
        </w:rPr>
        <w:t xml:space="preserve">النتائج المتعلقة بالسؤال </w:t>
      </w:r>
      <w:r>
        <w:rPr>
          <w:rFonts w:ascii="Simplified Arabic" w:hAnsi="Simplified Arabic" w:cs="Simplified Arabic" w:hint="cs"/>
          <w:b/>
          <w:bCs/>
          <w:sz w:val="28"/>
          <w:szCs w:val="28"/>
          <w:rtl/>
        </w:rPr>
        <w:t>الثالث</w:t>
      </w:r>
      <w:r w:rsidRPr="00CF5E71">
        <w:rPr>
          <w:rFonts w:ascii="Simplified Arabic" w:hAnsi="Simplified Arabic" w:cs="Simplified Arabic" w:hint="cs"/>
          <w:sz w:val="28"/>
          <w:szCs w:val="28"/>
          <w:rtl/>
        </w:rPr>
        <w:t xml:space="preserve"> والذي ينص على: </w:t>
      </w:r>
      <w:r w:rsidRPr="00CF5E71">
        <w:rPr>
          <w:rFonts w:ascii="Simplified Arabic" w:hAnsi="Simplified Arabic" w:cs="Simplified Arabic"/>
          <w:sz w:val="28"/>
          <w:szCs w:val="28"/>
          <w:rtl/>
        </w:rPr>
        <w:t>ما دورالتعلم عن بعد في ظل  جائحة كورونا في تعزيز مفهوم ديمقراطية التعليم من وجه</w:t>
      </w:r>
      <w:r>
        <w:rPr>
          <w:rFonts w:ascii="Simplified Arabic" w:hAnsi="Simplified Arabic" w:cs="Simplified Arabic"/>
          <w:sz w:val="28"/>
          <w:szCs w:val="28"/>
          <w:rtl/>
        </w:rPr>
        <w:t xml:space="preserve">ة نظر طلبة الجامعات الفلسطينية </w:t>
      </w:r>
      <w:r>
        <w:rPr>
          <w:rFonts w:ascii="Simplified Arabic" w:hAnsi="Simplified Arabic" w:cs="Simplified Arabic" w:hint="cs"/>
          <w:sz w:val="28"/>
          <w:szCs w:val="28"/>
          <w:rtl/>
        </w:rPr>
        <w:t>من حيث</w:t>
      </w:r>
      <w:r>
        <w:rPr>
          <w:rFonts w:ascii="Simplified Arabic" w:hAnsi="Simplified Arabic" w:cs="Simplified Arabic"/>
          <w:sz w:val="28"/>
          <w:szCs w:val="28"/>
          <w:rtl/>
        </w:rPr>
        <w:t xml:space="preserve"> مفهوم </w:t>
      </w:r>
      <w:r>
        <w:rPr>
          <w:rFonts w:ascii="Simplified Arabic" w:hAnsi="Simplified Arabic" w:cs="Simplified Arabic" w:hint="cs"/>
          <w:sz w:val="28"/>
          <w:szCs w:val="28"/>
          <w:rtl/>
        </w:rPr>
        <w:t>أسلوب التدريس</w:t>
      </w:r>
      <w:r w:rsidRPr="00CF5E71">
        <w:rPr>
          <w:rFonts w:ascii="Simplified Arabic" w:hAnsi="Simplified Arabic" w:cs="Simplified Arabic" w:hint="cs"/>
          <w:sz w:val="28"/>
          <w:szCs w:val="28"/>
          <w:rtl/>
        </w:rPr>
        <w:t>؟</w:t>
      </w:r>
    </w:p>
    <w:p w:rsidR="00751FE8" w:rsidRDefault="00751FE8" w:rsidP="00751FE8">
      <w:pPr>
        <w:bidi/>
        <w:spacing w:line="240" w:lineRule="auto"/>
        <w:contextualSpacing/>
        <w:jc w:val="both"/>
        <w:rPr>
          <w:rFonts w:ascii="Simplified Arabic" w:hAnsi="Simplified Arabic" w:cs="Simplified Arabic"/>
          <w:b/>
          <w:bCs/>
          <w:sz w:val="28"/>
          <w:szCs w:val="28"/>
          <w:rtl/>
        </w:rPr>
      </w:pPr>
      <w:r>
        <w:rPr>
          <w:rFonts w:ascii="Simplified Arabic" w:hAnsi="Simplified Arabic" w:cs="Simplified Arabic" w:hint="cs"/>
          <w:sz w:val="28"/>
          <w:szCs w:val="28"/>
          <w:rtl/>
        </w:rPr>
        <w:t>للإجابة عن هذا السؤال قامت الباحثتان بحساب المتوسط الحسابي والانحراف المعياري وتقدير الدرجة لكل فقرة من فقرات هذا المجال</w:t>
      </w:r>
      <w:r w:rsidR="00575EAB">
        <w:rPr>
          <w:rFonts w:ascii="Simplified Arabic" w:hAnsi="Simplified Arabic" w:cs="Simplified Arabic" w:hint="cs"/>
          <w:sz w:val="28"/>
          <w:szCs w:val="28"/>
          <w:rtl/>
        </w:rPr>
        <w:t>.</w:t>
      </w:r>
    </w:p>
    <w:p w:rsidR="002A4F77" w:rsidRDefault="00105B93" w:rsidP="00575EAB">
      <w:pPr>
        <w:bidi/>
        <w:spacing w:line="240" w:lineRule="auto"/>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جدول (</w:t>
      </w:r>
      <w:r w:rsidR="00575EAB">
        <w:rPr>
          <w:rFonts w:ascii="Simplified Arabic" w:hAnsi="Simplified Arabic" w:cs="Simplified Arabic" w:hint="cs"/>
          <w:b/>
          <w:bCs/>
          <w:sz w:val="28"/>
          <w:szCs w:val="28"/>
          <w:rtl/>
        </w:rPr>
        <w:t>6</w:t>
      </w:r>
      <w:r>
        <w:rPr>
          <w:rFonts w:ascii="Simplified Arabic" w:hAnsi="Simplified Arabic" w:cs="Simplified Arabic" w:hint="cs"/>
          <w:b/>
          <w:bCs/>
          <w:sz w:val="28"/>
          <w:szCs w:val="28"/>
          <w:rtl/>
        </w:rPr>
        <w:t xml:space="preserve">): </w:t>
      </w:r>
      <w:r w:rsidR="00575EAB">
        <w:rPr>
          <w:rFonts w:ascii="Simplified Arabic" w:hAnsi="Simplified Arabic" w:cs="Simplified Arabic" w:hint="cs"/>
          <w:b/>
          <w:bCs/>
          <w:sz w:val="28"/>
          <w:szCs w:val="28"/>
          <w:rtl/>
        </w:rPr>
        <w:t>المتوسطات الحسابية والانحرافات المعيارية والدرجة لفقرات المجال الثالث (أسلوب التدريس)</w:t>
      </w:r>
    </w:p>
    <w:tbl>
      <w:tblPr>
        <w:tblStyle w:val="TableGrid"/>
        <w:bidiVisual/>
        <w:tblW w:w="0" w:type="auto"/>
        <w:jc w:val="center"/>
        <w:tblLook w:val="04A0"/>
      </w:tblPr>
      <w:tblGrid>
        <w:gridCol w:w="1104"/>
        <w:gridCol w:w="3969"/>
        <w:gridCol w:w="1701"/>
        <w:gridCol w:w="1701"/>
        <w:gridCol w:w="1101"/>
      </w:tblGrid>
      <w:tr w:rsidR="002A4F77" w:rsidRPr="00343FC4" w:rsidTr="00343FC4">
        <w:trPr>
          <w:jc w:val="center"/>
        </w:trPr>
        <w:tc>
          <w:tcPr>
            <w:tcW w:w="1104" w:type="dxa"/>
          </w:tcPr>
          <w:p w:rsidR="002A4F77" w:rsidRPr="00343FC4" w:rsidRDefault="002A4F77" w:rsidP="004A148A">
            <w:pPr>
              <w:bidi/>
              <w:spacing w:line="240" w:lineRule="auto"/>
              <w:jc w:val="both"/>
              <w:rPr>
                <w:rFonts w:ascii="Simplified Arabic" w:hAnsi="Simplified Arabic" w:cs="Simplified Arabic"/>
                <w:b/>
                <w:bCs/>
                <w:sz w:val="24"/>
                <w:szCs w:val="24"/>
                <w:rtl/>
              </w:rPr>
            </w:pPr>
            <w:r w:rsidRPr="00343FC4">
              <w:rPr>
                <w:rFonts w:ascii="Simplified Arabic" w:hAnsi="Simplified Arabic" w:cs="Simplified Arabic" w:hint="cs"/>
                <w:b/>
                <w:bCs/>
                <w:sz w:val="24"/>
                <w:szCs w:val="24"/>
                <w:rtl/>
              </w:rPr>
              <w:t>الرقم</w:t>
            </w:r>
          </w:p>
        </w:tc>
        <w:tc>
          <w:tcPr>
            <w:tcW w:w="3969" w:type="dxa"/>
          </w:tcPr>
          <w:p w:rsidR="002A4F77" w:rsidRPr="00343FC4" w:rsidRDefault="002A4F77" w:rsidP="00751FE8">
            <w:pPr>
              <w:bidi/>
              <w:spacing w:line="240" w:lineRule="auto"/>
              <w:jc w:val="center"/>
              <w:rPr>
                <w:rFonts w:ascii="Simplified Arabic" w:hAnsi="Simplified Arabic" w:cs="Simplified Arabic"/>
                <w:b/>
                <w:bCs/>
                <w:sz w:val="24"/>
                <w:szCs w:val="24"/>
                <w:rtl/>
              </w:rPr>
            </w:pPr>
            <w:r w:rsidRPr="00343FC4">
              <w:rPr>
                <w:rFonts w:ascii="Simplified Arabic" w:hAnsi="Simplified Arabic" w:cs="Simplified Arabic" w:hint="cs"/>
                <w:b/>
                <w:bCs/>
                <w:sz w:val="24"/>
                <w:szCs w:val="24"/>
                <w:rtl/>
              </w:rPr>
              <w:t>الفقرة</w:t>
            </w:r>
          </w:p>
        </w:tc>
        <w:tc>
          <w:tcPr>
            <w:tcW w:w="1701" w:type="dxa"/>
          </w:tcPr>
          <w:p w:rsidR="002A4F77" w:rsidRPr="00343FC4" w:rsidRDefault="002A4F77" w:rsidP="00751FE8">
            <w:pPr>
              <w:bidi/>
              <w:spacing w:line="240" w:lineRule="auto"/>
              <w:jc w:val="center"/>
              <w:rPr>
                <w:rFonts w:ascii="Simplified Arabic" w:hAnsi="Simplified Arabic" w:cs="Simplified Arabic"/>
                <w:b/>
                <w:bCs/>
                <w:sz w:val="24"/>
                <w:szCs w:val="24"/>
                <w:rtl/>
              </w:rPr>
            </w:pPr>
            <w:r w:rsidRPr="00343FC4">
              <w:rPr>
                <w:rFonts w:ascii="Simplified Arabic" w:hAnsi="Simplified Arabic" w:cs="Simplified Arabic" w:hint="cs"/>
                <w:b/>
                <w:bCs/>
                <w:sz w:val="24"/>
                <w:szCs w:val="24"/>
                <w:rtl/>
              </w:rPr>
              <w:t>المتوسط الحسابي</w:t>
            </w:r>
          </w:p>
        </w:tc>
        <w:tc>
          <w:tcPr>
            <w:tcW w:w="1701" w:type="dxa"/>
          </w:tcPr>
          <w:p w:rsidR="002A4F77" w:rsidRPr="00343FC4" w:rsidRDefault="002A4F77" w:rsidP="00751FE8">
            <w:pPr>
              <w:bidi/>
              <w:spacing w:line="240" w:lineRule="auto"/>
              <w:jc w:val="center"/>
              <w:rPr>
                <w:rFonts w:ascii="Simplified Arabic" w:hAnsi="Simplified Arabic" w:cs="Simplified Arabic"/>
                <w:b/>
                <w:bCs/>
                <w:sz w:val="24"/>
                <w:szCs w:val="24"/>
                <w:rtl/>
              </w:rPr>
            </w:pPr>
            <w:r w:rsidRPr="00343FC4">
              <w:rPr>
                <w:rFonts w:ascii="Simplified Arabic" w:hAnsi="Simplified Arabic" w:cs="Simplified Arabic" w:hint="cs"/>
                <w:b/>
                <w:bCs/>
                <w:sz w:val="24"/>
                <w:szCs w:val="24"/>
                <w:rtl/>
              </w:rPr>
              <w:t>الانحراف المعياري</w:t>
            </w:r>
          </w:p>
        </w:tc>
        <w:tc>
          <w:tcPr>
            <w:tcW w:w="1101" w:type="dxa"/>
          </w:tcPr>
          <w:p w:rsidR="002A4F77" w:rsidRPr="00343FC4" w:rsidRDefault="002A4F77" w:rsidP="00751FE8">
            <w:pPr>
              <w:bidi/>
              <w:spacing w:line="240" w:lineRule="auto"/>
              <w:jc w:val="center"/>
              <w:rPr>
                <w:rFonts w:ascii="Simplified Arabic" w:hAnsi="Simplified Arabic" w:cs="Simplified Arabic"/>
                <w:b/>
                <w:bCs/>
                <w:sz w:val="24"/>
                <w:szCs w:val="24"/>
                <w:rtl/>
              </w:rPr>
            </w:pPr>
            <w:r w:rsidRPr="00343FC4">
              <w:rPr>
                <w:rFonts w:ascii="Simplified Arabic" w:hAnsi="Simplified Arabic" w:cs="Simplified Arabic" w:hint="cs"/>
                <w:b/>
                <w:bCs/>
                <w:sz w:val="24"/>
                <w:szCs w:val="24"/>
                <w:rtl/>
              </w:rPr>
              <w:t>الدرجة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23</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Pr>
            </w:pPr>
            <w:r w:rsidRPr="00343FC4">
              <w:rPr>
                <w:rFonts w:ascii="Simplified Arabic" w:hAnsi="Simplified Arabic" w:cs="Simplified Arabic"/>
                <w:sz w:val="24"/>
                <w:szCs w:val="24"/>
                <w:rtl/>
              </w:rPr>
              <w:t>يستخدم المحاضر أساليب تدريس تراعي قدرات الطلبة ورغباتهم</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3.64</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1.01</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24</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يستخدم المحاضر أساليب تدريس تنمي لدى الطلبة القدرة على تقديم النقد البناء</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3.56</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1.01</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25</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يستخدم المحاضر أساليب تدري تنمي لدى الطلبة القدرة على التعبير عن آرائهم</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3.57</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0.94</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26</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يشرك المحاضر الطلبة في اختيار طرق تدريس مناسبة لموضوع الدرس</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3.42</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1.07</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27</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يشرك المعلم الطلبة في اختيار طرق تدريس يكون المحور الأساسي فيها هو المتعلم</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3.50</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1.01</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28</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يستخدم المحاضر طرق تدريس تنمي لدى الطلبة القدرة على احترام الرأي الآخر</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3.73</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0.90</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2A4F77" w:rsidRPr="00343FC4" w:rsidTr="00343FC4">
        <w:trPr>
          <w:jc w:val="center"/>
        </w:trPr>
        <w:tc>
          <w:tcPr>
            <w:tcW w:w="1104" w:type="dxa"/>
          </w:tcPr>
          <w:p w:rsidR="002A4F7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29</w:t>
            </w:r>
          </w:p>
        </w:tc>
        <w:tc>
          <w:tcPr>
            <w:tcW w:w="3969" w:type="dxa"/>
          </w:tcPr>
          <w:p w:rsidR="002A4F7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يطبق المحاضر طرق تدريس تنمي لدى الطلبة مفاهيم احترام التنوع والاختلاف</w:t>
            </w:r>
          </w:p>
        </w:tc>
        <w:tc>
          <w:tcPr>
            <w:tcW w:w="1701" w:type="dxa"/>
          </w:tcPr>
          <w:p w:rsidR="002A4F7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3.65</w:t>
            </w:r>
          </w:p>
        </w:tc>
        <w:tc>
          <w:tcPr>
            <w:tcW w:w="1701" w:type="dxa"/>
          </w:tcPr>
          <w:p w:rsidR="002A4F7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0.92</w:t>
            </w:r>
          </w:p>
        </w:tc>
        <w:tc>
          <w:tcPr>
            <w:tcW w:w="1101" w:type="dxa"/>
          </w:tcPr>
          <w:p w:rsidR="002A4F7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F42107" w:rsidRPr="00343FC4" w:rsidTr="00343FC4">
        <w:trPr>
          <w:jc w:val="center"/>
        </w:trPr>
        <w:tc>
          <w:tcPr>
            <w:tcW w:w="1104" w:type="dxa"/>
          </w:tcPr>
          <w:p w:rsidR="00F42107" w:rsidRPr="00343FC4" w:rsidRDefault="00751FE8"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Pr>
              <w:t>30</w:t>
            </w:r>
          </w:p>
        </w:tc>
        <w:tc>
          <w:tcPr>
            <w:tcW w:w="3969" w:type="dxa"/>
          </w:tcPr>
          <w:p w:rsidR="00F42107" w:rsidRPr="00343FC4" w:rsidRDefault="00F42107" w:rsidP="004A148A">
            <w:pPr>
              <w:bidi/>
              <w:spacing w:line="240" w:lineRule="auto"/>
              <w:jc w:val="both"/>
              <w:rPr>
                <w:rFonts w:ascii="Simplified Arabic" w:hAnsi="Simplified Arabic" w:cs="Simplified Arabic"/>
                <w:sz w:val="24"/>
                <w:szCs w:val="24"/>
                <w:rtl/>
              </w:rPr>
            </w:pPr>
            <w:r w:rsidRPr="00343FC4">
              <w:rPr>
                <w:rFonts w:ascii="Simplified Arabic" w:hAnsi="Simplified Arabic" w:cs="Simplified Arabic"/>
                <w:sz w:val="24"/>
                <w:szCs w:val="24"/>
                <w:rtl/>
              </w:rPr>
              <w:t>يستخدم المحاضر أساليب تدريس تتيح لدى الطلبة فرصة تبادل الآراء والخبرات</w:t>
            </w:r>
          </w:p>
        </w:tc>
        <w:tc>
          <w:tcPr>
            <w:tcW w:w="1701" w:type="dxa"/>
          </w:tcPr>
          <w:p w:rsidR="00F42107" w:rsidRPr="00343FC4" w:rsidRDefault="006810BB"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sz w:val="24"/>
                <w:szCs w:val="24"/>
              </w:rPr>
              <w:t>3.69</w:t>
            </w:r>
          </w:p>
        </w:tc>
        <w:tc>
          <w:tcPr>
            <w:tcW w:w="1701" w:type="dxa"/>
          </w:tcPr>
          <w:p w:rsidR="00F42107" w:rsidRPr="00343FC4" w:rsidRDefault="00575EAB"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0.93</w:t>
            </w:r>
          </w:p>
        </w:tc>
        <w:tc>
          <w:tcPr>
            <w:tcW w:w="1101" w:type="dxa"/>
          </w:tcPr>
          <w:p w:rsidR="00F42107" w:rsidRPr="00343FC4" w:rsidRDefault="00751FE8" w:rsidP="00751FE8">
            <w:pPr>
              <w:bidi/>
              <w:spacing w:line="240" w:lineRule="auto"/>
              <w:jc w:val="center"/>
              <w:rPr>
                <w:rFonts w:ascii="Simplified Arabic" w:hAnsi="Simplified Arabic" w:cs="Simplified Arabic"/>
                <w:sz w:val="24"/>
                <w:szCs w:val="24"/>
                <w:rtl/>
              </w:rPr>
            </w:pPr>
            <w:r w:rsidRPr="00343FC4">
              <w:rPr>
                <w:rFonts w:ascii="Simplified Arabic" w:hAnsi="Simplified Arabic" w:cs="Simplified Arabic" w:hint="cs"/>
                <w:sz w:val="24"/>
                <w:szCs w:val="24"/>
                <w:rtl/>
              </w:rPr>
              <w:t>عالية</w:t>
            </w:r>
          </w:p>
        </w:tc>
      </w:tr>
      <w:tr w:rsidR="006810BB" w:rsidRPr="00343FC4" w:rsidTr="00343FC4">
        <w:trPr>
          <w:jc w:val="center"/>
        </w:trPr>
        <w:tc>
          <w:tcPr>
            <w:tcW w:w="1104" w:type="dxa"/>
          </w:tcPr>
          <w:p w:rsidR="006810BB" w:rsidRPr="00343FC4" w:rsidRDefault="006810BB" w:rsidP="004A148A">
            <w:pPr>
              <w:bidi/>
              <w:spacing w:line="240" w:lineRule="auto"/>
              <w:jc w:val="both"/>
              <w:rPr>
                <w:rFonts w:ascii="Simplified Arabic" w:hAnsi="Simplified Arabic" w:cs="Simplified Arabic"/>
                <w:sz w:val="24"/>
                <w:szCs w:val="24"/>
                <w:rtl/>
              </w:rPr>
            </w:pPr>
          </w:p>
        </w:tc>
        <w:tc>
          <w:tcPr>
            <w:tcW w:w="3969" w:type="dxa"/>
          </w:tcPr>
          <w:p w:rsidR="006810BB" w:rsidRPr="00343FC4" w:rsidRDefault="00751FE8" w:rsidP="004A148A">
            <w:pPr>
              <w:bidi/>
              <w:spacing w:line="240" w:lineRule="auto"/>
              <w:jc w:val="both"/>
              <w:rPr>
                <w:rFonts w:ascii="Simplified Arabic" w:hAnsi="Simplified Arabic" w:cs="Simplified Arabic"/>
                <w:b/>
                <w:bCs/>
                <w:sz w:val="24"/>
                <w:szCs w:val="24"/>
                <w:rtl/>
              </w:rPr>
            </w:pPr>
            <w:r w:rsidRPr="00343FC4">
              <w:rPr>
                <w:rFonts w:ascii="Simplified Arabic" w:hAnsi="Simplified Arabic" w:cs="Simplified Arabic" w:hint="cs"/>
                <w:b/>
                <w:bCs/>
                <w:sz w:val="24"/>
                <w:szCs w:val="24"/>
                <w:rtl/>
              </w:rPr>
              <w:t>الدرجة الكلية</w:t>
            </w:r>
          </w:p>
        </w:tc>
        <w:tc>
          <w:tcPr>
            <w:tcW w:w="1701" w:type="dxa"/>
          </w:tcPr>
          <w:p w:rsidR="006810BB" w:rsidRPr="00343FC4" w:rsidRDefault="006810BB" w:rsidP="00751FE8">
            <w:pPr>
              <w:bidi/>
              <w:spacing w:line="240" w:lineRule="auto"/>
              <w:jc w:val="center"/>
              <w:rPr>
                <w:rFonts w:ascii="Simplified Arabic" w:hAnsi="Simplified Arabic" w:cs="Simplified Arabic"/>
                <w:sz w:val="24"/>
                <w:szCs w:val="24"/>
              </w:rPr>
            </w:pPr>
            <w:r w:rsidRPr="00343FC4">
              <w:rPr>
                <w:rFonts w:ascii="Simplified Arabic" w:hAnsi="Simplified Arabic" w:cs="Simplified Arabic"/>
                <w:sz w:val="24"/>
                <w:szCs w:val="24"/>
              </w:rPr>
              <w:t>28.80</w:t>
            </w:r>
          </w:p>
        </w:tc>
        <w:tc>
          <w:tcPr>
            <w:tcW w:w="1701" w:type="dxa"/>
          </w:tcPr>
          <w:p w:rsidR="006810BB" w:rsidRPr="00343FC4"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6.29</w:t>
            </w:r>
          </w:p>
        </w:tc>
        <w:tc>
          <w:tcPr>
            <w:tcW w:w="1101" w:type="dxa"/>
          </w:tcPr>
          <w:p w:rsidR="006810BB" w:rsidRPr="00343FC4" w:rsidRDefault="005F5ED5" w:rsidP="00751FE8">
            <w:pPr>
              <w:bidi/>
              <w:spacing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عالية</w:t>
            </w:r>
          </w:p>
        </w:tc>
      </w:tr>
    </w:tbl>
    <w:p w:rsidR="00575EAB" w:rsidRDefault="00371608" w:rsidP="00575EAB">
      <w:pPr>
        <w:bidi/>
        <w:spacing w:line="240" w:lineRule="auto"/>
        <w:jc w:val="both"/>
        <w:rPr>
          <w:rFonts w:ascii="Simplified Arabic" w:hAnsi="Simplified Arabic" w:cs="Simplified Arabic"/>
          <w:color w:val="FF0000"/>
          <w:sz w:val="28"/>
          <w:szCs w:val="28"/>
          <w:rtl/>
        </w:rPr>
      </w:pPr>
      <w:r>
        <w:rPr>
          <w:rFonts w:ascii="Simplified Arabic" w:hAnsi="Simplified Arabic" w:cs="Simplified Arabic" w:hint="cs"/>
          <w:sz w:val="28"/>
          <w:szCs w:val="28"/>
          <w:rtl/>
        </w:rPr>
        <w:lastRenderedPageBreak/>
        <w:t>نلاحظ من جدول (</w:t>
      </w:r>
      <w:r w:rsidR="00575EAB">
        <w:rPr>
          <w:rFonts w:ascii="Simplified Arabic" w:hAnsi="Simplified Arabic" w:cs="Simplified Arabic" w:hint="cs"/>
          <w:sz w:val="28"/>
          <w:szCs w:val="28"/>
          <w:rtl/>
        </w:rPr>
        <w:t>6</w:t>
      </w:r>
      <w:r>
        <w:rPr>
          <w:rFonts w:ascii="Simplified Arabic" w:hAnsi="Simplified Arabic" w:cs="Simplified Arabic" w:hint="cs"/>
          <w:sz w:val="28"/>
          <w:szCs w:val="28"/>
          <w:rtl/>
        </w:rPr>
        <w:t>) أن</w:t>
      </w:r>
      <w:r w:rsidR="00575EAB">
        <w:rPr>
          <w:rFonts w:ascii="Simplified Arabic" w:hAnsi="Simplified Arabic" w:cs="Simplified Arabic" w:hint="cs"/>
          <w:sz w:val="28"/>
          <w:szCs w:val="28"/>
          <w:rtl/>
        </w:rPr>
        <w:t xml:space="preserve"> درجة تقدير المجال الثالث عالية، حيث تراوحت</w:t>
      </w:r>
      <w:r>
        <w:rPr>
          <w:rFonts w:ascii="Simplified Arabic" w:hAnsi="Simplified Arabic" w:cs="Simplified Arabic" w:hint="cs"/>
          <w:sz w:val="28"/>
          <w:szCs w:val="28"/>
          <w:rtl/>
        </w:rPr>
        <w:t xml:space="preserve"> المتوسطات الحسابية </w:t>
      </w:r>
      <w:r w:rsidR="00575EAB">
        <w:rPr>
          <w:rFonts w:ascii="Simplified Arabic" w:hAnsi="Simplified Arabic" w:cs="Simplified Arabic" w:hint="cs"/>
          <w:sz w:val="28"/>
          <w:szCs w:val="28"/>
          <w:rtl/>
        </w:rPr>
        <w:t>بين (3.73-3.42)</w:t>
      </w:r>
      <w:r>
        <w:rPr>
          <w:rFonts w:ascii="Simplified Arabic" w:hAnsi="Simplified Arabic" w:cs="Simplified Arabic" w:hint="cs"/>
          <w:sz w:val="28"/>
          <w:szCs w:val="28"/>
          <w:rtl/>
        </w:rPr>
        <w:t>،</w:t>
      </w:r>
      <w:r w:rsidR="00575EAB">
        <w:rPr>
          <w:rFonts w:ascii="Simplified Arabic" w:hAnsi="Simplified Arabic" w:cs="Simplified Arabic" w:hint="cs"/>
          <w:sz w:val="28"/>
          <w:szCs w:val="28"/>
          <w:rtl/>
        </w:rPr>
        <w:t xml:space="preserve"> فيما تراوحت الانحرافات المعيارية بين (0.90-1.07)،</w:t>
      </w:r>
      <w:r>
        <w:rPr>
          <w:rFonts w:ascii="Simplified Arabic" w:hAnsi="Simplified Arabic" w:cs="Simplified Arabic" w:hint="cs"/>
          <w:sz w:val="28"/>
          <w:szCs w:val="28"/>
          <w:rtl/>
        </w:rPr>
        <w:t xml:space="preserve"> حيث حصلت الفقرة (</w:t>
      </w:r>
      <w:r w:rsidRPr="00575EAB">
        <w:rPr>
          <w:rFonts w:ascii="Simplified Arabic" w:hAnsi="Simplified Arabic" w:cs="Simplified Arabic"/>
          <w:sz w:val="28"/>
          <w:szCs w:val="28"/>
          <w:rtl/>
        </w:rPr>
        <w:t>يستخدم المحاضر أساليب تدريس تراعي قدرات الطلبة ورغباتهم</w:t>
      </w:r>
      <w:r>
        <w:rPr>
          <w:rFonts w:ascii="Simplified Arabic" w:hAnsi="Simplified Arabic" w:cs="Simplified Arabic" w:hint="cs"/>
          <w:sz w:val="28"/>
          <w:szCs w:val="28"/>
          <w:rtl/>
        </w:rPr>
        <w:t>) على أعلى متوسط حسابي (3.73)،</w:t>
      </w:r>
      <w:r w:rsidR="00575EAB">
        <w:rPr>
          <w:rFonts w:ascii="Simplified Arabic" w:hAnsi="Simplified Arabic" w:cs="Simplified Arabic" w:hint="cs"/>
          <w:sz w:val="28"/>
          <w:szCs w:val="28"/>
          <w:rtl/>
        </w:rPr>
        <w:t xml:space="preserve"> بانحراف معياري (0.90)،</w:t>
      </w:r>
      <w:r>
        <w:rPr>
          <w:rFonts w:ascii="Simplified Arabic" w:hAnsi="Simplified Arabic" w:cs="Simplified Arabic" w:hint="cs"/>
          <w:sz w:val="28"/>
          <w:szCs w:val="28"/>
          <w:rtl/>
        </w:rPr>
        <w:t xml:space="preserve"> بينما حصلت الفقرة (</w:t>
      </w:r>
      <w:r w:rsidRPr="00575EAB">
        <w:rPr>
          <w:rFonts w:ascii="Simplified Arabic" w:hAnsi="Simplified Arabic" w:cs="Simplified Arabic"/>
          <w:sz w:val="28"/>
          <w:szCs w:val="28"/>
          <w:rtl/>
        </w:rPr>
        <w:t>يشرك المحاضر الطلبة في اختيار طرق تدريس مناسبة لموضوع الدرس</w:t>
      </w:r>
      <w:r w:rsidRPr="00575EAB">
        <w:rPr>
          <w:rFonts w:ascii="Simplified Arabic" w:hAnsi="Simplified Arabic" w:cs="Simplified Arabic" w:hint="cs"/>
          <w:sz w:val="32"/>
          <w:szCs w:val="32"/>
          <w:rtl/>
        </w:rPr>
        <w:t xml:space="preserve">) </w:t>
      </w:r>
      <w:r w:rsidRPr="00575EAB">
        <w:rPr>
          <w:rFonts w:ascii="Simplified Arabic" w:hAnsi="Simplified Arabic" w:cs="Simplified Arabic" w:hint="cs"/>
          <w:sz w:val="28"/>
          <w:szCs w:val="28"/>
          <w:rtl/>
        </w:rPr>
        <w:t>على أدنى متوسط حسابي (3.42)</w:t>
      </w:r>
      <w:r w:rsidR="00575EAB">
        <w:rPr>
          <w:rFonts w:ascii="Simplified Arabic" w:hAnsi="Simplified Arabic" w:cs="Simplified Arabic" w:hint="cs"/>
          <w:sz w:val="28"/>
          <w:szCs w:val="28"/>
          <w:rtl/>
        </w:rPr>
        <w:t>، بانحراف معياري (1.07).</w:t>
      </w:r>
    </w:p>
    <w:p w:rsidR="00371608" w:rsidRPr="0071195D" w:rsidRDefault="00F32ACA" w:rsidP="0071195D">
      <w:pPr>
        <w:bidi/>
        <w:spacing w:line="240" w:lineRule="auto"/>
        <w:jc w:val="both"/>
        <w:rPr>
          <w:rFonts w:ascii="Simplified Arabic" w:hAnsi="Simplified Arabic" w:cs="Simplified Arabic"/>
          <w:sz w:val="28"/>
          <w:szCs w:val="28"/>
          <w:rtl/>
        </w:rPr>
      </w:pPr>
      <w:r w:rsidRPr="0071195D">
        <w:rPr>
          <w:rFonts w:ascii="Simplified Arabic" w:hAnsi="Simplified Arabic" w:cs="Simplified Arabic" w:hint="cs"/>
          <w:sz w:val="28"/>
          <w:szCs w:val="28"/>
          <w:rtl/>
        </w:rPr>
        <w:t xml:space="preserve">وتعزو الباحثتان هذه النتيجة </w:t>
      </w:r>
      <w:r w:rsidR="0071195D" w:rsidRPr="0071195D">
        <w:rPr>
          <w:rFonts w:ascii="Simplified Arabic" w:hAnsi="Simplified Arabic" w:cs="Simplified Arabic" w:hint="cs"/>
          <w:sz w:val="28"/>
          <w:szCs w:val="28"/>
          <w:rtl/>
        </w:rPr>
        <w:t>إ</w:t>
      </w:r>
      <w:r w:rsidRPr="0071195D">
        <w:rPr>
          <w:rFonts w:ascii="Simplified Arabic" w:hAnsi="Simplified Arabic" w:cs="Simplified Arabic" w:hint="cs"/>
          <w:sz w:val="28"/>
          <w:szCs w:val="28"/>
          <w:rtl/>
        </w:rPr>
        <w:t>لى أن المحاضرين لجأو</w:t>
      </w:r>
      <w:r w:rsidR="0071195D" w:rsidRPr="0071195D">
        <w:rPr>
          <w:rFonts w:ascii="Simplified Arabic" w:hAnsi="Simplified Arabic" w:cs="Simplified Arabic" w:hint="cs"/>
          <w:sz w:val="28"/>
          <w:szCs w:val="28"/>
          <w:rtl/>
        </w:rPr>
        <w:t>و</w:t>
      </w:r>
      <w:r w:rsidRPr="0071195D">
        <w:rPr>
          <w:rFonts w:ascii="Simplified Arabic" w:hAnsi="Simplified Arabic" w:cs="Simplified Arabic" w:hint="cs"/>
          <w:sz w:val="28"/>
          <w:szCs w:val="28"/>
          <w:rtl/>
        </w:rPr>
        <w:t xml:space="preserve">ا الى استخدام </w:t>
      </w:r>
      <w:r w:rsidR="0071195D" w:rsidRPr="0071195D">
        <w:rPr>
          <w:rFonts w:ascii="Simplified Arabic" w:hAnsi="Simplified Arabic" w:cs="Simplified Arabic" w:hint="cs"/>
          <w:sz w:val="28"/>
          <w:szCs w:val="28"/>
          <w:rtl/>
        </w:rPr>
        <w:t>أ</w:t>
      </w:r>
      <w:r w:rsidRPr="0071195D">
        <w:rPr>
          <w:rFonts w:ascii="Simplified Arabic" w:hAnsi="Simplified Arabic" w:cs="Simplified Arabic" w:hint="cs"/>
          <w:sz w:val="28"/>
          <w:szCs w:val="28"/>
          <w:rtl/>
        </w:rPr>
        <w:t xml:space="preserve">ساليب جديدة </w:t>
      </w:r>
      <w:r w:rsidR="0031254C" w:rsidRPr="0071195D">
        <w:rPr>
          <w:rFonts w:ascii="Simplified Arabic" w:hAnsi="Simplified Arabic" w:cs="Simplified Arabic" w:hint="cs"/>
          <w:sz w:val="28"/>
          <w:szCs w:val="28"/>
          <w:rtl/>
        </w:rPr>
        <w:t xml:space="preserve"> في التدريس </w:t>
      </w:r>
      <w:r w:rsidRPr="0071195D">
        <w:rPr>
          <w:rFonts w:ascii="Simplified Arabic" w:hAnsi="Simplified Arabic" w:cs="Simplified Arabic" w:hint="cs"/>
          <w:sz w:val="28"/>
          <w:szCs w:val="28"/>
          <w:rtl/>
        </w:rPr>
        <w:t>تتلاءم مع طبيعة التعلم عن بعد</w:t>
      </w:r>
      <w:r w:rsidR="0071195D" w:rsidRPr="0071195D">
        <w:rPr>
          <w:rFonts w:ascii="Simplified Arabic" w:hAnsi="Simplified Arabic" w:cs="Simplified Arabic" w:hint="cs"/>
          <w:sz w:val="28"/>
          <w:szCs w:val="28"/>
          <w:rtl/>
        </w:rPr>
        <w:t>،</w:t>
      </w:r>
      <w:r w:rsidRPr="0071195D">
        <w:rPr>
          <w:rFonts w:ascii="Simplified Arabic" w:hAnsi="Simplified Arabic" w:cs="Simplified Arabic" w:hint="cs"/>
          <w:sz w:val="28"/>
          <w:szCs w:val="28"/>
          <w:rtl/>
        </w:rPr>
        <w:t xml:space="preserve"> وامتازت </w:t>
      </w:r>
      <w:r w:rsidR="0031254C" w:rsidRPr="0071195D">
        <w:rPr>
          <w:rFonts w:ascii="Simplified Arabic" w:hAnsi="Simplified Arabic" w:cs="Simplified Arabic" w:hint="cs"/>
          <w:sz w:val="28"/>
          <w:szCs w:val="28"/>
          <w:rtl/>
        </w:rPr>
        <w:t xml:space="preserve"> هذه ال</w:t>
      </w:r>
      <w:r w:rsidR="0071195D" w:rsidRPr="0071195D">
        <w:rPr>
          <w:rFonts w:ascii="Simplified Arabic" w:hAnsi="Simplified Arabic" w:cs="Simplified Arabic" w:hint="cs"/>
          <w:sz w:val="28"/>
          <w:szCs w:val="28"/>
          <w:rtl/>
        </w:rPr>
        <w:t>أ</w:t>
      </w:r>
      <w:r w:rsidRPr="0071195D">
        <w:rPr>
          <w:rFonts w:ascii="Simplified Arabic" w:hAnsi="Simplified Arabic" w:cs="Simplified Arabic" w:hint="cs"/>
          <w:sz w:val="28"/>
          <w:szCs w:val="28"/>
          <w:rtl/>
        </w:rPr>
        <w:t xml:space="preserve">ساليب بأنها تعطي مساحة من الحرية للطلبة في الكتابة والنقاش والتعبير عن </w:t>
      </w:r>
      <w:r w:rsidR="0071195D" w:rsidRPr="0071195D">
        <w:rPr>
          <w:rFonts w:ascii="Simplified Arabic" w:hAnsi="Simplified Arabic" w:cs="Simplified Arabic" w:hint="cs"/>
          <w:sz w:val="28"/>
          <w:szCs w:val="28"/>
          <w:rtl/>
        </w:rPr>
        <w:t>آ</w:t>
      </w:r>
      <w:r w:rsidRPr="0071195D">
        <w:rPr>
          <w:rFonts w:ascii="Simplified Arabic" w:hAnsi="Simplified Arabic" w:cs="Simplified Arabic" w:hint="cs"/>
          <w:sz w:val="28"/>
          <w:szCs w:val="28"/>
          <w:rtl/>
        </w:rPr>
        <w:t>رائهم</w:t>
      </w:r>
      <w:r w:rsidR="0071195D" w:rsidRPr="0071195D">
        <w:rPr>
          <w:rFonts w:ascii="Simplified Arabic" w:hAnsi="Simplified Arabic" w:cs="Simplified Arabic" w:hint="cs"/>
          <w:sz w:val="28"/>
          <w:szCs w:val="28"/>
          <w:rtl/>
        </w:rPr>
        <w:t>، بالإ</w:t>
      </w:r>
      <w:r w:rsidRPr="0071195D">
        <w:rPr>
          <w:rFonts w:ascii="Simplified Arabic" w:hAnsi="Simplified Arabic" w:cs="Simplified Arabic" w:hint="cs"/>
          <w:sz w:val="28"/>
          <w:szCs w:val="28"/>
          <w:rtl/>
        </w:rPr>
        <w:t xml:space="preserve">ضافة </w:t>
      </w:r>
      <w:r w:rsidR="0071195D" w:rsidRPr="0071195D">
        <w:rPr>
          <w:rFonts w:ascii="Simplified Arabic" w:hAnsi="Simplified Arabic" w:cs="Simplified Arabic" w:hint="cs"/>
          <w:sz w:val="28"/>
          <w:szCs w:val="28"/>
          <w:rtl/>
        </w:rPr>
        <w:t>إلى أنها أ</w:t>
      </w:r>
      <w:r w:rsidRPr="0071195D">
        <w:rPr>
          <w:rFonts w:ascii="Simplified Arabic" w:hAnsi="Simplified Arabic" w:cs="Simplified Arabic" w:hint="cs"/>
          <w:sz w:val="28"/>
          <w:szCs w:val="28"/>
          <w:rtl/>
        </w:rPr>
        <w:t>تاحت لهم الفرصة لتعلم مه</w:t>
      </w:r>
      <w:r w:rsidR="0071195D" w:rsidRPr="0071195D">
        <w:rPr>
          <w:rFonts w:ascii="Simplified Arabic" w:hAnsi="Simplified Arabic" w:cs="Simplified Arabic" w:hint="cs"/>
          <w:sz w:val="28"/>
          <w:szCs w:val="28"/>
          <w:rtl/>
        </w:rPr>
        <w:t>ارات التعلم التعاوني خاصةً وأ</w:t>
      </w:r>
      <w:r w:rsidRPr="0071195D">
        <w:rPr>
          <w:rFonts w:ascii="Simplified Arabic" w:hAnsi="Simplified Arabic" w:cs="Simplified Arabic" w:hint="cs"/>
          <w:sz w:val="28"/>
          <w:szCs w:val="28"/>
          <w:rtl/>
        </w:rPr>
        <w:t xml:space="preserve">ن معظم المواد كانت </w:t>
      </w:r>
      <w:r w:rsidR="0031254C" w:rsidRPr="0071195D">
        <w:rPr>
          <w:rFonts w:ascii="Simplified Arabic" w:hAnsi="Simplified Arabic" w:cs="Simplified Arabic" w:hint="cs"/>
          <w:sz w:val="28"/>
          <w:szCs w:val="28"/>
          <w:rtl/>
        </w:rPr>
        <w:t xml:space="preserve">تطلب </w:t>
      </w:r>
      <w:r w:rsidRPr="0071195D">
        <w:rPr>
          <w:rFonts w:ascii="Simplified Arabic" w:hAnsi="Simplified Arabic" w:cs="Simplified Arabic" w:hint="cs"/>
          <w:sz w:val="28"/>
          <w:szCs w:val="28"/>
          <w:rtl/>
        </w:rPr>
        <w:t xml:space="preserve">من الطلبة العمل ضمن مجموعات عند </w:t>
      </w:r>
      <w:r w:rsidR="0071195D" w:rsidRPr="0071195D">
        <w:rPr>
          <w:rFonts w:ascii="Simplified Arabic" w:hAnsi="Simplified Arabic" w:cs="Simplified Arabic" w:hint="cs"/>
          <w:sz w:val="28"/>
          <w:szCs w:val="28"/>
          <w:rtl/>
        </w:rPr>
        <w:t>تنفيذهم</w:t>
      </w:r>
      <w:r w:rsidRPr="0071195D">
        <w:rPr>
          <w:rFonts w:ascii="Simplified Arabic" w:hAnsi="Simplified Arabic" w:cs="Simplified Arabic" w:hint="cs"/>
          <w:sz w:val="28"/>
          <w:szCs w:val="28"/>
          <w:rtl/>
        </w:rPr>
        <w:t xml:space="preserve"> ل</w:t>
      </w:r>
      <w:r w:rsidR="0031254C" w:rsidRPr="0071195D">
        <w:rPr>
          <w:rFonts w:ascii="Simplified Arabic" w:hAnsi="Simplified Arabic" w:cs="Simplified Arabic" w:hint="cs"/>
          <w:sz w:val="28"/>
          <w:szCs w:val="28"/>
          <w:rtl/>
        </w:rPr>
        <w:t>لمهام التعليمية المطلوبة منهم</w:t>
      </w:r>
      <w:r w:rsidR="0071195D" w:rsidRPr="0071195D">
        <w:rPr>
          <w:rFonts w:ascii="Simplified Arabic" w:hAnsi="Simplified Arabic" w:cs="Simplified Arabic" w:hint="cs"/>
          <w:sz w:val="28"/>
          <w:szCs w:val="28"/>
          <w:rtl/>
        </w:rPr>
        <w:t>،  وفي مقابل ذلك كان</w:t>
      </w:r>
      <w:r w:rsidR="0031254C" w:rsidRPr="0071195D">
        <w:rPr>
          <w:rFonts w:ascii="Simplified Arabic" w:hAnsi="Simplified Arabic" w:cs="Simplified Arabic" w:hint="cs"/>
          <w:sz w:val="28"/>
          <w:szCs w:val="28"/>
          <w:rtl/>
        </w:rPr>
        <w:t xml:space="preserve"> المدرس وبناء عليها </w:t>
      </w:r>
      <w:r w:rsidR="0071195D" w:rsidRPr="0071195D">
        <w:rPr>
          <w:rFonts w:ascii="Simplified Arabic" w:hAnsi="Simplified Arabic" w:cs="Simplified Arabic" w:hint="cs"/>
          <w:sz w:val="28"/>
          <w:szCs w:val="28"/>
          <w:rtl/>
        </w:rPr>
        <w:t>يستفرد باختيار</w:t>
      </w:r>
      <w:r w:rsidR="0031254C" w:rsidRPr="0071195D">
        <w:rPr>
          <w:rFonts w:ascii="Simplified Arabic" w:hAnsi="Simplified Arabic" w:cs="Simplified Arabic" w:hint="cs"/>
          <w:sz w:val="28"/>
          <w:szCs w:val="28"/>
          <w:rtl/>
        </w:rPr>
        <w:t xml:space="preserve"> طرق التدريس التي تناسب المحتوى التعليمي</w:t>
      </w:r>
      <w:r w:rsidR="0071195D" w:rsidRPr="0071195D">
        <w:rPr>
          <w:rFonts w:ascii="Simplified Arabic" w:hAnsi="Simplified Arabic" w:cs="Simplified Arabic" w:hint="cs"/>
          <w:sz w:val="28"/>
          <w:szCs w:val="28"/>
          <w:rtl/>
        </w:rPr>
        <w:t>، وذلك حسب طبيعة المادة الدراسية،و</w:t>
      </w:r>
      <w:r w:rsidR="0031254C" w:rsidRPr="0071195D">
        <w:rPr>
          <w:rFonts w:ascii="Simplified Arabic" w:hAnsi="Simplified Arabic" w:cs="Simplified Arabic" w:hint="cs"/>
          <w:sz w:val="28"/>
          <w:szCs w:val="28"/>
          <w:rtl/>
        </w:rPr>
        <w:t>بناء على خبرته</w:t>
      </w:r>
      <w:r w:rsidR="0071195D" w:rsidRPr="0071195D">
        <w:rPr>
          <w:rFonts w:ascii="Simplified Arabic" w:hAnsi="Simplified Arabic" w:cs="Simplified Arabic" w:hint="cs"/>
          <w:sz w:val="28"/>
          <w:szCs w:val="28"/>
          <w:rtl/>
        </w:rPr>
        <w:t>، ولم يستطيع إشراك</w:t>
      </w:r>
      <w:r w:rsidR="0031254C" w:rsidRPr="0071195D">
        <w:rPr>
          <w:rFonts w:ascii="Simplified Arabic" w:hAnsi="Simplified Arabic" w:cs="Simplified Arabic" w:hint="cs"/>
          <w:sz w:val="28"/>
          <w:szCs w:val="28"/>
          <w:rtl/>
        </w:rPr>
        <w:t xml:space="preserve"> الطلبة بقدر كاف </w:t>
      </w:r>
      <w:r w:rsidR="0071195D" w:rsidRPr="0071195D">
        <w:rPr>
          <w:rFonts w:ascii="Simplified Arabic" w:hAnsi="Simplified Arabic" w:cs="Simplified Arabic" w:hint="cs"/>
          <w:sz w:val="28"/>
          <w:szCs w:val="28"/>
          <w:rtl/>
        </w:rPr>
        <w:t>جيث إن</w:t>
      </w:r>
      <w:r w:rsidR="0031254C" w:rsidRPr="0071195D">
        <w:rPr>
          <w:rFonts w:ascii="Simplified Arabic" w:hAnsi="Simplified Arabic" w:cs="Simplified Arabic" w:hint="cs"/>
          <w:sz w:val="28"/>
          <w:szCs w:val="28"/>
          <w:rtl/>
        </w:rPr>
        <w:t xml:space="preserve"> الطلبة ليس لديهم الخبرة الكافية في </w:t>
      </w:r>
      <w:r w:rsidR="0071195D" w:rsidRPr="0071195D">
        <w:rPr>
          <w:rFonts w:ascii="Simplified Arabic" w:hAnsi="Simplified Arabic" w:cs="Simplified Arabic" w:hint="cs"/>
          <w:sz w:val="28"/>
          <w:szCs w:val="28"/>
          <w:rtl/>
        </w:rPr>
        <w:t>اختيار</w:t>
      </w:r>
      <w:r w:rsidR="0031254C" w:rsidRPr="0071195D">
        <w:rPr>
          <w:rFonts w:ascii="Simplified Arabic" w:hAnsi="Simplified Arabic" w:cs="Simplified Arabic" w:hint="cs"/>
          <w:sz w:val="28"/>
          <w:szCs w:val="28"/>
          <w:rtl/>
        </w:rPr>
        <w:t xml:space="preserve"> طرق التدريس</w:t>
      </w:r>
      <w:r w:rsidR="0071195D" w:rsidRPr="0071195D">
        <w:rPr>
          <w:rFonts w:ascii="Simplified Arabic" w:hAnsi="Simplified Arabic" w:cs="Simplified Arabic" w:hint="cs"/>
          <w:sz w:val="28"/>
          <w:szCs w:val="28"/>
          <w:rtl/>
        </w:rPr>
        <w:t xml:space="preserve"> وتوظيفها بصورة سليمة،</w:t>
      </w:r>
      <w:r w:rsidR="0031254C" w:rsidRPr="0071195D">
        <w:rPr>
          <w:rFonts w:ascii="Simplified Arabic" w:hAnsi="Simplified Arabic" w:cs="Simplified Arabic" w:hint="cs"/>
          <w:sz w:val="28"/>
          <w:szCs w:val="28"/>
          <w:rtl/>
        </w:rPr>
        <w:t xml:space="preserve"> وبالتحديد في المساقات غير التربوية. وتختلف نتيجة هذه الدراسة مع نتيجة دراسة عساف (2018) التي توصلت الى أن مجال طرائق التدريس جاء في المرتبة الثانية وبدرجة متوسطة حسب</w:t>
      </w:r>
      <w:r w:rsidR="0071195D" w:rsidRPr="0071195D">
        <w:rPr>
          <w:rFonts w:ascii="Simplified Arabic" w:hAnsi="Simplified Arabic" w:cs="Simplified Arabic" w:hint="cs"/>
          <w:sz w:val="28"/>
          <w:szCs w:val="28"/>
          <w:rtl/>
        </w:rPr>
        <w:t xml:space="preserve"> تقدير معلمي المدارس الأساسية.</w:t>
      </w:r>
    </w:p>
    <w:p w:rsidR="00371608" w:rsidRPr="00DC445F" w:rsidRDefault="00575EAB" w:rsidP="00E43490">
      <w:pPr>
        <w:bidi/>
        <w:spacing w:line="240" w:lineRule="auto"/>
        <w:contextualSpacing/>
        <w:jc w:val="both"/>
        <w:rPr>
          <w:rFonts w:ascii="Simplified Arabic" w:hAnsi="Simplified Arabic" w:cs="Simplified Arabic"/>
          <w:sz w:val="28"/>
          <w:szCs w:val="28"/>
          <w:rtl/>
        </w:rPr>
      </w:pPr>
      <w:r w:rsidRPr="00DC445F">
        <w:rPr>
          <w:rFonts w:ascii="Simplified Arabic" w:hAnsi="Simplified Arabic" w:cs="Simplified Arabic" w:hint="cs"/>
          <w:b/>
          <w:bCs/>
          <w:sz w:val="28"/>
          <w:szCs w:val="28"/>
          <w:rtl/>
        </w:rPr>
        <w:t>النتائج المتعلقة ب</w:t>
      </w:r>
      <w:r w:rsidR="00DC445F" w:rsidRPr="00DC445F">
        <w:rPr>
          <w:rFonts w:ascii="Simplified Arabic" w:hAnsi="Simplified Arabic" w:cs="Simplified Arabic" w:hint="cs"/>
          <w:b/>
          <w:bCs/>
          <w:sz w:val="28"/>
          <w:szCs w:val="28"/>
          <w:rtl/>
        </w:rPr>
        <w:t>السؤال الرابع</w:t>
      </w:r>
      <w:r w:rsidR="00DC445F" w:rsidRPr="00DC445F">
        <w:rPr>
          <w:rFonts w:ascii="Simplified Arabic" w:hAnsi="Simplified Arabic" w:cs="Simplified Arabic" w:hint="cs"/>
          <w:sz w:val="28"/>
          <w:szCs w:val="28"/>
          <w:rtl/>
        </w:rPr>
        <w:t xml:space="preserve"> الذي ينص على: هل هناك فروقاً ذات دلالة إحصائية في استجابة عينة الدراسة نحو دور التعلم عن بعد في ظل جائحة كورونا في تعزيز مفهوم ديمقراطية التعليم من وجهة نظر طلبة الجامعات الفلسطينية تعزى للمتغيرات (الجنس، التحصيل الأكاديمي، السنة الدراسية)؟</w:t>
      </w:r>
    </w:p>
    <w:p w:rsidR="00371608" w:rsidRDefault="0088715D" w:rsidP="00E43490">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للإجابة عن هذا السؤال قامت الباحثتان باختبار فرضيات الدراسة المرتبطة بهذا السؤال</w:t>
      </w:r>
      <w:r w:rsidR="00E43490">
        <w:rPr>
          <w:rFonts w:ascii="Simplified Arabic" w:hAnsi="Simplified Arabic" w:cs="Simplified Arabic" w:hint="cs"/>
          <w:sz w:val="28"/>
          <w:szCs w:val="28"/>
          <w:rtl/>
        </w:rPr>
        <w:t>:</w:t>
      </w:r>
    </w:p>
    <w:p w:rsidR="0088715D" w:rsidRPr="009734A9" w:rsidRDefault="0088715D" w:rsidP="0088715D">
      <w:pPr>
        <w:bidi/>
        <w:spacing w:after="240" w:line="240" w:lineRule="auto"/>
        <w:contextualSpacing/>
        <w:jc w:val="both"/>
        <w:rPr>
          <w:rFonts w:ascii="Simplified Arabic" w:eastAsia="Times New Roman" w:hAnsi="Simplified Arabic" w:cs="Simplified Arabic"/>
          <w:b/>
          <w:bCs/>
          <w:sz w:val="28"/>
          <w:szCs w:val="28"/>
          <w:lang w:bidi="ar-JO"/>
        </w:rPr>
      </w:pPr>
      <w:r w:rsidRPr="0088715D">
        <w:rPr>
          <w:rFonts w:ascii="Simplified Arabic" w:hAnsi="Simplified Arabic" w:cs="Simplified Arabic" w:hint="cs"/>
          <w:b/>
          <w:bCs/>
          <w:sz w:val="28"/>
          <w:szCs w:val="28"/>
          <w:rtl/>
        </w:rPr>
        <w:t>النتائج المتعلقة بالفرضية الأولى</w:t>
      </w:r>
      <w:r>
        <w:rPr>
          <w:rFonts w:ascii="Simplified Arabic" w:hAnsi="Simplified Arabic" w:cs="Simplified Arabic" w:hint="cs"/>
          <w:sz w:val="28"/>
          <w:szCs w:val="28"/>
          <w:rtl/>
        </w:rPr>
        <w:t xml:space="preserve"> والتي تنص على: </w:t>
      </w:r>
      <w:r w:rsidRPr="00CF5E71">
        <w:rPr>
          <w:rFonts w:ascii="Simplified Arabic" w:hAnsi="Simplified Arabic" w:cs="Simplified Arabic"/>
          <w:sz w:val="28"/>
          <w:szCs w:val="28"/>
          <w:rtl/>
          <w:lang w:bidi="ar-JO"/>
        </w:rPr>
        <w:t>لايوجدفروقذاتدلالةإحصائيةعندمستوىالدلالة</w:t>
      </w:r>
      <w:r w:rsidRPr="00CF5E71">
        <w:rPr>
          <w:rFonts w:ascii="Simplified Arabic" w:hAnsi="Simplified Arabic" w:cs="Simplified Arabic"/>
          <w:sz w:val="28"/>
          <w:szCs w:val="28"/>
          <w:rtl/>
        </w:rPr>
        <w:t xml:space="preserve"> (0.05=</w:t>
      </w:r>
      <w:r w:rsidRPr="00CF5E71">
        <w:rPr>
          <w:rFonts w:ascii="Times New Roman" w:hAnsi="Times New Roman" w:cs="Times New Roman" w:hint="cs"/>
          <w:sz w:val="28"/>
          <w:szCs w:val="28"/>
          <w:rtl/>
        </w:rPr>
        <w:t>α</w:t>
      </w:r>
      <w:r w:rsidRPr="00CF5E71">
        <w:rPr>
          <w:rFonts w:ascii="Simplified Arabic" w:hAnsi="Simplified Arabic" w:cs="Simplified Arabic"/>
          <w:sz w:val="28"/>
          <w:szCs w:val="28"/>
          <w:rtl/>
        </w:rPr>
        <w:t xml:space="preserve">) </w:t>
      </w:r>
      <w:r w:rsidRPr="00CF5E71">
        <w:rPr>
          <w:rFonts w:ascii="Simplified Arabic" w:hAnsi="Simplified Arabic" w:cs="Simplified Arabic"/>
          <w:sz w:val="28"/>
          <w:szCs w:val="28"/>
          <w:rtl/>
          <w:lang w:bidi="ar-JO"/>
        </w:rPr>
        <w:t>بينمتوسطاتاستجاباتأفرادعينةالدراسةنحو</w:t>
      </w:r>
      <w:r w:rsidRPr="00CF5E71">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w:t>
      </w:r>
      <w:r>
        <w:rPr>
          <w:rFonts w:ascii="Simplified Arabic" w:hAnsi="Simplified Arabic" w:cs="Simplified Arabic"/>
          <w:sz w:val="28"/>
          <w:szCs w:val="28"/>
          <w:rtl/>
        </w:rPr>
        <w:t xml:space="preserve"> الفلسطينية تعزى لمتغير الجنس</w:t>
      </w:r>
      <w:r>
        <w:rPr>
          <w:rFonts w:ascii="Simplified Arabic" w:hAnsi="Simplified Arabic" w:cs="Simplified Arabic" w:hint="cs"/>
          <w:sz w:val="28"/>
          <w:szCs w:val="28"/>
          <w:rtl/>
        </w:rPr>
        <w:t>.</w:t>
      </w:r>
    </w:p>
    <w:p w:rsidR="0088715D" w:rsidRDefault="0088715D" w:rsidP="0088715D">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لاختبار الفرضية الأولى قامت الباحثتان باستخدام اختبار ت لمجموعتين مستقلتين، حيث كانت النتائج كما يأتي:</w:t>
      </w:r>
    </w:p>
    <w:p w:rsidR="0088715D" w:rsidRPr="00E43490" w:rsidRDefault="0088715D" w:rsidP="0088715D">
      <w:pPr>
        <w:bidi/>
        <w:spacing w:line="240" w:lineRule="auto"/>
        <w:contextualSpacing/>
        <w:jc w:val="both"/>
        <w:rPr>
          <w:rFonts w:ascii="Simplified Arabic" w:hAnsi="Simplified Arabic" w:cs="Simplified Arabic"/>
          <w:b/>
          <w:bCs/>
          <w:sz w:val="28"/>
          <w:szCs w:val="28"/>
          <w:rtl/>
        </w:rPr>
      </w:pPr>
      <w:r w:rsidRPr="00E43490">
        <w:rPr>
          <w:rFonts w:ascii="Simplified Arabic" w:hAnsi="Simplified Arabic" w:cs="Simplified Arabic" w:hint="cs"/>
          <w:b/>
          <w:bCs/>
          <w:sz w:val="28"/>
          <w:szCs w:val="28"/>
          <w:rtl/>
        </w:rPr>
        <w:t xml:space="preserve">جدول (7): </w:t>
      </w:r>
      <w:r w:rsidR="00E43490" w:rsidRPr="00E43490">
        <w:rPr>
          <w:rFonts w:ascii="Simplified Arabic" w:hAnsi="Simplified Arabic" w:cs="Simplified Arabic" w:hint="cs"/>
          <w:b/>
          <w:bCs/>
          <w:sz w:val="28"/>
          <w:szCs w:val="28"/>
          <w:rtl/>
        </w:rPr>
        <w:t>اختبار ت لعينتين مستقلتين لأداة الدراسة فيما يعزى لمتغير الجنس</w:t>
      </w:r>
    </w:p>
    <w:tbl>
      <w:tblPr>
        <w:tblStyle w:val="TableGrid"/>
        <w:bidiVisual/>
        <w:tblW w:w="0" w:type="auto"/>
        <w:tblLook w:val="04A0"/>
      </w:tblPr>
      <w:tblGrid>
        <w:gridCol w:w="3101"/>
        <w:gridCol w:w="988"/>
        <w:gridCol w:w="1078"/>
        <w:gridCol w:w="988"/>
        <w:gridCol w:w="1047"/>
        <w:gridCol w:w="1217"/>
        <w:gridCol w:w="1157"/>
      </w:tblGrid>
      <w:tr w:rsidR="0088715D" w:rsidRPr="00F13D98" w:rsidTr="0088715D">
        <w:tc>
          <w:tcPr>
            <w:tcW w:w="3128" w:type="dxa"/>
          </w:tcPr>
          <w:p w:rsidR="0088715D" w:rsidRPr="004D30DC" w:rsidRDefault="0088715D"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المجال</w:t>
            </w:r>
          </w:p>
        </w:tc>
        <w:tc>
          <w:tcPr>
            <w:tcW w:w="2070" w:type="dxa"/>
            <w:gridSpan w:val="2"/>
          </w:tcPr>
          <w:p w:rsidR="0088715D" w:rsidRPr="004D30DC" w:rsidRDefault="0088715D"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الذكور</w:t>
            </w:r>
          </w:p>
          <w:p w:rsidR="0088715D" w:rsidRPr="00F13D98" w:rsidRDefault="0088715D" w:rsidP="00E43490">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(24)</w:t>
            </w:r>
          </w:p>
        </w:tc>
        <w:tc>
          <w:tcPr>
            <w:tcW w:w="2039" w:type="dxa"/>
            <w:gridSpan w:val="2"/>
          </w:tcPr>
          <w:p w:rsidR="0088715D" w:rsidRPr="004D30DC" w:rsidRDefault="0088715D" w:rsidP="00E43490">
            <w:pPr>
              <w:bidi/>
              <w:spacing w:line="240" w:lineRule="auto"/>
              <w:contextualSpacing/>
              <w:jc w:val="center"/>
              <w:rPr>
                <w:rFonts w:ascii="Simplified Arabic" w:hAnsi="Simplified Arabic" w:cs="Simplified Arabic"/>
                <w:b/>
                <w:bCs/>
                <w:sz w:val="24"/>
                <w:szCs w:val="24"/>
              </w:rPr>
            </w:pPr>
            <w:r w:rsidRPr="004D30DC">
              <w:rPr>
                <w:rFonts w:ascii="Simplified Arabic" w:hAnsi="Simplified Arabic" w:cs="Simplified Arabic" w:hint="cs"/>
                <w:b/>
                <w:bCs/>
                <w:sz w:val="24"/>
                <w:szCs w:val="24"/>
                <w:rtl/>
              </w:rPr>
              <w:t>الإناث</w:t>
            </w:r>
          </w:p>
          <w:p w:rsidR="0088715D" w:rsidRPr="00F13D98" w:rsidRDefault="0088715D" w:rsidP="00E43490">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(151)</w:t>
            </w:r>
          </w:p>
        </w:tc>
        <w:tc>
          <w:tcPr>
            <w:tcW w:w="1222"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p>
        </w:tc>
        <w:tc>
          <w:tcPr>
            <w:tcW w:w="1161"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p>
        </w:tc>
      </w:tr>
      <w:tr w:rsidR="0088715D" w:rsidRPr="00F13D98" w:rsidTr="0088715D">
        <w:tc>
          <w:tcPr>
            <w:tcW w:w="3128"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 xml:space="preserve">المتوسط </w:t>
            </w:r>
            <w:r>
              <w:rPr>
                <w:rFonts w:ascii="Simplified Arabic" w:hAnsi="Simplified Arabic" w:cs="Simplified Arabic" w:hint="cs"/>
                <w:sz w:val="24"/>
                <w:szCs w:val="24"/>
                <w:rtl/>
              </w:rPr>
              <w:lastRenderedPageBreak/>
              <w:t>الحسابي</w:t>
            </w:r>
          </w:p>
        </w:tc>
        <w:tc>
          <w:tcPr>
            <w:tcW w:w="108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الانحراف </w:t>
            </w:r>
            <w:r>
              <w:rPr>
                <w:rFonts w:ascii="Simplified Arabic" w:hAnsi="Simplified Arabic" w:cs="Simplified Arabic" w:hint="cs"/>
                <w:sz w:val="24"/>
                <w:szCs w:val="24"/>
                <w:rtl/>
              </w:rPr>
              <w:lastRenderedPageBreak/>
              <w:t>المعياري</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المتوسط </w:t>
            </w:r>
            <w:r>
              <w:rPr>
                <w:rFonts w:ascii="Simplified Arabic" w:hAnsi="Simplified Arabic" w:cs="Simplified Arabic" w:hint="cs"/>
                <w:sz w:val="24"/>
                <w:szCs w:val="24"/>
                <w:rtl/>
              </w:rPr>
              <w:lastRenderedPageBreak/>
              <w:t>الحسابي</w:t>
            </w:r>
          </w:p>
        </w:tc>
        <w:tc>
          <w:tcPr>
            <w:tcW w:w="1049" w:type="dxa"/>
          </w:tcPr>
          <w:p w:rsidR="0088715D" w:rsidRPr="00F13D98" w:rsidRDefault="0088715D"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الانحراف </w:t>
            </w:r>
            <w:r>
              <w:rPr>
                <w:rFonts w:ascii="Simplified Arabic" w:hAnsi="Simplified Arabic" w:cs="Simplified Arabic" w:hint="cs"/>
                <w:sz w:val="24"/>
                <w:szCs w:val="24"/>
                <w:rtl/>
              </w:rPr>
              <w:lastRenderedPageBreak/>
              <w:t>المعياري</w:t>
            </w:r>
          </w:p>
        </w:tc>
        <w:tc>
          <w:tcPr>
            <w:tcW w:w="1222" w:type="dxa"/>
          </w:tcPr>
          <w:p w:rsidR="0088715D" w:rsidRPr="00F13D98" w:rsidRDefault="0088715D" w:rsidP="00E43490">
            <w:pPr>
              <w:bidi/>
              <w:spacing w:line="240" w:lineRule="auto"/>
              <w:contextualSpacing/>
              <w:jc w:val="center"/>
              <w:rPr>
                <w:rFonts w:ascii="Simplified Arabic" w:hAnsi="Simplified Arabic" w:cs="Simplified Arabic"/>
                <w:sz w:val="24"/>
                <w:szCs w:val="24"/>
              </w:rPr>
            </w:pPr>
            <w:r w:rsidRPr="00F13D98">
              <w:rPr>
                <w:rFonts w:ascii="Simplified Arabic" w:hAnsi="Simplified Arabic" w:cs="Simplified Arabic" w:hint="cs"/>
                <w:sz w:val="24"/>
                <w:szCs w:val="24"/>
                <w:rtl/>
              </w:rPr>
              <w:lastRenderedPageBreak/>
              <w:t xml:space="preserve">قيمة </w:t>
            </w:r>
            <w:r>
              <w:rPr>
                <w:rFonts w:ascii="Simplified Arabic" w:hAnsi="Simplified Arabic" w:cs="Simplified Arabic" w:hint="cs"/>
                <w:sz w:val="24"/>
                <w:szCs w:val="24"/>
                <w:rtl/>
              </w:rPr>
              <w:t>ت</w:t>
            </w:r>
          </w:p>
        </w:tc>
        <w:tc>
          <w:tcPr>
            <w:tcW w:w="1161"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مستوى </w:t>
            </w:r>
            <w:r>
              <w:rPr>
                <w:rFonts w:ascii="Simplified Arabic" w:hAnsi="Simplified Arabic" w:cs="Simplified Arabic" w:hint="cs"/>
                <w:sz w:val="24"/>
                <w:szCs w:val="24"/>
                <w:rtl/>
              </w:rPr>
              <w:lastRenderedPageBreak/>
              <w:t>الدلالة</w:t>
            </w:r>
          </w:p>
        </w:tc>
      </w:tr>
      <w:tr w:rsidR="0088715D" w:rsidRPr="00F13D98" w:rsidTr="0088715D">
        <w:tc>
          <w:tcPr>
            <w:tcW w:w="3128" w:type="dxa"/>
          </w:tcPr>
          <w:p w:rsidR="0088715D" w:rsidRPr="004D30DC" w:rsidRDefault="0088715D"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lastRenderedPageBreak/>
              <w:t>العدل والمساواة</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44.41</w:t>
            </w:r>
          </w:p>
        </w:tc>
        <w:tc>
          <w:tcPr>
            <w:tcW w:w="108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7.90</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43.63</w:t>
            </w:r>
          </w:p>
        </w:tc>
        <w:tc>
          <w:tcPr>
            <w:tcW w:w="1049"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8.44</w:t>
            </w:r>
          </w:p>
        </w:tc>
        <w:tc>
          <w:tcPr>
            <w:tcW w:w="1222"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0.424</w:t>
            </w:r>
          </w:p>
        </w:tc>
        <w:tc>
          <w:tcPr>
            <w:tcW w:w="1161"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sidRPr="00F13D98">
              <w:rPr>
                <w:rFonts w:ascii="Simplified Arabic" w:hAnsi="Simplified Arabic" w:cs="Simplified Arabic" w:hint="cs"/>
                <w:sz w:val="24"/>
                <w:szCs w:val="24"/>
                <w:rtl/>
              </w:rPr>
              <w:t>0.67</w:t>
            </w:r>
          </w:p>
        </w:tc>
      </w:tr>
      <w:tr w:rsidR="0088715D" w:rsidRPr="00F13D98" w:rsidTr="0088715D">
        <w:tc>
          <w:tcPr>
            <w:tcW w:w="3128" w:type="dxa"/>
          </w:tcPr>
          <w:p w:rsidR="0088715D" w:rsidRPr="004D30DC" w:rsidRDefault="0088715D"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حرية التعبير</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37.95</w:t>
            </w:r>
          </w:p>
        </w:tc>
        <w:tc>
          <w:tcPr>
            <w:tcW w:w="108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5.37</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35.63</w:t>
            </w:r>
          </w:p>
        </w:tc>
        <w:tc>
          <w:tcPr>
            <w:tcW w:w="1049"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8.02</w:t>
            </w:r>
          </w:p>
        </w:tc>
        <w:tc>
          <w:tcPr>
            <w:tcW w:w="1222"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1.36</w:t>
            </w:r>
          </w:p>
        </w:tc>
        <w:tc>
          <w:tcPr>
            <w:tcW w:w="1161"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0.173</w:t>
            </w:r>
          </w:p>
        </w:tc>
      </w:tr>
      <w:tr w:rsidR="0088715D" w:rsidRPr="00F13D98" w:rsidTr="0088715D">
        <w:tc>
          <w:tcPr>
            <w:tcW w:w="3128" w:type="dxa"/>
          </w:tcPr>
          <w:p w:rsidR="0088715D" w:rsidRPr="004D30DC" w:rsidRDefault="0088715D"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أسلوب التدريس</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30.45</w:t>
            </w:r>
          </w:p>
        </w:tc>
        <w:tc>
          <w:tcPr>
            <w:tcW w:w="108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4.72</w:t>
            </w:r>
          </w:p>
        </w:tc>
        <w:tc>
          <w:tcPr>
            <w:tcW w:w="990"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28.54</w:t>
            </w:r>
          </w:p>
        </w:tc>
        <w:tc>
          <w:tcPr>
            <w:tcW w:w="1049"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6.47</w:t>
            </w:r>
          </w:p>
        </w:tc>
        <w:tc>
          <w:tcPr>
            <w:tcW w:w="1222"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1.36</w:t>
            </w:r>
          </w:p>
        </w:tc>
        <w:tc>
          <w:tcPr>
            <w:tcW w:w="1161" w:type="dxa"/>
          </w:tcPr>
          <w:p w:rsidR="0088715D" w:rsidRPr="00F13D98" w:rsidRDefault="0088715D"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0.167</w:t>
            </w:r>
          </w:p>
        </w:tc>
      </w:tr>
    </w:tbl>
    <w:p w:rsidR="0088715D" w:rsidRDefault="00E43490" w:rsidP="0088715D">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نلاحظ من الجدول (7) أن قيمة مستوى الدلالة عند مجالات الدراسة الثلاث أكبر من (0.05)، مما يعني قبول الفرضية الصفرية؛ أي عدم وجود فروق ذات دلالة إحصائية بين الذكور والإناث في مجالات الدراسة الثلاث،ويتبين هنا أن مفاهيم الديمقراطية المتعلقة بالعدل والمساواة، وحرية التعبير، وأسلوب التدريس كانت واحدة عند الذكور والإناث، وتعزو الباحثتان ذلك إلى أن السياسات والقرارات التعليمية التي كانت ترد فترة التعلم عن بعد في ظل جائحة كورونا كانت واحدة وتطبق على جميع الطلبة على حدٍ سواء، دون التمييز بين ذكرٍ أو أنثى.</w:t>
      </w:r>
    </w:p>
    <w:p w:rsidR="00E43490" w:rsidRDefault="00E43490" w:rsidP="00E43490">
      <w:pPr>
        <w:bidi/>
        <w:spacing w:after="240" w:line="240" w:lineRule="auto"/>
        <w:contextualSpacing/>
        <w:jc w:val="both"/>
        <w:rPr>
          <w:rFonts w:ascii="Simplified Arabic" w:hAnsi="Simplified Arabic" w:cs="Simplified Arabic"/>
          <w:sz w:val="28"/>
          <w:szCs w:val="28"/>
          <w:rtl/>
        </w:rPr>
      </w:pPr>
      <w:r w:rsidRPr="0088715D">
        <w:rPr>
          <w:rFonts w:ascii="Simplified Arabic" w:hAnsi="Simplified Arabic" w:cs="Simplified Arabic" w:hint="cs"/>
          <w:b/>
          <w:bCs/>
          <w:sz w:val="28"/>
          <w:szCs w:val="28"/>
          <w:rtl/>
        </w:rPr>
        <w:t xml:space="preserve">النتائج المتعلقة بالفرضية </w:t>
      </w:r>
      <w:r>
        <w:rPr>
          <w:rFonts w:ascii="Simplified Arabic" w:hAnsi="Simplified Arabic" w:cs="Simplified Arabic" w:hint="cs"/>
          <w:b/>
          <w:bCs/>
          <w:sz w:val="28"/>
          <w:szCs w:val="28"/>
          <w:rtl/>
        </w:rPr>
        <w:t>الثانية</w:t>
      </w:r>
      <w:r>
        <w:rPr>
          <w:rFonts w:ascii="Simplified Arabic" w:hAnsi="Simplified Arabic" w:cs="Simplified Arabic" w:hint="cs"/>
          <w:sz w:val="28"/>
          <w:szCs w:val="28"/>
          <w:rtl/>
        </w:rPr>
        <w:t xml:space="preserve"> والتي تنص على: </w:t>
      </w:r>
      <w:r w:rsidRPr="00CF5E71">
        <w:rPr>
          <w:rFonts w:ascii="Simplified Arabic" w:hAnsi="Simplified Arabic" w:cs="Simplified Arabic"/>
          <w:sz w:val="28"/>
          <w:szCs w:val="28"/>
          <w:rtl/>
          <w:lang w:bidi="ar-JO"/>
        </w:rPr>
        <w:t>لايوجدفروقذاتدلالةإحصائيةعندمستوىالدلالة</w:t>
      </w:r>
      <w:r w:rsidRPr="00CF5E71">
        <w:rPr>
          <w:rFonts w:ascii="Simplified Arabic" w:hAnsi="Simplified Arabic" w:cs="Simplified Arabic"/>
          <w:sz w:val="28"/>
          <w:szCs w:val="28"/>
          <w:rtl/>
        </w:rPr>
        <w:t xml:space="preserve"> (0.05=</w:t>
      </w:r>
      <w:r w:rsidRPr="00CF5E71">
        <w:rPr>
          <w:rFonts w:ascii="Times New Roman" w:hAnsi="Times New Roman" w:cs="Times New Roman" w:hint="cs"/>
          <w:sz w:val="28"/>
          <w:szCs w:val="28"/>
          <w:rtl/>
        </w:rPr>
        <w:t>α</w:t>
      </w:r>
      <w:r w:rsidRPr="00CF5E71">
        <w:rPr>
          <w:rFonts w:ascii="Simplified Arabic" w:hAnsi="Simplified Arabic" w:cs="Simplified Arabic"/>
          <w:sz w:val="28"/>
          <w:szCs w:val="28"/>
          <w:rtl/>
        </w:rPr>
        <w:t xml:space="preserve">) </w:t>
      </w:r>
      <w:r w:rsidRPr="00CF5E71">
        <w:rPr>
          <w:rFonts w:ascii="Simplified Arabic" w:hAnsi="Simplified Arabic" w:cs="Simplified Arabic"/>
          <w:sz w:val="28"/>
          <w:szCs w:val="28"/>
          <w:rtl/>
          <w:lang w:bidi="ar-JO"/>
        </w:rPr>
        <w:t>بينمتوسطاتاستجاباتأفرادعينةالدراسةنحو</w:t>
      </w:r>
      <w:r w:rsidRPr="00CF5E71">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w:t>
      </w:r>
      <w:r>
        <w:rPr>
          <w:rFonts w:ascii="Simplified Arabic" w:hAnsi="Simplified Arabic" w:cs="Simplified Arabic"/>
          <w:sz w:val="28"/>
          <w:szCs w:val="28"/>
          <w:rtl/>
        </w:rPr>
        <w:t xml:space="preserve"> الفلسطينية تعزى لمتغير </w:t>
      </w:r>
      <w:r>
        <w:rPr>
          <w:rFonts w:ascii="Simplified Arabic" w:hAnsi="Simplified Arabic" w:cs="Simplified Arabic" w:hint="cs"/>
          <w:sz w:val="28"/>
          <w:szCs w:val="28"/>
          <w:rtl/>
        </w:rPr>
        <w:t>المعدل التراكمي.</w:t>
      </w:r>
    </w:p>
    <w:p w:rsidR="004D30DC" w:rsidRDefault="004D30DC" w:rsidP="004D30DC">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لاختبار الفرضية الثانية قامت الباحثتان باستخدام اختبار تحليل التباين الأحادي، حيث كانت النتائج كما يأتي:</w:t>
      </w:r>
    </w:p>
    <w:p w:rsidR="005D3A8C" w:rsidRPr="004D30DC" w:rsidRDefault="005D3A8C" w:rsidP="005D3A8C">
      <w:pPr>
        <w:bidi/>
        <w:spacing w:after="240" w:line="240" w:lineRule="auto"/>
        <w:contextualSpacing/>
        <w:jc w:val="both"/>
        <w:rPr>
          <w:rFonts w:ascii="Simplified Arabic" w:eastAsia="Times New Roman" w:hAnsi="Simplified Arabic" w:cs="Simplified Arabic"/>
          <w:b/>
          <w:bCs/>
          <w:sz w:val="28"/>
          <w:szCs w:val="28"/>
          <w:lang w:bidi="ar-JO"/>
        </w:rPr>
      </w:pPr>
      <w:r w:rsidRPr="004D30DC">
        <w:rPr>
          <w:rFonts w:ascii="Simplified Arabic" w:hAnsi="Simplified Arabic" w:cs="Simplified Arabic" w:hint="cs"/>
          <w:b/>
          <w:bCs/>
          <w:sz w:val="28"/>
          <w:szCs w:val="28"/>
          <w:rtl/>
        </w:rPr>
        <w:t xml:space="preserve">جدول (8): </w:t>
      </w:r>
      <w:r w:rsidR="004D30DC" w:rsidRPr="004D30DC">
        <w:rPr>
          <w:rFonts w:ascii="Simplified Arabic" w:hAnsi="Simplified Arabic" w:cs="Simplified Arabic" w:hint="cs"/>
          <w:b/>
          <w:bCs/>
          <w:sz w:val="28"/>
          <w:szCs w:val="28"/>
          <w:rtl/>
        </w:rPr>
        <w:t>اختبار تحليل التباين الأحادي لأداة الدراسة فيما يعزى لمتغير المعدل التراكمي</w:t>
      </w:r>
    </w:p>
    <w:tbl>
      <w:tblPr>
        <w:tblStyle w:val="TableGrid"/>
        <w:bidiVisual/>
        <w:tblW w:w="0" w:type="auto"/>
        <w:jc w:val="center"/>
        <w:tblLook w:val="04A0"/>
      </w:tblPr>
      <w:tblGrid>
        <w:gridCol w:w="1117"/>
        <w:gridCol w:w="836"/>
        <w:gridCol w:w="888"/>
        <w:gridCol w:w="836"/>
        <w:gridCol w:w="884"/>
        <w:gridCol w:w="825"/>
        <w:gridCol w:w="880"/>
        <w:gridCol w:w="825"/>
        <w:gridCol w:w="880"/>
        <w:gridCol w:w="752"/>
        <w:gridCol w:w="853"/>
      </w:tblGrid>
      <w:tr w:rsidR="00E43490" w:rsidRPr="005772BF" w:rsidTr="005D3A8C">
        <w:trPr>
          <w:jc w:val="center"/>
        </w:trPr>
        <w:tc>
          <w:tcPr>
            <w:tcW w:w="1117" w:type="dxa"/>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المجال</w:t>
            </w:r>
          </w:p>
        </w:tc>
        <w:tc>
          <w:tcPr>
            <w:tcW w:w="1724" w:type="dxa"/>
            <w:gridSpan w:val="2"/>
          </w:tcPr>
          <w:p w:rsidR="004609B6" w:rsidRPr="004D30DC" w:rsidRDefault="00E43490" w:rsidP="004609B6">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ممتاز</w:t>
            </w:r>
          </w:p>
          <w:p w:rsidR="00E43490" w:rsidRPr="005772BF" w:rsidRDefault="004609B6" w:rsidP="004609B6">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(19)</w:t>
            </w:r>
          </w:p>
        </w:tc>
        <w:tc>
          <w:tcPr>
            <w:tcW w:w="1720" w:type="dxa"/>
            <w:gridSpan w:val="2"/>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جيد جداً</w:t>
            </w:r>
          </w:p>
          <w:p w:rsidR="004609B6" w:rsidRPr="005772BF" w:rsidRDefault="004609B6" w:rsidP="004609B6">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(83)</w:t>
            </w:r>
          </w:p>
        </w:tc>
        <w:tc>
          <w:tcPr>
            <w:tcW w:w="1705" w:type="dxa"/>
            <w:gridSpan w:val="2"/>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جيد</w:t>
            </w:r>
          </w:p>
          <w:p w:rsidR="004609B6" w:rsidRPr="005772BF" w:rsidRDefault="004609B6" w:rsidP="004609B6">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(63)</w:t>
            </w:r>
          </w:p>
        </w:tc>
        <w:tc>
          <w:tcPr>
            <w:tcW w:w="1705" w:type="dxa"/>
            <w:gridSpan w:val="2"/>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مقبول</w:t>
            </w:r>
          </w:p>
          <w:p w:rsidR="004609B6" w:rsidRPr="005772BF" w:rsidRDefault="004609B6" w:rsidP="004609B6">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(10)</w:t>
            </w:r>
          </w:p>
        </w:tc>
        <w:tc>
          <w:tcPr>
            <w:tcW w:w="752" w:type="dxa"/>
          </w:tcPr>
          <w:p w:rsidR="00E43490" w:rsidRPr="005772BF" w:rsidRDefault="00E43490" w:rsidP="00E43490">
            <w:pPr>
              <w:bidi/>
              <w:spacing w:line="240" w:lineRule="auto"/>
              <w:contextualSpacing/>
              <w:jc w:val="center"/>
              <w:rPr>
                <w:rFonts w:ascii="Simplified Arabic" w:hAnsi="Simplified Arabic" w:cs="Simplified Arabic"/>
                <w:sz w:val="24"/>
                <w:szCs w:val="24"/>
              </w:rPr>
            </w:pPr>
          </w:p>
        </w:tc>
        <w:tc>
          <w:tcPr>
            <w:tcW w:w="853"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p>
        </w:tc>
      </w:tr>
      <w:tr w:rsidR="005D3A8C" w:rsidRPr="005772BF" w:rsidTr="005D3A8C">
        <w:trPr>
          <w:jc w:val="center"/>
        </w:trPr>
        <w:tc>
          <w:tcPr>
            <w:tcW w:w="1117"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p>
        </w:tc>
        <w:tc>
          <w:tcPr>
            <w:tcW w:w="836" w:type="dxa"/>
          </w:tcPr>
          <w:p w:rsidR="00E43490" w:rsidRPr="005772BF" w:rsidRDefault="00E43490"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المتوسط الحسابي</w:t>
            </w:r>
          </w:p>
        </w:tc>
        <w:tc>
          <w:tcPr>
            <w:tcW w:w="888"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836" w:type="dxa"/>
          </w:tcPr>
          <w:p w:rsidR="00E43490" w:rsidRPr="005772BF" w:rsidRDefault="00E43490"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المتوسط الحسابي</w:t>
            </w:r>
          </w:p>
        </w:tc>
        <w:tc>
          <w:tcPr>
            <w:tcW w:w="884" w:type="dxa"/>
          </w:tcPr>
          <w:p w:rsidR="00E43490" w:rsidRPr="005772BF" w:rsidRDefault="00E43490"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الانحراف المعياري</w:t>
            </w:r>
          </w:p>
        </w:tc>
        <w:tc>
          <w:tcPr>
            <w:tcW w:w="825" w:type="dxa"/>
          </w:tcPr>
          <w:p w:rsidR="00E43490" w:rsidRPr="005772BF" w:rsidRDefault="00E43490" w:rsidP="00E43490">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المتوسط الحسابي</w:t>
            </w:r>
          </w:p>
        </w:tc>
        <w:tc>
          <w:tcPr>
            <w:tcW w:w="880"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825"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المتوسط الحسابي</w:t>
            </w:r>
          </w:p>
        </w:tc>
        <w:tc>
          <w:tcPr>
            <w:tcW w:w="880"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752" w:type="dxa"/>
          </w:tcPr>
          <w:p w:rsidR="00E43490" w:rsidRPr="005772BF" w:rsidRDefault="00E43490" w:rsidP="00E43490">
            <w:pPr>
              <w:bidi/>
              <w:spacing w:line="240" w:lineRule="auto"/>
              <w:contextualSpacing/>
              <w:jc w:val="center"/>
              <w:rPr>
                <w:rFonts w:ascii="Simplified Arabic" w:hAnsi="Simplified Arabic" w:cs="Simplified Arabic"/>
                <w:sz w:val="24"/>
                <w:szCs w:val="24"/>
              </w:rPr>
            </w:pPr>
            <w:r w:rsidRPr="005772BF">
              <w:rPr>
                <w:rFonts w:ascii="Simplified Arabic" w:hAnsi="Simplified Arabic" w:cs="Simplified Arabic" w:hint="cs"/>
                <w:sz w:val="24"/>
                <w:szCs w:val="24"/>
                <w:rtl/>
              </w:rPr>
              <w:t>قيمة</w:t>
            </w:r>
            <w:r>
              <w:rPr>
                <w:rFonts w:ascii="Simplified Arabic" w:hAnsi="Simplified Arabic" w:cs="Simplified Arabic" w:hint="cs"/>
                <w:sz w:val="24"/>
                <w:szCs w:val="24"/>
                <w:rtl/>
              </w:rPr>
              <w:t xml:space="preserve"> ف</w:t>
            </w:r>
          </w:p>
        </w:tc>
        <w:tc>
          <w:tcPr>
            <w:tcW w:w="853"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مستوى الدلالة</w:t>
            </w:r>
          </w:p>
        </w:tc>
      </w:tr>
      <w:tr w:rsidR="005D3A8C" w:rsidRPr="005772BF" w:rsidTr="005D3A8C">
        <w:trPr>
          <w:jc w:val="center"/>
        </w:trPr>
        <w:tc>
          <w:tcPr>
            <w:tcW w:w="1117" w:type="dxa"/>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العدل والمساواة</w:t>
            </w:r>
          </w:p>
        </w:tc>
        <w:tc>
          <w:tcPr>
            <w:tcW w:w="836"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40.94</w:t>
            </w:r>
          </w:p>
        </w:tc>
        <w:tc>
          <w:tcPr>
            <w:tcW w:w="888"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9.59</w:t>
            </w:r>
          </w:p>
        </w:tc>
        <w:tc>
          <w:tcPr>
            <w:tcW w:w="836"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44.10</w:t>
            </w:r>
          </w:p>
        </w:tc>
        <w:tc>
          <w:tcPr>
            <w:tcW w:w="884"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7.77</w:t>
            </w:r>
          </w:p>
        </w:tc>
        <w:tc>
          <w:tcPr>
            <w:tcW w:w="825"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44.22</w:t>
            </w:r>
          </w:p>
        </w:tc>
        <w:tc>
          <w:tcPr>
            <w:tcW w:w="880"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8.57</w:t>
            </w:r>
          </w:p>
        </w:tc>
        <w:tc>
          <w:tcPr>
            <w:tcW w:w="825"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43.00</w:t>
            </w:r>
          </w:p>
        </w:tc>
        <w:tc>
          <w:tcPr>
            <w:tcW w:w="880"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9.33</w:t>
            </w:r>
          </w:p>
        </w:tc>
        <w:tc>
          <w:tcPr>
            <w:tcW w:w="752"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0.85</w:t>
            </w:r>
          </w:p>
        </w:tc>
        <w:tc>
          <w:tcPr>
            <w:tcW w:w="853"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0.465</w:t>
            </w:r>
          </w:p>
        </w:tc>
      </w:tr>
      <w:tr w:rsidR="005D3A8C" w:rsidRPr="005772BF" w:rsidTr="005D3A8C">
        <w:trPr>
          <w:jc w:val="center"/>
        </w:trPr>
        <w:tc>
          <w:tcPr>
            <w:tcW w:w="1117" w:type="dxa"/>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حرية التعبير</w:t>
            </w:r>
          </w:p>
        </w:tc>
        <w:tc>
          <w:tcPr>
            <w:tcW w:w="836"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32.42</w:t>
            </w:r>
          </w:p>
        </w:tc>
        <w:tc>
          <w:tcPr>
            <w:tcW w:w="888"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7.96</w:t>
            </w:r>
          </w:p>
        </w:tc>
        <w:tc>
          <w:tcPr>
            <w:tcW w:w="836"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36.37</w:t>
            </w:r>
          </w:p>
        </w:tc>
        <w:tc>
          <w:tcPr>
            <w:tcW w:w="884"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7.62</w:t>
            </w:r>
          </w:p>
        </w:tc>
        <w:tc>
          <w:tcPr>
            <w:tcW w:w="825"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36.31</w:t>
            </w:r>
          </w:p>
        </w:tc>
        <w:tc>
          <w:tcPr>
            <w:tcW w:w="880"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7.88</w:t>
            </w:r>
          </w:p>
        </w:tc>
        <w:tc>
          <w:tcPr>
            <w:tcW w:w="825"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36.90</w:t>
            </w:r>
          </w:p>
        </w:tc>
        <w:tc>
          <w:tcPr>
            <w:tcW w:w="880"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6.59</w:t>
            </w:r>
          </w:p>
        </w:tc>
        <w:tc>
          <w:tcPr>
            <w:tcW w:w="752"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1.51</w:t>
            </w:r>
          </w:p>
        </w:tc>
        <w:tc>
          <w:tcPr>
            <w:tcW w:w="853"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w:t>
            </w:r>
            <w:r w:rsidR="005D3A8C">
              <w:rPr>
                <w:rFonts w:ascii="Simplified Arabic" w:hAnsi="Simplified Arabic" w:cs="Simplified Arabic" w:hint="cs"/>
                <w:sz w:val="24"/>
                <w:szCs w:val="24"/>
                <w:rtl/>
              </w:rPr>
              <w:t>21</w:t>
            </w:r>
          </w:p>
        </w:tc>
      </w:tr>
      <w:tr w:rsidR="005D3A8C" w:rsidRPr="005772BF" w:rsidTr="005D3A8C">
        <w:trPr>
          <w:jc w:val="center"/>
        </w:trPr>
        <w:tc>
          <w:tcPr>
            <w:tcW w:w="1117" w:type="dxa"/>
          </w:tcPr>
          <w:p w:rsidR="00E43490" w:rsidRPr="004D30DC" w:rsidRDefault="00E43490" w:rsidP="00E43490">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أسلوب التدريس</w:t>
            </w:r>
          </w:p>
        </w:tc>
        <w:tc>
          <w:tcPr>
            <w:tcW w:w="836"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26.00</w:t>
            </w:r>
          </w:p>
        </w:tc>
        <w:tc>
          <w:tcPr>
            <w:tcW w:w="888"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7.52</w:t>
            </w:r>
          </w:p>
        </w:tc>
        <w:tc>
          <w:tcPr>
            <w:tcW w:w="836"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29.04</w:t>
            </w:r>
          </w:p>
        </w:tc>
        <w:tc>
          <w:tcPr>
            <w:tcW w:w="884"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5.98</w:t>
            </w:r>
          </w:p>
        </w:tc>
        <w:tc>
          <w:tcPr>
            <w:tcW w:w="825"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29.26</w:t>
            </w:r>
          </w:p>
        </w:tc>
        <w:tc>
          <w:tcPr>
            <w:tcW w:w="880"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6.27</w:t>
            </w:r>
          </w:p>
        </w:tc>
        <w:tc>
          <w:tcPr>
            <w:tcW w:w="825"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29.20</w:t>
            </w:r>
          </w:p>
        </w:tc>
        <w:tc>
          <w:tcPr>
            <w:tcW w:w="880" w:type="dxa"/>
          </w:tcPr>
          <w:p w:rsidR="00E43490" w:rsidRPr="005772BF" w:rsidRDefault="007D2EA5"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5.97</w:t>
            </w:r>
          </w:p>
        </w:tc>
        <w:tc>
          <w:tcPr>
            <w:tcW w:w="752"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1.43</w:t>
            </w:r>
          </w:p>
        </w:tc>
        <w:tc>
          <w:tcPr>
            <w:tcW w:w="853" w:type="dxa"/>
          </w:tcPr>
          <w:p w:rsidR="00E43490" w:rsidRPr="005772BF" w:rsidRDefault="00E43490" w:rsidP="00E43490">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0.233</w:t>
            </w:r>
          </w:p>
        </w:tc>
      </w:tr>
    </w:tbl>
    <w:p w:rsidR="004D30DC" w:rsidRDefault="005D3A8C" w:rsidP="00DB671E">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نلاحظ من الجدول (8) أن قيمة مستوى الدلالة عند مجالات الدراسة الثلاث أكبر من (0.05)، مما يعني قبول الفرضية الصفرية؛ أي عدم وجود </w:t>
      </w:r>
      <w:r w:rsidR="00DC6F8B">
        <w:rPr>
          <w:rFonts w:ascii="Simplified Arabic" w:hAnsi="Simplified Arabic" w:cs="Simplified Arabic" w:hint="cs"/>
          <w:sz w:val="28"/>
          <w:szCs w:val="28"/>
          <w:rtl/>
        </w:rPr>
        <w:t>فروق</w:t>
      </w:r>
      <w:r>
        <w:rPr>
          <w:rFonts w:ascii="Simplified Arabic" w:hAnsi="Simplified Arabic" w:cs="Simplified Arabic" w:hint="cs"/>
          <w:sz w:val="28"/>
          <w:szCs w:val="28"/>
          <w:rtl/>
        </w:rPr>
        <w:t xml:space="preserve"> ذات دلالة إحصائية</w:t>
      </w:r>
      <w:r w:rsidR="00DC6F8B">
        <w:rPr>
          <w:rFonts w:ascii="Simplified Arabic" w:hAnsi="Simplified Arabic" w:cs="Simplified Arabic" w:hint="cs"/>
          <w:sz w:val="28"/>
          <w:szCs w:val="28"/>
          <w:rtl/>
        </w:rPr>
        <w:t xml:space="preserve"> عند مجالات الاستبانة تعزى إلى المعدل </w:t>
      </w:r>
      <w:r w:rsidR="00DC6F8B">
        <w:rPr>
          <w:rFonts w:ascii="Simplified Arabic" w:hAnsi="Simplified Arabic" w:cs="Simplified Arabic" w:hint="cs"/>
          <w:sz w:val="28"/>
          <w:szCs w:val="28"/>
          <w:rtl/>
        </w:rPr>
        <w:lastRenderedPageBreak/>
        <w:t>التراكمي</w:t>
      </w:r>
      <w:r w:rsidR="00DB671E">
        <w:rPr>
          <w:rFonts w:ascii="Simplified Arabic" w:hAnsi="Simplified Arabic" w:cs="Simplified Arabic" w:hint="cs"/>
          <w:sz w:val="28"/>
          <w:szCs w:val="28"/>
          <w:rtl/>
        </w:rPr>
        <w:t>؛ وهذا يعني أ</w:t>
      </w:r>
      <w:r w:rsidR="0031254C">
        <w:rPr>
          <w:rFonts w:ascii="Simplified Arabic" w:hAnsi="Simplified Arabic" w:cs="Simplified Arabic" w:hint="cs"/>
          <w:sz w:val="28"/>
          <w:szCs w:val="28"/>
          <w:rtl/>
        </w:rPr>
        <w:t>ن الط</w:t>
      </w:r>
      <w:r w:rsidR="00DB671E">
        <w:rPr>
          <w:rFonts w:ascii="Simplified Arabic" w:hAnsi="Simplified Arabic" w:cs="Simplified Arabic" w:hint="cs"/>
          <w:sz w:val="28"/>
          <w:szCs w:val="28"/>
          <w:rtl/>
        </w:rPr>
        <w:t>ا</w:t>
      </w:r>
      <w:r w:rsidR="0031254C">
        <w:rPr>
          <w:rFonts w:ascii="Simplified Arabic" w:hAnsi="Simplified Arabic" w:cs="Simplified Arabic" w:hint="cs"/>
          <w:sz w:val="28"/>
          <w:szCs w:val="28"/>
          <w:rtl/>
        </w:rPr>
        <w:t>لب الذي تقديره ممتاز لا يختلف عن الط</w:t>
      </w:r>
      <w:r w:rsidR="00DB671E">
        <w:rPr>
          <w:rFonts w:ascii="Simplified Arabic" w:hAnsi="Simplified Arabic" w:cs="Simplified Arabic" w:hint="cs"/>
          <w:sz w:val="28"/>
          <w:szCs w:val="28"/>
          <w:rtl/>
        </w:rPr>
        <w:t>ا</w:t>
      </w:r>
      <w:r w:rsidR="0031254C">
        <w:rPr>
          <w:rFonts w:ascii="Simplified Arabic" w:hAnsi="Simplified Arabic" w:cs="Simplified Arabic" w:hint="cs"/>
          <w:sz w:val="28"/>
          <w:szCs w:val="28"/>
          <w:rtl/>
        </w:rPr>
        <w:t>لب الذي تقديره جيد</w:t>
      </w:r>
      <w:r w:rsidR="00DB671E">
        <w:rPr>
          <w:rFonts w:ascii="Simplified Arabic" w:hAnsi="Simplified Arabic" w:cs="Simplified Arabic" w:hint="cs"/>
          <w:sz w:val="28"/>
          <w:szCs w:val="28"/>
          <w:rtl/>
        </w:rPr>
        <w:t xml:space="preserve"> جداً أو جيدأ</w:t>
      </w:r>
      <w:r w:rsidR="0031254C">
        <w:rPr>
          <w:rFonts w:ascii="Simplified Arabic" w:hAnsi="Simplified Arabic" w:cs="Simplified Arabic" w:hint="cs"/>
          <w:sz w:val="28"/>
          <w:szCs w:val="28"/>
          <w:rtl/>
        </w:rPr>
        <w:t>و مقبول</w:t>
      </w:r>
      <w:r w:rsidR="00DB671E">
        <w:rPr>
          <w:rFonts w:ascii="Simplified Arabic" w:hAnsi="Simplified Arabic" w:cs="Simplified Arabic" w:hint="cs"/>
          <w:sz w:val="28"/>
          <w:szCs w:val="28"/>
          <w:rtl/>
        </w:rPr>
        <w:t xml:space="preserve"> من حيث مفاهيم ديمقراطية التعليم</w:t>
      </w:r>
      <w:r w:rsidR="004D30DC">
        <w:rPr>
          <w:rFonts w:ascii="Simplified Arabic" w:hAnsi="Simplified Arabic" w:cs="Simplified Arabic" w:hint="cs"/>
          <w:sz w:val="28"/>
          <w:szCs w:val="28"/>
          <w:rtl/>
        </w:rPr>
        <w:t>.</w:t>
      </w:r>
    </w:p>
    <w:p w:rsidR="00DC6F8B" w:rsidRPr="00B16076" w:rsidRDefault="0031254C" w:rsidP="00B16076">
      <w:pPr>
        <w:bidi/>
        <w:spacing w:line="240" w:lineRule="auto"/>
        <w:contextualSpacing/>
        <w:jc w:val="both"/>
        <w:rPr>
          <w:rFonts w:ascii="Simplified Arabic" w:hAnsi="Simplified Arabic" w:cs="Simplified Arabic"/>
          <w:sz w:val="28"/>
          <w:szCs w:val="28"/>
          <w:rtl/>
        </w:rPr>
      </w:pPr>
      <w:r w:rsidRPr="00B16076">
        <w:rPr>
          <w:rFonts w:ascii="Simplified Arabic" w:hAnsi="Simplified Arabic" w:cs="Simplified Arabic" w:hint="cs"/>
          <w:sz w:val="28"/>
          <w:szCs w:val="28"/>
          <w:rtl/>
        </w:rPr>
        <w:t>وتعو الباحثتان هذه النتيجة</w:t>
      </w:r>
      <w:r w:rsidR="00B16076" w:rsidRPr="00B16076">
        <w:rPr>
          <w:rFonts w:ascii="Simplified Arabic" w:hAnsi="Simplified Arabic" w:cs="Simplified Arabic" w:hint="cs"/>
          <w:sz w:val="28"/>
          <w:szCs w:val="28"/>
          <w:rtl/>
        </w:rPr>
        <w:t xml:space="preserve"> إلىأ</w:t>
      </w:r>
      <w:r w:rsidRPr="00B16076">
        <w:rPr>
          <w:rFonts w:ascii="Simplified Arabic" w:hAnsi="Simplified Arabic" w:cs="Simplified Arabic" w:hint="cs"/>
          <w:sz w:val="28"/>
          <w:szCs w:val="28"/>
          <w:rtl/>
        </w:rPr>
        <w:t>ن التدريس في ظل التعلم عن بعد كان يتيح للطلب</w:t>
      </w:r>
      <w:r w:rsidR="00B16076" w:rsidRPr="00B16076">
        <w:rPr>
          <w:rFonts w:ascii="Simplified Arabic" w:hAnsi="Simplified Arabic" w:cs="Simplified Arabic" w:hint="cs"/>
          <w:sz w:val="28"/>
          <w:szCs w:val="28"/>
          <w:rtl/>
        </w:rPr>
        <w:t>ةإ</w:t>
      </w:r>
      <w:r w:rsidRPr="00B16076">
        <w:rPr>
          <w:rFonts w:ascii="Simplified Arabic" w:hAnsi="Simplified Arabic" w:cs="Simplified Arabic" w:hint="cs"/>
          <w:sz w:val="28"/>
          <w:szCs w:val="28"/>
          <w:rtl/>
        </w:rPr>
        <w:t>مكانية العودة للمحاضرات المسجلة في الوقت المناسب له</w:t>
      </w:r>
      <w:r w:rsidR="00B16076" w:rsidRPr="00B16076">
        <w:rPr>
          <w:rFonts w:ascii="Simplified Arabic" w:hAnsi="Simplified Arabic" w:cs="Simplified Arabic" w:hint="cs"/>
          <w:sz w:val="28"/>
          <w:szCs w:val="28"/>
          <w:rtl/>
        </w:rPr>
        <w:t>م،مما يعطي الطالب</w:t>
      </w:r>
      <w:r w:rsidRPr="00B16076">
        <w:rPr>
          <w:rFonts w:ascii="Simplified Arabic" w:hAnsi="Simplified Arabic" w:cs="Simplified Arabic" w:hint="cs"/>
          <w:sz w:val="28"/>
          <w:szCs w:val="28"/>
          <w:rtl/>
        </w:rPr>
        <w:t xml:space="preserve"> الفرصة لتكرار سماع المحاضرة لمرات عد</w:t>
      </w:r>
      <w:r w:rsidR="00B16076" w:rsidRPr="00B16076">
        <w:rPr>
          <w:rFonts w:ascii="Simplified Arabic" w:hAnsi="Simplified Arabic" w:cs="Simplified Arabic" w:hint="cs"/>
          <w:sz w:val="28"/>
          <w:szCs w:val="28"/>
          <w:rtl/>
        </w:rPr>
        <w:t>ة حتى يتمكن من المادة التعليمية</w:t>
      </w:r>
      <w:r w:rsidR="00C5456E" w:rsidRPr="00B16076">
        <w:rPr>
          <w:rFonts w:ascii="Simplified Arabic" w:hAnsi="Simplified Arabic" w:cs="Simplified Arabic" w:hint="cs"/>
          <w:sz w:val="28"/>
          <w:szCs w:val="28"/>
          <w:rtl/>
        </w:rPr>
        <w:t>،</w:t>
      </w:r>
      <w:r w:rsidR="00B16076" w:rsidRPr="00B16076">
        <w:rPr>
          <w:rFonts w:ascii="Simplified Arabic" w:hAnsi="Simplified Arabic" w:cs="Simplified Arabic" w:hint="cs"/>
          <w:sz w:val="28"/>
          <w:szCs w:val="28"/>
          <w:rtl/>
        </w:rPr>
        <w:t xml:space="preserve"> كماأ</w:t>
      </w:r>
      <w:r w:rsidR="00C5456E" w:rsidRPr="00B16076">
        <w:rPr>
          <w:rFonts w:ascii="Simplified Arabic" w:hAnsi="Simplified Arabic" w:cs="Simplified Arabic" w:hint="cs"/>
          <w:sz w:val="28"/>
          <w:szCs w:val="28"/>
          <w:rtl/>
        </w:rPr>
        <w:t xml:space="preserve">ن اختلاف </w:t>
      </w:r>
      <w:r w:rsidR="00B16076" w:rsidRPr="00B16076">
        <w:rPr>
          <w:rFonts w:ascii="Simplified Arabic" w:hAnsi="Simplified Arabic" w:cs="Simplified Arabic" w:hint="cs"/>
          <w:sz w:val="28"/>
          <w:szCs w:val="28"/>
          <w:rtl/>
        </w:rPr>
        <w:t>آ</w:t>
      </w:r>
      <w:r w:rsidR="00C5456E" w:rsidRPr="00B16076">
        <w:rPr>
          <w:rFonts w:ascii="Simplified Arabic" w:hAnsi="Simplified Arabic" w:cs="Simplified Arabic" w:hint="cs"/>
          <w:sz w:val="28"/>
          <w:szCs w:val="28"/>
          <w:rtl/>
        </w:rPr>
        <w:t xml:space="preserve">لية التقييم في ظل جائحة </w:t>
      </w:r>
      <w:r w:rsidR="00B16076" w:rsidRPr="00B16076">
        <w:rPr>
          <w:rFonts w:ascii="Simplified Arabic" w:hAnsi="Simplified Arabic" w:cs="Simplified Arabic" w:hint="cs"/>
          <w:sz w:val="28"/>
          <w:szCs w:val="28"/>
          <w:rtl/>
        </w:rPr>
        <w:t xml:space="preserve">كورونا </w:t>
      </w:r>
      <w:r w:rsidR="00C5456E" w:rsidRPr="00B16076">
        <w:rPr>
          <w:rFonts w:ascii="Simplified Arabic" w:hAnsi="Simplified Arabic" w:cs="Simplified Arabic" w:hint="cs"/>
          <w:sz w:val="28"/>
          <w:szCs w:val="28"/>
          <w:rtl/>
        </w:rPr>
        <w:t>من حيث عدم الا</w:t>
      </w:r>
      <w:r w:rsidR="00B16076" w:rsidRPr="00B16076">
        <w:rPr>
          <w:rFonts w:ascii="Simplified Arabic" w:hAnsi="Simplified Arabic" w:cs="Simplified Arabic" w:hint="cs"/>
          <w:sz w:val="28"/>
          <w:szCs w:val="28"/>
          <w:rtl/>
        </w:rPr>
        <w:t>عتماد فقط على نظام الاختبارات وإ</w:t>
      </w:r>
      <w:r w:rsidR="00C5456E" w:rsidRPr="00B16076">
        <w:rPr>
          <w:rFonts w:ascii="Simplified Arabic" w:hAnsi="Simplified Arabic" w:cs="Simplified Arabic" w:hint="cs"/>
          <w:sz w:val="28"/>
          <w:szCs w:val="28"/>
          <w:rtl/>
        </w:rPr>
        <w:t xml:space="preserve">عطاء فرصة للطلبة للقيام بمهام متعددة </w:t>
      </w:r>
      <w:r w:rsidR="00B16076" w:rsidRPr="00B16076">
        <w:rPr>
          <w:rFonts w:ascii="Simplified Arabic" w:hAnsi="Simplified Arabic" w:cs="Simplified Arabic" w:hint="cs"/>
          <w:sz w:val="28"/>
          <w:szCs w:val="28"/>
          <w:rtl/>
        </w:rPr>
        <w:t>ساهم بإعطاء</w:t>
      </w:r>
      <w:r w:rsidR="00C5456E" w:rsidRPr="00B16076">
        <w:rPr>
          <w:rFonts w:ascii="Simplified Arabic" w:hAnsi="Simplified Arabic" w:cs="Simplified Arabic" w:hint="cs"/>
          <w:sz w:val="28"/>
          <w:szCs w:val="28"/>
          <w:rtl/>
        </w:rPr>
        <w:t xml:space="preserve"> فرصة لجميع الطلبة بغض النظر عن مستوى تحصيلهم للحصول على علامات من خلا</w:t>
      </w:r>
      <w:r w:rsidR="00B16076" w:rsidRPr="00B16076">
        <w:rPr>
          <w:rFonts w:ascii="Simplified Arabic" w:hAnsi="Simplified Arabic" w:cs="Simplified Arabic" w:hint="cs"/>
          <w:sz w:val="28"/>
          <w:szCs w:val="28"/>
          <w:rtl/>
        </w:rPr>
        <w:t>ل المهام التي كانوا يكلفون بها، ومما يجدر ذكره أن هذه الدراسة تميزت بإ</w:t>
      </w:r>
      <w:r w:rsidR="00C5456E" w:rsidRPr="00B16076">
        <w:rPr>
          <w:rFonts w:ascii="Simplified Arabic" w:hAnsi="Simplified Arabic" w:cs="Simplified Arabic" w:hint="cs"/>
          <w:sz w:val="28"/>
          <w:szCs w:val="28"/>
          <w:rtl/>
        </w:rPr>
        <w:t>ضافة هذا المتغير</w:t>
      </w:r>
      <w:r w:rsidR="00B16076" w:rsidRPr="00B16076">
        <w:rPr>
          <w:rFonts w:ascii="Simplified Arabic" w:hAnsi="Simplified Arabic" w:cs="Simplified Arabic" w:hint="cs"/>
          <w:sz w:val="28"/>
          <w:szCs w:val="28"/>
          <w:rtl/>
        </w:rPr>
        <w:t>؛م</w:t>
      </w:r>
      <w:r w:rsidR="00B16076">
        <w:rPr>
          <w:rFonts w:ascii="Simplified Arabic" w:hAnsi="Simplified Arabic" w:cs="Simplified Arabic" w:hint="cs"/>
          <w:sz w:val="28"/>
          <w:szCs w:val="28"/>
          <w:rtl/>
        </w:rPr>
        <w:t xml:space="preserve">تغير المعدل التراكمي </w:t>
      </w:r>
      <w:r w:rsidR="00B16076">
        <w:rPr>
          <w:rFonts w:ascii="Simplified Arabic" w:hAnsi="Simplified Arabic" w:cs="Simplified Arabic"/>
          <w:sz w:val="28"/>
          <w:szCs w:val="28"/>
          <w:rtl/>
        </w:rPr>
        <w:t>–</w:t>
      </w:r>
      <w:r w:rsidR="00B16076">
        <w:rPr>
          <w:rFonts w:ascii="Simplified Arabic" w:hAnsi="Simplified Arabic" w:cs="Simplified Arabic" w:hint="cs"/>
          <w:sz w:val="28"/>
          <w:szCs w:val="28"/>
          <w:rtl/>
        </w:rPr>
        <w:t>حسب علم الباحثتان-.</w:t>
      </w:r>
    </w:p>
    <w:p w:rsidR="004D30DC" w:rsidRDefault="004D30DC" w:rsidP="004D30DC">
      <w:pPr>
        <w:bidi/>
        <w:spacing w:after="240" w:line="240" w:lineRule="auto"/>
        <w:contextualSpacing/>
        <w:jc w:val="both"/>
        <w:rPr>
          <w:rFonts w:ascii="Simplified Arabic" w:hAnsi="Simplified Arabic" w:cs="Simplified Arabic"/>
          <w:sz w:val="28"/>
          <w:szCs w:val="28"/>
          <w:rtl/>
        </w:rPr>
      </w:pPr>
      <w:r w:rsidRPr="0088715D">
        <w:rPr>
          <w:rFonts w:ascii="Simplified Arabic" w:hAnsi="Simplified Arabic" w:cs="Simplified Arabic" w:hint="cs"/>
          <w:b/>
          <w:bCs/>
          <w:sz w:val="28"/>
          <w:szCs w:val="28"/>
          <w:rtl/>
        </w:rPr>
        <w:t xml:space="preserve">النتائج المتعلقة بالفرضية </w:t>
      </w:r>
      <w:r>
        <w:rPr>
          <w:rFonts w:ascii="Simplified Arabic" w:hAnsi="Simplified Arabic" w:cs="Simplified Arabic" w:hint="cs"/>
          <w:b/>
          <w:bCs/>
          <w:sz w:val="28"/>
          <w:szCs w:val="28"/>
          <w:rtl/>
        </w:rPr>
        <w:t>الثالثة</w:t>
      </w:r>
      <w:r>
        <w:rPr>
          <w:rFonts w:ascii="Simplified Arabic" w:hAnsi="Simplified Arabic" w:cs="Simplified Arabic" w:hint="cs"/>
          <w:sz w:val="28"/>
          <w:szCs w:val="28"/>
          <w:rtl/>
        </w:rPr>
        <w:t xml:space="preserve"> والتي تنص على: </w:t>
      </w:r>
      <w:r w:rsidRPr="00CF5E71">
        <w:rPr>
          <w:rFonts w:ascii="Simplified Arabic" w:hAnsi="Simplified Arabic" w:cs="Simplified Arabic"/>
          <w:sz w:val="28"/>
          <w:szCs w:val="28"/>
          <w:rtl/>
          <w:lang w:bidi="ar-JO"/>
        </w:rPr>
        <w:t>لايوجدفروقذاتدلالةإحصائيةعندمستوىالدلالة</w:t>
      </w:r>
      <w:r w:rsidRPr="00CF5E71">
        <w:rPr>
          <w:rFonts w:ascii="Simplified Arabic" w:hAnsi="Simplified Arabic" w:cs="Simplified Arabic"/>
          <w:sz w:val="28"/>
          <w:szCs w:val="28"/>
          <w:rtl/>
        </w:rPr>
        <w:t xml:space="preserve"> (0.05=</w:t>
      </w:r>
      <w:r w:rsidRPr="00CF5E71">
        <w:rPr>
          <w:rFonts w:ascii="Times New Roman" w:hAnsi="Times New Roman" w:cs="Times New Roman" w:hint="cs"/>
          <w:sz w:val="28"/>
          <w:szCs w:val="28"/>
          <w:rtl/>
        </w:rPr>
        <w:t>α</w:t>
      </w:r>
      <w:r w:rsidRPr="00CF5E71">
        <w:rPr>
          <w:rFonts w:ascii="Simplified Arabic" w:hAnsi="Simplified Arabic" w:cs="Simplified Arabic"/>
          <w:sz w:val="28"/>
          <w:szCs w:val="28"/>
          <w:rtl/>
        </w:rPr>
        <w:t xml:space="preserve">) </w:t>
      </w:r>
      <w:r w:rsidRPr="00CF5E71">
        <w:rPr>
          <w:rFonts w:ascii="Simplified Arabic" w:hAnsi="Simplified Arabic" w:cs="Simplified Arabic"/>
          <w:sz w:val="28"/>
          <w:szCs w:val="28"/>
          <w:rtl/>
          <w:lang w:bidi="ar-JO"/>
        </w:rPr>
        <w:t>بينمتوسطاتاستجاباتأفرادعينةالدراسةنحو</w:t>
      </w:r>
      <w:r w:rsidRPr="00CF5E71">
        <w:rPr>
          <w:rFonts w:ascii="Simplified Arabic" w:hAnsi="Simplified Arabic" w:cs="Simplified Arabic"/>
          <w:sz w:val="28"/>
          <w:szCs w:val="28"/>
          <w:rtl/>
        </w:rPr>
        <w:t xml:space="preserve"> دور التعلم عن بعد في ظل جائحة كورونا في تعزيز مفهوم ديمقراطية التعليم من وجهة نظر طلبة الجامعات</w:t>
      </w:r>
      <w:r>
        <w:rPr>
          <w:rFonts w:ascii="Simplified Arabic" w:hAnsi="Simplified Arabic" w:cs="Simplified Arabic"/>
          <w:sz w:val="28"/>
          <w:szCs w:val="28"/>
          <w:rtl/>
        </w:rPr>
        <w:t xml:space="preserve"> الفلسطينية تعزى لمتغير </w:t>
      </w:r>
      <w:r>
        <w:rPr>
          <w:rFonts w:ascii="Simplified Arabic" w:hAnsi="Simplified Arabic" w:cs="Simplified Arabic" w:hint="cs"/>
          <w:sz w:val="28"/>
          <w:szCs w:val="28"/>
          <w:rtl/>
        </w:rPr>
        <w:t>السنة الدراسية.</w:t>
      </w:r>
    </w:p>
    <w:p w:rsidR="00672221" w:rsidRDefault="004D30DC" w:rsidP="00672221">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لاختبار الفرضية الثالثة قامت الباحثتان باستخدام اختبار تحليل التباين الأحادي، حيث كانت النتائج كما يأتي</w:t>
      </w:r>
      <w:r w:rsidR="00672221">
        <w:rPr>
          <w:rFonts w:ascii="Simplified Arabic" w:hAnsi="Simplified Arabic" w:cs="Simplified Arabic" w:hint="cs"/>
          <w:sz w:val="28"/>
          <w:szCs w:val="28"/>
          <w:rtl/>
        </w:rPr>
        <w:t>:</w:t>
      </w:r>
    </w:p>
    <w:p w:rsidR="004D30DC" w:rsidRPr="00672221" w:rsidRDefault="004D30DC" w:rsidP="00672221">
      <w:pPr>
        <w:bidi/>
        <w:spacing w:line="240" w:lineRule="auto"/>
        <w:contextualSpacing/>
        <w:jc w:val="both"/>
        <w:rPr>
          <w:rFonts w:ascii="Simplified Arabic" w:hAnsi="Simplified Arabic" w:cs="Simplified Arabic"/>
          <w:sz w:val="28"/>
          <w:szCs w:val="28"/>
          <w:rtl/>
        </w:rPr>
      </w:pPr>
      <w:r w:rsidRPr="004D30DC">
        <w:rPr>
          <w:rFonts w:ascii="Simplified Arabic" w:hAnsi="Simplified Arabic" w:cs="Simplified Arabic" w:hint="cs"/>
          <w:b/>
          <w:bCs/>
          <w:sz w:val="28"/>
          <w:szCs w:val="28"/>
          <w:rtl/>
        </w:rPr>
        <w:t>جدول (</w:t>
      </w:r>
      <w:r>
        <w:rPr>
          <w:rFonts w:ascii="Simplified Arabic" w:hAnsi="Simplified Arabic" w:cs="Simplified Arabic" w:hint="cs"/>
          <w:b/>
          <w:bCs/>
          <w:sz w:val="28"/>
          <w:szCs w:val="28"/>
          <w:rtl/>
        </w:rPr>
        <w:t>9</w:t>
      </w:r>
      <w:r w:rsidRPr="004D30DC">
        <w:rPr>
          <w:rFonts w:ascii="Simplified Arabic" w:hAnsi="Simplified Arabic" w:cs="Simplified Arabic" w:hint="cs"/>
          <w:b/>
          <w:bCs/>
          <w:sz w:val="28"/>
          <w:szCs w:val="28"/>
          <w:rtl/>
        </w:rPr>
        <w:t xml:space="preserve">): اختبار تحليل التباين الأحادي لأداة الدراسة فيما يعزى لمتغير </w:t>
      </w:r>
      <w:r>
        <w:rPr>
          <w:rFonts w:ascii="Simplified Arabic" w:hAnsi="Simplified Arabic" w:cs="Simplified Arabic" w:hint="cs"/>
          <w:b/>
          <w:bCs/>
          <w:sz w:val="28"/>
          <w:szCs w:val="28"/>
          <w:rtl/>
        </w:rPr>
        <w:t>السنة الدراسية</w:t>
      </w:r>
    </w:p>
    <w:tbl>
      <w:tblPr>
        <w:tblStyle w:val="TableGrid"/>
        <w:bidiVisual/>
        <w:tblW w:w="10941" w:type="dxa"/>
        <w:jc w:val="center"/>
        <w:tblInd w:w="-171" w:type="dxa"/>
        <w:tblLook w:val="04A0"/>
      </w:tblPr>
      <w:tblGrid>
        <w:gridCol w:w="907"/>
        <w:gridCol w:w="825"/>
        <w:gridCol w:w="880"/>
        <w:gridCol w:w="825"/>
        <w:gridCol w:w="880"/>
        <w:gridCol w:w="825"/>
        <w:gridCol w:w="880"/>
        <w:gridCol w:w="825"/>
        <w:gridCol w:w="880"/>
        <w:gridCol w:w="825"/>
        <w:gridCol w:w="880"/>
        <w:gridCol w:w="798"/>
        <w:gridCol w:w="711"/>
      </w:tblGrid>
      <w:tr w:rsidR="00AA7AB7" w:rsidRPr="005772BF" w:rsidTr="00672221">
        <w:trPr>
          <w:jc w:val="center"/>
        </w:trPr>
        <w:tc>
          <w:tcPr>
            <w:tcW w:w="907" w:type="dxa"/>
          </w:tcPr>
          <w:p w:rsidR="004D30DC" w:rsidRPr="004D30DC" w:rsidRDefault="004D30DC" w:rsidP="00672221">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المجال</w:t>
            </w:r>
          </w:p>
        </w:tc>
        <w:tc>
          <w:tcPr>
            <w:tcW w:w="1705" w:type="dxa"/>
            <w:gridSpan w:val="2"/>
          </w:tcPr>
          <w:p w:rsidR="004D30DC" w:rsidRPr="004D30DC" w:rsidRDefault="004D30DC" w:rsidP="00672221">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السنة الأولى</w:t>
            </w:r>
          </w:p>
          <w:p w:rsidR="004D30DC" w:rsidRPr="005772BF" w:rsidRDefault="004D30DC" w:rsidP="009979AF">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w:t>
            </w:r>
            <w:r w:rsidR="009979AF">
              <w:rPr>
                <w:rFonts w:ascii="Simplified Arabic" w:hAnsi="Simplified Arabic" w:cs="Simplified Arabic" w:hint="cs"/>
                <w:b/>
                <w:bCs/>
                <w:sz w:val="24"/>
                <w:szCs w:val="24"/>
                <w:rtl/>
              </w:rPr>
              <w:t>51</w:t>
            </w:r>
            <w:r w:rsidRPr="004D30DC">
              <w:rPr>
                <w:rFonts w:ascii="Simplified Arabic" w:hAnsi="Simplified Arabic" w:cs="Simplified Arabic" w:hint="cs"/>
                <w:b/>
                <w:bCs/>
                <w:sz w:val="24"/>
                <w:szCs w:val="24"/>
                <w:rtl/>
              </w:rPr>
              <w:t>)</w:t>
            </w:r>
          </w:p>
        </w:tc>
        <w:tc>
          <w:tcPr>
            <w:tcW w:w="1705" w:type="dxa"/>
            <w:gridSpan w:val="2"/>
          </w:tcPr>
          <w:p w:rsidR="004D30DC" w:rsidRPr="004D30DC" w:rsidRDefault="004D30DC" w:rsidP="00672221">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السنة الثانية</w:t>
            </w:r>
          </w:p>
          <w:p w:rsidR="004D30DC" w:rsidRPr="005772BF" w:rsidRDefault="004D30DC" w:rsidP="009979AF">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w:t>
            </w:r>
            <w:r w:rsidR="009979AF">
              <w:rPr>
                <w:rFonts w:ascii="Simplified Arabic" w:hAnsi="Simplified Arabic" w:cs="Simplified Arabic" w:hint="cs"/>
                <w:b/>
                <w:bCs/>
                <w:sz w:val="24"/>
                <w:szCs w:val="24"/>
                <w:rtl/>
              </w:rPr>
              <w:t>42</w:t>
            </w:r>
            <w:r w:rsidRPr="004D30DC">
              <w:rPr>
                <w:rFonts w:ascii="Simplified Arabic" w:hAnsi="Simplified Arabic" w:cs="Simplified Arabic" w:hint="cs"/>
                <w:b/>
                <w:bCs/>
                <w:sz w:val="24"/>
                <w:szCs w:val="24"/>
                <w:rtl/>
              </w:rPr>
              <w:t>)</w:t>
            </w:r>
          </w:p>
        </w:tc>
        <w:tc>
          <w:tcPr>
            <w:tcW w:w="1705" w:type="dxa"/>
            <w:gridSpan w:val="2"/>
          </w:tcPr>
          <w:p w:rsidR="004D30DC" w:rsidRPr="004D30DC" w:rsidRDefault="004D30DC" w:rsidP="00672221">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السنة الثالثة</w:t>
            </w:r>
          </w:p>
          <w:p w:rsidR="004D30DC" w:rsidRPr="005772BF" w:rsidRDefault="004D30DC" w:rsidP="009979AF">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w:t>
            </w:r>
            <w:r w:rsidR="009979AF">
              <w:rPr>
                <w:rFonts w:ascii="Simplified Arabic" w:hAnsi="Simplified Arabic" w:cs="Simplified Arabic" w:hint="cs"/>
                <w:b/>
                <w:bCs/>
                <w:sz w:val="24"/>
                <w:szCs w:val="24"/>
                <w:rtl/>
              </w:rPr>
              <w:t>54</w:t>
            </w:r>
            <w:r w:rsidRPr="004D30DC">
              <w:rPr>
                <w:rFonts w:ascii="Simplified Arabic" w:hAnsi="Simplified Arabic" w:cs="Simplified Arabic" w:hint="cs"/>
                <w:b/>
                <w:bCs/>
                <w:sz w:val="24"/>
                <w:szCs w:val="24"/>
                <w:rtl/>
              </w:rPr>
              <w:t>)</w:t>
            </w:r>
          </w:p>
        </w:tc>
        <w:tc>
          <w:tcPr>
            <w:tcW w:w="1705" w:type="dxa"/>
            <w:gridSpan w:val="2"/>
          </w:tcPr>
          <w:p w:rsidR="004D30DC" w:rsidRPr="004D30DC" w:rsidRDefault="004D30DC" w:rsidP="00672221">
            <w:pPr>
              <w:bidi/>
              <w:spacing w:line="240" w:lineRule="auto"/>
              <w:contextualSpacing/>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السنة الرابعة</w:t>
            </w:r>
          </w:p>
          <w:p w:rsidR="004D30DC" w:rsidRPr="005772BF" w:rsidRDefault="004D30DC" w:rsidP="009979AF">
            <w:pPr>
              <w:bidi/>
              <w:spacing w:line="240" w:lineRule="auto"/>
              <w:contextualSpacing/>
              <w:jc w:val="center"/>
              <w:rPr>
                <w:rFonts w:ascii="Simplified Arabic" w:hAnsi="Simplified Arabic" w:cs="Simplified Arabic"/>
                <w:sz w:val="24"/>
                <w:szCs w:val="24"/>
                <w:rtl/>
              </w:rPr>
            </w:pPr>
            <w:r w:rsidRPr="004D30DC">
              <w:rPr>
                <w:rFonts w:ascii="Simplified Arabic" w:hAnsi="Simplified Arabic" w:cs="Simplified Arabic" w:hint="cs"/>
                <w:b/>
                <w:bCs/>
                <w:sz w:val="24"/>
                <w:szCs w:val="24"/>
                <w:rtl/>
              </w:rPr>
              <w:t>(</w:t>
            </w:r>
            <w:r w:rsidR="009979AF">
              <w:rPr>
                <w:rFonts w:ascii="Simplified Arabic" w:hAnsi="Simplified Arabic" w:cs="Simplified Arabic" w:hint="cs"/>
                <w:b/>
                <w:bCs/>
                <w:sz w:val="24"/>
                <w:szCs w:val="24"/>
                <w:rtl/>
              </w:rPr>
              <w:t>23</w:t>
            </w:r>
            <w:r w:rsidRPr="004D30DC">
              <w:rPr>
                <w:rFonts w:ascii="Simplified Arabic" w:hAnsi="Simplified Arabic" w:cs="Simplified Arabic" w:hint="cs"/>
                <w:b/>
                <w:bCs/>
                <w:sz w:val="24"/>
                <w:szCs w:val="24"/>
                <w:rtl/>
              </w:rPr>
              <w:t>)</w:t>
            </w:r>
          </w:p>
        </w:tc>
        <w:tc>
          <w:tcPr>
            <w:tcW w:w="1705" w:type="dxa"/>
            <w:gridSpan w:val="2"/>
          </w:tcPr>
          <w:p w:rsidR="004D30DC" w:rsidRPr="009979AF" w:rsidRDefault="004D30DC" w:rsidP="00672221">
            <w:pPr>
              <w:bidi/>
              <w:spacing w:line="240" w:lineRule="auto"/>
              <w:contextualSpacing/>
              <w:jc w:val="center"/>
              <w:rPr>
                <w:rFonts w:ascii="Simplified Arabic" w:hAnsi="Simplified Arabic" w:cs="Simplified Arabic"/>
                <w:b/>
                <w:bCs/>
                <w:sz w:val="24"/>
                <w:szCs w:val="24"/>
                <w:rtl/>
              </w:rPr>
            </w:pPr>
            <w:r w:rsidRPr="009979AF">
              <w:rPr>
                <w:rFonts w:ascii="Simplified Arabic" w:hAnsi="Simplified Arabic" w:cs="Simplified Arabic" w:hint="cs"/>
                <w:b/>
                <w:bCs/>
                <w:sz w:val="24"/>
                <w:szCs w:val="24"/>
                <w:rtl/>
              </w:rPr>
              <w:t>السنة الخامسة</w:t>
            </w:r>
          </w:p>
          <w:p w:rsidR="004D30DC" w:rsidRPr="005772BF" w:rsidRDefault="004D30DC" w:rsidP="004D30DC">
            <w:pPr>
              <w:bidi/>
              <w:spacing w:line="240" w:lineRule="auto"/>
              <w:contextualSpacing/>
              <w:jc w:val="center"/>
              <w:rPr>
                <w:rFonts w:ascii="Simplified Arabic" w:hAnsi="Simplified Arabic" w:cs="Simplified Arabic"/>
                <w:sz w:val="24"/>
                <w:szCs w:val="24"/>
              </w:rPr>
            </w:pPr>
            <w:r w:rsidRPr="009979AF">
              <w:rPr>
                <w:rFonts w:ascii="Simplified Arabic" w:hAnsi="Simplified Arabic" w:cs="Simplified Arabic" w:hint="cs"/>
                <w:b/>
                <w:bCs/>
                <w:sz w:val="24"/>
                <w:szCs w:val="24"/>
                <w:rtl/>
              </w:rPr>
              <w:t>(</w:t>
            </w:r>
            <w:r w:rsidR="009979AF" w:rsidRPr="009979AF">
              <w:rPr>
                <w:rFonts w:ascii="Simplified Arabic" w:hAnsi="Simplified Arabic" w:cs="Simplified Arabic" w:hint="cs"/>
                <w:b/>
                <w:bCs/>
                <w:sz w:val="24"/>
                <w:szCs w:val="24"/>
                <w:rtl/>
              </w:rPr>
              <w:t>5</w:t>
            </w:r>
            <w:r w:rsidRPr="009979AF">
              <w:rPr>
                <w:rFonts w:ascii="Simplified Arabic" w:hAnsi="Simplified Arabic" w:cs="Simplified Arabic" w:hint="cs"/>
                <w:b/>
                <w:bCs/>
                <w:sz w:val="24"/>
                <w:szCs w:val="24"/>
                <w:rtl/>
              </w:rPr>
              <w:t>)</w:t>
            </w:r>
          </w:p>
        </w:tc>
        <w:tc>
          <w:tcPr>
            <w:tcW w:w="798" w:type="dxa"/>
          </w:tcPr>
          <w:p w:rsidR="004D30DC" w:rsidRPr="005772BF" w:rsidRDefault="004D30DC" w:rsidP="00672221">
            <w:pPr>
              <w:bidi/>
              <w:spacing w:line="240" w:lineRule="auto"/>
              <w:contextualSpacing/>
              <w:jc w:val="center"/>
              <w:rPr>
                <w:rFonts w:ascii="Simplified Arabic" w:hAnsi="Simplified Arabic" w:cs="Simplified Arabic"/>
                <w:sz w:val="24"/>
                <w:szCs w:val="24"/>
              </w:rPr>
            </w:pPr>
          </w:p>
        </w:tc>
        <w:tc>
          <w:tcPr>
            <w:tcW w:w="711" w:type="dxa"/>
          </w:tcPr>
          <w:p w:rsidR="004D30DC" w:rsidRPr="005772BF" w:rsidRDefault="004D30DC" w:rsidP="00672221">
            <w:pPr>
              <w:bidi/>
              <w:spacing w:line="240" w:lineRule="auto"/>
              <w:contextualSpacing/>
              <w:jc w:val="center"/>
              <w:rPr>
                <w:rFonts w:ascii="Simplified Arabic" w:hAnsi="Simplified Arabic" w:cs="Simplified Arabic"/>
                <w:sz w:val="24"/>
                <w:szCs w:val="24"/>
                <w:rtl/>
              </w:rPr>
            </w:pPr>
          </w:p>
        </w:tc>
      </w:tr>
      <w:tr w:rsidR="004572F0" w:rsidRPr="005772BF" w:rsidTr="00672221">
        <w:trPr>
          <w:jc w:val="center"/>
        </w:trPr>
        <w:tc>
          <w:tcPr>
            <w:tcW w:w="907"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المتوسط الحسابي</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المتوسط الحسابي</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الانحراف المعياري</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Pr>
            </w:pPr>
            <w:r>
              <w:rPr>
                <w:rFonts w:ascii="Simplified Arabic" w:hAnsi="Simplified Arabic" w:cs="Simplified Arabic" w:hint="cs"/>
                <w:sz w:val="24"/>
                <w:szCs w:val="24"/>
                <w:rtl/>
              </w:rPr>
              <w:t>المتوسط الحسابي</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المتوسط الحسابي</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المتوسط الحسابي</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الانحراف المعياري</w:t>
            </w:r>
          </w:p>
        </w:tc>
        <w:tc>
          <w:tcPr>
            <w:tcW w:w="798" w:type="dxa"/>
          </w:tcPr>
          <w:p w:rsidR="00AA7AB7" w:rsidRPr="005772BF" w:rsidRDefault="00AA7AB7" w:rsidP="00672221">
            <w:pPr>
              <w:bidi/>
              <w:spacing w:line="240" w:lineRule="auto"/>
              <w:contextualSpacing/>
              <w:jc w:val="center"/>
              <w:rPr>
                <w:rFonts w:ascii="Simplified Arabic" w:hAnsi="Simplified Arabic" w:cs="Simplified Arabic"/>
                <w:sz w:val="24"/>
                <w:szCs w:val="24"/>
              </w:rPr>
            </w:pPr>
            <w:r w:rsidRPr="005772BF">
              <w:rPr>
                <w:rFonts w:ascii="Simplified Arabic" w:hAnsi="Simplified Arabic" w:cs="Simplified Arabic" w:hint="cs"/>
                <w:sz w:val="24"/>
                <w:szCs w:val="24"/>
                <w:rtl/>
              </w:rPr>
              <w:t>قيمة</w:t>
            </w:r>
            <w:r>
              <w:rPr>
                <w:rFonts w:ascii="Simplified Arabic" w:hAnsi="Simplified Arabic" w:cs="Simplified Arabic" w:hint="cs"/>
                <w:sz w:val="24"/>
                <w:szCs w:val="24"/>
                <w:rtl/>
              </w:rPr>
              <w:t xml:space="preserve"> ف</w:t>
            </w:r>
          </w:p>
        </w:tc>
        <w:tc>
          <w:tcPr>
            <w:tcW w:w="711"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مستوى الدلالة</w:t>
            </w:r>
          </w:p>
        </w:tc>
      </w:tr>
      <w:tr w:rsidR="004572F0" w:rsidRPr="005772BF" w:rsidTr="00672221">
        <w:trPr>
          <w:jc w:val="center"/>
        </w:trPr>
        <w:tc>
          <w:tcPr>
            <w:tcW w:w="907" w:type="dxa"/>
          </w:tcPr>
          <w:p w:rsidR="00AA7AB7" w:rsidRPr="004D30DC" w:rsidRDefault="00AA7AB7" w:rsidP="00672221">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العدل والمساواة</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41.82</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8.66</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44.14</w:t>
            </w:r>
          </w:p>
        </w:tc>
        <w:tc>
          <w:tcPr>
            <w:tcW w:w="880"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7.82</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45.37</w:t>
            </w:r>
          </w:p>
        </w:tc>
        <w:tc>
          <w:tcPr>
            <w:tcW w:w="880"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8.24</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42.91</w:t>
            </w:r>
          </w:p>
        </w:tc>
        <w:tc>
          <w:tcPr>
            <w:tcW w:w="880"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9.20</w:t>
            </w:r>
          </w:p>
        </w:tc>
        <w:tc>
          <w:tcPr>
            <w:tcW w:w="825" w:type="dxa"/>
          </w:tcPr>
          <w:p w:rsidR="00AA7AB7"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46.20</w:t>
            </w:r>
          </w:p>
        </w:tc>
        <w:tc>
          <w:tcPr>
            <w:tcW w:w="880" w:type="dxa"/>
          </w:tcPr>
          <w:p w:rsidR="00AA7AB7"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1.78</w:t>
            </w:r>
          </w:p>
        </w:tc>
        <w:tc>
          <w:tcPr>
            <w:tcW w:w="798"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1.38</w:t>
            </w:r>
          </w:p>
        </w:tc>
        <w:tc>
          <w:tcPr>
            <w:tcW w:w="711"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0.24</w:t>
            </w:r>
          </w:p>
        </w:tc>
      </w:tr>
      <w:tr w:rsidR="004572F0" w:rsidRPr="005772BF" w:rsidTr="00672221">
        <w:trPr>
          <w:jc w:val="center"/>
        </w:trPr>
        <w:tc>
          <w:tcPr>
            <w:tcW w:w="907" w:type="dxa"/>
          </w:tcPr>
          <w:p w:rsidR="00AA7AB7" w:rsidRPr="004D30DC" w:rsidRDefault="00AA7AB7" w:rsidP="00672221">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حرية التعبير</w:t>
            </w:r>
          </w:p>
        </w:tc>
        <w:tc>
          <w:tcPr>
            <w:tcW w:w="825"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34.45</w:t>
            </w:r>
          </w:p>
        </w:tc>
        <w:tc>
          <w:tcPr>
            <w:tcW w:w="880"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7.64</w:t>
            </w:r>
          </w:p>
        </w:tc>
        <w:tc>
          <w:tcPr>
            <w:tcW w:w="825"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36.66</w:t>
            </w:r>
          </w:p>
        </w:tc>
        <w:tc>
          <w:tcPr>
            <w:tcW w:w="880"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7.10</w:t>
            </w:r>
          </w:p>
        </w:tc>
        <w:tc>
          <w:tcPr>
            <w:tcW w:w="825"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36.87</w:t>
            </w:r>
          </w:p>
        </w:tc>
        <w:tc>
          <w:tcPr>
            <w:tcW w:w="880"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8.66</w:t>
            </w:r>
          </w:p>
        </w:tc>
        <w:tc>
          <w:tcPr>
            <w:tcW w:w="825"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36.26</w:t>
            </w:r>
          </w:p>
        </w:tc>
        <w:tc>
          <w:tcPr>
            <w:tcW w:w="880" w:type="dxa"/>
          </w:tcPr>
          <w:p w:rsidR="00AA7AB7" w:rsidRPr="005772BF" w:rsidRDefault="00AA7AB7" w:rsidP="00AA7AB7">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6.89</w:t>
            </w:r>
          </w:p>
        </w:tc>
        <w:tc>
          <w:tcPr>
            <w:tcW w:w="825" w:type="dxa"/>
          </w:tcPr>
          <w:p w:rsidR="00AA7AB7"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34.00</w:t>
            </w:r>
          </w:p>
        </w:tc>
        <w:tc>
          <w:tcPr>
            <w:tcW w:w="880" w:type="dxa"/>
          </w:tcPr>
          <w:p w:rsidR="00AA7AB7"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7.74</w:t>
            </w:r>
          </w:p>
        </w:tc>
        <w:tc>
          <w:tcPr>
            <w:tcW w:w="798"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0.844</w:t>
            </w:r>
          </w:p>
        </w:tc>
        <w:tc>
          <w:tcPr>
            <w:tcW w:w="711"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0.49</w:t>
            </w:r>
          </w:p>
        </w:tc>
      </w:tr>
      <w:tr w:rsidR="004572F0" w:rsidRPr="005772BF" w:rsidTr="00672221">
        <w:trPr>
          <w:jc w:val="center"/>
        </w:trPr>
        <w:tc>
          <w:tcPr>
            <w:tcW w:w="907" w:type="dxa"/>
          </w:tcPr>
          <w:p w:rsidR="00AA7AB7" w:rsidRPr="004D30DC" w:rsidRDefault="00AA7AB7" w:rsidP="00672221">
            <w:pPr>
              <w:bidi/>
              <w:spacing w:line="240" w:lineRule="auto"/>
              <w:contextualSpacing/>
              <w:jc w:val="center"/>
              <w:rPr>
                <w:rFonts w:ascii="Simplified Arabic" w:hAnsi="Simplified Arabic" w:cs="Simplified Arabic"/>
                <w:b/>
                <w:bCs/>
                <w:sz w:val="24"/>
                <w:szCs w:val="24"/>
                <w:rtl/>
              </w:rPr>
            </w:pPr>
            <w:r w:rsidRPr="004D30DC">
              <w:rPr>
                <w:rFonts w:ascii="Simplified Arabic" w:hAnsi="Simplified Arabic" w:cs="Simplified Arabic" w:hint="cs"/>
                <w:b/>
                <w:bCs/>
                <w:sz w:val="24"/>
                <w:szCs w:val="24"/>
                <w:rtl/>
              </w:rPr>
              <w:t>أسلوب التدريس</w:t>
            </w:r>
          </w:p>
        </w:tc>
        <w:tc>
          <w:tcPr>
            <w:tcW w:w="825" w:type="dxa"/>
          </w:tcPr>
          <w:p w:rsidR="00AA7AB7" w:rsidRPr="005772BF" w:rsidRDefault="009F317C"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28.01</w:t>
            </w:r>
          </w:p>
        </w:tc>
        <w:tc>
          <w:tcPr>
            <w:tcW w:w="880" w:type="dxa"/>
          </w:tcPr>
          <w:p w:rsidR="00AA7AB7" w:rsidRPr="005772BF" w:rsidRDefault="009F317C"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6.55</w:t>
            </w:r>
          </w:p>
        </w:tc>
        <w:tc>
          <w:tcPr>
            <w:tcW w:w="825" w:type="dxa"/>
          </w:tcPr>
          <w:p w:rsidR="00AA7AB7" w:rsidRPr="005772BF" w:rsidRDefault="009F317C"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28.64</w:t>
            </w:r>
          </w:p>
        </w:tc>
        <w:tc>
          <w:tcPr>
            <w:tcW w:w="880" w:type="dxa"/>
          </w:tcPr>
          <w:p w:rsidR="00AA7AB7" w:rsidRPr="005772BF" w:rsidRDefault="00AA7AB7" w:rsidP="009F317C">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5.</w:t>
            </w:r>
            <w:r w:rsidR="009F317C">
              <w:rPr>
                <w:rFonts w:ascii="Simplified Arabic" w:hAnsi="Simplified Arabic" w:cs="Simplified Arabic" w:hint="cs"/>
                <w:sz w:val="24"/>
                <w:szCs w:val="24"/>
                <w:rtl/>
              </w:rPr>
              <w:t>86</w:t>
            </w:r>
          </w:p>
        </w:tc>
        <w:tc>
          <w:tcPr>
            <w:tcW w:w="825" w:type="dxa"/>
          </w:tcPr>
          <w:p w:rsidR="00AA7AB7" w:rsidRPr="005772BF" w:rsidRDefault="00AA7AB7" w:rsidP="009F317C">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29</w:t>
            </w:r>
            <w:r w:rsidR="009F317C">
              <w:rPr>
                <w:rFonts w:ascii="Simplified Arabic" w:hAnsi="Simplified Arabic" w:cs="Simplified Arabic" w:hint="cs"/>
                <w:sz w:val="24"/>
                <w:szCs w:val="24"/>
                <w:rtl/>
              </w:rPr>
              <w:t>.50</w:t>
            </w:r>
          </w:p>
        </w:tc>
        <w:tc>
          <w:tcPr>
            <w:tcW w:w="880" w:type="dxa"/>
          </w:tcPr>
          <w:p w:rsidR="00AA7AB7" w:rsidRPr="005772BF" w:rsidRDefault="00AA7AB7" w:rsidP="009F317C">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w:t>
            </w:r>
            <w:r w:rsidR="009F317C">
              <w:rPr>
                <w:rFonts w:ascii="Simplified Arabic" w:hAnsi="Simplified Arabic" w:cs="Simplified Arabic" w:hint="cs"/>
                <w:sz w:val="24"/>
                <w:szCs w:val="24"/>
                <w:rtl/>
              </w:rPr>
              <w:t>46</w:t>
            </w:r>
          </w:p>
        </w:tc>
        <w:tc>
          <w:tcPr>
            <w:tcW w:w="825" w:type="dxa"/>
          </w:tcPr>
          <w:p w:rsidR="00AA7AB7" w:rsidRPr="005772BF" w:rsidRDefault="00AA7AB7" w:rsidP="009F317C">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29.</w:t>
            </w:r>
            <w:r w:rsidR="009F317C">
              <w:rPr>
                <w:rFonts w:ascii="Simplified Arabic" w:hAnsi="Simplified Arabic" w:cs="Simplified Arabic" w:hint="cs"/>
                <w:sz w:val="24"/>
                <w:szCs w:val="24"/>
                <w:rtl/>
              </w:rPr>
              <w:t>3</w:t>
            </w:r>
            <w:r>
              <w:rPr>
                <w:rFonts w:ascii="Simplified Arabic" w:hAnsi="Simplified Arabic" w:cs="Simplified Arabic" w:hint="cs"/>
                <w:sz w:val="24"/>
                <w:szCs w:val="24"/>
                <w:rtl/>
              </w:rPr>
              <w:t>0</w:t>
            </w:r>
          </w:p>
        </w:tc>
        <w:tc>
          <w:tcPr>
            <w:tcW w:w="880" w:type="dxa"/>
          </w:tcPr>
          <w:p w:rsidR="00AA7AB7" w:rsidRPr="005772BF" w:rsidRDefault="009F317C"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6.25</w:t>
            </w:r>
          </w:p>
        </w:tc>
        <w:tc>
          <w:tcPr>
            <w:tcW w:w="825" w:type="dxa"/>
          </w:tcPr>
          <w:p w:rsidR="00AA7AB7" w:rsidRDefault="009F317C"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28.40</w:t>
            </w:r>
          </w:p>
        </w:tc>
        <w:tc>
          <w:tcPr>
            <w:tcW w:w="880" w:type="dxa"/>
          </w:tcPr>
          <w:p w:rsidR="00AA7AB7" w:rsidRDefault="009F317C"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6.29</w:t>
            </w:r>
          </w:p>
        </w:tc>
        <w:tc>
          <w:tcPr>
            <w:tcW w:w="798"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0.406</w:t>
            </w:r>
          </w:p>
        </w:tc>
        <w:tc>
          <w:tcPr>
            <w:tcW w:w="711" w:type="dxa"/>
          </w:tcPr>
          <w:p w:rsidR="00AA7AB7" w:rsidRPr="005772BF" w:rsidRDefault="00AA7AB7" w:rsidP="00672221">
            <w:pPr>
              <w:bidi/>
              <w:spacing w:line="240" w:lineRule="auto"/>
              <w:contextualSpacing/>
              <w:jc w:val="center"/>
              <w:rPr>
                <w:rFonts w:ascii="Simplified Arabic" w:hAnsi="Simplified Arabic" w:cs="Simplified Arabic"/>
                <w:sz w:val="24"/>
                <w:szCs w:val="24"/>
                <w:rtl/>
              </w:rPr>
            </w:pPr>
            <w:r>
              <w:rPr>
                <w:rFonts w:ascii="Simplified Arabic" w:hAnsi="Simplified Arabic" w:cs="Simplified Arabic" w:hint="cs"/>
                <w:sz w:val="24"/>
                <w:szCs w:val="24"/>
                <w:rtl/>
              </w:rPr>
              <w:t>0.80</w:t>
            </w:r>
          </w:p>
        </w:tc>
      </w:tr>
    </w:tbl>
    <w:p w:rsidR="009F317C" w:rsidRDefault="009F317C" w:rsidP="009F317C">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نلاحظ من الجدول (9) أن قيمة مستوى الدلالة عند مجالات الدراسة الثلاث أكبر من (0.05)، مما يعني قبول الفرضية الصفرية؛ أي عدم وجود</w:t>
      </w:r>
      <w:r w:rsidR="00DC6F8B" w:rsidRPr="00DC6F8B">
        <w:rPr>
          <w:rFonts w:ascii="Simplified Arabic" w:hAnsi="Simplified Arabic" w:cs="Simplified Arabic" w:hint="cs"/>
          <w:sz w:val="28"/>
          <w:szCs w:val="28"/>
          <w:rtl/>
        </w:rPr>
        <w:t xml:space="preserve"> فروق</w:t>
      </w:r>
      <w:r>
        <w:rPr>
          <w:rFonts w:ascii="Simplified Arabic" w:hAnsi="Simplified Arabic" w:cs="Simplified Arabic" w:hint="cs"/>
          <w:sz w:val="28"/>
          <w:szCs w:val="28"/>
          <w:rtl/>
        </w:rPr>
        <w:t xml:space="preserve"> ذات دلالة إحصائيةعند مجالات الاستبانة ت</w:t>
      </w:r>
      <w:r w:rsidR="00DC6F8B" w:rsidRPr="00DC6F8B">
        <w:rPr>
          <w:rFonts w:ascii="Simplified Arabic" w:hAnsi="Simplified Arabic" w:cs="Simplified Arabic" w:hint="cs"/>
          <w:sz w:val="28"/>
          <w:szCs w:val="28"/>
          <w:rtl/>
        </w:rPr>
        <w:t>عزى إلى السنة الدراسية</w:t>
      </w:r>
      <w:r w:rsidR="00C5456E">
        <w:rPr>
          <w:rFonts w:ascii="Simplified Arabic" w:hAnsi="Simplified Arabic" w:cs="Simplified Arabic" w:hint="cs"/>
          <w:sz w:val="28"/>
          <w:szCs w:val="28"/>
          <w:rtl/>
        </w:rPr>
        <w:t xml:space="preserve"> من حيث مفهوم ديمقراطية التعليم</w:t>
      </w:r>
      <w:r>
        <w:rPr>
          <w:rFonts w:ascii="Simplified Arabic" w:hAnsi="Simplified Arabic" w:cs="Simplified Arabic" w:hint="cs"/>
          <w:sz w:val="28"/>
          <w:szCs w:val="28"/>
          <w:rtl/>
        </w:rPr>
        <w:t>.</w:t>
      </w:r>
    </w:p>
    <w:p w:rsidR="009F317C" w:rsidRPr="00020484" w:rsidRDefault="00B16076" w:rsidP="00020484">
      <w:pPr>
        <w:bidi/>
        <w:spacing w:line="240" w:lineRule="auto"/>
        <w:contextualSpacing/>
        <w:jc w:val="both"/>
        <w:rPr>
          <w:rFonts w:ascii="Simplified Arabic" w:hAnsi="Simplified Arabic" w:cs="Simplified Arabic"/>
          <w:sz w:val="28"/>
          <w:szCs w:val="28"/>
          <w:rtl/>
        </w:rPr>
      </w:pPr>
      <w:bookmarkStart w:id="0" w:name="_GoBack"/>
      <w:r w:rsidRPr="00020484">
        <w:rPr>
          <w:rFonts w:ascii="Simplified Arabic" w:hAnsi="Simplified Arabic" w:cs="Simplified Arabic" w:hint="cs"/>
          <w:sz w:val="28"/>
          <w:szCs w:val="28"/>
          <w:rtl/>
        </w:rPr>
        <w:t>يعزى ذلك إلى أ</w:t>
      </w:r>
      <w:r w:rsidR="00C5456E" w:rsidRPr="00020484">
        <w:rPr>
          <w:rFonts w:ascii="Simplified Arabic" w:hAnsi="Simplified Arabic" w:cs="Simplified Arabic" w:hint="cs"/>
          <w:sz w:val="28"/>
          <w:szCs w:val="28"/>
          <w:rtl/>
        </w:rPr>
        <w:t>ن نظام التعليم المتبع في ظل جائحة كورنا كان واحدا</w:t>
      </w:r>
      <w:r w:rsidRPr="00020484">
        <w:rPr>
          <w:rFonts w:ascii="Simplified Arabic" w:hAnsi="Simplified Arabic" w:cs="Simplified Arabic" w:hint="cs"/>
          <w:sz w:val="28"/>
          <w:szCs w:val="28"/>
          <w:rtl/>
        </w:rPr>
        <w:t>ً</w:t>
      </w:r>
      <w:r w:rsidR="00C5456E" w:rsidRPr="00020484">
        <w:rPr>
          <w:rFonts w:ascii="Simplified Arabic" w:hAnsi="Simplified Arabic" w:cs="Simplified Arabic" w:hint="cs"/>
          <w:sz w:val="28"/>
          <w:szCs w:val="28"/>
          <w:rtl/>
        </w:rPr>
        <w:t xml:space="preserve"> لجميع</w:t>
      </w:r>
      <w:r w:rsidRPr="00020484">
        <w:rPr>
          <w:rFonts w:ascii="Simplified Arabic" w:hAnsi="Simplified Arabic" w:cs="Simplified Arabic" w:hint="cs"/>
          <w:sz w:val="28"/>
          <w:szCs w:val="28"/>
          <w:rtl/>
        </w:rPr>
        <w:t xml:space="preserve"> الطلبة</w:t>
      </w:r>
      <w:r w:rsidR="00C5456E" w:rsidRPr="00020484">
        <w:rPr>
          <w:rFonts w:ascii="Simplified Arabic" w:hAnsi="Simplified Arabic" w:cs="Simplified Arabic" w:hint="cs"/>
          <w:sz w:val="28"/>
          <w:szCs w:val="28"/>
          <w:rtl/>
        </w:rPr>
        <w:t xml:space="preserve"> وباستخدام نفس المنصة التعليمية</w:t>
      </w:r>
      <w:r w:rsidRPr="00020484">
        <w:rPr>
          <w:rFonts w:ascii="Simplified Arabic" w:hAnsi="Simplified Arabic" w:cs="Simplified Arabic" w:hint="cs"/>
          <w:sz w:val="28"/>
          <w:szCs w:val="28"/>
          <w:rtl/>
        </w:rPr>
        <w:t>،</w:t>
      </w:r>
      <w:r w:rsidR="00C5456E" w:rsidRPr="00020484">
        <w:rPr>
          <w:rFonts w:ascii="Simplified Arabic" w:hAnsi="Simplified Arabic" w:cs="Simplified Arabic" w:hint="cs"/>
          <w:sz w:val="28"/>
          <w:szCs w:val="28"/>
          <w:rtl/>
        </w:rPr>
        <w:t xml:space="preserve"> فمع</w:t>
      </w:r>
      <w:r w:rsidRPr="00020484">
        <w:rPr>
          <w:rFonts w:ascii="Simplified Arabic" w:hAnsi="Simplified Arabic" w:cs="Simplified Arabic" w:hint="cs"/>
          <w:sz w:val="28"/>
          <w:szCs w:val="28"/>
          <w:rtl/>
        </w:rPr>
        <w:t>ظم المعلمين اشتركوا في نفس الأساليب أ</w:t>
      </w:r>
      <w:r w:rsidR="00C5456E" w:rsidRPr="00020484">
        <w:rPr>
          <w:rFonts w:ascii="Simplified Arabic" w:hAnsi="Simplified Arabic" w:cs="Simplified Arabic" w:hint="cs"/>
          <w:sz w:val="28"/>
          <w:szCs w:val="28"/>
          <w:rtl/>
        </w:rPr>
        <w:t>ثناء تدريسهم للمادة التعليمية</w:t>
      </w:r>
      <w:r w:rsidRPr="00020484">
        <w:rPr>
          <w:rFonts w:ascii="Simplified Arabic" w:hAnsi="Simplified Arabic" w:cs="Simplified Arabic" w:hint="cs"/>
          <w:sz w:val="28"/>
          <w:szCs w:val="28"/>
          <w:rtl/>
        </w:rPr>
        <w:t xml:space="preserve">، وبما أن أساليب </w:t>
      </w:r>
      <w:r w:rsidRPr="00020484">
        <w:rPr>
          <w:rFonts w:ascii="Simplified Arabic" w:hAnsi="Simplified Arabic" w:cs="Simplified Arabic" w:hint="cs"/>
          <w:sz w:val="28"/>
          <w:szCs w:val="28"/>
          <w:rtl/>
        </w:rPr>
        <w:lastRenderedPageBreak/>
        <w:t>التدريس أ</w:t>
      </w:r>
      <w:r w:rsidR="00C5456E" w:rsidRPr="00020484">
        <w:rPr>
          <w:rFonts w:ascii="Simplified Arabic" w:hAnsi="Simplified Arabic" w:cs="Simplified Arabic" w:hint="cs"/>
          <w:sz w:val="28"/>
          <w:szCs w:val="28"/>
          <w:rtl/>
        </w:rPr>
        <w:t>عطت الحرية للطلب</w:t>
      </w:r>
      <w:r w:rsidRPr="00020484">
        <w:rPr>
          <w:rFonts w:ascii="Simplified Arabic" w:hAnsi="Simplified Arabic" w:cs="Simplified Arabic" w:hint="cs"/>
          <w:sz w:val="28"/>
          <w:szCs w:val="28"/>
          <w:rtl/>
        </w:rPr>
        <w:t>ة</w:t>
      </w:r>
      <w:r w:rsidR="00C5456E" w:rsidRPr="00020484">
        <w:rPr>
          <w:rFonts w:ascii="Simplified Arabic" w:hAnsi="Simplified Arabic" w:cs="Simplified Arabic" w:hint="cs"/>
          <w:sz w:val="28"/>
          <w:szCs w:val="28"/>
          <w:rtl/>
        </w:rPr>
        <w:t xml:space="preserve"> في دراسته</w:t>
      </w:r>
      <w:r w:rsidR="00020484" w:rsidRPr="00020484">
        <w:rPr>
          <w:rFonts w:ascii="Simplified Arabic" w:hAnsi="Simplified Arabic" w:cs="Simplified Arabic" w:hint="cs"/>
          <w:sz w:val="28"/>
          <w:szCs w:val="28"/>
          <w:rtl/>
        </w:rPr>
        <w:t>م</w:t>
      </w:r>
      <w:r w:rsidR="00C5456E" w:rsidRPr="00020484">
        <w:rPr>
          <w:rFonts w:ascii="Simplified Arabic" w:hAnsi="Simplified Arabic" w:cs="Simplified Arabic" w:hint="cs"/>
          <w:sz w:val="28"/>
          <w:szCs w:val="28"/>
          <w:rtl/>
        </w:rPr>
        <w:t xml:space="preserve"> للمادة التعليمية  بغض النظر عن السنة الدرا</w:t>
      </w:r>
      <w:r w:rsidR="00020484" w:rsidRPr="00020484">
        <w:rPr>
          <w:rFonts w:ascii="Simplified Arabic" w:hAnsi="Simplified Arabic" w:cs="Simplified Arabic" w:hint="cs"/>
          <w:sz w:val="28"/>
          <w:szCs w:val="28"/>
          <w:rtl/>
        </w:rPr>
        <w:t>سية فجميع الطلبة كانوا مكلفين بآ</w:t>
      </w:r>
      <w:r w:rsidR="00C5456E" w:rsidRPr="00020484">
        <w:rPr>
          <w:rFonts w:ascii="Simplified Arabic" w:hAnsi="Simplified Arabic" w:cs="Simplified Arabic" w:hint="cs"/>
          <w:sz w:val="28"/>
          <w:szCs w:val="28"/>
          <w:rtl/>
        </w:rPr>
        <w:t xml:space="preserve">داء مهام مرتبطة </w:t>
      </w:r>
      <w:r w:rsidR="00020484" w:rsidRPr="00020484">
        <w:rPr>
          <w:rFonts w:ascii="Simplified Arabic" w:hAnsi="Simplified Arabic" w:cs="Simplified Arabic" w:hint="cs"/>
          <w:sz w:val="28"/>
          <w:szCs w:val="28"/>
          <w:rtl/>
        </w:rPr>
        <w:t>ب</w:t>
      </w:r>
      <w:r w:rsidR="00C5456E" w:rsidRPr="00020484">
        <w:rPr>
          <w:rFonts w:ascii="Simplified Arabic" w:hAnsi="Simplified Arabic" w:cs="Simplified Arabic" w:hint="cs"/>
          <w:sz w:val="28"/>
          <w:szCs w:val="28"/>
          <w:rtl/>
        </w:rPr>
        <w:t>موادهم</w:t>
      </w:r>
      <w:r w:rsidR="00020484" w:rsidRPr="00020484">
        <w:rPr>
          <w:rFonts w:ascii="Simplified Arabic" w:hAnsi="Simplified Arabic" w:cs="Simplified Arabic" w:hint="cs"/>
          <w:sz w:val="28"/>
          <w:szCs w:val="28"/>
          <w:rtl/>
        </w:rPr>
        <w:t>،أو مناقشة قضايا من خلال منت</w:t>
      </w:r>
      <w:r w:rsidR="00C5456E" w:rsidRPr="00020484">
        <w:rPr>
          <w:rFonts w:ascii="Simplified Arabic" w:hAnsi="Simplified Arabic" w:cs="Simplified Arabic" w:hint="cs"/>
          <w:sz w:val="28"/>
          <w:szCs w:val="28"/>
          <w:rtl/>
        </w:rPr>
        <w:t>ديات</w:t>
      </w:r>
      <w:r w:rsidR="00020484" w:rsidRPr="00020484">
        <w:rPr>
          <w:rFonts w:ascii="Simplified Arabic" w:hAnsi="Simplified Arabic" w:cs="Simplified Arabic" w:hint="cs"/>
          <w:sz w:val="28"/>
          <w:szCs w:val="28"/>
          <w:rtl/>
        </w:rPr>
        <w:t>،أ</w:t>
      </w:r>
      <w:r w:rsidR="00C5456E" w:rsidRPr="00020484">
        <w:rPr>
          <w:rFonts w:ascii="Simplified Arabic" w:hAnsi="Simplified Arabic" w:cs="Simplified Arabic" w:hint="cs"/>
          <w:sz w:val="28"/>
          <w:szCs w:val="28"/>
          <w:rtl/>
        </w:rPr>
        <w:t xml:space="preserve">و تقديم </w:t>
      </w:r>
      <w:r w:rsidR="00020484" w:rsidRPr="00020484">
        <w:rPr>
          <w:rFonts w:ascii="Simplified Arabic" w:hAnsi="Simplified Arabic" w:cs="Simplified Arabic" w:hint="cs"/>
          <w:sz w:val="28"/>
          <w:szCs w:val="28"/>
          <w:rtl/>
        </w:rPr>
        <w:t>أ</w:t>
      </w:r>
      <w:r w:rsidR="00C5456E" w:rsidRPr="00020484">
        <w:rPr>
          <w:rFonts w:ascii="Simplified Arabic" w:hAnsi="Simplified Arabic" w:cs="Simplified Arabic" w:hint="cs"/>
          <w:sz w:val="28"/>
          <w:szCs w:val="28"/>
          <w:rtl/>
        </w:rPr>
        <w:t xml:space="preserve">نشطة </w:t>
      </w:r>
      <w:r w:rsidR="00020484" w:rsidRPr="00020484">
        <w:rPr>
          <w:rFonts w:ascii="Simplified Arabic" w:hAnsi="Simplified Arabic" w:cs="Simplified Arabic" w:hint="cs"/>
          <w:sz w:val="28"/>
          <w:szCs w:val="28"/>
          <w:rtl/>
        </w:rPr>
        <w:t>أ</w:t>
      </w:r>
      <w:r w:rsidR="00C5456E" w:rsidRPr="00020484">
        <w:rPr>
          <w:rFonts w:ascii="Simplified Arabic" w:hAnsi="Simplified Arabic" w:cs="Simplified Arabic" w:hint="cs"/>
          <w:sz w:val="28"/>
          <w:szCs w:val="28"/>
          <w:rtl/>
        </w:rPr>
        <w:t>ثناء المحاضرات</w:t>
      </w:r>
      <w:r w:rsidR="00020484" w:rsidRPr="00020484">
        <w:rPr>
          <w:rFonts w:ascii="Simplified Arabic" w:hAnsi="Simplified Arabic" w:cs="Simplified Arabic" w:hint="cs"/>
          <w:sz w:val="28"/>
          <w:szCs w:val="28"/>
          <w:rtl/>
        </w:rPr>
        <w:t>،</w:t>
      </w:r>
      <w:r w:rsidR="00C5456E" w:rsidRPr="00020484">
        <w:rPr>
          <w:rFonts w:ascii="Simplified Arabic" w:hAnsi="Simplified Arabic" w:cs="Simplified Arabic" w:hint="cs"/>
          <w:sz w:val="28"/>
          <w:szCs w:val="28"/>
          <w:rtl/>
        </w:rPr>
        <w:t xml:space="preserve"> وهذا اتبع جميع الطلب</w:t>
      </w:r>
      <w:r w:rsidR="00020484" w:rsidRPr="00020484">
        <w:rPr>
          <w:rFonts w:ascii="Simplified Arabic" w:hAnsi="Simplified Arabic" w:cs="Simplified Arabic" w:hint="cs"/>
          <w:sz w:val="28"/>
          <w:szCs w:val="28"/>
          <w:rtl/>
        </w:rPr>
        <w:t>ة في جميع المستويات التعليمية.</w:t>
      </w:r>
    </w:p>
    <w:bookmarkEnd w:id="0"/>
    <w:p w:rsidR="009F317C" w:rsidRPr="009F317C" w:rsidRDefault="009F317C" w:rsidP="009F317C">
      <w:pPr>
        <w:bidi/>
        <w:spacing w:line="240" w:lineRule="auto"/>
        <w:contextualSpacing/>
        <w:jc w:val="both"/>
        <w:rPr>
          <w:rFonts w:ascii="Simplified Arabic" w:hAnsi="Simplified Arabic" w:cs="Simplified Arabic"/>
          <w:b/>
          <w:bCs/>
          <w:sz w:val="28"/>
          <w:szCs w:val="28"/>
          <w:rtl/>
        </w:rPr>
      </w:pPr>
      <w:r w:rsidRPr="009F317C">
        <w:rPr>
          <w:rFonts w:ascii="Simplified Arabic" w:hAnsi="Simplified Arabic" w:cs="Simplified Arabic" w:hint="cs"/>
          <w:b/>
          <w:bCs/>
          <w:sz w:val="28"/>
          <w:szCs w:val="28"/>
          <w:rtl/>
        </w:rPr>
        <w:t>التوصيات</w:t>
      </w:r>
    </w:p>
    <w:p w:rsidR="009F317C" w:rsidRDefault="009F317C" w:rsidP="009F317C">
      <w:pPr>
        <w:bidi/>
        <w:spacing w:line="240" w:lineRule="auto"/>
        <w:contextualSpacing/>
        <w:jc w:val="both"/>
        <w:rPr>
          <w:rFonts w:ascii="Simplified Arabic" w:hAnsi="Simplified Arabic" w:cs="Simplified Arabic"/>
          <w:sz w:val="28"/>
          <w:szCs w:val="28"/>
          <w:rtl/>
        </w:rPr>
      </w:pPr>
      <w:r w:rsidRPr="009F317C">
        <w:rPr>
          <w:rFonts w:ascii="Simplified Arabic" w:hAnsi="Simplified Arabic" w:cs="Simplified Arabic" w:hint="cs"/>
          <w:sz w:val="28"/>
          <w:szCs w:val="28"/>
          <w:rtl/>
        </w:rPr>
        <w:t>بناءً على النتائج التي توصلت إليها الدراسة فإنها توصي بما يلي:</w:t>
      </w:r>
    </w:p>
    <w:p w:rsidR="009F317C" w:rsidRDefault="009F317C" w:rsidP="009F317C">
      <w:pPr>
        <w:pStyle w:val="ListParagraph"/>
        <w:numPr>
          <w:ilvl w:val="0"/>
          <w:numId w:val="9"/>
        </w:numPr>
        <w:bidi/>
        <w:spacing w:line="240" w:lineRule="auto"/>
        <w:jc w:val="both"/>
        <w:rPr>
          <w:rFonts w:ascii="Simplified Arabic" w:hAnsi="Simplified Arabic" w:cs="Simplified Arabic"/>
          <w:sz w:val="28"/>
          <w:szCs w:val="28"/>
        </w:rPr>
      </w:pPr>
      <w:r w:rsidRPr="009F317C">
        <w:rPr>
          <w:rFonts w:ascii="Simplified Arabic" w:hAnsi="Simplified Arabic" w:cs="Simplified Arabic" w:hint="cs"/>
          <w:sz w:val="28"/>
          <w:szCs w:val="28"/>
          <w:rtl/>
        </w:rPr>
        <w:t>اعتماد مفاهيم ديمقراطية التعليم كأسلوب حياة وممارسة دائمة من قبل العاملين في المجال التربوي، سواء معلم المدرسة أو المحاضر الجامعي.</w:t>
      </w:r>
    </w:p>
    <w:p w:rsidR="009F317C" w:rsidRDefault="009F317C" w:rsidP="009F317C">
      <w:pPr>
        <w:pStyle w:val="ListParagraph"/>
        <w:numPr>
          <w:ilvl w:val="0"/>
          <w:numId w:val="9"/>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تشجيع الجهات المختصة والمسؤولين الإداريين على مفاهيم ديمقراطية التعليم وتعزيز ممارستها عند المعلمين وواكتسابها عند الطلبة.</w:t>
      </w:r>
    </w:p>
    <w:p w:rsidR="009F317C" w:rsidRDefault="009F317C" w:rsidP="009F317C">
      <w:pPr>
        <w:pStyle w:val="ListParagraph"/>
        <w:numPr>
          <w:ilvl w:val="0"/>
          <w:numId w:val="9"/>
        </w:num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ضرورة مراعاة واضعي المناهج على اختلافها لمفاهيم ديمقراطية التعليم.</w:t>
      </w:r>
    </w:p>
    <w:p w:rsidR="009F317C" w:rsidRPr="009F317C" w:rsidRDefault="009F317C" w:rsidP="009F317C">
      <w:pPr>
        <w:pStyle w:val="ListParagraph"/>
        <w:numPr>
          <w:ilvl w:val="0"/>
          <w:numId w:val="9"/>
        </w:numPr>
        <w:bidi/>
        <w:spacing w:line="240" w:lineRule="auto"/>
        <w:jc w:val="both"/>
        <w:rPr>
          <w:rFonts w:ascii="Simplified Arabic" w:hAnsi="Simplified Arabic" w:cs="Simplified Arabic"/>
          <w:sz w:val="28"/>
          <w:szCs w:val="28"/>
          <w:rtl/>
        </w:rPr>
      </w:pPr>
      <w:r w:rsidRPr="009F317C">
        <w:rPr>
          <w:rFonts w:ascii="Simplified Arabic" w:hAnsi="Simplified Arabic" w:cs="Simplified Arabic"/>
          <w:b/>
          <w:bCs/>
          <w:sz w:val="28"/>
          <w:szCs w:val="28"/>
          <w:rtl/>
        </w:rPr>
        <w:br w:type="page"/>
      </w:r>
    </w:p>
    <w:p w:rsidR="003460B9" w:rsidRPr="00CF5E71" w:rsidRDefault="00CF5E71" w:rsidP="00CF5E71">
      <w:pPr>
        <w:bidi/>
        <w:spacing w:line="240" w:lineRule="auto"/>
        <w:contextualSpacing/>
        <w:jc w:val="both"/>
        <w:rPr>
          <w:rFonts w:ascii="Simplified Arabic" w:hAnsi="Simplified Arabic" w:cs="Simplified Arabic"/>
          <w:b/>
          <w:bCs/>
          <w:sz w:val="28"/>
          <w:szCs w:val="28"/>
          <w:rtl/>
        </w:rPr>
      </w:pPr>
      <w:r w:rsidRPr="00CF5E71">
        <w:rPr>
          <w:rFonts w:ascii="Simplified Arabic" w:hAnsi="Simplified Arabic" w:cs="Simplified Arabic" w:hint="cs"/>
          <w:b/>
          <w:bCs/>
          <w:sz w:val="28"/>
          <w:szCs w:val="28"/>
          <w:rtl/>
        </w:rPr>
        <w:lastRenderedPageBreak/>
        <w:t>المصادر و</w:t>
      </w:r>
      <w:r w:rsidRPr="00CF5E71">
        <w:rPr>
          <w:rFonts w:ascii="Simplified Arabic" w:hAnsi="Simplified Arabic" w:cs="Simplified Arabic"/>
          <w:b/>
          <w:bCs/>
          <w:sz w:val="28"/>
          <w:szCs w:val="28"/>
          <w:rtl/>
        </w:rPr>
        <w:t>المراجع</w:t>
      </w:r>
      <w:r w:rsidR="003460B9" w:rsidRPr="00CF5E71">
        <w:rPr>
          <w:rFonts w:ascii="Simplified Arabic" w:hAnsi="Simplified Arabic" w:cs="Simplified Arabic"/>
          <w:b/>
          <w:bCs/>
          <w:sz w:val="28"/>
          <w:szCs w:val="28"/>
          <w:rtl/>
        </w:rPr>
        <w:t xml:space="preserve">: </w:t>
      </w:r>
    </w:p>
    <w:p w:rsidR="00A56162" w:rsidRPr="00CF5E71" w:rsidRDefault="00A56162" w:rsidP="007D6155">
      <w:pPr>
        <w:tabs>
          <w:tab w:val="right" w:pos="429"/>
        </w:tabs>
        <w:bidi/>
        <w:spacing w:line="240" w:lineRule="auto"/>
        <w:contextualSpacing/>
        <w:jc w:val="both"/>
        <w:rPr>
          <w:rFonts w:ascii="Simplified Arabic" w:hAnsi="Simplified Arabic" w:cs="Simplified Arabic"/>
          <w:sz w:val="28"/>
          <w:szCs w:val="28"/>
          <w:rtl/>
        </w:rPr>
      </w:pPr>
    </w:p>
    <w:p w:rsidR="00A56162" w:rsidRPr="00CF5E71" w:rsidRDefault="00A56162" w:rsidP="00C52B8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أبو معيلق، مجد</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(2014)</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الممارسات الديمقراطية لدى طلبة كلية التربية في الجامعات بمحافظات غزة وعلاقتها بمهارات الحوار، رسالة ماجستير </w:t>
      </w:r>
      <w:r>
        <w:rPr>
          <w:rFonts w:ascii="Simplified Arabic" w:hAnsi="Simplified Arabic" w:cs="Simplified Arabic" w:hint="cs"/>
          <w:sz w:val="28"/>
          <w:szCs w:val="28"/>
          <w:rtl/>
        </w:rPr>
        <w:t>غير منشورة</w:t>
      </w:r>
      <w:r w:rsidRPr="00CF5E71">
        <w:rPr>
          <w:rFonts w:ascii="Simplified Arabic" w:hAnsi="Simplified Arabic" w:cs="Simplified Arabic"/>
          <w:sz w:val="28"/>
          <w:szCs w:val="28"/>
          <w:rtl/>
        </w:rPr>
        <w:t>، جامعة الأزهر، غزة</w:t>
      </w:r>
      <w:r>
        <w:rPr>
          <w:rFonts w:ascii="Simplified Arabic" w:hAnsi="Simplified Arabic" w:cs="Simplified Arabic" w:hint="cs"/>
          <w:sz w:val="28"/>
          <w:szCs w:val="28"/>
          <w:rtl/>
        </w:rPr>
        <w:t>،فلسطين</w:t>
      </w:r>
      <w:r>
        <w:rPr>
          <w:rFonts w:ascii="Simplified Arabic" w:hAnsi="Simplified Arabic" w:cs="Simplified Arabic"/>
          <w:sz w:val="28"/>
          <w:szCs w:val="28"/>
          <w:rtl/>
        </w:rPr>
        <w:t>.</w:t>
      </w:r>
    </w:p>
    <w:p w:rsidR="00A56162" w:rsidRPr="00CF5E71" w:rsidRDefault="00A56162" w:rsidP="007D6155">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جعجيني، نعيم</w:t>
      </w:r>
      <w:r>
        <w:rPr>
          <w:rFonts w:ascii="Simplified Arabic" w:hAnsi="Simplified Arabic" w:cs="Simplified Arabic" w:hint="cs"/>
          <w:sz w:val="28"/>
          <w:szCs w:val="28"/>
          <w:rtl/>
        </w:rPr>
        <w:t>.(</w:t>
      </w:r>
      <w:r>
        <w:rPr>
          <w:rFonts w:ascii="Simplified Arabic" w:hAnsi="Simplified Arabic" w:cs="Simplified Arabic"/>
          <w:sz w:val="28"/>
          <w:szCs w:val="28"/>
          <w:rtl/>
        </w:rPr>
        <w:t>2004</w:t>
      </w:r>
      <w:r>
        <w:rPr>
          <w:rFonts w:ascii="Simplified Arabic" w:hAnsi="Simplified Arabic" w:cs="Simplified Arabic" w:hint="cs"/>
          <w:sz w:val="28"/>
          <w:szCs w:val="28"/>
          <w:rtl/>
        </w:rPr>
        <w:t>).</w:t>
      </w:r>
      <w:r w:rsidRPr="007D6155">
        <w:rPr>
          <w:rFonts w:ascii="Simplified Arabic" w:hAnsi="Simplified Arabic" w:cs="Simplified Arabic"/>
          <w:b/>
          <w:bCs/>
          <w:sz w:val="28"/>
          <w:szCs w:val="28"/>
          <w:rtl/>
        </w:rPr>
        <w:t>الفلسفة وتطبيقاتها التربوية</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عمان</w:t>
      </w:r>
      <w:r>
        <w:rPr>
          <w:rFonts w:ascii="Simplified Arabic" w:hAnsi="Simplified Arabic" w:cs="Simplified Arabic"/>
          <w:sz w:val="28"/>
          <w:szCs w:val="28"/>
          <w:rtl/>
        </w:rPr>
        <w:t>، دار وائل للنشر والتوزيع</w:t>
      </w:r>
      <w:r>
        <w:rPr>
          <w:rFonts w:ascii="Simplified Arabic" w:hAnsi="Simplified Arabic" w:cs="Simplified Arabic" w:hint="cs"/>
          <w:sz w:val="28"/>
          <w:szCs w:val="28"/>
          <w:rtl/>
        </w:rPr>
        <w:t>.</w:t>
      </w:r>
    </w:p>
    <w:p w:rsidR="00A56162" w:rsidRPr="00CF5E71" w:rsidRDefault="00A56162" w:rsidP="007D6155">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حسين ، محمد</w:t>
      </w:r>
      <w:r w:rsidRPr="00CF5E71">
        <w:rPr>
          <w:rFonts w:ascii="Simplified Arabic" w:hAnsi="Simplified Arabic" w:cs="Simplified Arabic"/>
          <w:sz w:val="28"/>
          <w:szCs w:val="28"/>
          <w:rtl/>
        </w:rPr>
        <w:t xml:space="preserve"> ، </w:t>
      </w:r>
      <w:r>
        <w:rPr>
          <w:rFonts w:ascii="Simplified Arabic" w:hAnsi="Simplified Arabic" w:cs="Simplified Arabic" w:hint="cs"/>
          <w:sz w:val="28"/>
          <w:szCs w:val="28"/>
          <w:rtl/>
        </w:rPr>
        <w:t>و</w:t>
      </w:r>
      <w:r>
        <w:rPr>
          <w:rFonts w:ascii="Simplified Arabic" w:hAnsi="Simplified Arabic" w:cs="Simplified Arabic"/>
          <w:sz w:val="28"/>
          <w:szCs w:val="28"/>
          <w:rtl/>
        </w:rPr>
        <w:t>خليل</w:t>
      </w:r>
      <w:r w:rsidRPr="00CF5E71">
        <w:rPr>
          <w:rFonts w:ascii="Simplified Arabic" w:hAnsi="Simplified Arabic" w:cs="Simplified Arabic"/>
          <w:sz w:val="28"/>
          <w:szCs w:val="28"/>
          <w:rtl/>
        </w:rPr>
        <w:t>، عبد الناصر</w:t>
      </w:r>
      <w:r>
        <w:rPr>
          <w:rFonts w:ascii="Simplified Arabic" w:hAnsi="Simplified Arabic" w:cs="Simplified Arabic" w:hint="cs"/>
          <w:sz w:val="28"/>
          <w:szCs w:val="28"/>
          <w:rtl/>
        </w:rPr>
        <w:t>،وأ</w:t>
      </w:r>
      <w:r w:rsidRPr="00CF5E71">
        <w:rPr>
          <w:rFonts w:ascii="Simplified Arabic" w:hAnsi="Simplified Arabic" w:cs="Simplified Arabic"/>
          <w:sz w:val="28"/>
          <w:szCs w:val="28"/>
          <w:rtl/>
        </w:rPr>
        <w:t xml:space="preserve">حمد، منتصر </w:t>
      </w:r>
      <w:r>
        <w:rPr>
          <w:rFonts w:ascii="Simplified Arabic" w:hAnsi="Simplified Arabic" w:cs="Simplified Arabic" w:hint="cs"/>
          <w:sz w:val="28"/>
          <w:szCs w:val="28"/>
          <w:rtl/>
        </w:rPr>
        <w:t>و</w:t>
      </w:r>
      <w:r w:rsidRPr="00CF5E71">
        <w:rPr>
          <w:rFonts w:ascii="Simplified Arabic" w:hAnsi="Simplified Arabic" w:cs="Simplified Arabic"/>
          <w:sz w:val="28"/>
          <w:szCs w:val="28"/>
          <w:rtl/>
        </w:rPr>
        <w:t>محمد</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عبد الصبور</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(2018)</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الممارسات الدي</w:t>
      </w:r>
      <w:r>
        <w:rPr>
          <w:rFonts w:ascii="Simplified Arabic" w:hAnsi="Simplified Arabic" w:cs="Simplified Arabic" w:hint="cs"/>
          <w:sz w:val="28"/>
          <w:szCs w:val="28"/>
          <w:rtl/>
        </w:rPr>
        <w:t>م</w:t>
      </w:r>
      <w:r w:rsidRPr="00CF5E71">
        <w:rPr>
          <w:rFonts w:ascii="Simplified Arabic" w:hAnsi="Simplified Arabic" w:cs="Simplified Arabic"/>
          <w:sz w:val="28"/>
          <w:szCs w:val="28"/>
          <w:rtl/>
        </w:rPr>
        <w:t>قراطية لمعلمي التعليم الثانوي العام في مصر (الواقع وتطلعات المستقبل)</w:t>
      </w:r>
      <w:r>
        <w:rPr>
          <w:rFonts w:ascii="Simplified Arabic" w:hAnsi="Simplified Arabic" w:cs="Simplified Arabic" w:hint="cs"/>
          <w:sz w:val="28"/>
          <w:szCs w:val="28"/>
          <w:rtl/>
        </w:rPr>
        <w:t>.</w:t>
      </w:r>
      <w:r w:rsidRPr="007D6155">
        <w:rPr>
          <w:rFonts w:ascii="Simplified Arabic" w:hAnsi="Simplified Arabic" w:cs="Simplified Arabic"/>
          <w:i/>
          <w:iCs/>
          <w:sz w:val="28"/>
          <w:szCs w:val="28"/>
          <w:rtl/>
        </w:rPr>
        <w:t>مجلة العلوم التربوية</w:t>
      </w:r>
      <w:r>
        <w:rPr>
          <w:rFonts w:ascii="Simplified Arabic" w:hAnsi="Simplified Arabic" w:cs="Simplified Arabic" w:hint="cs"/>
          <w:sz w:val="28"/>
          <w:szCs w:val="28"/>
          <w:rtl/>
        </w:rPr>
        <w:t>،</w:t>
      </w:r>
      <w:r w:rsidRPr="00C52B8F">
        <w:rPr>
          <w:rFonts w:ascii="Simplified Arabic" w:hAnsi="Simplified Arabic" w:cs="Simplified Arabic"/>
          <w:i/>
          <w:iCs/>
          <w:sz w:val="28"/>
          <w:szCs w:val="28"/>
          <w:rtl/>
        </w:rPr>
        <w:t>جامعة جنوب الوادي</w:t>
      </w:r>
      <w:r w:rsidRPr="00CF5E71">
        <w:rPr>
          <w:rFonts w:ascii="Simplified Arabic" w:hAnsi="Simplified Arabic" w:cs="Simplified Arabic"/>
          <w:sz w:val="28"/>
          <w:szCs w:val="28"/>
          <w:rtl/>
        </w:rPr>
        <w:t xml:space="preserve">، العدد </w:t>
      </w:r>
      <w:r>
        <w:rPr>
          <w:rFonts w:ascii="Simplified Arabic" w:hAnsi="Simplified Arabic" w:cs="Simplified Arabic" w:hint="cs"/>
          <w:sz w:val="28"/>
          <w:szCs w:val="28"/>
          <w:rtl/>
        </w:rPr>
        <w:t>2،</w:t>
      </w:r>
      <w:r>
        <w:rPr>
          <w:rFonts w:ascii="Simplified Arabic" w:hAnsi="Simplified Arabic" w:cs="Simplified Arabic"/>
          <w:sz w:val="28"/>
          <w:szCs w:val="28"/>
          <w:rtl/>
        </w:rPr>
        <w:t>406.</w:t>
      </w:r>
    </w:p>
    <w:p w:rsidR="00A56162" w:rsidRPr="00CF5E71" w:rsidRDefault="00A56162" w:rsidP="00C52B8F">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الزبون</w:t>
      </w:r>
      <w:r w:rsidRPr="00CF5E71">
        <w:rPr>
          <w:rFonts w:ascii="Simplified Arabic" w:hAnsi="Simplified Arabic" w:cs="Simplified Arabic"/>
          <w:sz w:val="28"/>
          <w:szCs w:val="28"/>
          <w:rtl/>
        </w:rPr>
        <w:t>، سليم</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(2011)</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الممارسات الديمقراطية لدى </w:t>
      </w:r>
      <w:r>
        <w:rPr>
          <w:rFonts w:ascii="Simplified Arabic" w:hAnsi="Simplified Arabic" w:cs="Simplified Arabic" w:hint="cs"/>
          <w:sz w:val="28"/>
          <w:szCs w:val="28"/>
          <w:rtl/>
        </w:rPr>
        <w:t>أ</w:t>
      </w:r>
      <w:r w:rsidRPr="00CF5E71">
        <w:rPr>
          <w:rFonts w:ascii="Simplified Arabic" w:hAnsi="Simplified Arabic" w:cs="Simplified Arabic"/>
          <w:sz w:val="28"/>
          <w:szCs w:val="28"/>
          <w:rtl/>
        </w:rPr>
        <w:t>عضاء هيئة التدريس في جامعة جرش الأهلية من وجهة نظر طل</w:t>
      </w:r>
      <w:r>
        <w:rPr>
          <w:rFonts w:ascii="Simplified Arabic" w:hAnsi="Simplified Arabic" w:cs="Simplified Arabic"/>
          <w:sz w:val="28"/>
          <w:szCs w:val="28"/>
          <w:rtl/>
        </w:rPr>
        <w:t>بتهم</w:t>
      </w:r>
      <w:r>
        <w:rPr>
          <w:rFonts w:ascii="Simplified Arabic" w:hAnsi="Simplified Arabic" w:cs="Simplified Arabic" w:hint="cs"/>
          <w:sz w:val="28"/>
          <w:szCs w:val="28"/>
          <w:rtl/>
        </w:rPr>
        <w:t>.</w:t>
      </w:r>
      <w:r w:rsidRPr="00C52B8F">
        <w:rPr>
          <w:rFonts w:ascii="Simplified Arabic" w:hAnsi="Simplified Arabic" w:cs="Simplified Arabic"/>
          <w:i/>
          <w:iCs/>
          <w:sz w:val="28"/>
          <w:szCs w:val="28"/>
          <w:rtl/>
        </w:rPr>
        <w:t>مجلة كلية العلوم التربوية، جامعة جرش</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المجلد </w:t>
      </w:r>
      <w:r>
        <w:rPr>
          <w:rFonts w:ascii="Simplified Arabic" w:hAnsi="Simplified Arabic" w:cs="Simplified Arabic" w:hint="cs"/>
          <w:sz w:val="28"/>
          <w:szCs w:val="28"/>
          <w:rtl/>
        </w:rPr>
        <w:t>(</w:t>
      </w:r>
      <w:r w:rsidRPr="00CF5E71">
        <w:rPr>
          <w:rFonts w:ascii="Simplified Arabic" w:hAnsi="Simplified Arabic" w:cs="Simplified Arabic"/>
          <w:sz w:val="28"/>
          <w:szCs w:val="28"/>
          <w:rtl/>
        </w:rPr>
        <w:t>38</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ملحق </w:t>
      </w:r>
      <w:r>
        <w:rPr>
          <w:rFonts w:ascii="Simplified Arabic" w:hAnsi="Simplified Arabic" w:cs="Simplified Arabic" w:hint="cs"/>
          <w:sz w:val="28"/>
          <w:szCs w:val="28"/>
          <w:rtl/>
        </w:rPr>
        <w:t>(</w:t>
      </w:r>
      <w:r>
        <w:rPr>
          <w:rFonts w:ascii="Simplified Arabic" w:hAnsi="Simplified Arabic" w:cs="Simplified Arabic"/>
          <w:sz w:val="28"/>
          <w:szCs w:val="28"/>
          <w:rtl/>
        </w:rPr>
        <w:t>2</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1</w:t>
      </w:r>
      <w:r>
        <w:rPr>
          <w:rFonts w:ascii="Simplified Arabic" w:hAnsi="Simplified Arabic" w:cs="Simplified Arabic" w:hint="cs"/>
          <w:sz w:val="28"/>
          <w:szCs w:val="28"/>
          <w:rtl/>
        </w:rPr>
        <w:t>.</w:t>
      </w:r>
    </w:p>
    <w:p w:rsidR="00A56162" w:rsidRPr="00CF5E71" w:rsidRDefault="00A56162" w:rsidP="00C52B8F">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سعيد، كرستيان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Pr="00CF5E71">
        <w:rPr>
          <w:rFonts w:ascii="Simplified Arabic" w:hAnsi="Simplified Arabic" w:cs="Simplified Arabic"/>
          <w:sz w:val="28"/>
          <w:szCs w:val="28"/>
          <w:rtl/>
        </w:rPr>
        <w:t>2019)</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واقع ممارسة القائمين على العملية التعليمية للمبادئ الديمقراطية </w:t>
      </w:r>
      <w:r>
        <w:rPr>
          <w:rFonts w:ascii="Simplified Arabic" w:hAnsi="Simplified Arabic" w:cs="Simplified Arabic"/>
          <w:sz w:val="28"/>
          <w:szCs w:val="28"/>
          <w:rtl/>
        </w:rPr>
        <w:t>في مدارس بيت لحم من وجهة نظرهم، رسالة ماجستير غير منشورة،جامعة بيت لحم</w:t>
      </w:r>
      <w:r>
        <w:rPr>
          <w:rFonts w:ascii="Simplified Arabic" w:hAnsi="Simplified Arabic" w:cs="Simplified Arabic" w:hint="cs"/>
          <w:sz w:val="28"/>
          <w:szCs w:val="28"/>
          <w:rtl/>
        </w:rPr>
        <w:t>، بيت لحم، فلسطين.</w:t>
      </w:r>
    </w:p>
    <w:p w:rsidR="00A56162" w:rsidRPr="00CF5E71" w:rsidRDefault="00A56162" w:rsidP="00C52B8F">
      <w:pPr>
        <w:bidi/>
        <w:spacing w:line="240" w:lineRule="auto"/>
        <w:contextualSpacing/>
        <w:jc w:val="both"/>
        <w:rPr>
          <w:rFonts w:ascii="Simplified Arabic" w:hAnsi="Simplified Arabic" w:cs="Simplified Arabic"/>
          <w:sz w:val="28"/>
          <w:szCs w:val="28"/>
          <w:rtl/>
        </w:rPr>
      </w:pPr>
      <w:r>
        <w:rPr>
          <w:rFonts w:ascii="Simplified Arabic" w:hAnsi="Simplified Arabic" w:cs="Simplified Arabic"/>
          <w:sz w:val="28"/>
          <w:szCs w:val="28"/>
          <w:rtl/>
        </w:rPr>
        <w:t>شحاتة</w:t>
      </w:r>
      <w:r w:rsidRPr="00CF5E71">
        <w:rPr>
          <w:rFonts w:ascii="Simplified Arabic" w:hAnsi="Simplified Arabic" w:cs="Simplified Arabic"/>
          <w:sz w:val="28"/>
          <w:szCs w:val="28"/>
          <w:rtl/>
        </w:rPr>
        <w:t>، حسن</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(2001)</w:t>
      </w:r>
      <w:r>
        <w:rPr>
          <w:rFonts w:ascii="Simplified Arabic" w:hAnsi="Simplified Arabic" w:cs="Simplified Arabic" w:hint="cs"/>
          <w:sz w:val="28"/>
          <w:szCs w:val="28"/>
          <w:rtl/>
        </w:rPr>
        <w:t>.</w:t>
      </w:r>
      <w:r w:rsidRPr="00C52B8F">
        <w:rPr>
          <w:rFonts w:ascii="Simplified Arabic" w:hAnsi="Simplified Arabic" w:cs="Simplified Arabic"/>
          <w:b/>
          <w:bCs/>
          <w:sz w:val="28"/>
          <w:szCs w:val="28"/>
          <w:rtl/>
        </w:rPr>
        <w:t>التعليم الجامعي والتقويم الجامعي بين النظرية والتطبيق</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مكتبة الدار العربية للكتاب</w:t>
      </w:r>
      <w:r w:rsidRPr="00CF5E71">
        <w:rPr>
          <w:rFonts w:ascii="Simplified Arabic" w:hAnsi="Simplified Arabic" w:cs="Simplified Arabic"/>
          <w:sz w:val="28"/>
          <w:szCs w:val="28"/>
          <w:rtl/>
        </w:rPr>
        <w:t xml:space="preserve">. </w:t>
      </w:r>
    </w:p>
    <w:p w:rsidR="00A56162" w:rsidRPr="00CF5E71" w:rsidRDefault="00A56162" w:rsidP="00C52B8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الظفيري، جمال</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(2018)</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درجة ممارسة معلمي الاجتماعيات في المرحلة المتوسطة في دولة الكويت للمبادئ الديمقراطية في التدريس، رسالة ماجستير </w:t>
      </w:r>
      <w:r>
        <w:rPr>
          <w:rFonts w:ascii="Simplified Arabic" w:hAnsi="Simplified Arabic" w:cs="Simplified Arabic" w:hint="cs"/>
          <w:sz w:val="28"/>
          <w:szCs w:val="28"/>
          <w:rtl/>
        </w:rPr>
        <w:t>غير منشورة</w:t>
      </w:r>
      <w:r w:rsidRPr="00CF5E71">
        <w:rPr>
          <w:rFonts w:ascii="Simplified Arabic" w:hAnsi="Simplified Arabic" w:cs="Simplified Arabic"/>
          <w:sz w:val="28"/>
          <w:szCs w:val="28"/>
          <w:rtl/>
        </w:rPr>
        <w:t>، جامعة آل البيت، المفرق، الأ</w:t>
      </w:r>
      <w:r>
        <w:rPr>
          <w:rFonts w:ascii="Simplified Arabic" w:hAnsi="Simplified Arabic" w:cs="Simplified Arabic"/>
          <w:sz w:val="28"/>
          <w:szCs w:val="28"/>
          <w:rtl/>
        </w:rPr>
        <w:t>ردن</w:t>
      </w:r>
      <w:r>
        <w:rPr>
          <w:rFonts w:ascii="Simplified Arabic" w:hAnsi="Simplified Arabic" w:cs="Simplified Arabic" w:hint="cs"/>
          <w:sz w:val="28"/>
          <w:szCs w:val="28"/>
          <w:rtl/>
        </w:rPr>
        <w:t>.</w:t>
      </w:r>
    </w:p>
    <w:p w:rsidR="00A56162" w:rsidRPr="00CF5E71" w:rsidRDefault="00A56162" w:rsidP="00C52B8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عساف ، رشيد</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(2018)</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درجة استج</w:t>
      </w:r>
      <w:r>
        <w:rPr>
          <w:rFonts w:ascii="Simplified Arabic" w:hAnsi="Simplified Arabic" w:cs="Simplified Arabic"/>
          <w:sz w:val="28"/>
          <w:szCs w:val="28"/>
          <w:rtl/>
        </w:rPr>
        <w:t>ابة المناهج المدرسية الفلسطينية</w:t>
      </w:r>
      <w:r w:rsidRPr="00CF5E71">
        <w:rPr>
          <w:rFonts w:ascii="Simplified Arabic" w:hAnsi="Simplified Arabic" w:cs="Simplified Arabic"/>
          <w:sz w:val="28"/>
          <w:szCs w:val="28"/>
          <w:rtl/>
        </w:rPr>
        <w:t xml:space="preserve"> في المرحلة الأساسية لسمات التعليم ا</w:t>
      </w:r>
      <w:r>
        <w:rPr>
          <w:rFonts w:ascii="Simplified Arabic" w:hAnsi="Simplified Arabic" w:cs="Simplified Arabic"/>
          <w:sz w:val="28"/>
          <w:szCs w:val="28"/>
          <w:rtl/>
        </w:rPr>
        <w:t>لديمقراطي من وجهة نظر المعلمين</w:t>
      </w:r>
      <w:r>
        <w:rPr>
          <w:rFonts w:ascii="Simplified Arabic" w:hAnsi="Simplified Arabic" w:cs="Simplified Arabic" w:hint="cs"/>
          <w:sz w:val="28"/>
          <w:szCs w:val="28"/>
          <w:rtl/>
        </w:rPr>
        <w:t>.</w:t>
      </w:r>
      <w:r w:rsidRPr="00C52B8F">
        <w:rPr>
          <w:rFonts w:ascii="Simplified Arabic" w:hAnsi="Simplified Arabic" w:cs="Simplified Arabic"/>
          <w:i/>
          <w:iCs/>
          <w:sz w:val="28"/>
          <w:szCs w:val="28"/>
          <w:rtl/>
        </w:rPr>
        <w:t>مجلة كلية التربية الأساسية للعلوم التربوية والإنسانية</w:t>
      </w:r>
      <w:r w:rsidRPr="00C52B8F">
        <w:rPr>
          <w:rFonts w:ascii="Simplified Arabic" w:hAnsi="Simplified Arabic" w:cs="Simplified Arabic" w:hint="cs"/>
          <w:i/>
          <w:iCs/>
          <w:sz w:val="28"/>
          <w:szCs w:val="28"/>
          <w:rtl/>
        </w:rPr>
        <w:t>،</w:t>
      </w:r>
      <w:r w:rsidRPr="00C52B8F">
        <w:rPr>
          <w:rFonts w:ascii="Simplified Arabic" w:hAnsi="Simplified Arabic" w:cs="Simplified Arabic"/>
          <w:i/>
          <w:iCs/>
          <w:sz w:val="28"/>
          <w:szCs w:val="28"/>
          <w:rtl/>
        </w:rPr>
        <w:t xml:space="preserve"> جامعة بابل</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العدد </w:t>
      </w:r>
      <w:r>
        <w:rPr>
          <w:rFonts w:ascii="Simplified Arabic" w:hAnsi="Simplified Arabic" w:cs="Simplified Arabic" w:hint="cs"/>
          <w:sz w:val="28"/>
          <w:szCs w:val="28"/>
          <w:rtl/>
        </w:rPr>
        <w:t>(</w:t>
      </w:r>
      <w:r w:rsidRPr="00CF5E71">
        <w:rPr>
          <w:rFonts w:ascii="Simplified Arabic" w:hAnsi="Simplified Arabic" w:cs="Simplified Arabic"/>
          <w:sz w:val="28"/>
          <w:szCs w:val="28"/>
          <w:rtl/>
        </w:rPr>
        <w:t>39</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163.  </w:t>
      </w:r>
    </w:p>
    <w:p w:rsidR="00A56162" w:rsidRPr="00CF5E71" w:rsidRDefault="00A56162" w:rsidP="007D6155">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 xml:space="preserve">المنظمة العربية للتربية والثقافة والعلوم. </w:t>
      </w:r>
      <w:r>
        <w:rPr>
          <w:rFonts w:ascii="Simplified Arabic" w:hAnsi="Simplified Arabic" w:cs="Simplified Arabic" w:hint="cs"/>
          <w:sz w:val="28"/>
          <w:szCs w:val="28"/>
          <w:rtl/>
        </w:rPr>
        <w:t>(</w:t>
      </w:r>
      <w:r w:rsidRPr="00CF5E71">
        <w:rPr>
          <w:rFonts w:ascii="Simplified Arabic" w:hAnsi="Simplified Arabic" w:cs="Simplified Arabic"/>
          <w:sz w:val="28"/>
          <w:szCs w:val="28"/>
          <w:rtl/>
        </w:rPr>
        <w:t>2005</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الاستراتيجية العربية للتعليم عن بعد. تونس.</w:t>
      </w:r>
    </w:p>
    <w:p w:rsidR="00A56162" w:rsidRPr="00CF5E71" w:rsidRDefault="00A56162" w:rsidP="00C52B8F">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tl/>
        </w:rPr>
        <w:t>ناصر، إبراهيم</w:t>
      </w:r>
      <w:r>
        <w:rPr>
          <w:rFonts w:ascii="Simplified Arabic" w:hAnsi="Simplified Arabic" w:cs="Simplified Arabic" w:hint="cs"/>
          <w:sz w:val="28"/>
          <w:szCs w:val="28"/>
          <w:rtl/>
        </w:rPr>
        <w:t>.</w:t>
      </w:r>
      <w:r w:rsidRPr="00CF5E71">
        <w:rPr>
          <w:rFonts w:ascii="Simplified Arabic" w:hAnsi="Simplified Arabic" w:cs="Simplified Arabic"/>
          <w:sz w:val="28"/>
          <w:szCs w:val="28"/>
          <w:rtl/>
        </w:rPr>
        <w:t xml:space="preserve"> (2004)</w:t>
      </w:r>
      <w:r>
        <w:rPr>
          <w:rFonts w:ascii="Simplified Arabic" w:hAnsi="Simplified Arabic" w:cs="Simplified Arabic" w:hint="cs"/>
          <w:sz w:val="28"/>
          <w:szCs w:val="28"/>
          <w:rtl/>
        </w:rPr>
        <w:t>.</w:t>
      </w:r>
      <w:r w:rsidRPr="00C52B8F">
        <w:rPr>
          <w:rFonts w:ascii="Simplified Arabic" w:hAnsi="Simplified Arabic" w:cs="Simplified Arabic"/>
          <w:b/>
          <w:bCs/>
          <w:sz w:val="28"/>
          <w:szCs w:val="28"/>
          <w:rtl/>
        </w:rPr>
        <w:t>أصول التربية</w:t>
      </w:r>
      <w:r w:rsidRPr="00C52B8F">
        <w:rPr>
          <w:rFonts w:ascii="Simplified Arabic" w:hAnsi="Simplified Arabic" w:cs="Simplified Arabic" w:hint="cs"/>
          <w:b/>
          <w:bCs/>
          <w:sz w:val="28"/>
          <w:szCs w:val="28"/>
          <w:rtl/>
        </w:rPr>
        <w:t>-</w:t>
      </w:r>
      <w:r w:rsidRPr="00C52B8F">
        <w:rPr>
          <w:rFonts w:ascii="Simplified Arabic" w:hAnsi="Simplified Arabic" w:cs="Simplified Arabic"/>
          <w:b/>
          <w:bCs/>
          <w:sz w:val="28"/>
          <w:szCs w:val="28"/>
          <w:rtl/>
        </w:rPr>
        <w:t xml:space="preserve"> الوعي الإنساني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عمان ، مكتبة الرائد العملية</w:t>
      </w:r>
      <w:r>
        <w:rPr>
          <w:rFonts w:ascii="Simplified Arabic" w:hAnsi="Simplified Arabic" w:cs="Simplified Arabic" w:hint="cs"/>
          <w:sz w:val="28"/>
          <w:szCs w:val="28"/>
          <w:rtl/>
        </w:rPr>
        <w:t>.</w:t>
      </w:r>
    </w:p>
    <w:p w:rsidR="00992C42" w:rsidRPr="007D6155" w:rsidRDefault="00992C42" w:rsidP="00CF5E71">
      <w:pPr>
        <w:bidi/>
        <w:spacing w:line="240" w:lineRule="auto"/>
        <w:contextualSpacing/>
        <w:jc w:val="both"/>
        <w:rPr>
          <w:rFonts w:ascii="Simplified Arabic" w:hAnsi="Simplified Arabic" w:cs="Simplified Arabic"/>
          <w:b/>
          <w:bCs/>
          <w:sz w:val="28"/>
          <w:szCs w:val="28"/>
          <w:rtl/>
        </w:rPr>
      </w:pPr>
      <w:r w:rsidRPr="007D6155">
        <w:rPr>
          <w:rFonts w:ascii="Simplified Arabic" w:hAnsi="Simplified Arabic" w:cs="Simplified Arabic"/>
          <w:b/>
          <w:bCs/>
          <w:sz w:val="28"/>
          <w:szCs w:val="28"/>
          <w:rtl/>
        </w:rPr>
        <w:t>ال</w:t>
      </w:r>
      <w:r w:rsidR="007D6155" w:rsidRPr="007D6155">
        <w:rPr>
          <w:rFonts w:ascii="Simplified Arabic" w:hAnsi="Simplified Arabic" w:cs="Simplified Arabic"/>
          <w:b/>
          <w:bCs/>
          <w:sz w:val="28"/>
          <w:szCs w:val="28"/>
          <w:rtl/>
        </w:rPr>
        <w:t>مراجع ال</w:t>
      </w:r>
      <w:r w:rsidR="007D6155" w:rsidRPr="007D6155">
        <w:rPr>
          <w:rFonts w:ascii="Simplified Arabic" w:hAnsi="Simplified Arabic" w:cs="Simplified Arabic" w:hint="cs"/>
          <w:b/>
          <w:bCs/>
          <w:sz w:val="28"/>
          <w:szCs w:val="28"/>
          <w:rtl/>
        </w:rPr>
        <w:t>أ</w:t>
      </w:r>
      <w:r w:rsidR="007D6155" w:rsidRPr="007D6155">
        <w:rPr>
          <w:rFonts w:ascii="Simplified Arabic" w:hAnsi="Simplified Arabic" w:cs="Simplified Arabic"/>
          <w:b/>
          <w:bCs/>
          <w:sz w:val="28"/>
          <w:szCs w:val="28"/>
          <w:rtl/>
        </w:rPr>
        <w:t>جنبية</w:t>
      </w:r>
      <w:r w:rsidR="007D6155" w:rsidRPr="007D6155">
        <w:rPr>
          <w:rFonts w:ascii="Simplified Arabic" w:hAnsi="Simplified Arabic" w:cs="Simplified Arabic" w:hint="cs"/>
          <w:b/>
          <w:bCs/>
          <w:sz w:val="28"/>
          <w:szCs w:val="28"/>
          <w:rtl/>
        </w:rPr>
        <w:t>:</w:t>
      </w:r>
    </w:p>
    <w:p w:rsidR="00A56162" w:rsidRPr="00CF5E71" w:rsidRDefault="00A56162" w:rsidP="00CF5E71">
      <w:pPr>
        <w:tabs>
          <w:tab w:val="left" w:pos="630"/>
        </w:tabs>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Pr>
        <w:tab/>
        <w:t>Alshurman, Muneera. (2015). Democratic Education and Administration.Procedia - Social and Behavioral Sciences, 176, 861 – 869.</w:t>
      </w:r>
    </w:p>
    <w:p w:rsidR="00A56162" w:rsidRPr="00CF5E71" w:rsidRDefault="00A56162" w:rsidP="00CF5E71">
      <w:pPr>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Pr>
        <w:t>Elise, Nora &amp;Mathe, Hesby.(2016). Students’ Understanding of the Concept of Democracy and Implications for Teacher Education in Social Studies.ActaDidacticaNorge, 10 (2), 271-289.</w:t>
      </w:r>
    </w:p>
    <w:p w:rsidR="00A56162" w:rsidRPr="00CF5E71" w:rsidRDefault="00A56162" w:rsidP="00CF5E71">
      <w:pPr>
        <w:tabs>
          <w:tab w:val="left" w:pos="990"/>
        </w:tabs>
        <w:bidi/>
        <w:spacing w:line="240" w:lineRule="auto"/>
        <w:contextualSpacing/>
        <w:jc w:val="both"/>
        <w:rPr>
          <w:rFonts w:ascii="Simplified Arabic" w:hAnsi="Simplified Arabic" w:cs="Simplified Arabic"/>
          <w:sz w:val="28"/>
          <w:szCs w:val="28"/>
          <w:rtl/>
        </w:rPr>
      </w:pPr>
      <w:r w:rsidRPr="00CF5E71">
        <w:rPr>
          <w:rFonts w:ascii="Simplified Arabic" w:hAnsi="Simplified Arabic" w:cs="Simplified Arabic"/>
          <w:sz w:val="28"/>
          <w:szCs w:val="28"/>
        </w:rPr>
        <w:lastRenderedPageBreak/>
        <w:tab/>
        <w:t>Subba, Dipty. (2014). Democratic Values and Democratic Approach in Teaching: A Perspective. American Journal of Educational Research, 2 (12A), 37-40.</w:t>
      </w:r>
    </w:p>
    <w:sectPr w:rsidR="00A56162" w:rsidRPr="00CF5E71" w:rsidSect="00365A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F3" w:rsidRDefault="007130F3" w:rsidP="00992C42">
      <w:pPr>
        <w:spacing w:after="0" w:line="240" w:lineRule="auto"/>
      </w:pPr>
      <w:r>
        <w:separator/>
      </w:r>
    </w:p>
  </w:endnote>
  <w:endnote w:type="continuationSeparator" w:id="1">
    <w:p w:rsidR="007130F3" w:rsidRDefault="007130F3" w:rsidP="00992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12416"/>
      <w:docPartObj>
        <w:docPartGallery w:val="Page Numbers (Bottom of Page)"/>
        <w:docPartUnique/>
      </w:docPartObj>
    </w:sdtPr>
    <w:sdtContent>
      <w:p w:rsidR="005F5ED5" w:rsidRDefault="0004068C">
        <w:pPr>
          <w:pStyle w:val="Footer"/>
          <w:jc w:val="center"/>
        </w:pPr>
        <w:r>
          <w:fldChar w:fldCharType="begin"/>
        </w:r>
        <w:r w:rsidR="005F5ED5">
          <w:instrText xml:space="preserve"> PAGE   \* MERGEFORMAT </w:instrText>
        </w:r>
        <w:r>
          <w:fldChar w:fldCharType="separate"/>
        </w:r>
        <w:r w:rsidR="007B6641">
          <w:rPr>
            <w:noProof/>
          </w:rPr>
          <w:t>2</w:t>
        </w:r>
        <w:r>
          <w:rPr>
            <w:noProof/>
          </w:rPr>
          <w:fldChar w:fldCharType="end"/>
        </w:r>
      </w:p>
    </w:sdtContent>
  </w:sdt>
  <w:p w:rsidR="005F5ED5" w:rsidRDefault="005F5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F3" w:rsidRDefault="007130F3" w:rsidP="00992C42">
      <w:pPr>
        <w:spacing w:after="0" w:line="240" w:lineRule="auto"/>
      </w:pPr>
      <w:r>
        <w:separator/>
      </w:r>
    </w:p>
  </w:footnote>
  <w:footnote w:type="continuationSeparator" w:id="1">
    <w:p w:rsidR="007130F3" w:rsidRDefault="007130F3" w:rsidP="00992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86D"/>
    <w:multiLevelType w:val="hybridMultilevel"/>
    <w:tmpl w:val="68667372"/>
    <w:lvl w:ilvl="0" w:tplc="0409000F">
      <w:start w:val="1"/>
      <w:numFmt w:val="decimal"/>
      <w:lvlText w:val="%1."/>
      <w:lvlJc w:val="left"/>
      <w:pPr>
        <w:ind w:left="63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2E46"/>
    <w:multiLevelType w:val="hybridMultilevel"/>
    <w:tmpl w:val="CABC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3BBF"/>
    <w:multiLevelType w:val="hybridMultilevel"/>
    <w:tmpl w:val="68667372"/>
    <w:lvl w:ilvl="0" w:tplc="0409000F">
      <w:start w:val="1"/>
      <w:numFmt w:val="decimal"/>
      <w:lvlText w:val="%1."/>
      <w:lvlJc w:val="left"/>
      <w:pPr>
        <w:ind w:left="63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E4F5C"/>
    <w:multiLevelType w:val="hybridMultilevel"/>
    <w:tmpl w:val="A86EF0E2"/>
    <w:lvl w:ilvl="0" w:tplc="AAA2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D443B"/>
    <w:multiLevelType w:val="hybridMultilevel"/>
    <w:tmpl w:val="9C72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C5E5D"/>
    <w:multiLevelType w:val="hybridMultilevel"/>
    <w:tmpl w:val="B97411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EDE6B79"/>
    <w:multiLevelType w:val="hybridMultilevel"/>
    <w:tmpl w:val="9C72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A435F"/>
    <w:multiLevelType w:val="hybridMultilevel"/>
    <w:tmpl w:val="A86EF0E2"/>
    <w:lvl w:ilvl="0" w:tplc="AAA2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37960"/>
    <w:multiLevelType w:val="hybridMultilevel"/>
    <w:tmpl w:val="42B6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FD0"/>
    <w:rsid w:val="00020484"/>
    <w:rsid w:val="00034791"/>
    <w:rsid w:val="0004068C"/>
    <w:rsid w:val="00082BE0"/>
    <w:rsid w:val="00092369"/>
    <w:rsid w:val="000B7E3A"/>
    <w:rsid w:val="000D34AD"/>
    <w:rsid w:val="000F1ADD"/>
    <w:rsid w:val="000F31C6"/>
    <w:rsid w:val="00105B93"/>
    <w:rsid w:val="001A704B"/>
    <w:rsid w:val="001D1A90"/>
    <w:rsid w:val="001F2FD4"/>
    <w:rsid w:val="00201EC8"/>
    <w:rsid w:val="00202874"/>
    <w:rsid w:val="00232DC6"/>
    <w:rsid w:val="00281A25"/>
    <w:rsid w:val="002A35DF"/>
    <w:rsid w:val="002A4F77"/>
    <w:rsid w:val="002E0A8E"/>
    <w:rsid w:val="002E3815"/>
    <w:rsid w:val="0031254C"/>
    <w:rsid w:val="003354E3"/>
    <w:rsid w:val="00336800"/>
    <w:rsid w:val="00343FC4"/>
    <w:rsid w:val="003460B9"/>
    <w:rsid w:val="00355D68"/>
    <w:rsid w:val="00365ACF"/>
    <w:rsid w:val="00371608"/>
    <w:rsid w:val="00375D9C"/>
    <w:rsid w:val="003C1804"/>
    <w:rsid w:val="003C46DF"/>
    <w:rsid w:val="003D7427"/>
    <w:rsid w:val="003E2356"/>
    <w:rsid w:val="00424885"/>
    <w:rsid w:val="004572F0"/>
    <w:rsid w:val="004609B6"/>
    <w:rsid w:val="004A148A"/>
    <w:rsid w:val="004C27AF"/>
    <w:rsid w:val="004D30DC"/>
    <w:rsid w:val="00560E94"/>
    <w:rsid w:val="00575EAB"/>
    <w:rsid w:val="00576D46"/>
    <w:rsid w:val="00576FA1"/>
    <w:rsid w:val="005C2DF9"/>
    <w:rsid w:val="005D3A8C"/>
    <w:rsid w:val="005F5ED5"/>
    <w:rsid w:val="005F6130"/>
    <w:rsid w:val="00634D31"/>
    <w:rsid w:val="00645E94"/>
    <w:rsid w:val="00652EC7"/>
    <w:rsid w:val="006577DB"/>
    <w:rsid w:val="00672221"/>
    <w:rsid w:val="006810BB"/>
    <w:rsid w:val="006D0034"/>
    <w:rsid w:val="006F5A5E"/>
    <w:rsid w:val="0071195D"/>
    <w:rsid w:val="007130F3"/>
    <w:rsid w:val="00734F92"/>
    <w:rsid w:val="00751FE8"/>
    <w:rsid w:val="00767A50"/>
    <w:rsid w:val="0077266D"/>
    <w:rsid w:val="007841BD"/>
    <w:rsid w:val="007A3997"/>
    <w:rsid w:val="007B1830"/>
    <w:rsid w:val="007B6641"/>
    <w:rsid w:val="007D2EA5"/>
    <w:rsid w:val="007D6155"/>
    <w:rsid w:val="00855949"/>
    <w:rsid w:val="00884F57"/>
    <w:rsid w:val="0088715D"/>
    <w:rsid w:val="008962DA"/>
    <w:rsid w:val="008A05D6"/>
    <w:rsid w:val="008A4AA8"/>
    <w:rsid w:val="008C5989"/>
    <w:rsid w:val="008D028F"/>
    <w:rsid w:val="00926538"/>
    <w:rsid w:val="009349C3"/>
    <w:rsid w:val="00935F02"/>
    <w:rsid w:val="00955E7F"/>
    <w:rsid w:val="00966395"/>
    <w:rsid w:val="009734A9"/>
    <w:rsid w:val="00992C42"/>
    <w:rsid w:val="0099574C"/>
    <w:rsid w:val="009979AF"/>
    <w:rsid w:val="009C11BB"/>
    <w:rsid w:val="009D3A88"/>
    <w:rsid w:val="009F317C"/>
    <w:rsid w:val="009F4314"/>
    <w:rsid w:val="00A037B0"/>
    <w:rsid w:val="00A04923"/>
    <w:rsid w:val="00A110EF"/>
    <w:rsid w:val="00A27AD8"/>
    <w:rsid w:val="00A41CBB"/>
    <w:rsid w:val="00A56162"/>
    <w:rsid w:val="00AA5C3B"/>
    <w:rsid w:val="00AA7AB7"/>
    <w:rsid w:val="00AB209B"/>
    <w:rsid w:val="00AF1284"/>
    <w:rsid w:val="00B16076"/>
    <w:rsid w:val="00B54746"/>
    <w:rsid w:val="00B61C8F"/>
    <w:rsid w:val="00B7234A"/>
    <w:rsid w:val="00B86A58"/>
    <w:rsid w:val="00BB4A36"/>
    <w:rsid w:val="00BB600B"/>
    <w:rsid w:val="00C0328C"/>
    <w:rsid w:val="00C46FD3"/>
    <w:rsid w:val="00C52B8F"/>
    <w:rsid w:val="00C5456E"/>
    <w:rsid w:val="00C63A4C"/>
    <w:rsid w:val="00C66CCA"/>
    <w:rsid w:val="00C751CD"/>
    <w:rsid w:val="00CD7F99"/>
    <w:rsid w:val="00CF5E71"/>
    <w:rsid w:val="00D0442F"/>
    <w:rsid w:val="00D65D6C"/>
    <w:rsid w:val="00DB671E"/>
    <w:rsid w:val="00DC00F5"/>
    <w:rsid w:val="00DC445F"/>
    <w:rsid w:val="00DC6F8B"/>
    <w:rsid w:val="00DD588F"/>
    <w:rsid w:val="00DE59DB"/>
    <w:rsid w:val="00DF6FD0"/>
    <w:rsid w:val="00E04848"/>
    <w:rsid w:val="00E43490"/>
    <w:rsid w:val="00E571DF"/>
    <w:rsid w:val="00EF3AA6"/>
    <w:rsid w:val="00F122B6"/>
    <w:rsid w:val="00F32ACA"/>
    <w:rsid w:val="00F42107"/>
    <w:rsid w:val="00F451F2"/>
    <w:rsid w:val="00F4639D"/>
    <w:rsid w:val="00F67465"/>
    <w:rsid w:val="00F73754"/>
    <w:rsid w:val="00F7762B"/>
    <w:rsid w:val="00F81B22"/>
    <w:rsid w:val="00F87F28"/>
    <w:rsid w:val="00FA1E50"/>
    <w:rsid w:val="00FB1DFB"/>
    <w:rsid w:val="00FF49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2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C42"/>
  </w:style>
  <w:style w:type="paragraph" w:styleId="Footer">
    <w:name w:val="footer"/>
    <w:basedOn w:val="Normal"/>
    <w:link w:val="FooterChar"/>
    <w:uiPriority w:val="99"/>
    <w:unhideWhenUsed/>
    <w:rsid w:val="0099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42"/>
  </w:style>
  <w:style w:type="paragraph" w:styleId="ListParagraph">
    <w:name w:val="List Paragraph"/>
    <w:basedOn w:val="Normal"/>
    <w:uiPriority w:val="34"/>
    <w:qFormat/>
    <w:rsid w:val="00CF5E71"/>
    <w:pPr>
      <w:ind w:left="720"/>
      <w:contextualSpacing/>
    </w:pPr>
  </w:style>
  <w:style w:type="table" w:styleId="TableGrid">
    <w:name w:val="Table Grid"/>
    <w:basedOn w:val="TableNormal"/>
    <w:uiPriority w:val="59"/>
    <w:rsid w:val="007A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2022-05-24T10:01:00Z</dcterms:created>
  <dcterms:modified xsi:type="dcterms:W3CDTF">2022-05-24T10:01:00Z</dcterms:modified>
</cp:coreProperties>
</file>