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E18B0" w:rsidRDefault="00000000">
      <w:pPr>
        <w:pStyle w:val="a0"/>
        <w:bidi/>
        <w:spacing w:before="120" w:after="0" w:line="360" w:lineRule="auto"/>
        <w:jc w:val="center"/>
        <w:rPr>
          <w:rFonts w:ascii="Carlito" w:eastAsia="Carlito" w:hAnsi="Carlito" w:cs="Carlito" w:hint="default"/>
          <w:b/>
          <w:bCs/>
          <w:sz w:val="28"/>
          <w:szCs w:val="28"/>
          <w:rtl/>
        </w:rPr>
      </w:pPr>
      <w:r>
        <w:rPr>
          <w:b/>
          <w:bCs/>
          <w:sz w:val="28"/>
          <w:szCs w:val="28"/>
          <w:rtl/>
        </w:rPr>
        <w:t xml:space="preserve">المقدسي البشاري، أبو عبد الله، شمس الدين، محمد بن أبي بكر </w:t>
      </w:r>
      <w:r>
        <w:rPr>
          <w:rFonts w:ascii="Times New Roman" w:hAnsi="Times New Roman"/>
          <w:b/>
          <w:bCs/>
          <w:sz w:val="28"/>
          <w:szCs w:val="28"/>
          <w:rtl/>
        </w:rPr>
        <w:t>(</w:t>
      </w:r>
      <w:r>
        <w:rPr>
          <w:b/>
          <w:bCs/>
          <w:sz w:val="28"/>
          <w:szCs w:val="28"/>
          <w:rtl/>
        </w:rPr>
        <w:t>ت</w:t>
      </w:r>
      <w:r>
        <w:rPr>
          <w:rFonts w:ascii="Times New Roman" w:hAnsi="Times New Roman"/>
          <w:b/>
          <w:bCs/>
          <w:sz w:val="28"/>
          <w:szCs w:val="28"/>
          <w:rtl/>
        </w:rPr>
        <w:t>375</w:t>
      </w:r>
      <w:r>
        <w:rPr>
          <w:b/>
          <w:bCs/>
          <w:sz w:val="28"/>
          <w:szCs w:val="28"/>
          <w:rtl/>
        </w:rPr>
        <w:t>هـ</w:t>
      </w:r>
      <w:r>
        <w:rPr>
          <w:rFonts w:ascii="Times New Roman" w:hAnsi="Times New Roman"/>
          <w:b/>
          <w:bCs/>
          <w:sz w:val="28"/>
          <w:szCs w:val="28"/>
          <w:rtl/>
        </w:rPr>
        <w:t>/985</w:t>
      </w:r>
      <w:r>
        <w:rPr>
          <w:b/>
          <w:bCs/>
          <w:sz w:val="28"/>
          <w:szCs w:val="28"/>
          <w:rtl/>
        </w:rPr>
        <w:t>م</w:t>
      </w:r>
      <w:r>
        <w:rPr>
          <w:rFonts w:ascii="Times New Roman" w:hAnsi="Times New Roman"/>
          <w:b/>
          <w:bCs/>
          <w:sz w:val="28"/>
          <w:szCs w:val="28"/>
          <w:rtl/>
        </w:rPr>
        <w:t xml:space="preserve">) </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وكتابه</w:t>
      </w:r>
      <w:r>
        <w:rPr>
          <w:rFonts w:ascii="Times New Roman" w:hAnsi="Times New Roman"/>
          <w:b/>
          <w:bCs/>
          <w:sz w:val="28"/>
          <w:szCs w:val="28"/>
          <w:rtl/>
        </w:rPr>
        <w:t>:</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أحسن التقاسيم في معرفة الأقاليم</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تاريخية منهجية</w:t>
      </w: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الباحث</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د</w:t>
      </w:r>
      <w:r>
        <w:rPr>
          <w:rFonts w:ascii="Times New Roman" w:hAnsi="Times New Roman"/>
          <w:b/>
          <w:bCs/>
          <w:sz w:val="28"/>
          <w:szCs w:val="28"/>
          <w:rtl/>
        </w:rPr>
        <w:t xml:space="preserve">. </w:t>
      </w:r>
      <w:r>
        <w:rPr>
          <w:b/>
          <w:bCs/>
          <w:sz w:val="28"/>
          <w:szCs w:val="28"/>
          <w:rtl/>
        </w:rPr>
        <w:t>عدنان محمد ملحم</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جامعة النجاح الوطنية</w:t>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t xml:space="preserve">نابلس </w:t>
      </w:r>
      <w:r>
        <w:rPr>
          <w:rFonts w:ascii="Times New Roman" w:hAnsi="Times New Roman" w:hint="default"/>
          <w:b/>
          <w:bCs/>
          <w:sz w:val="28"/>
          <w:szCs w:val="28"/>
          <w:rtl/>
        </w:rPr>
        <w:t xml:space="preserve">– </w:t>
      </w:r>
      <w:r>
        <w:rPr>
          <w:b/>
          <w:bCs/>
          <w:sz w:val="28"/>
          <w:szCs w:val="28"/>
          <w:rtl/>
        </w:rPr>
        <w:t>فلسطين</w:t>
      </w: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3E18B0">
      <w:pPr>
        <w:pStyle w:val="a0"/>
        <w:bidi/>
        <w:spacing w:before="120" w:after="0" w:line="360" w:lineRule="auto"/>
        <w:jc w:val="center"/>
        <w:rPr>
          <w:rFonts w:ascii="Times New Roman" w:eastAsia="Times New Roman" w:hAnsi="Times New Roman" w:cs="Times New Roman" w:hint="default"/>
          <w:b/>
          <w:bCs/>
          <w:sz w:val="28"/>
          <w:szCs w:val="28"/>
          <w:rtl/>
        </w:rPr>
      </w:pPr>
    </w:p>
    <w:p w:rsidR="003E18B0" w:rsidRDefault="00000000">
      <w:pPr>
        <w:pStyle w:val="a0"/>
        <w:bidi/>
        <w:spacing w:before="120" w:after="0" w:line="360" w:lineRule="auto"/>
        <w:jc w:val="center"/>
        <w:rPr>
          <w:rFonts w:hint="default"/>
          <w:rtl/>
        </w:rPr>
      </w:pPr>
      <w:r>
        <w:rPr>
          <w:rFonts w:ascii="Times New Roman" w:hAnsi="Times New Roman"/>
          <w:sz w:val="28"/>
          <w:szCs w:val="28"/>
          <w:rtl/>
        </w:rPr>
        <w:t>2024</w:t>
      </w:r>
      <w:r>
        <w:rPr>
          <w:sz w:val="28"/>
          <w:szCs w:val="28"/>
          <w:rtl/>
        </w:rPr>
        <w:br w:type="page"/>
      </w:r>
    </w:p>
    <w:p w:rsidR="003E18B0" w:rsidRDefault="00000000">
      <w:pPr>
        <w:pStyle w:val="a0"/>
        <w:bidi/>
        <w:spacing w:before="120" w:after="0" w:line="360" w:lineRule="auto"/>
        <w:jc w:val="center"/>
        <w:rPr>
          <w:rFonts w:ascii="Times New Roman" w:eastAsia="Times New Roman" w:hAnsi="Times New Roman" w:cs="Times New Roman" w:hint="default"/>
          <w:b/>
          <w:bCs/>
          <w:sz w:val="28"/>
          <w:szCs w:val="28"/>
          <w:rtl/>
        </w:rPr>
      </w:pPr>
      <w:r>
        <w:rPr>
          <w:b/>
          <w:bCs/>
          <w:sz w:val="28"/>
          <w:szCs w:val="28"/>
          <w:rtl/>
        </w:rPr>
        <w:lastRenderedPageBreak/>
        <w:t xml:space="preserve">المقدسي البشاري، أبو عبد الله، شمس الدين، محمد بن أبي بكر </w:t>
      </w:r>
      <w:r>
        <w:rPr>
          <w:rFonts w:ascii="Times New Roman" w:hAnsi="Times New Roman"/>
          <w:b/>
          <w:bCs/>
          <w:sz w:val="28"/>
          <w:szCs w:val="28"/>
          <w:rtl/>
        </w:rPr>
        <w:t>(</w:t>
      </w:r>
      <w:r>
        <w:rPr>
          <w:b/>
          <w:bCs/>
          <w:sz w:val="28"/>
          <w:szCs w:val="28"/>
          <w:rtl/>
        </w:rPr>
        <w:t>ت</w:t>
      </w:r>
      <w:r>
        <w:rPr>
          <w:rFonts w:ascii="Times New Roman" w:hAnsi="Times New Roman"/>
          <w:b/>
          <w:bCs/>
          <w:sz w:val="28"/>
          <w:szCs w:val="28"/>
          <w:rtl/>
        </w:rPr>
        <w:t>375</w:t>
      </w:r>
      <w:r>
        <w:rPr>
          <w:b/>
          <w:bCs/>
          <w:sz w:val="28"/>
          <w:szCs w:val="28"/>
          <w:rtl/>
        </w:rPr>
        <w:t>هـ</w:t>
      </w:r>
      <w:r>
        <w:rPr>
          <w:rFonts w:ascii="Times New Roman" w:hAnsi="Times New Roman"/>
          <w:b/>
          <w:bCs/>
          <w:sz w:val="28"/>
          <w:szCs w:val="28"/>
          <w:rtl/>
        </w:rPr>
        <w:t>/985</w:t>
      </w:r>
      <w:r>
        <w:rPr>
          <w:b/>
          <w:bCs/>
          <w:sz w:val="28"/>
          <w:szCs w:val="28"/>
          <w:rtl/>
        </w:rPr>
        <w:t>م</w:t>
      </w:r>
      <w:r>
        <w:rPr>
          <w:rFonts w:ascii="Times New Roman" w:hAnsi="Times New Roman"/>
          <w:b/>
          <w:bCs/>
          <w:sz w:val="28"/>
          <w:szCs w:val="28"/>
          <w:rtl/>
        </w:rPr>
        <w:t xml:space="preserve">) </w:t>
      </w:r>
      <w:r>
        <w:rPr>
          <w:b/>
          <w:bCs/>
          <w:sz w:val="28"/>
          <w:szCs w:val="28"/>
          <w:rtl/>
        </w:rPr>
        <w:t>وكتابه</w:t>
      </w:r>
      <w:r>
        <w:rPr>
          <w:rFonts w:ascii="Times New Roman" w:hAnsi="Times New Roman"/>
          <w:b/>
          <w:bCs/>
          <w:sz w:val="28"/>
          <w:szCs w:val="28"/>
          <w:rtl/>
        </w:rPr>
        <w:t>:</w:t>
      </w:r>
      <w:r>
        <w:rPr>
          <w:rFonts w:ascii="Carlito" w:hAnsi="Carlito"/>
          <w:b/>
          <w:bCs/>
          <w:sz w:val="28"/>
          <w:szCs w:val="28"/>
          <w:rtl/>
        </w:rPr>
        <w:t xml:space="preserve"> </w:t>
      </w:r>
      <w:r>
        <w:rPr>
          <w:rFonts w:ascii="Carlito" w:hAnsi="Carlito"/>
          <w:b/>
          <w:bCs/>
          <w:sz w:val="28"/>
          <w:szCs w:val="28"/>
          <w:rtl/>
        </w:rPr>
        <w:br/>
      </w:r>
      <w:r>
        <w:rPr>
          <w:b/>
          <w:bCs/>
          <w:sz w:val="28"/>
          <w:szCs w:val="28"/>
          <w:rtl/>
        </w:rPr>
        <w:t xml:space="preserve">أحسن التقاسيم في معرفة </w:t>
      </w:r>
      <w:proofErr w:type="gramStart"/>
      <w:r>
        <w:rPr>
          <w:b/>
          <w:bCs/>
          <w:sz w:val="28"/>
          <w:szCs w:val="28"/>
          <w:rtl/>
        </w:rPr>
        <w:t>الأقاليم</w:t>
      </w:r>
      <w:r>
        <w:rPr>
          <w:rFonts w:ascii="Times New Roman" w:hAnsi="Times New Roman"/>
          <w:b/>
          <w:bCs/>
          <w:sz w:val="28"/>
          <w:szCs w:val="28"/>
          <w:rtl/>
        </w:rPr>
        <w:t xml:space="preserve">: </w:t>
      </w:r>
      <w:r>
        <w:rPr>
          <w:rFonts w:ascii="Carlito" w:hAnsi="Carlito"/>
          <w:b/>
          <w:bCs/>
          <w:sz w:val="28"/>
          <w:szCs w:val="28"/>
          <w:rtl/>
        </w:rPr>
        <w:t xml:space="preserve"> </w:t>
      </w:r>
      <w:r>
        <w:rPr>
          <w:b/>
          <w:bCs/>
          <w:sz w:val="28"/>
          <w:szCs w:val="28"/>
          <w:rtl/>
        </w:rPr>
        <w:t>دراسة</w:t>
      </w:r>
      <w:proofErr w:type="gramEnd"/>
      <w:r>
        <w:rPr>
          <w:b/>
          <w:bCs/>
          <w:sz w:val="28"/>
          <w:szCs w:val="28"/>
          <w:rtl/>
        </w:rPr>
        <w:t xml:space="preserve"> تاريخية منهجية</w:t>
      </w:r>
    </w:p>
    <w:p w:rsidR="003E18B0" w:rsidRDefault="00000000">
      <w:pPr>
        <w:pStyle w:val="a0"/>
        <w:bidi/>
        <w:spacing w:before="120" w:after="0" w:line="360" w:lineRule="auto"/>
        <w:jc w:val="both"/>
        <w:rPr>
          <w:rFonts w:ascii="Carlito" w:eastAsia="Carlito" w:hAnsi="Carlito" w:cs="Carlito" w:hint="default"/>
          <w:b/>
          <w:bCs/>
          <w:sz w:val="28"/>
          <w:szCs w:val="28"/>
          <w:rtl/>
        </w:rPr>
      </w:pPr>
      <w:r>
        <w:rPr>
          <w:b/>
          <w:bCs/>
          <w:sz w:val="28"/>
          <w:szCs w:val="28"/>
          <w:rtl/>
        </w:rPr>
        <w:t xml:space="preserve">ملخص </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المقدسي</w:t>
      </w:r>
      <w:r>
        <w:rPr>
          <w:rFonts w:ascii="Times New Roman" w:hAnsi="Times New Roman"/>
          <w:sz w:val="28"/>
          <w:szCs w:val="28"/>
          <w:rtl/>
        </w:rPr>
        <w:t xml:space="preserve">: </w:t>
      </w:r>
      <w:r>
        <w:rPr>
          <w:sz w:val="28"/>
          <w:szCs w:val="28"/>
          <w:rtl/>
        </w:rPr>
        <w:t xml:space="preserve">محمد بن أبي بكر، من أهم </w:t>
      </w:r>
      <w:proofErr w:type="gramStart"/>
      <w:r>
        <w:rPr>
          <w:sz w:val="28"/>
          <w:szCs w:val="28"/>
          <w:rtl/>
        </w:rPr>
        <w:t>الجغرافيين  المسلمين</w:t>
      </w:r>
      <w:proofErr w:type="gramEnd"/>
      <w:r>
        <w:rPr>
          <w:sz w:val="28"/>
          <w:szCs w:val="28"/>
          <w:rtl/>
        </w:rPr>
        <w:t xml:space="preserve"> الذين عاشوا في الفترة ما بين </w:t>
      </w:r>
      <w:r>
        <w:rPr>
          <w:rFonts w:ascii="Times New Roman" w:hAnsi="Times New Roman"/>
          <w:sz w:val="28"/>
          <w:szCs w:val="28"/>
          <w:rtl/>
        </w:rPr>
        <w:t xml:space="preserve">(335 - 375 </w:t>
      </w:r>
      <w:r>
        <w:rPr>
          <w:sz w:val="28"/>
          <w:szCs w:val="28"/>
          <w:rtl/>
        </w:rPr>
        <w:t xml:space="preserve">هـ </w:t>
      </w:r>
      <w:r>
        <w:rPr>
          <w:rFonts w:ascii="Times New Roman" w:hAnsi="Times New Roman"/>
          <w:sz w:val="28"/>
          <w:szCs w:val="28"/>
          <w:rtl/>
        </w:rPr>
        <w:t>/ 946- 985</w:t>
      </w:r>
      <w:r>
        <w:rPr>
          <w:sz w:val="28"/>
          <w:szCs w:val="28"/>
          <w:rtl/>
        </w:rPr>
        <w:t>م</w:t>
      </w:r>
      <w:r>
        <w:rPr>
          <w:rFonts w:ascii="Times New Roman" w:hAnsi="Times New Roman"/>
          <w:sz w:val="28"/>
          <w:szCs w:val="28"/>
          <w:rtl/>
        </w:rPr>
        <w:t>) (</w:t>
      </w:r>
      <w:r>
        <w:rPr>
          <w:sz w:val="28"/>
          <w:szCs w:val="28"/>
          <w:rtl/>
        </w:rPr>
        <w:t xml:space="preserve">القرن الرابع الهجري </w:t>
      </w:r>
      <w:r>
        <w:rPr>
          <w:rFonts w:ascii="Times New Roman" w:hAnsi="Times New Roman"/>
          <w:sz w:val="28"/>
          <w:szCs w:val="28"/>
          <w:rtl/>
        </w:rPr>
        <w:t xml:space="preserve">/ </w:t>
      </w:r>
      <w:r>
        <w:rPr>
          <w:sz w:val="28"/>
          <w:szCs w:val="28"/>
          <w:rtl/>
        </w:rPr>
        <w:t>العاشر الميلادي</w:t>
      </w:r>
      <w:r>
        <w:rPr>
          <w:rFonts w:ascii="Times New Roman" w:hAnsi="Times New Roman"/>
          <w:sz w:val="28"/>
          <w:szCs w:val="28"/>
          <w:rtl/>
        </w:rPr>
        <w:t>)</w:t>
      </w:r>
      <w:r>
        <w:rPr>
          <w:sz w:val="28"/>
          <w:szCs w:val="28"/>
          <w:rtl/>
        </w:rPr>
        <w:t>، زار أقطار العالمين الإسلامي والعجمي، سجل تفاصيل رحلته في مصنفه المشار إليه</w:t>
      </w:r>
      <w:r>
        <w:rPr>
          <w:rFonts w:ascii="Times New Roman" w:hAnsi="Times New Roman"/>
          <w:sz w:val="28"/>
          <w:szCs w:val="28"/>
          <w:rtl/>
        </w:rPr>
        <w:t xml:space="preserve">. </w:t>
      </w:r>
      <w:r>
        <w:rPr>
          <w:sz w:val="28"/>
          <w:szCs w:val="28"/>
          <w:rtl/>
        </w:rPr>
        <w:t xml:space="preserve">تطمح هذه الدراسة إلى تقديم قراءة عن حياة ونشأة </w:t>
      </w:r>
      <w:proofErr w:type="gramStart"/>
      <w:r>
        <w:rPr>
          <w:sz w:val="28"/>
          <w:szCs w:val="28"/>
          <w:rtl/>
        </w:rPr>
        <w:t>الرحالة  المذكور</w:t>
      </w:r>
      <w:proofErr w:type="gramEnd"/>
      <w:r>
        <w:rPr>
          <w:sz w:val="28"/>
          <w:szCs w:val="28"/>
          <w:rtl/>
        </w:rPr>
        <w:t>، ورصد للأوضاع  الإدارية والعمرانية والاقتصادية والاجتماعية والدينية التي تضمنتها</w:t>
      </w:r>
      <w:r>
        <w:rPr>
          <w:rFonts w:ascii="Times New Roman" w:hAnsi="Times New Roman"/>
          <w:b/>
          <w:bCs/>
          <w:sz w:val="28"/>
          <w:szCs w:val="28"/>
          <w:rtl/>
        </w:rPr>
        <w:t xml:space="preserve"> </w:t>
      </w:r>
      <w:r>
        <w:rPr>
          <w:sz w:val="28"/>
          <w:szCs w:val="28"/>
          <w:rtl/>
        </w:rPr>
        <w:t>رحلته</w:t>
      </w:r>
      <w:r>
        <w:rPr>
          <w:rFonts w:ascii="Times New Roman" w:hAnsi="Times New Roman"/>
          <w:sz w:val="28"/>
          <w:szCs w:val="28"/>
          <w:rtl/>
        </w:rPr>
        <w:t>.</w:t>
      </w:r>
    </w:p>
    <w:p w:rsidR="003E18B0" w:rsidRDefault="003E18B0">
      <w:pPr>
        <w:pStyle w:val="a0"/>
        <w:bidi/>
        <w:spacing w:before="120" w:after="0" w:line="360" w:lineRule="auto"/>
        <w:ind w:firstLine="720"/>
        <w:jc w:val="both"/>
        <w:rPr>
          <w:rFonts w:ascii="Calibri Light" w:eastAsia="Calibri Light" w:hAnsi="Calibri Light" w:cs="Calibri Light" w:hint="default"/>
          <w:sz w:val="28"/>
          <w:szCs w:val="28"/>
          <w:rtl/>
        </w:rPr>
      </w:pPr>
    </w:p>
    <w:p w:rsidR="003E18B0" w:rsidRPr="00C410AB" w:rsidRDefault="00000000">
      <w:pPr>
        <w:pStyle w:val="a0"/>
        <w:spacing w:before="120" w:after="0" w:line="360" w:lineRule="auto"/>
        <w:jc w:val="center"/>
        <w:rPr>
          <w:rFonts w:ascii="Carlito" w:eastAsia="Carlito" w:hAnsi="Carlito" w:cs="Carlito" w:hint="default"/>
          <w:b/>
          <w:bCs/>
          <w:sz w:val="28"/>
          <w:szCs w:val="28"/>
          <w:lang w:val="en-US"/>
        </w:rPr>
      </w:pPr>
      <w:r>
        <w:rPr>
          <w:rFonts w:ascii="Carlito" w:hAnsi="Carlito"/>
          <w:b/>
          <w:bCs/>
          <w:sz w:val="28"/>
          <w:szCs w:val="28"/>
          <w:lang w:val="en-US"/>
        </w:rPr>
        <w:t>Al-</w:t>
      </w:r>
      <w:proofErr w:type="spellStart"/>
      <w:r>
        <w:rPr>
          <w:rFonts w:ascii="Carlito" w:hAnsi="Carlito"/>
          <w:b/>
          <w:bCs/>
          <w:sz w:val="28"/>
          <w:szCs w:val="28"/>
          <w:lang w:val="en-US"/>
        </w:rPr>
        <w:t>Maqdisi</w:t>
      </w:r>
      <w:proofErr w:type="spellEnd"/>
      <w:r>
        <w:rPr>
          <w:rFonts w:ascii="Carlito" w:hAnsi="Carlito"/>
          <w:b/>
          <w:bCs/>
          <w:sz w:val="28"/>
          <w:szCs w:val="28"/>
          <w:lang w:val="en-US"/>
        </w:rPr>
        <w:t xml:space="preserve"> Al-</w:t>
      </w:r>
      <w:proofErr w:type="spellStart"/>
      <w:r>
        <w:rPr>
          <w:rFonts w:ascii="Carlito" w:hAnsi="Carlito"/>
          <w:b/>
          <w:bCs/>
          <w:sz w:val="28"/>
          <w:szCs w:val="28"/>
          <w:lang w:val="en-US"/>
        </w:rPr>
        <w:t>Bashari</w:t>
      </w:r>
      <w:proofErr w:type="spellEnd"/>
      <w:r>
        <w:rPr>
          <w:rFonts w:ascii="Carlito" w:hAnsi="Carlito"/>
          <w:b/>
          <w:bCs/>
          <w:sz w:val="28"/>
          <w:szCs w:val="28"/>
          <w:lang w:val="en-US"/>
        </w:rPr>
        <w:t>, Abu Abdullah, Shams al-Din, Muhammad ibn Abi Bakr (died in 375 AH/985 CE) and his book entitled "Ahsan Al-</w:t>
      </w:r>
      <w:proofErr w:type="spellStart"/>
      <w:r>
        <w:rPr>
          <w:rFonts w:ascii="Carlito" w:hAnsi="Carlito"/>
          <w:b/>
          <w:bCs/>
          <w:sz w:val="28"/>
          <w:szCs w:val="28"/>
          <w:lang w:val="en-US"/>
        </w:rPr>
        <w:t>Taqasim</w:t>
      </w:r>
      <w:proofErr w:type="spellEnd"/>
      <w:r>
        <w:rPr>
          <w:rFonts w:ascii="Carlito" w:hAnsi="Carlito"/>
          <w:b/>
          <w:bCs/>
          <w:sz w:val="28"/>
          <w:szCs w:val="28"/>
          <w:lang w:val="en-US"/>
        </w:rPr>
        <w:t xml:space="preserve"> fi </w:t>
      </w:r>
      <w:proofErr w:type="spellStart"/>
      <w:r>
        <w:rPr>
          <w:rFonts w:ascii="Carlito" w:hAnsi="Carlito"/>
          <w:b/>
          <w:bCs/>
          <w:sz w:val="28"/>
          <w:szCs w:val="28"/>
          <w:lang w:val="en-US"/>
        </w:rPr>
        <w:t>Ma'rifat</w:t>
      </w:r>
      <w:proofErr w:type="spellEnd"/>
      <w:r>
        <w:rPr>
          <w:rFonts w:ascii="Carlito" w:hAnsi="Carlito"/>
          <w:b/>
          <w:bCs/>
          <w:sz w:val="28"/>
          <w:szCs w:val="28"/>
          <w:lang w:val="en-US"/>
        </w:rPr>
        <w:t xml:space="preserve"> Al-</w:t>
      </w:r>
      <w:proofErr w:type="spellStart"/>
      <w:r>
        <w:rPr>
          <w:rFonts w:ascii="Carlito" w:hAnsi="Carlito"/>
          <w:b/>
          <w:bCs/>
          <w:sz w:val="28"/>
          <w:szCs w:val="28"/>
          <w:lang w:val="en-US"/>
        </w:rPr>
        <w:t>Aqalim</w:t>
      </w:r>
      <w:proofErr w:type="spellEnd"/>
      <w:r>
        <w:rPr>
          <w:rFonts w:ascii="Carlito" w:hAnsi="Carlito"/>
          <w:b/>
          <w:bCs/>
          <w:sz w:val="28"/>
          <w:szCs w:val="28"/>
          <w:lang w:val="en-US"/>
        </w:rPr>
        <w:t>": a methodical historical study</w:t>
      </w:r>
    </w:p>
    <w:p w:rsidR="003E18B0" w:rsidRPr="00C410AB" w:rsidRDefault="00000000">
      <w:pPr>
        <w:pStyle w:val="a0"/>
        <w:spacing w:before="120" w:after="0" w:line="360" w:lineRule="auto"/>
        <w:jc w:val="both"/>
        <w:rPr>
          <w:rFonts w:ascii="Carlito" w:eastAsia="Carlito" w:hAnsi="Carlito" w:cs="Carlito" w:hint="default"/>
          <w:b/>
          <w:bCs/>
          <w:sz w:val="28"/>
          <w:szCs w:val="28"/>
          <w:lang w:val="en-US"/>
        </w:rPr>
      </w:pPr>
      <w:r>
        <w:rPr>
          <w:rFonts w:ascii="Carlito" w:hAnsi="Carlito"/>
          <w:b/>
          <w:bCs/>
          <w:sz w:val="28"/>
          <w:szCs w:val="28"/>
          <w:lang w:val="en-US"/>
        </w:rPr>
        <w:t>Abstract</w:t>
      </w:r>
    </w:p>
    <w:p w:rsidR="003E18B0" w:rsidRPr="00C410AB" w:rsidRDefault="00000000">
      <w:pPr>
        <w:pStyle w:val="a0"/>
        <w:spacing w:before="120" w:after="0" w:line="360" w:lineRule="auto"/>
        <w:ind w:firstLine="720"/>
        <w:jc w:val="both"/>
        <w:rPr>
          <w:rFonts w:ascii="Calibri Light" w:eastAsia="Calibri Light" w:hAnsi="Calibri Light" w:cs="Calibri Light" w:hint="default"/>
          <w:sz w:val="28"/>
          <w:szCs w:val="28"/>
          <w:lang w:val="en-US"/>
        </w:rPr>
      </w:pPr>
      <w:r>
        <w:rPr>
          <w:rFonts w:ascii="Calibri Light" w:hAnsi="Calibri Light"/>
          <w:sz w:val="28"/>
          <w:szCs w:val="28"/>
          <w:lang w:val="en-US"/>
        </w:rPr>
        <w:t>Al-</w:t>
      </w:r>
      <w:proofErr w:type="spellStart"/>
      <w:r>
        <w:rPr>
          <w:rFonts w:ascii="Calibri Light" w:hAnsi="Calibri Light"/>
          <w:sz w:val="28"/>
          <w:szCs w:val="28"/>
          <w:lang w:val="en-US"/>
        </w:rPr>
        <w:t>Maqdisi</w:t>
      </w:r>
      <w:proofErr w:type="spellEnd"/>
      <w:r>
        <w:rPr>
          <w:rFonts w:ascii="Calibri Light" w:hAnsi="Calibri Light"/>
          <w:sz w:val="28"/>
          <w:szCs w:val="28"/>
          <w:lang w:val="en-US"/>
        </w:rPr>
        <w:t xml:space="preserve">: Muhammad ibn Abi Bakr, one of the most important Muslim geographers who lived during the period between 335-375 AH/946-985 CE (the fourth century of the Hijri calendar/ the tenth century AD), visited the lands of the Islamic and non-Arabic worlds, and documented the details of his journey in his aforementioned book. This study aims to provide a reading about the life and upbringing of the mentioned traveler, and to document </w:t>
      </w:r>
      <w:proofErr w:type="spellStart"/>
      <w:r>
        <w:rPr>
          <w:rFonts w:ascii="Calibri Light" w:hAnsi="Calibri Light"/>
          <w:sz w:val="28"/>
          <w:szCs w:val="28"/>
          <w:lang w:val="en-US"/>
        </w:rPr>
        <w:t>document</w:t>
      </w:r>
      <w:proofErr w:type="spellEnd"/>
      <w:r>
        <w:rPr>
          <w:rFonts w:ascii="Calibri Light" w:hAnsi="Calibri Light"/>
          <w:sz w:val="28"/>
          <w:szCs w:val="28"/>
          <w:lang w:val="en-US"/>
        </w:rPr>
        <w:t xml:space="preserve"> the administrative, urban, economic, social and religious conditions included in his journey</w:t>
      </w:r>
    </w:p>
    <w:p w:rsidR="003E18B0" w:rsidRPr="00C410AB" w:rsidRDefault="00000000">
      <w:pPr>
        <w:pStyle w:val="a0"/>
        <w:rPr>
          <w:rFonts w:hint="default"/>
          <w:lang w:val="en-US"/>
        </w:rPr>
      </w:pPr>
      <w:r w:rsidRPr="00C410AB">
        <w:rPr>
          <w:sz w:val="28"/>
          <w:szCs w:val="28"/>
          <w:lang w:val="en-US"/>
        </w:rPr>
        <w:br w:type="page"/>
      </w:r>
    </w:p>
    <w:p w:rsidR="003E18B0" w:rsidRDefault="00000000">
      <w:pPr>
        <w:pStyle w:val="a0"/>
        <w:bidi/>
        <w:spacing w:before="120" w:after="0" w:line="360" w:lineRule="auto"/>
        <w:jc w:val="both"/>
        <w:rPr>
          <w:rFonts w:ascii="Carlito" w:eastAsia="Carlito" w:hAnsi="Carlito" w:cs="Carlito" w:hint="default"/>
          <w:b/>
          <w:bCs/>
          <w:sz w:val="28"/>
          <w:szCs w:val="28"/>
          <w:rtl/>
        </w:rPr>
      </w:pPr>
      <w:r>
        <w:rPr>
          <w:b/>
          <w:bCs/>
          <w:sz w:val="28"/>
          <w:szCs w:val="28"/>
          <w:rtl/>
        </w:rPr>
        <w:lastRenderedPageBreak/>
        <w:t>أولاً</w:t>
      </w:r>
      <w:r>
        <w:rPr>
          <w:rFonts w:ascii="Times New Roman" w:hAnsi="Times New Roman"/>
          <w:b/>
          <w:bCs/>
          <w:sz w:val="28"/>
          <w:szCs w:val="28"/>
          <w:rtl/>
        </w:rPr>
        <w:t xml:space="preserve">: </w:t>
      </w:r>
      <w:r>
        <w:rPr>
          <w:b/>
          <w:bCs/>
          <w:sz w:val="28"/>
          <w:szCs w:val="28"/>
          <w:rtl/>
        </w:rPr>
        <w:t>نشأته وحياته</w:t>
      </w:r>
      <w:r>
        <w:rPr>
          <w:rFonts w:ascii="Times New Roman" w:hAnsi="Times New Roman"/>
          <w:b/>
          <w:bCs/>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محمد بن أحمد بن أبي بكر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
      </w:r>
      <w:r>
        <w:rPr>
          <w:rFonts w:ascii="Times New Roman" w:hAnsi="Times New Roman"/>
          <w:sz w:val="28"/>
          <w:szCs w:val="28"/>
          <w:vertAlign w:val="superscript"/>
          <w:rtl/>
        </w:rPr>
        <w:t>)</w:t>
      </w:r>
      <w:r>
        <w:rPr>
          <w:sz w:val="28"/>
          <w:szCs w:val="28"/>
          <w:rtl/>
        </w:rPr>
        <w:t xml:space="preserve"> وأشهر القابه</w:t>
      </w:r>
      <w:r>
        <w:rPr>
          <w:rFonts w:ascii="Times New Roman" w:hAnsi="Times New Roman"/>
          <w:sz w:val="28"/>
          <w:szCs w:val="28"/>
          <w:rtl/>
        </w:rPr>
        <w:t xml:space="preserve">: </w:t>
      </w:r>
      <w:r>
        <w:rPr>
          <w:sz w:val="28"/>
          <w:szCs w:val="28"/>
          <w:rtl/>
        </w:rPr>
        <w:t xml:space="preserve">المقدسي </w:t>
      </w:r>
      <w:r>
        <w:rPr>
          <w:rFonts w:ascii="Times New Roman" w:hAnsi="Times New Roman"/>
          <w:sz w:val="28"/>
          <w:szCs w:val="28"/>
          <w:rtl/>
        </w:rPr>
        <w:t>(</w:t>
      </w:r>
      <w:r>
        <w:rPr>
          <w:sz w:val="28"/>
          <w:szCs w:val="28"/>
          <w:rtl/>
        </w:rPr>
        <w:t>نسبة الى مسقط رأسه بَيْتُ المَقْدِس</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
      </w:r>
      <w:r>
        <w:rPr>
          <w:rFonts w:ascii="Times New Roman" w:hAnsi="Times New Roman"/>
          <w:sz w:val="28"/>
          <w:szCs w:val="28"/>
          <w:vertAlign w:val="superscript"/>
          <w:rtl/>
        </w:rPr>
        <w:t>)</w:t>
      </w:r>
      <w:r>
        <w:rPr>
          <w:sz w:val="28"/>
          <w:szCs w:val="28"/>
          <w:rtl/>
        </w:rPr>
        <w:t xml:space="preserve">، والبشاري </w:t>
      </w:r>
      <w:r>
        <w:rPr>
          <w:rFonts w:ascii="Times New Roman" w:hAnsi="Times New Roman"/>
          <w:sz w:val="28"/>
          <w:szCs w:val="28"/>
          <w:rtl/>
        </w:rPr>
        <w:t>(</w:t>
      </w:r>
      <w:r>
        <w:rPr>
          <w:sz w:val="28"/>
          <w:szCs w:val="28"/>
          <w:rtl/>
        </w:rPr>
        <w:t>نسبة الى لقب عائلة والدته من آل الشوا والتي تعود جذورها إلى مدينة قومس في إقليم خراسان، ولا يعرف تاريخ وسبب انتقالها إلى الجزء الجنوبي من بلاد الشام</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والبناء </w:t>
      </w:r>
      <w:r>
        <w:rPr>
          <w:rFonts w:ascii="Times New Roman" w:hAnsi="Times New Roman"/>
          <w:sz w:val="28"/>
          <w:szCs w:val="28"/>
          <w:rtl/>
        </w:rPr>
        <w:t>(</w:t>
      </w:r>
      <w:r>
        <w:rPr>
          <w:sz w:val="28"/>
          <w:szCs w:val="28"/>
          <w:rtl/>
        </w:rPr>
        <w:t xml:space="preserve">نسبة لجده وقيل والده الذي اعتبر من أمهر البنائين الذين شاركوا في تشييد ميناء عكا في فترة حكم الدولة الطولونية لبلاد الشام </w:t>
      </w:r>
      <w:r>
        <w:rPr>
          <w:rFonts w:ascii="Times New Roman" w:hAnsi="Times New Roman"/>
          <w:sz w:val="28"/>
          <w:szCs w:val="28"/>
          <w:rtl/>
        </w:rPr>
        <w:t>264</w:t>
      </w:r>
      <w:r>
        <w:rPr>
          <w:sz w:val="28"/>
          <w:szCs w:val="28"/>
          <w:rtl/>
        </w:rPr>
        <w:t xml:space="preserve">هـ </w:t>
      </w:r>
      <w:r>
        <w:rPr>
          <w:rFonts w:ascii="Times New Roman" w:hAnsi="Times New Roman"/>
          <w:sz w:val="28"/>
          <w:szCs w:val="28"/>
          <w:rtl/>
        </w:rPr>
        <w:t>-292</w:t>
      </w:r>
      <w:r>
        <w:rPr>
          <w:sz w:val="28"/>
          <w:szCs w:val="28"/>
          <w:rtl/>
        </w:rPr>
        <w:t>هـ</w:t>
      </w:r>
      <w:r>
        <w:rPr>
          <w:rFonts w:ascii="Times New Roman" w:hAnsi="Times New Roman"/>
          <w:sz w:val="28"/>
          <w:szCs w:val="28"/>
          <w:rtl/>
        </w:rPr>
        <w:t>/ 877</w:t>
      </w:r>
      <w:r>
        <w:rPr>
          <w:sz w:val="28"/>
          <w:szCs w:val="28"/>
          <w:rtl/>
        </w:rPr>
        <w:t xml:space="preserve">م </w:t>
      </w:r>
      <w:r>
        <w:rPr>
          <w:rFonts w:ascii="Times New Roman" w:hAnsi="Times New Roman"/>
          <w:sz w:val="28"/>
          <w:szCs w:val="28"/>
          <w:rtl/>
        </w:rPr>
        <w:t>-905</w:t>
      </w:r>
      <w:r>
        <w:rPr>
          <w:sz w:val="28"/>
          <w:szCs w:val="28"/>
          <w:rtl/>
        </w:rPr>
        <w:t>م</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
      </w:r>
      <w:r>
        <w:rPr>
          <w:rFonts w:ascii="Times New Roman" w:hAnsi="Times New Roman"/>
          <w:sz w:val="28"/>
          <w:szCs w:val="28"/>
          <w:vertAlign w:val="superscript"/>
          <w:rtl/>
        </w:rPr>
        <w:t>)</w:t>
      </w:r>
      <w:r>
        <w:rPr>
          <w:sz w:val="28"/>
          <w:szCs w:val="28"/>
          <w:rtl/>
        </w:rPr>
        <w:t xml:space="preserve">، فمنحه مؤسسها أحمد بن طولون </w:t>
      </w:r>
      <w:r>
        <w:rPr>
          <w:rFonts w:ascii="Times New Roman" w:hAnsi="Times New Roman"/>
          <w:sz w:val="28"/>
          <w:szCs w:val="28"/>
          <w:rtl/>
        </w:rPr>
        <w:t>(</w:t>
      </w:r>
      <w:r>
        <w:rPr>
          <w:sz w:val="28"/>
          <w:szCs w:val="28"/>
          <w:rtl/>
        </w:rPr>
        <w:t>ت</w:t>
      </w:r>
      <w:r>
        <w:rPr>
          <w:rFonts w:ascii="Times New Roman" w:hAnsi="Times New Roman"/>
          <w:sz w:val="28"/>
          <w:szCs w:val="28"/>
          <w:rtl/>
        </w:rPr>
        <w:t>270</w:t>
      </w:r>
      <w:r>
        <w:rPr>
          <w:sz w:val="28"/>
          <w:szCs w:val="28"/>
          <w:rtl/>
        </w:rPr>
        <w:t xml:space="preserve">هـ </w:t>
      </w:r>
      <w:r>
        <w:rPr>
          <w:rFonts w:ascii="Times New Roman" w:hAnsi="Times New Roman"/>
          <w:sz w:val="28"/>
          <w:szCs w:val="28"/>
          <w:rtl/>
        </w:rPr>
        <w:t>/ 884</w:t>
      </w:r>
      <w:r>
        <w:rPr>
          <w:sz w:val="28"/>
          <w:szCs w:val="28"/>
          <w:rtl/>
        </w:rPr>
        <w:t>م</w:t>
      </w:r>
      <w:r>
        <w:rPr>
          <w:rFonts w:ascii="Times New Roman" w:hAnsi="Times New Roman"/>
          <w:sz w:val="28"/>
          <w:szCs w:val="28"/>
          <w:rtl/>
        </w:rPr>
        <w:t xml:space="preserve">) </w:t>
      </w:r>
      <w:r>
        <w:rPr>
          <w:sz w:val="28"/>
          <w:szCs w:val="28"/>
          <w:rtl/>
        </w:rPr>
        <w:t xml:space="preserve">الف دينار ونقش </w:t>
      </w:r>
      <w:proofErr w:type="spellStart"/>
      <w:r>
        <w:rPr>
          <w:sz w:val="28"/>
          <w:szCs w:val="28"/>
          <w:rtl/>
        </w:rPr>
        <w:t>إسمه</w:t>
      </w:r>
      <w:proofErr w:type="spellEnd"/>
      <w:r>
        <w:rPr>
          <w:sz w:val="28"/>
          <w:szCs w:val="28"/>
          <w:rtl/>
        </w:rPr>
        <w:t xml:space="preserve"> على حجارة الميناء</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ويكنى بشمس الدين وأبي عبد الله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وسُمي المقدسي بستة وثلاثين </w:t>
      </w:r>
      <w:proofErr w:type="spellStart"/>
      <w:r>
        <w:rPr>
          <w:sz w:val="28"/>
          <w:szCs w:val="28"/>
          <w:rtl/>
        </w:rPr>
        <w:t>إسماً</w:t>
      </w:r>
      <w:proofErr w:type="spellEnd"/>
      <w:r>
        <w:rPr>
          <w:sz w:val="28"/>
          <w:szCs w:val="28"/>
          <w:rtl/>
        </w:rPr>
        <w:t xml:space="preserve"> مختلفاً بسبب تنوع البلدان التي زارها أو اقام فيها مثل</w:t>
      </w:r>
      <w:r>
        <w:rPr>
          <w:rFonts w:ascii="Times New Roman" w:hAnsi="Times New Roman"/>
          <w:sz w:val="28"/>
          <w:szCs w:val="28"/>
          <w:rtl/>
        </w:rPr>
        <w:t>: (</w:t>
      </w:r>
      <w:r>
        <w:rPr>
          <w:sz w:val="28"/>
          <w:szCs w:val="28"/>
          <w:rtl/>
        </w:rPr>
        <w:t>فلسطيني، شامي، مصري، مغربي، عراقي، بغدادي، خراساني، غريب</w:t>
      </w:r>
      <w:r>
        <w:rPr>
          <w:rFonts w:ascii="Times New Roman" w:hAnsi="Times New Roman"/>
          <w:sz w:val="28"/>
          <w:szCs w:val="28"/>
          <w:rtl/>
        </w:rPr>
        <w:t>)</w:t>
      </w:r>
      <w:r>
        <w:rPr>
          <w:sz w:val="28"/>
          <w:szCs w:val="28"/>
          <w:rtl/>
        </w:rPr>
        <w:t xml:space="preserve">، والأعمال التي مارسها </w:t>
      </w:r>
      <w:r>
        <w:rPr>
          <w:rFonts w:ascii="Times New Roman" w:hAnsi="Times New Roman"/>
          <w:sz w:val="28"/>
          <w:szCs w:val="28"/>
          <w:rtl/>
        </w:rPr>
        <w:t>(</w:t>
      </w:r>
      <w:r>
        <w:rPr>
          <w:sz w:val="28"/>
          <w:szCs w:val="28"/>
          <w:rtl/>
        </w:rPr>
        <w:t>تاجر، سياج، مُجلِد، ورّاق، دليل، رسول أو مبعوث، طحان، عامل أو أجير</w:t>
      </w:r>
      <w:r>
        <w:rPr>
          <w:rFonts w:ascii="Times New Roman" w:hAnsi="Times New Roman"/>
          <w:sz w:val="28"/>
          <w:szCs w:val="28"/>
          <w:rtl/>
        </w:rPr>
        <w:t>)</w:t>
      </w:r>
      <w:r>
        <w:rPr>
          <w:sz w:val="28"/>
          <w:szCs w:val="28"/>
          <w:rtl/>
        </w:rPr>
        <w:t xml:space="preserve">، والصفات الإيمانية التي وصف بها </w:t>
      </w:r>
      <w:r>
        <w:rPr>
          <w:rFonts w:ascii="Times New Roman" w:hAnsi="Times New Roman"/>
          <w:sz w:val="28"/>
          <w:szCs w:val="28"/>
          <w:rtl/>
        </w:rPr>
        <w:t>(</w:t>
      </w:r>
      <w:r>
        <w:rPr>
          <w:sz w:val="28"/>
          <w:szCs w:val="28"/>
          <w:rtl/>
        </w:rPr>
        <w:t>زاهد، عابد</w:t>
      </w:r>
      <w:r>
        <w:rPr>
          <w:rFonts w:ascii="Times New Roman" w:hAnsi="Times New Roman"/>
          <w:sz w:val="28"/>
          <w:szCs w:val="28"/>
          <w:rtl/>
        </w:rPr>
        <w:t>)</w:t>
      </w:r>
      <w:r>
        <w:rPr>
          <w:sz w:val="28"/>
          <w:szCs w:val="28"/>
          <w:rtl/>
        </w:rPr>
        <w:t xml:space="preserve">، والالقاب العلمية والمعرفية </w:t>
      </w:r>
      <w:r>
        <w:rPr>
          <w:sz w:val="28"/>
          <w:szCs w:val="28"/>
          <w:rtl/>
        </w:rPr>
        <w:lastRenderedPageBreak/>
        <w:t xml:space="preserve">والدينية التي نُعت بها </w:t>
      </w:r>
      <w:r>
        <w:rPr>
          <w:rFonts w:ascii="Times New Roman" w:hAnsi="Times New Roman"/>
          <w:sz w:val="28"/>
          <w:szCs w:val="28"/>
          <w:rtl/>
        </w:rPr>
        <w:t>(</w:t>
      </w:r>
      <w:r>
        <w:rPr>
          <w:sz w:val="28"/>
          <w:szCs w:val="28"/>
          <w:rtl/>
        </w:rPr>
        <w:t>معلم، أستاذ، كاتب، مؤذن، فرائضي أي منظم أوقات الصلاة، حنيفي، خطيب، شيخ، مُذَكِر، إمام، مقرئ، فقيه، ولي، صوفي</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ولد عام </w:t>
      </w:r>
      <w:r>
        <w:rPr>
          <w:rFonts w:ascii="Times New Roman" w:hAnsi="Times New Roman"/>
          <w:sz w:val="28"/>
          <w:szCs w:val="28"/>
          <w:rtl/>
        </w:rPr>
        <w:t>(335</w:t>
      </w:r>
      <w:r>
        <w:rPr>
          <w:sz w:val="28"/>
          <w:szCs w:val="28"/>
          <w:rtl/>
        </w:rPr>
        <w:t xml:space="preserve">هـ </w:t>
      </w:r>
      <w:r>
        <w:rPr>
          <w:rFonts w:ascii="Times New Roman" w:hAnsi="Times New Roman"/>
          <w:sz w:val="28"/>
          <w:szCs w:val="28"/>
          <w:rtl/>
        </w:rPr>
        <w:t>/ 946</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
      </w:r>
      <w:r>
        <w:rPr>
          <w:rFonts w:ascii="Times New Roman" w:hAnsi="Times New Roman"/>
          <w:sz w:val="28"/>
          <w:szCs w:val="28"/>
          <w:vertAlign w:val="superscript"/>
          <w:rtl/>
        </w:rPr>
        <w:t>)</w:t>
      </w:r>
      <w:r>
        <w:rPr>
          <w:sz w:val="28"/>
          <w:szCs w:val="28"/>
          <w:rtl/>
        </w:rPr>
        <w:t xml:space="preserve"> وقيل </w:t>
      </w:r>
      <w:r>
        <w:rPr>
          <w:rFonts w:ascii="Times New Roman" w:hAnsi="Times New Roman"/>
          <w:sz w:val="28"/>
          <w:szCs w:val="28"/>
          <w:rtl/>
        </w:rPr>
        <w:t>(336</w:t>
      </w:r>
      <w:r>
        <w:rPr>
          <w:sz w:val="28"/>
          <w:szCs w:val="28"/>
          <w:rtl/>
        </w:rPr>
        <w:t xml:space="preserve">هـ </w:t>
      </w:r>
      <w:r>
        <w:rPr>
          <w:rFonts w:ascii="Times New Roman" w:hAnsi="Times New Roman"/>
          <w:sz w:val="28"/>
          <w:szCs w:val="28"/>
          <w:rtl/>
        </w:rPr>
        <w:t>/ 947</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
      </w:r>
      <w:r>
        <w:rPr>
          <w:rFonts w:ascii="Times New Roman" w:hAnsi="Times New Roman"/>
          <w:sz w:val="28"/>
          <w:szCs w:val="28"/>
          <w:vertAlign w:val="superscript"/>
          <w:rtl/>
        </w:rPr>
        <w:t>)</w:t>
      </w:r>
      <w:r>
        <w:rPr>
          <w:sz w:val="28"/>
          <w:szCs w:val="28"/>
          <w:rtl/>
        </w:rPr>
        <w:t xml:space="preserve"> في مدينة القدس في فلسطين لأسرة متوسطة الحال امتهنت البناء والتجارة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Calibri Light" w:eastAsia="Calibri Light" w:hAnsi="Calibri Light" w:cs="Calibri Light" w:hint="default"/>
          <w:sz w:val="28"/>
          <w:szCs w:val="28"/>
          <w:rtl/>
        </w:rPr>
      </w:pPr>
      <w:r>
        <w:rPr>
          <w:sz w:val="28"/>
          <w:szCs w:val="28"/>
          <w:rtl/>
        </w:rPr>
        <w:t xml:space="preserve">أتقن القراءة والكتابة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
      </w:r>
      <w:r>
        <w:rPr>
          <w:rFonts w:ascii="Times New Roman" w:hAnsi="Times New Roman"/>
          <w:sz w:val="28"/>
          <w:szCs w:val="28"/>
          <w:vertAlign w:val="superscript"/>
          <w:rtl/>
        </w:rPr>
        <w:t>)</w:t>
      </w:r>
      <w:r>
        <w:rPr>
          <w:sz w:val="28"/>
          <w:szCs w:val="28"/>
          <w:rtl/>
        </w:rPr>
        <w:t xml:space="preserve">، وحفظ القرآن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
      </w:r>
      <w:r>
        <w:rPr>
          <w:rFonts w:ascii="Times New Roman" w:hAnsi="Times New Roman"/>
          <w:sz w:val="28"/>
          <w:szCs w:val="28"/>
          <w:vertAlign w:val="superscript"/>
          <w:rtl/>
        </w:rPr>
        <w:t>)</w:t>
      </w:r>
      <w:r>
        <w:rPr>
          <w:sz w:val="28"/>
          <w:szCs w:val="28"/>
          <w:rtl/>
        </w:rPr>
        <w:t xml:space="preserve">، وعلوم القراءات المرتبطة به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
      </w:r>
      <w:r>
        <w:rPr>
          <w:rFonts w:ascii="Times New Roman" w:hAnsi="Times New Roman"/>
          <w:sz w:val="28"/>
          <w:szCs w:val="28"/>
          <w:vertAlign w:val="superscript"/>
          <w:rtl/>
        </w:rPr>
        <w:t>)</w:t>
      </w:r>
      <w:r>
        <w:rPr>
          <w:sz w:val="28"/>
          <w:szCs w:val="28"/>
          <w:rtl/>
        </w:rPr>
        <w:t xml:space="preserve">، والحديث، </w:t>
      </w:r>
      <w:proofErr w:type="gramStart"/>
      <w:r>
        <w:rPr>
          <w:sz w:val="28"/>
          <w:szCs w:val="28"/>
          <w:rtl/>
        </w:rPr>
        <w:t>والفقه</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5"/>
      </w:r>
      <w:r>
        <w:rPr>
          <w:rFonts w:ascii="Times New Roman" w:hAnsi="Times New Roman"/>
          <w:sz w:val="28"/>
          <w:szCs w:val="28"/>
          <w:vertAlign w:val="superscript"/>
          <w:rtl/>
        </w:rPr>
        <w:t>)</w:t>
      </w:r>
      <w:r>
        <w:rPr>
          <w:sz w:val="28"/>
          <w:szCs w:val="28"/>
          <w:rtl/>
        </w:rPr>
        <w:t xml:space="preserve">، والمذاهب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
      </w:r>
      <w:r>
        <w:rPr>
          <w:rFonts w:ascii="Times New Roman" w:hAnsi="Times New Roman"/>
          <w:sz w:val="28"/>
          <w:szCs w:val="28"/>
          <w:vertAlign w:val="superscript"/>
          <w:rtl/>
        </w:rPr>
        <w:t>)</w:t>
      </w:r>
      <w:r>
        <w:rPr>
          <w:sz w:val="28"/>
          <w:szCs w:val="28"/>
          <w:rtl/>
        </w:rPr>
        <w:t xml:space="preserve">، واللغة، والأدب، والنحو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
      </w:r>
      <w:r>
        <w:rPr>
          <w:rFonts w:ascii="Times New Roman" w:hAnsi="Times New Roman"/>
          <w:sz w:val="28"/>
          <w:szCs w:val="28"/>
          <w:vertAlign w:val="superscript"/>
          <w:rtl/>
        </w:rPr>
        <w:t>)</w:t>
      </w:r>
      <w:r>
        <w:rPr>
          <w:sz w:val="28"/>
          <w:szCs w:val="28"/>
          <w:rtl/>
        </w:rPr>
        <w:t xml:space="preserve">، ونظم الشعر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
      </w:r>
      <w:r>
        <w:rPr>
          <w:rFonts w:ascii="Times New Roman" w:hAnsi="Times New Roman"/>
          <w:sz w:val="28"/>
          <w:szCs w:val="28"/>
          <w:vertAlign w:val="superscript"/>
          <w:rtl/>
        </w:rPr>
        <w:t>)</w:t>
      </w:r>
      <w:r>
        <w:rPr>
          <w:sz w:val="28"/>
          <w:szCs w:val="28"/>
          <w:rtl/>
        </w:rPr>
        <w:t xml:space="preserve">، وأتقن اللغة الفارسية مما ساعده في نجاح مهماته في معظم أقاليم الشرق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
      </w:r>
      <w:r>
        <w:rPr>
          <w:rFonts w:ascii="Times New Roman" w:hAnsi="Times New Roman"/>
          <w:sz w:val="28"/>
          <w:szCs w:val="28"/>
          <w:vertAlign w:val="superscript"/>
          <w:rtl/>
        </w:rPr>
        <w:t>)</w:t>
      </w:r>
      <w:r>
        <w:rPr>
          <w:sz w:val="28"/>
          <w:szCs w:val="28"/>
          <w:rtl/>
        </w:rPr>
        <w:t xml:space="preserve">، وامتلك ثقافة واسعة ارتبطت بعلاقاته ومجالسته الأدباء والقضاء والقصاص والزهاد والمتصوفين ورجال الحكم والسلطة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أشاد المستشرقون الغربيون بالمقدسي وعدوه من أهم الجغرافيين المسلمين قاطبة في العصور الوسطى، </w:t>
      </w:r>
      <w:proofErr w:type="spellStart"/>
      <w:r>
        <w:rPr>
          <w:sz w:val="28"/>
          <w:szCs w:val="28"/>
          <w:rtl/>
        </w:rPr>
        <w:t>لمهنيته</w:t>
      </w:r>
      <w:proofErr w:type="spellEnd"/>
      <w:r>
        <w:rPr>
          <w:sz w:val="28"/>
          <w:szCs w:val="28"/>
          <w:rtl/>
        </w:rPr>
        <w:t xml:space="preserve"> </w:t>
      </w:r>
      <w:proofErr w:type="spellStart"/>
      <w:r>
        <w:rPr>
          <w:sz w:val="28"/>
          <w:szCs w:val="28"/>
          <w:rtl/>
        </w:rPr>
        <w:t>وموضوعيته</w:t>
      </w:r>
      <w:proofErr w:type="spellEnd"/>
      <w:r>
        <w:rPr>
          <w:sz w:val="28"/>
          <w:szCs w:val="28"/>
          <w:rtl/>
        </w:rPr>
        <w:t xml:space="preserve"> ودقته وإبداعه في وصف العالم الإسلامي خلال فترة حياته</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 xml:space="preserve">اعتبره </w:t>
      </w:r>
      <w:r>
        <w:rPr>
          <w:rFonts w:ascii="Calibri Light" w:hAnsi="Calibri Light"/>
          <w:sz w:val="28"/>
          <w:szCs w:val="28"/>
          <w:lang w:val="en-US"/>
        </w:rPr>
        <w:t>Aloys Sprenger</w:t>
      </w:r>
      <w:r>
        <w:rPr>
          <w:sz w:val="28"/>
          <w:szCs w:val="28"/>
          <w:rtl/>
        </w:rPr>
        <w:t xml:space="preserve"> ألويس </w:t>
      </w:r>
      <w:proofErr w:type="spellStart"/>
      <w:r>
        <w:rPr>
          <w:sz w:val="28"/>
          <w:szCs w:val="28"/>
          <w:rtl/>
        </w:rPr>
        <w:t>سبرينغر</w:t>
      </w:r>
      <w:proofErr w:type="spellEnd"/>
      <w:r>
        <w:rPr>
          <w:sz w:val="28"/>
          <w:szCs w:val="28"/>
          <w:rtl/>
        </w:rPr>
        <w:t xml:space="preserve"> </w:t>
      </w:r>
      <w:r>
        <w:rPr>
          <w:rFonts w:ascii="Times New Roman" w:hAnsi="Times New Roman"/>
          <w:sz w:val="28"/>
          <w:szCs w:val="28"/>
          <w:rtl/>
        </w:rPr>
        <w:t>(</w:t>
      </w:r>
      <w:r>
        <w:rPr>
          <w:sz w:val="28"/>
          <w:szCs w:val="28"/>
          <w:rtl/>
        </w:rPr>
        <w:t xml:space="preserve">مستشرق نمساوي </w:t>
      </w:r>
      <w:r>
        <w:rPr>
          <w:rFonts w:ascii="Times New Roman" w:hAnsi="Times New Roman"/>
          <w:sz w:val="28"/>
          <w:szCs w:val="28"/>
          <w:rtl/>
        </w:rPr>
        <w:t xml:space="preserve">1813 </w:t>
      </w:r>
      <w:r>
        <w:rPr>
          <w:rFonts w:ascii="Times New Roman" w:hAnsi="Times New Roman" w:hint="default"/>
          <w:sz w:val="28"/>
          <w:szCs w:val="28"/>
          <w:rtl/>
        </w:rPr>
        <w:t xml:space="preserve">– </w:t>
      </w:r>
      <w:r>
        <w:rPr>
          <w:rFonts w:ascii="Times New Roman" w:hAnsi="Times New Roman"/>
          <w:sz w:val="28"/>
          <w:szCs w:val="28"/>
          <w:rtl/>
        </w:rPr>
        <w:t>1893</w:t>
      </w:r>
      <w:r>
        <w:rPr>
          <w:sz w:val="28"/>
          <w:szCs w:val="28"/>
          <w:rtl/>
        </w:rPr>
        <w:t>م</w:t>
      </w:r>
      <w:r>
        <w:rPr>
          <w:rFonts w:ascii="Times New Roman" w:hAnsi="Times New Roman"/>
          <w:sz w:val="28"/>
          <w:szCs w:val="28"/>
          <w:rtl/>
        </w:rPr>
        <w:t>)</w:t>
      </w:r>
      <w:r>
        <w:rPr>
          <w:sz w:val="28"/>
          <w:szCs w:val="28"/>
          <w:rtl/>
        </w:rPr>
        <w:t xml:space="preserve">، أكبر جغرافي عرفته البشرية، ولم يسبقه شخص في البلاد صدقاً ودقة، وسجل تفاصيل لم ينتبه لها أحد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
      </w:r>
      <w:r>
        <w:rPr>
          <w:rFonts w:ascii="Times New Roman" w:hAnsi="Times New Roman"/>
          <w:sz w:val="28"/>
          <w:szCs w:val="28"/>
          <w:vertAlign w:val="superscript"/>
          <w:rtl/>
        </w:rPr>
        <w:t>)</w:t>
      </w:r>
      <w:r>
        <w:rPr>
          <w:sz w:val="28"/>
          <w:szCs w:val="28"/>
          <w:rtl/>
        </w:rPr>
        <w:t xml:space="preserve">، وعده </w:t>
      </w:r>
      <w:proofErr w:type="spellStart"/>
      <w:r>
        <w:rPr>
          <w:rFonts w:ascii="Calibri Light" w:hAnsi="Calibri Light"/>
          <w:sz w:val="28"/>
          <w:szCs w:val="28"/>
        </w:rPr>
        <w:t>Ignaty</w:t>
      </w:r>
      <w:proofErr w:type="spellEnd"/>
      <w:r>
        <w:rPr>
          <w:rFonts w:ascii="Calibri Light" w:hAnsi="Calibri Light"/>
          <w:sz w:val="28"/>
          <w:szCs w:val="28"/>
        </w:rPr>
        <w:t xml:space="preserve"> </w:t>
      </w:r>
      <w:proofErr w:type="spellStart"/>
      <w:r>
        <w:rPr>
          <w:rFonts w:ascii="Calibri Light" w:hAnsi="Calibri Light"/>
          <w:sz w:val="28"/>
          <w:szCs w:val="28"/>
        </w:rPr>
        <w:t>Krachkovsky</w:t>
      </w:r>
      <w:proofErr w:type="spellEnd"/>
      <w:r>
        <w:rPr>
          <w:sz w:val="28"/>
          <w:szCs w:val="28"/>
          <w:rtl/>
        </w:rPr>
        <w:t xml:space="preserve"> </w:t>
      </w:r>
      <w:proofErr w:type="spellStart"/>
      <w:r>
        <w:rPr>
          <w:sz w:val="28"/>
          <w:szCs w:val="28"/>
          <w:rtl/>
        </w:rPr>
        <w:t>إغناطيوس</w:t>
      </w:r>
      <w:proofErr w:type="spellEnd"/>
      <w:r>
        <w:rPr>
          <w:sz w:val="28"/>
          <w:szCs w:val="28"/>
          <w:rtl/>
        </w:rPr>
        <w:t xml:space="preserve"> </w:t>
      </w:r>
      <w:proofErr w:type="spellStart"/>
      <w:r>
        <w:rPr>
          <w:sz w:val="28"/>
          <w:szCs w:val="28"/>
          <w:rtl/>
        </w:rPr>
        <w:t>كراتشكوفسكي</w:t>
      </w:r>
      <w:proofErr w:type="spellEnd"/>
      <w:r>
        <w:rPr>
          <w:sz w:val="28"/>
          <w:szCs w:val="28"/>
          <w:rtl/>
        </w:rPr>
        <w:t xml:space="preserve"> </w:t>
      </w:r>
      <w:r>
        <w:rPr>
          <w:rFonts w:ascii="Times New Roman" w:hAnsi="Times New Roman"/>
          <w:sz w:val="28"/>
          <w:szCs w:val="28"/>
          <w:rtl/>
        </w:rPr>
        <w:t>(</w:t>
      </w:r>
      <w:r>
        <w:rPr>
          <w:sz w:val="28"/>
          <w:szCs w:val="28"/>
          <w:rtl/>
        </w:rPr>
        <w:t xml:space="preserve">مستشرف روسي </w:t>
      </w:r>
      <w:r>
        <w:rPr>
          <w:rFonts w:ascii="Times New Roman" w:hAnsi="Times New Roman"/>
          <w:sz w:val="28"/>
          <w:szCs w:val="28"/>
          <w:rtl/>
        </w:rPr>
        <w:t xml:space="preserve">1883 </w:t>
      </w:r>
      <w:r>
        <w:rPr>
          <w:rFonts w:ascii="Times New Roman" w:hAnsi="Times New Roman" w:hint="default"/>
          <w:sz w:val="28"/>
          <w:szCs w:val="28"/>
          <w:rtl/>
        </w:rPr>
        <w:t xml:space="preserve">– </w:t>
      </w:r>
      <w:r>
        <w:rPr>
          <w:rFonts w:ascii="Times New Roman" w:hAnsi="Times New Roman"/>
          <w:sz w:val="28"/>
          <w:szCs w:val="28"/>
          <w:rtl/>
        </w:rPr>
        <w:t>1951</w:t>
      </w:r>
      <w:r>
        <w:rPr>
          <w:sz w:val="28"/>
          <w:szCs w:val="28"/>
          <w:rtl/>
        </w:rPr>
        <w:t>م</w:t>
      </w:r>
      <w:r>
        <w:rPr>
          <w:rFonts w:ascii="Times New Roman" w:hAnsi="Times New Roman"/>
          <w:sz w:val="28"/>
          <w:szCs w:val="28"/>
          <w:rtl/>
        </w:rPr>
        <w:t xml:space="preserve">) </w:t>
      </w:r>
      <w:r>
        <w:rPr>
          <w:sz w:val="28"/>
          <w:szCs w:val="28"/>
          <w:rtl/>
        </w:rPr>
        <w:t xml:space="preserve">أحد عمالقة المدرسة الجغرافية الكلاسيكية الإسلامية الكبار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
      </w:r>
      <w:r>
        <w:rPr>
          <w:rFonts w:ascii="Times New Roman" w:hAnsi="Times New Roman"/>
          <w:sz w:val="28"/>
          <w:szCs w:val="28"/>
          <w:vertAlign w:val="superscript"/>
          <w:rtl/>
        </w:rPr>
        <w:t>)</w:t>
      </w:r>
      <w:r>
        <w:rPr>
          <w:sz w:val="28"/>
          <w:szCs w:val="28"/>
          <w:rtl/>
        </w:rPr>
        <w:t xml:space="preserve">، ووصفه </w:t>
      </w:r>
      <w:proofErr w:type="spellStart"/>
      <w:r>
        <w:rPr>
          <w:rFonts w:ascii="Calibri Light" w:hAnsi="Calibri Light"/>
          <w:sz w:val="28"/>
          <w:szCs w:val="28"/>
        </w:rPr>
        <w:t>Vladimir</w:t>
      </w:r>
      <w:proofErr w:type="spellEnd"/>
      <w:r>
        <w:rPr>
          <w:rFonts w:ascii="Calibri Light" w:hAnsi="Calibri Light"/>
          <w:sz w:val="28"/>
          <w:szCs w:val="28"/>
        </w:rPr>
        <w:t xml:space="preserve"> </w:t>
      </w:r>
      <w:proofErr w:type="spellStart"/>
      <w:r>
        <w:rPr>
          <w:rFonts w:ascii="Calibri Light" w:hAnsi="Calibri Light"/>
          <w:sz w:val="28"/>
          <w:szCs w:val="28"/>
        </w:rPr>
        <w:t>Minorsky</w:t>
      </w:r>
      <w:proofErr w:type="spellEnd"/>
      <w:r>
        <w:rPr>
          <w:sz w:val="28"/>
          <w:szCs w:val="28"/>
          <w:rtl/>
        </w:rPr>
        <w:t xml:space="preserve"> فلاديمير </w:t>
      </w:r>
      <w:proofErr w:type="spellStart"/>
      <w:r>
        <w:rPr>
          <w:sz w:val="28"/>
          <w:szCs w:val="28"/>
          <w:rtl/>
        </w:rPr>
        <w:t>مينورسكي</w:t>
      </w:r>
      <w:proofErr w:type="spellEnd"/>
      <w:r>
        <w:rPr>
          <w:sz w:val="28"/>
          <w:szCs w:val="28"/>
          <w:rtl/>
        </w:rPr>
        <w:t xml:space="preserve"> </w:t>
      </w:r>
      <w:r>
        <w:rPr>
          <w:rFonts w:ascii="Times New Roman" w:hAnsi="Times New Roman"/>
          <w:sz w:val="28"/>
          <w:szCs w:val="28"/>
          <w:rtl/>
        </w:rPr>
        <w:t>(</w:t>
      </w:r>
      <w:r>
        <w:rPr>
          <w:sz w:val="28"/>
          <w:szCs w:val="28"/>
          <w:rtl/>
        </w:rPr>
        <w:t xml:space="preserve">مستشرق روسي </w:t>
      </w:r>
      <w:r>
        <w:rPr>
          <w:rFonts w:ascii="Times New Roman" w:hAnsi="Times New Roman"/>
          <w:sz w:val="28"/>
          <w:szCs w:val="28"/>
          <w:rtl/>
        </w:rPr>
        <w:t xml:space="preserve">1877 </w:t>
      </w:r>
      <w:r>
        <w:rPr>
          <w:rFonts w:ascii="Times New Roman" w:hAnsi="Times New Roman" w:hint="default"/>
          <w:sz w:val="28"/>
          <w:szCs w:val="28"/>
          <w:rtl/>
        </w:rPr>
        <w:t xml:space="preserve">– </w:t>
      </w:r>
      <w:r>
        <w:rPr>
          <w:rFonts w:ascii="Times New Roman" w:hAnsi="Times New Roman"/>
          <w:sz w:val="28"/>
          <w:szCs w:val="28"/>
          <w:rtl/>
        </w:rPr>
        <w:t>1966</w:t>
      </w:r>
      <w:r>
        <w:rPr>
          <w:sz w:val="28"/>
          <w:szCs w:val="28"/>
          <w:rtl/>
        </w:rPr>
        <w:t>م</w:t>
      </w:r>
      <w:r>
        <w:rPr>
          <w:rFonts w:ascii="Times New Roman" w:hAnsi="Times New Roman"/>
          <w:sz w:val="28"/>
          <w:szCs w:val="28"/>
          <w:rtl/>
        </w:rPr>
        <w:t xml:space="preserve">) </w:t>
      </w:r>
      <w:r>
        <w:rPr>
          <w:sz w:val="28"/>
          <w:szCs w:val="28"/>
          <w:rtl/>
        </w:rPr>
        <w:t xml:space="preserve">بأنه أكثر الجغرافيين المسلمين بريقاً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
      </w:r>
      <w:r>
        <w:rPr>
          <w:rFonts w:ascii="Times New Roman" w:hAnsi="Times New Roman"/>
          <w:sz w:val="28"/>
          <w:szCs w:val="28"/>
          <w:vertAlign w:val="superscript"/>
          <w:rtl/>
        </w:rPr>
        <w:t>)</w:t>
      </w:r>
      <w:r>
        <w:rPr>
          <w:sz w:val="28"/>
          <w:szCs w:val="28"/>
          <w:rtl/>
        </w:rPr>
        <w:t xml:space="preserve">، واعتبر </w:t>
      </w:r>
      <w:r>
        <w:rPr>
          <w:rFonts w:ascii="Calibri Light" w:hAnsi="Calibri Light"/>
          <w:kern w:val="0"/>
          <w:sz w:val="28"/>
          <w:szCs w:val="28"/>
          <w:rtl/>
        </w:rPr>
        <w:t>R</w:t>
      </w:r>
      <w:r>
        <w:rPr>
          <w:rFonts w:ascii="Calibri Light" w:hAnsi="Calibri Light" w:hint="default"/>
          <w:kern w:val="0"/>
          <w:sz w:val="28"/>
          <w:szCs w:val="28"/>
          <w:lang w:val="fr-FR"/>
        </w:rPr>
        <w:t>é</w:t>
      </w:r>
      <w:r>
        <w:rPr>
          <w:rFonts w:ascii="Calibri Light" w:hAnsi="Calibri Light"/>
          <w:kern w:val="0"/>
          <w:sz w:val="28"/>
          <w:szCs w:val="28"/>
          <w:lang w:val="nl-NL"/>
        </w:rPr>
        <w:t xml:space="preserve">gis </w:t>
      </w:r>
      <w:proofErr w:type="spellStart"/>
      <w:r>
        <w:rPr>
          <w:rFonts w:ascii="Calibri Light" w:hAnsi="Calibri Light"/>
          <w:kern w:val="0"/>
          <w:sz w:val="28"/>
          <w:szCs w:val="28"/>
          <w:lang w:val="nl-NL"/>
        </w:rPr>
        <w:t>Blach</w:t>
      </w:r>
      <w:proofErr w:type="spellEnd"/>
      <w:r>
        <w:rPr>
          <w:rFonts w:ascii="Calibri Light" w:hAnsi="Calibri Light" w:hint="default"/>
          <w:kern w:val="0"/>
          <w:sz w:val="28"/>
          <w:szCs w:val="28"/>
          <w:lang w:val="it-IT"/>
        </w:rPr>
        <w:t>è</w:t>
      </w:r>
      <w:proofErr w:type="spellStart"/>
      <w:r>
        <w:rPr>
          <w:rFonts w:ascii="Calibri Light" w:hAnsi="Calibri Light"/>
          <w:kern w:val="0"/>
          <w:sz w:val="28"/>
          <w:szCs w:val="28"/>
          <w:rtl/>
        </w:rPr>
        <w:t>re</w:t>
      </w:r>
      <w:proofErr w:type="spellEnd"/>
      <w:r>
        <w:rPr>
          <w:rFonts w:ascii="Times New Roman" w:hAnsi="Times New Roman"/>
          <w:kern w:val="0"/>
          <w:sz w:val="28"/>
          <w:szCs w:val="28"/>
          <w:rtl/>
        </w:rPr>
        <w:t xml:space="preserve"> </w:t>
      </w:r>
      <w:r>
        <w:rPr>
          <w:sz w:val="28"/>
          <w:szCs w:val="28"/>
          <w:rtl/>
        </w:rPr>
        <w:t xml:space="preserve">ريجيس </w:t>
      </w:r>
      <w:proofErr w:type="spellStart"/>
      <w:r>
        <w:rPr>
          <w:sz w:val="28"/>
          <w:szCs w:val="28"/>
          <w:rtl/>
        </w:rPr>
        <w:t>بلاشير</w:t>
      </w:r>
      <w:proofErr w:type="spellEnd"/>
      <w:r>
        <w:rPr>
          <w:sz w:val="28"/>
          <w:szCs w:val="28"/>
          <w:rtl/>
        </w:rPr>
        <w:t xml:space="preserve"> </w:t>
      </w:r>
      <w:r>
        <w:rPr>
          <w:rFonts w:ascii="Times New Roman" w:hAnsi="Times New Roman"/>
          <w:sz w:val="28"/>
          <w:szCs w:val="28"/>
          <w:rtl/>
        </w:rPr>
        <w:t>(</w:t>
      </w:r>
      <w:r>
        <w:rPr>
          <w:sz w:val="28"/>
          <w:szCs w:val="28"/>
          <w:rtl/>
        </w:rPr>
        <w:t xml:space="preserve">مستشرق فرنسي </w:t>
      </w:r>
      <w:r>
        <w:rPr>
          <w:rFonts w:ascii="Times New Roman" w:hAnsi="Times New Roman"/>
          <w:sz w:val="28"/>
          <w:szCs w:val="28"/>
          <w:rtl/>
        </w:rPr>
        <w:t xml:space="preserve">1900 </w:t>
      </w:r>
      <w:r>
        <w:rPr>
          <w:rFonts w:ascii="Times New Roman" w:hAnsi="Times New Roman" w:hint="default"/>
          <w:sz w:val="28"/>
          <w:szCs w:val="28"/>
          <w:rtl/>
        </w:rPr>
        <w:t xml:space="preserve">– </w:t>
      </w:r>
      <w:r>
        <w:rPr>
          <w:rFonts w:ascii="Times New Roman" w:hAnsi="Times New Roman"/>
          <w:sz w:val="28"/>
          <w:szCs w:val="28"/>
          <w:rtl/>
        </w:rPr>
        <w:t>1975</w:t>
      </w:r>
      <w:r>
        <w:rPr>
          <w:sz w:val="28"/>
          <w:szCs w:val="28"/>
          <w:rtl/>
        </w:rPr>
        <w:t>م</w:t>
      </w:r>
      <w:r>
        <w:rPr>
          <w:rFonts w:ascii="Times New Roman" w:hAnsi="Times New Roman"/>
          <w:sz w:val="28"/>
          <w:szCs w:val="28"/>
          <w:rtl/>
        </w:rPr>
        <w:t xml:space="preserve">) </w:t>
      </w:r>
      <w:r>
        <w:rPr>
          <w:sz w:val="28"/>
          <w:szCs w:val="28"/>
          <w:rtl/>
        </w:rPr>
        <w:t xml:space="preserve">أعماله المرجع الوحيد الذي يمكن من خلاله التعرف على أحوال العالم الإسلامي في القرن الرابع الهجري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
      </w:r>
      <w:r>
        <w:rPr>
          <w:rFonts w:ascii="Times New Roman" w:hAnsi="Times New Roman"/>
          <w:sz w:val="28"/>
          <w:szCs w:val="28"/>
          <w:vertAlign w:val="superscript"/>
          <w:rtl/>
        </w:rPr>
        <w:t>)</w:t>
      </w:r>
      <w:r>
        <w:rPr>
          <w:sz w:val="28"/>
          <w:szCs w:val="28"/>
          <w:rtl/>
        </w:rPr>
        <w:t xml:space="preserve"> وأشار </w:t>
      </w:r>
      <w:hyperlink r:id="rId7" w:history="1">
        <w:r>
          <w:rPr>
            <w:rStyle w:val="Hyperlink0"/>
            <w:rFonts w:ascii="Calibri" w:hAnsi="Calibri"/>
            <w:lang w:val="de-DE"/>
          </w:rPr>
          <w:t>Armin Bernd Cremers</w:t>
        </w:r>
        <w:r>
          <w:rPr>
            <w:rStyle w:val="a1"/>
            <w:rFonts w:ascii="Times New Roman" w:hAnsi="Times New Roman"/>
            <w:kern w:val="0"/>
            <w:sz w:val="28"/>
            <w:szCs w:val="28"/>
            <w:rtl/>
          </w:rPr>
          <w:t xml:space="preserve"> </w:t>
        </w:r>
      </w:hyperlink>
      <w:r>
        <w:rPr>
          <w:sz w:val="28"/>
          <w:szCs w:val="28"/>
          <w:rtl/>
        </w:rPr>
        <w:t xml:space="preserve">أرمين </w:t>
      </w:r>
      <w:proofErr w:type="spellStart"/>
      <w:r>
        <w:rPr>
          <w:sz w:val="28"/>
          <w:szCs w:val="28"/>
          <w:rtl/>
        </w:rPr>
        <w:t>بيرند</w:t>
      </w:r>
      <w:proofErr w:type="spellEnd"/>
      <w:r>
        <w:rPr>
          <w:sz w:val="28"/>
          <w:szCs w:val="28"/>
          <w:rtl/>
        </w:rPr>
        <w:t xml:space="preserve"> </w:t>
      </w:r>
      <w:proofErr w:type="spellStart"/>
      <w:r>
        <w:rPr>
          <w:sz w:val="28"/>
          <w:szCs w:val="28"/>
          <w:rtl/>
        </w:rPr>
        <w:t>كريمرز</w:t>
      </w:r>
      <w:proofErr w:type="spellEnd"/>
      <w:r>
        <w:rPr>
          <w:sz w:val="28"/>
          <w:szCs w:val="28"/>
          <w:rtl/>
        </w:rPr>
        <w:t xml:space="preserve"> </w:t>
      </w:r>
      <w:r>
        <w:rPr>
          <w:rFonts w:ascii="Times New Roman" w:hAnsi="Times New Roman"/>
          <w:sz w:val="28"/>
          <w:szCs w:val="28"/>
          <w:rtl/>
        </w:rPr>
        <w:t>(</w:t>
      </w:r>
      <w:r>
        <w:rPr>
          <w:sz w:val="28"/>
          <w:szCs w:val="28"/>
          <w:rtl/>
        </w:rPr>
        <w:t xml:space="preserve">عالم رياضيات ألماني </w:t>
      </w:r>
      <w:r>
        <w:rPr>
          <w:rFonts w:ascii="Times New Roman" w:hAnsi="Times New Roman"/>
          <w:sz w:val="28"/>
          <w:szCs w:val="28"/>
          <w:rtl/>
        </w:rPr>
        <w:t>1946 -</w:t>
      </w:r>
      <w:r>
        <w:rPr>
          <w:sz w:val="28"/>
          <w:szCs w:val="28"/>
          <w:rtl/>
        </w:rPr>
        <w:t>حتى الآن</w:t>
      </w:r>
      <w:r>
        <w:rPr>
          <w:rFonts w:ascii="Times New Roman" w:hAnsi="Times New Roman"/>
          <w:sz w:val="28"/>
          <w:szCs w:val="28"/>
          <w:rtl/>
        </w:rPr>
        <w:t xml:space="preserve">) </w:t>
      </w:r>
      <w:r>
        <w:rPr>
          <w:sz w:val="28"/>
          <w:szCs w:val="28"/>
          <w:rtl/>
        </w:rPr>
        <w:t>إلى أنه أكثر الجغرافيين المسلمين أصالة وإبداعاً</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5"/>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وأبدى عدد من الباحثين والأكاديميين العرب إعجابهم به، فوصفه كامل العسلي </w:t>
      </w:r>
      <w:r>
        <w:rPr>
          <w:rFonts w:ascii="Times New Roman" w:hAnsi="Times New Roman"/>
          <w:sz w:val="28"/>
          <w:szCs w:val="28"/>
          <w:rtl/>
        </w:rPr>
        <w:t>(1925-1995</w:t>
      </w:r>
      <w:r>
        <w:rPr>
          <w:sz w:val="28"/>
          <w:szCs w:val="28"/>
          <w:rtl/>
        </w:rPr>
        <w:t>م</w:t>
      </w:r>
      <w:r>
        <w:rPr>
          <w:rFonts w:ascii="Times New Roman" w:hAnsi="Times New Roman"/>
          <w:sz w:val="28"/>
          <w:szCs w:val="28"/>
          <w:rtl/>
        </w:rPr>
        <w:t xml:space="preserve">) </w:t>
      </w:r>
      <w:r>
        <w:rPr>
          <w:sz w:val="28"/>
          <w:szCs w:val="28"/>
          <w:rtl/>
        </w:rPr>
        <w:t xml:space="preserve">بأنه عالم يكتب بدقة علمية لا يجاريه فيها غيره من الجغرافيين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6"/>
      </w:r>
      <w:r>
        <w:rPr>
          <w:rFonts w:ascii="Times New Roman" w:hAnsi="Times New Roman"/>
          <w:sz w:val="28"/>
          <w:szCs w:val="28"/>
          <w:vertAlign w:val="superscript"/>
          <w:rtl/>
        </w:rPr>
        <w:t>)</w:t>
      </w:r>
      <w:r>
        <w:rPr>
          <w:sz w:val="28"/>
          <w:szCs w:val="28"/>
          <w:rtl/>
        </w:rPr>
        <w:t xml:space="preserve">، في حين وسمه نقولا زيادة </w:t>
      </w:r>
      <w:r>
        <w:rPr>
          <w:rFonts w:ascii="Times New Roman" w:hAnsi="Times New Roman"/>
          <w:sz w:val="28"/>
          <w:szCs w:val="28"/>
          <w:rtl/>
        </w:rPr>
        <w:t>(1907</w:t>
      </w:r>
      <w:r>
        <w:rPr>
          <w:rFonts w:ascii="Times New Roman" w:hAnsi="Times New Roman" w:hint="default"/>
          <w:sz w:val="28"/>
          <w:szCs w:val="28"/>
          <w:rtl/>
        </w:rPr>
        <w:t>–</w:t>
      </w:r>
      <w:r>
        <w:rPr>
          <w:rFonts w:ascii="Times New Roman" w:hAnsi="Times New Roman"/>
          <w:sz w:val="28"/>
          <w:szCs w:val="28"/>
          <w:rtl/>
        </w:rPr>
        <w:t>2006</w:t>
      </w:r>
      <w:r>
        <w:rPr>
          <w:sz w:val="28"/>
          <w:szCs w:val="28"/>
          <w:rtl/>
        </w:rPr>
        <w:t>م</w:t>
      </w:r>
      <w:r>
        <w:rPr>
          <w:rFonts w:ascii="Times New Roman" w:hAnsi="Times New Roman"/>
          <w:sz w:val="28"/>
          <w:szCs w:val="28"/>
          <w:rtl/>
        </w:rPr>
        <w:t xml:space="preserve">) </w:t>
      </w:r>
      <w:r>
        <w:rPr>
          <w:sz w:val="28"/>
          <w:szCs w:val="28"/>
          <w:rtl/>
        </w:rPr>
        <w:t xml:space="preserve">بأنه خاتمة الجغرافيين الكبار، دقيق الملاحظة شديد الحرص على التعرف على البلاد </w:t>
      </w:r>
      <w:proofErr w:type="gramStart"/>
      <w:r>
        <w:rPr>
          <w:sz w:val="28"/>
          <w:szCs w:val="28"/>
          <w:rtl/>
        </w:rPr>
        <w:t>وسكانها</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تواصل المقدسي أثناء رحلته وبأشكال مختلفة بالملوك والسلاطين والأمراء والحكام والولاة والأشراف والسادات والقضاة، ومُنح الهدايا والصلات، وأنيطت به بعض المهام المتعلقة بقضايا الأوقاف والإرث والوصايا ورعاية الأمانات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8"/>
      </w:r>
      <w:r>
        <w:rPr>
          <w:rFonts w:ascii="Times New Roman" w:hAnsi="Times New Roman"/>
          <w:sz w:val="28"/>
          <w:szCs w:val="28"/>
          <w:vertAlign w:val="superscript"/>
          <w:rtl/>
        </w:rPr>
        <w:t>)</w:t>
      </w:r>
      <w:r>
        <w:rPr>
          <w:sz w:val="28"/>
          <w:szCs w:val="28"/>
          <w:rtl/>
        </w:rPr>
        <w:t xml:space="preserve">، ومارس في كثير من المناطق التي زارها </w:t>
      </w:r>
      <w:r>
        <w:rPr>
          <w:rFonts w:ascii="Times New Roman" w:hAnsi="Times New Roman"/>
          <w:sz w:val="28"/>
          <w:szCs w:val="28"/>
          <w:rtl/>
        </w:rPr>
        <w:t xml:space="preserve">- </w:t>
      </w:r>
      <w:r>
        <w:rPr>
          <w:sz w:val="28"/>
          <w:szCs w:val="28"/>
          <w:rtl/>
        </w:rPr>
        <w:t>كما أسلفت سابقاً</w:t>
      </w:r>
      <w:r>
        <w:rPr>
          <w:rFonts w:ascii="Times New Roman" w:hAnsi="Times New Roman"/>
          <w:sz w:val="28"/>
          <w:szCs w:val="28"/>
          <w:rtl/>
        </w:rPr>
        <w:t xml:space="preserve">- </w:t>
      </w:r>
      <w:r>
        <w:rPr>
          <w:sz w:val="28"/>
          <w:szCs w:val="28"/>
          <w:rtl/>
        </w:rPr>
        <w:t xml:space="preserve">مهام وأعمال الإمام والفقيه والواعظ </w:t>
      </w:r>
      <w:r>
        <w:rPr>
          <w:sz w:val="28"/>
          <w:szCs w:val="28"/>
          <w:rtl/>
        </w:rPr>
        <w:lastRenderedPageBreak/>
        <w:t xml:space="preserve">والخطيب والمقرئ والمؤذن والمعلم والوراق ومجلد الكتب والتاجر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9"/>
      </w:r>
      <w:r>
        <w:rPr>
          <w:rFonts w:ascii="Times New Roman" w:hAnsi="Times New Roman"/>
          <w:sz w:val="28"/>
          <w:szCs w:val="28"/>
          <w:vertAlign w:val="superscript"/>
          <w:rtl/>
        </w:rPr>
        <w:t>)</w:t>
      </w:r>
      <w:r>
        <w:rPr>
          <w:sz w:val="28"/>
          <w:szCs w:val="28"/>
          <w:rtl/>
        </w:rPr>
        <w:t xml:space="preserve">، ويبدو أنه مارسها لرغبته في التقرب الى جماهير ورموز المجتمع المحلي التي التقى بها، وربما لتوفير الأموال اللازمة لإتمام رحلاته وتنقلاته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تعددت الآراء حول تاريخ وفاة المقدسي، وأتفق معظمها على أن ذلك بين عامي </w:t>
      </w:r>
      <w:r>
        <w:rPr>
          <w:rFonts w:ascii="Times New Roman" w:hAnsi="Times New Roman"/>
          <w:sz w:val="28"/>
          <w:szCs w:val="28"/>
          <w:rtl/>
        </w:rPr>
        <w:t>(375</w:t>
      </w:r>
      <w:r>
        <w:rPr>
          <w:sz w:val="28"/>
          <w:szCs w:val="28"/>
          <w:rtl/>
        </w:rPr>
        <w:t xml:space="preserve">هـ </w:t>
      </w:r>
      <w:r>
        <w:rPr>
          <w:rFonts w:ascii="Times New Roman" w:hAnsi="Times New Roman"/>
          <w:sz w:val="28"/>
          <w:szCs w:val="28"/>
          <w:rtl/>
        </w:rPr>
        <w:t>/985</w:t>
      </w:r>
      <w:proofErr w:type="gramStart"/>
      <w:r>
        <w:rPr>
          <w:sz w:val="28"/>
          <w:szCs w:val="28"/>
          <w:rtl/>
        </w:rPr>
        <w:t>م</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31"/>
      </w:r>
      <w:r>
        <w:rPr>
          <w:rFonts w:ascii="Times New Roman" w:hAnsi="Times New Roman"/>
          <w:sz w:val="28"/>
          <w:szCs w:val="28"/>
          <w:vertAlign w:val="superscript"/>
          <w:rtl/>
        </w:rPr>
        <w:t>)</w:t>
      </w:r>
      <w:r>
        <w:rPr>
          <w:sz w:val="28"/>
          <w:szCs w:val="28"/>
          <w:rtl/>
        </w:rPr>
        <w:t>، و</w:t>
      </w:r>
      <w:r>
        <w:rPr>
          <w:rFonts w:ascii="Times New Roman" w:hAnsi="Times New Roman"/>
          <w:sz w:val="28"/>
          <w:szCs w:val="28"/>
          <w:rtl/>
        </w:rPr>
        <w:t>(380</w:t>
      </w:r>
      <w:r>
        <w:rPr>
          <w:sz w:val="28"/>
          <w:szCs w:val="28"/>
          <w:rtl/>
        </w:rPr>
        <w:t xml:space="preserve">هـ </w:t>
      </w:r>
      <w:r>
        <w:rPr>
          <w:rFonts w:ascii="Times New Roman" w:hAnsi="Times New Roman"/>
          <w:sz w:val="28"/>
          <w:szCs w:val="28"/>
          <w:rtl/>
        </w:rPr>
        <w:t>/ 990</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2"/>
      </w:r>
      <w:r>
        <w:rPr>
          <w:rFonts w:ascii="Times New Roman" w:hAnsi="Times New Roman"/>
          <w:sz w:val="28"/>
          <w:szCs w:val="28"/>
          <w:vertAlign w:val="superscript"/>
          <w:rtl/>
        </w:rPr>
        <w:t>)</w:t>
      </w:r>
      <w:r>
        <w:rPr>
          <w:sz w:val="28"/>
          <w:szCs w:val="28"/>
          <w:rtl/>
        </w:rPr>
        <w:t xml:space="preserve">، وأعتقد أن التواريخ الأخرى التي ذكرت أن وفاته كانت عام </w:t>
      </w:r>
      <w:r>
        <w:rPr>
          <w:rFonts w:ascii="Times New Roman" w:hAnsi="Times New Roman"/>
          <w:sz w:val="28"/>
          <w:szCs w:val="28"/>
          <w:rtl/>
        </w:rPr>
        <w:t>(381</w:t>
      </w:r>
      <w:r>
        <w:rPr>
          <w:sz w:val="28"/>
          <w:szCs w:val="28"/>
          <w:rtl/>
        </w:rPr>
        <w:t xml:space="preserve">هـ </w:t>
      </w:r>
      <w:r>
        <w:rPr>
          <w:rFonts w:ascii="Times New Roman" w:hAnsi="Times New Roman"/>
          <w:sz w:val="28"/>
          <w:szCs w:val="28"/>
          <w:rtl/>
        </w:rPr>
        <w:t xml:space="preserve">/ 991)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3"/>
      </w:r>
      <w:r>
        <w:rPr>
          <w:rFonts w:ascii="Times New Roman" w:hAnsi="Times New Roman"/>
          <w:sz w:val="28"/>
          <w:szCs w:val="28"/>
          <w:vertAlign w:val="superscript"/>
          <w:rtl/>
        </w:rPr>
        <w:t>)</w:t>
      </w:r>
      <w:r>
        <w:rPr>
          <w:sz w:val="28"/>
          <w:szCs w:val="28"/>
          <w:rtl/>
        </w:rPr>
        <w:t xml:space="preserve"> و </w:t>
      </w:r>
      <w:r>
        <w:rPr>
          <w:rFonts w:ascii="Times New Roman" w:hAnsi="Times New Roman"/>
          <w:sz w:val="28"/>
          <w:szCs w:val="28"/>
          <w:rtl/>
        </w:rPr>
        <w:t>(385</w:t>
      </w:r>
      <w:r>
        <w:rPr>
          <w:sz w:val="28"/>
          <w:szCs w:val="28"/>
          <w:rtl/>
        </w:rPr>
        <w:t xml:space="preserve">هـ </w:t>
      </w:r>
      <w:r>
        <w:rPr>
          <w:rFonts w:ascii="Times New Roman" w:hAnsi="Times New Roman"/>
          <w:sz w:val="28"/>
          <w:szCs w:val="28"/>
          <w:rtl/>
        </w:rPr>
        <w:t>/ 995</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4"/>
      </w:r>
      <w:r>
        <w:rPr>
          <w:rFonts w:ascii="Times New Roman" w:hAnsi="Times New Roman"/>
          <w:sz w:val="28"/>
          <w:szCs w:val="28"/>
          <w:vertAlign w:val="superscript"/>
          <w:rtl/>
        </w:rPr>
        <w:t>)</w:t>
      </w:r>
      <w:r>
        <w:rPr>
          <w:sz w:val="28"/>
          <w:szCs w:val="28"/>
          <w:rtl/>
        </w:rPr>
        <w:t xml:space="preserve"> و </w:t>
      </w:r>
      <w:r>
        <w:rPr>
          <w:rFonts w:ascii="Times New Roman" w:hAnsi="Times New Roman"/>
          <w:sz w:val="28"/>
          <w:szCs w:val="28"/>
          <w:rtl/>
        </w:rPr>
        <w:t>(387</w:t>
      </w:r>
      <w:r>
        <w:rPr>
          <w:sz w:val="28"/>
          <w:szCs w:val="28"/>
          <w:rtl/>
        </w:rPr>
        <w:t xml:space="preserve">هـ </w:t>
      </w:r>
      <w:r>
        <w:rPr>
          <w:rFonts w:ascii="Times New Roman" w:hAnsi="Times New Roman"/>
          <w:sz w:val="28"/>
          <w:szCs w:val="28"/>
          <w:rtl/>
        </w:rPr>
        <w:t>/ 997</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5"/>
      </w:r>
      <w:r>
        <w:rPr>
          <w:rFonts w:ascii="Times New Roman" w:hAnsi="Times New Roman"/>
          <w:sz w:val="28"/>
          <w:szCs w:val="28"/>
          <w:vertAlign w:val="superscript"/>
          <w:rtl/>
        </w:rPr>
        <w:t>)</w:t>
      </w:r>
      <w:r>
        <w:rPr>
          <w:sz w:val="28"/>
          <w:szCs w:val="28"/>
          <w:rtl/>
        </w:rPr>
        <w:t xml:space="preserve"> و </w:t>
      </w:r>
      <w:r>
        <w:rPr>
          <w:rFonts w:ascii="Times New Roman" w:hAnsi="Times New Roman"/>
          <w:sz w:val="28"/>
          <w:szCs w:val="28"/>
          <w:rtl/>
        </w:rPr>
        <w:t>(390</w:t>
      </w:r>
      <w:r>
        <w:rPr>
          <w:sz w:val="28"/>
          <w:szCs w:val="28"/>
          <w:rtl/>
        </w:rPr>
        <w:t xml:space="preserve">هـ </w:t>
      </w:r>
      <w:r>
        <w:rPr>
          <w:rFonts w:ascii="Times New Roman" w:hAnsi="Times New Roman"/>
          <w:sz w:val="28"/>
          <w:szCs w:val="28"/>
          <w:rtl/>
        </w:rPr>
        <w:t>/ 1000</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6"/>
      </w:r>
      <w:r>
        <w:rPr>
          <w:rFonts w:ascii="Times New Roman" w:hAnsi="Times New Roman"/>
          <w:sz w:val="28"/>
          <w:szCs w:val="28"/>
          <w:vertAlign w:val="superscript"/>
          <w:rtl/>
        </w:rPr>
        <w:t>)</w:t>
      </w:r>
      <w:r>
        <w:rPr>
          <w:sz w:val="28"/>
          <w:szCs w:val="28"/>
          <w:rtl/>
        </w:rPr>
        <w:t xml:space="preserve"> و </w:t>
      </w:r>
      <w:r>
        <w:rPr>
          <w:rFonts w:ascii="Times New Roman" w:hAnsi="Times New Roman"/>
          <w:sz w:val="28"/>
          <w:szCs w:val="28"/>
          <w:rtl/>
        </w:rPr>
        <w:t>(414</w:t>
      </w:r>
      <w:r>
        <w:rPr>
          <w:sz w:val="28"/>
          <w:szCs w:val="28"/>
          <w:rtl/>
        </w:rPr>
        <w:t xml:space="preserve">هـ </w:t>
      </w:r>
      <w:r>
        <w:rPr>
          <w:rFonts w:ascii="Times New Roman" w:hAnsi="Times New Roman"/>
          <w:sz w:val="28"/>
          <w:szCs w:val="28"/>
          <w:rtl/>
        </w:rPr>
        <w:t>/ 1203</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7"/>
      </w:r>
      <w:r>
        <w:rPr>
          <w:rFonts w:ascii="Times New Roman" w:hAnsi="Times New Roman"/>
          <w:sz w:val="28"/>
          <w:szCs w:val="28"/>
          <w:vertAlign w:val="superscript"/>
          <w:rtl/>
        </w:rPr>
        <w:t>)</w:t>
      </w:r>
      <w:r>
        <w:rPr>
          <w:sz w:val="28"/>
          <w:szCs w:val="28"/>
          <w:rtl/>
        </w:rPr>
        <w:t xml:space="preserve"> غير جديرة بالاهتمام والمعاينة؛ لأن هناك اتفاقاً أنه مات صغيراً وعمره ما بين الأربعين والخمسة وأربعين عاماً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jc w:val="right"/>
        <w:rPr>
          <w:rFonts w:hint="default"/>
          <w:rtl/>
        </w:rPr>
      </w:pPr>
      <w:r>
        <w:rPr>
          <w:kern w:val="0"/>
          <w:sz w:val="28"/>
          <w:szCs w:val="28"/>
          <w:rtl/>
        </w:rPr>
        <w:br w:type="page"/>
      </w:r>
    </w:p>
    <w:p w:rsidR="003E18B0" w:rsidRDefault="00000000">
      <w:pPr>
        <w:pStyle w:val="a0"/>
        <w:bidi/>
        <w:spacing w:before="120" w:after="0" w:line="360" w:lineRule="auto"/>
        <w:jc w:val="both"/>
        <w:rPr>
          <w:rFonts w:ascii="Times New Roman" w:eastAsia="Times New Roman" w:hAnsi="Times New Roman" w:cs="Times New Roman" w:hint="default"/>
          <w:b/>
          <w:bCs/>
          <w:sz w:val="28"/>
          <w:szCs w:val="28"/>
          <w:rtl/>
        </w:rPr>
      </w:pPr>
      <w:r>
        <w:rPr>
          <w:b/>
          <w:bCs/>
          <w:sz w:val="28"/>
          <w:szCs w:val="28"/>
          <w:rtl/>
        </w:rPr>
        <w:lastRenderedPageBreak/>
        <w:t>ثانياً</w:t>
      </w:r>
      <w:r>
        <w:rPr>
          <w:rFonts w:ascii="Times New Roman" w:hAnsi="Times New Roman"/>
          <w:b/>
          <w:bCs/>
          <w:sz w:val="28"/>
          <w:szCs w:val="28"/>
          <w:rtl/>
        </w:rPr>
        <w:t>:</w:t>
      </w:r>
      <w:r>
        <w:rPr>
          <w:rFonts w:ascii="Times New Roman" w:eastAsia="Times New Roman" w:hAnsi="Times New Roman" w:cs="Times New Roman"/>
          <w:b/>
          <w:bCs/>
          <w:sz w:val="28"/>
          <w:szCs w:val="28"/>
          <w:rtl/>
        </w:rPr>
        <w:tab/>
      </w:r>
      <w:r>
        <w:rPr>
          <w:b/>
          <w:bCs/>
          <w:sz w:val="28"/>
          <w:szCs w:val="28"/>
          <w:rtl/>
        </w:rPr>
        <w:t>رحلته</w:t>
      </w:r>
      <w:r>
        <w:rPr>
          <w:rFonts w:ascii="Times New Roman" w:hAnsi="Times New Roman"/>
          <w:b/>
          <w:bCs/>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يعود اهتمام المقدسي الكبير بالرحلات والجغرافية إلى رغبته في تقديم معرفة وخدمة إلى الناس على </w:t>
      </w:r>
      <w:proofErr w:type="spellStart"/>
      <w:r>
        <w:rPr>
          <w:sz w:val="28"/>
          <w:szCs w:val="28"/>
          <w:rtl/>
        </w:rPr>
        <w:t>إختلاف</w:t>
      </w:r>
      <w:proofErr w:type="spellEnd"/>
      <w:r>
        <w:rPr>
          <w:sz w:val="28"/>
          <w:szCs w:val="28"/>
          <w:rtl/>
        </w:rPr>
        <w:t xml:space="preserve"> علومهم وأعمالهم وظروفهم وأغراضهم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39"/>
      </w:r>
      <w:r>
        <w:rPr>
          <w:rFonts w:ascii="Times New Roman" w:hAnsi="Times New Roman"/>
          <w:sz w:val="28"/>
          <w:szCs w:val="28"/>
          <w:vertAlign w:val="superscript"/>
          <w:rtl/>
        </w:rPr>
        <w:t>)</w:t>
      </w:r>
      <w:r>
        <w:rPr>
          <w:sz w:val="28"/>
          <w:szCs w:val="28"/>
          <w:rtl/>
        </w:rPr>
        <w:t xml:space="preserve">، وهو </w:t>
      </w:r>
      <w:r>
        <w:rPr>
          <w:rFonts w:ascii="Times New Roman" w:hAnsi="Times New Roman"/>
          <w:sz w:val="28"/>
          <w:szCs w:val="28"/>
          <w:rtl/>
        </w:rPr>
        <w:t>"</w:t>
      </w:r>
      <w:r>
        <w:rPr>
          <w:sz w:val="28"/>
          <w:szCs w:val="28"/>
          <w:rtl/>
        </w:rPr>
        <w:t xml:space="preserve">باب لا بد منه للمسافرين التجار، ولا غنى عنه للصالحين والأخيار، إذ هو علم ترغب فيه الملوك والكبراء، وتطلبه القضاة والفقهاء، وتحبُّه العامة والرؤساء، وينتفع به كلُ مسافر، ويحظى به كل تاجر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0"/>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xml:space="preserve">، وطمح أن يلحق بركاب العلماء الذين سبقوه في هذا المجال، ليقيم علماً يقربه من الله العلي العظيم، ويرفع من اسمه وذكره ويساهم في ترسيخ قواعده على أسس دقيقة وموضوعية واضحة ويتميز به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انطلق المقدسي في رحلته من القدس عام </w:t>
      </w:r>
      <w:r>
        <w:rPr>
          <w:rFonts w:ascii="Times New Roman" w:hAnsi="Times New Roman"/>
          <w:sz w:val="28"/>
          <w:szCs w:val="28"/>
          <w:rtl/>
        </w:rPr>
        <w:t>(356</w:t>
      </w:r>
      <w:r>
        <w:rPr>
          <w:sz w:val="28"/>
          <w:szCs w:val="28"/>
          <w:rtl/>
        </w:rPr>
        <w:t xml:space="preserve">هـ </w:t>
      </w:r>
      <w:r>
        <w:rPr>
          <w:rFonts w:ascii="Times New Roman" w:hAnsi="Times New Roman"/>
          <w:sz w:val="28"/>
          <w:szCs w:val="28"/>
          <w:rtl/>
        </w:rPr>
        <w:t>/ 966</w:t>
      </w:r>
      <w:r>
        <w:rPr>
          <w:sz w:val="28"/>
          <w:szCs w:val="28"/>
          <w:rtl/>
        </w:rPr>
        <w:t>م</w:t>
      </w:r>
      <w:r>
        <w:rPr>
          <w:rFonts w:ascii="Times New Roman" w:hAnsi="Times New Roman"/>
          <w:sz w:val="28"/>
          <w:szCs w:val="28"/>
          <w:rtl/>
        </w:rPr>
        <w:t>)</w:t>
      </w:r>
      <w:r>
        <w:rPr>
          <w:sz w:val="28"/>
          <w:szCs w:val="28"/>
          <w:rtl/>
        </w:rPr>
        <w:t xml:space="preserve">، ويبدو أنه انتهى منها في حدود عام </w:t>
      </w:r>
      <w:r>
        <w:rPr>
          <w:rFonts w:ascii="Times New Roman" w:hAnsi="Times New Roman"/>
          <w:sz w:val="28"/>
          <w:szCs w:val="28"/>
          <w:rtl/>
        </w:rPr>
        <w:t>(375</w:t>
      </w:r>
      <w:r>
        <w:rPr>
          <w:sz w:val="28"/>
          <w:szCs w:val="28"/>
          <w:rtl/>
        </w:rPr>
        <w:t xml:space="preserve">هـ </w:t>
      </w:r>
      <w:r>
        <w:rPr>
          <w:rFonts w:ascii="Times New Roman" w:hAnsi="Times New Roman"/>
          <w:sz w:val="28"/>
          <w:szCs w:val="28"/>
          <w:rtl/>
        </w:rPr>
        <w:t>/985</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2"/>
      </w:r>
      <w:r>
        <w:rPr>
          <w:rFonts w:ascii="Times New Roman" w:hAnsi="Times New Roman"/>
          <w:sz w:val="28"/>
          <w:szCs w:val="28"/>
          <w:vertAlign w:val="superscript"/>
          <w:rtl/>
        </w:rPr>
        <w:t>)</w:t>
      </w:r>
      <w:r>
        <w:rPr>
          <w:sz w:val="28"/>
          <w:szCs w:val="28"/>
          <w:rtl/>
        </w:rPr>
        <w:t xml:space="preserve">، ولا توجد معلومات محددة عن تواريخ زياراته لأقاليم العالم الإسلامي التي وصلها، إلا أن هناك إشارات واضحة عن خط سير </w:t>
      </w:r>
      <w:proofErr w:type="spellStart"/>
      <w:r>
        <w:rPr>
          <w:sz w:val="28"/>
          <w:szCs w:val="28"/>
          <w:rtl/>
        </w:rPr>
        <w:t>رحتله</w:t>
      </w:r>
      <w:proofErr w:type="spellEnd"/>
      <w:r>
        <w:rPr>
          <w:sz w:val="28"/>
          <w:szCs w:val="28"/>
          <w:rtl/>
        </w:rPr>
        <w:t xml:space="preserve"> ونتائجها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زار جزيرة العرب ثلاث مرات حاجاً أولها عام </w:t>
      </w:r>
      <w:r>
        <w:rPr>
          <w:rFonts w:ascii="Times New Roman" w:hAnsi="Times New Roman"/>
          <w:sz w:val="28"/>
          <w:szCs w:val="28"/>
          <w:rtl/>
        </w:rPr>
        <w:t>(356</w:t>
      </w:r>
      <w:r>
        <w:rPr>
          <w:sz w:val="28"/>
          <w:szCs w:val="28"/>
          <w:rtl/>
        </w:rPr>
        <w:t xml:space="preserve">هـ </w:t>
      </w:r>
      <w:r>
        <w:rPr>
          <w:rFonts w:ascii="Times New Roman" w:hAnsi="Times New Roman"/>
          <w:sz w:val="28"/>
          <w:szCs w:val="28"/>
          <w:rtl/>
        </w:rPr>
        <w:t>/ 966</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4"/>
      </w:r>
      <w:r>
        <w:rPr>
          <w:rFonts w:ascii="Times New Roman" w:hAnsi="Times New Roman"/>
          <w:sz w:val="28"/>
          <w:szCs w:val="28"/>
          <w:vertAlign w:val="superscript"/>
          <w:rtl/>
        </w:rPr>
        <w:t>)</w:t>
      </w:r>
      <w:r>
        <w:rPr>
          <w:sz w:val="28"/>
          <w:szCs w:val="28"/>
          <w:rtl/>
        </w:rPr>
        <w:t xml:space="preserve">، وثانيها عام </w:t>
      </w:r>
      <w:r>
        <w:rPr>
          <w:rFonts w:ascii="Times New Roman" w:hAnsi="Times New Roman"/>
          <w:sz w:val="28"/>
          <w:szCs w:val="28"/>
          <w:rtl/>
        </w:rPr>
        <w:t>(367</w:t>
      </w:r>
      <w:r>
        <w:rPr>
          <w:sz w:val="28"/>
          <w:szCs w:val="28"/>
          <w:rtl/>
        </w:rPr>
        <w:t xml:space="preserve">هـ </w:t>
      </w:r>
      <w:r>
        <w:rPr>
          <w:rFonts w:ascii="Times New Roman" w:hAnsi="Times New Roman"/>
          <w:sz w:val="28"/>
          <w:szCs w:val="28"/>
          <w:rtl/>
        </w:rPr>
        <w:t>/ 977</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5"/>
      </w:r>
      <w:r>
        <w:rPr>
          <w:rFonts w:ascii="Times New Roman" w:hAnsi="Times New Roman"/>
          <w:sz w:val="28"/>
          <w:szCs w:val="28"/>
          <w:vertAlign w:val="superscript"/>
          <w:rtl/>
        </w:rPr>
        <w:t>)</w:t>
      </w:r>
      <w:r>
        <w:rPr>
          <w:sz w:val="28"/>
          <w:szCs w:val="28"/>
          <w:rtl/>
        </w:rPr>
        <w:t xml:space="preserve">، وثالثها عام </w:t>
      </w:r>
      <w:r>
        <w:rPr>
          <w:rFonts w:ascii="Times New Roman" w:hAnsi="Times New Roman"/>
          <w:sz w:val="28"/>
          <w:szCs w:val="28"/>
          <w:rtl/>
        </w:rPr>
        <w:t>(377</w:t>
      </w:r>
      <w:r>
        <w:rPr>
          <w:sz w:val="28"/>
          <w:szCs w:val="28"/>
          <w:rtl/>
        </w:rPr>
        <w:t xml:space="preserve">هـ </w:t>
      </w:r>
      <w:r>
        <w:rPr>
          <w:rFonts w:ascii="Times New Roman" w:hAnsi="Times New Roman"/>
          <w:sz w:val="28"/>
          <w:szCs w:val="28"/>
          <w:rtl/>
        </w:rPr>
        <w:t>/ 987</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6"/>
      </w:r>
      <w:r>
        <w:rPr>
          <w:rFonts w:ascii="Times New Roman" w:hAnsi="Times New Roman"/>
          <w:sz w:val="28"/>
          <w:szCs w:val="28"/>
          <w:vertAlign w:val="superscript"/>
          <w:rtl/>
        </w:rPr>
        <w:t>)</w:t>
      </w:r>
      <w:r>
        <w:rPr>
          <w:sz w:val="28"/>
          <w:szCs w:val="28"/>
          <w:rtl/>
        </w:rPr>
        <w:t xml:space="preserve">، ثم طاف بأرجاء أقاليم مملكة الإسلام </w:t>
      </w:r>
      <w:proofErr w:type="gramStart"/>
      <w:r>
        <w:rPr>
          <w:sz w:val="28"/>
          <w:szCs w:val="28"/>
          <w:rtl/>
        </w:rPr>
        <w:t>الأخرى</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47"/>
      </w:r>
      <w:r>
        <w:rPr>
          <w:rFonts w:ascii="Times New Roman" w:hAnsi="Times New Roman"/>
          <w:sz w:val="28"/>
          <w:szCs w:val="28"/>
          <w:vertAlign w:val="superscript"/>
          <w:rtl/>
        </w:rPr>
        <w:t>)</w:t>
      </w:r>
      <w:r>
        <w:rPr>
          <w:sz w:val="28"/>
          <w:szCs w:val="28"/>
          <w:rtl/>
        </w:rPr>
        <w:t xml:space="preserve"> وهي</w:t>
      </w:r>
      <w:r>
        <w:rPr>
          <w:rFonts w:ascii="Times New Roman" w:hAnsi="Times New Roman"/>
          <w:sz w:val="28"/>
          <w:szCs w:val="28"/>
          <w:rtl/>
        </w:rPr>
        <w:t xml:space="preserve">: </w:t>
      </w:r>
      <w:r>
        <w:rPr>
          <w:sz w:val="28"/>
          <w:szCs w:val="28"/>
          <w:rtl/>
        </w:rPr>
        <w:t xml:space="preserve">جزيرة العرب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8"/>
      </w:r>
      <w:r>
        <w:rPr>
          <w:rFonts w:ascii="Times New Roman" w:hAnsi="Times New Roman"/>
          <w:sz w:val="28"/>
          <w:szCs w:val="28"/>
          <w:vertAlign w:val="superscript"/>
          <w:rtl/>
        </w:rPr>
        <w:t>)</w:t>
      </w:r>
      <w:r>
        <w:rPr>
          <w:sz w:val="28"/>
          <w:szCs w:val="28"/>
          <w:rtl/>
        </w:rPr>
        <w:t xml:space="preserve">، والعراق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49"/>
      </w:r>
      <w:r>
        <w:rPr>
          <w:rFonts w:ascii="Times New Roman" w:hAnsi="Times New Roman"/>
          <w:sz w:val="28"/>
          <w:szCs w:val="28"/>
          <w:vertAlign w:val="superscript"/>
          <w:rtl/>
        </w:rPr>
        <w:t>)</w:t>
      </w:r>
      <w:r>
        <w:rPr>
          <w:sz w:val="28"/>
          <w:szCs w:val="28"/>
          <w:rtl/>
        </w:rPr>
        <w:t xml:space="preserve">، وأقور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0"/>
      </w:r>
      <w:r>
        <w:rPr>
          <w:rFonts w:ascii="Times New Roman" w:hAnsi="Times New Roman"/>
          <w:sz w:val="28"/>
          <w:szCs w:val="28"/>
          <w:vertAlign w:val="superscript"/>
          <w:rtl/>
        </w:rPr>
        <w:t>)</w:t>
      </w:r>
      <w:r>
        <w:rPr>
          <w:sz w:val="28"/>
          <w:szCs w:val="28"/>
          <w:rtl/>
        </w:rPr>
        <w:t xml:space="preserve">، والشام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1"/>
      </w:r>
      <w:r>
        <w:rPr>
          <w:rFonts w:ascii="Times New Roman" w:hAnsi="Times New Roman"/>
          <w:sz w:val="28"/>
          <w:szCs w:val="28"/>
          <w:vertAlign w:val="superscript"/>
          <w:rtl/>
        </w:rPr>
        <w:t>)</w:t>
      </w:r>
      <w:r>
        <w:rPr>
          <w:sz w:val="28"/>
          <w:szCs w:val="28"/>
          <w:rtl/>
        </w:rPr>
        <w:t xml:space="preserve">، ومصر </w:t>
      </w:r>
      <w:r>
        <w:rPr>
          <w:rFonts w:ascii="Times New Roman" w:hAnsi="Times New Roman"/>
          <w:sz w:val="28"/>
          <w:szCs w:val="28"/>
          <w:vertAlign w:val="superscript"/>
          <w:rtl/>
        </w:rPr>
        <w:lastRenderedPageBreak/>
        <w:t>(</w:t>
      </w:r>
      <w:r>
        <w:rPr>
          <w:rFonts w:ascii="Times New Roman" w:eastAsia="Times New Roman" w:hAnsi="Times New Roman" w:cs="Times New Roman"/>
          <w:sz w:val="28"/>
          <w:szCs w:val="28"/>
          <w:vertAlign w:val="superscript"/>
          <w:rtl/>
        </w:rPr>
        <w:footnoteReference w:id="52"/>
      </w:r>
      <w:r>
        <w:rPr>
          <w:rFonts w:ascii="Times New Roman" w:hAnsi="Times New Roman"/>
          <w:sz w:val="28"/>
          <w:szCs w:val="28"/>
          <w:vertAlign w:val="superscript"/>
          <w:rtl/>
        </w:rPr>
        <w:t>)</w:t>
      </w:r>
      <w:r>
        <w:rPr>
          <w:sz w:val="28"/>
          <w:szCs w:val="28"/>
          <w:rtl/>
        </w:rPr>
        <w:t xml:space="preserve">، والمغرب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3"/>
      </w:r>
      <w:r>
        <w:rPr>
          <w:rFonts w:ascii="Times New Roman" w:hAnsi="Times New Roman"/>
          <w:sz w:val="28"/>
          <w:szCs w:val="28"/>
          <w:vertAlign w:val="superscript"/>
          <w:rtl/>
        </w:rPr>
        <w:t xml:space="preserve">) </w:t>
      </w:r>
      <w:r>
        <w:rPr>
          <w:sz w:val="28"/>
          <w:szCs w:val="28"/>
          <w:rtl/>
        </w:rPr>
        <w:t>كما زار</w:t>
      </w:r>
      <w:r>
        <w:rPr>
          <w:rFonts w:ascii="Times New Roman" w:hAnsi="Times New Roman"/>
          <w:sz w:val="28"/>
          <w:szCs w:val="28"/>
          <w:vertAlign w:val="superscript"/>
          <w:rtl/>
        </w:rPr>
        <w:t xml:space="preserve"> </w:t>
      </w:r>
      <w:r>
        <w:rPr>
          <w:sz w:val="28"/>
          <w:szCs w:val="28"/>
          <w:rtl/>
        </w:rPr>
        <w:t>أقطار العجم</w:t>
      </w:r>
      <w:r>
        <w:rPr>
          <w:rFonts w:ascii="Times New Roman" w:hAnsi="Times New Roman"/>
          <w:sz w:val="28"/>
          <w:szCs w:val="28"/>
          <w:rtl/>
        </w:rPr>
        <w:t xml:space="preserve">: </w:t>
      </w:r>
      <w:r>
        <w:rPr>
          <w:sz w:val="28"/>
          <w:szCs w:val="28"/>
          <w:rtl/>
        </w:rPr>
        <w:t xml:space="preserve">وهي المشرق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4"/>
      </w:r>
      <w:r>
        <w:rPr>
          <w:rFonts w:ascii="Times New Roman" w:hAnsi="Times New Roman"/>
          <w:sz w:val="28"/>
          <w:szCs w:val="28"/>
          <w:vertAlign w:val="superscript"/>
          <w:rtl/>
        </w:rPr>
        <w:t>)</w:t>
      </w:r>
      <w:r>
        <w:rPr>
          <w:sz w:val="28"/>
          <w:szCs w:val="28"/>
          <w:rtl/>
        </w:rPr>
        <w:t xml:space="preserve">، والديلم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5"/>
      </w:r>
      <w:r>
        <w:rPr>
          <w:rFonts w:ascii="Times New Roman" w:hAnsi="Times New Roman"/>
          <w:sz w:val="28"/>
          <w:szCs w:val="28"/>
          <w:vertAlign w:val="superscript"/>
          <w:rtl/>
        </w:rPr>
        <w:t>)</w:t>
      </w:r>
      <w:r>
        <w:rPr>
          <w:sz w:val="28"/>
          <w:szCs w:val="28"/>
          <w:rtl/>
        </w:rPr>
        <w:t xml:space="preserve">، والرحاب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6"/>
      </w:r>
      <w:r>
        <w:rPr>
          <w:rFonts w:ascii="Times New Roman" w:hAnsi="Times New Roman"/>
          <w:sz w:val="28"/>
          <w:szCs w:val="28"/>
          <w:vertAlign w:val="superscript"/>
          <w:rtl/>
        </w:rPr>
        <w:t>)</w:t>
      </w:r>
      <w:r>
        <w:rPr>
          <w:sz w:val="28"/>
          <w:szCs w:val="28"/>
          <w:rtl/>
        </w:rPr>
        <w:t xml:space="preserve">، والجبال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7"/>
      </w:r>
      <w:r>
        <w:rPr>
          <w:rFonts w:ascii="Times New Roman" w:hAnsi="Times New Roman"/>
          <w:sz w:val="28"/>
          <w:szCs w:val="28"/>
          <w:vertAlign w:val="superscript"/>
          <w:rtl/>
        </w:rPr>
        <w:t>)</w:t>
      </w:r>
      <w:r>
        <w:rPr>
          <w:sz w:val="28"/>
          <w:szCs w:val="28"/>
          <w:rtl/>
        </w:rPr>
        <w:t xml:space="preserve">، وخوزستان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8"/>
      </w:r>
      <w:r>
        <w:rPr>
          <w:rFonts w:ascii="Times New Roman" w:hAnsi="Times New Roman"/>
          <w:sz w:val="28"/>
          <w:szCs w:val="28"/>
          <w:vertAlign w:val="superscript"/>
          <w:rtl/>
        </w:rPr>
        <w:t>)</w:t>
      </w:r>
      <w:r>
        <w:rPr>
          <w:sz w:val="28"/>
          <w:szCs w:val="28"/>
          <w:rtl/>
        </w:rPr>
        <w:t xml:space="preserve">، وفارس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59"/>
      </w:r>
      <w:r>
        <w:rPr>
          <w:rFonts w:ascii="Times New Roman" w:hAnsi="Times New Roman"/>
          <w:sz w:val="28"/>
          <w:szCs w:val="28"/>
          <w:vertAlign w:val="superscript"/>
          <w:rtl/>
        </w:rPr>
        <w:t>)</w:t>
      </w:r>
      <w:r>
        <w:rPr>
          <w:sz w:val="28"/>
          <w:szCs w:val="28"/>
          <w:rtl/>
        </w:rPr>
        <w:t>، وكرمان</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0"/>
      </w:r>
      <w:r>
        <w:rPr>
          <w:rFonts w:ascii="Times New Roman" w:hAnsi="Times New Roman"/>
          <w:sz w:val="28"/>
          <w:szCs w:val="28"/>
          <w:vertAlign w:val="superscript"/>
          <w:rtl/>
        </w:rPr>
        <w:t>)</w:t>
      </w:r>
      <w:r>
        <w:rPr>
          <w:sz w:val="28"/>
          <w:szCs w:val="28"/>
          <w:rtl/>
        </w:rPr>
        <w:t xml:space="preserve">، والسند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1"/>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ولم يدخل ممالك الكفار لأنه </w:t>
      </w:r>
      <w:r>
        <w:rPr>
          <w:rFonts w:ascii="Times New Roman" w:hAnsi="Times New Roman"/>
          <w:sz w:val="28"/>
          <w:szCs w:val="28"/>
          <w:rtl/>
        </w:rPr>
        <w:t>"</w:t>
      </w:r>
      <w:r>
        <w:rPr>
          <w:sz w:val="28"/>
          <w:szCs w:val="28"/>
          <w:rtl/>
        </w:rPr>
        <w:t>لم يرَ فائدة في ذكرها بل قد ذكرنا مواضع المسلمين منها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انتهى من تأليف مصنفه في مدينة شيراز عاصمة إقليم فارس بعد أن أتم الأربعين من عمره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3"/>
      </w:r>
      <w:r>
        <w:rPr>
          <w:rFonts w:ascii="Times New Roman" w:hAnsi="Times New Roman"/>
          <w:sz w:val="28"/>
          <w:szCs w:val="28"/>
          <w:vertAlign w:val="superscript"/>
          <w:rtl/>
        </w:rPr>
        <w:t>)</w:t>
      </w:r>
      <w:r>
        <w:rPr>
          <w:sz w:val="28"/>
          <w:szCs w:val="28"/>
          <w:rtl/>
        </w:rPr>
        <w:t xml:space="preserve">، وقد وضعه في ثلاث مسودات قدم الأولى الى القاضي المختار </w:t>
      </w:r>
      <w:r>
        <w:rPr>
          <w:rFonts w:ascii="Times New Roman" w:hAnsi="Times New Roman"/>
          <w:sz w:val="28"/>
          <w:szCs w:val="28"/>
          <w:rtl/>
        </w:rPr>
        <w:t>(</w:t>
      </w:r>
      <w:r>
        <w:rPr>
          <w:sz w:val="28"/>
          <w:szCs w:val="28"/>
          <w:rtl/>
        </w:rPr>
        <w:t>عالم إقليم خراسان وأوفر قضاة الزمان</w:t>
      </w:r>
      <w:r>
        <w:rPr>
          <w:rFonts w:ascii="Times New Roman" w:hAnsi="Times New Roman"/>
          <w:sz w:val="28"/>
          <w:szCs w:val="28"/>
          <w:rtl/>
        </w:rPr>
        <w:t xml:space="preserve">) </w:t>
      </w:r>
      <w:r>
        <w:rPr>
          <w:sz w:val="28"/>
          <w:szCs w:val="28"/>
          <w:rtl/>
        </w:rPr>
        <w:t xml:space="preserve">فقبلها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4"/>
      </w:r>
      <w:r>
        <w:rPr>
          <w:rFonts w:ascii="Times New Roman" w:hAnsi="Times New Roman"/>
          <w:sz w:val="28"/>
          <w:szCs w:val="28"/>
          <w:vertAlign w:val="superscript"/>
          <w:rtl/>
        </w:rPr>
        <w:t>)</w:t>
      </w:r>
      <w:r>
        <w:rPr>
          <w:sz w:val="28"/>
          <w:szCs w:val="28"/>
          <w:rtl/>
        </w:rPr>
        <w:t xml:space="preserve">، والثانية إلى أمير الدولة السامانية نوح بن منصور </w:t>
      </w:r>
      <w:r>
        <w:rPr>
          <w:rFonts w:ascii="Times New Roman" w:hAnsi="Times New Roman"/>
          <w:sz w:val="28"/>
          <w:szCs w:val="28"/>
          <w:rtl/>
        </w:rPr>
        <w:t>(</w:t>
      </w:r>
      <w:r>
        <w:rPr>
          <w:sz w:val="28"/>
          <w:szCs w:val="28"/>
          <w:rtl/>
        </w:rPr>
        <w:t xml:space="preserve">حكم </w:t>
      </w:r>
      <w:r>
        <w:rPr>
          <w:rFonts w:ascii="Times New Roman" w:hAnsi="Times New Roman"/>
          <w:sz w:val="28"/>
          <w:szCs w:val="28"/>
          <w:rtl/>
        </w:rPr>
        <w:t>353</w:t>
      </w:r>
      <w:r>
        <w:rPr>
          <w:sz w:val="28"/>
          <w:szCs w:val="28"/>
          <w:rtl/>
        </w:rPr>
        <w:t xml:space="preserve">هـ </w:t>
      </w:r>
      <w:r>
        <w:rPr>
          <w:rFonts w:ascii="Times New Roman" w:hAnsi="Times New Roman"/>
          <w:sz w:val="28"/>
          <w:szCs w:val="28"/>
          <w:rtl/>
        </w:rPr>
        <w:t>- 387</w:t>
      </w:r>
      <w:r>
        <w:rPr>
          <w:sz w:val="28"/>
          <w:szCs w:val="28"/>
          <w:rtl/>
        </w:rPr>
        <w:t xml:space="preserve">هـ </w:t>
      </w:r>
      <w:r>
        <w:rPr>
          <w:rFonts w:ascii="Times New Roman" w:hAnsi="Times New Roman"/>
          <w:sz w:val="28"/>
          <w:szCs w:val="28"/>
          <w:rtl/>
        </w:rPr>
        <w:t>/964</w:t>
      </w:r>
      <w:r>
        <w:rPr>
          <w:sz w:val="28"/>
          <w:szCs w:val="28"/>
          <w:rtl/>
        </w:rPr>
        <w:t xml:space="preserve">م </w:t>
      </w:r>
      <w:r>
        <w:rPr>
          <w:rFonts w:ascii="Times New Roman" w:hAnsi="Times New Roman"/>
          <w:sz w:val="28"/>
          <w:szCs w:val="28"/>
          <w:rtl/>
        </w:rPr>
        <w:t>-997</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5"/>
      </w:r>
      <w:r>
        <w:rPr>
          <w:rFonts w:ascii="Times New Roman" w:hAnsi="Times New Roman"/>
          <w:sz w:val="28"/>
          <w:szCs w:val="28"/>
          <w:vertAlign w:val="superscript"/>
          <w:rtl/>
        </w:rPr>
        <w:t>)</w:t>
      </w:r>
      <w:r>
        <w:rPr>
          <w:sz w:val="28"/>
          <w:szCs w:val="28"/>
          <w:rtl/>
        </w:rPr>
        <w:t xml:space="preserve">، والثالثة قدمها إلى الخليفة الفاطمي في القاهرة العزيز بالله، أبي منصور، نزار بن معد بن إسماعيل بن محمد بن عبيد الله </w:t>
      </w:r>
      <w:r>
        <w:rPr>
          <w:rFonts w:ascii="Times New Roman" w:hAnsi="Times New Roman"/>
          <w:sz w:val="28"/>
          <w:szCs w:val="28"/>
          <w:rtl/>
        </w:rPr>
        <w:t>(</w:t>
      </w:r>
      <w:r>
        <w:rPr>
          <w:sz w:val="28"/>
          <w:szCs w:val="28"/>
          <w:rtl/>
        </w:rPr>
        <w:t xml:space="preserve">حكم ما بين </w:t>
      </w:r>
      <w:r>
        <w:rPr>
          <w:rFonts w:ascii="Times New Roman" w:hAnsi="Times New Roman"/>
          <w:sz w:val="28"/>
          <w:szCs w:val="28"/>
          <w:rtl/>
        </w:rPr>
        <w:t>365</w:t>
      </w:r>
      <w:r>
        <w:rPr>
          <w:sz w:val="28"/>
          <w:szCs w:val="28"/>
          <w:rtl/>
        </w:rPr>
        <w:t xml:space="preserve">هـ </w:t>
      </w:r>
      <w:r>
        <w:rPr>
          <w:rFonts w:ascii="Times New Roman" w:hAnsi="Times New Roman"/>
          <w:sz w:val="28"/>
          <w:szCs w:val="28"/>
          <w:rtl/>
        </w:rPr>
        <w:t>- 386</w:t>
      </w:r>
      <w:r>
        <w:rPr>
          <w:sz w:val="28"/>
          <w:szCs w:val="28"/>
          <w:rtl/>
        </w:rPr>
        <w:t xml:space="preserve">هـ </w:t>
      </w:r>
      <w:r>
        <w:rPr>
          <w:rFonts w:ascii="Times New Roman" w:hAnsi="Times New Roman"/>
          <w:sz w:val="28"/>
          <w:szCs w:val="28"/>
          <w:rtl/>
        </w:rPr>
        <w:t>/ 975</w:t>
      </w:r>
      <w:r>
        <w:rPr>
          <w:sz w:val="28"/>
          <w:szCs w:val="28"/>
          <w:rtl/>
        </w:rPr>
        <w:t xml:space="preserve">م </w:t>
      </w:r>
      <w:r>
        <w:rPr>
          <w:rFonts w:ascii="Times New Roman" w:hAnsi="Times New Roman" w:hint="default"/>
          <w:sz w:val="28"/>
          <w:szCs w:val="28"/>
          <w:rtl/>
        </w:rPr>
        <w:t xml:space="preserve">– </w:t>
      </w:r>
      <w:r>
        <w:rPr>
          <w:rFonts w:ascii="Times New Roman" w:hAnsi="Times New Roman"/>
          <w:sz w:val="28"/>
          <w:szCs w:val="28"/>
          <w:rtl/>
        </w:rPr>
        <w:t>996</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6"/>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اعتبر الكتاب من أكثر المصنفات الجغرافية أهمية ودقة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7"/>
      </w:r>
      <w:r>
        <w:rPr>
          <w:rFonts w:ascii="Times New Roman" w:hAnsi="Times New Roman"/>
          <w:sz w:val="28"/>
          <w:szCs w:val="28"/>
          <w:vertAlign w:val="superscript"/>
          <w:rtl/>
        </w:rPr>
        <w:t>)</w:t>
      </w:r>
      <w:r>
        <w:rPr>
          <w:sz w:val="28"/>
          <w:szCs w:val="28"/>
          <w:rtl/>
        </w:rPr>
        <w:t xml:space="preserve">، ومرآه واضحة للعالم الإسلامي في القرن الرابع الهجري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8"/>
      </w:r>
      <w:r>
        <w:rPr>
          <w:rFonts w:ascii="Times New Roman" w:hAnsi="Times New Roman"/>
          <w:sz w:val="28"/>
          <w:szCs w:val="28"/>
          <w:vertAlign w:val="superscript"/>
          <w:rtl/>
        </w:rPr>
        <w:t>)</w:t>
      </w:r>
      <w:r>
        <w:rPr>
          <w:sz w:val="28"/>
          <w:szCs w:val="28"/>
          <w:rtl/>
        </w:rPr>
        <w:t xml:space="preserve">، ومصدراً أساسياً لكل من يبحث في أحواله وجوانبه السياسية والاجتماعية والاقتصادية والثقافية والمذهبية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69"/>
      </w:r>
      <w:r>
        <w:rPr>
          <w:rFonts w:ascii="Times New Roman" w:hAnsi="Times New Roman"/>
          <w:sz w:val="28"/>
          <w:szCs w:val="28"/>
          <w:vertAlign w:val="superscript"/>
          <w:rtl/>
        </w:rPr>
        <w:t>)</w:t>
      </w:r>
      <w:r>
        <w:rPr>
          <w:sz w:val="28"/>
          <w:szCs w:val="28"/>
          <w:rtl/>
        </w:rPr>
        <w:t xml:space="preserve">، ووصف بأنه كتاب عن الإسلام، </w:t>
      </w:r>
      <w:r>
        <w:rPr>
          <w:sz w:val="28"/>
          <w:szCs w:val="28"/>
          <w:rtl/>
        </w:rPr>
        <w:lastRenderedPageBreak/>
        <w:t xml:space="preserve">إسلام المكان وإسلام الجغرافيا، وهو شاهد مهم على الوعي بفكرة الأمة رغم تعدد الممالك، وتفرق الطوائف، يفهرس كاتبه الناس بأماكنهم وعلى كل مستوى تنظيمي مكاني يمكن </w:t>
      </w:r>
      <w:proofErr w:type="gramStart"/>
      <w:r>
        <w:rPr>
          <w:sz w:val="28"/>
          <w:szCs w:val="28"/>
          <w:rtl/>
        </w:rPr>
        <w:t>تخيله</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7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استقى تفاصيل رحلته بشكل أساس من المشاهدة والملاحظة والمعاينة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1"/>
      </w:r>
      <w:r>
        <w:rPr>
          <w:rFonts w:ascii="Times New Roman" w:hAnsi="Times New Roman"/>
          <w:sz w:val="28"/>
          <w:szCs w:val="28"/>
          <w:vertAlign w:val="superscript"/>
          <w:rtl/>
        </w:rPr>
        <w:t>)</w:t>
      </w:r>
      <w:r>
        <w:rPr>
          <w:sz w:val="28"/>
          <w:szCs w:val="28"/>
          <w:rtl/>
        </w:rPr>
        <w:t xml:space="preserve"> والاطلاع بشكل مباشر على دقائق الأمور في المناطق التي زارها متواصلاً مع سكانها على اختلاف احوالهم وطبقاتهم وظروفهم وأماكن إقامتهم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2"/>
      </w:r>
      <w:r>
        <w:rPr>
          <w:rFonts w:ascii="Times New Roman" w:hAnsi="Times New Roman"/>
          <w:sz w:val="28"/>
          <w:szCs w:val="28"/>
          <w:vertAlign w:val="superscript"/>
          <w:rtl/>
        </w:rPr>
        <w:t>)</w:t>
      </w:r>
      <w:r>
        <w:rPr>
          <w:sz w:val="28"/>
          <w:szCs w:val="28"/>
          <w:rtl/>
        </w:rPr>
        <w:t xml:space="preserve">، وعمد إلى جمع المعلومات عن المناطق التي لم يستطع الوصول إليها من الثقات والمختصين والمطلعين على أحوالها، ودون كل ما اتفقوا عليه، وأعرض عما اختلفوا فيه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line="360" w:lineRule="auto"/>
        <w:ind w:firstLine="720"/>
        <w:jc w:val="both"/>
        <w:rPr>
          <w:rFonts w:ascii="Times New Roman" w:eastAsia="Times New Roman" w:hAnsi="Times New Roman" w:cs="Times New Roman" w:hint="default"/>
          <w:sz w:val="28"/>
          <w:szCs w:val="28"/>
          <w:rtl/>
        </w:rPr>
      </w:pPr>
      <w:r>
        <w:rPr>
          <w:sz w:val="28"/>
          <w:szCs w:val="28"/>
          <w:rtl/>
        </w:rPr>
        <w:t>وقارن المقدسي معلوماته في بعض المواضع مع تلك الواردة في مصنفات عدد من الأدباء والرحالة والجغرافيين المسلمين الذي ظهروا قبله مثل</w:t>
      </w:r>
      <w:r>
        <w:rPr>
          <w:rFonts w:ascii="Times New Roman" w:hAnsi="Times New Roman"/>
          <w:sz w:val="28"/>
          <w:szCs w:val="28"/>
          <w:rtl/>
        </w:rPr>
        <w:t xml:space="preserve">: </w:t>
      </w:r>
      <w:r>
        <w:rPr>
          <w:sz w:val="28"/>
          <w:szCs w:val="28"/>
          <w:rtl/>
        </w:rPr>
        <w:t xml:space="preserve">عمرو بن بحر الجاحظ </w:t>
      </w:r>
      <w:r>
        <w:rPr>
          <w:rFonts w:ascii="Times New Roman" w:hAnsi="Times New Roman"/>
          <w:sz w:val="28"/>
          <w:szCs w:val="28"/>
          <w:rtl/>
        </w:rPr>
        <w:t>(</w:t>
      </w:r>
      <w:r>
        <w:rPr>
          <w:sz w:val="28"/>
          <w:szCs w:val="28"/>
          <w:rtl/>
        </w:rPr>
        <w:t>ت</w:t>
      </w:r>
      <w:r>
        <w:rPr>
          <w:rFonts w:ascii="Times New Roman" w:hAnsi="Times New Roman"/>
          <w:sz w:val="28"/>
          <w:szCs w:val="28"/>
          <w:rtl/>
        </w:rPr>
        <w:t>255</w:t>
      </w:r>
      <w:r>
        <w:rPr>
          <w:sz w:val="28"/>
          <w:szCs w:val="28"/>
          <w:rtl/>
        </w:rPr>
        <w:t xml:space="preserve">هـ </w:t>
      </w:r>
      <w:r>
        <w:rPr>
          <w:rFonts w:ascii="Times New Roman" w:hAnsi="Times New Roman"/>
          <w:sz w:val="28"/>
          <w:szCs w:val="28"/>
          <w:rtl/>
        </w:rPr>
        <w:t>/ 869</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4"/>
      </w:r>
      <w:r>
        <w:rPr>
          <w:rFonts w:ascii="Times New Roman" w:hAnsi="Times New Roman"/>
          <w:sz w:val="28"/>
          <w:szCs w:val="28"/>
          <w:vertAlign w:val="superscript"/>
          <w:rtl/>
        </w:rPr>
        <w:t>)</w:t>
      </w:r>
      <w:r>
        <w:rPr>
          <w:sz w:val="28"/>
          <w:szCs w:val="28"/>
          <w:rtl/>
        </w:rPr>
        <w:t xml:space="preserve">، وأحمد بن يحيى البلاذري </w:t>
      </w:r>
      <w:r>
        <w:rPr>
          <w:rFonts w:ascii="Times New Roman" w:hAnsi="Times New Roman"/>
          <w:sz w:val="28"/>
          <w:szCs w:val="28"/>
          <w:rtl/>
        </w:rPr>
        <w:t>(</w:t>
      </w:r>
      <w:r>
        <w:rPr>
          <w:sz w:val="28"/>
          <w:szCs w:val="28"/>
          <w:rtl/>
        </w:rPr>
        <w:t>ت</w:t>
      </w:r>
      <w:r>
        <w:rPr>
          <w:rFonts w:ascii="Times New Roman" w:hAnsi="Times New Roman"/>
          <w:sz w:val="28"/>
          <w:szCs w:val="28"/>
          <w:rtl/>
        </w:rPr>
        <w:t>279</w:t>
      </w:r>
      <w:r>
        <w:rPr>
          <w:sz w:val="28"/>
          <w:szCs w:val="28"/>
          <w:rtl/>
        </w:rPr>
        <w:t xml:space="preserve">هـ </w:t>
      </w:r>
      <w:r>
        <w:rPr>
          <w:rFonts w:ascii="Times New Roman" w:hAnsi="Times New Roman"/>
          <w:sz w:val="28"/>
          <w:szCs w:val="28"/>
          <w:rtl/>
        </w:rPr>
        <w:t>/ 892</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5"/>
      </w:r>
      <w:r>
        <w:rPr>
          <w:rFonts w:ascii="Times New Roman" w:hAnsi="Times New Roman"/>
          <w:sz w:val="28"/>
          <w:szCs w:val="28"/>
          <w:vertAlign w:val="superscript"/>
          <w:rtl/>
        </w:rPr>
        <w:t>)</w:t>
      </w:r>
      <w:r>
        <w:rPr>
          <w:sz w:val="28"/>
          <w:szCs w:val="28"/>
          <w:rtl/>
        </w:rPr>
        <w:t xml:space="preserve">، وعبيد الله بن عبد الله بن </w:t>
      </w:r>
      <w:proofErr w:type="spellStart"/>
      <w:r>
        <w:rPr>
          <w:sz w:val="28"/>
          <w:szCs w:val="28"/>
          <w:rtl/>
        </w:rPr>
        <w:t>خرداذبه</w:t>
      </w:r>
      <w:proofErr w:type="spellEnd"/>
      <w:r>
        <w:rPr>
          <w:sz w:val="28"/>
          <w:szCs w:val="28"/>
          <w:rtl/>
        </w:rPr>
        <w:t xml:space="preserve"> </w:t>
      </w:r>
      <w:r>
        <w:rPr>
          <w:rFonts w:ascii="Times New Roman" w:hAnsi="Times New Roman"/>
          <w:sz w:val="28"/>
          <w:szCs w:val="28"/>
          <w:rtl/>
        </w:rPr>
        <w:t>(</w:t>
      </w:r>
      <w:r>
        <w:rPr>
          <w:sz w:val="28"/>
          <w:szCs w:val="28"/>
          <w:rtl/>
        </w:rPr>
        <w:t>ت</w:t>
      </w:r>
      <w:r>
        <w:rPr>
          <w:rFonts w:ascii="Times New Roman" w:hAnsi="Times New Roman"/>
          <w:sz w:val="28"/>
          <w:szCs w:val="28"/>
          <w:rtl/>
        </w:rPr>
        <w:t>280</w:t>
      </w:r>
      <w:r>
        <w:rPr>
          <w:sz w:val="28"/>
          <w:szCs w:val="28"/>
          <w:rtl/>
        </w:rPr>
        <w:t xml:space="preserve">هـ </w:t>
      </w:r>
      <w:r>
        <w:rPr>
          <w:rFonts w:ascii="Times New Roman" w:hAnsi="Times New Roman"/>
          <w:sz w:val="28"/>
          <w:szCs w:val="28"/>
          <w:rtl/>
        </w:rPr>
        <w:t>/ 869</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6"/>
      </w:r>
      <w:r>
        <w:rPr>
          <w:rFonts w:ascii="Times New Roman" w:hAnsi="Times New Roman"/>
          <w:sz w:val="28"/>
          <w:szCs w:val="28"/>
          <w:vertAlign w:val="superscript"/>
          <w:rtl/>
        </w:rPr>
        <w:t>)</w:t>
      </w:r>
      <w:r>
        <w:rPr>
          <w:sz w:val="28"/>
          <w:szCs w:val="28"/>
          <w:rtl/>
        </w:rPr>
        <w:t xml:space="preserve">، وأحمد بن سهل أبو زيد البلخي </w:t>
      </w:r>
      <w:r>
        <w:rPr>
          <w:rFonts w:ascii="Times New Roman" w:hAnsi="Times New Roman"/>
          <w:sz w:val="28"/>
          <w:szCs w:val="28"/>
          <w:rtl/>
        </w:rPr>
        <w:t>(</w:t>
      </w:r>
      <w:r>
        <w:rPr>
          <w:sz w:val="28"/>
          <w:szCs w:val="28"/>
          <w:rtl/>
        </w:rPr>
        <w:t>ت</w:t>
      </w:r>
      <w:r>
        <w:rPr>
          <w:rFonts w:ascii="Times New Roman" w:hAnsi="Times New Roman"/>
          <w:sz w:val="28"/>
          <w:szCs w:val="28"/>
          <w:rtl/>
        </w:rPr>
        <w:t>322</w:t>
      </w:r>
      <w:r>
        <w:rPr>
          <w:sz w:val="28"/>
          <w:szCs w:val="28"/>
          <w:rtl/>
        </w:rPr>
        <w:t xml:space="preserve">هـ </w:t>
      </w:r>
      <w:r>
        <w:rPr>
          <w:rFonts w:ascii="Times New Roman" w:hAnsi="Times New Roman"/>
          <w:sz w:val="28"/>
          <w:szCs w:val="28"/>
          <w:rtl/>
        </w:rPr>
        <w:t>/ 934</w:t>
      </w:r>
      <w:r>
        <w:rPr>
          <w:sz w:val="28"/>
          <w:szCs w:val="28"/>
          <w:rtl/>
        </w:rPr>
        <w:t>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7"/>
      </w:r>
      <w:proofErr w:type="gramStart"/>
      <w:r>
        <w:rPr>
          <w:rFonts w:ascii="Times New Roman" w:hAnsi="Times New Roman"/>
          <w:sz w:val="28"/>
          <w:szCs w:val="28"/>
          <w:vertAlign w:val="superscript"/>
          <w:rtl/>
        </w:rPr>
        <w:t>)</w:t>
      </w:r>
      <w:r>
        <w:rPr>
          <w:sz w:val="28"/>
          <w:szCs w:val="28"/>
          <w:rtl/>
        </w:rPr>
        <w:t>،  وقدامه</w:t>
      </w:r>
      <w:proofErr w:type="gramEnd"/>
      <w:r>
        <w:rPr>
          <w:sz w:val="28"/>
          <w:szCs w:val="28"/>
          <w:rtl/>
        </w:rPr>
        <w:t xml:space="preserve"> بن جعفر البغدادي </w:t>
      </w:r>
      <w:r>
        <w:rPr>
          <w:rFonts w:ascii="Times New Roman" w:hAnsi="Times New Roman"/>
          <w:sz w:val="28"/>
          <w:szCs w:val="28"/>
          <w:rtl/>
        </w:rPr>
        <w:t>(</w:t>
      </w:r>
      <w:r>
        <w:rPr>
          <w:sz w:val="28"/>
          <w:szCs w:val="28"/>
          <w:rtl/>
        </w:rPr>
        <w:t>ت</w:t>
      </w:r>
      <w:r>
        <w:rPr>
          <w:rFonts w:ascii="Times New Roman" w:hAnsi="Times New Roman"/>
          <w:sz w:val="28"/>
          <w:szCs w:val="28"/>
          <w:rtl/>
        </w:rPr>
        <w:t>337</w:t>
      </w:r>
      <w:r>
        <w:rPr>
          <w:sz w:val="28"/>
          <w:szCs w:val="28"/>
          <w:rtl/>
        </w:rPr>
        <w:t xml:space="preserve">هـ </w:t>
      </w:r>
      <w:r>
        <w:rPr>
          <w:rFonts w:ascii="Times New Roman" w:hAnsi="Times New Roman"/>
          <w:sz w:val="28"/>
          <w:szCs w:val="28"/>
          <w:rtl/>
        </w:rPr>
        <w:t>/ 948</w:t>
      </w:r>
      <w:r>
        <w:rPr>
          <w:sz w:val="28"/>
          <w:szCs w:val="28"/>
          <w:rtl/>
        </w:rPr>
        <w:t>م</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أورد معلومات شاملة عن جميع الأقاليم التي زارها</w:t>
      </w:r>
      <w:r>
        <w:rPr>
          <w:rFonts w:ascii="Times New Roman" w:hAnsi="Times New Roman"/>
          <w:sz w:val="28"/>
          <w:szCs w:val="28"/>
          <w:rtl/>
        </w:rPr>
        <w:t xml:space="preserve">: </w:t>
      </w:r>
      <w:r>
        <w:rPr>
          <w:sz w:val="28"/>
          <w:szCs w:val="28"/>
          <w:rtl/>
        </w:rPr>
        <w:t xml:space="preserve">أمصارها، مدنها، قراها، كورها، أجنادها، منازلها، جبالها، سهولها، تلالها، صحاريها، مشاهدها، حدودها، بحارها، أنهارها، محيطاتها، طرقها، ثرواتها، وارداتها، صادراتها، أسواقها، معادنها، أوزانها، مكاييلها، نقودها، مساجدها، </w:t>
      </w:r>
      <w:proofErr w:type="gramStart"/>
      <w:r>
        <w:rPr>
          <w:sz w:val="28"/>
          <w:szCs w:val="28"/>
          <w:rtl/>
        </w:rPr>
        <w:t>كنائسها،  تكاياها</w:t>
      </w:r>
      <w:proofErr w:type="gramEnd"/>
      <w:r>
        <w:rPr>
          <w:sz w:val="28"/>
          <w:szCs w:val="28"/>
          <w:rtl/>
        </w:rPr>
        <w:t>، مواضع الخصب والضيق،  القحط والجدب</w:t>
      </w:r>
      <w:r>
        <w:rPr>
          <w:rFonts w:ascii="Times New Roman" w:hAnsi="Times New Roman"/>
          <w:sz w:val="28"/>
          <w:szCs w:val="28"/>
          <w:rtl/>
        </w:rPr>
        <w:t xml:space="preserve">. </w:t>
      </w:r>
      <w:r>
        <w:rPr>
          <w:sz w:val="28"/>
          <w:szCs w:val="28"/>
          <w:rtl/>
        </w:rPr>
        <w:t xml:space="preserve">وألقى </w:t>
      </w:r>
      <w:r>
        <w:rPr>
          <w:sz w:val="28"/>
          <w:szCs w:val="28"/>
          <w:rtl/>
        </w:rPr>
        <w:lastRenderedPageBreak/>
        <w:t xml:space="preserve">الضوء على </w:t>
      </w:r>
      <w:proofErr w:type="gramStart"/>
      <w:r>
        <w:rPr>
          <w:sz w:val="28"/>
          <w:szCs w:val="28"/>
          <w:rtl/>
        </w:rPr>
        <w:t>السكان</w:t>
      </w:r>
      <w:r>
        <w:rPr>
          <w:rFonts w:ascii="Times New Roman" w:hAnsi="Times New Roman"/>
          <w:sz w:val="28"/>
          <w:szCs w:val="28"/>
          <w:rtl/>
        </w:rPr>
        <w:t xml:space="preserve">:  </w:t>
      </w:r>
      <w:r>
        <w:rPr>
          <w:sz w:val="28"/>
          <w:szCs w:val="28"/>
          <w:rtl/>
        </w:rPr>
        <w:t>أجناسهم</w:t>
      </w:r>
      <w:proofErr w:type="gramEnd"/>
      <w:r>
        <w:rPr>
          <w:sz w:val="28"/>
          <w:szCs w:val="28"/>
          <w:rtl/>
        </w:rPr>
        <w:t xml:space="preserve">،  </w:t>
      </w:r>
      <w:proofErr w:type="spellStart"/>
      <w:r>
        <w:rPr>
          <w:sz w:val="28"/>
          <w:szCs w:val="28"/>
          <w:rtl/>
        </w:rPr>
        <w:t>قومياتهم</w:t>
      </w:r>
      <w:proofErr w:type="spellEnd"/>
      <w:r>
        <w:rPr>
          <w:sz w:val="28"/>
          <w:szCs w:val="28"/>
          <w:rtl/>
        </w:rPr>
        <w:t xml:space="preserve">،  طباعهم،  عاداتهم، كلامهم، لغاتهم، السنتهم، الوانهم، مذاهبهم، طعامهم، شرابهم، ملابسهم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79"/>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وصاغ كل ذلك بأسلوب سلس وسهل </w:t>
      </w:r>
      <w:proofErr w:type="gramStart"/>
      <w:r>
        <w:rPr>
          <w:sz w:val="28"/>
          <w:szCs w:val="28"/>
          <w:rtl/>
        </w:rPr>
        <w:t>ومباشر  ينبض</w:t>
      </w:r>
      <w:proofErr w:type="gramEnd"/>
      <w:r>
        <w:rPr>
          <w:sz w:val="28"/>
          <w:szCs w:val="28"/>
          <w:rtl/>
        </w:rPr>
        <w:t xml:space="preserve"> بالحيوية  وجمال اللغة والوصف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0"/>
      </w:r>
      <w:r>
        <w:rPr>
          <w:rFonts w:ascii="Times New Roman" w:hAnsi="Times New Roman"/>
          <w:sz w:val="28"/>
          <w:szCs w:val="28"/>
          <w:vertAlign w:val="superscript"/>
          <w:rtl/>
        </w:rPr>
        <w:t>)</w:t>
      </w:r>
      <w:r>
        <w:rPr>
          <w:sz w:val="28"/>
          <w:szCs w:val="28"/>
          <w:rtl/>
        </w:rPr>
        <w:t xml:space="preserve">،  وأعطى لكل موقع كتب عنه مادة تتناسب مع أهميته ومكانته وطبيعة المعلومات التي رصدها عنه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وصادف المقدسي في أثناء رحلته مصاعب جمة</w:t>
      </w:r>
      <w:r>
        <w:rPr>
          <w:rFonts w:ascii="Times New Roman" w:hAnsi="Times New Roman"/>
          <w:sz w:val="28"/>
          <w:szCs w:val="28"/>
          <w:rtl/>
        </w:rPr>
        <w:t xml:space="preserve">: </w:t>
      </w:r>
      <w:r>
        <w:rPr>
          <w:sz w:val="28"/>
          <w:szCs w:val="28"/>
          <w:rtl/>
        </w:rPr>
        <w:t xml:space="preserve">برد وحر، وفقر وجوع، وسجن وطرد، ومحاولات للقتل، واتهامات بالجاسوسية، والسرقة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قسم المقدسي العالم الجغرافي الذي زاره إلى أربعة عشر إقليماً على أسس دينية </w:t>
      </w:r>
      <w:r>
        <w:rPr>
          <w:rFonts w:ascii="Times New Roman" w:hAnsi="Times New Roman"/>
          <w:sz w:val="28"/>
          <w:szCs w:val="28"/>
          <w:rtl/>
        </w:rPr>
        <w:t>(</w:t>
      </w:r>
      <w:r>
        <w:rPr>
          <w:sz w:val="28"/>
          <w:szCs w:val="28"/>
          <w:rtl/>
        </w:rPr>
        <w:t>إسلامي وآخر كافر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3"/>
      </w:r>
      <w:r>
        <w:rPr>
          <w:rFonts w:ascii="Times New Roman" w:hAnsi="Times New Roman"/>
          <w:sz w:val="28"/>
          <w:szCs w:val="28"/>
          <w:vertAlign w:val="superscript"/>
          <w:rtl/>
        </w:rPr>
        <w:t>)</w:t>
      </w:r>
      <w:r>
        <w:rPr>
          <w:sz w:val="28"/>
          <w:szCs w:val="28"/>
          <w:rtl/>
        </w:rPr>
        <w:t xml:space="preserve"> ولغوية </w:t>
      </w:r>
      <w:r>
        <w:rPr>
          <w:rFonts w:ascii="Times New Roman" w:hAnsi="Times New Roman"/>
          <w:sz w:val="28"/>
          <w:szCs w:val="28"/>
          <w:rtl/>
        </w:rPr>
        <w:t>(</w:t>
      </w:r>
      <w:r>
        <w:rPr>
          <w:sz w:val="28"/>
          <w:szCs w:val="28"/>
          <w:rtl/>
        </w:rPr>
        <w:t>عربي وآخر أعجمي</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4"/>
      </w:r>
      <w:r>
        <w:rPr>
          <w:rFonts w:ascii="Times New Roman" w:hAnsi="Times New Roman"/>
          <w:sz w:val="28"/>
          <w:szCs w:val="28"/>
          <w:vertAlign w:val="superscript"/>
          <w:rtl/>
        </w:rPr>
        <w:t>)</w:t>
      </w:r>
      <w:r>
        <w:rPr>
          <w:sz w:val="28"/>
          <w:szCs w:val="28"/>
          <w:rtl/>
        </w:rPr>
        <w:t>، ويبدو أنه أراد من هذا التقسيم التوضيح بأن حدود مملكة الإسلام لا تعتمد على الأرض بل الإسلام الذي يشكلها على حقيقتها</w:t>
      </w:r>
      <w:r>
        <w:rPr>
          <w:rFonts w:ascii="Times New Roman" w:hAnsi="Times New Roman"/>
          <w:sz w:val="28"/>
          <w:szCs w:val="28"/>
          <w:rtl/>
        </w:rPr>
        <w:t xml:space="preserve">. </w:t>
      </w:r>
      <w:r>
        <w:rPr>
          <w:sz w:val="28"/>
          <w:szCs w:val="28"/>
          <w:rtl/>
        </w:rPr>
        <w:t xml:space="preserve">كما أراد أن يبين بأن كل اقليم منها يشكل رقعة من الأرض لها خصائص وظواهر جغرافية أو سياسية أو إدارية أو </w:t>
      </w:r>
      <w:proofErr w:type="spellStart"/>
      <w:r>
        <w:rPr>
          <w:sz w:val="28"/>
          <w:szCs w:val="28"/>
          <w:rtl/>
        </w:rPr>
        <w:t>إقتصادية</w:t>
      </w:r>
      <w:proofErr w:type="spellEnd"/>
      <w:r>
        <w:rPr>
          <w:sz w:val="28"/>
          <w:szCs w:val="28"/>
          <w:rtl/>
        </w:rPr>
        <w:t xml:space="preserve"> معينة لعبت دوراً في وحدتها أو تمايزها المشترك</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وأورد التقسيمات الإدارية في كل منها وهي المصر </w:t>
      </w:r>
      <w:r>
        <w:rPr>
          <w:rFonts w:ascii="Times New Roman" w:hAnsi="Times New Roman"/>
          <w:sz w:val="28"/>
          <w:szCs w:val="28"/>
          <w:rtl/>
        </w:rPr>
        <w:t>(</w:t>
      </w:r>
      <w:r>
        <w:rPr>
          <w:sz w:val="28"/>
          <w:szCs w:val="28"/>
          <w:rtl/>
        </w:rPr>
        <w:t>الحواجز أو الحدود بين المدن، والغالب أن يكون عاصمة للإقليم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5"/>
      </w:r>
      <w:r>
        <w:rPr>
          <w:rFonts w:ascii="Times New Roman" w:hAnsi="Times New Roman"/>
          <w:sz w:val="28"/>
          <w:szCs w:val="28"/>
          <w:vertAlign w:val="superscript"/>
          <w:rtl/>
        </w:rPr>
        <w:t>)</w:t>
      </w:r>
      <w:r>
        <w:rPr>
          <w:sz w:val="24"/>
          <w:szCs w:val="24"/>
          <w:rtl/>
        </w:rPr>
        <w:t xml:space="preserve">، </w:t>
      </w:r>
      <w:r>
        <w:rPr>
          <w:sz w:val="28"/>
          <w:szCs w:val="28"/>
          <w:rtl/>
        </w:rPr>
        <w:t xml:space="preserve">والكورة </w:t>
      </w:r>
      <w:r>
        <w:rPr>
          <w:rFonts w:ascii="Times New Roman" w:hAnsi="Times New Roman"/>
          <w:sz w:val="28"/>
          <w:szCs w:val="28"/>
          <w:rtl/>
        </w:rPr>
        <w:t>(</w:t>
      </w:r>
      <w:r>
        <w:rPr>
          <w:sz w:val="28"/>
          <w:szCs w:val="28"/>
          <w:rtl/>
        </w:rPr>
        <w:t>الوحدة الإدارية الأصغر من المصر، ويضم كل إقليم عدداً منها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6"/>
      </w:r>
      <w:r>
        <w:rPr>
          <w:rFonts w:ascii="Times New Roman" w:hAnsi="Times New Roman"/>
          <w:sz w:val="28"/>
          <w:szCs w:val="28"/>
          <w:vertAlign w:val="superscript"/>
          <w:rtl/>
        </w:rPr>
        <w:t>)</w:t>
      </w:r>
      <w:r>
        <w:rPr>
          <w:rtl/>
        </w:rPr>
        <w:t>،</w:t>
      </w:r>
      <w:r>
        <w:rPr>
          <w:sz w:val="28"/>
          <w:szCs w:val="28"/>
          <w:rtl/>
        </w:rPr>
        <w:t xml:space="preserve"> والقصبة </w:t>
      </w:r>
      <w:r>
        <w:rPr>
          <w:rFonts w:ascii="Times New Roman" w:hAnsi="Times New Roman"/>
          <w:sz w:val="28"/>
          <w:szCs w:val="28"/>
          <w:rtl/>
        </w:rPr>
        <w:t>(</w:t>
      </w:r>
      <w:r>
        <w:rPr>
          <w:sz w:val="28"/>
          <w:szCs w:val="28"/>
          <w:rtl/>
        </w:rPr>
        <w:t xml:space="preserve">الوحدة الإدارية الأصغر من الكورة، ويتوجب أن يكون </w:t>
      </w:r>
      <w:r>
        <w:rPr>
          <w:sz w:val="28"/>
          <w:szCs w:val="28"/>
          <w:rtl/>
        </w:rPr>
        <w:lastRenderedPageBreak/>
        <w:t>في كل منها مدينة تشتهر بها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7"/>
      </w:r>
      <w:r>
        <w:rPr>
          <w:rFonts w:ascii="Times New Roman" w:hAnsi="Times New Roman"/>
          <w:sz w:val="28"/>
          <w:szCs w:val="28"/>
          <w:vertAlign w:val="superscript"/>
          <w:rtl/>
        </w:rPr>
        <w:t>)</w:t>
      </w:r>
      <w:r>
        <w:rPr>
          <w:rtl/>
        </w:rPr>
        <w:t>،</w:t>
      </w:r>
      <w:r>
        <w:rPr>
          <w:sz w:val="28"/>
          <w:szCs w:val="28"/>
          <w:rtl/>
        </w:rPr>
        <w:t xml:space="preserve"> والمدن </w:t>
      </w:r>
      <w:r>
        <w:rPr>
          <w:rFonts w:ascii="Times New Roman" w:hAnsi="Times New Roman"/>
          <w:sz w:val="28"/>
          <w:szCs w:val="28"/>
          <w:rtl/>
        </w:rPr>
        <w:t>(</w:t>
      </w:r>
      <w:r>
        <w:rPr>
          <w:sz w:val="28"/>
          <w:szCs w:val="28"/>
          <w:rtl/>
        </w:rPr>
        <w:t>الوحدة الإدارية الأصغر من القصبة، ومن شروط نشأتها نزول السلطان بها، وتوجه الزوار إليها، وتعج بمحاصيل الثروات الزراعية والحيوانية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8"/>
      </w:r>
      <w:r>
        <w:rPr>
          <w:rFonts w:ascii="Times New Roman" w:hAnsi="Times New Roman"/>
          <w:sz w:val="28"/>
          <w:szCs w:val="28"/>
          <w:vertAlign w:val="superscript"/>
          <w:rtl/>
        </w:rPr>
        <w:t>)</w:t>
      </w:r>
      <w:r>
        <w:rPr>
          <w:sz w:val="28"/>
          <w:szCs w:val="28"/>
          <w:rtl/>
        </w:rPr>
        <w:t xml:space="preserve">، والناحية </w:t>
      </w:r>
      <w:r>
        <w:rPr>
          <w:rFonts w:ascii="Times New Roman" w:hAnsi="Times New Roman"/>
          <w:sz w:val="28"/>
          <w:szCs w:val="28"/>
          <w:rtl/>
        </w:rPr>
        <w:t>(</w:t>
      </w:r>
      <w:r>
        <w:rPr>
          <w:sz w:val="28"/>
          <w:szCs w:val="28"/>
          <w:rtl/>
        </w:rPr>
        <w:t xml:space="preserve">الوحدة الإدارية الأصغر من الكورة وتحتوي على مجموعة من المدن وتشكل بدورها جزءاً اساسياً من التقسيم الإداري للإقليم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89"/>
      </w:r>
      <w:r>
        <w:rPr>
          <w:rFonts w:ascii="Times New Roman" w:hAnsi="Times New Roman"/>
          <w:sz w:val="28"/>
          <w:szCs w:val="28"/>
          <w:vertAlign w:val="superscript"/>
          <w:rtl/>
        </w:rPr>
        <w:t>))</w:t>
      </w:r>
      <w:r>
        <w:rPr>
          <w:sz w:val="28"/>
          <w:szCs w:val="28"/>
          <w:vertAlign w:val="superscript"/>
          <w:rtl/>
        </w:rPr>
        <w:t>،</w:t>
      </w:r>
      <w:r>
        <w:rPr>
          <w:sz w:val="28"/>
          <w:szCs w:val="28"/>
          <w:rtl/>
        </w:rPr>
        <w:t xml:space="preserve"> والرستاق </w:t>
      </w:r>
      <w:r>
        <w:rPr>
          <w:rFonts w:ascii="Times New Roman" w:hAnsi="Times New Roman"/>
          <w:sz w:val="28"/>
          <w:szCs w:val="28"/>
          <w:rtl/>
        </w:rPr>
        <w:t>(</w:t>
      </w:r>
      <w:r>
        <w:rPr>
          <w:sz w:val="28"/>
          <w:szCs w:val="28"/>
          <w:rtl/>
        </w:rPr>
        <w:t>السواد وموضع المزارع والقرى التابعة للمدن ادارياً، وتعد مصدراً أساسياً للمنتوجات الزراعية والحيوانية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0"/>
      </w:r>
      <w:r>
        <w:rPr>
          <w:rFonts w:ascii="Times New Roman" w:hAnsi="Times New Roman"/>
          <w:sz w:val="28"/>
          <w:szCs w:val="28"/>
          <w:vertAlign w:val="superscript"/>
          <w:rtl/>
        </w:rPr>
        <w:t>)</w:t>
      </w:r>
      <w:r>
        <w:rPr>
          <w:rtl/>
        </w:rPr>
        <w:t>،</w:t>
      </w:r>
      <w:r>
        <w:rPr>
          <w:sz w:val="28"/>
          <w:szCs w:val="28"/>
          <w:rtl/>
        </w:rPr>
        <w:t xml:space="preserve"> والقرية </w:t>
      </w:r>
      <w:r>
        <w:rPr>
          <w:rFonts w:ascii="Times New Roman" w:hAnsi="Times New Roman"/>
          <w:sz w:val="28"/>
          <w:szCs w:val="28"/>
          <w:rtl/>
        </w:rPr>
        <w:t>(</w:t>
      </w:r>
      <w:r>
        <w:rPr>
          <w:sz w:val="28"/>
          <w:szCs w:val="28"/>
          <w:rtl/>
        </w:rPr>
        <w:t>الوحدة الإدارية الأصغر في الناحية وتتميز بكثرة المزارع والمياه والخضرة، وقد تتخذ مقاماً مؤقتاً للسلطان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وخلال رصد المقدسي لهذه التقسيمات الهامة، فقد ألقى الضوء على مواقعها وأعدادها وحدودها ومساحاتها وطبيعتها وأحجامها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2"/>
      </w:r>
      <w:r>
        <w:rPr>
          <w:rFonts w:ascii="Times New Roman" w:hAnsi="Times New Roman"/>
          <w:sz w:val="28"/>
          <w:szCs w:val="28"/>
          <w:vertAlign w:val="superscript"/>
          <w:rtl/>
        </w:rPr>
        <w:t>)</w:t>
      </w:r>
      <w:r>
        <w:rPr>
          <w:sz w:val="28"/>
          <w:szCs w:val="28"/>
          <w:rtl/>
        </w:rPr>
        <w:t xml:space="preserve"> ومكانتها السياسية والعسكرية والاقتصادية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3"/>
      </w:r>
      <w:r>
        <w:rPr>
          <w:rFonts w:ascii="Times New Roman" w:hAnsi="Times New Roman"/>
          <w:sz w:val="28"/>
          <w:szCs w:val="28"/>
          <w:vertAlign w:val="superscript"/>
          <w:rtl/>
        </w:rPr>
        <w:t>)</w:t>
      </w:r>
      <w:r>
        <w:rPr>
          <w:rtl/>
        </w:rPr>
        <w:t>،</w:t>
      </w:r>
      <w:r>
        <w:rPr>
          <w:sz w:val="28"/>
          <w:szCs w:val="28"/>
          <w:rtl/>
        </w:rPr>
        <w:t xml:space="preserve"> كما أشار إلى المسافات بين كل منطقة وأخرى مستخدماً المصطلحات المناسبة</w:t>
      </w:r>
      <w:r>
        <w:rPr>
          <w:rtl/>
        </w:rPr>
        <w:t>،</w:t>
      </w:r>
      <w:r>
        <w:rPr>
          <w:sz w:val="28"/>
          <w:szCs w:val="28"/>
          <w:rtl/>
        </w:rPr>
        <w:t xml:space="preserve"> مثل</w:t>
      </w:r>
      <w:r>
        <w:rPr>
          <w:rFonts w:ascii="Times New Roman" w:hAnsi="Times New Roman"/>
          <w:sz w:val="28"/>
          <w:szCs w:val="28"/>
          <w:rtl/>
        </w:rPr>
        <w:t xml:space="preserve">: </w:t>
      </w:r>
      <w:r>
        <w:rPr>
          <w:sz w:val="28"/>
          <w:szCs w:val="28"/>
          <w:rtl/>
        </w:rPr>
        <w:t xml:space="preserve">المرحلة </w:t>
      </w:r>
      <w:r>
        <w:rPr>
          <w:rFonts w:ascii="Times New Roman" w:hAnsi="Times New Roman"/>
          <w:sz w:val="28"/>
          <w:szCs w:val="28"/>
          <w:rtl/>
        </w:rPr>
        <w:t>(</w:t>
      </w:r>
      <w:r>
        <w:rPr>
          <w:sz w:val="28"/>
          <w:szCs w:val="28"/>
          <w:rtl/>
        </w:rPr>
        <w:t>ستة او سبعة فراسخ</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4"/>
      </w:r>
      <w:r>
        <w:rPr>
          <w:rFonts w:ascii="Times New Roman" w:hAnsi="Times New Roman"/>
          <w:sz w:val="28"/>
          <w:szCs w:val="28"/>
          <w:vertAlign w:val="superscript"/>
          <w:rtl/>
        </w:rPr>
        <w:t>)</w:t>
      </w:r>
      <w:r>
        <w:rPr>
          <w:rtl/>
        </w:rPr>
        <w:t>،</w:t>
      </w:r>
      <w:r>
        <w:rPr>
          <w:sz w:val="28"/>
          <w:szCs w:val="28"/>
          <w:rtl/>
        </w:rPr>
        <w:t xml:space="preserve"> والفرسخ </w:t>
      </w:r>
      <w:r>
        <w:rPr>
          <w:rFonts w:ascii="Times New Roman" w:hAnsi="Times New Roman"/>
          <w:sz w:val="28"/>
          <w:szCs w:val="28"/>
          <w:rtl/>
        </w:rPr>
        <w:t>(</w:t>
      </w:r>
      <w:r>
        <w:rPr>
          <w:sz w:val="28"/>
          <w:szCs w:val="28"/>
          <w:rtl/>
        </w:rPr>
        <w:t>اثنا عشر ألف ذراع</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5"/>
      </w:r>
      <w:r>
        <w:rPr>
          <w:rFonts w:ascii="Times New Roman" w:hAnsi="Times New Roman"/>
          <w:sz w:val="28"/>
          <w:szCs w:val="28"/>
          <w:vertAlign w:val="superscript"/>
          <w:rtl/>
        </w:rPr>
        <w:t>)</w:t>
      </w:r>
      <w:r>
        <w:rPr>
          <w:rtl/>
        </w:rPr>
        <w:t>،</w:t>
      </w:r>
      <w:r>
        <w:rPr>
          <w:sz w:val="28"/>
          <w:szCs w:val="28"/>
          <w:rtl/>
        </w:rPr>
        <w:t xml:space="preserve"> والميل </w:t>
      </w:r>
      <w:r>
        <w:rPr>
          <w:rFonts w:ascii="Times New Roman" w:hAnsi="Times New Roman"/>
          <w:sz w:val="28"/>
          <w:szCs w:val="28"/>
          <w:rtl/>
        </w:rPr>
        <w:t>(</w:t>
      </w:r>
      <w:r>
        <w:rPr>
          <w:sz w:val="28"/>
          <w:szCs w:val="28"/>
          <w:rtl/>
        </w:rPr>
        <w:t>ثلث الفرسخ</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6"/>
      </w:r>
      <w:r>
        <w:rPr>
          <w:rFonts w:ascii="Times New Roman" w:hAnsi="Times New Roman"/>
          <w:sz w:val="28"/>
          <w:szCs w:val="28"/>
          <w:vertAlign w:val="superscript"/>
          <w:rtl/>
        </w:rPr>
        <w:t>)</w:t>
      </w:r>
      <w:r>
        <w:rPr>
          <w:rtl/>
        </w:rPr>
        <w:t>،</w:t>
      </w:r>
      <w:r>
        <w:rPr>
          <w:sz w:val="28"/>
          <w:szCs w:val="28"/>
          <w:rtl/>
        </w:rPr>
        <w:t xml:space="preserve"> والذراع </w:t>
      </w:r>
      <w:r>
        <w:rPr>
          <w:rFonts w:ascii="Times New Roman" w:hAnsi="Times New Roman"/>
          <w:sz w:val="28"/>
          <w:szCs w:val="28"/>
          <w:rtl/>
        </w:rPr>
        <w:t>(</w:t>
      </w:r>
      <w:r>
        <w:rPr>
          <w:sz w:val="28"/>
          <w:szCs w:val="28"/>
          <w:rtl/>
        </w:rPr>
        <w:t>أربعة وعشرون أصبعاً، وطول الواحد منها ست حبات شعير بطون بعضها إلى بعض</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واستعرض المقدسي عوامل قيام المدن وأبرزها</w:t>
      </w:r>
      <w:r>
        <w:rPr>
          <w:rFonts w:ascii="Times New Roman" w:hAnsi="Times New Roman"/>
          <w:sz w:val="28"/>
          <w:szCs w:val="28"/>
          <w:rtl/>
        </w:rPr>
        <w:t xml:space="preserve">: </w:t>
      </w:r>
      <w:r>
        <w:rPr>
          <w:sz w:val="28"/>
          <w:szCs w:val="28"/>
          <w:rtl/>
        </w:rPr>
        <w:t xml:space="preserve">الديني </w:t>
      </w:r>
      <w:r>
        <w:rPr>
          <w:rFonts w:ascii="Times New Roman" w:hAnsi="Times New Roman"/>
          <w:sz w:val="28"/>
          <w:szCs w:val="28"/>
          <w:rtl/>
        </w:rPr>
        <w:t>(</w:t>
      </w:r>
      <w:r>
        <w:rPr>
          <w:sz w:val="28"/>
          <w:szCs w:val="28"/>
          <w:rtl/>
        </w:rPr>
        <w:t>مكة المكرمة، والقدس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8"/>
      </w:r>
      <w:r>
        <w:rPr>
          <w:rFonts w:ascii="Times New Roman" w:hAnsi="Times New Roman"/>
          <w:sz w:val="28"/>
          <w:szCs w:val="28"/>
          <w:vertAlign w:val="superscript"/>
          <w:rtl/>
        </w:rPr>
        <w:t>)</w:t>
      </w:r>
      <w:r>
        <w:rPr>
          <w:sz w:val="28"/>
          <w:szCs w:val="28"/>
          <w:rtl/>
        </w:rPr>
        <w:t xml:space="preserve">، والإداري </w:t>
      </w:r>
      <w:r>
        <w:rPr>
          <w:rFonts w:ascii="Times New Roman" w:hAnsi="Times New Roman"/>
          <w:sz w:val="28"/>
          <w:szCs w:val="28"/>
          <w:rtl/>
        </w:rPr>
        <w:t>(</w:t>
      </w:r>
      <w:r>
        <w:rPr>
          <w:sz w:val="28"/>
          <w:szCs w:val="28"/>
          <w:rtl/>
        </w:rPr>
        <w:t>حلب، والفسطاط</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99"/>
      </w:r>
      <w:r>
        <w:rPr>
          <w:rFonts w:ascii="Times New Roman" w:hAnsi="Times New Roman"/>
          <w:sz w:val="28"/>
          <w:szCs w:val="28"/>
          <w:vertAlign w:val="superscript"/>
          <w:rtl/>
        </w:rPr>
        <w:t>)</w:t>
      </w:r>
      <w:r>
        <w:rPr>
          <w:sz w:val="28"/>
          <w:szCs w:val="28"/>
          <w:rtl/>
        </w:rPr>
        <w:t xml:space="preserve">، والاستراتيجي </w:t>
      </w:r>
      <w:r>
        <w:rPr>
          <w:rFonts w:ascii="Times New Roman" w:hAnsi="Times New Roman"/>
          <w:sz w:val="28"/>
          <w:szCs w:val="28"/>
          <w:rtl/>
        </w:rPr>
        <w:t>(</w:t>
      </w:r>
      <w:r>
        <w:rPr>
          <w:sz w:val="28"/>
          <w:szCs w:val="28"/>
          <w:rtl/>
        </w:rPr>
        <w:t>القيروان، والبصرة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0"/>
      </w:r>
      <w:r>
        <w:rPr>
          <w:rFonts w:ascii="Times New Roman" w:hAnsi="Times New Roman"/>
          <w:sz w:val="28"/>
          <w:szCs w:val="28"/>
          <w:vertAlign w:val="superscript"/>
          <w:rtl/>
        </w:rPr>
        <w:t>)</w:t>
      </w:r>
      <w:r>
        <w:rPr>
          <w:sz w:val="28"/>
          <w:szCs w:val="28"/>
          <w:rtl/>
        </w:rPr>
        <w:t xml:space="preserve">،  والعسكري </w:t>
      </w:r>
      <w:r>
        <w:rPr>
          <w:rFonts w:ascii="Times New Roman" w:hAnsi="Times New Roman"/>
          <w:sz w:val="28"/>
          <w:szCs w:val="28"/>
          <w:rtl/>
        </w:rPr>
        <w:t>(</w:t>
      </w:r>
      <w:r>
        <w:rPr>
          <w:sz w:val="28"/>
          <w:szCs w:val="28"/>
          <w:rtl/>
        </w:rPr>
        <w:t>قَيْسَارِيَّة، وفاس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1"/>
      </w:r>
      <w:r>
        <w:rPr>
          <w:rFonts w:ascii="Times New Roman" w:hAnsi="Times New Roman"/>
          <w:sz w:val="28"/>
          <w:szCs w:val="28"/>
          <w:vertAlign w:val="superscript"/>
          <w:rtl/>
        </w:rPr>
        <w:t>)</w:t>
      </w:r>
      <w:r>
        <w:rPr>
          <w:sz w:val="28"/>
          <w:szCs w:val="28"/>
          <w:rtl/>
        </w:rPr>
        <w:t xml:space="preserve">، والاقتصادي </w:t>
      </w:r>
      <w:r>
        <w:rPr>
          <w:rFonts w:ascii="Times New Roman" w:hAnsi="Times New Roman"/>
          <w:sz w:val="28"/>
          <w:szCs w:val="28"/>
          <w:rtl/>
        </w:rPr>
        <w:t>(</w:t>
      </w:r>
      <w:r>
        <w:rPr>
          <w:sz w:val="28"/>
          <w:szCs w:val="28"/>
          <w:rtl/>
        </w:rPr>
        <w:t xml:space="preserve">بعلبك، </w:t>
      </w:r>
      <w:proofErr w:type="spellStart"/>
      <w:r>
        <w:rPr>
          <w:sz w:val="28"/>
          <w:szCs w:val="28"/>
          <w:rtl/>
        </w:rPr>
        <w:t>وتاهرت</w:t>
      </w:r>
      <w:proofErr w:type="spellEnd"/>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2"/>
      </w:r>
      <w:r>
        <w:rPr>
          <w:rFonts w:ascii="Times New Roman" w:hAnsi="Times New Roman"/>
          <w:sz w:val="28"/>
          <w:szCs w:val="28"/>
          <w:vertAlign w:val="superscript"/>
          <w:rtl/>
        </w:rPr>
        <w:t>)</w:t>
      </w:r>
      <w:r>
        <w:rPr>
          <w:sz w:val="28"/>
          <w:szCs w:val="28"/>
          <w:rtl/>
        </w:rPr>
        <w:t xml:space="preserve">، والمناخي </w:t>
      </w:r>
      <w:r>
        <w:rPr>
          <w:rFonts w:ascii="Times New Roman" w:hAnsi="Times New Roman"/>
          <w:sz w:val="28"/>
          <w:szCs w:val="28"/>
          <w:rtl/>
        </w:rPr>
        <w:t>(</w:t>
      </w:r>
      <w:r>
        <w:rPr>
          <w:sz w:val="28"/>
          <w:szCs w:val="28"/>
          <w:rtl/>
        </w:rPr>
        <w:t>الطائف، والكوفة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3"/>
      </w:r>
      <w:r>
        <w:rPr>
          <w:rFonts w:ascii="Times New Roman" w:hAnsi="Times New Roman"/>
          <w:sz w:val="28"/>
          <w:szCs w:val="28"/>
          <w:vertAlign w:val="superscript"/>
          <w:rtl/>
        </w:rPr>
        <w:t>)</w:t>
      </w:r>
      <w:r>
        <w:rPr>
          <w:sz w:val="28"/>
          <w:szCs w:val="28"/>
          <w:rtl/>
        </w:rPr>
        <w:t>، وأشار إلى عوامل اضمحلالها وزوالها مثل</w:t>
      </w:r>
      <w:r>
        <w:rPr>
          <w:rFonts w:ascii="Times New Roman" w:hAnsi="Times New Roman"/>
          <w:sz w:val="28"/>
          <w:szCs w:val="28"/>
          <w:rtl/>
        </w:rPr>
        <w:t xml:space="preserve">: </w:t>
      </w:r>
      <w:r>
        <w:rPr>
          <w:sz w:val="28"/>
          <w:szCs w:val="28"/>
          <w:rtl/>
        </w:rPr>
        <w:t xml:space="preserve">إهمال أنظمة الري </w:t>
      </w:r>
      <w:r>
        <w:rPr>
          <w:rFonts w:ascii="Times New Roman" w:hAnsi="Times New Roman"/>
          <w:sz w:val="28"/>
          <w:szCs w:val="28"/>
          <w:rtl/>
        </w:rPr>
        <w:t>(</w:t>
      </w:r>
      <w:proofErr w:type="spellStart"/>
      <w:r>
        <w:rPr>
          <w:sz w:val="28"/>
          <w:szCs w:val="28"/>
          <w:rtl/>
        </w:rPr>
        <w:t>الطابران</w:t>
      </w:r>
      <w:proofErr w:type="spellEnd"/>
      <w:r>
        <w:rPr>
          <w:sz w:val="28"/>
          <w:szCs w:val="28"/>
          <w:rtl/>
        </w:rPr>
        <w:t xml:space="preserve"> في إقليم خراسان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4"/>
      </w:r>
      <w:r>
        <w:rPr>
          <w:rFonts w:ascii="Times New Roman" w:hAnsi="Times New Roman"/>
          <w:sz w:val="28"/>
          <w:szCs w:val="28"/>
          <w:vertAlign w:val="superscript"/>
          <w:rtl/>
        </w:rPr>
        <w:t>)</w:t>
      </w:r>
      <w:r>
        <w:rPr>
          <w:sz w:val="28"/>
          <w:szCs w:val="28"/>
          <w:rtl/>
        </w:rPr>
        <w:t xml:space="preserve">، والعصبية القبلية، والصراع الديني </w:t>
      </w:r>
      <w:r>
        <w:rPr>
          <w:rFonts w:ascii="Times New Roman" w:hAnsi="Times New Roman"/>
          <w:sz w:val="28"/>
          <w:szCs w:val="28"/>
          <w:rtl/>
        </w:rPr>
        <w:t>(</w:t>
      </w:r>
      <w:r>
        <w:rPr>
          <w:sz w:val="28"/>
          <w:szCs w:val="28"/>
          <w:rtl/>
        </w:rPr>
        <w:t>نشا في إقليم المشرق</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5"/>
      </w:r>
      <w:r>
        <w:rPr>
          <w:rFonts w:ascii="Times New Roman" w:hAnsi="Times New Roman"/>
          <w:sz w:val="28"/>
          <w:szCs w:val="28"/>
          <w:vertAlign w:val="superscript"/>
          <w:rtl/>
        </w:rPr>
        <w:t>)</w:t>
      </w:r>
      <w:r>
        <w:rPr>
          <w:sz w:val="28"/>
          <w:szCs w:val="28"/>
          <w:rtl/>
        </w:rPr>
        <w:t xml:space="preserve">، وضعف السلطة السياسية وزوال قوتها </w:t>
      </w:r>
      <w:r>
        <w:rPr>
          <w:rFonts w:ascii="Times New Roman" w:hAnsi="Times New Roman"/>
          <w:sz w:val="28"/>
          <w:szCs w:val="28"/>
          <w:rtl/>
        </w:rPr>
        <w:t>(</w:t>
      </w:r>
      <w:r>
        <w:rPr>
          <w:sz w:val="28"/>
          <w:szCs w:val="28"/>
          <w:rtl/>
        </w:rPr>
        <w:t>سامراء في إقليم العراق</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6"/>
      </w:r>
      <w:r>
        <w:rPr>
          <w:rFonts w:ascii="Times New Roman" w:hAnsi="Times New Roman"/>
          <w:sz w:val="28"/>
          <w:szCs w:val="28"/>
          <w:vertAlign w:val="superscript"/>
          <w:rtl/>
        </w:rPr>
        <w:t>)</w:t>
      </w:r>
      <w:r>
        <w:rPr>
          <w:sz w:val="28"/>
          <w:szCs w:val="28"/>
          <w:rtl/>
        </w:rPr>
        <w:t>،  والعوامل الطبيعية</w:t>
      </w:r>
      <w:r>
        <w:rPr>
          <w:rFonts w:ascii="Times New Roman" w:hAnsi="Times New Roman"/>
          <w:sz w:val="28"/>
          <w:szCs w:val="28"/>
          <w:rtl/>
        </w:rPr>
        <w:t xml:space="preserve">: </w:t>
      </w:r>
      <w:r>
        <w:rPr>
          <w:sz w:val="28"/>
          <w:szCs w:val="28"/>
          <w:rtl/>
        </w:rPr>
        <w:t xml:space="preserve">كالفيضانات، والزلازل </w:t>
      </w:r>
      <w:r>
        <w:rPr>
          <w:rFonts w:ascii="Times New Roman" w:hAnsi="Times New Roman"/>
          <w:sz w:val="28"/>
          <w:szCs w:val="28"/>
          <w:rtl/>
        </w:rPr>
        <w:t>(</w:t>
      </w:r>
      <w:r>
        <w:rPr>
          <w:sz w:val="28"/>
          <w:szCs w:val="28"/>
          <w:rtl/>
        </w:rPr>
        <w:t>همذان في إقليم الجبال، وسيراف في إقليم فارس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وأورد وصفاً للمساجد </w:t>
      </w:r>
      <w:r>
        <w:rPr>
          <w:rFonts w:ascii="Times New Roman" w:hAnsi="Times New Roman"/>
          <w:sz w:val="28"/>
          <w:szCs w:val="28"/>
          <w:rtl/>
        </w:rPr>
        <w:t>(</w:t>
      </w:r>
      <w:r>
        <w:rPr>
          <w:sz w:val="28"/>
          <w:szCs w:val="28"/>
          <w:rtl/>
        </w:rPr>
        <w:t>الحرام في مكة، والنبوي في المدينة المنورة، والأقصى والصخرة في بَيْتُ المَقْدِس، والجامع الاموي في دمشق، وعمرو بن العاص في الفسطاط</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8"/>
      </w:r>
      <w:r>
        <w:rPr>
          <w:rFonts w:ascii="Times New Roman" w:hAnsi="Times New Roman"/>
          <w:sz w:val="28"/>
          <w:szCs w:val="28"/>
          <w:vertAlign w:val="superscript"/>
          <w:rtl/>
        </w:rPr>
        <w:t>)</w:t>
      </w:r>
      <w:r>
        <w:rPr>
          <w:sz w:val="28"/>
          <w:szCs w:val="28"/>
          <w:rtl/>
        </w:rPr>
        <w:t xml:space="preserve">، والمنازل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09"/>
      </w:r>
      <w:r>
        <w:rPr>
          <w:rFonts w:ascii="Times New Roman" w:hAnsi="Times New Roman"/>
          <w:sz w:val="28"/>
          <w:szCs w:val="28"/>
          <w:vertAlign w:val="superscript"/>
          <w:rtl/>
        </w:rPr>
        <w:t>)</w:t>
      </w:r>
      <w:r>
        <w:rPr>
          <w:sz w:val="28"/>
          <w:szCs w:val="28"/>
          <w:rtl/>
        </w:rPr>
        <w:t xml:space="preserve">، </w:t>
      </w:r>
      <w:proofErr w:type="gramStart"/>
      <w:r>
        <w:rPr>
          <w:sz w:val="28"/>
          <w:szCs w:val="28"/>
          <w:rtl/>
        </w:rPr>
        <w:t>والحصون</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10"/>
      </w:r>
      <w:r>
        <w:rPr>
          <w:rFonts w:ascii="Times New Roman" w:hAnsi="Times New Roman"/>
          <w:sz w:val="28"/>
          <w:szCs w:val="28"/>
          <w:vertAlign w:val="superscript"/>
          <w:rtl/>
        </w:rPr>
        <w:t>)</w:t>
      </w:r>
      <w:r>
        <w:rPr>
          <w:sz w:val="28"/>
          <w:szCs w:val="28"/>
          <w:rtl/>
        </w:rPr>
        <w:t xml:space="preserve">، والحمامات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1"/>
      </w:r>
      <w:r>
        <w:rPr>
          <w:rFonts w:ascii="Times New Roman" w:hAnsi="Times New Roman"/>
          <w:sz w:val="28"/>
          <w:szCs w:val="28"/>
          <w:vertAlign w:val="superscript"/>
          <w:rtl/>
        </w:rPr>
        <w:t>)</w:t>
      </w:r>
      <w:r>
        <w:rPr>
          <w:sz w:val="28"/>
          <w:szCs w:val="28"/>
          <w:rtl/>
        </w:rPr>
        <w:t xml:space="preserve">، والأسواق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2"/>
      </w:r>
      <w:r>
        <w:rPr>
          <w:rFonts w:ascii="Times New Roman" w:hAnsi="Times New Roman"/>
          <w:sz w:val="28"/>
          <w:szCs w:val="28"/>
          <w:vertAlign w:val="superscript"/>
          <w:rtl/>
        </w:rPr>
        <w:t>)</w:t>
      </w:r>
      <w:r>
        <w:rPr>
          <w:sz w:val="28"/>
          <w:szCs w:val="28"/>
          <w:rtl/>
        </w:rPr>
        <w:t xml:space="preserve">، والأفران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jc w:val="both"/>
        <w:rPr>
          <w:rFonts w:ascii="Times New Roman" w:eastAsia="Times New Roman" w:hAnsi="Times New Roman" w:cs="Times New Roman" w:hint="default"/>
          <w:b/>
          <w:bCs/>
          <w:sz w:val="28"/>
          <w:szCs w:val="28"/>
          <w:rtl/>
        </w:rPr>
      </w:pPr>
      <w:r>
        <w:rPr>
          <w:b/>
          <w:bCs/>
          <w:sz w:val="28"/>
          <w:szCs w:val="28"/>
          <w:rtl/>
        </w:rPr>
        <w:t>ثالثاً</w:t>
      </w:r>
      <w:r>
        <w:rPr>
          <w:rFonts w:ascii="Times New Roman" w:hAnsi="Times New Roman"/>
          <w:b/>
          <w:bCs/>
          <w:sz w:val="28"/>
          <w:szCs w:val="28"/>
          <w:rtl/>
        </w:rPr>
        <w:t>:</w:t>
      </w:r>
      <w:r>
        <w:rPr>
          <w:rFonts w:ascii="Times New Roman" w:eastAsia="Times New Roman" w:hAnsi="Times New Roman" w:cs="Times New Roman"/>
          <w:b/>
          <w:bCs/>
          <w:sz w:val="28"/>
          <w:szCs w:val="28"/>
          <w:rtl/>
        </w:rPr>
        <w:tab/>
      </w:r>
      <w:r>
        <w:rPr>
          <w:b/>
          <w:bCs/>
          <w:sz w:val="28"/>
          <w:szCs w:val="28"/>
          <w:rtl/>
        </w:rPr>
        <w:t>الجوانب الحضارية في رحلة المقدسي</w:t>
      </w:r>
      <w:r>
        <w:rPr>
          <w:rFonts w:ascii="Times New Roman" w:hAnsi="Times New Roman"/>
          <w:b/>
          <w:bCs/>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تعد رحلة المقدسي من المصادر الجغرافية الهامة التي احتوت على </w:t>
      </w:r>
      <w:r>
        <w:rPr>
          <w:b/>
          <w:bCs/>
          <w:sz w:val="28"/>
          <w:szCs w:val="28"/>
          <w:rtl/>
        </w:rPr>
        <w:t>معلومات اقتصادية</w:t>
      </w:r>
      <w:r>
        <w:rPr>
          <w:sz w:val="28"/>
          <w:szCs w:val="28"/>
          <w:rtl/>
        </w:rPr>
        <w:t xml:space="preserve"> متنوعة، وسلط الضوء بشكل خاص على النشاط الزراعي من جميع الجوانب </w:t>
      </w:r>
      <w:r>
        <w:rPr>
          <w:sz w:val="28"/>
          <w:szCs w:val="28"/>
          <w:rtl/>
        </w:rPr>
        <w:lastRenderedPageBreak/>
        <w:t xml:space="preserve">وتتبع محاصيله، وفي مقدمتها الفواكه </w:t>
      </w:r>
      <w:r>
        <w:rPr>
          <w:rFonts w:ascii="Times New Roman" w:hAnsi="Times New Roman"/>
          <w:sz w:val="28"/>
          <w:szCs w:val="28"/>
          <w:rtl/>
        </w:rPr>
        <w:t>(</w:t>
      </w:r>
      <w:r>
        <w:rPr>
          <w:sz w:val="28"/>
          <w:szCs w:val="28"/>
          <w:rtl/>
        </w:rPr>
        <w:t>العنب، الموز، الجوز، التين، التفاح، الأجاص، السفرجل، الرمان، التوت</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4"/>
      </w:r>
      <w:r>
        <w:rPr>
          <w:rFonts w:ascii="Times New Roman" w:hAnsi="Times New Roman"/>
          <w:sz w:val="28"/>
          <w:szCs w:val="28"/>
          <w:vertAlign w:val="superscript"/>
          <w:rtl/>
        </w:rPr>
        <w:t>)</w:t>
      </w:r>
      <w:r>
        <w:rPr>
          <w:sz w:val="28"/>
          <w:szCs w:val="28"/>
          <w:rtl/>
        </w:rPr>
        <w:t xml:space="preserve">، والأشجار المثمرة </w:t>
      </w:r>
      <w:r>
        <w:rPr>
          <w:rFonts w:ascii="Times New Roman" w:hAnsi="Times New Roman"/>
          <w:sz w:val="28"/>
          <w:szCs w:val="28"/>
          <w:rtl/>
        </w:rPr>
        <w:t>(</w:t>
      </w:r>
      <w:r>
        <w:rPr>
          <w:sz w:val="28"/>
          <w:szCs w:val="28"/>
          <w:rtl/>
        </w:rPr>
        <w:t>النخيل، اللوز، التين، الزيتون، العنب، الليمون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5"/>
      </w:r>
      <w:r>
        <w:rPr>
          <w:rFonts w:ascii="Times New Roman" w:hAnsi="Times New Roman"/>
          <w:sz w:val="28"/>
          <w:szCs w:val="28"/>
          <w:vertAlign w:val="superscript"/>
          <w:rtl/>
        </w:rPr>
        <w:t>)</w:t>
      </w:r>
      <w:r>
        <w:rPr>
          <w:sz w:val="28"/>
          <w:szCs w:val="28"/>
          <w:rtl/>
        </w:rPr>
        <w:t xml:space="preserve">، والحبوب </w:t>
      </w:r>
      <w:r>
        <w:rPr>
          <w:rFonts w:ascii="Times New Roman" w:hAnsi="Times New Roman"/>
          <w:sz w:val="28"/>
          <w:szCs w:val="28"/>
          <w:rtl/>
        </w:rPr>
        <w:t>(</w:t>
      </w:r>
      <w:r>
        <w:rPr>
          <w:sz w:val="28"/>
          <w:szCs w:val="28"/>
          <w:rtl/>
        </w:rPr>
        <w:t>القمح، السمسم، الأرز، الحِمْصُ، القطن، البطيخ، والثوم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6"/>
      </w:r>
      <w:r>
        <w:rPr>
          <w:rFonts w:ascii="Times New Roman" w:hAnsi="Times New Roman"/>
          <w:sz w:val="28"/>
          <w:szCs w:val="28"/>
          <w:vertAlign w:val="superscript"/>
          <w:rtl/>
        </w:rPr>
        <w:t>)</w:t>
      </w:r>
      <w:r>
        <w:rPr>
          <w:sz w:val="28"/>
          <w:szCs w:val="28"/>
          <w:rtl/>
        </w:rPr>
        <w:t xml:space="preserve">، والزهور </w:t>
      </w:r>
      <w:r>
        <w:rPr>
          <w:rFonts w:ascii="Times New Roman" w:hAnsi="Times New Roman"/>
          <w:sz w:val="28"/>
          <w:szCs w:val="28"/>
          <w:rtl/>
        </w:rPr>
        <w:t>(</w:t>
      </w:r>
      <w:r>
        <w:rPr>
          <w:sz w:val="28"/>
          <w:szCs w:val="28"/>
          <w:rtl/>
        </w:rPr>
        <w:t>الورود، الرياحين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وأشار الى التربة وأنواعها وجودتها وعلاقتها بالمحاصيل الزراعية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8"/>
      </w:r>
      <w:r>
        <w:rPr>
          <w:rFonts w:ascii="Times New Roman" w:hAnsi="Times New Roman"/>
          <w:sz w:val="28"/>
          <w:szCs w:val="28"/>
          <w:vertAlign w:val="superscript"/>
          <w:rtl/>
        </w:rPr>
        <w:t>)</w:t>
      </w:r>
      <w:r>
        <w:rPr>
          <w:sz w:val="28"/>
          <w:szCs w:val="28"/>
          <w:rtl/>
        </w:rPr>
        <w:t xml:space="preserve">، وكذلك أشار إلى وسائل الري </w:t>
      </w:r>
      <w:r>
        <w:rPr>
          <w:rFonts w:ascii="Times New Roman" w:hAnsi="Times New Roman"/>
          <w:sz w:val="28"/>
          <w:szCs w:val="28"/>
          <w:rtl/>
        </w:rPr>
        <w:t>(</w:t>
      </w:r>
      <w:r>
        <w:rPr>
          <w:sz w:val="28"/>
          <w:szCs w:val="28"/>
          <w:rtl/>
        </w:rPr>
        <w:t>السدود، النواعير، القنوات، الآبار، العيون، البرك، الأنهار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19"/>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ورصد بشكل واضح أسماء وأماكن الأسواق في معظم المناطق التي جال فيها، ذاكراً مواعيدها وأماكنها وتخصصاتها وأسعارها الشرائية </w:t>
      </w:r>
      <w:proofErr w:type="gramStart"/>
      <w:r>
        <w:rPr>
          <w:sz w:val="28"/>
          <w:szCs w:val="28"/>
          <w:rtl/>
        </w:rPr>
        <w:t>أيضاً</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2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واستعرض في رحلته أنواع الثروة الحيوانية </w:t>
      </w:r>
      <w:r>
        <w:rPr>
          <w:rFonts w:ascii="Times New Roman" w:hAnsi="Times New Roman"/>
          <w:sz w:val="28"/>
          <w:szCs w:val="28"/>
          <w:rtl/>
        </w:rPr>
        <w:t>(</w:t>
      </w:r>
      <w:r>
        <w:rPr>
          <w:sz w:val="28"/>
          <w:szCs w:val="28"/>
          <w:rtl/>
        </w:rPr>
        <w:t>الأغنام، الاسماك، الطيور، النحل</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1"/>
      </w:r>
      <w:r>
        <w:rPr>
          <w:rFonts w:ascii="Times New Roman" w:hAnsi="Times New Roman"/>
          <w:sz w:val="28"/>
          <w:szCs w:val="28"/>
          <w:vertAlign w:val="superscript"/>
          <w:rtl/>
        </w:rPr>
        <w:t>)</w:t>
      </w:r>
      <w:r>
        <w:rPr>
          <w:sz w:val="28"/>
          <w:szCs w:val="28"/>
          <w:rtl/>
        </w:rPr>
        <w:t xml:space="preserve"> وأنواع الصناعات المختلفة </w:t>
      </w:r>
      <w:r>
        <w:rPr>
          <w:rFonts w:ascii="Times New Roman" w:hAnsi="Times New Roman"/>
          <w:sz w:val="28"/>
          <w:szCs w:val="28"/>
          <w:rtl/>
        </w:rPr>
        <w:t>(</w:t>
      </w:r>
      <w:r>
        <w:rPr>
          <w:sz w:val="28"/>
          <w:szCs w:val="28"/>
          <w:rtl/>
        </w:rPr>
        <w:t>المنتوجات الصوفية، القطنية، الكتانية، الجلدية، الغذائية، الزجاج، الصابون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2"/>
      </w:r>
      <w:r>
        <w:rPr>
          <w:rFonts w:ascii="Times New Roman" w:hAnsi="Times New Roman"/>
          <w:sz w:val="28"/>
          <w:szCs w:val="28"/>
          <w:vertAlign w:val="superscript"/>
          <w:rtl/>
        </w:rPr>
        <w:t>)</w:t>
      </w:r>
      <w:r>
        <w:rPr>
          <w:sz w:val="28"/>
          <w:szCs w:val="28"/>
          <w:rtl/>
        </w:rPr>
        <w:t xml:space="preserve">، وأصناف المعادن والاحجار الكريمة </w:t>
      </w:r>
      <w:r>
        <w:rPr>
          <w:rFonts w:ascii="Times New Roman" w:hAnsi="Times New Roman"/>
          <w:sz w:val="28"/>
          <w:szCs w:val="28"/>
          <w:rtl/>
        </w:rPr>
        <w:t>(</w:t>
      </w:r>
      <w:r>
        <w:rPr>
          <w:sz w:val="28"/>
          <w:szCs w:val="28"/>
          <w:rtl/>
        </w:rPr>
        <w:t xml:space="preserve">الذهب، الفضة، الحديد، الكبريت، اللؤلؤ، العنبر، </w:t>
      </w:r>
      <w:proofErr w:type="gramStart"/>
      <w:r>
        <w:rPr>
          <w:sz w:val="28"/>
          <w:szCs w:val="28"/>
          <w:rtl/>
        </w:rPr>
        <w:t>المرجان</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2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وعدد صادرات الأقاليم التي زارها بدقة متناهية مما سمح بتتبع فعاليات الوضع الاقتصادي فيها، ومدى نشاطاتها بمختلف الفروع الزراعية والصناعية والتجارية وهي</w:t>
      </w:r>
      <w:r>
        <w:rPr>
          <w:rFonts w:ascii="Times New Roman" w:hAnsi="Times New Roman"/>
          <w:sz w:val="28"/>
          <w:szCs w:val="28"/>
          <w:rtl/>
        </w:rPr>
        <w:t xml:space="preserve">: </w:t>
      </w:r>
      <w:r>
        <w:rPr>
          <w:sz w:val="28"/>
          <w:szCs w:val="28"/>
          <w:rtl/>
        </w:rPr>
        <w:t xml:space="preserve">جزيرة العرب </w:t>
      </w:r>
      <w:r>
        <w:rPr>
          <w:rFonts w:ascii="Times New Roman" w:hAnsi="Times New Roman"/>
          <w:sz w:val="28"/>
          <w:szCs w:val="28"/>
          <w:rtl/>
        </w:rPr>
        <w:t>(</w:t>
      </w:r>
      <w:r>
        <w:rPr>
          <w:sz w:val="28"/>
          <w:szCs w:val="28"/>
          <w:rtl/>
        </w:rPr>
        <w:t xml:space="preserve">الرقيق، العطور، العقيق، الزعفران، الحديد، الرصاص، الخيزران، الصندل، </w:t>
      </w:r>
      <w:r>
        <w:rPr>
          <w:sz w:val="28"/>
          <w:szCs w:val="28"/>
          <w:rtl/>
        </w:rPr>
        <w:lastRenderedPageBreak/>
        <w:t>البلور، اللؤلؤ، الاخشاب، السفن، الورود، آلات الصيدلة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4"/>
      </w:r>
      <w:r>
        <w:rPr>
          <w:rFonts w:ascii="Times New Roman" w:hAnsi="Times New Roman"/>
          <w:sz w:val="28"/>
          <w:szCs w:val="28"/>
          <w:vertAlign w:val="superscript"/>
          <w:rtl/>
        </w:rPr>
        <w:t>)</w:t>
      </w:r>
      <w:r>
        <w:rPr>
          <w:sz w:val="28"/>
          <w:szCs w:val="28"/>
          <w:rtl/>
        </w:rPr>
        <w:t xml:space="preserve">، والعراق </w:t>
      </w:r>
      <w:r>
        <w:rPr>
          <w:rFonts w:ascii="Times New Roman" w:hAnsi="Times New Roman"/>
          <w:sz w:val="28"/>
          <w:szCs w:val="28"/>
          <w:rtl/>
        </w:rPr>
        <w:t>(</w:t>
      </w:r>
      <w:r>
        <w:rPr>
          <w:sz w:val="28"/>
          <w:szCs w:val="28"/>
          <w:rtl/>
        </w:rPr>
        <w:t>التمور، الثياب، العمائم، القماش، المناديل، الجواهر، البنفسج، ماء الورد</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5"/>
      </w:r>
      <w:r>
        <w:rPr>
          <w:rFonts w:ascii="Times New Roman" w:hAnsi="Times New Roman"/>
          <w:sz w:val="28"/>
          <w:szCs w:val="28"/>
          <w:vertAlign w:val="superscript"/>
          <w:rtl/>
        </w:rPr>
        <w:t>)</w:t>
      </w:r>
      <w:r>
        <w:rPr>
          <w:sz w:val="28"/>
          <w:szCs w:val="28"/>
          <w:rtl/>
        </w:rPr>
        <w:t>، وأقور</w:t>
      </w:r>
      <w:r>
        <w:rPr>
          <w:rFonts w:ascii="Times New Roman" w:hAnsi="Times New Roman"/>
          <w:sz w:val="28"/>
          <w:szCs w:val="28"/>
          <w:rtl/>
        </w:rPr>
        <w:t>: (</w:t>
      </w:r>
      <w:r>
        <w:rPr>
          <w:sz w:val="28"/>
          <w:szCs w:val="28"/>
          <w:rtl/>
        </w:rPr>
        <w:t>العسل، السماق، حب الرمان، اللوز، السفرجل، القصب، البندق، الزبيب، السمن، الحديد، الأدوية، الصابون، ثياب الصوف، الكتان</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6"/>
      </w:r>
      <w:r>
        <w:rPr>
          <w:rFonts w:ascii="Times New Roman" w:hAnsi="Times New Roman"/>
          <w:sz w:val="28"/>
          <w:szCs w:val="28"/>
          <w:vertAlign w:val="superscript"/>
          <w:rtl/>
        </w:rPr>
        <w:t>)</w:t>
      </w:r>
      <w:r>
        <w:rPr>
          <w:sz w:val="28"/>
          <w:szCs w:val="28"/>
          <w:rtl/>
        </w:rPr>
        <w:t>، والشام</w:t>
      </w:r>
      <w:r>
        <w:rPr>
          <w:rFonts w:ascii="Times New Roman" w:hAnsi="Times New Roman"/>
          <w:sz w:val="28"/>
          <w:szCs w:val="28"/>
          <w:rtl/>
        </w:rPr>
        <w:t>: (</w:t>
      </w:r>
      <w:r>
        <w:rPr>
          <w:sz w:val="28"/>
          <w:szCs w:val="28"/>
          <w:rtl/>
        </w:rPr>
        <w:t>الزيت، الزبيب، الجوز، التفاح، التمور، اللوز، القطين، الحبوب، السكر، العسل، الزجاج، الموازين، الأدوية، ثياب، الحرير، الجبن، الصابون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7"/>
      </w:r>
      <w:r>
        <w:rPr>
          <w:rFonts w:ascii="Times New Roman" w:hAnsi="Times New Roman"/>
          <w:sz w:val="28"/>
          <w:szCs w:val="28"/>
          <w:vertAlign w:val="superscript"/>
          <w:rtl/>
        </w:rPr>
        <w:t>)</w:t>
      </w:r>
      <w:r>
        <w:rPr>
          <w:sz w:val="28"/>
          <w:szCs w:val="28"/>
          <w:rtl/>
        </w:rPr>
        <w:t>، ومصر</w:t>
      </w:r>
      <w:r>
        <w:rPr>
          <w:rFonts w:ascii="Times New Roman" w:hAnsi="Times New Roman"/>
          <w:sz w:val="28"/>
          <w:szCs w:val="28"/>
          <w:rtl/>
        </w:rPr>
        <w:t>: (</w:t>
      </w:r>
      <w:proofErr w:type="spellStart"/>
      <w:r>
        <w:rPr>
          <w:sz w:val="28"/>
          <w:szCs w:val="28"/>
          <w:rtl/>
        </w:rPr>
        <w:t>الأرز،التمور</w:t>
      </w:r>
      <w:proofErr w:type="spellEnd"/>
      <w:r>
        <w:rPr>
          <w:sz w:val="28"/>
          <w:szCs w:val="28"/>
          <w:rtl/>
        </w:rPr>
        <w:t>، النخيل، الزبيب، دهن الفجل، الثياب الرقيقة، القفاف الجلدية</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8"/>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والمغرب</w:t>
      </w:r>
      <w:r>
        <w:rPr>
          <w:rFonts w:ascii="Times New Roman" w:hAnsi="Times New Roman"/>
          <w:sz w:val="28"/>
          <w:szCs w:val="28"/>
          <w:rtl/>
        </w:rPr>
        <w:t>: (</w:t>
      </w:r>
      <w:r>
        <w:rPr>
          <w:sz w:val="28"/>
          <w:szCs w:val="28"/>
          <w:rtl/>
        </w:rPr>
        <w:t>الزبيب، الفستق، اللوز، البرقوق، التمور، ثياب الصوف</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29"/>
      </w:r>
      <w:r>
        <w:rPr>
          <w:rFonts w:ascii="Times New Roman" w:hAnsi="Times New Roman"/>
          <w:sz w:val="28"/>
          <w:szCs w:val="28"/>
          <w:vertAlign w:val="superscript"/>
          <w:rtl/>
        </w:rPr>
        <w:t>)</w:t>
      </w:r>
      <w:r>
        <w:rPr>
          <w:sz w:val="28"/>
          <w:szCs w:val="28"/>
          <w:rtl/>
        </w:rPr>
        <w:t>، والمشرق</w:t>
      </w:r>
      <w:r>
        <w:rPr>
          <w:rFonts w:ascii="Times New Roman" w:hAnsi="Times New Roman"/>
          <w:sz w:val="28"/>
          <w:szCs w:val="28"/>
          <w:rtl/>
        </w:rPr>
        <w:t>: (</w:t>
      </w:r>
      <w:r>
        <w:rPr>
          <w:sz w:val="28"/>
          <w:szCs w:val="28"/>
          <w:rtl/>
        </w:rPr>
        <w:t>الفستق، الجبن، الملاحم، التمور، الأرز، اللوز، السمن، الحِمْصُ، العنب، التين، الجوز، السمسم، البندق، السمك، الذهب، الفضة، الحديد، النحاس، الكبريت، الاصباغ، الدقيق، الحصر، حزم الخيول، جلود الثعالب</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0"/>
      </w:r>
      <w:r>
        <w:rPr>
          <w:rFonts w:ascii="Times New Roman" w:hAnsi="Times New Roman"/>
          <w:sz w:val="28"/>
          <w:szCs w:val="28"/>
          <w:vertAlign w:val="superscript"/>
          <w:rtl/>
        </w:rPr>
        <w:t>)</w:t>
      </w:r>
      <w:r>
        <w:rPr>
          <w:sz w:val="28"/>
          <w:szCs w:val="28"/>
          <w:rtl/>
        </w:rPr>
        <w:t>، والديلم</w:t>
      </w:r>
      <w:r>
        <w:rPr>
          <w:rFonts w:ascii="Times New Roman" w:hAnsi="Times New Roman"/>
          <w:sz w:val="28"/>
          <w:szCs w:val="28"/>
          <w:rtl/>
        </w:rPr>
        <w:t>: (</w:t>
      </w:r>
      <w:r>
        <w:rPr>
          <w:sz w:val="28"/>
          <w:szCs w:val="28"/>
          <w:rtl/>
        </w:rPr>
        <w:t>العناب، التين، الزيتون، الزيت، السمن، الأجبان، الاسماك، التمور، الدبس، الأرز، العُصفر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1"/>
      </w:r>
      <w:r>
        <w:rPr>
          <w:rFonts w:ascii="Times New Roman" w:hAnsi="Times New Roman"/>
          <w:sz w:val="28"/>
          <w:szCs w:val="28"/>
          <w:vertAlign w:val="superscript"/>
          <w:rtl/>
        </w:rPr>
        <w:t>)</w:t>
      </w:r>
      <w:r>
        <w:rPr>
          <w:sz w:val="28"/>
          <w:szCs w:val="28"/>
          <w:rtl/>
        </w:rPr>
        <w:t>، والرحاب</w:t>
      </w:r>
      <w:r>
        <w:rPr>
          <w:rFonts w:ascii="Times New Roman" w:hAnsi="Times New Roman"/>
          <w:sz w:val="28"/>
          <w:szCs w:val="28"/>
          <w:rtl/>
        </w:rPr>
        <w:t>: (</w:t>
      </w:r>
      <w:r>
        <w:rPr>
          <w:sz w:val="28"/>
          <w:szCs w:val="28"/>
          <w:rtl/>
        </w:rPr>
        <w:t>الثياب، الرقيق، الزعفران، البغال، الجياد، البسط، الوسائد</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2"/>
      </w:r>
      <w:r>
        <w:rPr>
          <w:rFonts w:ascii="Times New Roman" w:hAnsi="Times New Roman"/>
          <w:sz w:val="28"/>
          <w:szCs w:val="28"/>
          <w:vertAlign w:val="superscript"/>
          <w:rtl/>
        </w:rPr>
        <w:t>)</w:t>
      </w:r>
      <w:r>
        <w:rPr>
          <w:sz w:val="28"/>
          <w:szCs w:val="28"/>
          <w:rtl/>
        </w:rPr>
        <w:t>، والجبال</w:t>
      </w:r>
      <w:r>
        <w:rPr>
          <w:rFonts w:ascii="Times New Roman" w:hAnsi="Times New Roman"/>
          <w:sz w:val="28"/>
          <w:szCs w:val="28"/>
          <w:rtl/>
        </w:rPr>
        <w:t>: (</w:t>
      </w:r>
      <w:r>
        <w:rPr>
          <w:sz w:val="28"/>
          <w:szCs w:val="28"/>
          <w:rtl/>
        </w:rPr>
        <w:t>المفروشات، الالبسة، القطن، الأجبان، الأمشاط، الزعفران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3"/>
      </w:r>
      <w:r>
        <w:rPr>
          <w:rFonts w:ascii="Times New Roman" w:hAnsi="Times New Roman"/>
          <w:sz w:val="28"/>
          <w:szCs w:val="28"/>
          <w:vertAlign w:val="superscript"/>
          <w:rtl/>
        </w:rPr>
        <w:t>)</w:t>
      </w:r>
      <w:r>
        <w:rPr>
          <w:sz w:val="28"/>
          <w:szCs w:val="28"/>
          <w:rtl/>
        </w:rPr>
        <w:t>، وخوزستان</w:t>
      </w:r>
      <w:r>
        <w:rPr>
          <w:rFonts w:ascii="Times New Roman" w:hAnsi="Times New Roman"/>
          <w:sz w:val="28"/>
          <w:szCs w:val="28"/>
          <w:rtl/>
        </w:rPr>
        <w:t>: (</w:t>
      </w:r>
      <w:r>
        <w:rPr>
          <w:sz w:val="28"/>
          <w:szCs w:val="28"/>
          <w:rtl/>
        </w:rPr>
        <w:t xml:space="preserve">الديباج، الثياب، المناديل، الفوط، </w:t>
      </w:r>
      <w:proofErr w:type="spellStart"/>
      <w:r>
        <w:rPr>
          <w:sz w:val="28"/>
          <w:szCs w:val="28"/>
          <w:rtl/>
        </w:rPr>
        <w:t>الفواكة</w:t>
      </w:r>
      <w:proofErr w:type="spellEnd"/>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4"/>
      </w:r>
      <w:r>
        <w:rPr>
          <w:rFonts w:ascii="Times New Roman" w:hAnsi="Times New Roman"/>
          <w:sz w:val="28"/>
          <w:szCs w:val="28"/>
          <w:vertAlign w:val="superscript"/>
          <w:rtl/>
        </w:rPr>
        <w:t>)</w:t>
      </w:r>
      <w:r>
        <w:rPr>
          <w:sz w:val="28"/>
          <w:szCs w:val="28"/>
          <w:rtl/>
        </w:rPr>
        <w:t>، وفارس</w:t>
      </w:r>
      <w:r>
        <w:rPr>
          <w:rFonts w:ascii="Times New Roman" w:hAnsi="Times New Roman"/>
          <w:sz w:val="28"/>
          <w:szCs w:val="28"/>
          <w:rtl/>
        </w:rPr>
        <w:t>: (</w:t>
      </w:r>
      <w:r>
        <w:rPr>
          <w:sz w:val="28"/>
          <w:szCs w:val="28"/>
          <w:rtl/>
        </w:rPr>
        <w:t xml:space="preserve">الدبس، الصابون، التين، الزيت، الفوط، الأسماك، الأرز، الثياب، التمور، القرب، النعال، السجاد، البسط، العطور، </w:t>
      </w:r>
      <w:proofErr w:type="spellStart"/>
      <w:r>
        <w:rPr>
          <w:sz w:val="28"/>
          <w:szCs w:val="28"/>
          <w:rtl/>
        </w:rPr>
        <w:t>الفواكة</w:t>
      </w:r>
      <w:proofErr w:type="spellEnd"/>
      <w:r>
        <w:rPr>
          <w:sz w:val="28"/>
          <w:szCs w:val="28"/>
          <w:rtl/>
        </w:rPr>
        <w:t>، قصب السكر</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5"/>
      </w:r>
      <w:r>
        <w:rPr>
          <w:rFonts w:ascii="Times New Roman" w:hAnsi="Times New Roman"/>
          <w:sz w:val="28"/>
          <w:szCs w:val="28"/>
          <w:vertAlign w:val="superscript"/>
          <w:rtl/>
        </w:rPr>
        <w:t>)</w:t>
      </w:r>
      <w:r>
        <w:rPr>
          <w:sz w:val="28"/>
          <w:szCs w:val="28"/>
          <w:rtl/>
        </w:rPr>
        <w:t>، وكرمان</w:t>
      </w:r>
      <w:r>
        <w:rPr>
          <w:rFonts w:ascii="Times New Roman" w:hAnsi="Times New Roman"/>
          <w:sz w:val="28"/>
          <w:szCs w:val="28"/>
          <w:rtl/>
        </w:rPr>
        <w:t xml:space="preserve">: </w:t>
      </w:r>
      <w:r>
        <w:rPr>
          <w:rFonts w:ascii="Times New Roman" w:hAnsi="Times New Roman"/>
          <w:sz w:val="28"/>
          <w:szCs w:val="28"/>
          <w:rtl/>
        </w:rPr>
        <w:lastRenderedPageBreak/>
        <w:t>(</w:t>
      </w:r>
      <w:r>
        <w:rPr>
          <w:sz w:val="28"/>
          <w:szCs w:val="28"/>
          <w:rtl/>
        </w:rPr>
        <w:t>التمور، الكمون، النيل، العمائم، المناديل، الثياب الفاخرة، المفروشات</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6"/>
      </w:r>
      <w:r>
        <w:rPr>
          <w:rFonts w:ascii="Times New Roman" w:hAnsi="Times New Roman"/>
          <w:sz w:val="28"/>
          <w:szCs w:val="28"/>
          <w:vertAlign w:val="superscript"/>
          <w:rtl/>
        </w:rPr>
        <w:t>)</w:t>
      </w:r>
      <w:r>
        <w:rPr>
          <w:sz w:val="28"/>
          <w:szCs w:val="28"/>
          <w:rtl/>
        </w:rPr>
        <w:t>، والسند</w:t>
      </w:r>
      <w:r>
        <w:rPr>
          <w:rFonts w:ascii="Times New Roman" w:hAnsi="Times New Roman"/>
          <w:sz w:val="28"/>
          <w:szCs w:val="28"/>
          <w:rtl/>
        </w:rPr>
        <w:t>: (</w:t>
      </w:r>
      <w:r>
        <w:rPr>
          <w:sz w:val="28"/>
          <w:szCs w:val="28"/>
          <w:rtl/>
        </w:rPr>
        <w:t>الأرز، التمور، الثياب، النعال، العاج، الذهب، العقاقير، الآلات</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3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وفي الأقاليم التي زارها المقدسي</w:t>
      </w:r>
      <w:r>
        <w:rPr>
          <w:rFonts w:ascii="Times New Roman" w:hAnsi="Times New Roman"/>
          <w:sz w:val="28"/>
          <w:szCs w:val="28"/>
          <w:rtl/>
        </w:rPr>
        <w:t>: (</w:t>
      </w:r>
      <w:r>
        <w:rPr>
          <w:sz w:val="28"/>
          <w:szCs w:val="28"/>
          <w:rtl/>
        </w:rPr>
        <w:t>جزيرة العرب، العراق، أقور، الشام، مصر، المغرب، المشرق، الديلم، الجبال، خوزستان، فارس، كرمان</w:t>
      </w:r>
      <w:r>
        <w:rPr>
          <w:rFonts w:ascii="Times New Roman" w:hAnsi="Times New Roman"/>
          <w:sz w:val="28"/>
          <w:szCs w:val="28"/>
          <w:rtl/>
        </w:rPr>
        <w:t>)</w:t>
      </w:r>
      <w:r>
        <w:rPr>
          <w:sz w:val="28"/>
          <w:szCs w:val="28"/>
          <w:rtl/>
        </w:rPr>
        <w:t>، قدم معلومات عن النقود المتداولة وأكثرها شيوعاً، وهي</w:t>
      </w:r>
      <w:r>
        <w:rPr>
          <w:rFonts w:ascii="Times New Roman" w:hAnsi="Times New Roman"/>
          <w:sz w:val="28"/>
          <w:szCs w:val="28"/>
          <w:rtl/>
        </w:rPr>
        <w:t>: (</w:t>
      </w:r>
      <w:r>
        <w:rPr>
          <w:sz w:val="28"/>
          <w:szCs w:val="28"/>
          <w:rtl/>
        </w:rPr>
        <w:t xml:space="preserve">الدينار، الدرهم، الدوانق، المطوقة، </w:t>
      </w:r>
      <w:proofErr w:type="spellStart"/>
      <w:r>
        <w:rPr>
          <w:sz w:val="28"/>
          <w:szCs w:val="28"/>
          <w:rtl/>
        </w:rPr>
        <w:t>العثّرية</w:t>
      </w:r>
      <w:proofErr w:type="spellEnd"/>
      <w:r>
        <w:rPr>
          <w:sz w:val="28"/>
          <w:szCs w:val="28"/>
          <w:rtl/>
        </w:rPr>
        <w:t xml:space="preserve">، </w:t>
      </w:r>
      <w:proofErr w:type="spellStart"/>
      <w:r>
        <w:rPr>
          <w:sz w:val="28"/>
          <w:szCs w:val="28"/>
          <w:rtl/>
        </w:rPr>
        <w:t>المزبقة</w:t>
      </w:r>
      <w:proofErr w:type="spellEnd"/>
      <w:r>
        <w:rPr>
          <w:sz w:val="28"/>
          <w:szCs w:val="28"/>
          <w:rtl/>
        </w:rPr>
        <w:t xml:space="preserve">، السنجة الخراسانية، </w:t>
      </w:r>
      <w:proofErr w:type="spellStart"/>
      <w:r>
        <w:rPr>
          <w:sz w:val="28"/>
          <w:szCs w:val="28"/>
          <w:rtl/>
        </w:rPr>
        <w:t>القاهريات</w:t>
      </w:r>
      <w:proofErr w:type="spellEnd"/>
      <w:r>
        <w:rPr>
          <w:sz w:val="28"/>
          <w:szCs w:val="28"/>
          <w:rtl/>
        </w:rPr>
        <w:t xml:space="preserve">، </w:t>
      </w:r>
      <w:proofErr w:type="spellStart"/>
      <w:proofErr w:type="gramStart"/>
      <w:r>
        <w:rPr>
          <w:sz w:val="28"/>
          <w:szCs w:val="28"/>
          <w:rtl/>
        </w:rPr>
        <w:t>الطاطرا</w:t>
      </w:r>
      <w:proofErr w:type="spellEnd"/>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3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واهتم المقدسي بتتبع وحدات الأوزان والمكاييل المستخدمة في شراء وبيع السلع في المناطق المختلفة التي زارها، ففي أقاليم</w:t>
      </w:r>
      <w:r>
        <w:rPr>
          <w:rFonts w:ascii="Times New Roman" w:hAnsi="Times New Roman"/>
          <w:sz w:val="28"/>
          <w:szCs w:val="28"/>
          <w:rtl/>
        </w:rPr>
        <w:t>: (</w:t>
      </w:r>
      <w:r>
        <w:rPr>
          <w:sz w:val="28"/>
          <w:szCs w:val="28"/>
          <w:rtl/>
        </w:rPr>
        <w:t>جزيرة العرب، العراق، الشام، مصر، المغرب، الرحاب، الجبال، خوزستان، فارس، السند</w:t>
      </w:r>
      <w:r>
        <w:rPr>
          <w:rFonts w:ascii="Times New Roman" w:hAnsi="Times New Roman"/>
          <w:sz w:val="28"/>
          <w:szCs w:val="28"/>
          <w:rtl/>
        </w:rPr>
        <w:t xml:space="preserve">) </w:t>
      </w:r>
      <w:r>
        <w:rPr>
          <w:sz w:val="28"/>
          <w:szCs w:val="28"/>
          <w:rtl/>
        </w:rPr>
        <w:t>استخدمت وحدات الأوزان التالية</w:t>
      </w:r>
      <w:r>
        <w:rPr>
          <w:rFonts w:ascii="Times New Roman" w:hAnsi="Times New Roman"/>
          <w:sz w:val="28"/>
          <w:szCs w:val="28"/>
          <w:rtl/>
        </w:rPr>
        <w:t>: (</w:t>
      </w:r>
      <w:r>
        <w:rPr>
          <w:sz w:val="28"/>
          <w:szCs w:val="28"/>
          <w:rtl/>
        </w:rPr>
        <w:t xml:space="preserve">الرطل، المن، المثقال، البُهار، </w:t>
      </w:r>
      <w:proofErr w:type="gramStart"/>
      <w:r>
        <w:rPr>
          <w:sz w:val="28"/>
          <w:szCs w:val="28"/>
          <w:rtl/>
        </w:rPr>
        <w:t>الأوقية</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39"/>
      </w:r>
      <w:r>
        <w:rPr>
          <w:rFonts w:ascii="Times New Roman" w:hAnsi="Times New Roman"/>
          <w:sz w:val="28"/>
          <w:szCs w:val="28"/>
          <w:vertAlign w:val="superscript"/>
          <w:rtl/>
        </w:rPr>
        <w:t>)</w:t>
      </w:r>
      <w:r>
        <w:rPr>
          <w:sz w:val="28"/>
          <w:szCs w:val="28"/>
          <w:rtl/>
        </w:rPr>
        <w:t>، ووحدات الكيل التالية</w:t>
      </w:r>
      <w:r>
        <w:rPr>
          <w:rFonts w:ascii="Times New Roman" w:hAnsi="Times New Roman"/>
          <w:sz w:val="28"/>
          <w:szCs w:val="28"/>
          <w:rtl/>
        </w:rPr>
        <w:t>: (</w:t>
      </w:r>
      <w:r>
        <w:rPr>
          <w:sz w:val="28"/>
          <w:szCs w:val="28"/>
          <w:rtl/>
        </w:rPr>
        <w:t xml:space="preserve">الصاع، المدّى، القب، القفيز، المكوك، الجريب، </w:t>
      </w:r>
      <w:proofErr w:type="spellStart"/>
      <w:r>
        <w:rPr>
          <w:sz w:val="28"/>
          <w:szCs w:val="28"/>
          <w:rtl/>
        </w:rPr>
        <w:t>الكيلجة</w:t>
      </w:r>
      <w:proofErr w:type="spellEnd"/>
      <w:r>
        <w:rPr>
          <w:sz w:val="28"/>
          <w:szCs w:val="28"/>
          <w:rtl/>
        </w:rPr>
        <w:t xml:space="preserve">، </w:t>
      </w:r>
      <w:proofErr w:type="spellStart"/>
      <w:r>
        <w:rPr>
          <w:sz w:val="28"/>
          <w:szCs w:val="28"/>
          <w:rtl/>
        </w:rPr>
        <w:t>الوَيْبة</w:t>
      </w:r>
      <w:proofErr w:type="spellEnd"/>
      <w:r>
        <w:rPr>
          <w:sz w:val="28"/>
          <w:szCs w:val="28"/>
          <w:rtl/>
        </w:rPr>
        <w:t xml:space="preserve">، الأردب، الربع، الكر، المختوم، المطل، </w:t>
      </w:r>
      <w:proofErr w:type="spellStart"/>
      <w:r>
        <w:rPr>
          <w:sz w:val="28"/>
          <w:szCs w:val="28"/>
          <w:rtl/>
        </w:rPr>
        <w:t>التلّيس</w:t>
      </w:r>
      <w:proofErr w:type="spellEnd"/>
      <w:r>
        <w:rPr>
          <w:sz w:val="28"/>
          <w:szCs w:val="28"/>
          <w:rtl/>
        </w:rPr>
        <w:t xml:space="preserve">، الغرارة، </w:t>
      </w:r>
      <w:proofErr w:type="spellStart"/>
      <w:r>
        <w:rPr>
          <w:sz w:val="28"/>
          <w:szCs w:val="28"/>
          <w:rtl/>
        </w:rPr>
        <w:t>الفينقة</w:t>
      </w:r>
      <w:proofErr w:type="spellEnd"/>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0"/>
      </w:r>
      <w:r>
        <w:rPr>
          <w:rFonts w:ascii="Times New Roman" w:hAnsi="Times New Roman"/>
          <w:sz w:val="28"/>
          <w:szCs w:val="28"/>
          <w:vertAlign w:val="superscript"/>
          <w:rtl/>
        </w:rPr>
        <w:t>)</w:t>
      </w:r>
      <w:r>
        <w:rPr>
          <w:sz w:val="28"/>
          <w:szCs w:val="28"/>
          <w:rtl/>
        </w:rPr>
        <w:t>، ويلاحظ اختلاف قيمة ووزن هذه الوحدات من اقليم الى آخر</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وتحدث المقدسي عن الضرائب المفروضة على الأرض والسلع ومقاديرها في الأقاليم التي زارها، والتي تختلف من منطقة الى أخرى وتشكل في مجاميعها مورداً مالياً للنظام الحاكم، واهتم بشكل خاص بضريبة الخراج ومقاديرها ففي </w:t>
      </w:r>
      <w:r>
        <w:rPr>
          <w:rFonts w:ascii="Times New Roman" w:hAnsi="Times New Roman"/>
          <w:sz w:val="28"/>
          <w:szCs w:val="28"/>
          <w:rtl/>
        </w:rPr>
        <w:t>(</w:t>
      </w:r>
      <w:r>
        <w:rPr>
          <w:sz w:val="28"/>
          <w:szCs w:val="28"/>
          <w:rtl/>
        </w:rPr>
        <w:t xml:space="preserve">أقاليم العراق بلغت </w:t>
      </w:r>
      <w:r>
        <w:rPr>
          <w:rFonts w:ascii="Times New Roman" w:hAnsi="Times New Roman"/>
          <w:sz w:val="28"/>
          <w:szCs w:val="28"/>
          <w:rtl/>
        </w:rPr>
        <w:lastRenderedPageBreak/>
        <w:t xml:space="preserve">86,700,80 </w:t>
      </w:r>
      <w:r>
        <w:rPr>
          <w:sz w:val="28"/>
          <w:szCs w:val="28"/>
          <w:rtl/>
        </w:rPr>
        <w:t xml:space="preserve">درهماً، والشام بلغت </w:t>
      </w:r>
      <w:r>
        <w:rPr>
          <w:rFonts w:ascii="Times New Roman" w:hAnsi="Times New Roman"/>
          <w:sz w:val="28"/>
          <w:szCs w:val="28"/>
          <w:rtl/>
        </w:rPr>
        <w:t xml:space="preserve">1,100,89 </w:t>
      </w:r>
      <w:r>
        <w:rPr>
          <w:sz w:val="28"/>
          <w:szCs w:val="28"/>
          <w:rtl/>
        </w:rPr>
        <w:t xml:space="preserve">درهماً، والمشرق بلغت </w:t>
      </w:r>
      <w:r>
        <w:rPr>
          <w:rFonts w:ascii="Times New Roman" w:hAnsi="Times New Roman"/>
          <w:sz w:val="28"/>
          <w:szCs w:val="28"/>
          <w:rtl/>
        </w:rPr>
        <w:t xml:space="preserve">44,809,3013 </w:t>
      </w:r>
      <w:r>
        <w:rPr>
          <w:sz w:val="28"/>
          <w:szCs w:val="28"/>
          <w:rtl/>
        </w:rPr>
        <w:t xml:space="preserve">درهماً، والديلم بلغت </w:t>
      </w:r>
      <w:r>
        <w:rPr>
          <w:rFonts w:ascii="Times New Roman" w:hAnsi="Times New Roman"/>
          <w:sz w:val="28"/>
          <w:szCs w:val="28"/>
          <w:rtl/>
        </w:rPr>
        <w:t xml:space="preserve">10,228,800 </w:t>
      </w:r>
      <w:r>
        <w:rPr>
          <w:sz w:val="28"/>
          <w:szCs w:val="28"/>
          <w:rtl/>
        </w:rPr>
        <w:t xml:space="preserve">درهماً، والجبال بلغت </w:t>
      </w:r>
      <w:r>
        <w:rPr>
          <w:rFonts w:ascii="Times New Roman" w:hAnsi="Times New Roman"/>
          <w:sz w:val="28"/>
          <w:szCs w:val="28"/>
          <w:rtl/>
        </w:rPr>
        <w:t xml:space="preserve">29,600,2800 </w:t>
      </w:r>
      <w:r>
        <w:rPr>
          <w:sz w:val="28"/>
          <w:szCs w:val="28"/>
          <w:rtl/>
        </w:rPr>
        <w:t xml:space="preserve">درهماً، وخوزستان بلغت </w:t>
      </w:r>
      <w:r>
        <w:rPr>
          <w:rFonts w:ascii="Times New Roman" w:hAnsi="Times New Roman"/>
          <w:sz w:val="28"/>
          <w:szCs w:val="28"/>
          <w:rtl/>
        </w:rPr>
        <w:t xml:space="preserve">30,000,000 </w:t>
      </w:r>
      <w:r>
        <w:rPr>
          <w:sz w:val="28"/>
          <w:szCs w:val="28"/>
          <w:rtl/>
        </w:rPr>
        <w:t>درهماً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1"/>
      </w:r>
      <w:r>
        <w:rPr>
          <w:rFonts w:ascii="Times New Roman" w:hAnsi="Times New Roman"/>
          <w:sz w:val="28"/>
          <w:szCs w:val="28"/>
          <w:vertAlign w:val="superscript"/>
          <w:rtl/>
        </w:rPr>
        <w:t>)</w:t>
      </w:r>
      <w:r>
        <w:rPr>
          <w:sz w:val="28"/>
          <w:szCs w:val="28"/>
          <w:rtl/>
        </w:rPr>
        <w:t xml:space="preserve"> وأورد معلومات مماثلة عن الضرائب المفروضة على تجارات</w:t>
      </w:r>
      <w:r>
        <w:rPr>
          <w:rFonts w:ascii="Times New Roman" w:hAnsi="Times New Roman"/>
          <w:sz w:val="28"/>
          <w:szCs w:val="28"/>
          <w:rtl/>
        </w:rPr>
        <w:t>: (</w:t>
      </w:r>
      <w:r>
        <w:rPr>
          <w:sz w:val="28"/>
          <w:szCs w:val="28"/>
          <w:rtl/>
        </w:rPr>
        <w:t>الرقيق، الثروات الزراعية والحيوانية، الصناعات الغذائية، الملابس، الحجاج، الفنادق، المنازل، المصانع، السفن، المراصد البرية والبحرية</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2"/>
      </w:r>
      <w:r>
        <w:rPr>
          <w:rFonts w:ascii="Times New Roman" w:hAnsi="Times New Roman"/>
          <w:sz w:val="28"/>
          <w:szCs w:val="28"/>
          <w:vertAlign w:val="superscript"/>
          <w:rtl/>
        </w:rPr>
        <w:t>)</w:t>
      </w:r>
      <w:r>
        <w:rPr>
          <w:sz w:val="28"/>
          <w:szCs w:val="28"/>
          <w:rtl/>
        </w:rPr>
        <w:t>، واهتم بذكر مهام بيت مال المسلمين</w:t>
      </w:r>
      <w:r>
        <w:rPr>
          <w:rFonts w:ascii="Times New Roman" w:hAnsi="Times New Roman"/>
          <w:sz w:val="28"/>
          <w:szCs w:val="28"/>
          <w:rtl/>
        </w:rPr>
        <w:t>: (</w:t>
      </w:r>
      <w:r>
        <w:rPr>
          <w:sz w:val="28"/>
          <w:szCs w:val="28"/>
          <w:rtl/>
        </w:rPr>
        <w:t>حفظ الأموال والسجلات، تنظيم الواردات، ضبط النفقات</w:t>
      </w:r>
      <w:r>
        <w:rPr>
          <w:rFonts w:ascii="Times New Roman" w:hAnsi="Times New Roman"/>
          <w:sz w:val="28"/>
          <w:szCs w:val="28"/>
          <w:rtl/>
        </w:rPr>
        <w:t>)</w:t>
      </w:r>
      <w:r>
        <w:rPr>
          <w:rFonts w:ascii="Times New Roman" w:hAnsi="Times New Roman"/>
          <w:sz w:val="28"/>
          <w:szCs w:val="28"/>
          <w:vertAlign w:val="superscript"/>
          <w:rtl/>
        </w:rPr>
        <w:t xml:space="preserve"> (</w:t>
      </w:r>
      <w:r>
        <w:rPr>
          <w:rFonts w:ascii="Times New Roman" w:eastAsia="Times New Roman" w:hAnsi="Times New Roman" w:cs="Times New Roman"/>
          <w:sz w:val="28"/>
          <w:szCs w:val="28"/>
          <w:vertAlign w:val="superscript"/>
          <w:rtl/>
        </w:rPr>
        <w:footnoteReference w:id="14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احتوت رحلة المقدسي على معلومات دقيقة عن </w:t>
      </w:r>
      <w:r>
        <w:rPr>
          <w:b/>
          <w:bCs/>
          <w:sz w:val="28"/>
          <w:szCs w:val="28"/>
          <w:rtl/>
        </w:rPr>
        <w:t>حياة الناس في المجتمعات</w:t>
      </w:r>
      <w:r>
        <w:rPr>
          <w:sz w:val="28"/>
          <w:szCs w:val="28"/>
          <w:rtl/>
        </w:rPr>
        <w:t xml:space="preserve"> التي زارها، فأشار الى اللغات واللهجات المتداولة في ارجائها، وقدم نماذج مختارة منها للقارئ بهدف الاطلاع والمقارنة، وأوضح أن معظم سكان إقليم جزيرة العرب يتحدثون اللغة العربية باستثناء أهل عدن وصحار الذي يتكلمون اللغة الفارسية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4"/>
      </w:r>
      <w:r>
        <w:rPr>
          <w:rFonts w:ascii="Times New Roman" w:hAnsi="Times New Roman"/>
          <w:sz w:val="28"/>
          <w:szCs w:val="28"/>
          <w:vertAlign w:val="superscript"/>
          <w:rtl/>
        </w:rPr>
        <w:t>)</w:t>
      </w:r>
      <w:r>
        <w:rPr>
          <w:sz w:val="28"/>
          <w:szCs w:val="28"/>
          <w:rtl/>
        </w:rPr>
        <w:t xml:space="preserve"> وفي إقليم العراق أشاد بمتانة اللغة العربية المتداولة عند أهل الكوفة وتنوع وفساد لغة أهل بغداد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5"/>
      </w:r>
      <w:r>
        <w:rPr>
          <w:rFonts w:ascii="Times New Roman" w:hAnsi="Times New Roman"/>
          <w:sz w:val="28"/>
          <w:szCs w:val="28"/>
          <w:vertAlign w:val="superscript"/>
          <w:rtl/>
        </w:rPr>
        <w:t>)</w:t>
      </w:r>
      <w:r>
        <w:rPr>
          <w:sz w:val="28"/>
          <w:szCs w:val="28"/>
          <w:rtl/>
        </w:rPr>
        <w:t xml:space="preserve"> ووصف لغة العروبة التي يتكلم بها سكان إقليم أقور بالصحيحة لأن أهلها عرب أقحاح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6"/>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بينما اعتبر لغة إقليم مصر بالركيكة والضعيفة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7"/>
      </w:r>
      <w:r>
        <w:rPr>
          <w:rFonts w:ascii="Times New Roman" w:hAnsi="Times New Roman"/>
          <w:sz w:val="28"/>
          <w:szCs w:val="28"/>
          <w:vertAlign w:val="superscript"/>
          <w:rtl/>
        </w:rPr>
        <w:t>)</w:t>
      </w:r>
      <w:r>
        <w:rPr>
          <w:sz w:val="28"/>
          <w:szCs w:val="28"/>
          <w:rtl/>
        </w:rPr>
        <w:t xml:space="preserve"> وذكر أن لغات إقليم المغرب في معظم مساحاته هي العربية والرومية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8"/>
      </w:r>
      <w:r>
        <w:rPr>
          <w:rFonts w:ascii="Times New Roman" w:hAnsi="Times New Roman"/>
          <w:sz w:val="28"/>
          <w:szCs w:val="28"/>
          <w:vertAlign w:val="superscript"/>
          <w:rtl/>
        </w:rPr>
        <w:t>)</w:t>
      </w:r>
      <w:r>
        <w:rPr>
          <w:sz w:val="28"/>
          <w:szCs w:val="28"/>
          <w:rtl/>
        </w:rPr>
        <w:t xml:space="preserve"> وبين أن لكل منطقة في اقاليم</w:t>
      </w:r>
      <w:r>
        <w:rPr>
          <w:rFonts w:ascii="Times New Roman" w:hAnsi="Times New Roman"/>
          <w:sz w:val="28"/>
          <w:szCs w:val="28"/>
          <w:rtl/>
        </w:rPr>
        <w:t xml:space="preserve">: </w:t>
      </w:r>
      <w:r>
        <w:rPr>
          <w:sz w:val="28"/>
          <w:szCs w:val="28"/>
          <w:rtl/>
        </w:rPr>
        <w:t xml:space="preserve">المشرق، خراسان، الديلم، الجبال، كرمان لهجات مختلفة عن الأخرى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49"/>
      </w:r>
      <w:r>
        <w:rPr>
          <w:rFonts w:ascii="Times New Roman" w:hAnsi="Times New Roman"/>
          <w:sz w:val="28"/>
          <w:szCs w:val="28"/>
          <w:vertAlign w:val="superscript"/>
          <w:rtl/>
        </w:rPr>
        <w:t>)</w:t>
      </w:r>
      <w:r>
        <w:rPr>
          <w:sz w:val="28"/>
          <w:szCs w:val="28"/>
          <w:rtl/>
        </w:rPr>
        <w:t xml:space="preserve"> أما لغات إقليم الرحاب </w:t>
      </w:r>
      <w:r>
        <w:rPr>
          <w:sz w:val="28"/>
          <w:szCs w:val="28"/>
          <w:rtl/>
        </w:rPr>
        <w:lastRenderedPageBreak/>
        <w:t xml:space="preserve">فهي الأرمنية، الفارسية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0"/>
      </w:r>
      <w:r>
        <w:rPr>
          <w:rFonts w:ascii="Times New Roman" w:hAnsi="Times New Roman"/>
          <w:sz w:val="28"/>
          <w:szCs w:val="28"/>
          <w:vertAlign w:val="superscript"/>
          <w:rtl/>
        </w:rPr>
        <w:t>)</w:t>
      </w:r>
      <w:r>
        <w:rPr>
          <w:sz w:val="28"/>
          <w:szCs w:val="28"/>
          <w:rtl/>
        </w:rPr>
        <w:t xml:space="preserve">، وذكر أن سكان إقليم خوزستان يمزجون اللغة العربية والفارسية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وبخصوص الملابس أو الأزياء السائدة في مجتمعات العالم الإسلامي، فقد اطنب المقدسي في وصف مكوناتها وألوانها، وربط ذلك بعادات وتقاليد ومهن وعقائد وطقوس الناس المقيمين فيها</w:t>
      </w:r>
      <w:r>
        <w:rPr>
          <w:rFonts w:ascii="Times New Roman" w:hAnsi="Times New Roman"/>
          <w:sz w:val="28"/>
          <w:szCs w:val="28"/>
          <w:rtl/>
        </w:rPr>
        <w:t xml:space="preserve">. </w:t>
      </w:r>
      <w:r>
        <w:rPr>
          <w:sz w:val="28"/>
          <w:szCs w:val="28"/>
          <w:rtl/>
        </w:rPr>
        <w:t>فقد ارتدى أهل إقليم جزيرة العرب</w:t>
      </w:r>
      <w:r>
        <w:rPr>
          <w:rFonts w:ascii="Times New Roman" w:hAnsi="Times New Roman"/>
          <w:sz w:val="28"/>
          <w:szCs w:val="28"/>
          <w:rtl/>
        </w:rPr>
        <w:t>: (</w:t>
      </w:r>
      <w:r>
        <w:rPr>
          <w:sz w:val="28"/>
          <w:szCs w:val="28"/>
          <w:rtl/>
        </w:rPr>
        <w:t>الملابس القطنية صيفاً وشتاء</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2"/>
      </w:r>
      <w:r>
        <w:rPr>
          <w:rFonts w:ascii="Times New Roman" w:hAnsi="Times New Roman"/>
          <w:sz w:val="28"/>
          <w:szCs w:val="28"/>
          <w:vertAlign w:val="superscript"/>
          <w:rtl/>
        </w:rPr>
        <w:t>)</w:t>
      </w:r>
      <w:r>
        <w:rPr>
          <w:sz w:val="28"/>
          <w:szCs w:val="28"/>
          <w:rtl/>
        </w:rPr>
        <w:t xml:space="preserve"> وأهل إقليم العراق</w:t>
      </w:r>
      <w:r>
        <w:rPr>
          <w:rFonts w:ascii="Times New Roman" w:hAnsi="Times New Roman"/>
          <w:sz w:val="28"/>
          <w:szCs w:val="28"/>
          <w:rtl/>
        </w:rPr>
        <w:t>: (</w:t>
      </w:r>
      <w:r>
        <w:rPr>
          <w:sz w:val="28"/>
          <w:szCs w:val="28"/>
          <w:rtl/>
        </w:rPr>
        <w:t xml:space="preserve">الأثواب الخالية من التفصيل والخياطة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3"/>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وأهل إقليم الشام</w:t>
      </w:r>
      <w:r>
        <w:rPr>
          <w:rFonts w:ascii="Times New Roman" w:hAnsi="Times New Roman"/>
          <w:sz w:val="28"/>
          <w:szCs w:val="28"/>
          <w:rtl/>
        </w:rPr>
        <w:t>: (</w:t>
      </w:r>
      <w:r>
        <w:rPr>
          <w:sz w:val="28"/>
          <w:szCs w:val="28"/>
          <w:rtl/>
        </w:rPr>
        <w:t xml:space="preserve">الأردية الواسعة ويخففون لباسهم صيفاً، ويلبس أهل القرى الدراريع المفتوحة من الأمام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4"/>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وارتدى أهل المغرب ومصر</w:t>
      </w:r>
      <w:r>
        <w:rPr>
          <w:rFonts w:ascii="Times New Roman" w:hAnsi="Times New Roman"/>
          <w:sz w:val="28"/>
          <w:szCs w:val="28"/>
          <w:rtl/>
        </w:rPr>
        <w:t>: (</w:t>
      </w:r>
      <w:r>
        <w:rPr>
          <w:sz w:val="28"/>
          <w:szCs w:val="28"/>
          <w:rtl/>
        </w:rPr>
        <w:t xml:space="preserve">الأردية الملونة التي طرحوها على ظهورهم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5"/>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وأما أهل إقليم المشرق</w:t>
      </w:r>
      <w:r>
        <w:rPr>
          <w:rFonts w:ascii="Times New Roman" w:hAnsi="Times New Roman"/>
          <w:sz w:val="28"/>
          <w:szCs w:val="28"/>
          <w:rtl/>
        </w:rPr>
        <w:t>: (</w:t>
      </w:r>
      <w:r>
        <w:rPr>
          <w:sz w:val="28"/>
          <w:szCs w:val="28"/>
          <w:rtl/>
        </w:rPr>
        <w:t xml:space="preserve">فلكل منطقة فيه لباسها الخاص المرتبط بطقسهم ووظائفهم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6"/>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أما أهل فارس</w:t>
      </w:r>
      <w:r>
        <w:rPr>
          <w:rFonts w:ascii="Times New Roman" w:hAnsi="Times New Roman"/>
          <w:sz w:val="28"/>
          <w:szCs w:val="28"/>
          <w:rtl/>
        </w:rPr>
        <w:t>: (</w:t>
      </w:r>
      <w:r>
        <w:rPr>
          <w:sz w:val="28"/>
          <w:szCs w:val="28"/>
          <w:rtl/>
        </w:rPr>
        <w:t>فيلبسون الثياب السوداء والصوفية ويكثرون من لبس العمائم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وتحدث المقدسي عن الأطعمة السائدة في الأقاليم التي تجول فيها فيأكل سكان إقليم جزيرة العرب</w:t>
      </w:r>
      <w:r>
        <w:rPr>
          <w:rFonts w:ascii="Times New Roman" w:hAnsi="Times New Roman"/>
          <w:sz w:val="28"/>
          <w:szCs w:val="28"/>
          <w:rtl/>
        </w:rPr>
        <w:t>: (</w:t>
      </w:r>
      <w:r>
        <w:rPr>
          <w:sz w:val="28"/>
          <w:szCs w:val="28"/>
          <w:rtl/>
        </w:rPr>
        <w:t xml:space="preserve">اللحوم المدخنة، الذرة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8"/>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وإقليم العراق</w:t>
      </w:r>
      <w:r>
        <w:rPr>
          <w:rFonts w:ascii="Times New Roman" w:hAnsi="Times New Roman"/>
          <w:sz w:val="28"/>
          <w:szCs w:val="28"/>
          <w:rtl/>
        </w:rPr>
        <w:t>: (</w:t>
      </w:r>
      <w:r>
        <w:rPr>
          <w:sz w:val="28"/>
          <w:szCs w:val="28"/>
          <w:rtl/>
        </w:rPr>
        <w:t xml:space="preserve">السمك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59"/>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والشام</w:t>
      </w:r>
      <w:r>
        <w:rPr>
          <w:rFonts w:ascii="Times New Roman" w:hAnsi="Times New Roman"/>
          <w:sz w:val="28"/>
          <w:szCs w:val="28"/>
          <w:rtl/>
        </w:rPr>
        <w:t>: (</w:t>
      </w:r>
      <w:r>
        <w:rPr>
          <w:sz w:val="28"/>
          <w:szCs w:val="28"/>
          <w:rtl/>
        </w:rPr>
        <w:t xml:space="preserve">اللحوم، العدس، الخضروات بأنواعها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0"/>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وإقليم مصر</w:t>
      </w:r>
      <w:r>
        <w:rPr>
          <w:rFonts w:ascii="Times New Roman" w:hAnsi="Times New Roman"/>
          <w:sz w:val="28"/>
          <w:szCs w:val="28"/>
          <w:rtl/>
        </w:rPr>
        <w:t>: (</w:t>
      </w:r>
      <w:r>
        <w:rPr>
          <w:sz w:val="28"/>
          <w:szCs w:val="28"/>
          <w:rtl/>
        </w:rPr>
        <w:t xml:space="preserve">الزلابية، الفول، رؤوس السمك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1"/>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xml:space="preserve">، ولا يسلخ أهل أقيم المغرب الأغنام إذا </w:t>
      </w:r>
      <w:proofErr w:type="spellStart"/>
      <w:r>
        <w:rPr>
          <w:sz w:val="28"/>
          <w:szCs w:val="28"/>
          <w:rtl/>
        </w:rPr>
        <w:t>شووها</w:t>
      </w:r>
      <w:proofErr w:type="spellEnd"/>
      <w:r>
        <w:rPr>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2"/>
      </w:r>
      <w:r>
        <w:rPr>
          <w:rFonts w:ascii="Times New Roman" w:hAnsi="Times New Roman"/>
          <w:sz w:val="28"/>
          <w:szCs w:val="28"/>
          <w:vertAlign w:val="superscript"/>
          <w:rtl/>
        </w:rPr>
        <w:t>)</w:t>
      </w:r>
      <w:r>
        <w:rPr>
          <w:sz w:val="28"/>
          <w:szCs w:val="28"/>
          <w:rtl/>
        </w:rPr>
        <w:t xml:space="preserve">، ووجبة أهل </w:t>
      </w:r>
      <w:proofErr w:type="spellStart"/>
      <w:r>
        <w:rPr>
          <w:sz w:val="28"/>
          <w:szCs w:val="28"/>
          <w:rtl/>
        </w:rPr>
        <w:t>إقيم</w:t>
      </w:r>
      <w:proofErr w:type="spellEnd"/>
      <w:r>
        <w:rPr>
          <w:sz w:val="28"/>
          <w:szCs w:val="28"/>
          <w:rtl/>
        </w:rPr>
        <w:t xml:space="preserve"> الديلم </w:t>
      </w:r>
      <w:r>
        <w:rPr>
          <w:sz w:val="28"/>
          <w:szCs w:val="28"/>
          <w:rtl/>
        </w:rPr>
        <w:lastRenderedPageBreak/>
        <w:t>الرئيسة</w:t>
      </w:r>
      <w:r>
        <w:rPr>
          <w:rFonts w:ascii="Times New Roman" w:hAnsi="Times New Roman"/>
          <w:sz w:val="28"/>
          <w:szCs w:val="28"/>
          <w:rtl/>
        </w:rPr>
        <w:t>: (</w:t>
      </w:r>
      <w:r>
        <w:rPr>
          <w:sz w:val="28"/>
          <w:szCs w:val="28"/>
          <w:rtl/>
        </w:rPr>
        <w:t xml:space="preserve">السمك، الثريد باللحم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3"/>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بينما يأكل سكان إقليم كرمان</w:t>
      </w:r>
      <w:r>
        <w:rPr>
          <w:rFonts w:ascii="Times New Roman" w:hAnsi="Times New Roman"/>
          <w:sz w:val="28"/>
          <w:szCs w:val="28"/>
          <w:rtl/>
        </w:rPr>
        <w:t>: (</w:t>
      </w:r>
      <w:r>
        <w:rPr>
          <w:sz w:val="28"/>
          <w:szCs w:val="28"/>
          <w:rtl/>
        </w:rPr>
        <w:t>الذرة، السمك، التمور، الطيور البرية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4"/>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وذكر معلومات قليلة عن عادات وتقاليد سكان الأقاليم التي زارها، فأشاد ببساطة طقوس الزواج في مناطق إقليم جزيرة العرب والديلم، وتحدث عن حفلات الرقص والغناء التي تتخلل مراسمها وموائد الطعام التي تعد للمشاركين فيها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5"/>
      </w:r>
      <w:r>
        <w:rPr>
          <w:rFonts w:ascii="Times New Roman" w:hAnsi="Times New Roman"/>
          <w:sz w:val="28"/>
          <w:szCs w:val="28"/>
          <w:vertAlign w:val="superscript"/>
          <w:rtl/>
        </w:rPr>
        <w:t>)</w:t>
      </w:r>
      <w:r>
        <w:rPr>
          <w:sz w:val="28"/>
          <w:szCs w:val="28"/>
          <w:rtl/>
        </w:rPr>
        <w:t>، ووصف تفاصيل احتفالات المسلمين في إقليم جزيرة العرب بعيدي</w:t>
      </w:r>
      <w:r>
        <w:rPr>
          <w:rFonts w:ascii="Times New Roman" w:hAnsi="Times New Roman"/>
          <w:sz w:val="28"/>
          <w:szCs w:val="28"/>
          <w:rtl/>
        </w:rPr>
        <w:t>: (</w:t>
      </w:r>
      <w:r>
        <w:rPr>
          <w:sz w:val="28"/>
          <w:szCs w:val="28"/>
          <w:rtl/>
        </w:rPr>
        <w:t xml:space="preserve">الفطر، </w:t>
      </w:r>
      <w:proofErr w:type="spellStart"/>
      <w:r>
        <w:rPr>
          <w:sz w:val="28"/>
          <w:szCs w:val="28"/>
          <w:rtl/>
        </w:rPr>
        <w:t>الأضحى</w:t>
      </w:r>
      <w:proofErr w:type="spellEnd"/>
      <w:r>
        <w:rPr>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6"/>
      </w:r>
      <w:r>
        <w:rPr>
          <w:rFonts w:ascii="Times New Roman" w:hAnsi="Times New Roman"/>
          <w:sz w:val="28"/>
          <w:szCs w:val="28"/>
          <w:vertAlign w:val="superscript"/>
          <w:rtl/>
        </w:rPr>
        <w:t>)</w:t>
      </w:r>
      <w:r>
        <w:rPr>
          <w:rFonts w:ascii="Times New Roman" w:hAnsi="Times New Roman"/>
          <w:sz w:val="28"/>
          <w:szCs w:val="28"/>
          <w:rtl/>
        </w:rPr>
        <w:t>)</w:t>
      </w:r>
      <w:r>
        <w:rPr>
          <w:sz w:val="28"/>
          <w:szCs w:val="28"/>
          <w:rtl/>
        </w:rPr>
        <w:t>، والفرس بعيدي</w:t>
      </w:r>
      <w:r>
        <w:rPr>
          <w:rFonts w:ascii="Times New Roman" w:hAnsi="Times New Roman"/>
          <w:sz w:val="28"/>
          <w:szCs w:val="28"/>
          <w:rtl/>
        </w:rPr>
        <w:t>: (</w:t>
      </w:r>
      <w:r>
        <w:rPr>
          <w:sz w:val="28"/>
          <w:szCs w:val="28"/>
          <w:rtl/>
        </w:rPr>
        <w:t>النيروز، المهرجان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7"/>
      </w:r>
      <w:r>
        <w:rPr>
          <w:rFonts w:ascii="Times New Roman" w:hAnsi="Times New Roman"/>
          <w:sz w:val="28"/>
          <w:szCs w:val="28"/>
          <w:vertAlign w:val="superscript"/>
          <w:rtl/>
        </w:rPr>
        <w:t>)</w:t>
      </w:r>
      <w:r>
        <w:rPr>
          <w:sz w:val="28"/>
          <w:szCs w:val="28"/>
          <w:rtl/>
        </w:rPr>
        <w:t>، والمسيحيين في بلاد الشام بأعياد</w:t>
      </w:r>
      <w:r>
        <w:rPr>
          <w:rFonts w:ascii="Times New Roman" w:hAnsi="Times New Roman"/>
          <w:sz w:val="28"/>
          <w:szCs w:val="28"/>
          <w:rtl/>
        </w:rPr>
        <w:t>: (</w:t>
      </w:r>
      <w:r>
        <w:rPr>
          <w:sz w:val="28"/>
          <w:szCs w:val="28"/>
          <w:rtl/>
        </w:rPr>
        <w:t>الفصح المجيد، العنصرة، الميلاد، بربارة، الصليب</w:t>
      </w:r>
      <w:r>
        <w:rPr>
          <w:rFonts w:ascii="Times New Roman" w:hAnsi="Times New Roman"/>
          <w:sz w:val="28"/>
          <w:szCs w:val="28"/>
          <w:rtl/>
        </w:rPr>
        <w:t xml:space="preserve">) </w:t>
      </w:r>
      <w:r>
        <w:rPr>
          <w:sz w:val="28"/>
          <w:szCs w:val="28"/>
          <w:rtl/>
        </w:rPr>
        <w:t xml:space="preserve">وما يرافقها من أفراح وغناء وتبادل للتهاني ونصب للقباب، وتجهيزٌ لموائد الطعام والشراب </w:t>
      </w:r>
      <w:proofErr w:type="spellStart"/>
      <w:r>
        <w:rPr>
          <w:sz w:val="28"/>
          <w:szCs w:val="28"/>
          <w:rtl/>
        </w:rPr>
        <w:t>والفواكة</w:t>
      </w:r>
      <w:proofErr w:type="spellEnd"/>
      <w:r>
        <w:rPr>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وتناول المقدسي طقوس الموتى في عدد من الأقاليم التي جال في مناطقها، ففي أقاليم الشام والعراق والمغرب يسير الناس خلف جنائز موتاهم، ويخرجون الى المقابر لختم القرآن مدة ثلاثة أيام من دفنهم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69"/>
      </w:r>
      <w:r>
        <w:rPr>
          <w:rFonts w:ascii="Times New Roman" w:hAnsi="Times New Roman"/>
          <w:sz w:val="28"/>
          <w:szCs w:val="28"/>
          <w:vertAlign w:val="superscript"/>
          <w:rtl/>
        </w:rPr>
        <w:t>)</w:t>
      </w:r>
      <w:r>
        <w:rPr>
          <w:sz w:val="28"/>
          <w:szCs w:val="28"/>
          <w:rtl/>
        </w:rPr>
        <w:t xml:space="preserve">، أما في إقليم فارس فيمشي الرجال أمام الجنائز والنساء خلفها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0"/>
      </w:r>
      <w:r>
        <w:rPr>
          <w:rFonts w:ascii="Times New Roman" w:hAnsi="Times New Roman"/>
          <w:sz w:val="28"/>
          <w:szCs w:val="28"/>
          <w:vertAlign w:val="superscript"/>
          <w:rtl/>
        </w:rPr>
        <w:t>)</w:t>
      </w:r>
      <w:r>
        <w:rPr>
          <w:sz w:val="28"/>
          <w:szCs w:val="28"/>
          <w:rtl/>
        </w:rPr>
        <w:t xml:space="preserve">، أما في إقليم خوزستان فيعلي الناس صوت المزامير والطبول أثناء دفن موتاهم وفي أيام العزاء الثلاثة ولا يخرجون الى المقابر لختم </w:t>
      </w:r>
      <w:proofErr w:type="gramStart"/>
      <w:r>
        <w:rPr>
          <w:sz w:val="28"/>
          <w:szCs w:val="28"/>
          <w:rtl/>
        </w:rPr>
        <w:t>القرآن</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71"/>
      </w:r>
      <w:r>
        <w:rPr>
          <w:rFonts w:ascii="Times New Roman" w:hAnsi="Times New Roman"/>
          <w:sz w:val="28"/>
          <w:szCs w:val="28"/>
          <w:vertAlign w:val="superscript"/>
          <w:rtl/>
        </w:rPr>
        <w:t>)</w:t>
      </w:r>
      <w:r>
        <w:rPr>
          <w:sz w:val="28"/>
          <w:szCs w:val="28"/>
          <w:rtl/>
        </w:rPr>
        <w:t xml:space="preserve">، وفي إقليم الديلم يكشف اهل الميت عن رؤوسهم ويلفون أنفسهم بالثياب من أعلى رؤوسهم ولحاهم حتى أطراف أقدامهم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 xml:space="preserve">واستعرض المقدسي في رحلته </w:t>
      </w:r>
      <w:r>
        <w:rPr>
          <w:b/>
          <w:bCs/>
          <w:sz w:val="28"/>
          <w:szCs w:val="28"/>
          <w:rtl/>
        </w:rPr>
        <w:t>معلومات عن الأديان</w:t>
      </w:r>
      <w:r>
        <w:rPr>
          <w:sz w:val="28"/>
          <w:szCs w:val="28"/>
          <w:rtl/>
        </w:rPr>
        <w:t xml:space="preserve"> غير الإسلامية، جمعها من خلال مشاهداته وتنقلاته في أرجاء العالم الإسلامي، واهتم بعرض المتفق والمختلف في مبادئها الأساس، وتفاصيل حياة وعادات وتقاليد أتباعها، كما اهتم بذكر مناطق انتشارها</w:t>
      </w:r>
      <w:r>
        <w:rPr>
          <w:rFonts w:ascii="Times New Roman" w:hAnsi="Times New Roman"/>
          <w:sz w:val="28"/>
          <w:szCs w:val="28"/>
          <w:rtl/>
        </w:rPr>
        <w:t xml:space="preserve">: </w:t>
      </w:r>
      <w:r>
        <w:rPr>
          <w:sz w:val="28"/>
          <w:szCs w:val="28"/>
          <w:rtl/>
        </w:rPr>
        <w:t>فاليهودية موجودة في أقاليم</w:t>
      </w:r>
      <w:r>
        <w:rPr>
          <w:rFonts w:ascii="Times New Roman" w:hAnsi="Times New Roman"/>
          <w:sz w:val="28"/>
          <w:szCs w:val="28"/>
          <w:rtl/>
        </w:rPr>
        <w:t>: (</w:t>
      </w:r>
      <w:r>
        <w:rPr>
          <w:sz w:val="28"/>
          <w:szCs w:val="28"/>
          <w:rtl/>
        </w:rPr>
        <w:t xml:space="preserve">جزيرة العرب، العراق، الشام، مصر، المغرب، خراسان، الجبال، الديلم، فارس، والطائفة السامرية </w:t>
      </w:r>
      <w:r>
        <w:rPr>
          <w:rFonts w:ascii="Times New Roman" w:hAnsi="Times New Roman"/>
          <w:sz w:val="28"/>
          <w:szCs w:val="28"/>
          <w:rtl/>
        </w:rPr>
        <w:t xml:space="preserve">- </w:t>
      </w:r>
      <w:r>
        <w:rPr>
          <w:sz w:val="28"/>
          <w:szCs w:val="28"/>
          <w:rtl/>
        </w:rPr>
        <w:t>التي تؤمن أنها تمثل اليهودية الحقيقية وموجودة في فلسطين</w:t>
      </w:r>
      <w:proofErr w:type="gramStart"/>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73"/>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والمسيحية موجودة في أقاليم</w:t>
      </w:r>
      <w:r>
        <w:rPr>
          <w:rFonts w:ascii="Times New Roman" w:hAnsi="Times New Roman"/>
          <w:sz w:val="28"/>
          <w:szCs w:val="28"/>
          <w:rtl/>
        </w:rPr>
        <w:t>: (</w:t>
      </w:r>
      <w:r>
        <w:rPr>
          <w:sz w:val="28"/>
          <w:szCs w:val="28"/>
          <w:rtl/>
        </w:rPr>
        <w:t>العراق، الشام، مصر، الرحاب</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4"/>
      </w:r>
      <w:r>
        <w:rPr>
          <w:rFonts w:ascii="Times New Roman" w:hAnsi="Times New Roman"/>
          <w:sz w:val="28"/>
          <w:szCs w:val="28"/>
          <w:vertAlign w:val="superscript"/>
          <w:rtl/>
        </w:rPr>
        <w:t>)</w:t>
      </w:r>
      <w:r>
        <w:rPr>
          <w:sz w:val="28"/>
          <w:szCs w:val="28"/>
          <w:rtl/>
        </w:rPr>
        <w:t xml:space="preserve"> والمجوسية موجودة في أقاليم</w:t>
      </w:r>
      <w:r>
        <w:rPr>
          <w:rFonts w:ascii="Times New Roman" w:hAnsi="Times New Roman"/>
          <w:sz w:val="28"/>
          <w:szCs w:val="28"/>
          <w:rtl/>
        </w:rPr>
        <w:t>: (</w:t>
      </w:r>
      <w:r>
        <w:rPr>
          <w:sz w:val="28"/>
          <w:szCs w:val="28"/>
          <w:rtl/>
        </w:rPr>
        <w:t>العراق، فارس، خراسان، الجبال، خوزستان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5"/>
      </w:r>
      <w:r>
        <w:rPr>
          <w:rFonts w:ascii="Times New Roman" w:hAnsi="Times New Roman"/>
          <w:sz w:val="28"/>
          <w:szCs w:val="28"/>
          <w:vertAlign w:val="superscript"/>
          <w:rtl/>
        </w:rPr>
        <w:t>).</w:t>
      </w:r>
      <w:r>
        <w:rPr>
          <w:sz w:val="28"/>
          <w:szCs w:val="28"/>
          <w:rtl/>
        </w:rPr>
        <w:t xml:space="preserve"> والصابئة في إقليم</w:t>
      </w:r>
      <w:r>
        <w:rPr>
          <w:rFonts w:ascii="Times New Roman" w:hAnsi="Times New Roman"/>
          <w:sz w:val="28"/>
          <w:szCs w:val="28"/>
          <w:rtl/>
        </w:rPr>
        <w:t>: (</w:t>
      </w:r>
      <w:r>
        <w:rPr>
          <w:sz w:val="28"/>
          <w:szCs w:val="28"/>
          <w:rtl/>
        </w:rPr>
        <w:t>أقور</w:t>
      </w:r>
      <w:proofErr w:type="gramStart"/>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76"/>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كما تناول التوزيع المذهبي في مناطق رحلته خلال القرن </w:t>
      </w:r>
      <w:r>
        <w:rPr>
          <w:rFonts w:ascii="Times New Roman" w:hAnsi="Times New Roman"/>
          <w:sz w:val="28"/>
          <w:szCs w:val="28"/>
          <w:rtl/>
        </w:rPr>
        <w:t>(</w:t>
      </w:r>
      <w:r>
        <w:rPr>
          <w:sz w:val="28"/>
          <w:szCs w:val="28"/>
          <w:rtl/>
        </w:rPr>
        <w:t>الرابع الهجري</w:t>
      </w:r>
      <w:r>
        <w:rPr>
          <w:rFonts w:ascii="Times New Roman" w:hAnsi="Times New Roman"/>
          <w:sz w:val="28"/>
          <w:szCs w:val="28"/>
          <w:rtl/>
        </w:rPr>
        <w:t xml:space="preserve">/ </w:t>
      </w:r>
      <w:r>
        <w:rPr>
          <w:sz w:val="28"/>
          <w:szCs w:val="28"/>
          <w:rtl/>
        </w:rPr>
        <w:t>العاشر الميلادي</w:t>
      </w:r>
      <w:r>
        <w:rPr>
          <w:rFonts w:ascii="Times New Roman" w:hAnsi="Times New Roman"/>
          <w:sz w:val="28"/>
          <w:szCs w:val="28"/>
          <w:rtl/>
        </w:rPr>
        <w:t>)</w:t>
      </w:r>
      <w:r>
        <w:rPr>
          <w:sz w:val="28"/>
          <w:szCs w:val="28"/>
          <w:rtl/>
        </w:rPr>
        <w:t xml:space="preserve">، وقد أبدع في تتبع تفاصيل الاختلافات الفكرية والفقهية بينها، وعرض في كثير من المواقف أراءه الخاصة حولها والتي اتسمت غالباً بالوسطية </w:t>
      </w:r>
      <w:proofErr w:type="gramStart"/>
      <w:r>
        <w:rPr>
          <w:sz w:val="28"/>
          <w:szCs w:val="28"/>
          <w:rtl/>
        </w:rPr>
        <w:t>والاعتدال</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77"/>
      </w:r>
      <w:r>
        <w:rPr>
          <w:rFonts w:ascii="Times New Roman" w:hAnsi="Times New Roman"/>
          <w:sz w:val="28"/>
          <w:szCs w:val="28"/>
          <w:vertAlign w:val="superscript"/>
          <w:rtl/>
        </w:rPr>
        <w:t>)</w:t>
      </w:r>
      <w:r>
        <w:rPr>
          <w:sz w:val="28"/>
          <w:szCs w:val="28"/>
          <w:rtl/>
        </w:rPr>
        <w:t>، فالمعتزلة انتشروا في أقاليم</w:t>
      </w:r>
      <w:r>
        <w:rPr>
          <w:rFonts w:ascii="Times New Roman" w:hAnsi="Times New Roman"/>
          <w:sz w:val="28"/>
          <w:szCs w:val="28"/>
          <w:rtl/>
        </w:rPr>
        <w:t>: (</w:t>
      </w:r>
      <w:r>
        <w:rPr>
          <w:sz w:val="28"/>
          <w:szCs w:val="28"/>
          <w:rtl/>
        </w:rPr>
        <w:t>جزيرة العرب، المشرق، كرمان، الجبال، اقور، خوزستان، مصر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8"/>
      </w:r>
      <w:r>
        <w:rPr>
          <w:rFonts w:ascii="Times New Roman" w:hAnsi="Times New Roman"/>
          <w:sz w:val="28"/>
          <w:szCs w:val="28"/>
          <w:vertAlign w:val="superscript"/>
          <w:rtl/>
        </w:rPr>
        <w:t>)</w:t>
      </w:r>
      <w:r>
        <w:rPr>
          <w:sz w:val="28"/>
          <w:szCs w:val="28"/>
          <w:rtl/>
        </w:rPr>
        <w:t>،  ولا وجود لهم في اقاليم</w:t>
      </w:r>
      <w:r>
        <w:rPr>
          <w:rFonts w:ascii="Times New Roman" w:hAnsi="Times New Roman"/>
          <w:sz w:val="28"/>
          <w:szCs w:val="28"/>
          <w:rtl/>
        </w:rPr>
        <w:t>: (</w:t>
      </w:r>
      <w:r>
        <w:rPr>
          <w:sz w:val="28"/>
          <w:szCs w:val="28"/>
          <w:rtl/>
        </w:rPr>
        <w:t>الشام، الاندلس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79"/>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أما الشيعة فهم المذهب الأكثر انتشاراً في أقاليم</w:t>
      </w:r>
      <w:r>
        <w:rPr>
          <w:rFonts w:ascii="Times New Roman" w:hAnsi="Times New Roman"/>
          <w:sz w:val="28"/>
          <w:szCs w:val="28"/>
          <w:rtl/>
        </w:rPr>
        <w:t>: (</w:t>
      </w:r>
      <w:r>
        <w:rPr>
          <w:sz w:val="28"/>
          <w:szCs w:val="28"/>
          <w:rtl/>
        </w:rPr>
        <w:t xml:space="preserve">جزيرة العرب، خوزستان، فارس، الجبال، </w:t>
      </w:r>
      <w:proofErr w:type="gramStart"/>
      <w:r>
        <w:rPr>
          <w:sz w:val="28"/>
          <w:szCs w:val="28"/>
          <w:rtl/>
        </w:rPr>
        <w:t>السند</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80"/>
      </w:r>
      <w:r>
        <w:rPr>
          <w:rFonts w:ascii="Times New Roman" w:hAnsi="Times New Roman"/>
          <w:sz w:val="28"/>
          <w:szCs w:val="28"/>
          <w:vertAlign w:val="superscript"/>
          <w:rtl/>
        </w:rPr>
        <w:t>)</w:t>
      </w:r>
      <w:r>
        <w:rPr>
          <w:sz w:val="28"/>
          <w:szCs w:val="28"/>
          <w:rtl/>
        </w:rPr>
        <w:t>، وفي بعض مدن إقليم الشام</w:t>
      </w:r>
      <w:r>
        <w:rPr>
          <w:rFonts w:ascii="Times New Roman" w:hAnsi="Times New Roman"/>
          <w:sz w:val="28"/>
          <w:szCs w:val="28"/>
          <w:rtl/>
        </w:rPr>
        <w:t>: (</w:t>
      </w:r>
      <w:r>
        <w:rPr>
          <w:sz w:val="28"/>
          <w:szCs w:val="28"/>
          <w:rtl/>
        </w:rPr>
        <w:t>طبرية، نصف نابلس، بَيْتُ المَقْدِس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1"/>
      </w:r>
      <w:r>
        <w:rPr>
          <w:rFonts w:ascii="Times New Roman" w:hAnsi="Times New Roman"/>
          <w:sz w:val="28"/>
          <w:szCs w:val="28"/>
          <w:vertAlign w:val="superscript"/>
          <w:rtl/>
        </w:rPr>
        <w:t>)</w:t>
      </w:r>
      <w:r>
        <w:rPr>
          <w:sz w:val="28"/>
          <w:szCs w:val="28"/>
          <w:rtl/>
        </w:rPr>
        <w:t xml:space="preserve"> ولم يبق للقرامطة تأثير خلال هذه الفترة الا في مناطق</w:t>
      </w:r>
      <w:r>
        <w:rPr>
          <w:rFonts w:ascii="Times New Roman" w:hAnsi="Times New Roman"/>
          <w:sz w:val="28"/>
          <w:szCs w:val="28"/>
          <w:rtl/>
        </w:rPr>
        <w:t>: (</w:t>
      </w:r>
      <w:r>
        <w:rPr>
          <w:sz w:val="28"/>
          <w:szCs w:val="28"/>
          <w:rtl/>
        </w:rPr>
        <w:t>البحرين، هجر، على باب البصرة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2"/>
      </w:r>
      <w:r>
        <w:rPr>
          <w:rFonts w:ascii="Times New Roman" w:hAnsi="Times New Roman"/>
          <w:sz w:val="28"/>
          <w:szCs w:val="28"/>
          <w:vertAlign w:val="superscript"/>
          <w:rtl/>
        </w:rPr>
        <w:t>)</w:t>
      </w:r>
      <w:r>
        <w:rPr>
          <w:sz w:val="28"/>
          <w:szCs w:val="28"/>
          <w:rtl/>
        </w:rPr>
        <w:t>، واقتصر نفوذ الخوارج على أقاليم</w:t>
      </w:r>
      <w:r>
        <w:rPr>
          <w:rFonts w:ascii="Times New Roman" w:hAnsi="Times New Roman"/>
          <w:sz w:val="28"/>
          <w:szCs w:val="28"/>
          <w:rtl/>
        </w:rPr>
        <w:t>: (</w:t>
      </w:r>
      <w:r>
        <w:rPr>
          <w:sz w:val="28"/>
          <w:szCs w:val="28"/>
          <w:rtl/>
        </w:rPr>
        <w:t>جزيرة العرب، المشرق، خراسان، كرمان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وتطرق المقدسي الى توزيع مذاهب أهل السنة الفقهية في المناطق التي طاف بها، فالمذهب الحنفي انتشر في أقاليم</w:t>
      </w:r>
      <w:r>
        <w:rPr>
          <w:rFonts w:ascii="Times New Roman" w:hAnsi="Times New Roman"/>
          <w:sz w:val="28"/>
          <w:szCs w:val="28"/>
          <w:rtl/>
        </w:rPr>
        <w:t>: (</w:t>
      </w:r>
      <w:r>
        <w:rPr>
          <w:sz w:val="28"/>
          <w:szCs w:val="28"/>
          <w:rtl/>
        </w:rPr>
        <w:t>العراق، المغرب، خراسان، الرحاب، خوزستان، فارس، الديلم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4"/>
      </w:r>
      <w:r>
        <w:rPr>
          <w:rFonts w:ascii="Times New Roman" w:hAnsi="Times New Roman"/>
          <w:sz w:val="28"/>
          <w:szCs w:val="28"/>
          <w:vertAlign w:val="superscript"/>
          <w:rtl/>
        </w:rPr>
        <w:t>)</w:t>
      </w:r>
      <w:r>
        <w:rPr>
          <w:sz w:val="28"/>
          <w:szCs w:val="28"/>
          <w:rtl/>
        </w:rPr>
        <w:t>، وتقاسموا ذلك مع المذهب المالكي في أقاليم</w:t>
      </w:r>
      <w:r>
        <w:rPr>
          <w:rFonts w:ascii="Times New Roman" w:hAnsi="Times New Roman"/>
          <w:sz w:val="28"/>
          <w:szCs w:val="28"/>
          <w:rtl/>
        </w:rPr>
        <w:t>: (</w:t>
      </w:r>
      <w:r>
        <w:rPr>
          <w:sz w:val="28"/>
          <w:szCs w:val="28"/>
          <w:rtl/>
        </w:rPr>
        <w:t>جزيرة العرب، الشام، السند</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5"/>
      </w:r>
      <w:r>
        <w:rPr>
          <w:rFonts w:ascii="Times New Roman" w:hAnsi="Times New Roman"/>
          <w:sz w:val="28"/>
          <w:szCs w:val="28"/>
          <w:vertAlign w:val="superscript"/>
          <w:rtl/>
        </w:rPr>
        <w:t>)</w:t>
      </w:r>
      <w:r>
        <w:rPr>
          <w:sz w:val="28"/>
          <w:szCs w:val="28"/>
          <w:rtl/>
        </w:rPr>
        <w:t>، أما المذهب المالكي فانتشر في أقاليم</w:t>
      </w:r>
      <w:r>
        <w:rPr>
          <w:rFonts w:ascii="Times New Roman" w:hAnsi="Times New Roman"/>
          <w:sz w:val="28"/>
          <w:szCs w:val="28"/>
          <w:rtl/>
        </w:rPr>
        <w:t>: (</w:t>
      </w:r>
      <w:r>
        <w:rPr>
          <w:sz w:val="28"/>
          <w:szCs w:val="28"/>
          <w:rtl/>
        </w:rPr>
        <w:t>الاندلس، المغرب، جزيرة العرب، العراق، خوزستان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6"/>
      </w:r>
      <w:r>
        <w:rPr>
          <w:rFonts w:ascii="Times New Roman" w:hAnsi="Times New Roman"/>
          <w:sz w:val="28"/>
          <w:szCs w:val="28"/>
          <w:vertAlign w:val="superscript"/>
          <w:rtl/>
        </w:rPr>
        <w:t>)</w:t>
      </w:r>
      <w:r>
        <w:rPr>
          <w:sz w:val="28"/>
          <w:szCs w:val="28"/>
          <w:rtl/>
        </w:rPr>
        <w:t xml:space="preserve"> ولا وجود لهم البتة في إقليم الشام وغيره من الأقاليم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7"/>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وانتشر المذهب الشافعي في أقاليم</w:t>
      </w:r>
      <w:r>
        <w:rPr>
          <w:rFonts w:ascii="Times New Roman" w:hAnsi="Times New Roman"/>
          <w:sz w:val="28"/>
          <w:szCs w:val="28"/>
          <w:rtl/>
        </w:rPr>
        <w:t>: (</w:t>
      </w:r>
      <w:r>
        <w:rPr>
          <w:sz w:val="28"/>
          <w:szCs w:val="28"/>
          <w:rtl/>
        </w:rPr>
        <w:t>الشام، خراسان، أقور، مصر، المشرق، الديلم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8"/>
      </w:r>
      <w:r>
        <w:rPr>
          <w:rFonts w:ascii="Times New Roman" w:hAnsi="Times New Roman"/>
          <w:sz w:val="28"/>
          <w:szCs w:val="28"/>
          <w:vertAlign w:val="superscript"/>
          <w:rtl/>
        </w:rPr>
        <w:t>)</w:t>
      </w:r>
      <w:r>
        <w:rPr>
          <w:sz w:val="28"/>
          <w:szCs w:val="28"/>
          <w:rtl/>
        </w:rPr>
        <w:t xml:space="preserve"> ووجودهم في أقاليم</w:t>
      </w:r>
      <w:r>
        <w:rPr>
          <w:rFonts w:ascii="Times New Roman" w:hAnsi="Times New Roman"/>
          <w:sz w:val="28"/>
          <w:szCs w:val="28"/>
          <w:rtl/>
        </w:rPr>
        <w:t>: (</w:t>
      </w:r>
      <w:r>
        <w:rPr>
          <w:sz w:val="28"/>
          <w:szCs w:val="28"/>
          <w:rtl/>
        </w:rPr>
        <w:t>العراق، المغرب، الاندلس، كرمان قليل جداً، ربما نادراً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89"/>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أما الحنابلة فلم يعتبر المقدسي مذهبهم من الفقهاء بل من أهل الحديث، لكنهم انتشروا في أقاليم</w:t>
      </w:r>
      <w:r>
        <w:rPr>
          <w:rFonts w:ascii="Times New Roman" w:hAnsi="Times New Roman"/>
          <w:sz w:val="28"/>
          <w:szCs w:val="28"/>
          <w:rtl/>
        </w:rPr>
        <w:t>: (</w:t>
      </w:r>
      <w:r>
        <w:rPr>
          <w:sz w:val="28"/>
          <w:szCs w:val="28"/>
          <w:rtl/>
        </w:rPr>
        <w:t>العراق، الشام، أقور، مصر، الجبال، خوزستان، الرحاب، الديلم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0"/>
      </w:r>
      <w:r>
        <w:rPr>
          <w:rFonts w:ascii="Times New Roman" w:hAnsi="Times New Roman"/>
          <w:sz w:val="28"/>
          <w:szCs w:val="28"/>
          <w:vertAlign w:val="superscript"/>
          <w:rtl/>
        </w:rPr>
        <w:t>)</w:t>
      </w:r>
      <w:r>
        <w:rPr>
          <w:sz w:val="28"/>
          <w:szCs w:val="28"/>
          <w:rtl/>
        </w:rPr>
        <w:t xml:space="preserve"> وتطرق أخيراً إلى الصراعات المؤلمة التي كانت تندلع بين أتباع المذاهب السابقة والتي أخذت منحنيات اجتماعية واقتصادية وسياسية صعبة ومؤلمة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jc w:val="both"/>
        <w:rPr>
          <w:rFonts w:ascii="Times New Roman" w:eastAsia="Times New Roman" w:hAnsi="Times New Roman" w:cs="Times New Roman" w:hint="default"/>
          <w:b/>
          <w:bCs/>
          <w:sz w:val="28"/>
          <w:szCs w:val="28"/>
          <w:rtl/>
        </w:rPr>
      </w:pPr>
      <w:r>
        <w:rPr>
          <w:b/>
          <w:bCs/>
          <w:sz w:val="28"/>
          <w:szCs w:val="28"/>
          <w:rtl/>
        </w:rPr>
        <w:t>رابعاً</w:t>
      </w:r>
      <w:r>
        <w:rPr>
          <w:rFonts w:ascii="Times New Roman" w:hAnsi="Times New Roman"/>
          <w:b/>
          <w:bCs/>
          <w:sz w:val="28"/>
          <w:szCs w:val="28"/>
          <w:rtl/>
        </w:rPr>
        <w:t xml:space="preserve">: </w:t>
      </w:r>
      <w:r>
        <w:rPr>
          <w:b/>
          <w:bCs/>
          <w:sz w:val="28"/>
          <w:szCs w:val="28"/>
          <w:rtl/>
        </w:rPr>
        <w:t>المقدسي وإقليم الشام</w:t>
      </w:r>
      <w:r>
        <w:rPr>
          <w:rFonts w:ascii="Times New Roman" w:hAnsi="Times New Roman"/>
          <w:b/>
          <w:bCs/>
          <w:sz w:val="28"/>
          <w:szCs w:val="28"/>
          <w:rtl/>
        </w:rPr>
        <w:t>.</w:t>
      </w:r>
    </w:p>
    <w:p w:rsidR="003E18B0" w:rsidRDefault="00000000">
      <w:pPr>
        <w:pStyle w:val="a0"/>
        <w:bidi/>
        <w:spacing w:before="120" w:after="120" w:line="360" w:lineRule="auto"/>
        <w:jc w:val="both"/>
        <w:rPr>
          <w:rFonts w:ascii="Times New Roman" w:eastAsia="Times New Roman" w:hAnsi="Times New Roman" w:cs="Times New Roman" w:hint="default"/>
          <w:sz w:val="28"/>
          <w:szCs w:val="28"/>
          <w:rtl/>
        </w:rPr>
      </w:pPr>
      <w:r>
        <w:rPr>
          <w:rFonts w:ascii="Times New Roman" w:eastAsia="Times New Roman" w:hAnsi="Times New Roman" w:cs="Times New Roman"/>
          <w:sz w:val="28"/>
          <w:szCs w:val="28"/>
          <w:rtl/>
        </w:rPr>
        <w:tab/>
      </w:r>
      <w:r>
        <w:rPr>
          <w:sz w:val="28"/>
          <w:szCs w:val="28"/>
          <w:rtl/>
        </w:rPr>
        <w:t>حفظ المقدسي في رحلته مادة ثرية زاخرة وواسعة عن إقليم الشام</w:t>
      </w:r>
      <w:r>
        <w:rPr>
          <w:rFonts w:ascii="Times New Roman" w:hAnsi="Times New Roman"/>
          <w:sz w:val="28"/>
          <w:szCs w:val="28"/>
          <w:rtl/>
        </w:rPr>
        <w:t>: (</w:t>
      </w:r>
      <w:r>
        <w:rPr>
          <w:sz w:val="28"/>
          <w:szCs w:val="28"/>
          <w:rtl/>
        </w:rPr>
        <w:t>كوره أو أجناده، مدنه وقراه</w:t>
      </w:r>
      <w:r>
        <w:rPr>
          <w:rFonts w:ascii="Times New Roman" w:hAnsi="Times New Roman"/>
          <w:sz w:val="28"/>
          <w:szCs w:val="28"/>
          <w:rtl/>
        </w:rPr>
        <w:t>)</w:t>
      </w:r>
      <w:r>
        <w:rPr>
          <w:sz w:val="28"/>
          <w:szCs w:val="28"/>
          <w:rtl/>
        </w:rPr>
        <w:t>، وأورد معلومات جغرافية وتاريخية واجتماعية واقتصادية ومعمارية متنوعة ومميزة ومفصلة لا يتوافر بعضها عند عدد من الجغرافيين والمؤرخين المسلمين الذين سبقوه أو جاؤوا بعده</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lastRenderedPageBreak/>
        <w:t xml:space="preserve">والسؤال الهام الذي يمكن طرحه والبحث في تفاصيله، ما هي أهمية المقدسي كمصدر رئيس للمعلومات الجغرافية والتاريخية عن إقليم بلاد الشام في القرن الرابع الهجري </w:t>
      </w:r>
      <w:r>
        <w:rPr>
          <w:rFonts w:ascii="Times New Roman" w:hAnsi="Times New Roman"/>
          <w:sz w:val="28"/>
          <w:szCs w:val="28"/>
          <w:rtl/>
        </w:rPr>
        <w:t xml:space="preserve">/ </w:t>
      </w:r>
      <w:r>
        <w:rPr>
          <w:sz w:val="28"/>
          <w:szCs w:val="28"/>
          <w:rtl/>
        </w:rPr>
        <w:t>العاشر الميلادي؟ هذا ما سيحاول هذا الجزء من الدراسة الإجابة عنه</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رفع المقدسي في رحلته رايات الافتخار لإقليم الشام وفلسطين ومدينة بَيْتُ المَقْدِس، وظل يردد في تفاصيل تنقلاته وزياراته أنه ينتمي لمكان</w:t>
      </w:r>
      <w:r>
        <w:rPr>
          <w:rFonts w:ascii="Times New Roman" w:hAnsi="Times New Roman"/>
          <w:sz w:val="28"/>
          <w:szCs w:val="28"/>
          <w:rtl/>
        </w:rPr>
        <w:t>: (</w:t>
      </w:r>
      <w:r>
        <w:rPr>
          <w:sz w:val="28"/>
          <w:szCs w:val="28"/>
          <w:rtl/>
        </w:rPr>
        <w:t>جليل الشأن، ديار النبيين، موطن الصالحين معدن البدلاء، مطلب الفضلاء</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2"/>
      </w:r>
      <w:r>
        <w:rPr>
          <w:rFonts w:ascii="Times New Roman" w:hAnsi="Times New Roman"/>
          <w:sz w:val="28"/>
          <w:szCs w:val="28"/>
          <w:vertAlign w:val="superscript"/>
          <w:rtl/>
        </w:rPr>
        <w:t>)</w:t>
      </w:r>
      <w:r>
        <w:rPr>
          <w:sz w:val="28"/>
          <w:szCs w:val="28"/>
          <w:rtl/>
        </w:rPr>
        <w:t xml:space="preserve"> وهو</w:t>
      </w:r>
      <w:r>
        <w:rPr>
          <w:rFonts w:ascii="Times New Roman" w:hAnsi="Times New Roman"/>
          <w:sz w:val="28"/>
          <w:szCs w:val="28"/>
          <w:rtl/>
        </w:rPr>
        <w:t>: (</w:t>
      </w:r>
      <w:r>
        <w:rPr>
          <w:sz w:val="28"/>
          <w:szCs w:val="28"/>
          <w:rtl/>
        </w:rPr>
        <w:t xml:space="preserve">القبلة الأولى، موضع الحشر والمسرى، الأرض </w:t>
      </w:r>
      <w:proofErr w:type="spellStart"/>
      <w:r>
        <w:rPr>
          <w:sz w:val="28"/>
          <w:szCs w:val="28"/>
          <w:rtl/>
        </w:rPr>
        <w:t>والرباطات</w:t>
      </w:r>
      <w:proofErr w:type="spellEnd"/>
      <w:r>
        <w:rPr>
          <w:sz w:val="28"/>
          <w:szCs w:val="28"/>
          <w:rtl/>
        </w:rPr>
        <w:t xml:space="preserve"> المقدسة، الثغور الجليلة، الجبال الشريفة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3"/>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وهو</w:t>
      </w:r>
      <w:r>
        <w:rPr>
          <w:rFonts w:ascii="Times New Roman" w:hAnsi="Times New Roman"/>
          <w:sz w:val="28"/>
          <w:szCs w:val="28"/>
          <w:rtl/>
        </w:rPr>
        <w:t xml:space="preserve">: </w:t>
      </w:r>
      <w:r>
        <w:rPr>
          <w:sz w:val="28"/>
          <w:szCs w:val="28"/>
          <w:rtl/>
        </w:rPr>
        <w:t>ديار، موطن، مشاهد، منازل، مواضع ومضاجع</w:t>
      </w:r>
      <w:r>
        <w:rPr>
          <w:rFonts w:ascii="Times New Roman" w:hAnsi="Times New Roman"/>
          <w:sz w:val="28"/>
          <w:szCs w:val="28"/>
          <w:rtl/>
        </w:rPr>
        <w:t>: (</w:t>
      </w:r>
      <w:r>
        <w:rPr>
          <w:sz w:val="28"/>
          <w:szCs w:val="28"/>
          <w:rtl/>
        </w:rPr>
        <w:t>الأنبياء، الرسل، الحكماء، العلماء، القادة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4"/>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وفيه</w:t>
      </w:r>
      <w:r>
        <w:rPr>
          <w:rFonts w:ascii="Times New Roman" w:hAnsi="Times New Roman"/>
          <w:sz w:val="28"/>
          <w:szCs w:val="28"/>
          <w:rtl/>
        </w:rPr>
        <w:t>: (</w:t>
      </w:r>
      <w:r>
        <w:rPr>
          <w:sz w:val="28"/>
          <w:szCs w:val="28"/>
          <w:rtl/>
        </w:rPr>
        <w:t>مشاهد لا تحصى، فضائل لا تنتهي، عناوين الآخرة ودنيا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5"/>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وفي جنباته</w:t>
      </w:r>
      <w:r>
        <w:rPr>
          <w:rFonts w:ascii="Times New Roman" w:hAnsi="Times New Roman"/>
          <w:sz w:val="28"/>
          <w:szCs w:val="28"/>
          <w:rtl/>
        </w:rPr>
        <w:t>: (</w:t>
      </w:r>
      <w:r>
        <w:rPr>
          <w:sz w:val="28"/>
          <w:szCs w:val="28"/>
          <w:rtl/>
        </w:rPr>
        <w:t>يرق القلب، تسكن النفس، تنبسط الأعضاء للعبادة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6"/>
      </w:r>
      <w:r>
        <w:rPr>
          <w:rFonts w:ascii="Times New Roman" w:hAnsi="Times New Roman"/>
          <w:sz w:val="28"/>
          <w:szCs w:val="28"/>
          <w:vertAlign w:val="superscript"/>
          <w:rtl/>
        </w:rPr>
        <w:t>)</w:t>
      </w:r>
      <w:r>
        <w:rPr>
          <w:sz w:val="28"/>
          <w:szCs w:val="28"/>
          <w:rtl/>
        </w:rPr>
        <w:t>، وعلى أرضه</w:t>
      </w:r>
      <w:r>
        <w:rPr>
          <w:rFonts w:ascii="Times New Roman" w:hAnsi="Times New Roman"/>
          <w:sz w:val="28"/>
          <w:szCs w:val="28"/>
          <w:rtl/>
        </w:rPr>
        <w:t>: (</w:t>
      </w:r>
      <w:r>
        <w:rPr>
          <w:sz w:val="28"/>
          <w:szCs w:val="28"/>
          <w:rtl/>
        </w:rPr>
        <w:t xml:space="preserve">يقيم العلماء، الحكماء، الأطباء، الفقهاء، الصناع، </w:t>
      </w:r>
      <w:proofErr w:type="gramStart"/>
      <w:r>
        <w:rPr>
          <w:sz w:val="28"/>
          <w:szCs w:val="28"/>
          <w:rtl/>
        </w:rPr>
        <w:t>الجند</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197"/>
      </w:r>
      <w:r>
        <w:rPr>
          <w:rFonts w:ascii="Times New Roman" w:hAnsi="Times New Roman"/>
          <w:sz w:val="28"/>
          <w:szCs w:val="28"/>
          <w:vertAlign w:val="superscript"/>
          <w:rtl/>
        </w:rPr>
        <w:t>)</w:t>
      </w:r>
      <w:r>
        <w:rPr>
          <w:sz w:val="28"/>
          <w:szCs w:val="28"/>
          <w:rtl/>
        </w:rPr>
        <w:t>، وفوق ثراه</w:t>
      </w:r>
      <w:r>
        <w:rPr>
          <w:rFonts w:ascii="Times New Roman" w:hAnsi="Times New Roman"/>
          <w:sz w:val="28"/>
          <w:szCs w:val="28"/>
          <w:rtl/>
        </w:rPr>
        <w:t>: (</w:t>
      </w:r>
      <w:r>
        <w:rPr>
          <w:sz w:val="28"/>
          <w:szCs w:val="28"/>
          <w:rtl/>
        </w:rPr>
        <w:t>محراب داود، عجائب سليمان، مضجع إبراهيم، توبة إسحاق، مولد المسيح ومهده، قبر مريم وراحيل، قبة محمد وبابه، صخرة موسى، محراب زكريا، معول يحيى، موضع لقمان، مدائن لوط، وادي كنعان، مسجد عمر، وقف عثمان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أما بَيْتُ المَقْدِس فخاطبها المقدسي</w:t>
      </w:r>
      <w:r>
        <w:rPr>
          <w:rFonts w:ascii="Times New Roman" w:hAnsi="Times New Roman"/>
          <w:sz w:val="28"/>
          <w:szCs w:val="28"/>
          <w:rtl/>
        </w:rPr>
        <w:t>: "</w:t>
      </w:r>
      <w:r>
        <w:rPr>
          <w:sz w:val="28"/>
          <w:szCs w:val="28"/>
          <w:rtl/>
        </w:rPr>
        <w:t>بلدي الحبيب</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199"/>
      </w:r>
      <w:r>
        <w:rPr>
          <w:rFonts w:ascii="Times New Roman" w:hAnsi="Times New Roman"/>
          <w:sz w:val="28"/>
          <w:szCs w:val="28"/>
          <w:vertAlign w:val="superscript"/>
          <w:rtl/>
        </w:rPr>
        <w:t>)</w:t>
      </w:r>
      <w:r>
        <w:rPr>
          <w:sz w:val="28"/>
          <w:szCs w:val="28"/>
          <w:rtl/>
        </w:rPr>
        <w:t xml:space="preserve">، </w:t>
      </w:r>
      <w:r>
        <w:rPr>
          <w:rFonts w:ascii="Times New Roman" w:hAnsi="Times New Roman"/>
          <w:sz w:val="28"/>
          <w:szCs w:val="28"/>
          <w:rtl/>
        </w:rPr>
        <w:t>"</w:t>
      </w:r>
      <w:r>
        <w:rPr>
          <w:sz w:val="28"/>
          <w:szCs w:val="28"/>
          <w:rtl/>
        </w:rPr>
        <w:t>لا يوجد مثيل له في الكون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0"/>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 xml:space="preserve">تهفو القلوب إليه، وتتمناه العقول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1"/>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لا أعز من أهلها لأنك لا ترى فيها بخساً، ولا تطفيفا، ولا شربا ظاهراً، ولا سكرانا عابراً، ولا دور فسق سراً ولا علانيةً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2"/>
      </w:r>
      <w:r>
        <w:rPr>
          <w:rFonts w:ascii="Times New Roman" w:hAnsi="Times New Roman"/>
          <w:sz w:val="28"/>
          <w:szCs w:val="28"/>
          <w:vertAlign w:val="superscript"/>
          <w:rtl/>
        </w:rPr>
        <w:t>)</w:t>
      </w:r>
      <w:r>
        <w:rPr>
          <w:sz w:val="28"/>
          <w:szCs w:val="28"/>
          <w:rtl/>
        </w:rPr>
        <w:t xml:space="preserve">، </w:t>
      </w:r>
      <w:r>
        <w:rPr>
          <w:rFonts w:ascii="Times New Roman" w:hAnsi="Times New Roman"/>
          <w:sz w:val="28"/>
          <w:szCs w:val="28"/>
          <w:rtl/>
        </w:rPr>
        <w:lastRenderedPageBreak/>
        <w:t>"</w:t>
      </w:r>
      <w:r>
        <w:rPr>
          <w:sz w:val="28"/>
          <w:szCs w:val="28"/>
          <w:rtl/>
        </w:rPr>
        <w:t>وهو صلة ورباط الإيمان مع مكة والكعبة والنبي محمد صلى الله عليه وسلم والأنبياء أجمعين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3"/>
      </w:r>
      <w:r>
        <w:rPr>
          <w:rFonts w:ascii="Times New Roman" w:hAnsi="Times New Roman"/>
          <w:sz w:val="28"/>
          <w:szCs w:val="28"/>
          <w:vertAlign w:val="superscript"/>
          <w:rtl/>
        </w:rPr>
        <w:t>)</w:t>
      </w:r>
      <w:r>
        <w:rPr>
          <w:sz w:val="28"/>
          <w:szCs w:val="28"/>
          <w:rtl/>
        </w:rPr>
        <w:t xml:space="preserve">، ولا ترى </w:t>
      </w:r>
      <w:r>
        <w:rPr>
          <w:rFonts w:ascii="Times New Roman" w:hAnsi="Times New Roman"/>
          <w:sz w:val="28"/>
          <w:szCs w:val="28"/>
          <w:rtl/>
        </w:rPr>
        <w:t>"</w:t>
      </w:r>
      <w:r>
        <w:rPr>
          <w:sz w:val="28"/>
          <w:szCs w:val="28"/>
          <w:rtl/>
        </w:rPr>
        <w:t>أحسن منها ولا أتقن من أبنائها ولا أعف من أهلها ولا أطيب العيش بها، ولا أنظف من أسواقها، ولا أكبر من مساجدها، ولا أكثر من مشاهدها، ليس لمعنَّقتها نظير، وفيها كل حاذق وطيب، وإليها قلب كل لبيب، ولا تخلو كل يوم من غريب</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4"/>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 xml:space="preserve">عَيّنَ المقدسي موقع إقليم الشام بأنه تلك المنطقة الجغرافية التي تقابل اليمن ويفصل الحجاز </w:t>
      </w:r>
      <w:proofErr w:type="gramStart"/>
      <w:r>
        <w:rPr>
          <w:sz w:val="28"/>
          <w:szCs w:val="28"/>
          <w:rtl/>
        </w:rPr>
        <w:t>بينهما</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05"/>
      </w:r>
      <w:r>
        <w:rPr>
          <w:rFonts w:ascii="Times New Roman" w:hAnsi="Times New Roman"/>
          <w:sz w:val="28"/>
          <w:szCs w:val="28"/>
          <w:vertAlign w:val="superscript"/>
          <w:rtl/>
        </w:rPr>
        <w:t>)</w:t>
      </w:r>
      <w:r>
        <w:rPr>
          <w:sz w:val="28"/>
          <w:szCs w:val="28"/>
          <w:rtl/>
        </w:rPr>
        <w:t xml:space="preserve">، ويمتد من تخوم مصر نحو الشمال إلى بلاد الروم، ويقع بذلك بين الروم وبادية العرب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6"/>
      </w:r>
      <w:r>
        <w:rPr>
          <w:rFonts w:ascii="Times New Roman" w:hAnsi="Times New Roman"/>
          <w:sz w:val="28"/>
          <w:szCs w:val="28"/>
          <w:vertAlign w:val="superscript"/>
          <w:rtl/>
        </w:rPr>
        <w:t>)</w:t>
      </w:r>
      <w:r>
        <w:rPr>
          <w:sz w:val="28"/>
          <w:szCs w:val="28"/>
          <w:rtl/>
        </w:rPr>
        <w:t xml:space="preserve"> نافياً أن يكون للشام وراء الفرات أي امتداد جغرافي باستثناء كورة قِنَّسْرِينُ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7"/>
      </w:r>
      <w:r>
        <w:rPr>
          <w:rFonts w:ascii="Times New Roman" w:hAnsi="Times New Roman"/>
          <w:sz w:val="28"/>
          <w:szCs w:val="28"/>
          <w:vertAlign w:val="superscript"/>
          <w:rtl/>
        </w:rPr>
        <w:t>)</w:t>
      </w:r>
      <w:r>
        <w:rPr>
          <w:sz w:val="28"/>
          <w:szCs w:val="28"/>
          <w:rtl/>
        </w:rPr>
        <w:t xml:space="preserve"> في معارضة واضحة لإلحاق العالم الجغرافي الهمداني </w:t>
      </w:r>
      <w:r>
        <w:rPr>
          <w:rFonts w:ascii="Times New Roman" w:hAnsi="Times New Roman"/>
          <w:sz w:val="28"/>
          <w:szCs w:val="28"/>
          <w:rtl/>
        </w:rPr>
        <w:t>(</w:t>
      </w:r>
      <w:r>
        <w:rPr>
          <w:sz w:val="28"/>
          <w:szCs w:val="28"/>
          <w:rtl/>
        </w:rPr>
        <w:t>ت</w:t>
      </w:r>
      <w:r>
        <w:rPr>
          <w:rFonts w:ascii="Times New Roman" w:hAnsi="Times New Roman"/>
          <w:sz w:val="28"/>
          <w:szCs w:val="28"/>
          <w:rtl/>
        </w:rPr>
        <w:t>336</w:t>
      </w:r>
      <w:r>
        <w:rPr>
          <w:sz w:val="28"/>
          <w:szCs w:val="28"/>
          <w:rtl/>
        </w:rPr>
        <w:t>هـ</w:t>
      </w:r>
      <w:r>
        <w:rPr>
          <w:rFonts w:ascii="Times New Roman" w:hAnsi="Times New Roman"/>
          <w:sz w:val="28"/>
          <w:szCs w:val="28"/>
          <w:rtl/>
        </w:rPr>
        <w:t>/ 947</w:t>
      </w:r>
      <w:r>
        <w:rPr>
          <w:sz w:val="28"/>
          <w:szCs w:val="28"/>
          <w:rtl/>
        </w:rPr>
        <w:t>م</w:t>
      </w:r>
      <w:r>
        <w:rPr>
          <w:rFonts w:ascii="Times New Roman" w:hAnsi="Times New Roman"/>
          <w:sz w:val="28"/>
          <w:szCs w:val="28"/>
          <w:rtl/>
        </w:rPr>
        <w:t xml:space="preserve">) </w:t>
      </w:r>
      <w:r>
        <w:rPr>
          <w:sz w:val="28"/>
          <w:szCs w:val="28"/>
          <w:rtl/>
        </w:rPr>
        <w:t xml:space="preserve">في كتابه صورة الأرض أجزاء من بلاد الشام لشبه جزيرة العرب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8"/>
      </w:r>
      <w:r>
        <w:rPr>
          <w:rFonts w:ascii="Times New Roman" w:hAnsi="Times New Roman"/>
          <w:sz w:val="28"/>
          <w:szCs w:val="28"/>
          <w:vertAlign w:val="superscript"/>
          <w:rtl/>
        </w:rPr>
        <w:t>)</w:t>
      </w:r>
      <w:r>
        <w:rPr>
          <w:sz w:val="28"/>
          <w:szCs w:val="28"/>
          <w:rtl/>
        </w:rPr>
        <w:t xml:space="preserve">، وأكد في الوقت نفسه بأن حدود بلاد الشام </w:t>
      </w:r>
      <w:r>
        <w:rPr>
          <w:rFonts w:ascii="Times New Roman" w:hAnsi="Times New Roman"/>
          <w:sz w:val="28"/>
          <w:szCs w:val="28"/>
          <w:rtl/>
        </w:rPr>
        <w:t>"</w:t>
      </w:r>
      <w:r>
        <w:rPr>
          <w:sz w:val="28"/>
          <w:szCs w:val="28"/>
          <w:rtl/>
        </w:rPr>
        <w:t xml:space="preserve">التي رسمناها مجمع عليها، ما زدتم مختلف فيه، وعلى من ادعى الدليل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09"/>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وربط أسباب تسمية الإقليم بهذا الاسم بثلاثة تفسيرات</w:t>
      </w:r>
      <w:r>
        <w:rPr>
          <w:rFonts w:ascii="Times New Roman" w:hAnsi="Times New Roman"/>
          <w:sz w:val="28"/>
          <w:szCs w:val="28"/>
          <w:rtl/>
        </w:rPr>
        <w:t xml:space="preserve">: </w:t>
      </w:r>
      <w:r>
        <w:rPr>
          <w:sz w:val="28"/>
          <w:szCs w:val="28"/>
          <w:rtl/>
        </w:rPr>
        <w:t xml:space="preserve">شامة الكعبة </w:t>
      </w:r>
      <w:r>
        <w:rPr>
          <w:rFonts w:ascii="Times New Roman" w:hAnsi="Times New Roman"/>
          <w:sz w:val="28"/>
          <w:szCs w:val="28"/>
          <w:rtl/>
        </w:rPr>
        <w:t>(</w:t>
      </w:r>
      <w:r>
        <w:rPr>
          <w:sz w:val="28"/>
          <w:szCs w:val="28"/>
          <w:rtl/>
        </w:rPr>
        <w:t>بسبب وقوعها شمالها</w:t>
      </w:r>
      <w:r>
        <w:rPr>
          <w:rFonts w:ascii="Times New Roman" w:hAnsi="Times New Roman"/>
          <w:sz w:val="28"/>
          <w:szCs w:val="28"/>
          <w:rtl/>
        </w:rPr>
        <w:t xml:space="preserve">) </w:t>
      </w:r>
      <w:r>
        <w:rPr>
          <w:sz w:val="28"/>
          <w:szCs w:val="28"/>
          <w:rtl/>
        </w:rPr>
        <w:t xml:space="preserve">أو تشاؤم الناس إليها </w:t>
      </w:r>
      <w:r>
        <w:rPr>
          <w:rFonts w:ascii="Times New Roman" w:hAnsi="Times New Roman"/>
          <w:sz w:val="28"/>
          <w:szCs w:val="28"/>
          <w:rtl/>
        </w:rPr>
        <w:t>(</w:t>
      </w:r>
      <w:r>
        <w:rPr>
          <w:sz w:val="28"/>
          <w:szCs w:val="28"/>
          <w:rtl/>
        </w:rPr>
        <w:t xml:space="preserve">لكونها تقع يسار بلاد الْحِجاز واليَمَنْ يمينها، والعرب </w:t>
      </w:r>
      <w:r>
        <w:rPr>
          <w:sz w:val="28"/>
          <w:szCs w:val="28"/>
          <w:rtl/>
        </w:rPr>
        <w:lastRenderedPageBreak/>
        <w:t>يفضلون اليمين على اليسار</w:t>
      </w:r>
      <w:r>
        <w:rPr>
          <w:rFonts w:ascii="Times New Roman" w:hAnsi="Times New Roman"/>
          <w:sz w:val="28"/>
          <w:szCs w:val="28"/>
          <w:rtl/>
        </w:rPr>
        <w:t xml:space="preserve">) </w:t>
      </w:r>
      <w:r>
        <w:rPr>
          <w:sz w:val="28"/>
          <w:szCs w:val="28"/>
          <w:rtl/>
        </w:rPr>
        <w:t xml:space="preserve">أو لشامات بها حمر وبيض وسود </w:t>
      </w:r>
      <w:r>
        <w:rPr>
          <w:rFonts w:ascii="Times New Roman" w:hAnsi="Times New Roman"/>
          <w:sz w:val="28"/>
          <w:szCs w:val="28"/>
          <w:rtl/>
        </w:rPr>
        <w:t>(</w:t>
      </w:r>
      <w:r>
        <w:rPr>
          <w:sz w:val="28"/>
          <w:szCs w:val="28"/>
          <w:rtl/>
        </w:rPr>
        <w:t>بسبب ألوان تربتها المتعددة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قسم المقدسي إقليم الشام إلى أربعة صفوف أو تضاريس واضحة ودقيقة</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b/>
          <w:bCs/>
          <w:sz w:val="28"/>
          <w:szCs w:val="28"/>
          <w:rtl/>
        </w:rPr>
        <w:t>أولها</w:t>
      </w:r>
      <w:r>
        <w:rPr>
          <w:rFonts w:ascii="Times New Roman" w:hAnsi="Times New Roman"/>
          <w:b/>
          <w:bCs/>
          <w:sz w:val="28"/>
          <w:szCs w:val="28"/>
          <w:rtl/>
        </w:rPr>
        <w:t>:</w:t>
      </w:r>
      <w:r>
        <w:rPr>
          <w:sz w:val="28"/>
          <w:szCs w:val="28"/>
          <w:rtl/>
        </w:rPr>
        <w:t xml:space="preserve"> سهلي، رملي يلي بحر الروم، ويقع فيه من البلدان</w:t>
      </w:r>
      <w:r>
        <w:rPr>
          <w:rFonts w:ascii="Times New Roman" w:hAnsi="Times New Roman"/>
          <w:sz w:val="28"/>
          <w:szCs w:val="28"/>
          <w:rtl/>
        </w:rPr>
        <w:t>: (</w:t>
      </w:r>
      <w:r>
        <w:rPr>
          <w:sz w:val="28"/>
          <w:szCs w:val="28"/>
          <w:rtl/>
        </w:rPr>
        <w:t>الَّرمْلَة، وجميع مدن الساحل</w:t>
      </w:r>
      <w:r>
        <w:rPr>
          <w:rFonts w:ascii="Times New Roman" w:hAnsi="Times New Roman"/>
          <w:sz w:val="28"/>
          <w:szCs w:val="28"/>
          <w:rtl/>
        </w:rPr>
        <w:t>) (</w:t>
      </w:r>
      <w:r>
        <w:rPr>
          <w:rFonts w:ascii="Times New Roman" w:eastAsia="Times New Roman" w:hAnsi="Times New Roman" w:cs="Times New Roman"/>
          <w:sz w:val="28"/>
          <w:szCs w:val="28"/>
          <w:vertAlign w:val="superscript"/>
          <w:rtl/>
        </w:rPr>
        <w:footnoteReference w:id="211"/>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b/>
          <w:bCs/>
          <w:sz w:val="28"/>
          <w:szCs w:val="28"/>
          <w:rtl/>
        </w:rPr>
        <w:t>وثانيها</w:t>
      </w:r>
      <w:r>
        <w:rPr>
          <w:rFonts w:ascii="Times New Roman" w:hAnsi="Times New Roman"/>
          <w:b/>
          <w:bCs/>
          <w:sz w:val="28"/>
          <w:szCs w:val="28"/>
          <w:rtl/>
        </w:rPr>
        <w:t>:</w:t>
      </w:r>
      <w:r>
        <w:rPr>
          <w:sz w:val="28"/>
          <w:szCs w:val="28"/>
          <w:rtl/>
        </w:rPr>
        <w:t xml:space="preserve"> جبلي، ذو شجر وعيون، ومزارع، ويقع فيه من البلدان</w:t>
      </w:r>
      <w:r>
        <w:rPr>
          <w:rFonts w:ascii="Times New Roman" w:hAnsi="Times New Roman"/>
          <w:sz w:val="28"/>
          <w:szCs w:val="28"/>
          <w:rtl/>
        </w:rPr>
        <w:t>: (</w:t>
      </w:r>
      <w:r>
        <w:rPr>
          <w:sz w:val="28"/>
          <w:szCs w:val="28"/>
          <w:rtl/>
        </w:rPr>
        <w:t xml:space="preserve">بَيْتُ جِبْرِيل، وإيلياء، نابُلُس، </w:t>
      </w:r>
      <w:proofErr w:type="spellStart"/>
      <w:r>
        <w:rPr>
          <w:sz w:val="28"/>
          <w:szCs w:val="28"/>
          <w:rtl/>
        </w:rPr>
        <w:t>اللَّجُون</w:t>
      </w:r>
      <w:proofErr w:type="spellEnd"/>
      <w:r>
        <w:rPr>
          <w:sz w:val="28"/>
          <w:szCs w:val="28"/>
          <w:rtl/>
        </w:rPr>
        <w:t xml:space="preserve">، كابُل، قَدَس، البِقاء، </w:t>
      </w:r>
      <w:proofErr w:type="gramStart"/>
      <w:r>
        <w:rPr>
          <w:sz w:val="28"/>
          <w:szCs w:val="28"/>
          <w:rtl/>
        </w:rPr>
        <w:t>أنْطاكِيهُ</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1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b/>
          <w:bCs/>
          <w:sz w:val="28"/>
          <w:szCs w:val="28"/>
          <w:rtl/>
        </w:rPr>
        <w:t>وثالثها</w:t>
      </w:r>
      <w:r>
        <w:rPr>
          <w:rFonts w:ascii="Times New Roman" w:hAnsi="Times New Roman"/>
          <w:b/>
          <w:bCs/>
          <w:sz w:val="28"/>
          <w:szCs w:val="28"/>
          <w:rtl/>
        </w:rPr>
        <w:t>:</w:t>
      </w:r>
      <w:r>
        <w:rPr>
          <w:sz w:val="28"/>
          <w:szCs w:val="28"/>
          <w:rtl/>
        </w:rPr>
        <w:t xml:space="preserve"> الأغوار، ذات قرى، وأنهار، ونخيل، ومزارع، ويقع فيه من البلدان</w:t>
      </w:r>
      <w:r>
        <w:rPr>
          <w:rFonts w:ascii="Times New Roman" w:hAnsi="Times New Roman"/>
          <w:sz w:val="28"/>
          <w:szCs w:val="28"/>
          <w:rtl/>
        </w:rPr>
        <w:t>: (</w:t>
      </w:r>
      <w:r>
        <w:rPr>
          <w:sz w:val="28"/>
          <w:szCs w:val="28"/>
          <w:rtl/>
        </w:rPr>
        <w:t>ويْلَه، تَبوك، صُغَر، أريحاءُ، بَيْسَان، طَبَرِيَّة، بَانِيَاس</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b/>
          <w:bCs/>
          <w:sz w:val="28"/>
          <w:szCs w:val="28"/>
          <w:rtl/>
        </w:rPr>
        <w:t>والرابع</w:t>
      </w:r>
      <w:r>
        <w:rPr>
          <w:rFonts w:ascii="Times New Roman" w:hAnsi="Times New Roman"/>
          <w:b/>
          <w:bCs/>
          <w:sz w:val="28"/>
          <w:szCs w:val="28"/>
          <w:rtl/>
        </w:rPr>
        <w:t>:</w:t>
      </w:r>
      <w:r>
        <w:rPr>
          <w:sz w:val="28"/>
          <w:szCs w:val="28"/>
          <w:rtl/>
        </w:rPr>
        <w:t xml:space="preserve"> سيف البادية، وهي جبال عالية باردة معتدلة ذات قرى، وعيون، ويقع فيه من البلدان</w:t>
      </w:r>
      <w:r>
        <w:rPr>
          <w:rFonts w:ascii="Times New Roman" w:hAnsi="Times New Roman"/>
          <w:sz w:val="28"/>
          <w:szCs w:val="28"/>
          <w:rtl/>
        </w:rPr>
        <w:t>: (</w:t>
      </w:r>
      <w:r>
        <w:rPr>
          <w:sz w:val="28"/>
          <w:szCs w:val="28"/>
          <w:rtl/>
        </w:rPr>
        <w:t xml:space="preserve">مآب، عَمَّان، </w:t>
      </w:r>
      <w:proofErr w:type="spellStart"/>
      <w:r>
        <w:rPr>
          <w:sz w:val="28"/>
          <w:szCs w:val="28"/>
          <w:rtl/>
        </w:rPr>
        <w:t>أذرعات</w:t>
      </w:r>
      <w:proofErr w:type="spellEnd"/>
      <w:r>
        <w:rPr>
          <w:sz w:val="28"/>
          <w:szCs w:val="28"/>
          <w:rtl/>
        </w:rPr>
        <w:t>، دِمَشْقُ، حِمْصُ، تَدْمُر، حَلب</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4"/>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وأشهر جباله الفاصلة</w:t>
      </w:r>
      <w:r>
        <w:rPr>
          <w:rFonts w:ascii="Times New Roman" w:hAnsi="Times New Roman"/>
          <w:sz w:val="28"/>
          <w:szCs w:val="28"/>
          <w:rtl/>
        </w:rPr>
        <w:t>: (</w:t>
      </w:r>
      <w:r>
        <w:rPr>
          <w:sz w:val="28"/>
          <w:szCs w:val="28"/>
          <w:rtl/>
        </w:rPr>
        <w:t>زيتا، صدّيقا، لُبْنانُ، اللُكام</w:t>
      </w:r>
      <w:r>
        <w:rPr>
          <w:rFonts w:ascii="Times New Roman" w:hAnsi="Times New Roman"/>
          <w:sz w:val="28"/>
          <w:szCs w:val="28"/>
          <w:rtl/>
        </w:rPr>
        <w:t>)</w:t>
      </w:r>
      <w:r>
        <w:rPr>
          <w:sz w:val="28"/>
          <w:szCs w:val="28"/>
          <w:rtl/>
        </w:rPr>
        <w:t xml:space="preserve">، واعترف بأن سرَّة الأرض المقدسة تكمن في الجبال المطلة على الساحل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5"/>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 xml:space="preserve">ووصف مناخ إقليم الشام بأنه متوسط الهواء، إلا وسطه من السرّاة إلى الحُوْلة، فإنه مناطق حارة، وخاصة في الوادي الممتد من أريحاءُ، الحجاز، اليمامة، عَمَّان، هَجَرْ، </w:t>
      </w:r>
      <w:r>
        <w:rPr>
          <w:sz w:val="28"/>
          <w:szCs w:val="28"/>
          <w:rtl/>
        </w:rPr>
        <w:lastRenderedPageBreak/>
        <w:t xml:space="preserve">البَصْرة، بَغْدَاد، المَوْصِلُ، </w:t>
      </w:r>
      <w:proofErr w:type="gramStart"/>
      <w:r>
        <w:rPr>
          <w:sz w:val="28"/>
          <w:szCs w:val="28"/>
          <w:rtl/>
        </w:rPr>
        <w:t>الرَّقة</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16"/>
      </w:r>
      <w:r>
        <w:rPr>
          <w:rFonts w:ascii="Times New Roman" w:hAnsi="Times New Roman"/>
          <w:sz w:val="28"/>
          <w:szCs w:val="28"/>
          <w:vertAlign w:val="superscript"/>
          <w:rtl/>
        </w:rPr>
        <w:t>)</w:t>
      </w:r>
      <w:r>
        <w:rPr>
          <w:rFonts w:ascii="Times New Roman" w:hAnsi="Times New Roman"/>
          <w:sz w:val="28"/>
          <w:szCs w:val="28"/>
          <w:rtl/>
        </w:rPr>
        <w:t xml:space="preserve">. </w:t>
      </w:r>
      <w:r>
        <w:rPr>
          <w:sz w:val="28"/>
          <w:szCs w:val="28"/>
          <w:rtl/>
        </w:rPr>
        <w:t>وبالمقابل فإن أكثر المناطق برداً هي</w:t>
      </w:r>
      <w:r>
        <w:rPr>
          <w:rFonts w:ascii="Times New Roman" w:hAnsi="Times New Roman"/>
          <w:sz w:val="28"/>
          <w:szCs w:val="28"/>
          <w:rtl/>
        </w:rPr>
        <w:t xml:space="preserve">: </w:t>
      </w:r>
      <w:r>
        <w:rPr>
          <w:sz w:val="28"/>
          <w:szCs w:val="28"/>
          <w:rtl/>
        </w:rPr>
        <w:t xml:space="preserve">بَعْلَبَكَ، والبَلْقَاء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20" w:after="120" w:line="360" w:lineRule="auto"/>
        <w:ind w:firstLine="720"/>
        <w:jc w:val="both"/>
        <w:rPr>
          <w:rFonts w:ascii="Times New Roman" w:eastAsia="Times New Roman" w:hAnsi="Times New Roman" w:cs="Times New Roman" w:hint="default"/>
          <w:sz w:val="28"/>
          <w:szCs w:val="28"/>
          <w:rtl/>
        </w:rPr>
      </w:pPr>
      <w:r>
        <w:rPr>
          <w:sz w:val="28"/>
          <w:szCs w:val="28"/>
          <w:rtl/>
        </w:rPr>
        <w:t xml:space="preserve">وتحدث أيضاً بشكل مفصل ودقيق عن الطرق والمسافات التي تربط بين هذه الكور من جهة، والمدن والقرى المختلفة في إقليم الشام من جهة أخرى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8"/>
      </w:r>
      <w:r>
        <w:rPr>
          <w:rFonts w:ascii="Times New Roman" w:hAnsi="Times New Roman"/>
          <w:sz w:val="28"/>
          <w:szCs w:val="28"/>
          <w:vertAlign w:val="superscript"/>
          <w:rtl/>
        </w:rPr>
        <w:t>)</w:t>
      </w:r>
      <w:r>
        <w:rPr>
          <w:sz w:val="28"/>
          <w:szCs w:val="28"/>
          <w:rtl/>
        </w:rPr>
        <w:t>، كما حدد الفترات الزمنية التي يحتاجها المسافر من أجل التنقل في أرجائها مثل</w:t>
      </w:r>
      <w:r>
        <w:rPr>
          <w:rFonts w:ascii="Times New Roman" w:hAnsi="Times New Roman"/>
          <w:sz w:val="28"/>
          <w:szCs w:val="28"/>
          <w:rtl/>
        </w:rPr>
        <w:t xml:space="preserve">: </w:t>
      </w:r>
      <w:r>
        <w:rPr>
          <w:sz w:val="28"/>
          <w:szCs w:val="28"/>
          <w:rtl/>
        </w:rPr>
        <w:t xml:space="preserve">اليوم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19"/>
      </w:r>
      <w:r>
        <w:rPr>
          <w:rFonts w:ascii="Times New Roman" w:hAnsi="Times New Roman"/>
          <w:sz w:val="28"/>
          <w:szCs w:val="28"/>
          <w:vertAlign w:val="superscript"/>
          <w:rtl/>
        </w:rPr>
        <w:t>)</w:t>
      </w:r>
      <w:r>
        <w:rPr>
          <w:sz w:val="28"/>
          <w:szCs w:val="28"/>
          <w:rtl/>
        </w:rPr>
        <w:t xml:space="preserve">، والبريد </w:t>
      </w:r>
      <w:r>
        <w:rPr>
          <w:rFonts w:ascii="Times New Roman" w:hAnsi="Times New Roman"/>
          <w:sz w:val="28"/>
          <w:szCs w:val="28"/>
          <w:rtl/>
        </w:rPr>
        <w:t>(22,176</w:t>
      </w:r>
      <w:r>
        <w:rPr>
          <w:sz w:val="28"/>
          <w:szCs w:val="28"/>
          <w:rtl/>
        </w:rPr>
        <w:t xml:space="preserve">كم </w:t>
      </w:r>
      <w:r>
        <w:rPr>
          <w:rFonts w:ascii="Times New Roman" w:hAnsi="Times New Roman" w:hint="default"/>
          <w:sz w:val="28"/>
          <w:szCs w:val="28"/>
          <w:rtl/>
        </w:rPr>
        <w:t xml:space="preserve">– </w:t>
      </w:r>
      <w:r>
        <w:rPr>
          <w:rFonts w:ascii="Times New Roman" w:hAnsi="Times New Roman"/>
          <w:sz w:val="28"/>
          <w:szCs w:val="28"/>
          <w:rtl/>
        </w:rPr>
        <w:t xml:space="preserve">25 </w:t>
      </w:r>
      <w:r>
        <w:rPr>
          <w:sz w:val="28"/>
          <w:szCs w:val="28"/>
          <w:rtl/>
        </w:rPr>
        <w:t>كم تقريباً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0"/>
      </w:r>
      <w:r>
        <w:rPr>
          <w:rFonts w:ascii="Times New Roman" w:hAnsi="Times New Roman"/>
          <w:sz w:val="28"/>
          <w:szCs w:val="28"/>
          <w:vertAlign w:val="superscript"/>
          <w:rtl/>
        </w:rPr>
        <w:t>)</w:t>
      </w:r>
      <w:r>
        <w:rPr>
          <w:sz w:val="28"/>
          <w:szCs w:val="28"/>
          <w:rtl/>
        </w:rPr>
        <w:t xml:space="preserve"> والمرحلة </w:t>
      </w:r>
      <w:r>
        <w:rPr>
          <w:rFonts w:ascii="Times New Roman" w:hAnsi="Times New Roman"/>
          <w:sz w:val="28"/>
          <w:szCs w:val="28"/>
          <w:rtl/>
        </w:rPr>
        <w:t xml:space="preserve">(40,320 </w:t>
      </w:r>
      <w:r>
        <w:rPr>
          <w:rFonts w:ascii="Times New Roman" w:hAnsi="Times New Roman" w:hint="default"/>
          <w:sz w:val="28"/>
          <w:szCs w:val="28"/>
          <w:rtl/>
        </w:rPr>
        <w:t xml:space="preserve">– </w:t>
      </w:r>
      <w:r>
        <w:rPr>
          <w:rFonts w:ascii="Times New Roman" w:hAnsi="Times New Roman"/>
          <w:sz w:val="28"/>
          <w:szCs w:val="28"/>
          <w:rtl/>
        </w:rPr>
        <w:t>46,08</w:t>
      </w:r>
      <w:r>
        <w:rPr>
          <w:sz w:val="28"/>
          <w:szCs w:val="28"/>
          <w:rtl/>
        </w:rPr>
        <w:t>كم تقريباً</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قسم المقدسي إقليم الشام إلى ست كور أو أجناد هي</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قِنَّسْرِينُ، وقصبتها حَلب ومن مدنها</w:t>
      </w:r>
      <w:r>
        <w:rPr>
          <w:rFonts w:ascii="Times New Roman" w:hAnsi="Times New Roman"/>
          <w:sz w:val="28"/>
          <w:szCs w:val="28"/>
          <w:rtl/>
        </w:rPr>
        <w:t>: (</w:t>
      </w:r>
      <w:r>
        <w:rPr>
          <w:sz w:val="28"/>
          <w:szCs w:val="28"/>
          <w:rtl/>
        </w:rPr>
        <w:t xml:space="preserve">أنْطاكِيهُ، </w:t>
      </w:r>
      <w:proofErr w:type="spellStart"/>
      <w:r>
        <w:rPr>
          <w:sz w:val="28"/>
          <w:szCs w:val="28"/>
          <w:rtl/>
        </w:rPr>
        <w:t>بَالِسُ</w:t>
      </w:r>
      <w:proofErr w:type="spellEnd"/>
      <w:r>
        <w:rPr>
          <w:sz w:val="28"/>
          <w:szCs w:val="28"/>
          <w:rtl/>
        </w:rPr>
        <w:t xml:space="preserve">، السُّوِيَدْيَّة، </w:t>
      </w:r>
      <w:proofErr w:type="spellStart"/>
      <w:r>
        <w:rPr>
          <w:sz w:val="28"/>
          <w:szCs w:val="28"/>
          <w:rtl/>
        </w:rPr>
        <w:t>سُمَيُسَاط</w:t>
      </w:r>
      <w:proofErr w:type="spellEnd"/>
      <w:r>
        <w:rPr>
          <w:sz w:val="28"/>
          <w:szCs w:val="28"/>
          <w:rtl/>
        </w:rPr>
        <w:t xml:space="preserve">، مَنْبِجُ، بيَّاس، </w:t>
      </w:r>
      <w:proofErr w:type="spellStart"/>
      <w:r>
        <w:rPr>
          <w:sz w:val="28"/>
          <w:szCs w:val="28"/>
          <w:rtl/>
        </w:rPr>
        <w:t>التّينات</w:t>
      </w:r>
      <w:proofErr w:type="spellEnd"/>
      <w:r>
        <w:rPr>
          <w:sz w:val="28"/>
          <w:szCs w:val="28"/>
          <w:rtl/>
        </w:rPr>
        <w:t xml:space="preserve">، قِنَّسْرِينُ، مَرْعَش، إسكَنْدَرُونة، لجُّون، رَفِنيَّة، جُوسية، حَماة، </w:t>
      </w:r>
      <w:proofErr w:type="spellStart"/>
      <w:r>
        <w:rPr>
          <w:sz w:val="28"/>
          <w:szCs w:val="28"/>
          <w:rtl/>
        </w:rPr>
        <w:t>شَيْزَر</w:t>
      </w:r>
      <w:proofErr w:type="spellEnd"/>
      <w:r>
        <w:rPr>
          <w:sz w:val="28"/>
          <w:szCs w:val="28"/>
          <w:rtl/>
        </w:rPr>
        <w:t>، وادي بُطْنَان، مَعَرَّة النُّعَمَّان، مَعَرَّة قِنَّسْرِينُ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وحِمْصُ، واسم القصبة نفسها، ومن مدنها</w:t>
      </w:r>
      <w:r>
        <w:rPr>
          <w:rFonts w:ascii="Times New Roman" w:hAnsi="Times New Roman"/>
          <w:sz w:val="28"/>
          <w:szCs w:val="28"/>
          <w:rtl/>
        </w:rPr>
        <w:t>: (</w:t>
      </w:r>
      <w:r>
        <w:rPr>
          <w:sz w:val="28"/>
          <w:szCs w:val="28"/>
          <w:rtl/>
        </w:rPr>
        <w:t xml:space="preserve">سَلَمَّية، تّدْمر، الخنَاصِرة، كَفَر طاب، اللاَّذِقِيَّة، جَبلّة، </w:t>
      </w:r>
      <w:proofErr w:type="spellStart"/>
      <w:r>
        <w:rPr>
          <w:sz w:val="28"/>
          <w:szCs w:val="28"/>
          <w:rtl/>
        </w:rPr>
        <w:t>أنْطرْسُوس</w:t>
      </w:r>
      <w:proofErr w:type="spellEnd"/>
      <w:r>
        <w:rPr>
          <w:sz w:val="28"/>
          <w:szCs w:val="28"/>
          <w:rtl/>
        </w:rPr>
        <w:t xml:space="preserve">، </w:t>
      </w:r>
      <w:proofErr w:type="spellStart"/>
      <w:r>
        <w:rPr>
          <w:sz w:val="28"/>
          <w:szCs w:val="28"/>
          <w:rtl/>
        </w:rPr>
        <w:t>بُلُنْياس</w:t>
      </w:r>
      <w:proofErr w:type="spellEnd"/>
      <w:r>
        <w:rPr>
          <w:sz w:val="28"/>
          <w:szCs w:val="28"/>
          <w:rtl/>
        </w:rPr>
        <w:t xml:space="preserve">، حِصُن </w:t>
      </w:r>
      <w:proofErr w:type="spellStart"/>
      <w:r>
        <w:rPr>
          <w:sz w:val="28"/>
          <w:szCs w:val="28"/>
          <w:rtl/>
        </w:rPr>
        <w:t>الخَوَابي</w:t>
      </w:r>
      <w:proofErr w:type="spellEnd"/>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ودِمَشْقُ، واسم القصبة نفسها، ومن مدنها</w:t>
      </w:r>
      <w:r>
        <w:rPr>
          <w:rFonts w:ascii="Times New Roman" w:hAnsi="Times New Roman"/>
          <w:sz w:val="28"/>
          <w:szCs w:val="28"/>
          <w:rtl/>
        </w:rPr>
        <w:t>: (</w:t>
      </w:r>
      <w:r>
        <w:rPr>
          <w:sz w:val="28"/>
          <w:szCs w:val="28"/>
          <w:rtl/>
        </w:rPr>
        <w:t xml:space="preserve">بَانِيَاس، صَيْدا، بَيْروت، أطْرَابُلُس، عَرْفة، بَعْلَبَكَ، كامدُ </w:t>
      </w:r>
      <w:proofErr w:type="spellStart"/>
      <w:r>
        <w:rPr>
          <w:sz w:val="28"/>
          <w:szCs w:val="28"/>
          <w:rtl/>
        </w:rPr>
        <w:t>عَرْجَمُوش</w:t>
      </w:r>
      <w:proofErr w:type="spellEnd"/>
      <w:r>
        <w:rPr>
          <w:sz w:val="28"/>
          <w:szCs w:val="28"/>
          <w:rtl/>
        </w:rPr>
        <w:t xml:space="preserve"> الزَّبَداني، الغُوطَة، حَوْرَان، </w:t>
      </w:r>
      <w:proofErr w:type="spellStart"/>
      <w:r>
        <w:rPr>
          <w:sz w:val="28"/>
          <w:szCs w:val="28"/>
          <w:rtl/>
        </w:rPr>
        <w:t>البَثَنِيَّة</w:t>
      </w:r>
      <w:proofErr w:type="spellEnd"/>
      <w:r>
        <w:rPr>
          <w:sz w:val="28"/>
          <w:szCs w:val="28"/>
          <w:rtl/>
        </w:rPr>
        <w:t>، الجَوْلاَن، البِقَاع، الحُولَةُ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4"/>
      </w:r>
      <w:r>
        <w:rPr>
          <w:rFonts w:ascii="Times New Roman" w:hAnsi="Times New Roman"/>
          <w:sz w:val="28"/>
          <w:szCs w:val="28"/>
          <w:vertAlign w:val="superscript"/>
          <w:rtl/>
        </w:rPr>
        <w:t>)</w:t>
      </w:r>
      <w:r>
        <w:rPr>
          <w:rFonts w:ascii="Calibri Light" w:hAnsi="Calibri Light"/>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والأردن، وقصبتها طَبَرِيَّة، ومن مدنها</w:t>
      </w:r>
      <w:r>
        <w:rPr>
          <w:rFonts w:ascii="Times New Roman" w:hAnsi="Times New Roman"/>
          <w:sz w:val="28"/>
          <w:szCs w:val="28"/>
          <w:rtl/>
        </w:rPr>
        <w:t>: (</w:t>
      </w:r>
      <w:r>
        <w:rPr>
          <w:sz w:val="28"/>
          <w:szCs w:val="28"/>
          <w:rtl/>
        </w:rPr>
        <w:t xml:space="preserve">قَدَس، صُوْر، عكَّا، </w:t>
      </w:r>
      <w:proofErr w:type="spellStart"/>
      <w:r>
        <w:rPr>
          <w:sz w:val="28"/>
          <w:szCs w:val="28"/>
          <w:rtl/>
        </w:rPr>
        <w:t>اللَّجُون</w:t>
      </w:r>
      <w:proofErr w:type="spellEnd"/>
      <w:r>
        <w:rPr>
          <w:sz w:val="28"/>
          <w:szCs w:val="28"/>
          <w:rtl/>
        </w:rPr>
        <w:t xml:space="preserve">، كابُل، بَيْسان، </w:t>
      </w:r>
      <w:proofErr w:type="spellStart"/>
      <w:r>
        <w:rPr>
          <w:sz w:val="28"/>
          <w:szCs w:val="28"/>
          <w:rtl/>
        </w:rPr>
        <w:t>أذْرعَات</w:t>
      </w:r>
      <w:proofErr w:type="spellEnd"/>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5"/>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وفلسطين، وقصبتها الرَّمْلَة ومدنها</w:t>
      </w:r>
      <w:r>
        <w:rPr>
          <w:rFonts w:ascii="Times New Roman" w:hAnsi="Times New Roman"/>
          <w:sz w:val="28"/>
          <w:szCs w:val="28"/>
          <w:rtl/>
        </w:rPr>
        <w:t>: (</w:t>
      </w:r>
      <w:r>
        <w:rPr>
          <w:sz w:val="28"/>
          <w:szCs w:val="28"/>
          <w:rtl/>
        </w:rPr>
        <w:t xml:space="preserve">بَيْتُ المَقْدِس، بَيْتُ جِبْرِيل، غَزّة، </w:t>
      </w:r>
      <w:proofErr w:type="spellStart"/>
      <w:r>
        <w:rPr>
          <w:sz w:val="28"/>
          <w:szCs w:val="28"/>
          <w:rtl/>
        </w:rPr>
        <w:t>مِيماس</w:t>
      </w:r>
      <w:proofErr w:type="spellEnd"/>
      <w:r>
        <w:rPr>
          <w:sz w:val="28"/>
          <w:szCs w:val="28"/>
          <w:rtl/>
        </w:rPr>
        <w:t xml:space="preserve">، عَسْقَلان، </w:t>
      </w:r>
      <w:proofErr w:type="spellStart"/>
      <w:r>
        <w:rPr>
          <w:sz w:val="28"/>
          <w:szCs w:val="28"/>
          <w:rtl/>
        </w:rPr>
        <w:t>يَافه</w:t>
      </w:r>
      <w:proofErr w:type="spellEnd"/>
      <w:r>
        <w:rPr>
          <w:sz w:val="28"/>
          <w:szCs w:val="28"/>
          <w:rtl/>
        </w:rPr>
        <w:t>، أرْسوف، قَيْسَارِيَّة، نابُلُس، أريحاءُ، عَمَّان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6"/>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وأضاف المقدسي منفرداً على ما ذكره الجغرافيون السابقون كورة الشرَاة وقصبتها</w:t>
      </w:r>
      <w:r>
        <w:rPr>
          <w:rFonts w:ascii="Times New Roman" w:hAnsi="Times New Roman"/>
          <w:sz w:val="28"/>
          <w:szCs w:val="28"/>
          <w:rtl/>
        </w:rPr>
        <w:t>: (</w:t>
      </w:r>
      <w:r>
        <w:rPr>
          <w:sz w:val="28"/>
          <w:szCs w:val="28"/>
          <w:rtl/>
        </w:rPr>
        <w:t>صُغَرْ</w:t>
      </w:r>
      <w:r>
        <w:rPr>
          <w:rFonts w:ascii="Times New Roman" w:hAnsi="Times New Roman"/>
          <w:sz w:val="28"/>
          <w:szCs w:val="28"/>
          <w:rtl/>
        </w:rPr>
        <w:t xml:space="preserve">) </w:t>
      </w:r>
      <w:r>
        <w:rPr>
          <w:sz w:val="28"/>
          <w:szCs w:val="28"/>
          <w:rtl/>
        </w:rPr>
        <w:t>ومدنها</w:t>
      </w:r>
      <w:r>
        <w:rPr>
          <w:rFonts w:ascii="Times New Roman" w:hAnsi="Times New Roman"/>
          <w:sz w:val="28"/>
          <w:szCs w:val="28"/>
          <w:rtl/>
        </w:rPr>
        <w:t>: (</w:t>
      </w:r>
      <w:r>
        <w:rPr>
          <w:sz w:val="28"/>
          <w:szCs w:val="28"/>
          <w:rtl/>
        </w:rPr>
        <w:t xml:space="preserve">مآب، مُعَان، تبْوك، </w:t>
      </w:r>
      <w:proofErr w:type="spellStart"/>
      <w:r>
        <w:rPr>
          <w:sz w:val="28"/>
          <w:szCs w:val="28"/>
          <w:rtl/>
        </w:rPr>
        <w:t>أذْزُح</w:t>
      </w:r>
      <w:proofErr w:type="spellEnd"/>
      <w:r>
        <w:rPr>
          <w:sz w:val="28"/>
          <w:szCs w:val="28"/>
          <w:rtl/>
        </w:rPr>
        <w:t>، ويْلَة، مَدْين</w:t>
      </w:r>
      <w:r>
        <w:rPr>
          <w:rFonts w:ascii="Times New Roman" w:hAnsi="Times New Roman"/>
          <w:sz w:val="28"/>
          <w:szCs w:val="28"/>
          <w:rtl/>
        </w:rPr>
        <w:t>)</w:t>
      </w:r>
      <w:r>
        <w:rPr>
          <w:sz w:val="28"/>
          <w:szCs w:val="28"/>
          <w:rtl/>
        </w:rPr>
        <w:t>، وذكر أن هذا الإقليم يضم قرى اكبر وأكثر من مدن جزيرة العرب مثل</w:t>
      </w:r>
      <w:r>
        <w:rPr>
          <w:rFonts w:ascii="Times New Roman" w:hAnsi="Times New Roman"/>
          <w:sz w:val="28"/>
          <w:szCs w:val="28"/>
          <w:rtl/>
        </w:rPr>
        <w:t>: (</w:t>
      </w:r>
      <w:r>
        <w:rPr>
          <w:sz w:val="28"/>
          <w:szCs w:val="28"/>
          <w:rtl/>
        </w:rPr>
        <w:t xml:space="preserve">داريا، وبيت لِهْيَا، وكفَرْ سَلاّم، </w:t>
      </w:r>
      <w:proofErr w:type="spellStart"/>
      <w:r>
        <w:rPr>
          <w:sz w:val="28"/>
          <w:szCs w:val="28"/>
          <w:rtl/>
        </w:rPr>
        <w:t>وكَفَرْسَابَا</w:t>
      </w:r>
      <w:proofErr w:type="spellEnd"/>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7"/>
      </w:r>
      <w:r>
        <w:rPr>
          <w:rFonts w:ascii="Times New Roman" w:hAnsi="Times New Roman"/>
          <w:sz w:val="28"/>
          <w:szCs w:val="28"/>
          <w:vertAlign w:val="superscript"/>
          <w:rtl/>
        </w:rPr>
        <w:t>)</w:t>
      </w:r>
      <w:r>
        <w:rPr>
          <w:sz w:val="28"/>
          <w:szCs w:val="28"/>
          <w:rtl/>
        </w:rPr>
        <w:t xml:space="preserve">، ويرى حسين عطوان أن إضافة المقدسي لهذه الكورة لا يَدُل على أن بلاد الشام أصبحت ستة أجناد في العهد الفاطمي بل يدل على منهجه وخطته في </w:t>
      </w:r>
      <w:proofErr w:type="gramStart"/>
      <w:r>
        <w:rPr>
          <w:sz w:val="28"/>
          <w:szCs w:val="28"/>
          <w:rtl/>
        </w:rPr>
        <w:t>التأليف</w:t>
      </w:r>
      <w:r>
        <w:rPr>
          <w:rFonts w:ascii="Times New Roman" w:hAnsi="Times New Roman"/>
          <w:sz w:val="28"/>
          <w:szCs w:val="28"/>
          <w:rtl/>
        </w:rPr>
        <w:t>(</w:t>
      </w:r>
      <w:proofErr w:type="gramEnd"/>
      <w:r>
        <w:rPr>
          <w:rFonts w:ascii="Times New Roman" w:eastAsia="Times New Roman" w:hAnsi="Times New Roman" w:cs="Times New Roman"/>
          <w:sz w:val="28"/>
          <w:szCs w:val="28"/>
          <w:vertAlign w:val="superscript"/>
          <w:rtl/>
        </w:rPr>
        <w:footnoteReference w:id="228"/>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 xml:space="preserve">استعرض المقدسي مدن وقرى وكور أو أجنادَ إقليم الشام الرئيسة والهامة </w:t>
      </w:r>
      <w:r>
        <w:rPr>
          <w:rFonts w:ascii="Times New Roman" w:hAnsi="Times New Roman"/>
          <w:sz w:val="28"/>
          <w:szCs w:val="28"/>
          <w:rtl/>
        </w:rPr>
        <w:t>-</w:t>
      </w:r>
      <w:r>
        <w:rPr>
          <w:sz w:val="28"/>
          <w:szCs w:val="28"/>
          <w:rtl/>
        </w:rPr>
        <w:t>حسب وجهة نظره واختياره</w:t>
      </w:r>
      <w:r>
        <w:rPr>
          <w:rFonts w:ascii="Times New Roman" w:hAnsi="Times New Roman"/>
          <w:sz w:val="28"/>
          <w:szCs w:val="28"/>
          <w:rtl/>
        </w:rPr>
        <w:t>-</w:t>
      </w:r>
      <w:r>
        <w:rPr>
          <w:sz w:val="28"/>
          <w:szCs w:val="28"/>
          <w:rtl/>
        </w:rPr>
        <w:t>، وهي</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قِنَّسْرِينُ واختار منها</w:t>
      </w:r>
      <w:r>
        <w:rPr>
          <w:rFonts w:ascii="Times New Roman" w:hAnsi="Times New Roman"/>
          <w:sz w:val="28"/>
          <w:szCs w:val="28"/>
          <w:rtl/>
        </w:rPr>
        <w:t>: (</w:t>
      </w:r>
      <w:r>
        <w:rPr>
          <w:sz w:val="28"/>
          <w:szCs w:val="28"/>
          <w:rtl/>
        </w:rPr>
        <w:t xml:space="preserve">حَلب، </w:t>
      </w:r>
      <w:proofErr w:type="spellStart"/>
      <w:r>
        <w:rPr>
          <w:sz w:val="28"/>
          <w:szCs w:val="28"/>
          <w:rtl/>
        </w:rPr>
        <w:t>بَالِسُ</w:t>
      </w:r>
      <w:proofErr w:type="spellEnd"/>
      <w:r>
        <w:rPr>
          <w:sz w:val="28"/>
          <w:szCs w:val="28"/>
          <w:rtl/>
        </w:rPr>
        <w:t>، قِنَّسْرِينُ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29"/>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حِمْصُ واختار منها</w:t>
      </w:r>
      <w:r>
        <w:rPr>
          <w:rFonts w:ascii="Times New Roman" w:hAnsi="Times New Roman"/>
          <w:sz w:val="28"/>
          <w:szCs w:val="28"/>
          <w:rtl/>
        </w:rPr>
        <w:t>: (</w:t>
      </w:r>
      <w:r>
        <w:rPr>
          <w:sz w:val="28"/>
          <w:szCs w:val="28"/>
          <w:rtl/>
        </w:rPr>
        <w:t>حِمْصُ، تدْمُر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0"/>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دِمَشْقُ واختار منها</w:t>
      </w:r>
      <w:r>
        <w:rPr>
          <w:rFonts w:ascii="Times New Roman" w:hAnsi="Times New Roman"/>
          <w:sz w:val="28"/>
          <w:szCs w:val="28"/>
          <w:rtl/>
        </w:rPr>
        <w:t>: (</w:t>
      </w:r>
      <w:r>
        <w:rPr>
          <w:sz w:val="28"/>
          <w:szCs w:val="28"/>
          <w:rtl/>
        </w:rPr>
        <w:t xml:space="preserve">دِمَشْقُ، بَانِيَاس، صَيْدا، بَيْرُوت، </w:t>
      </w:r>
      <w:proofErr w:type="spellStart"/>
      <w:r>
        <w:rPr>
          <w:sz w:val="28"/>
          <w:szCs w:val="28"/>
          <w:rtl/>
        </w:rPr>
        <w:t>أطْرَبُلَس</w:t>
      </w:r>
      <w:proofErr w:type="spellEnd"/>
      <w:r>
        <w:rPr>
          <w:sz w:val="28"/>
          <w:szCs w:val="28"/>
          <w:rtl/>
        </w:rPr>
        <w:t xml:space="preserve">، بَعْلَبكَ، حَوْرَان، </w:t>
      </w:r>
      <w:proofErr w:type="spellStart"/>
      <w:r>
        <w:rPr>
          <w:sz w:val="28"/>
          <w:szCs w:val="28"/>
          <w:rtl/>
        </w:rPr>
        <w:t>البَثِّنيَّة</w:t>
      </w:r>
      <w:proofErr w:type="spellEnd"/>
      <w:r>
        <w:rPr>
          <w:sz w:val="28"/>
          <w:szCs w:val="28"/>
          <w:rtl/>
        </w:rPr>
        <w:t xml:space="preserve">، </w:t>
      </w:r>
      <w:proofErr w:type="spellStart"/>
      <w:proofErr w:type="gramStart"/>
      <w:r>
        <w:rPr>
          <w:sz w:val="28"/>
          <w:szCs w:val="28"/>
          <w:rtl/>
        </w:rPr>
        <w:t>كَفَرْسابا</w:t>
      </w:r>
      <w:proofErr w:type="spellEnd"/>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31"/>
      </w:r>
      <w:r>
        <w:rPr>
          <w:rFonts w:ascii="Times New Roman" w:hAnsi="Times New Roman"/>
          <w:sz w:val="28"/>
          <w:szCs w:val="28"/>
          <w:vertAlign w:val="superscript"/>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الأردّن واختار منها</w:t>
      </w:r>
      <w:r>
        <w:rPr>
          <w:rFonts w:ascii="Times New Roman" w:hAnsi="Times New Roman"/>
          <w:sz w:val="28"/>
          <w:szCs w:val="28"/>
          <w:rtl/>
        </w:rPr>
        <w:t>: (</w:t>
      </w:r>
      <w:r>
        <w:rPr>
          <w:sz w:val="28"/>
          <w:szCs w:val="28"/>
          <w:rtl/>
        </w:rPr>
        <w:t xml:space="preserve">طَبَرِيَّة، قَدس، صُوْر، عكَّا، </w:t>
      </w:r>
      <w:proofErr w:type="spellStart"/>
      <w:r>
        <w:rPr>
          <w:sz w:val="28"/>
          <w:szCs w:val="28"/>
          <w:rtl/>
        </w:rPr>
        <w:t>اللَّجُون</w:t>
      </w:r>
      <w:proofErr w:type="spellEnd"/>
      <w:r>
        <w:rPr>
          <w:sz w:val="28"/>
          <w:szCs w:val="28"/>
          <w:rtl/>
        </w:rPr>
        <w:t xml:space="preserve">، كابْل، بَيْسَان، </w:t>
      </w:r>
      <w:proofErr w:type="spellStart"/>
      <w:r>
        <w:rPr>
          <w:sz w:val="28"/>
          <w:szCs w:val="28"/>
          <w:rtl/>
        </w:rPr>
        <w:t>أذْرِعَات</w:t>
      </w:r>
      <w:proofErr w:type="spellEnd"/>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2"/>
      </w:r>
      <w:r>
        <w:rPr>
          <w:rFonts w:ascii="Times New Roman" w:hAnsi="Times New Roman"/>
          <w:sz w:val="28"/>
          <w:szCs w:val="28"/>
          <w:vertAlign w:val="superscript"/>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فلسطِين واختار منها</w:t>
      </w:r>
      <w:r>
        <w:rPr>
          <w:rFonts w:ascii="Times New Roman" w:hAnsi="Times New Roman"/>
          <w:sz w:val="28"/>
          <w:szCs w:val="28"/>
          <w:rtl/>
        </w:rPr>
        <w:t>: (</w:t>
      </w:r>
      <w:r>
        <w:rPr>
          <w:sz w:val="28"/>
          <w:szCs w:val="28"/>
          <w:rtl/>
        </w:rPr>
        <w:t xml:space="preserve">الرَّمْلَة، بَيْتُ المَقْدِس، عمواس، بَيْتُ جِبْرِيل، عَزَّة، </w:t>
      </w:r>
      <w:proofErr w:type="spellStart"/>
      <w:r>
        <w:rPr>
          <w:sz w:val="28"/>
          <w:szCs w:val="28"/>
          <w:rtl/>
        </w:rPr>
        <w:t>يَافَه</w:t>
      </w:r>
      <w:proofErr w:type="spellEnd"/>
      <w:r>
        <w:rPr>
          <w:sz w:val="28"/>
          <w:szCs w:val="28"/>
          <w:rtl/>
        </w:rPr>
        <w:t>، أرْسُوف، قَيْسَارِيَّة، نابُلُس، أريحاءُ، عَمَّان، بَيْتُ لحْم، حَبْرُون، الرَّقيمُ، كَفَرْ سَلاَّم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الشَّراة واختار منها</w:t>
      </w:r>
      <w:r>
        <w:rPr>
          <w:rFonts w:ascii="Times New Roman" w:hAnsi="Times New Roman"/>
          <w:sz w:val="28"/>
          <w:szCs w:val="28"/>
          <w:rtl/>
        </w:rPr>
        <w:t>: (</w:t>
      </w:r>
      <w:r>
        <w:rPr>
          <w:sz w:val="28"/>
          <w:szCs w:val="28"/>
          <w:rtl/>
        </w:rPr>
        <w:t>صُغَر، مآب، مؤْتة، أذْرُح، ويْلَة، مَدْيَن، تبُوك</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4"/>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 xml:space="preserve">وأهتمّ بشكل خاص بعدد محدود منها بسبب دورها </w:t>
      </w:r>
      <w:r>
        <w:rPr>
          <w:rFonts w:ascii="Times New Roman" w:hAnsi="Times New Roman"/>
          <w:sz w:val="28"/>
          <w:szCs w:val="28"/>
          <w:rtl/>
        </w:rPr>
        <w:t>-</w:t>
      </w:r>
      <w:r>
        <w:rPr>
          <w:sz w:val="28"/>
          <w:szCs w:val="28"/>
          <w:rtl/>
        </w:rPr>
        <w:t>حسب تقديره</w:t>
      </w:r>
      <w:r>
        <w:rPr>
          <w:rFonts w:ascii="Times New Roman" w:hAnsi="Times New Roman"/>
          <w:sz w:val="28"/>
          <w:szCs w:val="28"/>
          <w:rtl/>
        </w:rPr>
        <w:t xml:space="preserve">- </w:t>
      </w:r>
      <w:r>
        <w:rPr>
          <w:sz w:val="28"/>
          <w:szCs w:val="28"/>
          <w:rtl/>
        </w:rPr>
        <w:t xml:space="preserve">الاقتصادي، والسياسي، والديني في القرن الرابع الهجري </w:t>
      </w:r>
      <w:r>
        <w:rPr>
          <w:rFonts w:ascii="Times New Roman" w:hAnsi="Times New Roman"/>
          <w:sz w:val="28"/>
          <w:szCs w:val="28"/>
          <w:rtl/>
        </w:rPr>
        <w:t xml:space="preserve">/ </w:t>
      </w:r>
      <w:r>
        <w:rPr>
          <w:sz w:val="28"/>
          <w:szCs w:val="28"/>
          <w:rtl/>
        </w:rPr>
        <w:t>العاشر الميلادي، وهي</w:t>
      </w:r>
      <w:r>
        <w:rPr>
          <w:rFonts w:ascii="Times New Roman" w:hAnsi="Times New Roman"/>
          <w:sz w:val="28"/>
          <w:szCs w:val="28"/>
          <w:rtl/>
        </w:rPr>
        <w:t>: (</w:t>
      </w:r>
      <w:r>
        <w:rPr>
          <w:sz w:val="28"/>
          <w:szCs w:val="28"/>
          <w:rtl/>
        </w:rPr>
        <w:t>حَلب، حِمْصُ، دِمَشْقُ، طَبَرِيَّة، صُوْر، عكَّا، الرَّمْلَة، غَزّة، بَيْتُ المَقْدِس، حَبْرُون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5"/>
      </w:r>
      <w:r>
        <w:rPr>
          <w:rFonts w:ascii="Times New Roman" w:hAnsi="Times New Roman"/>
          <w:sz w:val="28"/>
          <w:szCs w:val="28"/>
          <w:vertAlign w:val="superscript"/>
          <w:rtl/>
        </w:rPr>
        <w:t>)</w:t>
      </w:r>
      <w:r>
        <w:rPr>
          <w:sz w:val="28"/>
          <w:szCs w:val="28"/>
          <w:rtl/>
        </w:rPr>
        <w:t>، بينما لم تأخذ مدن</w:t>
      </w:r>
      <w:r>
        <w:rPr>
          <w:rFonts w:ascii="Times New Roman" w:hAnsi="Times New Roman"/>
          <w:sz w:val="28"/>
          <w:szCs w:val="28"/>
          <w:rtl/>
        </w:rPr>
        <w:t>: (</w:t>
      </w:r>
      <w:r>
        <w:rPr>
          <w:sz w:val="28"/>
          <w:szCs w:val="28"/>
          <w:rtl/>
        </w:rPr>
        <w:t xml:space="preserve">قِنَّسْرِينُ، بَانِيَاس، صَيْدا، بَيْرُوت، أطْرَابُلُس، بعلبك، </w:t>
      </w:r>
      <w:proofErr w:type="spellStart"/>
      <w:r>
        <w:rPr>
          <w:sz w:val="28"/>
          <w:szCs w:val="28"/>
          <w:rtl/>
        </w:rPr>
        <w:t>اللَّجُون</w:t>
      </w:r>
      <w:proofErr w:type="spellEnd"/>
      <w:r>
        <w:rPr>
          <w:sz w:val="28"/>
          <w:szCs w:val="28"/>
          <w:rtl/>
        </w:rPr>
        <w:t xml:space="preserve">، بَيْسَان، بَيْتُ جِبْرِيل، </w:t>
      </w:r>
      <w:proofErr w:type="spellStart"/>
      <w:r>
        <w:rPr>
          <w:sz w:val="28"/>
          <w:szCs w:val="28"/>
          <w:rtl/>
        </w:rPr>
        <w:t>يَافَه</w:t>
      </w:r>
      <w:proofErr w:type="spellEnd"/>
      <w:r>
        <w:rPr>
          <w:sz w:val="28"/>
          <w:szCs w:val="28"/>
          <w:rtl/>
        </w:rPr>
        <w:t>، أرْسُوف، قَيْسَارِيَّة، نابُلُس، بَيْتُ لحْم، أريحاءُ، عَمَّان</w:t>
      </w:r>
      <w:r>
        <w:rPr>
          <w:rFonts w:ascii="Times New Roman" w:hAnsi="Times New Roman"/>
          <w:sz w:val="28"/>
          <w:szCs w:val="28"/>
          <w:rtl/>
        </w:rPr>
        <w:t>)</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6"/>
      </w:r>
      <w:r>
        <w:rPr>
          <w:rFonts w:ascii="Times New Roman" w:hAnsi="Times New Roman"/>
          <w:sz w:val="28"/>
          <w:szCs w:val="28"/>
          <w:vertAlign w:val="superscript"/>
          <w:rtl/>
        </w:rPr>
        <w:t>)</w:t>
      </w:r>
      <w:r>
        <w:rPr>
          <w:sz w:val="28"/>
          <w:szCs w:val="28"/>
          <w:rtl/>
        </w:rPr>
        <w:t xml:space="preserve"> الكثير من اهتمامه </w:t>
      </w:r>
      <w:proofErr w:type="spellStart"/>
      <w:r>
        <w:rPr>
          <w:sz w:val="28"/>
          <w:szCs w:val="28"/>
          <w:rtl/>
        </w:rPr>
        <w:t>وتركيزة</w:t>
      </w:r>
      <w:proofErr w:type="spellEnd"/>
      <w:r>
        <w:rPr>
          <w:sz w:val="28"/>
          <w:szCs w:val="28"/>
          <w:rtl/>
        </w:rPr>
        <w:t xml:space="preserve"> على الرغم من أنها لعبت دوراً حضارياً ملموساً خلال فترة رحلة المقدسي إلى إقليم بلاد الشام، كما أنه لم يعتبر الثغور الشامية الشمالية جزءاً من مملكة الإسلام بسبب احتلال وتخريب الروم لها وتهجيرهم لسكانها، وقال مثلاً</w:t>
      </w:r>
      <w:r>
        <w:rPr>
          <w:rFonts w:ascii="Times New Roman" w:hAnsi="Times New Roman"/>
          <w:sz w:val="28"/>
          <w:szCs w:val="28"/>
          <w:rtl/>
        </w:rPr>
        <w:t>: "</w:t>
      </w:r>
      <w:r>
        <w:rPr>
          <w:sz w:val="28"/>
          <w:szCs w:val="28"/>
          <w:rtl/>
        </w:rPr>
        <w:t>أعرضنا عن ذكر طَرَسُوس وأعمالها لأنها بيد الروم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7"/>
      </w:r>
      <w:r>
        <w:rPr>
          <w:rFonts w:ascii="Times New Roman" w:hAnsi="Times New Roman"/>
          <w:sz w:val="28"/>
          <w:szCs w:val="28"/>
          <w:vertAlign w:val="superscript"/>
          <w:rtl/>
        </w:rPr>
        <w:t>)</w:t>
      </w:r>
      <w:r>
        <w:rPr>
          <w:sz w:val="28"/>
          <w:szCs w:val="28"/>
          <w:rtl/>
        </w:rPr>
        <w:t xml:space="preserve">، واحتفظ على العموم بتقديم معلومات مقتضبة عن كور الشام التقليدية الشمالية، على الرغم من أنه أخرجها من جغرافيا مملكة الإسلام السياسية والمكانية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بعد قراءة وتحليل المعلومات التي ذكرها المقدسي عن المدن والقرى الشامية التي زارها، يمكن رصد المحاور التالية</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السكان</w:t>
      </w:r>
      <w:r>
        <w:rPr>
          <w:rFonts w:ascii="Times New Roman" w:hAnsi="Times New Roman"/>
          <w:sz w:val="28"/>
          <w:szCs w:val="28"/>
          <w:rtl/>
        </w:rPr>
        <w:t>: (</w:t>
      </w:r>
      <w:r>
        <w:rPr>
          <w:sz w:val="28"/>
          <w:szCs w:val="28"/>
          <w:rtl/>
        </w:rPr>
        <w:t>الديانات، المذاهب، العادات، التقاليد، المواسم، الأفراح، الأتراح، الأعياد، السلوك، المزاج، الطباع، البخل، الكرم، ألوان بشرتهم، طعامهم، شرابهم، ملابسهم، النظافة</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39"/>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العمارة</w:t>
      </w:r>
      <w:r>
        <w:rPr>
          <w:rFonts w:ascii="Times New Roman" w:hAnsi="Times New Roman"/>
          <w:sz w:val="28"/>
          <w:szCs w:val="28"/>
          <w:rtl/>
        </w:rPr>
        <w:t xml:space="preserve">: </w:t>
      </w:r>
      <w:r>
        <w:rPr>
          <w:sz w:val="28"/>
          <w:szCs w:val="28"/>
          <w:rtl/>
        </w:rPr>
        <w:t>المساجد</w:t>
      </w:r>
      <w:r>
        <w:rPr>
          <w:rFonts w:ascii="Times New Roman" w:hAnsi="Times New Roman"/>
          <w:sz w:val="28"/>
          <w:szCs w:val="28"/>
          <w:rtl/>
        </w:rPr>
        <w:t>: (</w:t>
      </w:r>
      <w:r>
        <w:rPr>
          <w:sz w:val="28"/>
          <w:szCs w:val="28"/>
          <w:rtl/>
        </w:rPr>
        <w:t>اتساعها، حيطانها، حجارتها، فسيفسائها، أعمدتها، منابرها، أبوابها، نوافذها، زخارفها، الأهداف التي تقف وراء عمليات الإنشاء</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0"/>
      </w:r>
      <w:r>
        <w:rPr>
          <w:rFonts w:ascii="Times New Roman" w:hAnsi="Times New Roman"/>
          <w:sz w:val="28"/>
          <w:szCs w:val="28"/>
          <w:vertAlign w:val="superscript"/>
          <w:rtl/>
        </w:rPr>
        <w:t>)</w:t>
      </w:r>
      <w:r>
        <w:rPr>
          <w:sz w:val="28"/>
          <w:szCs w:val="28"/>
          <w:rtl/>
        </w:rPr>
        <w:t>، والكنائس، والقصُوْر، والمنازل، والأسواق، والحصون، والقلاع، والثغور، والمقابر، والمنارات، والأرباض، والمخابز</w:t>
      </w:r>
      <w:r>
        <w:rPr>
          <w:rFonts w:ascii="Times New Roman" w:hAnsi="Times New Roman"/>
          <w:sz w:val="28"/>
          <w:szCs w:val="28"/>
          <w:rtl/>
        </w:rPr>
        <w:t>: (</w:t>
      </w:r>
      <w:r>
        <w:rPr>
          <w:sz w:val="28"/>
          <w:szCs w:val="28"/>
          <w:rtl/>
        </w:rPr>
        <w:t xml:space="preserve">عرضها، اتساعها، أنواعها، نوافذها، </w:t>
      </w:r>
      <w:proofErr w:type="gramStart"/>
      <w:r>
        <w:rPr>
          <w:sz w:val="28"/>
          <w:szCs w:val="28"/>
          <w:rtl/>
        </w:rPr>
        <w:t>استخداماتها</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41"/>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proofErr w:type="spellStart"/>
      <w:r>
        <w:rPr>
          <w:sz w:val="28"/>
          <w:szCs w:val="28"/>
          <w:rtl/>
        </w:rPr>
        <w:t>المياة</w:t>
      </w:r>
      <w:proofErr w:type="spellEnd"/>
      <w:r>
        <w:rPr>
          <w:rFonts w:ascii="Times New Roman" w:hAnsi="Times New Roman"/>
          <w:sz w:val="28"/>
          <w:szCs w:val="28"/>
          <w:rtl/>
        </w:rPr>
        <w:t>: (</w:t>
      </w:r>
      <w:r>
        <w:rPr>
          <w:sz w:val="28"/>
          <w:szCs w:val="28"/>
          <w:rtl/>
        </w:rPr>
        <w:t>بحار، أنهار، بحيرات، عيون، ينابيع، قنوات، نواعير</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2"/>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الأسواق</w:t>
      </w:r>
      <w:r>
        <w:rPr>
          <w:rFonts w:ascii="Times New Roman" w:hAnsi="Times New Roman"/>
          <w:sz w:val="28"/>
          <w:szCs w:val="28"/>
          <w:rtl/>
        </w:rPr>
        <w:t>: (</w:t>
      </w:r>
      <w:r>
        <w:rPr>
          <w:sz w:val="28"/>
          <w:szCs w:val="28"/>
          <w:rtl/>
        </w:rPr>
        <w:t>الأسعار، المكاييل، الأوزان، النقود، الضرائب، المنتوجات الزراعية والصناعية، المواسم</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3"/>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ورصد المقدسي أيضاً صادرات كور أجناد إقليم الشام وفي مقدمتها فلسطين، ويبدو حرصه على إبراز مكانة وطنه وأهميته مقارنة بالإشارات النادرة عن المناطق الأخرى</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فلسطين</w:t>
      </w:r>
      <w:r>
        <w:rPr>
          <w:rFonts w:ascii="Times New Roman" w:hAnsi="Times New Roman"/>
          <w:sz w:val="28"/>
          <w:szCs w:val="28"/>
          <w:rtl/>
        </w:rPr>
        <w:t>: (</w:t>
      </w:r>
      <w:r>
        <w:rPr>
          <w:sz w:val="28"/>
          <w:szCs w:val="28"/>
          <w:rtl/>
        </w:rPr>
        <w:t xml:space="preserve">الزبيب، الموز، الزيت، الزيتون، الصابون، القطين، العنب، الزبيب، </w:t>
      </w:r>
      <w:proofErr w:type="spellStart"/>
      <w:r>
        <w:rPr>
          <w:sz w:val="28"/>
          <w:szCs w:val="28"/>
          <w:rtl/>
        </w:rPr>
        <w:t>الخرنوب</w:t>
      </w:r>
      <w:proofErr w:type="spellEnd"/>
      <w:r>
        <w:rPr>
          <w:sz w:val="28"/>
          <w:szCs w:val="28"/>
          <w:rtl/>
        </w:rPr>
        <w:t xml:space="preserve">، الجبن، القطن، التين التمري، النارنج، اللَّقَّاح، النبق، الجوز، اللوز، الهليون، السُّمَّاق، الكرنب، الكماة، الترمس، التفاح، قضم قريش، المرايا، القدور، القناديل، النيل، الإبر، </w:t>
      </w:r>
      <w:proofErr w:type="spellStart"/>
      <w:r>
        <w:rPr>
          <w:sz w:val="28"/>
          <w:szCs w:val="28"/>
          <w:rtl/>
        </w:rPr>
        <w:t>العنيوني</w:t>
      </w:r>
      <w:proofErr w:type="spellEnd"/>
      <w:r>
        <w:rPr>
          <w:sz w:val="28"/>
          <w:szCs w:val="28"/>
          <w:rtl/>
        </w:rPr>
        <w:t>، الدْوري، تين السباعيّ والدِمَشْقُي، القلقاس، الجمَّيز، العكَّوب، العُنَّاب، قصب السكر، الرطب، الأترجّ، الثلج، لبن الجواميس، الشهد، الحبوب، الخرفان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4"/>
      </w:r>
      <w:r>
        <w:rPr>
          <w:rFonts w:ascii="Times New Roman" w:hAnsi="Times New Roman"/>
          <w:sz w:val="28"/>
          <w:szCs w:val="28"/>
          <w:vertAlign w:val="superscript"/>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قِنَّسْرِينُ</w:t>
      </w:r>
      <w:r>
        <w:rPr>
          <w:rFonts w:ascii="Times New Roman" w:hAnsi="Times New Roman"/>
          <w:sz w:val="28"/>
          <w:szCs w:val="28"/>
          <w:rtl/>
        </w:rPr>
        <w:t>: (</w:t>
      </w:r>
      <w:r>
        <w:rPr>
          <w:sz w:val="28"/>
          <w:szCs w:val="28"/>
          <w:rtl/>
        </w:rPr>
        <w:t>القطن، الثياب، الأشْنان، المُغْرَة، الرطب، قصب السكر، التفاح</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5"/>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lastRenderedPageBreak/>
        <w:t>دِمَشْقُ</w:t>
      </w:r>
      <w:r>
        <w:rPr>
          <w:rFonts w:ascii="Times New Roman" w:hAnsi="Times New Roman"/>
          <w:sz w:val="28"/>
          <w:szCs w:val="28"/>
          <w:rtl/>
        </w:rPr>
        <w:t>: (</w:t>
      </w:r>
      <w:r>
        <w:rPr>
          <w:sz w:val="28"/>
          <w:szCs w:val="28"/>
          <w:rtl/>
        </w:rPr>
        <w:t xml:space="preserve">المعصُوْر، </w:t>
      </w:r>
      <w:proofErr w:type="spellStart"/>
      <w:r>
        <w:rPr>
          <w:sz w:val="28"/>
          <w:szCs w:val="28"/>
          <w:rtl/>
        </w:rPr>
        <w:t>البلعيُّسي</w:t>
      </w:r>
      <w:proofErr w:type="spellEnd"/>
      <w:r>
        <w:rPr>
          <w:sz w:val="28"/>
          <w:szCs w:val="28"/>
          <w:rtl/>
        </w:rPr>
        <w:t xml:space="preserve">، الديباج، دهن بنفسج، </w:t>
      </w:r>
      <w:proofErr w:type="spellStart"/>
      <w:r>
        <w:rPr>
          <w:sz w:val="28"/>
          <w:szCs w:val="28"/>
          <w:rtl/>
        </w:rPr>
        <w:t>الصفريَّات</w:t>
      </w:r>
      <w:proofErr w:type="spellEnd"/>
      <w:r>
        <w:rPr>
          <w:sz w:val="28"/>
          <w:szCs w:val="28"/>
          <w:rtl/>
        </w:rPr>
        <w:t>، الكاغِد، الجُوز، القطَّين، الزَّبِيِب، الملابن</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6"/>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line="360" w:lineRule="auto"/>
        <w:ind w:firstLine="720"/>
        <w:jc w:val="both"/>
        <w:rPr>
          <w:rFonts w:ascii="Times New Roman" w:eastAsia="Times New Roman" w:hAnsi="Times New Roman" w:cs="Times New Roman" w:hint="default"/>
          <w:sz w:val="28"/>
          <w:szCs w:val="28"/>
          <w:rtl/>
        </w:rPr>
      </w:pPr>
      <w:r>
        <w:rPr>
          <w:sz w:val="28"/>
          <w:szCs w:val="28"/>
          <w:rtl/>
        </w:rPr>
        <w:t>الأردن</w:t>
      </w:r>
      <w:r>
        <w:rPr>
          <w:rFonts w:ascii="Times New Roman" w:hAnsi="Times New Roman"/>
          <w:sz w:val="28"/>
          <w:szCs w:val="28"/>
          <w:rtl/>
        </w:rPr>
        <w:t>: (</w:t>
      </w:r>
      <w:r>
        <w:rPr>
          <w:sz w:val="28"/>
          <w:szCs w:val="28"/>
          <w:rtl/>
        </w:rPr>
        <w:t xml:space="preserve">شقاق المطارح، الكاغِد، ثياب المنيَّرة، </w:t>
      </w:r>
      <w:proofErr w:type="spellStart"/>
      <w:r>
        <w:rPr>
          <w:sz w:val="28"/>
          <w:szCs w:val="28"/>
          <w:rtl/>
        </w:rPr>
        <w:t>البلعسيَّة</w:t>
      </w:r>
      <w:proofErr w:type="spellEnd"/>
      <w:r>
        <w:rPr>
          <w:sz w:val="28"/>
          <w:szCs w:val="28"/>
          <w:rtl/>
        </w:rPr>
        <w:t xml:space="preserve">، الحبال، السكَّر، الخرز، الزجاج المخروط، المعمول، الرز، النيل، </w:t>
      </w:r>
      <w:proofErr w:type="gramStart"/>
      <w:r>
        <w:rPr>
          <w:sz w:val="28"/>
          <w:szCs w:val="28"/>
          <w:rtl/>
        </w:rPr>
        <w:t>التمور</w:t>
      </w:r>
      <w:r>
        <w:rPr>
          <w:rFonts w:ascii="Times New Roman" w:hAnsi="Times New Roman"/>
          <w:sz w:val="28"/>
          <w:szCs w:val="28"/>
          <w:rtl/>
        </w:rPr>
        <w:t>)</w:t>
      </w:r>
      <w:r>
        <w:rPr>
          <w:rFonts w:ascii="Times New Roman" w:hAnsi="Times New Roman"/>
          <w:sz w:val="28"/>
          <w:szCs w:val="28"/>
          <w:vertAlign w:val="superscript"/>
          <w:rtl/>
        </w:rPr>
        <w:t>(</w:t>
      </w:r>
      <w:proofErr w:type="gramEnd"/>
      <w:r>
        <w:rPr>
          <w:rFonts w:ascii="Times New Roman" w:eastAsia="Times New Roman" w:hAnsi="Times New Roman" w:cs="Times New Roman"/>
          <w:sz w:val="28"/>
          <w:szCs w:val="28"/>
          <w:vertAlign w:val="superscript"/>
          <w:rtl/>
        </w:rPr>
        <w:footnoteReference w:id="247"/>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100" w:after="0"/>
        <w:ind w:firstLine="720"/>
        <w:rPr>
          <w:rFonts w:ascii="Times New Roman" w:eastAsia="Times New Roman" w:hAnsi="Times New Roman" w:cs="Times New Roman" w:hint="default"/>
          <w:sz w:val="28"/>
          <w:szCs w:val="28"/>
          <w:rtl/>
        </w:rPr>
      </w:pPr>
      <w:r>
        <w:rPr>
          <w:sz w:val="28"/>
          <w:szCs w:val="28"/>
          <w:rtl/>
        </w:rPr>
        <w:t>الشراة</w:t>
      </w:r>
      <w:r>
        <w:rPr>
          <w:rFonts w:ascii="Times New Roman" w:hAnsi="Times New Roman"/>
          <w:sz w:val="28"/>
          <w:szCs w:val="28"/>
          <w:rtl/>
        </w:rPr>
        <w:t>: (</w:t>
      </w:r>
      <w:r>
        <w:rPr>
          <w:sz w:val="28"/>
          <w:szCs w:val="28"/>
          <w:rtl/>
        </w:rPr>
        <w:t>النيل، التمور، اللوز</w:t>
      </w:r>
      <w:r>
        <w:rPr>
          <w:rFonts w:ascii="Times New Roman" w:hAnsi="Times New Roman"/>
          <w:sz w:val="28"/>
          <w:szCs w:val="28"/>
          <w:rtl/>
        </w:rPr>
        <w:t xml:space="preserve">) </w:t>
      </w:r>
      <w:r>
        <w:rPr>
          <w:rFonts w:ascii="Times New Roman" w:hAnsi="Times New Roman"/>
          <w:sz w:val="28"/>
          <w:szCs w:val="28"/>
          <w:vertAlign w:val="superscript"/>
          <w:rtl/>
        </w:rPr>
        <w:t>(</w:t>
      </w:r>
      <w:r>
        <w:rPr>
          <w:rFonts w:ascii="Times New Roman" w:eastAsia="Times New Roman" w:hAnsi="Times New Roman" w:cs="Times New Roman"/>
          <w:sz w:val="28"/>
          <w:szCs w:val="28"/>
          <w:vertAlign w:val="superscript"/>
          <w:rtl/>
        </w:rPr>
        <w:footnoteReference w:id="248"/>
      </w:r>
      <w:r>
        <w:rPr>
          <w:rFonts w:ascii="Times New Roman" w:hAnsi="Times New Roman"/>
          <w:sz w:val="28"/>
          <w:szCs w:val="28"/>
          <w:vertAlign w:val="superscript"/>
          <w:rtl/>
        </w:rPr>
        <w:t>)</w:t>
      </w:r>
      <w:r>
        <w:rPr>
          <w:rFonts w:ascii="Times New Roman" w:hAnsi="Times New Roman"/>
          <w:sz w:val="28"/>
          <w:szCs w:val="28"/>
          <w:rtl/>
        </w:rPr>
        <w:t>.</w:t>
      </w:r>
    </w:p>
    <w:p w:rsidR="003E18B0" w:rsidRDefault="00000000">
      <w:pPr>
        <w:pStyle w:val="a0"/>
        <w:bidi/>
        <w:spacing w:before="240" w:after="0" w:line="360" w:lineRule="auto"/>
        <w:ind w:firstLine="720"/>
        <w:jc w:val="both"/>
        <w:rPr>
          <w:rFonts w:ascii="Times New Roman" w:eastAsia="Times New Roman" w:hAnsi="Times New Roman" w:cs="Times New Roman" w:hint="default"/>
          <w:sz w:val="28"/>
          <w:szCs w:val="28"/>
          <w:rtl/>
        </w:rPr>
      </w:pPr>
      <w:r>
        <w:rPr>
          <w:sz w:val="28"/>
          <w:szCs w:val="28"/>
          <w:rtl/>
        </w:rPr>
        <w:t>وأخيراً، فالسؤال الذي يطرح نفسه</w:t>
      </w:r>
      <w:r>
        <w:rPr>
          <w:rFonts w:ascii="Times New Roman" w:hAnsi="Times New Roman"/>
          <w:sz w:val="28"/>
          <w:szCs w:val="28"/>
          <w:rtl/>
        </w:rPr>
        <w:t xml:space="preserve">: </w:t>
      </w:r>
      <w:r>
        <w:rPr>
          <w:sz w:val="28"/>
          <w:szCs w:val="28"/>
          <w:rtl/>
        </w:rPr>
        <w:t xml:space="preserve">لماذا غاب المقدسي عن اهتمامات المؤرخين والجغرافيين </w:t>
      </w:r>
      <w:proofErr w:type="spellStart"/>
      <w:r>
        <w:rPr>
          <w:sz w:val="28"/>
          <w:szCs w:val="28"/>
          <w:rtl/>
        </w:rPr>
        <w:t>الشوام</w:t>
      </w:r>
      <w:proofErr w:type="spellEnd"/>
      <w:r>
        <w:rPr>
          <w:sz w:val="28"/>
          <w:szCs w:val="28"/>
          <w:rtl/>
        </w:rPr>
        <w:t xml:space="preserve">، على الرغم من أهمية رحلته وتميزها في وصف أحوال إقليمهم خلال القرن الرابع الهجري </w:t>
      </w:r>
      <w:r>
        <w:rPr>
          <w:rFonts w:ascii="Times New Roman" w:hAnsi="Times New Roman"/>
          <w:sz w:val="28"/>
          <w:szCs w:val="28"/>
          <w:rtl/>
        </w:rPr>
        <w:t xml:space="preserve">/ </w:t>
      </w:r>
      <w:r>
        <w:rPr>
          <w:sz w:val="28"/>
          <w:szCs w:val="28"/>
          <w:rtl/>
        </w:rPr>
        <w:t>العاشر الميلادي؟</w:t>
      </w:r>
    </w:p>
    <w:p w:rsidR="003E18B0" w:rsidRDefault="00000000">
      <w:pPr>
        <w:pStyle w:val="a0"/>
        <w:bidi/>
        <w:spacing w:before="120" w:after="0" w:line="360" w:lineRule="auto"/>
        <w:ind w:firstLine="720"/>
        <w:jc w:val="both"/>
        <w:rPr>
          <w:rFonts w:ascii="Calibri Light" w:eastAsia="Calibri Light" w:hAnsi="Calibri Light" w:cs="Calibri Light" w:hint="default"/>
          <w:sz w:val="28"/>
          <w:szCs w:val="28"/>
          <w:rtl/>
        </w:rPr>
      </w:pPr>
      <w:r>
        <w:rPr>
          <w:sz w:val="28"/>
          <w:szCs w:val="28"/>
          <w:rtl/>
        </w:rPr>
        <w:t>لا توجد إجابة دقيقة عن هذا السؤال الهام، ويمكن الاستدلال عليه من خلال طرح الأفكار التالية</w:t>
      </w:r>
      <w:r>
        <w:rPr>
          <w:rFonts w:ascii="Times New Roman" w:hAnsi="Times New Roman"/>
          <w:sz w:val="28"/>
          <w:szCs w:val="28"/>
          <w:rtl/>
        </w:rPr>
        <w:t>:</w:t>
      </w:r>
    </w:p>
    <w:p w:rsidR="003E18B0" w:rsidRDefault="00000000">
      <w:pPr>
        <w:pStyle w:val="ListParagraph"/>
        <w:numPr>
          <w:ilvl w:val="0"/>
          <w:numId w:val="2"/>
        </w:numPr>
        <w:bidi/>
        <w:spacing w:before="120" w:after="0" w:line="360" w:lineRule="auto"/>
        <w:ind w:right="720"/>
        <w:jc w:val="both"/>
        <w:rPr>
          <w:rFonts w:hint="default"/>
          <w:sz w:val="28"/>
          <w:szCs w:val="28"/>
          <w:rtl/>
          <w:lang w:val="ar-SA"/>
        </w:rPr>
      </w:pPr>
      <w:r>
        <w:rPr>
          <w:sz w:val="28"/>
          <w:szCs w:val="28"/>
          <w:rtl/>
          <w:lang w:val="ar-SA"/>
        </w:rPr>
        <w:t xml:space="preserve">يبدو أن عدم إقامته في بلاد الشام، وانخراطه في حركة المجتمع الإسلامي في أقاليم العالمين العربي والأعجمي البعيدة، أدى إلى ضعف حضوره في عوالم الجغرافيين والمؤرخين والمثقفين </w:t>
      </w:r>
      <w:proofErr w:type="spellStart"/>
      <w:r>
        <w:rPr>
          <w:sz w:val="28"/>
          <w:szCs w:val="28"/>
          <w:rtl/>
          <w:lang w:val="ar-SA"/>
        </w:rPr>
        <w:t>الشوام</w:t>
      </w:r>
      <w:proofErr w:type="spellEnd"/>
      <w:r>
        <w:rPr>
          <w:sz w:val="28"/>
          <w:szCs w:val="28"/>
          <w:rtl/>
          <w:lang w:val="ar-SA"/>
        </w:rPr>
        <w:t xml:space="preserve">، وخاصة أنه لم يعمر طويلا ورحل عن الحياة الدنيا </w:t>
      </w:r>
      <w:proofErr w:type="gramStart"/>
      <w:r>
        <w:rPr>
          <w:sz w:val="28"/>
          <w:szCs w:val="28"/>
          <w:rtl/>
          <w:lang w:val="ar-SA"/>
        </w:rPr>
        <w:t xml:space="preserve">مبكرا </w:t>
      </w:r>
      <w:r>
        <w:rPr>
          <w:rFonts w:ascii="Times New Roman" w:hAnsi="Times New Roman"/>
          <w:sz w:val="28"/>
          <w:szCs w:val="28"/>
          <w:rtl/>
          <w:lang w:val="ar-SA"/>
        </w:rPr>
        <w:t>.</w:t>
      </w:r>
      <w:proofErr w:type="gramEnd"/>
    </w:p>
    <w:p w:rsidR="003E18B0" w:rsidRDefault="00000000">
      <w:pPr>
        <w:pStyle w:val="ListParagraph"/>
        <w:numPr>
          <w:ilvl w:val="0"/>
          <w:numId w:val="2"/>
        </w:numPr>
        <w:bidi/>
        <w:spacing w:before="120" w:after="0" w:line="360" w:lineRule="auto"/>
        <w:ind w:right="720"/>
        <w:jc w:val="both"/>
        <w:rPr>
          <w:rFonts w:hint="default"/>
          <w:sz w:val="28"/>
          <w:szCs w:val="28"/>
          <w:rtl/>
          <w:lang w:val="ar-SA"/>
        </w:rPr>
      </w:pPr>
      <w:r>
        <w:rPr>
          <w:sz w:val="28"/>
          <w:szCs w:val="28"/>
          <w:rtl/>
          <w:lang w:val="ar-SA"/>
        </w:rPr>
        <w:t xml:space="preserve">لعل ولادة وظهور كتابه في العالم الأعجمي وتحديداً في إقليم بلاد فارس أولا، ثم انتشاره في العالم العربي ثانيا، حال دون تسليط الضوء على معلوماته عن إقليم </w:t>
      </w:r>
      <w:proofErr w:type="gramStart"/>
      <w:r>
        <w:rPr>
          <w:sz w:val="28"/>
          <w:szCs w:val="28"/>
          <w:rtl/>
          <w:lang w:val="ar-SA"/>
        </w:rPr>
        <w:t xml:space="preserve">الشام </w:t>
      </w:r>
      <w:r>
        <w:rPr>
          <w:rFonts w:ascii="Times New Roman" w:hAnsi="Times New Roman"/>
          <w:sz w:val="28"/>
          <w:szCs w:val="28"/>
          <w:rtl/>
          <w:lang w:val="ar-SA"/>
        </w:rPr>
        <w:t>.</w:t>
      </w:r>
      <w:proofErr w:type="gramEnd"/>
      <w:r>
        <w:rPr>
          <w:rFonts w:ascii="Times New Roman" w:hAnsi="Times New Roman"/>
          <w:sz w:val="28"/>
          <w:szCs w:val="28"/>
          <w:rtl/>
          <w:lang w:val="ar-SA"/>
        </w:rPr>
        <w:t xml:space="preserve"> </w:t>
      </w:r>
    </w:p>
    <w:p w:rsidR="003E18B0" w:rsidRDefault="00000000">
      <w:pPr>
        <w:pStyle w:val="ListParagraph"/>
        <w:numPr>
          <w:ilvl w:val="0"/>
          <w:numId w:val="2"/>
        </w:numPr>
        <w:bidi/>
        <w:spacing w:before="120" w:after="0" w:line="360" w:lineRule="auto"/>
        <w:ind w:right="720"/>
        <w:jc w:val="both"/>
        <w:rPr>
          <w:rFonts w:hint="default"/>
          <w:sz w:val="28"/>
          <w:szCs w:val="28"/>
          <w:rtl/>
          <w:lang w:val="ar-SA"/>
        </w:rPr>
      </w:pPr>
      <w:r>
        <w:rPr>
          <w:sz w:val="28"/>
          <w:szCs w:val="28"/>
          <w:rtl/>
          <w:lang w:val="ar-SA"/>
        </w:rPr>
        <w:t>ربما أدت علاقاته مع النظام الفاطمي الشيعي في مصر الى تردد العالم السني في إبراز دوره بالفضاء الجغرافي الإسلامي عامة والشامي خاصة</w:t>
      </w:r>
      <w:r>
        <w:rPr>
          <w:rFonts w:ascii="Times New Roman" w:hAnsi="Times New Roman"/>
          <w:sz w:val="28"/>
          <w:szCs w:val="28"/>
          <w:rtl/>
          <w:lang w:val="ar-SA"/>
        </w:rPr>
        <w:t>.</w:t>
      </w:r>
    </w:p>
    <w:p w:rsidR="003E18B0" w:rsidRDefault="00000000">
      <w:pPr>
        <w:pStyle w:val="a0"/>
        <w:bidi/>
        <w:jc w:val="right"/>
        <w:rPr>
          <w:rFonts w:hint="default"/>
          <w:rtl/>
        </w:rPr>
      </w:pPr>
      <w:r>
        <w:rPr>
          <w:kern w:val="0"/>
          <w:sz w:val="28"/>
          <w:szCs w:val="28"/>
          <w:rtl/>
        </w:rPr>
        <w:br w:type="page"/>
      </w:r>
    </w:p>
    <w:p w:rsidR="003E18B0" w:rsidRDefault="003E18B0">
      <w:pPr>
        <w:pStyle w:val="a0"/>
        <w:bidi/>
        <w:spacing w:before="120" w:after="0" w:line="360" w:lineRule="auto"/>
        <w:jc w:val="center"/>
        <w:rPr>
          <w:rFonts w:ascii="Calibri Light" w:eastAsia="Calibri Light" w:hAnsi="Calibri Light" w:cs="Calibri Light" w:hint="default"/>
          <w:sz w:val="28"/>
          <w:szCs w:val="28"/>
          <w:rtl/>
        </w:rPr>
      </w:pPr>
    </w:p>
    <w:p w:rsidR="003E18B0" w:rsidRDefault="00000000">
      <w:pPr>
        <w:pStyle w:val="a0"/>
        <w:bidi/>
        <w:rPr>
          <w:rFonts w:ascii="Times New Roman" w:eastAsia="Times New Roman" w:hAnsi="Times New Roman" w:cs="Times New Roman" w:hint="default"/>
          <w:b/>
          <w:bCs/>
          <w:sz w:val="28"/>
          <w:szCs w:val="28"/>
          <w:rtl/>
        </w:rPr>
      </w:pPr>
      <w:r>
        <w:rPr>
          <w:b/>
          <w:bCs/>
          <w:sz w:val="28"/>
          <w:szCs w:val="28"/>
          <w:rtl/>
        </w:rPr>
        <w:t>المصادر والمراجع</w:t>
      </w:r>
    </w:p>
    <w:p w:rsidR="003E18B0" w:rsidRDefault="00000000">
      <w:pPr>
        <w:pStyle w:val="a0"/>
        <w:bidi/>
        <w:rPr>
          <w:rFonts w:ascii="Times New Roman" w:eastAsia="Times New Roman" w:hAnsi="Times New Roman" w:cs="Times New Roman" w:hint="default"/>
          <w:b/>
          <w:bCs/>
          <w:sz w:val="28"/>
          <w:szCs w:val="28"/>
          <w:rtl/>
        </w:rPr>
      </w:pPr>
      <w:r>
        <w:rPr>
          <w:b/>
          <w:bCs/>
          <w:sz w:val="28"/>
          <w:szCs w:val="28"/>
          <w:rtl/>
        </w:rPr>
        <w:t>أولاً</w:t>
      </w:r>
      <w:r>
        <w:rPr>
          <w:rFonts w:ascii="Times New Roman" w:hAnsi="Times New Roman"/>
          <w:b/>
          <w:bCs/>
          <w:sz w:val="28"/>
          <w:szCs w:val="28"/>
          <w:rtl/>
        </w:rPr>
        <w:t xml:space="preserve">: </w:t>
      </w:r>
      <w:r>
        <w:rPr>
          <w:b/>
          <w:bCs/>
          <w:sz w:val="28"/>
          <w:szCs w:val="28"/>
          <w:rtl/>
        </w:rPr>
        <w:t>المصادر</w:t>
      </w:r>
    </w:p>
    <w:p w:rsidR="003E18B0" w:rsidRDefault="00000000">
      <w:pPr>
        <w:pStyle w:val="a0"/>
        <w:bidi/>
        <w:spacing w:before="120" w:line="240" w:lineRule="auto"/>
        <w:ind w:left="397" w:hanging="397"/>
        <w:jc w:val="both"/>
        <w:rPr>
          <w:rFonts w:ascii="Times New Roman" w:eastAsia="Times New Roman" w:hAnsi="Times New Roman" w:cs="Times New Roman" w:hint="default"/>
          <w:sz w:val="28"/>
          <w:szCs w:val="28"/>
          <w:rtl/>
        </w:rPr>
      </w:pPr>
      <w:r>
        <w:rPr>
          <w:rFonts w:ascii="Times New Roman" w:hAnsi="Times New Roman"/>
          <w:sz w:val="28"/>
          <w:szCs w:val="28"/>
          <w:rtl/>
        </w:rPr>
        <w:t xml:space="preserve">1) </w:t>
      </w:r>
      <w:r>
        <w:rPr>
          <w:rFonts w:ascii="Times New Roman" w:eastAsia="Times New Roman" w:hAnsi="Times New Roman" w:cs="Times New Roman"/>
          <w:sz w:val="28"/>
          <w:szCs w:val="28"/>
          <w:rtl/>
        </w:rPr>
        <w:tab/>
      </w:r>
      <w:r>
        <w:rPr>
          <w:sz w:val="28"/>
          <w:szCs w:val="28"/>
          <w:rtl/>
        </w:rPr>
        <w:t xml:space="preserve">المقدسي، أبو عبد الله، محمد بن أحمد بن أبي بكر </w:t>
      </w:r>
      <w:r>
        <w:rPr>
          <w:rFonts w:ascii="Times New Roman" w:hAnsi="Times New Roman"/>
          <w:sz w:val="28"/>
          <w:szCs w:val="28"/>
          <w:rtl/>
        </w:rPr>
        <w:t>(</w:t>
      </w:r>
      <w:r>
        <w:rPr>
          <w:sz w:val="28"/>
          <w:szCs w:val="28"/>
          <w:rtl/>
        </w:rPr>
        <w:t>ت</w:t>
      </w:r>
      <w:r>
        <w:rPr>
          <w:rFonts w:ascii="Times New Roman" w:hAnsi="Times New Roman"/>
          <w:sz w:val="28"/>
          <w:szCs w:val="28"/>
          <w:rtl/>
        </w:rPr>
        <w:t>375</w:t>
      </w:r>
      <w:r>
        <w:rPr>
          <w:sz w:val="28"/>
          <w:szCs w:val="28"/>
          <w:rtl/>
        </w:rPr>
        <w:t>هـ</w:t>
      </w:r>
      <w:r>
        <w:rPr>
          <w:rFonts w:ascii="Times New Roman" w:hAnsi="Times New Roman"/>
          <w:sz w:val="28"/>
          <w:szCs w:val="28"/>
          <w:rtl/>
        </w:rPr>
        <w:t>/985</w:t>
      </w:r>
      <w:r>
        <w:rPr>
          <w:sz w:val="28"/>
          <w:szCs w:val="28"/>
          <w:rtl/>
        </w:rPr>
        <w:t>م</w:t>
      </w:r>
      <w:r>
        <w:rPr>
          <w:rFonts w:ascii="Times New Roman" w:hAnsi="Times New Roman"/>
          <w:sz w:val="28"/>
          <w:szCs w:val="28"/>
          <w:rtl/>
        </w:rPr>
        <w:t>)</w:t>
      </w:r>
      <w:r>
        <w:rPr>
          <w:sz w:val="28"/>
          <w:szCs w:val="28"/>
          <w:rtl/>
        </w:rPr>
        <w:t xml:space="preserve">، أحسن التقاسيم في معرفة الأقاليم، تحقيق محمد أمين </w:t>
      </w:r>
      <w:proofErr w:type="spellStart"/>
      <w:r>
        <w:rPr>
          <w:sz w:val="28"/>
          <w:szCs w:val="28"/>
          <w:rtl/>
        </w:rPr>
        <w:t>الصناوي</w:t>
      </w:r>
      <w:proofErr w:type="spellEnd"/>
      <w:r>
        <w:rPr>
          <w:sz w:val="28"/>
          <w:szCs w:val="28"/>
          <w:rtl/>
        </w:rPr>
        <w:t xml:space="preserve">، دار الكتب العلمي، </w:t>
      </w:r>
      <w:r>
        <w:rPr>
          <w:rFonts w:ascii="Times New Roman" w:hAnsi="Times New Roman"/>
          <w:sz w:val="28"/>
          <w:szCs w:val="28"/>
          <w:rtl/>
        </w:rPr>
        <w:t>(</w:t>
      </w:r>
      <w:r>
        <w:rPr>
          <w:sz w:val="28"/>
          <w:szCs w:val="28"/>
          <w:rtl/>
        </w:rPr>
        <w:t xml:space="preserve">بيروت </w:t>
      </w:r>
      <w:r>
        <w:rPr>
          <w:rFonts w:ascii="Times New Roman" w:hAnsi="Times New Roman"/>
          <w:sz w:val="28"/>
          <w:szCs w:val="28"/>
          <w:rtl/>
        </w:rPr>
        <w:t xml:space="preserve">- </w:t>
      </w:r>
      <w:r>
        <w:rPr>
          <w:sz w:val="28"/>
          <w:szCs w:val="28"/>
          <w:rtl/>
        </w:rPr>
        <w:t>لبنان</w:t>
      </w:r>
      <w:r>
        <w:rPr>
          <w:rFonts w:ascii="Times New Roman" w:hAnsi="Times New Roman"/>
          <w:sz w:val="28"/>
          <w:szCs w:val="28"/>
          <w:rtl/>
        </w:rPr>
        <w:t>)</w:t>
      </w:r>
      <w:r>
        <w:rPr>
          <w:sz w:val="28"/>
          <w:szCs w:val="28"/>
          <w:rtl/>
        </w:rPr>
        <w:t>، ط</w:t>
      </w:r>
      <w:r>
        <w:rPr>
          <w:rFonts w:ascii="Times New Roman" w:hAnsi="Times New Roman"/>
          <w:sz w:val="28"/>
          <w:szCs w:val="28"/>
          <w:rtl/>
        </w:rPr>
        <w:t>1</w:t>
      </w:r>
      <w:r>
        <w:rPr>
          <w:sz w:val="28"/>
          <w:szCs w:val="28"/>
          <w:rtl/>
        </w:rPr>
        <w:t xml:space="preserve">، </w:t>
      </w:r>
      <w:r>
        <w:rPr>
          <w:rFonts w:ascii="Times New Roman" w:hAnsi="Times New Roman"/>
          <w:sz w:val="28"/>
          <w:szCs w:val="28"/>
          <w:rtl/>
        </w:rPr>
        <w:t>2003.</w:t>
      </w:r>
    </w:p>
    <w:p w:rsidR="003E18B0" w:rsidRDefault="00000000">
      <w:pPr>
        <w:pStyle w:val="a0"/>
        <w:bidi/>
        <w:spacing w:before="120" w:line="240" w:lineRule="auto"/>
        <w:ind w:left="397" w:hanging="397"/>
        <w:rPr>
          <w:rFonts w:ascii="Times New Roman" w:eastAsia="Times New Roman" w:hAnsi="Times New Roman" w:cs="Times New Roman" w:hint="default"/>
          <w:b/>
          <w:bCs/>
          <w:sz w:val="28"/>
          <w:szCs w:val="28"/>
          <w:rtl/>
        </w:rPr>
      </w:pPr>
      <w:r>
        <w:rPr>
          <w:b/>
          <w:bCs/>
          <w:sz w:val="28"/>
          <w:szCs w:val="28"/>
          <w:rtl/>
        </w:rPr>
        <w:t>ثانياً</w:t>
      </w:r>
      <w:r>
        <w:rPr>
          <w:rFonts w:ascii="Times New Roman" w:hAnsi="Times New Roman"/>
          <w:b/>
          <w:bCs/>
          <w:sz w:val="28"/>
          <w:szCs w:val="28"/>
          <w:rtl/>
        </w:rPr>
        <w:t xml:space="preserve">: </w:t>
      </w:r>
      <w:r>
        <w:rPr>
          <w:b/>
          <w:bCs/>
          <w:sz w:val="28"/>
          <w:szCs w:val="28"/>
          <w:rtl/>
        </w:rPr>
        <w:t>المراجع</w:t>
      </w:r>
    </w:p>
    <w:p w:rsidR="003E18B0" w:rsidRDefault="00000000">
      <w:pPr>
        <w:pStyle w:val="ListParagraph"/>
        <w:numPr>
          <w:ilvl w:val="0"/>
          <w:numId w:val="5"/>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اسود، فلاح شاكر</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المقدسي، دار الشؤون الثقافية العامة </w:t>
      </w:r>
      <w:r>
        <w:rPr>
          <w:rFonts w:ascii="Times New Roman" w:hAnsi="Times New Roman"/>
          <w:color w:val="FF0000"/>
          <w:sz w:val="28"/>
          <w:szCs w:val="28"/>
          <w:u w:color="FF0000"/>
          <w:rtl/>
          <w:lang w:val="ar-SA"/>
        </w:rPr>
        <w:t>(</w:t>
      </w:r>
      <w:r>
        <w:rPr>
          <w:color w:val="FF0000"/>
          <w:sz w:val="28"/>
          <w:szCs w:val="28"/>
          <w:u w:color="FF0000"/>
          <w:rtl/>
          <w:lang w:val="ar-SA"/>
        </w:rPr>
        <w:t xml:space="preserve">بغداد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العراق</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1988</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6"/>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خليفة، ماجي</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كشف الظنون عن أسامي الكتب والفنون، </w:t>
      </w:r>
      <w:r>
        <w:rPr>
          <w:rFonts w:ascii="Times New Roman" w:hAnsi="Times New Roman"/>
          <w:color w:val="FF0000"/>
          <w:sz w:val="28"/>
          <w:szCs w:val="28"/>
          <w:u w:color="FF0000"/>
          <w:rtl/>
          <w:lang w:val="ar-SA"/>
        </w:rPr>
        <w:t xml:space="preserve">6 </w:t>
      </w:r>
      <w:r>
        <w:rPr>
          <w:color w:val="FF0000"/>
          <w:sz w:val="28"/>
          <w:szCs w:val="28"/>
          <w:u w:color="FF0000"/>
          <w:rtl/>
          <w:lang w:val="ar-SA"/>
        </w:rPr>
        <w:t xml:space="preserve">أجزاء، دار المثنى، </w:t>
      </w:r>
      <w:r>
        <w:rPr>
          <w:rFonts w:ascii="Times New Roman" w:hAnsi="Times New Roman"/>
          <w:color w:val="FF0000"/>
          <w:sz w:val="28"/>
          <w:szCs w:val="28"/>
          <w:u w:color="FF0000"/>
          <w:rtl/>
          <w:lang w:val="ar-SA"/>
        </w:rPr>
        <w:t>(</w:t>
      </w:r>
      <w:r>
        <w:rPr>
          <w:color w:val="FF0000"/>
          <w:sz w:val="28"/>
          <w:szCs w:val="28"/>
          <w:u w:color="FF0000"/>
          <w:rtl/>
          <w:lang w:val="ar-SA"/>
        </w:rPr>
        <w:t xml:space="preserve">بيروت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لبنان</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1941</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 xml:space="preserve">الدباغ، مصطفى مراد، بلادنا فلسطين، </w:t>
      </w:r>
      <w:r>
        <w:rPr>
          <w:rFonts w:ascii="Times New Roman" w:hAnsi="Times New Roman"/>
          <w:color w:val="FF0000"/>
          <w:sz w:val="28"/>
          <w:szCs w:val="28"/>
          <w:u w:color="FF0000"/>
          <w:rtl/>
          <w:lang w:val="ar-SA"/>
        </w:rPr>
        <w:t xml:space="preserve">11 </w:t>
      </w:r>
      <w:r>
        <w:rPr>
          <w:color w:val="FF0000"/>
          <w:sz w:val="28"/>
          <w:szCs w:val="28"/>
          <w:u w:color="FF0000"/>
          <w:rtl/>
          <w:lang w:val="ar-SA"/>
        </w:rPr>
        <w:t>جزء، تقديم</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وليد الخالدي، مؤسسة الدراسات الفلسطينية، </w:t>
      </w:r>
      <w:r>
        <w:rPr>
          <w:rFonts w:ascii="Times New Roman" w:hAnsi="Times New Roman"/>
          <w:color w:val="FF0000"/>
          <w:sz w:val="28"/>
          <w:szCs w:val="28"/>
          <w:u w:color="FF0000"/>
          <w:rtl/>
          <w:lang w:val="ar-SA"/>
        </w:rPr>
        <w:t>(</w:t>
      </w:r>
      <w:r>
        <w:rPr>
          <w:color w:val="FF0000"/>
          <w:sz w:val="28"/>
          <w:szCs w:val="28"/>
          <w:u w:color="FF0000"/>
          <w:rtl/>
          <w:lang w:val="ar-SA"/>
        </w:rPr>
        <w:t xml:space="preserve">بيروت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لبنان</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2</w:t>
      </w:r>
      <w:r>
        <w:rPr>
          <w:color w:val="FF0000"/>
          <w:sz w:val="28"/>
          <w:szCs w:val="28"/>
          <w:u w:color="FF0000"/>
          <w:rtl/>
          <w:lang w:val="ar-SA"/>
        </w:rPr>
        <w:t xml:space="preserve">، </w:t>
      </w:r>
      <w:r>
        <w:rPr>
          <w:rFonts w:ascii="Times New Roman" w:hAnsi="Times New Roman"/>
          <w:color w:val="FF0000"/>
          <w:sz w:val="28"/>
          <w:szCs w:val="28"/>
          <w:u w:color="FF0000"/>
          <w:rtl/>
          <w:lang w:val="ar-SA"/>
        </w:rPr>
        <w:t>2006</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6"/>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رجب، إبراهيم عبد الجواد</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ألفاظ الحضارة في القرن الرابع الهجري، دراسة في ضوء مروح الذهب للمسعودي، دار الآفاق العربية، </w:t>
      </w:r>
      <w:r>
        <w:rPr>
          <w:rFonts w:ascii="Times New Roman" w:hAnsi="Times New Roman"/>
          <w:color w:val="FF0000"/>
          <w:sz w:val="28"/>
          <w:szCs w:val="28"/>
          <w:u w:color="FF0000"/>
          <w:rtl/>
          <w:lang w:val="ar-SA"/>
        </w:rPr>
        <w:t>(</w:t>
      </w:r>
      <w:r>
        <w:rPr>
          <w:color w:val="FF0000"/>
          <w:sz w:val="28"/>
          <w:szCs w:val="28"/>
          <w:u w:color="FF0000"/>
          <w:rtl/>
          <w:lang w:val="ar-SA"/>
        </w:rPr>
        <w:t xml:space="preserve">القاهرة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مصر</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2003</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6"/>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 xml:space="preserve">رمضان، عاطف منصور، النقود الإسلامية وأهميتها في دراسة التاريخ والآثار والحضارة الإسلامية، مكتبة زهراء الشرق، </w:t>
      </w:r>
      <w:r>
        <w:rPr>
          <w:rFonts w:ascii="Times New Roman" w:hAnsi="Times New Roman"/>
          <w:color w:val="FF0000"/>
          <w:sz w:val="28"/>
          <w:szCs w:val="28"/>
          <w:u w:color="FF0000"/>
          <w:rtl/>
          <w:lang w:val="ar-SA"/>
        </w:rPr>
        <w:t>(</w:t>
      </w:r>
      <w:r>
        <w:rPr>
          <w:color w:val="FF0000"/>
          <w:sz w:val="28"/>
          <w:szCs w:val="28"/>
          <w:u w:color="FF0000"/>
          <w:rtl/>
          <w:lang w:val="ar-SA"/>
        </w:rPr>
        <w:t xml:space="preserve">القاهرة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مصر</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2008</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7"/>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زيادة، نقولا</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الجغرافيا والرحلات عند العرب، الشركة العالمية للكتاب، </w:t>
      </w:r>
      <w:r>
        <w:rPr>
          <w:rFonts w:ascii="Times New Roman" w:hAnsi="Times New Roman"/>
          <w:color w:val="FF0000"/>
          <w:sz w:val="28"/>
          <w:szCs w:val="28"/>
          <w:u w:color="FF0000"/>
          <w:rtl/>
          <w:lang w:val="ar-SA"/>
        </w:rPr>
        <w:t>(</w:t>
      </w:r>
      <w:r>
        <w:rPr>
          <w:color w:val="FF0000"/>
          <w:sz w:val="28"/>
          <w:szCs w:val="28"/>
          <w:u w:color="FF0000"/>
          <w:rtl/>
          <w:lang w:val="ar-SA"/>
        </w:rPr>
        <w:t>بيروت</w:t>
      </w:r>
      <w:r>
        <w:rPr>
          <w:rFonts w:ascii="Times New Roman" w:hAnsi="Times New Roman"/>
          <w:color w:val="FF0000"/>
          <w:sz w:val="28"/>
          <w:szCs w:val="28"/>
          <w:u w:color="FF0000"/>
          <w:rtl/>
          <w:lang w:val="ar-SA"/>
        </w:rPr>
        <w:t>-</w:t>
      </w:r>
      <w:r>
        <w:rPr>
          <w:color w:val="FF0000"/>
          <w:sz w:val="28"/>
          <w:szCs w:val="28"/>
          <w:u w:color="FF0000"/>
          <w:rtl/>
          <w:lang w:val="ar-SA"/>
        </w:rPr>
        <w:t>لبنان</w:t>
      </w:r>
      <w:r>
        <w:rPr>
          <w:rFonts w:ascii="Times New Roman" w:hAnsi="Times New Roman"/>
          <w:color w:val="FF0000"/>
          <w:sz w:val="28"/>
          <w:szCs w:val="28"/>
          <w:u w:color="FF0000"/>
          <w:rtl/>
          <w:lang w:val="ar-SA"/>
        </w:rPr>
        <w:t xml:space="preserve">) </w:t>
      </w:r>
      <w:r>
        <w:rPr>
          <w:color w:val="FF0000"/>
          <w:sz w:val="28"/>
          <w:szCs w:val="28"/>
          <w:u w:color="FF0000"/>
          <w:rtl/>
          <w:lang w:val="ar-SA"/>
        </w:rPr>
        <w:t>ط</w:t>
      </w:r>
      <w:r>
        <w:rPr>
          <w:rFonts w:ascii="Times New Roman" w:hAnsi="Times New Roman"/>
          <w:color w:val="FF0000"/>
          <w:sz w:val="28"/>
          <w:szCs w:val="28"/>
          <w:u w:color="FF0000"/>
          <w:rtl/>
          <w:lang w:val="ar-SA"/>
        </w:rPr>
        <w:t>5</w:t>
      </w:r>
      <w:r>
        <w:rPr>
          <w:color w:val="FF0000"/>
          <w:sz w:val="28"/>
          <w:szCs w:val="28"/>
          <w:u w:color="FF0000"/>
          <w:rtl/>
          <w:lang w:val="ar-SA"/>
        </w:rPr>
        <w:t xml:space="preserve">، </w:t>
      </w:r>
      <w:r>
        <w:rPr>
          <w:rFonts w:ascii="Times New Roman" w:hAnsi="Times New Roman"/>
          <w:color w:val="FF0000"/>
          <w:sz w:val="28"/>
          <w:szCs w:val="28"/>
          <w:u w:color="FF0000"/>
          <w:rtl/>
          <w:lang w:val="ar-SA"/>
        </w:rPr>
        <w:t>1987</w:t>
      </w:r>
      <w:proofErr w:type="gramStart"/>
      <w:r>
        <w:rPr>
          <w:color w:val="FF0000"/>
          <w:sz w:val="28"/>
          <w:szCs w:val="28"/>
          <w:u w:color="FF0000"/>
          <w:rtl/>
          <w:lang w:val="ar-SA"/>
        </w:rPr>
        <w:t>م،</w:t>
      </w:r>
      <w:r>
        <w:rPr>
          <w:rFonts w:ascii="Times New Roman" w:hAnsi="Times New Roman"/>
          <w:color w:val="FF0000"/>
          <w:sz w:val="28"/>
          <w:szCs w:val="28"/>
          <w:u w:color="FF0000"/>
          <w:rtl/>
          <w:lang w:val="ar-SA"/>
        </w:rPr>
        <w:t>.</w:t>
      </w:r>
      <w:proofErr w:type="gramEnd"/>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سالم، عبد العزيز</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التاريخ والمؤرخون العرب، مؤسسة بناء الجامعة، </w:t>
      </w:r>
      <w:r>
        <w:rPr>
          <w:rFonts w:ascii="Times New Roman" w:hAnsi="Times New Roman"/>
          <w:color w:val="FF0000"/>
          <w:sz w:val="28"/>
          <w:szCs w:val="28"/>
          <w:u w:color="FF0000"/>
          <w:rtl/>
          <w:lang w:val="ar-SA"/>
        </w:rPr>
        <w:t>(</w:t>
      </w:r>
      <w:r>
        <w:rPr>
          <w:color w:val="FF0000"/>
          <w:sz w:val="28"/>
          <w:szCs w:val="28"/>
          <w:u w:color="FF0000"/>
          <w:rtl/>
          <w:lang w:val="ar-SA"/>
        </w:rPr>
        <w:t xml:space="preserve">الإسكندرية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مصر</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1991</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 xml:space="preserve">العسلي، كامل جميل، بيت المقدس في كتب الرحلات عند العرب والمسلمين، </w:t>
      </w:r>
      <w:r>
        <w:rPr>
          <w:rFonts w:ascii="Times New Roman" w:hAnsi="Times New Roman"/>
          <w:color w:val="FF0000"/>
          <w:sz w:val="28"/>
          <w:szCs w:val="28"/>
          <w:u w:color="FF0000"/>
          <w:rtl/>
          <w:lang w:val="ar-SA"/>
        </w:rPr>
        <w:t>(</w:t>
      </w:r>
      <w:r>
        <w:rPr>
          <w:color w:val="FF0000"/>
          <w:sz w:val="28"/>
          <w:szCs w:val="28"/>
          <w:u w:color="FF0000"/>
          <w:rtl/>
          <w:lang w:val="ar-SA"/>
        </w:rPr>
        <w:t>ب</w:t>
      </w:r>
      <w:r>
        <w:rPr>
          <w:rFonts w:ascii="Times New Roman" w:hAnsi="Times New Roman"/>
          <w:color w:val="FF0000"/>
          <w:sz w:val="28"/>
          <w:szCs w:val="28"/>
          <w:u w:color="FF0000"/>
          <w:rtl/>
          <w:lang w:val="ar-SA"/>
        </w:rPr>
        <w:t xml:space="preserve">. </w:t>
      </w:r>
      <w:r>
        <w:rPr>
          <w:color w:val="FF0000"/>
          <w:sz w:val="28"/>
          <w:szCs w:val="28"/>
          <w:u w:color="FF0000"/>
          <w:rtl/>
          <w:lang w:val="ar-SA"/>
        </w:rPr>
        <w:t>ت</w:t>
      </w:r>
      <w:r>
        <w:rPr>
          <w:rFonts w:ascii="Times New Roman" w:hAnsi="Times New Roman"/>
          <w:color w:val="FF0000"/>
          <w:sz w:val="28"/>
          <w:szCs w:val="28"/>
          <w:u w:color="FF0000"/>
          <w:rtl/>
          <w:lang w:val="ar-SA"/>
        </w:rPr>
        <w:t>)</w:t>
      </w:r>
      <w:r>
        <w:rPr>
          <w:color w:val="FF0000"/>
          <w:sz w:val="28"/>
          <w:szCs w:val="28"/>
          <w:u w:color="FF0000"/>
          <w:rtl/>
          <w:lang w:val="ar-SA"/>
        </w:rPr>
        <w:t xml:space="preserve">، </w:t>
      </w:r>
      <w:r>
        <w:rPr>
          <w:rFonts w:ascii="Times New Roman" w:hAnsi="Times New Roman"/>
          <w:color w:val="FF0000"/>
          <w:sz w:val="28"/>
          <w:szCs w:val="28"/>
          <w:u w:color="FF0000"/>
          <w:rtl/>
          <w:lang w:val="ar-SA"/>
        </w:rPr>
        <w:t>(</w:t>
      </w:r>
      <w:r>
        <w:rPr>
          <w:color w:val="FF0000"/>
          <w:sz w:val="28"/>
          <w:szCs w:val="28"/>
          <w:u w:color="FF0000"/>
          <w:rtl/>
          <w:lang w:val="ar-SA"/>
        </w:rPr>
        <w:t xml:space="preserve">عمان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الأردن</w:t>
      </w:r>
      <w:r>
        <w:rPr>
          <w:rFonts w:ascii="Times New Roman" w:hAnsi="Times New Roman"/>
          <w:color w:val="FF0000"/>
          <w:sz w:val="28"/>
          <w:szCs w:val="28"/>
          <w:u w:color="FF0000"/>
          <w:rtl/>
          <w:lang w:val="ar-SA"/>
        </w:rPr>
        <w:t>)</w:t>
      </w:r>
      <w:r>
        <w:rPr>
          <w:color w:val="FF0000"/>
          <w:sz w:val="28"/>
          <w:szCs w:val="28"/>
          <w:u w:color="FF0000"/>
          <w:rtl/>
          <w:lang w:val="ar-SA"/>
        </w:rPr>
        <w:t xml:space="preserve">، </w:t>
      </w:r>
      <w:r>
        <w:rPr>
          <w:rFonts w:ascii="Times New Roman" w:hAnsi="Times New Roman"/>
          <w:color w:val="FF0000"/>
          <w:sz w:val="28"/>
          <w:szCs w:val="28"/>
          <w:u w:color="FF0000"/>
          <w:rtl/>
          <w:lang w:val="ar-SA"/>
        </w:rPr>
        <w:t>(</w:t>
      </w:r>
      <w:r>
        <w:rPr>
          <w:color w:val="FF0000"/>
          <w:sz w:val="28"/>
          <w:szCs w:val="28"/>
          <w:u w:color="FF0000"/>
          <w:rtl/>
          <w:lang w:val="ar-SA"/>
        </w:rPr>
        <w:t>ب</w:t>
      </w:r>
      <w:r>
        <w:rPr>
          <w:rFonts w:ascii="Times New Roman" w:hAnsi="Times New Roman"/>
          <w:color w:val="FF0000"/>
          <w:sz w:val="28"/>
          <w:szCs w:val="28"/>
          <w:u w:color="FF0000"/>
          <w:rtl/>
          <w:lang w:val="ar-SA"/>
        </w:rPr>
        <w:t xml:space="preserve">. </w:t>
      </w:r>
      <w:r>
        <w:rPr>
          <w:color w:val="FF0000"/>
          <w:sz w:val="28"/>
          <w:szCs w:val="28"/>
          <w:u w:color="FF0000"/>
          <w:rtl/>
          <w:lang w:val="ar-SA"/>
        </w:rPr>
        <w:t>ط</w:t>
      </w:r>
      <w:r>
        <w:rPr>
          <w:rFonts w:ascii="Times New Roman" w:hAnsi="Times New Roman"/>
          <w:color w:val="FF0000"/>
          <w:sz w:val="28"/>
          <w:szCs w:val="28"/>
          <w:u w:color="FF0000"/>
          <w:rtl/>
          <w:lang w:val="ar-SA"/>
        </w:rPr>
        <w:t>)</w:t>
      </w:r>
      <w:r>
        <w:rPr>
          <w:color w:val="FF0000"/>
          <w:sz w:val="28"/>
          <w:szCs w:val="28"/>
          <w:u w:color="FF0000"/>
          <w:rtl/>
          <w:lang w:val="ar-SA"/>
        </w:rPr>
        <w:t xml:space="preserve">، </w:t>
      </w:r>
      <w:r>
        <w:rPr>
          <w:rFonts w:ascii="Times New Roman" w:hAnsi="Times New Roman"/>
          <w:color w:val="FF0000"/>
          <w:sz w:val="28"/>
          <w:szCs w:val="28"/>
          <w:u w:color="FF0000"/>
          <w:rtl/>
          <w:lang w:val="ar-SA"/>
        </w:rPr>
        <w:t>1991</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كحالة، عمر</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معجم المؤلفين، </w:t>
      </w:r>
      <w:r>
        <w:rPr>
          <w:rFonts w:ascii="Times New Roman" w:hAnsi="Times New Roman"/>
          <w:color w:val="FF0000"/>
          <w:sz w:val="28"/>
          <w:szCs w:val="28"/>
          <w:u w:color="FF0000"/>
          <w:rtl/>
          <w:lang w:val="ar-SA"/>
        </w:rPr>
        <w:t xml:space="preserve">9 </w:t>
      </w:r>
      <w:r>
        <w:rPr>
          <w:color w:val="FF0000"/>
          <w:sz w:val="28"/>
          <w:szCs w:val="28"/>
          <w:u w:color="FF0000"/>
          <w:rtl/>
          <w:lang w:val="ar-SA"/>
        </w:rPr>
        <w:t xml:space="preserve">أجزاء، مطبعة </w:t>
      </w:r>
      <w:proofErr w:type="spellStart"/>
      <w:r>
        <w:rPr>
          <w:color w:val="FF0000"/>
          <w:sz w:val="28"/>
          <w:szCs w:val="28"/>
          <w:u w:color="FF0000"/>
          <w:rtl/>
          <w:lang w:val="ar-SA"/>
        </w:rPr>
        <w:t>الترني</w:t>
      </w:r>
      <w:proofErr w:type="spellEnd"/>
      <w:r>
        <w:rPr>
          <w:color w:val="FF0000"/>
          <w:sz w:val="28"/>
          <w:szCs w:val="28"/>
          <w:u w:color="FF0000"/>
          <w:rtl/>
          <w:lang w:val="ar-SA"/>
        </w:rPr>
        <w:t xml:space="preserve">، </w:t>
      </w:r>
      <w:r>
        <w:rPr>
          <w:rFonts w:ascii="Times New Roman" w:hAnsi="Times New Roman"/>
          <w:color w:val="FF0000"/>
          <w:sz w:val="28"/>
          <w:szCs w:val="28"/>
          <w:u w:color="FF0000"/>
          <w:rtl/>
          <w:lang w:val="ar-SA"/>
        </w:rPr>
        <w:t>(</w:t>
      </w:r>
      <w:r>
        <w:rPr>
          <w:color w:val="FF0000"/>
          <w:sz w:val="28"/>
          <w:szCs w:val="28"/>
          <w:u w:color="FF0000"/>
          <w:rtl/>
          <w:lang w:val="ar-SA"/>
        </w:rPr>
        <w:t xml:space="preserve">دمشق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سوريا</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ن </w:t>
      </w:r>
      <w:r>
        <w:rPr>
          <w:rFonts w:ascii="Times New Roman" w:hAnsi="Times New Roman"/>
          <w:color w:val="FF0000"/>
          <w:sz w:val="28"/>
          <w:szCs w:val="28"/>
          <w:u w:color="FF0000"/>
          <w:rtl/>
          <w:lang w:val="ar-SA"/>
        </w:rPr>
        <w:t>1957</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proofErr w:type="spellStart"/>
      <w:r>
        <w:rPr>
          <w:color w:val="FF0000"/>
          <w:sz w:val="28"/>
          <w:szCs w:val="28"/>
          <w:u w:color="FF0000"/>
          <w:rtl/>
          <w:lang w:val="ar-SA"/>
        </w:rPr>
        <w:t>كراتشكوفسكي</w:t>
      </w:r>
      <w:proofErr w:type="spellEnd"/>
      <w:r>
        <w:rPr>
          <w:color w:val="FF0000"/>
          <w:sz w:val="28"/>
          <w:szCs w:val="28"/>
          <w:u w:color="FF0000"/>
          <w:rtl/>
          <w:lang w:val="ar-SA"/>
        </w:rPr>
        <w:t xml:space="preserve">، </w:t>
      </w:r>
      <w:proofErr w:type="spellStart"/>
      <w:r>
        <w:rPr>
          <w:color w:val="FF0000"/>
          <w:sz w:val="28"/>
          <w:szCs w:val="28"/>
          <w:u w:color="FF0000"/>
          <w:rtl/>
          <w:lang w:val="ar-SA"/>
        </w:rPr>
        <w:t>إغتاطيوس</w:t>
      </w:r>
      <w:proofErr w:type="spellEnd"/>
      <w:r>
        <w:rPr>
          <w:color w:val="FF0000"/>
          <w:sz w:val="28"/>
          <w:szCs w:val="28"/>
          <w:u w:color="FF0000"/>
          <w:rtl/>
          <w:lang w:val="ar-SA"/>
        </w:rPr>
        <w:t xml:space="preserve"> </w:t>
      </w:r>
      <w:proofErr w:type="spellStart"/>
      <w:r>
        <w:rPr>
          <w:color w:val="FF0000"/>
          <w:sz w:val="28"/>
          <w:szCs w:val="28"/>
          <w:u w:color="FF0000"/>
          <w:rtl/>
          <w:lang w:val="ar-SA"/>
        </w:rPr>
        <w:t>بوليانوفتش</w:t>
      </w:r>
      <w:proofErr w:type="spellEnd"/>
      <w:r>
        <w:rPr>
          <w:rFonts w:ascii="Times New Roman" w:hAnsi="Times New Roman"/>
          <w:color w:val="FF0000"/>
          <w:sz w:val="28"/>
          <w:szCs w:val="28"/>
          <w:u w:color="FF0000"/>
          <w:rtl/>
          <w:lang w:val="ar-SA"/>
        </w:rPr>
        <w:t xml:space="preserve">. </w:t>
      </w:r>
      <w:r>
        <w:rPr>
          <w:color w:val="FF0000"/>
          <w:sz w:val="28"/>
          <w:szCs w:val="28"/>
          <w:u w:color="FF0000"/>
          <w:rtl/>
          <w:lang w:val="ar-SA"/>
        </w:rPr>
        <w:t>تاريخ الآدب جزءان، ترجمة</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صلاح الدين عثمان هاشم، الإدارة الثقافية في جامعة الدول العربية، </w:t>
      </w:r>
      <w:r>
        <w:rPr>
          <w:rFonts w:ascii="Times New Roman" w:hAnsi="Times New Roman"/>
          <w:color w:val="FF0000"/>
          <w:sz w:val="28"/>
          <w:szCs w:val="28"/>
          <w:u w:color="FF0000"/>
          <w:rtl/>
          <w:lang w:val="ar-SA"/>
        </w:rPr>
        <w:t>(</w:t>
      </w:r>
      <w:r>
        <w:rPr>
          <w:color w:val="FF0000"/>
          <w:sz w:val="28"/>
          <w:szCs w:val="28"/>
          <w:u w:color="FF0000"/>
          <w:rtl/>
          <w:lang w:val="ar-SA"/>
        </w:rPr>
        <w:t xml:space="preserve">الخرطوم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السودان</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1961</w:t>
      </w:r>
      <w:r>
        <w:rPr>
          <w:color w:val="FF0000"/>
          <w:sz w:val="28"/>
          <w:szCs w:val="28"/>
          <w:u w:color="FF0000"/>
          <w:rtl/>
          <w:lang w:val="ar-SA"/>
        </w:rPr>
        <w:t>م</w:t>
      </w:r>
      <w:r>
        <w:rPr>
          <w:rFonts w:ascii="Times New Roman" w:hAnsi="Times New Roman"/>
          <w:color w:val="FF0000"/>
          <w:sz w:val="28"/>
          <w:szCs w:val="28"/>
          <w:u w:color="FF0000"/>
          <w:rtl/>
          <w:lang w:val="ar-SA"/>
        </w:rPr>
        <w:t xml:space="preserve">. </w:t>
      </w:r>
    </w:p>
    <w:p w:rsidR="003E18B0" w:rsidRDefault="00000000">
      <w:pPr>
        <w:pStyle w:val="ListParagraph"/>
        <w:numPr>
          <w:ilvl w:val="0"/>
          <w:numId w:val="4"/>
        </w:numPr>
        <w:bidi/>
        <w:spacing w:before="120" w:after="0" w:line="240" w:lineRule="auto"/>
        <w:ind w:right="720"/>
        <w:jc w:val="both"/>
        <w:rPr>
          <w:rFonts w:hint="default"/>
          <w:color w:val="FF0000"/>
          <w:sz w:val="28"/>
          <w:szCs w:val="28"/>
          <w:rtl/>
          <w:lang w:val="ar-SA"/>
        </w:rPr>
      </w:pPr>
      <w:r>
        <w:rPr>
          <w:color w:val="FF0000"/>
          <w:sz w:val="28"/>
          <w:szCs w:val="28"/>
          <w:u w:color="FF0000"/>
          <w:rtl/>
          <w:lang w:val="ar-SA"/>
        </w:rPr>
        <w:t>المنجد، صلاح الدين</w:t>
      </w:r>
      <w:r>
        <w:rPr>
          <w:rFonts w:ascii="Times New Roman" w:hAnsi="Times New Roman"/>
          <w:color w:val="FF0000"/>
          <w:sz w:val="28"/>
          <w:szCs w:val="28"/>
          <w:u w:color="FF0000"/>
          <w:rtl/>
          <w:lang w:val="ar-SA"/>
        </w:rPr>
        <w:t xml:space="preserve">. </w:t>
      </w:r>
      <w:r>
        <w:rPr>
          <w:color w:val="FF0000"/>
          <w:sz w:val="28"/>
          <w:szCs w:val="28"/>
          <w:u w:color="FF0000"/>
          <w:rtl/>
          <w:lang w:val="ar-SA"/>
        </w:rPr>
        <w:t>أعلام التاريخ والجغرافيا عند العرب</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مؤسسة التراث العربي، </w:t>
      </w:r>
      <w:r>
        <w:rPr>
          <w:rFonts w:ascii="Times New Roman" w:hAnsi="Times New Roman"/>
          <w:color w:val="FF0000"/>
          <w:sz w:val="28"/>
          <w:szCs w:val="28"/>
          <w:u w:color="FF0000"/>
          <w:rtl/>
          <w:lang w:val="ar-SA"/>
        </w:rPr>
        <w:t>(</w:t>
      </w:r>
      <w:r>
        <w:rPr>
          <w:color w:val="FF0000"/>
          <w:sz w:val="28"/>
          <w:szCs w:val="28"/>
          <w:u w:color="FF0000"/>
          <w:rtl/>
          <w:lang w:val="ar-SA"/>
        </w:rPr>
        <w:t xml:space="preserve">بيروت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لبنان</w:t>
      </w:r>
      <w:r>
        <w:rPr>
          <w:rFonts w:ascii="Times New Roman" w:hAnsi="Times New Roman"/>
          <w:color w:val="FF0000"/>
          <w:sz w:val="28"/>
          <w:szCs w:val="28"/>
          <w:u w:color="FF0000"/>
          <w:rtl/>
          <w:lang w:val="ar-SA"/>
        </w:rPr>
        <w:t>)</w:t>
      </w:r>
      <w:r>
        <w:rPr>
          <w:color w:val="FF0000"/>
          <w:sz w:val="28"/>
          <w:szCs w:val="28"/>
          <w:u w:color="FF0000"/>
          <w:rtl/>
          <w:lang w:val="ar-SA"/>
        </w:rPr>
        <w:t xml:space="preserve">، </w:t>
      </w:r>
      <w:r>
        <w:rPr>
          <w:rFonts w:ascii="Times New Roman" w:hAnsi="Times New Roman"/>
          <w:color w:val="FF0000"/>
          <w:sz w:val="28"/>
          <w:szCs w:val="28"/>
          <w:u w:color="FF0000"/>
          <w:rtl/>
          <w:lang w:val="ar-SA"/>
        </w:rPr>
        <w:t>(</w:t>
      </w:r>
      <w:r>
        <w:rPr>
          <w:color w:val="FF0000"/>
          <w:sz w:val="28"/>
          <w:szCs w:val="28"/>
          <w:u w:color="FF0000"/>
          <w:rtl/>
          <w:lang w:val="ar-SA"/>
        </w:rPr>
        <w:t>ب</w:t>
      </w:r>
      <w:r>
        <w:rPr>
          <w:rFonts w:ascii="Times New Roman" w:hAnsi="Times New Roman"/>
          <w:color w:val="FF0000"/>
          <w:sz w:val="28"/>
          <w:szCs w:val="28"/>
          <w:u w:color="FF0000"/>
          <w:rtl/>
          <w:lang w:val="ar-SA"/>
        </w:rPr>
        <w:t xml:space="preserve">. </w:t>
      </w:r>
      <w:r>
        <w:rPr>
          <w:color w:val="FF0000"/>
          <w:sz w:val="28"/>
          <w:szCs w:val="28"/>
          <w:u w:color="FF0000"/>
          <w:rtl/>
          <w:lang w:val="ar-SA"/>
        </w:rPr>
        <w:t>ط</w:t>
      </w:r>
      <w:r>
        <w:rPr>
          <w:rFonts w:ascii="Times New Roman" w:hAnsi="Times New Roman"/>
          <w:color w:val="FF0000"/>
          <w:sz w:val="28"/>
          <w:szCs w:val="28"/>
          <w:u w:color="FF0000"/>
          <w:rtl/>
          <w:lang w:val="ar-SA"/>
        </w:rPr>
        <w:t>)</w:t>
      </w:r>
      <w:r>
        <w:rPr>
          <w:color w:val="FF0000"/>
          <w:sz w:val="28"/>
          <w:szCs w:val="28"/>
          <w:u w:color="FF0000"/>
          <w:rtl/>
          <w:lang w:val="ar-SA"/>
        </w:rPr>
        <w:t xml:space="preserve">، </w:t>
      </w:r>
      <w:r>
        <w:rPr>
          <w:rFonts w:ascii="Times New Roman" w:hAnsi="Times New Roman"/>
          <w:color w:val="FF0000"/>
          <w:sz w:val="28"/>
          <w:szCs w:val="28"/>
          <w:u w:color="FF0000"/>
          <w:rtl/>
          <w:lang w:val="ar-SA"/>
        </w:rPr>
        <w:t>1960</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ListParagraph"/>
        <w:numPr>
          <w:ilvl w:val="0"/>
          <w:numId w:val="8"/>
        </w:numPr>
        <w:bidi/>
        <w:spacing w:before="120" w:after="0" w:line="240" w:lineRule="auto"/>
        <w:ind w:right="720"/>
        <w:jc w:val="both"/>
        <w:rPr>
          <w:rFonts w:hint="default"/>
          <w:color w:val="FF0000"/>
          <w:sz w:val="28"/>
          <w:szCs w:val="28"/>
          <w:rtl/>
          <w:lang w:val="ar-SA"/>
        </w:rPr>
      </w:pPr>
      <w:proofErr w:type="spellStart"/>
      <w:r>
        <w:rPr>
          <w:color w:val="FF0000"/>
          <w:sz w:val="28"/>
          <w:szCs w:val="28"/>
          <w:u w:color="FF0000"/>
          <w:rtl/>
          <w:lang w:val="ar-SA"/>
        </w:rPr>
        <w:lastRenderedPageBreak/>
        <w:t>هانتس</w:t>
      </w:r>
      <w:proofErr w:type="spellEnd"/>
      <w:r>
        <w:rPr>
          <w:color w:val="FF0000"/>
          <w:sz w:val="28"/>
          <w:szCs w:val="28"/>
          <w:u w:color="FF0000"/>
          <w:rtl/>
          <w:lang w:val="ar-SA"/>
        </w:rPr>
        <w:t>، فالتر</w:t>
      </w:r>
      <w:r>
        <w:rPr>
          <w:rFonts w:ascii="Times New Roman" w:hAnsi="Times New Roman"/>
          <w:color w:val="FF0000"/>
          <w:sz w:val="28"/>
          <w:szCs w:val="28"/>
          <w:u w:color="FF0000"/>
          <w:rtl/>
          <w:lang w:val="ar-SA"/>
        </w:rPr>
        <w:t xml:space="preserve">. </w:t>
      </w:r>
      <w:r>
        <w:rPr>
          <w:color w:val="FF0000"/>
          <w:sz w:val="28"/>
          <w:szCs w:val="28"/>
          <w:u w:color="FF0000"/>
          <w:rtl/>
          <w:lang w:val="ar-SA"/>
        </w:rPr>
        <w:t>المكاييل والأوزان الإسلامية وما يعادلها في النظام المتري، ترجمة</w:t>
      </w:r>
      <w:r>
        <w:rPr>
          <w:rFonts w:ascii="Times New Roman" w:hAnsi="Times New Roman"/>
          <w:color w:val="FF0000"/>
          <w:sz w:val="28"/>
          <w:szCs w:val="28"/>
          <w:u w:color="FF0000"/>
          <w:rtl/>
          <w:lang w:val="ar-SA"/>
        </w:rPr>
        <w:t xml:space="preserve">: </w:t>
      </w:r>
      <w:r>
        <w:rPr>
          <w:color w:val="FF0000"/>
          <w:sz w:val="28"/>
          <w:szCs w:val="28"/>
          <w:u w:color="FF0000"/>
          <w:rtl/>
          <w:lang w:val="ar-SA"/>
        </w:rPr>
        <w:t xml:space="preserve">كامل العسلي، الجامعة الأردنية، </w:t>
      </w:r>
      <w:r>
        <w:rPr>
          <w:rFonts w:ascii="Times New Roman" w:hAnsi="Times New Roman"/>
          <w:color w:val="FF0000"/>
          <w:sz w:val="28"/>
          <w:szCs w:val="28"/>
          <w:u w:color="FF0000"/>
          <w:rtl/>
          <w:lang w:val="ar-SA"/>
        </w:rPr>
        <w:t>(</w:t>
      </w:r>
      <w:r>
        <w:rPr>
          <w:color w:val="FF0000"/>
          <w:sz w:val="28"/>
          <w:szCs w:val="28"/>
          <w:u w:color="FF0000"/>
          <w:rtl/>
          <w:lang w:val="ar-SA"/>
        </w:rPr>
        <w:t xml:space="preserve">عمان </w:t>
      </w:r>
      <w:r>
        <w:rPr>
          <w:rFonts w:ascii="Times New Roman" w:hAnsi="Times New Roman" w:hint="default"/>
          <w:color w:val="FF0000"/>
          <w:sz w:val="28"/>
          <w:szCs w:val="28"/>
          <w:u w:color="FF0000"/>
          <w:rtl/>
          <w:lang w:val="ar-SA"/>
        </w:rPr>
        <w:t xml:space="preserve">– </w:t>
      </w:r>
      <w:r>
        <w:rPr>
          <w:color w:val="FF0000"/>
          <w:sz w:val="28"/>
          <w:szCs w:val="28"/>
          <w:u w:color="FF0000"/>
          <w:rtl/>
          <w:lang w:val="ar-SA"/>
        </w:rPr>
        <w:t>الأردن</w:t>
      </w:r>
      <w:r>
        <w:rPr>
          <w:rFonts w:ascii="Times New Roman" w:hAnsi="Times New Roman"/>
          <w:color w:val="FF0000"/>
          <w:sz w:val="28"/>
          <w:szCs w:val="28"/>
          <w:u w:color="FF0000"/>
          <w:rtl/>
          <w:lang w:val="ar-SA"/>
        </w:rPr>
        <w:t>)</w:t>
      </w:r>
      <w:r>
        <w:rPr>
          <w:color w:val="FF0000"/>
          <w:sz w:val="28"/>
          <w:szCs w:val="28"/>
          <w:u w:color="FF0000"/>
          <w:rtl/>
          <w:lang w:val="ar-SA"/>
        </w:rPr>
        <w:t>، ط</w:t>
      </w:r>
      <w:r>
        <w:rPr>
          <w:rFonts w:ascii="Times New Roman" w:hAnsi="Times New Roman"/>
          <w:color w:val="FF0000"/>
          <w:sz w:val="28"/>
          <w:szCs w:val="28"/>
          <w:u w:color="FF0000"/>
          <w:rtl/>
          <w:lang w:val="ar-SA"/>
        </w:rPr>
        <w:t>1</w:t>
      </w:r>
      <w:r>
        <w:rPr>
          <w:color w:val="FF0000"/>
          <w:sz w:val="28"/>
          <w:szCs w:val="28"/>
          <w:u w:color="FF0000"/>
          <w:rtl/>
          <w:lang w:val="ar-SA"/>
        </w:rPr>
        <w:t xml:space="preserve">، </w:t>
      </w:r>
      <w:r>
        <w:rPr>
          <w:rFonts w:ascii="Times New Roman" w:hAnsi="Times New Roman"/>
          <w:color w:val="FF0000"/>
          <w:sz w:val="28"/>
          <w:szCs w:val="28"/>
          <w:u w:color="FF0000"/>
          <w:rtl/>
          <w:lang w:val="ar-SA"/>
        </w:rPr>
        <w:t>1970</w:t>
      </w:r>
      <w:r>
        <w:rPr>
          <w:color w:val="FF0000"/>
          <w:sz w:val="28"/>
          <w:szCs w:val="28"/>
          <w:u w:color="FF0000"/>
          <w:rtl/>
          <w:lang w:val="ar-SA"/>
        </w:rPr>
        <w:t>م</w:t>
      </w:r>
      <w:r>
        <w:rPr>
          <w:rFonts w:ascii="Times New Roman" w:hAnsi="Times New Roman"/>
          <w:color w:val="FF0000"/>
          <w:sz w:val="28"/>
          <w:szCs w:val="28"/>
          <w:u w:color="FF0000"/>
          <w:rtl/>
          <w:lang w:val="ar-SA"/>
        </w:rPr>
        <w:t>.</w:t>
      </w:r>
    </w:p>
    <w:p w:rsidR="003E18B0" w:rsidRDefault="00000000">
      <w:pPr>
        <w:pStyle w:val="a0"/>
        <w:bidi/>
        <w:spacing w:before="120" w:line="240" w:lineRule="auto"/>
        <w:ind w:left="397" w:hanging="397"/>
        <w:rPr>
          <w:rFonts w:ascii="Times New Roman" w:eastAsia="Times New Roman" w:hAnsi="Times New Roman" w:cs="Times New Roman" w:hint="default"/>
          <w:b/>
          <w:bCs/>
          <w:sz w:val="28"/>
          <w:szCs w:val="28"/>
          <w:rtl/>
        </w:rPr>
      </w:pPr>
      <w:r>
        <w:rPr>
          <w:b/>
          <w:bCs/>
          <w:sz w:val="28"/>
          <w:szCs w:val="28"/>
          <w:rtl/>
        </w:rPr>
        <w:t>ثالثاً</w:t>
      </w:r>
      <w:r>
        <w:rPr>
          <w:rFonts w:ascii="Times New Roman" w:hAnsi="Times New Roman"/>
          <w:b/>
          <w:bCs/>
          <w:sz w:val="28"/>
          <w:szCs w:val="28"/>
          <w:rtl/>
        </w:rPr>
        <w:t>:</w:t>
      </w:r>
      <w:r>
        <w:rPr>
          <w:rFonts w:ascii="Times New Roman" w:eastAsia="Times New Roman" w:hAnsi="Times New Roman" w:cs="Times New Roman"/>
          <w:b/>
          <w:bCs/>
          <w:sz w:val="28"/>
          <w:szCs w:val="28"/>
          <w:rtl/>
        </w:rPr>
        <w:tab/>
      </w:r>
      <w:r>
        <w:rPr>
          <w:b/>
          <w:bCs/>
          <w:sz w:val="28"/>
          <w:szCs w:val="28"/>
          <w:rtl/>
        </w:rPr>
        <w:t>الأبحاث</w:t>
      </w:r>
    </w:p>
    <w:p w:rsidR="003E18B0" w:rsidRDefault="00000000">
      <w:pPr>
        <w:pStyle w:val="ListParagraph"/>
        <w:numPr>
          <w:ilvl w:val="0"/>
          <w:numId w:val="4"/>
        </w:numPr>
        <w:bidi/>
        <w:spacing w:before="120" w:after="0" w:line="240" w:lineRule="auto"/>
        <w:ind w:right="720"/>
        <w:jc w:val="both"/>
        <w:rPr>
          <w:rFonts w:hint="default"/>
          <w:sz w:val="28"/>
          <w:szCs w:val="28"/>
          <w:rtl/>
          <w:lang w:val="ar-SA"/>
        </w:rPr>
      </w:pPr>
      <w:r>
        <w:rPr>
          <w:sz w:val="28"/>
          <w:szCs w:val="28"/>
          <w:rtl/>
          <w:lang w:val="ar-SA"/>
        </w:rPr>
        <w:t>إبراهيم، أحمد سعيد</w:t>
      </w:r>
      <w:r>
        <w:rPr>
          <w:rFonts w:ascii="Times New Roman" w:hAnsi="Times New Roman"/>
          <w:sz w:val="28"/>
          <w:szCs w:val="28"/>
          <w:rtl/>
          <w:lang w:val="ar-SA"/>
        </w:rPr>
        <w:t xml:space="preserve">. </w:t>
      </w:r>
      <w:r>
        <w:rPr>
          <w:sz w:val="28"/>
          <w:szCs w:val="28"/>
          <w:rtl/>
          <w:lang w:val="ar-SA"/>
        </w:rPr>
        <w:t xml:space="preserve">إسهامات المقدسي في الجغرافية والدراسات الإقليمية، مجلة دراسات تاريخية، جامعة دمشق، </w:t>
      </w:r>
      <w:r>
        <w:rPr>
          <w:rFonts w:ascii="Times New Roman" w:hAnsi="Times New Roman"/>
          <w:sz w:val="28"/>
          <w:szCs w:val="28"/>
          <w:rtl/>
          <w:lang w:val="ar-SA"/>
        </w:rPr>
        <w:t>(</w:t>
      </w:r>
      <w:r>
        <w:rPr>
          <w:sz w:val="28"/>
          <w:szCs w:val="28"/>
          <w:rtl/>
          <w:lang w:val="ar-SA"/>
        </w:rPr>
        <w:t xml:space="preserve">دمشق </w:t>
      </w:r>
      <w:r>
        <w:rPr>
          <w:rFonts w:ascii="Times New Roman" w:hAnsi="Times New Roman" w:hint="default"/>
          <w:sz w:val="28"/>
          <w:szCs w:val="28"/>
          <w:rtl/>
          <w:lang w:val="ar-SA"/>
        </w:rPr>
        <w:t xml:space="preserve">– </w:t>
      </w:r>
      <w:r>
        <w:rPr>
          <w:sz w:val="28"/>
          <w:szCs w:val="28"/>
          <w:rtl/>
          <w:lang w:val="ar-SA"/>
        </w:rPr>
        <w:t>سورية</w:t>
      </w:r>
      <w:r>
        <w:rPr>
          <w:rFonts w:ascii="Times New Roman" w:hAnsi="Times New Roman"/>
          <w:sz w:val="28"/>
          <w:szCs w:val="28"/>
          <w:rtl/>
          <w:lang w:val="ar-SA"/>
        </w:rPr>
        <w:t>)</w:t>
      </w:r>
      <w:r>
        <w:rPr>
          <w:sz w:val="28"/>
          <w:szCs w:val="28"/>
          <w:rtl/>
          <w:lang w:val="ar-SA"/>
        </w:rPr>
        <w:t xml:space="preserve">، العددان </w:t>
      </w:r>
      <w:r>
        <w:rPr>
          <w:rFonts w:ascii="Times New Roman" w:hAnsi="Times New Roman"/>
          <w:sz w:val="28"/>
          <w:szCs w:val="28"/>
          <w:rtl/>
          <w:lang w:val="ar-SA"/>
        </w:rPr>
        <w:t xml:space="preserve">(117 </w:t>
      </w:r>
      <w:r>
        <w:rPr>
          <w:rFonts w:ascii="Times New Roman" w:hAnsi="Times New Roman" w:hint="default"/>
          <w:sz w:val="28"/>
          <w:szCs w:val="28"/>
          <w:rtl/>
          <w:lang w:val="ar-SA"/>
        </w:rPr>
        <w:t xml:space="preserve">– </w:t>
      </w:r>
      <w:r>
        <w:rPr>
          <w:rFonts w:ascii="Times New Roman" w:hAnsi="Times New Roman"/>
          <w:sz w:val="28"/>
          <w:szCs w:val="28"/>
          <w:rtl/>
          <w:lang w:val="ar-SA"/>
        </w:rPr>
        <w:t>118)</w:t>
      </w:r>
      <w:r>
        <w:rPr>
          <w:sz w:val="28"/>
          <w:szCs w:val="28"/>
          <w:rtl/>
          <w:lang w:val="ar-SA"/>
        </w:rPr>
        <w:t xml:space="preserve">، كانون الثاني </w:t>
      </w:r>
      <w:r>
        <w:rPr>
          <w:rFonts w:ascii="Times New Roman" w:hAnsi="Times New Roman" w:hint="default"/>
          <w:sz w:val="28"/>
          <w:szCs w:val="28"/>
          <w:rtl/>
          <w:lang w:val="ar-SA"/>
        </w:rPr>
        <w:t xml:space="preserve">– </w:t>
      </w:r>
      <w:r>
        <w:rPr>
          <w:sz w:val="28"/>
          <w:szCs w:val="28"/>
          <w:rtl/>
          <w:lang w:val="ar-SA"/>
        </w:rPr>
        <w:t xml:space="preserve">حزيران، </w:t>
      </w:r>
      <w:r>
        <w:rPr>
          <w:rFonts w:ascii="Times New Roman" w:hAnsi="Times New Roman"/>
          <w:sz w:val="28"/>
          <w:szCs w:val="28"/>
          <w:rtl/>
          <w:lang w:val="ar-SA"/>
        </w:rPr>
        <w:t>2021</w:t>
      </w:r>
      <w:r>
        <w:rPr>
          <w:sz w:val="28"/>
          <w:szCs w:val="28"/>
          <w:rtl/>
          <w:lang w:val="ar-SA"/>
        </w:rPr>
        <w:t>م</w:t>
      </w:r>
      <w:r>
        <w:rPr>
          <w:rFonts w:ascii="Times New Roman" w:hAnsi="Times New Roman"/>
          <w:sz w:val="28"/>
          <w:szCs w:val="28"/>
          <w:rtl/>
          <w:lang w:val="ar-SA"/>
        </w:rPr>
        <w:t>.</w:t>
      </w:r>
    </w:p>
    <w:p w:rsidR="003E18B0" w:rsidRDefault="00000000">
      <w:pPr>
        <w:pStyle w:val="ListParagraph"/>
        <w:numPr>
          <w:ilvl w:val="0"/>
          <w:numId w:val="7"/>
        </w:numPr>
        <w:bidi/>
        <w:spacing w:before="120" w:after="0" w:line="240" w:lineRule="auto"/>
        <w:ind w:right="720"/>
        <w:jc w:val="both"/>
        <w:rPr>
          <w:rFonts w:hint="default"/>
          <w:sz w:val="28"/>
          <w:szCs w:val="28"/>
          <w:rtl/>
          <w:lang w:val="ar-SA"/>
        </w:rPr>
      </w:pPr>
      <w:r>
        <w:rPr>
          <w:sz w:val="28"/>
          <w:szCs w:val="28"/>
          <w:rtl/>
          <w:lang w:val="ar-SA"/>
        </w:rPr>
        <w:t>بلال، عوني</w:t>
      </w:r>
      <w:r>
        <w:rPr>
          <w:rFonts w:ascii="Times New Roman" w:hAnsi="Times New Roman"/>
          <w:sz w:val="28"/>
          <w:szCs w:val="28"/>
          <w:rtl/>
          <w:lang w:val="ar-SA"/>
        </w:rPr>
        <w:t xml:space="preserve">. </w:t>
      </w:r>
      <w:r>
        <w:rPr>
          <w:sz w:val="28"/>
          <w:szCs w:val="28"/>
          <w:rtl/>
          <w:lang w:val="ar-SA"/>
        </w:rPr>
        <w:t>كيف تطوي عالماً في كتاب</w:t>
      </w:r>
      <w:r>
        <w:rPr>
          <w:rFonts w:ascii="Times New Roman" w:hAnsi="Times New Roman"/>
          <w:sz w:val="28"/>
          <w:szCs w:val="28"/>
          <w:rtl/>
          <w:lang w:val="ar-SA"/>
        </w:rPr>
        <w:t xml:space="preserve">: </w:t>
      </w:r>
      <w:r>
        <w:rPr>
          <w:sz w:val="28"/>
          <w:szCs w:val="28"/>
          <w:rtl/>
          <w:lang w:val="ar-SA"/>
        </w:rPr>
        <w:t xml:space="preserve">قراءة في أحسن التقاسيم لشمس الدين المقدسي، </w:t>
      </w:r>
      <w:r>
        <w:rPr>
          <w:rFonts w:ascii="Times New Roman" w:hAnsi="Times New Roman"/>
          <w:sz w:val="28"/>
          <w:szCs w:val="28"/>
          <w:rtl/>
          <w:lang w:val="ar-SA"/>
        </w:rPr>
        <w:t>(6/1/2022)</w:t>
      </w:r>
      <w:r>
        <w:rPr>
          <w:sz w:val="28"/>
          <w:szCs w:val="28"/>
          <w:rtl/>
          <w:lang w:val="ar-SA"/>
        </w:rPr>
        <w:t>، متراس</w:t>
      </w:r>
      <w:r>
        <w:rPr>
          <w:rFonts w:ascii="Times New Roman" w:hAnsi="Times New Roman"/>
          <w:sz w:val="28"/>
          <w:szCs w:val="28"/>
          <w:rtl/>
          <w:lang w:val="ar-SA"/>
        </w:rPr>
        <w:t xml:space="preserve">: </w:t>
      </w:r>
      <w:r>
        <w:rPr>
          <w:sz w:val="28"/>
          <w:szCs w:val="28"/>
          <w:rtl/>
          <w:lang w:val="ar-SA"/>
        </w:rPr>
        <w:t xml:space="preserve">منصة إعلام رقمي </w:t>
      </w:r>
      <w:r>
        <w:rPr>
          <w:rFonts w:ascii="Times New Roman" w:hAnsi="Times New Roman"/>
          <w:sz w:val="28"/>
          <w:szCs w:val="28"/>
          <w:rtl/>
          <w:lang w:val="ar-SA"/>
        </w:rPr>
        <w:t>(</w:t>
      </w:r>
      <w:r>
        <w:rPr>
          <w:sz w:val="28"/>
          <w:szCs w:val="28"/>
          <w:rtl/>
          <w:lang w:val="ar-SA"/>
        </w:rPr>
        <w:t xml:space="preserve">رام الله </w:t>
      </w:r>
      <w:r>
        <w:rPr>
          <w:rFonts w:ascii="Times New Roman" w:hAnsi="Times New Roman" w:hint="default"/>
          <w:sz w:val="28"/>
          <w:szCs w:val="28"/>
          <w:rtl/>
          <w:lang w:val="ar-SA"/>
        </w:rPr>
        <w:t xml:space="preserve">– </w:t>
      </w:r>
      <w:r>
        <w:rPr>
          <w:sz w:val="28"/>
          <w:szCs w:val="28"/>
          <w:rtl/>
          <w:lang w:val="ar-SA"/>
        </w:rPr>
        <w:t>فلسطين</w:t>
      </w:r>
      <w:r>
        <w:rPr>
          <w:rFonts w:ascii="Times New Roman" w:hAnsi="Times New Roman"/>
          <w:sz w:val="28"/>
          <w:szCs w:val="28"/>
          <w:rtl/>
          <w:lang w:val="ar-SA"/>
        </w:rPr>
        <w:t>)</w:t>
      </w:r>
      <w:r>
        <w:rPr>
          <w:sz w:val="28"/>
          <w:szCs w:val="28"/>
          <w:rtl/>
          <w:lang w:val="ar-SA"/>
        </w:rPr>
        <w:t xml:space="preserve">، </w:t>
      </w:r>
      <w:r>
        <w:rPr>
          <w:rFonts w:ascii="Calibri Light" w:hAnsi="Calibri Light"/>
          <w:sz w:val="28"/>
          <w:szCs w:val="28"/>
        </w:rPr>
        <w:t>merras.com</w:t>
      </w:r>
    </w:p>
    <w:p w:rsidR="003E18B0" w:rsidRDefault="00000000">
      <w:pPr>
        <w:pStyle w:val="ListParagraph"/>
        <w:numPr>
          <w:ilvl w:val="0"/>
          <w:numId w:val="9"/>
        </w:numPr>
        <w:bidi/>
        <w:spacing w:before="120" w:after="0" w:line="240" w:lineRule="auto"/>
        <w:ind w:right="720"/>
        <w:jc w:val="both"/>
        <w:rPr>
          <w:rFonts w:hint="default"/>
          <w:sz w:val="28"/>
          <w:szCs w:val="28"/>
          <w:rtl/>
          <w:lang w:val="ar-SA"/>
        </w:rPr>
      </w:pPr>
      <w:r>
        <w:rPr>
          <w:sz w:val="28"/>
          <w:szCs w:val="28"/>
          <w:rtl/>
          <w:lang w:val="ar-SA"/>
        </w:rPr>
        <w:t>الجالودي، عليان</w:t>
      </w:r>
      <w:r>
        <w:rPr>
          <w:rFonts w:ascii="Times New Roman" w:hAnsi="Times New Roman"/>
          <w:sz w:val="28"/>
          <w:szCs w:val="28"/>
          <w:rtl/>
          <w:lang w:val="ar-SA"/>
        </w:rPr>
        <w:t xml:space="preserve">. </w:t>
      </w:r>
      <w:r>
        <w:rPr>
          <w:sz w:val="28"/>
          <w:szCs w:val="28"/>
          <w:rtl/>
          <w:lang w:val="ar-SA"/>
        </w:rPr>
        <w:t xml:space="preserve">دار الإسلام في القرن الرابع الهجري </w:t>
      </w:r>
      <w:r>
        <w:rPr>
          <w:rFonts w:ascii="Times New Roman" w:hAnsi="Times New Roman"/>
          <w:sz w:val="28"/>
          <w:szCs w:val="28"/>
          <w:rtl/>
          <w:lang w:val="ar-SA"/>
        </w:rPr>
        <w:t xml:space="preserve">/ </w:t>
      </w:r>
      <w:r>
        <w:rPr>
          <w:sz w:val="28"/>
          <w:szCs w:val="28"/>
          <w:rtl/>
          <w:lang w:val="ar-SA"/>
        </w:rPr>
        <w:t>العاشر الميلادي</w:t>
      </w:r>
      <w:r>
        <w:rPr>
          <w:rFonts w:ascii="Times New Roman" w:hAnsi="Times New Roman"/>
          <w:sz w:val="28"/>
          <w:szCs w:val="28"/>
          <w:rtl/>
          <w:lang w:val="ar-SA"/>
        </w:rPr>
        <w:t xml:space="preserve">. </w:t>
      </w:r>
      <w:r>
        <w:rPr>
          <w:sz w:val="28"/>
          <w:szCs w:val="28"/>
          <w:rtl/>
          <w:lang w:val="ar-SA"/>
        </w:rPr>
        <w:t xml:space="preserve">قراءة في الدلالات السياسية والمذهبية من خلال كتاب أحسن التقاسيم في معرفة الأقاليم، مهداه الى الدكتور سيد مقبول أحمد، منشورات جامعة آل البيت، </w:t>
      </w:r>
      <w:r>
        <w:rPr>
          <w:rFonts w:ascii="Times New Roman" w:hAnsi="Times New Roman"/>
          <w:sz w:val="28"/>
          <w:szCs w:val="28"/>
          <w:rtl/>
          <w:lang w:val="ar-SA"/>
        </w:rPr>
        <w:t>(</w:t>
      </w:r>
      <w:r>
        <w:rPr>
          <w:sz w:val="28"/>
          <w:szCs w:val="28"/>
          <w:rtl/>
          <w:lang w:val="ar-SA"/>
        </w:rPr>
        <w:t xml:space="preserve">المغرب </w:t>
      </w:r>
      <w:r>
        <w:rPr>
          <w:rFonts w:ascii="Times New Roman" w:hAnsi="Times New Roman" w:hint="default"/>
          <w:sz w:val="28"/>
          <w:szCs w:val="28"/>
          <w:rtl/>
          <w:lang w:val="ar-SA"/>
        </w:rPr>
        <w:t xml:space="preserve">– </w:t>
      </w:r>
      <w:r>
        <w:rPr>
          <w:sz w:val="28"/>
          <w:szCs w:val="28"/>
          <w:rtl/>
          <w:lang w:val="ar-SA"/>
        </w:rPr>
        <w:t>الأردن</w:t>
      </w:r>
      <w:r>
        <w:rPr>
          <w:rFonts w:ascii="Times New Roman" w:hAnsi="Times New Roman"/>
          <w:sz w:val="28"/>
          <w:szCs w:val="28"/>
          <w:rtl/>
          <w:lang w:val="ar-SA"/>
        </w:rPr>
        <w:t>)</w:t>
      </w:r>
      <w:r>
        <w:rPr>
          <w:sz w:val="28"/>
          <w:szCs w:val="28"/>
          <w:rtl/>
          <w:lang w:val="ar-SA"/>
        </w:rPr>
        <w:t>، ط</w:t>
      </w:r>
      <w:r>
        <w:rPr>
          <w:rFonts w:ascii="Times New Roman" w:hAnsi="Times New Roman"/>
          <w:sz w:val="28"/>
          <w:szCs w:val="28"/>
          <w:rtl/>
          <w:lang w:val="ar-SA"/>
        </w:rPr>
        <w:t>1</w:t>
      </w:r>
      <w:r>
        <w:rPr>
          <w:sz w:val="28"/>
          <w:szCs w:val="28"/>
          <w:rtl/>
          <w:lang w:val="ar-SA"/>
        </w:rPr>
        <w:t xml:space="preserve">، </w:t>
      </w:r>
      <w:r>
        <w:rPr>
          <w:rFonts w:ascii="Times New Roman" w:hAnsi="Times New Roman"/>
          <w:sz w:val="28"/>
          <w:szCs w:val="28"/>
          <w:rtl/>
          <w:lang w:val="ar-SA"/>
        </w:rPr>
        <w:t>1999</w:t>
      </w:r>
      <w:r>
        <w:rPr>
          <w:sz w:val="28"/>
          <w:szCs w:val="28"/>
          <w:rtl/>
          <w:lang w:val="ar-SA"/>
        </w:rPr>
        <w:t>م</w:t>
      </w:r>
      <w:r>
        <w:rPr>
          <w:rFonts w:ascii="Times New Roman" w:hAnsi="Times New Roman"/>
          <w:sz w:val="28"/>
          <w:szCs w:val="28"/>
          <w:rtl/>
          <w:lang w:val="ar-SA"/>
        </w:rPr>
        <w:t>.</w:t>
      </w:r>
    </w:p>
    <w:p w:rsidR="003E18B0" w:rsidRDefault="00000000">
      <w:pPr>
        <w:pStyle w:val="a0"/>
        <w:bidi/>
        <w:spacing w:before="120" w:line="240" w:lineRule="auto"/>
        <w:ind w:left="397" w:hanging="397"/>
        <w:rPr>
          <w:rFonts w:ascii="Times New Roman" w:eastAsia="Times New Roman" w:hAnsi="Times New Roman" w:cs="Times New Roman" w:hint="default"/>
          <w:b/>
          <w:bCs/>
          <w:sz w:val="28"/>
          <w:szCs w:val="28"/>
          <w:rtl/>
        </w:rPr>
      </w:pPr>
      <w:r>
        <w:rPr>
          <w:b/>
          <w:bCs/>
          <w:sz w:val="28"/>
          <w:szCs w:val="28"/>
          <w:rtl/>
        </w:rPr>
        <w:t>الرسائل الجامعية</w:t>
      </w:r>
    </w:p>
    <w:p w:rsidR="003E18B0" w:rsidRDefault="00000000">
      <w:pPr>
        <w:pStyle w:val="ListParagraph"/>
        <w:numPr>
          <w:ilvl w:val="0"/>
          <w:numId w:val="4"/>
        </w:numPr>
        <w:bidi/>
        <w:spacing w:before="120" w:after="0" w:line="240" w:lineRule="auto"/>
        <w:ind w:right="720"/>
        <w:jc w:val="both"/>
        <w:rPr>
          <w:rFonts w:hint="default"/>
          <w:sz w:val="28"/>
          <w:szCs w:val="28"/>
          <w:rtl/>
          <w:lang w:val="ar-SA"/>
        </w:rPr>
      </w:pPr>
      <w:r>
        <w:rPr>
          <w:sz w:val="28"/>
          <w:szCs w:val="28"/>
          <w:rtl/>
          <w:lang w:val="ar-SA"/>
        </w:rPr>
        <w:t>نصار، أمل هشام</w:t>
      </w:r>
      <w:r>
        <w:rPr>
          <w:rFonts w:ascii="Times New Roman" w:hAnsi="Times New Roman"/>
          <w:sz w:val="28"/>
          <w:szCs w:val="28"/>
          <w:rtl/>
          <w:lang w:val="ar-SA"/>
        </w:rPr>
        <w:t xml:space="preserve">. </w:t>
      </w:r>
      <w:r>
        <w:rPr>
          <w:sz w:val="28"/>
          <w:szCs w:val="28"/>
          <w:rtl/>
          <w:lang w:val="ar-SA"/>
        </w:rPr>
        <w:t xml:space="preserve">المقدسي البشاري، أبو عبد الله، شمس الدين، محمد أبي بكر، </w:t>
      </w:r>
      <w:r>
        <w:rPr>
          <w:rFonts w:ascii="Times New Roman" w:hAnsi="Times New Roman"/>
          <w:sz w:val="28"/>
          <w:szCs w:val="28"/>
          <w:rtl/>
          <w:lang w:val="ar-SA"/>
        </w:rPr>
        <w:t>(380</w:t>
      </w:r>
      <w:r>
        <w:rPr>
          <w:sz w:val="28"/>
          <w:szCs w:val="28"/>
          <w:rtl/>
          <w:lang w:val="ar-SA"/>
        </w:rPr>
        <w:t>هـ</w:t>
      </w:r>
      <w:r>
        <w:rPr>
          <w:rFonts w:ascii="Times New Roman" w:hAnsi="Times New Roman"/>
          <w:sz w:val="28"/>
          <w:szCs w:val="28"/>
          <w:rtl/>
          <w:lang w:val="ar-SA"/>
        </w:rPr>
        <w:t>/ 990</w:t>
      </w:r>
      <w:r>
        <w:rPr>
          <w:sz w:val="28"/>
          <w:szCs w:val="28"/>
          <w:rtl/>
          <w:lang w:val="ar-SA"/>
        </w:rPr>
        <w:t>م</w:t>
      </w:r>
      <w:r>
        <w:rPr>
          <w:rFonts w:ascii="Times New Roman" w:hAnsi="Times New Roman"/>
          <w:sz w:val="28"/>
          <w:szCs w:val="28"/>
          <w:rtl/>
          <w:lang w:val="ar-SA"/>
        </w:rPr>
        <w:t xml:space="preserve">) </w:t>
      </w:r>
      <w:r>
        <w:rPr>
          <w:sz w:val="28"/>
          <w:szCs w:val="28"/>
          <w:rtl/>
          <w:lang w:val="ar-SA"/>
        </w:rPr>
        <w:t xml:space="preserve">أحسن التقاسيم في معرفة الأقاليم، دراسة في الجوانب الاقتصادية والاجتماعية والدينية والإدارية والعمرانية </w:t>
      </w:r>
      <w:r>
        <w:rPr>
          <w:rFonts w:ascii="Times New Roman" w:hAnsi="Times New Roman"/>
          <w:sz w:val="28"/>
          <w:szCs w:val="28"/>
          <w:rtl/>
          <w:lang w:val="ar-SA"/>
        </w:rPr>
        <w:t>(</w:t>
      </w:r>
      <w:r>
        <w:rPr>
          <w:sz w:val="28"/>
          <w:szCs w:val="28"/>
          <w:rtl/>
          <w:lang w:val="ar-SA"/>
        </w:rPr>
        <w:t>رسالة ماجستير غير منشورة</w:t>
      </w:r>
      <w:r>
        <w:rPr>
          <w:rFonts w:ascii="Times New Roman" w:hAnsi="Times New Roman"/>
          <w:sz w:val="28"/>
          <w:szCs w:val="28"/>
          <w:rtl/>
          <w:lang w:val="ar-SA"/>
        </w:rPr>
        <w:t xml:space="preserve">) </w:t>
      </w:r>
      <w:r>
        <w:rPr>
          <w:sz w:val="28"/>
          <w:szCs w:val="28"/>
          <w:rtl/>
          <w:lang w:val="ar-SA"/>
        </w:rPr>
        <w:t xml:space="preserve">جامعة النجاح الوطنية، </w:t>
      </w:r>
      <w:r>
        <w:rPr>
          <w:rFonts w:ascii="Times New Roman" w:hAnsi="Times New Roman"/>
          <w:sz w:val="28"/>
          <w:szCs w:val="28"/>
          <w:rtl/>
          <w:lang w:val="ar-SA"/>
        </w:rPr>
        <w:t>(</w:t>
      </w:r>
      <w:r>
        <w:rPr>
          <w:sz w:val="28"/>
          <w:szCs w:val="28"/>
          <w:rtl/>
          <w:lang w:val="ar-SA"/>
        </w:rPr>
        <w:t xml:space="preserve">نابلس </w:t>
      </w:r>
      <w:r>
        <w:rPr>
          <w:rFonts w:ascii="Times New Roman" w:hAnsi="Times New Roman" w:hint="default"/>
          <w:sz w:val="28"/>
          <w:szCs w:val="28"/>
          <w:rtl/>
          <w:lang w:val="ar-SA"/>
        </w:rPr>
        <w:t xml:space="preserve">– </w:t>
      </w:r>
      <w:r>
        <w:rPr>
          <w:sz w:val="28"/>
          <w:szCs w:val="28"/>
          <w:rtl/>
          <w:lang w:val="ar-SA"/>
        </w:rPr>
        <w:t>فلسطين</w:t>
      </w:r>
      <w:r>
        <w:rPr>
          <w:rFonts w:ascii="Times New Roman" w:hAnsi="Times New Roman"/>
          <w:sz w:val="28"/>
          <w:szCs w:val="28"/>
          <w:rtl/>
          <w:lang w:val="ar-SA"/>
        </w:rPr>
        <w:t>)</w:t>
      </w:r>
      <w:r>
        <w:rPr>
          <w:sz w:val="28"/>
          <w:szCs w:val="28"/>
          <w:rtl/>
          <w:lang w:val="ar-SA"/>
        </w:rPr>
        <w:t xml:space="preserve">، </w:t>
      </w:r>
      <w:r>
        <w:rPr>
          <w:rFonts w:ascii="Times New Roman" w:hAnsi="Times New Roman"/>
          <w:sz w:val="28"/>
          <w:szCs w:val="28"/>
          <w:rtl/>
          <w:lang w:val="ar-SA"/>
        </w:rPr>
        <w:t>2008</w:t>
      </w:r>
      <w:r>
        <w:rPr>
          <w:sz w:val="28"/>
          <w:szCs w:val="28"/>
          <w:rtl/>
          <w:lang w:val="ar-SA"/>
        </w:rPr>
        <w:t>م</w:t>
      </w:r>
      <w:r>
        <w:rPr>
          <w:rFonts w:ascii="Times New Roman" w:hAnsi="Times New Roman"/>
          <w:sz w:val="28"/>
          <w:szCs w:val="28"/>
          <w:rtl/>
          <w:lang w:val="ar-SA"/>
        </w:rPr>
        <w:t>.</w:t>
      </w:r>
    </w:p>
    <w:p w:rsidR="003E18B0" w:rsidRDefault="00000000">
      <w:pPr>
        <w:pStyle w:val="a0"/>
        <w:bidi/>
        <w:rPr>
          <w:rFonts w:hint="default"/>
          <w:rtl/>
        </w:rPr>
      </w:pPr>
      <w:r>
        <w:rPr>
          <w:sz w:val="28"/>
          <w:szCs w:val="28"/>
          <w:rtl/>
        </w:rPr>
        <w:br w:type="page"/>
      </w:r>
    </w:p>
    <w:p w:rsidR="003E18B0" w:rsidRDefault="00000000">
      <w:pPr>
        <w:pStyle w:val="a0"/>
        <w:bidi/>
        <w:spacing w:after="0" w:line="480" w:lineRule="auto"/>
        <w:jc w:val="center"/>
        <w:rPr>
          <w:rFonts w:ascii="Times New Roman" w:eastAsia="Times New Roman" w:hAnsi="Times New Roman" w:cs="Times New Roman" w:hint="default"/>
          <w:b/>
          <w:bCs/>
          <w:sz w:val="28"/>
          <w:szCs w:val="28"/>
          <w:rtl/>
        </w:rPr>
      </w:pPr>
      <w:r>
        <w:rPr>
          <w:b/>
          <w:bCs/>
          <w:sz w:val="28"/>
          <w:szCs w:val="28"/>
          <w:rtl/>
        </w:rPr>
        <w:lastRenderedPageBreak/>
        <w:t xml:space="preserve">خارطة </w:t>
      </w:r>
      <w:r>
        <w:rPr>
          <w:rFonts w:ascii="Times New Roman" w:hAnsi="Times New Roman"/>
          <w:b/>
          <w:bCs/>
          <w:sz w:val="28"/>
          <w:szCs w:val="28"/>
          <w:rtl/>
        </w:rPr>
        <w:t>(1)</w:t>
      </w:r>
    </w:p>
    <w:p w:rsidR="003E18B0" w:rsidRDefault="00000000">
      <w:pPr>
        <w:pStyle w:val="a0"/>
        <w:bidi/>
        <w:spacing w:after="0" w:line="480" w:lineRule="auto"/>
        <w:jc w:val="center"/>
        <w:rPr>
          <w:rFonts w:ascii="Times New Roman" w:eastAsia="Times New Roman" w:hAnsi="Times New Roman" w:cs="Times New Roman" w:hint="default"/>
          <w:sz w:val="28"/>
          <w:szCs w:val="28"/>
          <w:rtl/>
        </w:rPr>
      </w:pPr>
      <w:r>
        <w:rPr>
          <w:sz w:val="28"/>
          <w:szCs w:val="28"/>
          <w:rtl/>
        </w:rPr>
        <w:t xml:space="preserve">أقاليم رحلة المقدسي البشاري، أبو عبد الله، شمس الدين، محمد بن أبي بكر </w:t>
      </w:r>
      <w:r>
        <w:rPr>
          <w:rFonts w:ascii="Times New Roman" w:hAnsi="Times New Roman"/>
          <w:sz w:val="28"/>
          <w:szCs w:val="28"/>
          <w:rtl/>
        </w:rPr>
        <w:t>(</w:t>
      </w:r>
      <w:r>
        <w:rPr>
          <w:sz w:val="28"/>
          <w:szCs w:val="28"/>
          <w:rtl/>
        </w:rPr>
        <w:t>ت</w:t>
      </w:r>
      <w:r>
        <w:rPr>
          <w:rFonts w:ascii="Times New Roman" w:hAnsi="Times New Roman"/>
          <w:sz w:val="28"/>
          <w:szCs w:val="28"/>
          <w:rtl/>
        </w:rPr>
        <w:t>375</w:t>
      </w:r>
      <w:r>
        <w:rPr>
          <w:sz w:val="28"/>
          <w:szCs w:val="28"/>
          <w:rtl/>
        </w:rPr>
        <w:t>هـ</w:t>
      </w:r>
      <w:r>
        <w:rPr>
          <w:rFonts w:ascii="Times New Roman" w:hAnsi="Times New Roman"/>
          <w:sz w:val="28"/>
          <w:szCs w:val="28"/>
          <w:rtl/>
        </w:rPr>
        <w:t>/985</w:t>
      </w:r>
      <w:r>
        <w:rPr>
          <w:sz w:val="28"/>
          <w:szCs w:val="28"/>
          <w:rtl/>
        </w:rPr>
        <w:t>م</w:t>
      </w:r>
      <w:r>
        <w:rPr>
          <w:rFonts w:ascii="Times New Roman" w:hAnsi="Times New Roman"/>
          <w:sz w:val="28"/>
          <w:szCs w:val="28"/>
          <w:rtl/>
        </w:rPr>
        <w:t>)</w:t>
      </w:r>
    </w:p>
    <w:p w:rsidR="003E18B0" w:rsidRDefault="00000000">
      <w:pPr>
        <w:pStyle w:val="a0"/>
        <w:bidi/>
        <w:spacing w:after="0" w:line="480" w:lineRule="auto"/>
        <w:jc w:val="center"/>
        <w:rPr>
          <w:rFonts w:ascii="Times New Roman" w:eastAsia="Times New Roman" w:hAnsi="Times New Roman" w:cs="Times New Roman" w:hint="default"/>
          <w:sz w:val="28"/>
          <w:szCs w:val="28"/>
          <w:rtl/>
        </w:rPr>
      </w:pPr>
      <w:r>
        <w:rPr>
          <w:sz w:val="28"/>
          <w:szCs w:val="28"/>
          <w:rtl/>
        </w:rPr>
        <w:t>في رحلته</w:t>
      </w:r>
      <w:r>
        <w:rPr>
          <w:rFonts w:ascii="Times New Roman" w:hAnsi="Times New Roman"/>
          <w:sz w:val="28"/>
          <w:szCs w:val="28"/>
          <w:rtl/>
        </w:rPr>
        <w:t xml:space="preserve">: </w:t>
      </w:r>
      <w:r>
        <w:rPr>
          <w:sz w:val="28"/>
          <w:szCs w:val="28"/>
          <w:rtl/>
        </w:rPr>
        <w:t>أحسن التقاسيم في معرفة الأقاليم</w:t>
      </w:r>
    </w:p>
    <w:p w:rsidR="003E18B0" w:rsidRDefault="003E18B0">
      <w:pPr>
        <w:pStyle w:val="a0"/>
        <w:bidi/>
        <w:rPr>
          <w:rFonts w:ascii="Times New Roman" w:eastAsia="Times New Roman" w:hAnsi="Times New Roman" w:cs="Times New Roman" w:hint="default"/>
          <w:sz w:val="28"/>
          <w:szCs w:val="28"/>
          <w:rtl/>
        </w:rPr>
      </w:pPr>
    </w:p>
    <w:p w:rsidR="003E18B0" w:rsidRDefault="00000000">
      <w:pPr>
        <w:pStyle w:val="a0"/>
        <w:bidi/>
        <w:spacing w:before="120" w:after="0" w:line="360" w:lineRule="auto"/>
        <w:jc w:val="center"/>
        <w:rPr>
          <w:rFonts w:ascii="Times New Roman" w:eastAsia="Times New Roman" w:hAnsi="Times New Roman" w:cs="Times New Roman" w:hint="default"/>
          <w:sz w:val="28"/>
          <w:szCs w:val="28"/>
          <w:rtl/>
        </w:rPr>
      </w:pPr>
      <w:r>
        <w:rPr>
          <w:noProof/>
          <w:rtl/>
        </w:rPr>
        <w:drawing>
          <wp:inline distT="0" distB="0" distL="0" distR="0">
            <wp:extent cx="5732146" cy="2783840"/>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8"/>
                    <a:stretch>
                      <a:fillRect/>
                    </a:stretch>
                  </pic:blipFill>
                  <pic:spPr>
                    <a:xfrm>
                      <a:off x="0" y="0"/>
                      <a:ext cx="5732146" cy="2783840"/>
                    </a:xfrm>
                    <a:prstGeom prst="rect">
                      <a:avLst/>
                    </a:prstGeom>
                    <a:ln w="12700" cap="flat">
                      <a:noFill/>
                      <a:miter lim="400000"/>
                    </a:ln>
                    <a:effectLst/>
                  </pic:spPr>
                </pic:pic>
              </a:graphicData>
            </a:graphic>
          </wp:inline>
        </w:drawing>
      </w:r>
    </w:p>
    <w:p w:rsidR="003E18B0" w:rsidRDefault="00000000">
      <w:pPr>
        <w:pStyle w:val="a2"/>
        <w:bidi/>
        <w:rPr>
          <w:rFonts w:hint="default"/>
          <w:b w:val="0"/>
          <w:bCs w:val="0"/>
          <w:sz w:val="28"/>
          <w:szCs w:val="28"/>
          <w:rtl/>
        </w:rPr>
      </w:pPr>
      <w:r>
        <w:rPr>
          <w:b w:val="0"/>
          <w:bCs w:val="0"/>
          <w:sz w:val="28"/>
          <w:szCs w:val="28"/>
          <w:rtl/>
        </w:rPr>
        <w:t>المصدر</w:t>
      </w:r>
      <w:r>
        <w:rPr>
          <w:rFonts w:ascii="Times New Roman" w:hAnsi="Times New Roman"/>
          <w:b w:val="0"/>
          <w:bCs w:val="0"/>
          <w:sz w:val="28"/>
          <w:szCs w:val="28"/>
          <w:rtl/>
        </w:rPr>
        <w:t xml:space="preserve">: </w:t>
      </w:r>
      <w:r>
        <w:rPr>
          <w:b w:val="0"/>
          <w:bCs w:val="0"/>
          <w:sz w:val="28"/>
          <w:szCs w:val="28"/>
          <w:rtl/>
        </w:rPr>
        <w:t>عوني بلال، كيف تطوي، ص</w:t>
      </w:r>
      <w:r>
        <w:rPr>
          <w:rFonts w:ascii="Times New Roman" w:hAnsi="Times New Roman"/>
          <w:b w:val="0"/>
          <w:bCs w:val="0"/>
          <w:sz w:val="28"/>
          <w:szCs w:val="28"/>
          <w:rtl/>
        </w:rPr>
        <w:t>14.</w:t>
      </w:r>
    </w:p>
    <w:p w:rsidR="003E18B0" w:rsidRDefault="00000000">
      <w:pPr>
        <w:pStyle w:val="a0"/>
        <w:bidi/>
        <w:jc w:val="right"/>
        <w:rPr>
          <w:rFonts w:hint="default"/>
          <w:rtl/>
        </w:rPr>
      </w:pPr>
      <w:r>
        <w:rPr>
          <w:kern w:val="0"/>
          <w:sz w:val="28"/>
          <w:szCs w:val="28"/>
          <w:rtl/>
        </w:rPr>
        <w:br w:type="page"/>
      </w:r>
    </w:p>
    <w:p w:rsidR="003E18B0" w:rsidRDefault="00000000">
      <w:pPr>
        <w:pStyle w:val="a0"/>
        <w:bidi/>
        <w:spacing w:after="0" w:line="480" w:lineRule="auto"/>
        <w:jc w:val="center"/>
        <w:rPr>
          <w:rFonts w:ascii="Times New Roman" w:eastAsia="Times New Roman" w:hAnsi="Times New Roman" w:cs="Times New Roman" w:hint="default"/>
          <w:b/>
          <w:bCs/>
          <w:sz w:val="28"/>
          <w:szCs w:val="28"/>
          <w:rtl/>
        </w:rPr>
      </w:pPr>
      <w:r>
        <w:rPr>
          <w:b/>
          <w:bCs/>
          <w:sz w:val="28"/>
          <w:szCs w:val="28"/>
          <w:rtl/>
        </w:rPr>
        <w:lastRenderedPageBreak/>
        <w:t xml:space="preserve">خارطة </w:t>
      </w:r>
      <w:r>
        <w:rPr>
          <w:rFonts w:ascii="Times New Roman" w:hAnsi="Times New Roman"/>
          <w:b/>
          <w:bCs/>
          <w:sz w:val="28"/>
          <w:szCs w:val="28"/>
          <w:rtl/>
        </w:rPr>
        <w:t>(2)</w:t>
      </w:r>
    </w:p>
    <w:p w:rsidR="003E18B0" w:rsidRDefault="00000000">
      <w:pPr>
        <w:pStyle w:val="a0"/>
        <w:bidi/>
        <w:spacing w:after="0" w:line="480" w:lineRule="auto"/>
        <w:jc w:val="center"/>
        <w:rPr>
          <w:rFonts w:ascii="Carlito" w:eastAsia="Carlito" w:hAnsi="Carlito" w:cs="Carlito" w:hint="default"/>
          <w:b/>
          <w:bCs/>
          <w:sz w:val="28"/>
          <w:szCs w:val="28"/>
          <w:rtl/>
        </w:rPr>
      </w:pPr>
      <w:r>
        <w:rPr>
          <w:b/>
          <w:bCs/>
          <w:sz w:val="28"/>
          <w:szCs w:val="28"/>
          <w:rtl/>
        </w:rPr>
        <w:t>مدن الشام برسم المقدسي</w:t>
      </w:r>
    </w:p>
    <w:p w:rsidR="003E18B0" w:rsidRDefault="00000000">
      <w:pPr>
        <w:pStyle w:val="a0"/>
        <w:bidi/>
        <w:rPr>
          <w:rFonts w:ascii="Times New Roman" w:eastAsia="Times New Roman" w:hAnsi="Times New Roman" w:cs="Times New Roman" w:hint="default"/>
          <w:sz w:val="28"/>
          <w:szCs w:val="28"/>
          <w:rtl/>
        </w:rPr>
      </w:pPr>
      <w:r>
        <w:rPr>
          <w:noProof/>
          <w:rtl/>
        </w:rPr>
        <w:drawing>
          <wp:inline distT="0" distB="0" distL="0" distR="0">
            <wp:extent cx="4612640" cy="729488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9"/>
                    <a:stretch>
                      <a:fillRect/>
                    </a:stretch>
                  </pic:blipFill>
                  <pic:spPr>
                    <a:xfrm>
                      <a:off x="0" y="0"/>
                      <a:ext cx="4612640" cy="7294880"/>
                    </a:xfrm>
                    <a:prstGeom prst="rect">
                      <a:avLst/>
                    </a:prstGeom>
                    <a:ln w="12700" cap="flat">
                      <a:noFill/>
                      <a:miter lim="400000"/>
                    </a:ln>
                    <a:effectLst/>
                  </pic:spPr>
                </pic:pic>
              </a:graphicData>
            </a:graphic>
          </wp:inline>
        </w:drawing>
      </w:r>
    </w:p>
    <w:p w:rsidR="003E18B0" w:rsidRDefault="00000000">
      <w:pPr>
        <w:pStyle w:val="a0"/>
        <w:bidi/>
        <w:rPr>
          <w:rFonts w:hint="default"/>
          <w:rtl/>
        </w:rPr>
      </w:pPr>
      <w:r>
        <w:rPr>
          <w:sz w:val="28"/>
          <w:szCs w:val="28"/>
          <w:rtl/>
        </w:rPr>
        <w:t>المصدر</w:t>
      </w:r>
      <w:r>
        <w:rPr>
          <w:rFonts w:ascii="Times New Roman" w:hAnsi="Times New Roman"/>
          <w:sz w:val="28"/>
          <w:szCs w:val="28"/>
          <w:rtl/>
        </w:rPr>
        <w:t xml:space="preserve">: </w:t>
      </w:r>
      <w:r>
        <w:rPr>
          <w:sz w:val="28"/>
          <w:szCs w:val="28"/>
          <w:rtl/>
        </w:rPr>
        <w:t xml:space="preserve">عوني بلال، كيف تطوى، ص </w:t>
      </w:r>
      <w:r>
        <w:rPr>
          <w:rFonts w:ascii="Times New Roman" w:hAnsi="Times New Roman"/>
          <w:sz w:val="28"/>
          <w:szCs w:val="28"/>
          <w:rtl/>
        </w:rPr>
        <w:t>17.</w:t>
      </w:r>
    </w:p>
    <w:sectPr w:rsidR="003E18B0">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08DF" w:rsidRDefault="00E708DF">
      <w:r>
        <w:separator/>
      </w:r>
    </w:p>
  </w:endnote>
  <w:endnote w:type="continuationSeparator" w:id="0">
    <w:p w:rsidR="00E708DF" w:rsidRDefault="00E70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Geeza Pro Regular">
    <w:altName w:val="Geeza Pro"/>
    <w:panose1 w:val="02000400000000000000"/>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rlito">
    <w:altName w:val="Cambria"/>
    <w:panose1 w:val="020B0604020202020204"/>
    <w:charset w:val="00"/>
    <w:family w:val="roman"/>
    <w:pitch w:val="default"/>
  </w:font>
  <w:font w:name="Geeza Pro Bold">
    <w:altName w:val="Geeza Pro"/>
    <w:panose1 w:val="020004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000000">
    <w:pPr>
      <w:pStyle w:val="Footer"/>
      <w:tabs>
        <w:tab w:val="clear" w:pos="9026"/>
        <w:tab w:val="right" w:pos="9000"/>
      </w:tabs>
      <w:jc w:val="center"/>
    </w:pPr>
    <w:r>
      <w:rPr>
        <w:rFonts w:ascii="Times New Roman" w:hAnsi="Times New Roman"/>
        <w:rtl/>
        <w:lang w:val="ar-SA"/>
      </w:rPr>
      <w:t>-</w:t>
    </w:r>
    <w:r>
      <w:fldChar w:fldCharType="begin"/>
    </w:r>
    <w:r>
      <w:instrText xml:space="preserve"> PAGE </w:instrText>
    </w:r>
    <w:r>
      <w:fldChar w:fldCharType="separate"/>
    </w:r>
    <w:r w:rsidR="00C410AB">
      <w:rPr>
        <w:noProof/>
      </w:rPr>
      <w:t>2</w:t>
    </w:r>
    <w:r>
      <w:fldChar w:fldCharType="end"/>
    </w:r>
    <w:r>
      <w:rPr>
        <w:rFonts w:ascii="Times New Roman" w:hAnsi="Times New Roman"/>
        <w:rtl/>
        <w:lang w:val="ar-S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000000">
    <w:pPr>
      <w:pStyle w:val="Footer"/>
      <w:tabs>
        <w:tab w:val="clear" w:pos="9026"/>
        <w:tab w:val="right" w:pos="9000"/>
      </w:tabs>
      <w:jc w:val="center"/>
    </w:pPr>
    <w:r>
      <w:rPr>
        <w:rFonts w:ascii="Times New Roman" w:hAnsi="Times New Roman"/>
        <w:rtl/>
        <w:lang w:val="ar-SA"/>
      </w:rPr>
      <w:t>-</w:t>
    </w:r>
    <w:r>
      <w:fldChar w:fldCharType="begin"/>
    </w:r>
    <w:r>
      <w:instrText xml:space="preserve"> PAGE </w:instrText>
    </w:r>
    <w:r>
      <w:fldChar w:fldCharType="separate"/>
    </w:r>
    <w:r w:rsidR="00C410AB">
      <w:rPr>
        <w:noProof/>
      </w:rPr>
      <w:t>1</w:t>
    </w:r>
    <w:r>
      <w:fldChar w:fldCharType="end"/>
    </w:r>
    <w:r>
      <w:rPr>
        <w:rFonts w:ascii="Times New Roman" w:hAnsi="Times New Roman"/>
        <w:rtl/>
        <w:lang w:val="ar-S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3E18B0">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08DF" w:rsidRDefault="00E708DF">
      <w:r>
        <w:separator/>
      </w:r>
    </w:p>
  </w:footnote>
  <w:footnote w:type="continuationSeparator" w:id="0">
    <w:p w:rsidR="00E708DF" w:rsidRDefault="00E708DF">
      <w:r>
        <w:continuationSeparator/>
      </w:r>
    </w:p>
  </w:footnote>
  <w:footnote w:type="continuationNotice" w:id="1">
    <w:p w:rsidR="00E708DF" w:rsidRDefault="00E708DF"/>
  </w:footnote>
  <w:footnote w:id="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محمد بن أحمد بن أبي </w:t>
      </w:r>
      <w:proofErr w:type="gramStart"/>
      <w:r>
        <w:rPr>
          <w:rFonts w:ascii="Arial Unicode MS" w:hAnsi="Arial Unicode MS" w:hint="cs"/>
          <w:sz w:val="24"/>
          <w:szCs w:val="24"/>
          <w:rtl/>
          <w:lang w:val="ar-SA"/>
        </w:rPr>
        <w:t xml:space="preserve">بكر،  </w:t>
      </w:r>
      <w:r>
        <w:rPr>
          <w:rFonts w:ascii="Times New Roman" w:hAnsi="Times New Roman"/>
          <w:sz w:val="24"/>
          <w:szCs w:val="24"/>
          <w:rtl/>
          <w:lang w:val="ar-SA"/>
        </w:rPr>
        <w:t>(</w:t>
      </w:r>
      <w:proofErr w:type="gramEnd"/>
      <w:r>
        <w:rPr>
          <w:rFonts w:ascii="Arial Unicode MS" w:hAnsi="Arial Unicode MS" w:hint="cs"/>
          <w:sz w:val="24"/>
          <w:szCs w:val="24"/>
          <w:rtl/>
          <w:lang w:val="ar-SA"/>
        </w:rPr>
        <w:t>ت</w:t>
      </w:r>
      <w:r>
        <w:rPr>
          <w:rFonts w:ascii="Times New Roman" w:hAnsi="Times New Roman"/>
          <w:sz w:val="24"/>
          <w:szCs w:val="24"/>
          <w:rtl/>
          <w:lang w:val="ar-SA"/>
        </w:rPr>
        <w:t>375</w:t>
      </w:r>
      <w:r>
        <w:rPr>
          <w:rFonts w:ascii="Arial Unicode MS" w:hAnsi="Arial Unicode MS" w:hint="cs"/>
          <w:sz w:val="24"/>
          <w:szCs w:val="24"/>
          <w:rtl/>
          <w:lang w:val="ar-SA"/>
        </w:rPr>
        <w:t>هـ</w:t>
      </w:r>
      <w:r>
        <w:rPr>
          <w:rFonts w:ascii="Times New Roman" w:hAnsi="Times New Roman"/>
          <w:sz w:val="24"/>
          <w:szCs w:val="24"/>
          <w:rtl/>
          <w:lang w:val="ar-SA"/>
        </w:rPr>
        <w:t>/985</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أحسن التقاسيم في معرفة الأقاليم، تحقيق محمد أمين </w:t>
      </w:r>
      <w:proofErr w:type="spellStart"/>
      <w:r>
        <w:rPr>
          <w:rFonts w:ascii="Arial Unicode MS" w:hAnsi="Arial Unicode MS" w:hint="cs"/>
          <w:sz w:val="24"/>
          <w:szCs w:val="24"/>
          <w:rtl/>
          <w:lang w:val="ar-SA"/>
        </w:rPr>
        <w:t>الضناوي</w:t>
      </w:r>
      <w:proofErr w:type="spellEnd"/>
      <w:r>
        <w:rPr>
          <w:rFonts w:ascii="Arial Unicode MS" w:hAnsi="Arial Unicode MS" w:hint="cs"/>
          <w:sz w:val="24"/>
          <w:szCs w:val="24"/>
          <w:rtl/>
          <w:lang w:val="ar-SA"/>
        </w:rPr>
        <w:t xml:space="preserve">، دار الكتب العلمية،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2003</w:t>
      </w:r>
      <w:r>
        <w:rPr>
          <w:rFonts w:ascii="Arial Unicode MS" w:hAnsi="Arial Unicode MS" w:hint="cs"/>
          <w:sz w:val="24"/>
          <w:szCs w:val="24"/>
          <w:rtl/>
          <w:lang w:val="ar-SA"/>
        </w:rPr>
        <w:t xml:space="preserve">، ص </w:t>
      </w:r>
      <w:r>
        <w:rPr>
          <w:rFonts w:ascii="Times New Roman" w:hAnsi="Times New Roman"/>
          <w:sz w:val="24"/>
          <w:szCs w:val="24"/>
          <w:rtl/>
          <w:lang w:val="ar-SA"/>
        </w:rPr>
        <w:t>5</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كامل جميل العسلي، بَيْتُ المَقْدِس في كتب الرحلات عند العرب والمسلمين، </w:t>
      </w:r>
      <w:r>
        <w:rPr>
          <w:rFonts w:ascii="Times New Roman" w:hAnsi="Times New Roman"/>
          <w:sz w:val="24"/>
          <w:szCs w:val="24"/>
          <w:rtl/>
          <w:lang w:val="ar-SA"/>
        </w:rPr>
        <w:t>(</w:t>
      </w:r>
      <w:proofErr w:type="spellStart"/>
      <w:r>
        <w:rPr>
          <w:rFonts w:ascii="Arial Unicode MS" w:hAnsi="Arial Unicode MS" w:hint="cs"/>
          <w:sz w:val="24"/>
          <w:szCs w:val="24"/>
          <w:rtl/>
          <w:lang w:val="ar-SA"/>
        </w:rPr>
        <w:t>ب</w:t>
      </w:r>
      <w:r>
        <w:rPr>
          <w:rFonts w:ascii="Times New Roman" w:hAnsi="Times New Roman"/>
          <w:sz w:val="24"/>
          <w:szCs w:val="24"/>
          <w:rtl/>
          <w:lang w:val="ar-SA"/>
        </w:rPr>
        <w:t>.</w:t>
      </w:r>
      <w:r>
        <w:rPr>
          <w:rFonts w:ascii="Arial Unicode MS" w:hAnsi="Arial Unicode MS" w:hint="cs"/>
          <w:sz w:val="24"/>
          <w:szCs w:val="24"/>
          <w:rtl/>
          <w:lang w:val="ar-SA"/>
        </w:rPr>
        <w:t>ت</w:t>
      </w:r>
      <w:proofErr w:type="spellEnd"/>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w:t>
      </w:r>
      <w:r>
        <w:rPr>
          <w:rFonts w:ascii="Arial Unicode MS" w:hAnsi="Arial Unicode MS" w:hint="cs"/>
          <w:sz w:val="24"/>
          <w:szCs w:val="24"/>
          <w:rtl/>
          <w:lang w:val="ar-SA"/>
        </w:rPr>
        <w:t>عمان</w:t>
      </w:r>
      <w:r>
        <w:rPr>
          <w:rFonts w:ascii="Times New Roman" w:hAnsi="Times New Roman"/>
          <w:sz w:val="24"/>
          <w:szCs w:val="24"/>
          <w:rtl/>
          <w:lang w:val="ar-SA"/>
        </w:rPr>
        <w:t>-</w:t>
      </w:r>
      <w:r>
        <w:rPr>
          <w:rFonts w:ascii="Arial Unicode MS" w:hAnsi="Arial Unicode MS" w:hint="cs"/>
          <w:sz w:val="24"/>
          <w:szCs w:val="24"/>
          <w:rtl/>
          <w:lang w:val="ar-SA"/>
        </w:rPr>
        <w:t>الأردن</w:t>
      </w:r>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w:t>
      </w:r>
      <w:r>
        <w:rPr>
          <w:rFonts w:ascii="Arial Unicode MS" w:hAnsi="Arial Unicode MS" w:hint="cs"/>
          <w:sz w:val="24"/>
          <w:szCs w:val="24"/>
          <w:rtl/>
          <w:lang w:val="ar-SA"/>
        </w:rPr>
        <w:t>ب</w:t>
      </w:r>
      <w:r>
        <w:rPr>
          <w:rFonts w:ascii="Times New Roman" w:hAnsi="Times New Roman"/>
          <w:sz w:val="24"/>
          <w:szCs w:val="24"/>
          <w:rtl/>
          <w:lang w:val="ar-SA"/>
        </w:rPr>
        <w:t xml:space="preserve">. </w:t>
      </w:r>
      <w:r>
        <w:rPr>
          <w:rFonts w:ascii="Arial Unicode MS" w:hAnsi="Arial Unicode MS" w:hint="cs"/>
          <w:sz w:val="24"/>
          <w:szCs w:val="24"/>
          <w:rtl/>
          <w:lang w:val="ar-SA"/>
        </w:rPr>
        <w:t>ط</w:t>
      </w:r>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1991</w:t>
      </w:r>
      <w:r>
        <w:rPr>
          <w:rFonts w:ascii="Arial Unicode MS" w:hAnsi="Arial Unicode MS" w:hint="cs"/>
          <w:sz w:val="24"/>
          <w:szCs w:val="24"/>
          <w:rtl/>
          <w:lang w:val="ar-SA"/>
        </w:rPr>
        <w:t xml:space="preserve">، ص </w:t>
      </w:r>
      <w:r>
        <w:rPr>
          <w:rFonts w:ascii="Times New Roman" w:hAnsi="Times New Roman"/>
          <w:sz w:val="24"/>
          <w:szCs w:val="24"/>
          <w:rtl/>
          <w:lang w:val="ar-SA"/>
        </w:rPr>
        <w:t>23</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العسلي، بَيْتُ المَقْدِس</w:t>
      </w:r>
      <w:r>
        <w:rPr>
          <w:rFonts w:ascii="Times New Roman" w:hAnsi="Times New Roman"/>
          <w:sz w:val="24"/>
          <w:szCs w:val="24"/>
          <w:rtl/>
          <w:lang w:val="ar-SA"/>
        </w:rPr>
        <w:t>.</w:t>
      </w:r>
    </w:p>
  </w:footnote>
  <w:footnote w:id="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5</w:t>
      </w:r>
      <w:r>
        <w:rPr>
          <w:rFonts w:ascii="Arial Unicode MS" w:hAnsi="Arial Unicode MS" w:hint="cs"/>
          <w:sz w:val="24"/>
          <w:szCs w:val="24"/>
          <w:rtl/>
          <w:lang w:val="ar-SA"/>
        </w:rPr>
        <w:t xml:space="preserve">، </w:t>
      </w:r>
      <w:r>
        <w:rPr>
          <w:rFonts w:ascii="Times New Roman" w:hAnsi="Times New Roman"/>
          <w:sz w:val="24"/>
          <w:szCs w:val="24"/>
          <w:rtl/>
          <w:lang w:val="ar-SA"/>
        </w:rPr>
        <w:t>41</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145. </w:t>
      </w:r>
      <w:r>
        <w:rPr>
          <w:rFonts w:ascii="Arial Unicode MS" w:hAnsi="Arial Unicode MS" w:hint="cs"/>
          <w:sz w:val="24"/>
          <w:szCs w:val="24"/>
          <w:rtl/>
          <w:lang w:val="ar-SA"/>
        </w:rPr>
        <w:t xml:space="preserve">مصطفى مراد الدباغ، بلادنا فلسطين، </w:t>
      </w:r>
      <w:r>
        <w:rPr>
          <w:rFonts w:ascii="Times New Roman" w:hAnsi="Times New Roman"/>
          <w:sz w:val="24"/>
          <w:szCs w:val="24"/>
          <w:rtl/>
          <w:lang w:val="ar-SA"/>
        </w:rPr>
        <w:t xml:space="preserve">11 </w:t>
      </w:r>
      <w:r>
        <w:rPr>
          <w:rFonts w:ascii="Arial Unicode MS" w:hAnsi="Arial Unicode MS" w:hint="cs"/>
          <w:sz w:val="24"/>
          <w:szCs w:val="24"/>
          <w:rtl/>
          <w:lang w:val="ar-SA"/>
        </w:rPr>
        <w:t xml:space="preserve">جزء، تقديم وليد الخالدي، مؤسسة الدراسات الفلسطينية،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2</w:t>
      </w:r>
      <w:r>
        <w:rPr>
          <w:rFonts w:ascii="Arial Unicode MS" w:hAnsi="Arial Unicode MS" w:hint="cs"/>
          <w:sz w:val="24"/>
          <w:szCs w:val="24"/>
          <w:rtl/>
          <w:lang w:val="ar-SA"/>
        </w:rPr>
        <w:t xml:space="preserve">، </w:t>
      </w:r>
      <w:r>
        <w:rPr>
          <w:rFonts w:ascii="Times New Roman" w:hAnsi="Times New Roman"/>
          <w:sz w:val="24"/>
          <w:szCs w:val="24"/>
          <w:rtl/>
          <w:lang w:val="ar-SA"/>
        </w:rPr>
        <w:t>2006</w:t>
      </w:r>
      <w:r>
        <w:rPr>
          <w:rFonts w:ascii="Arial Unicode MS" w:hAnsi="Arial Unicode MS" w:hint="cs"/>
          <w:sz w:val="24"/>
          <w:szCs w:val="24"/>
          <w:rtl/>
          <w:lang w:val="ar-SA"/>
        </w:rPr>
        <w:t>م، جـ</w:t>
      </w:r>
      <w:r>
        <w:rPr>
          <w:rFonts w:ascii="Times New Roman" w:hAnsi="Times New Roman"/>
          <w:sz w:val="24"/>
          <w:szCs w:val="24"/>
          <w:rtl/>
          <w:lang w:val="ar-SA"/>
        </w:rPr>
        <w:t>3</w:t>
      </w:r>
      <w:r>
        <w:rPr>
          <w:rFonts w:ascii="Arial Unicode MS" w:hAnsi="Arial Unicode MS" w:hint="cs"/>
          <w:sz w:val="24"/>
          <w:szCs w:val="24"/>
          <w:rtl/>
          <w:lang w:val="ar-SA"/>
        </w:rPr>
        <w:t xml:space="preserve">، ص </w:t>
      </w:r>
      <w:r>
        <w:rPr>
          <w:rFonts w:ascii="Times New Roman" w:hAnsi="Times New Roman"/>
          <w:sz w:val="24"/>
          <w:szCs w:val="24"/>
          <w:rtl/>
          <w:lang w:val="ar-SA"/>
        </w:rPr>
        <w:t>78</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الدباغ، بلادنا فلسطين</w:t>
      </w:r>
      <w:r>
        <w:rPr>
          <w:rFonts w:ascii="Times New Roman" w:hAnsi="Times New Roman"/>
          <w:sz w:val="24"/>
          <w:szCs w:val="24"/>
          <w:rtl/>
          <w:lang w:val="ar-SA"/>
        </w:rPr>
        <w:t>.</w:t>
      </w:r>
    </w:p>
  </w:footnote>
  <w:footnote w:id="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ص</w:t>
      </w:r>
      <w:r>
        <w:rPr>
          <w:rFonts w:ascii="Times New Roman" w:hAnsi="Times New Roman"/>
          <w:sz w:val="24"/>
          <w:szCs w:val="24"/>
          <w:rtl/>
          <w:lang w:val="ar-SA"/>
        </w:rPr>
        <w:t>159</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169. </w:t>
      </w:r>
      <w:r>
        <w:rPr>
          <w:rFonts w:ascii="Arial Unicode MS" w:hAnsi="Arial Unicode MS" w:hint="cs"/>
          <w:sz w:val="24"/>
          <w:szCs w:val="24"/>
          <w:rtl/>
          <w:lang w:val="ar-SA"/>
        </w:rPr>
        <w:t xml:space="preserve">نقولا زيادة، الجغرافيا والرحلات عند العرب، الشركة العالمية للكتاب، </w:t>
      </w:r>
      <w:r>
        <w:rPr>
          <w:rFonts w:ascii="Times New Roman" w:hAnsi="Times New Roman"/>
          <w:sz w:val="24"/>
          <w:szCs w:val="24"/>
          <w:rtl/>
          <w:lang w:val="ar-SA"/>
        </w:rPr>
        <w:t>(</w:t>
      </w:r>
      <w:r>
        <w:rPr>
          <w:rFonts w:ascii="Arial Unicode MS" w:hAnsi="Arial Unicode MS" w:hint="cs"/>
          <w:sz w:val="24"/>
          <w:szCs w:val="24"/>
          <w:rtl/>
          <w:lang w:val="ar-SA"/>
        </w:rPr>
        <w:t>بيروت</w:t>
      </w:r>
      <w:r>
        <w:rPr>
          <w:rFonts w:ascii="Times New Roman" w:hAnsi="Times New Roman"/>
          <w:sz w:val="24"/>
          <w:szCs w:val="24"/>
          <w:rtl/>
          <w:lang w:val="ar-SA"/>
        </w:rPr>
        <w:t>-</w:t>
      </w:r>
      <w:r>
        <w:rPr>
          <w:rFonts w:ascii="Arial Unicode MS" w:hAnsi="Arial Unicode MS" w:hint="cs"/>
          <w:sz w:val="24"/>
          <w:szCs w:val="24"/>
          <w:rtl/>
          <w:lang w:val="ar-SA"/>
        </w:rPr>
        <w:t>لبنان</w:t>
      </w:r>
      <w:r>
        <w:rPr>
          <w:rFonts w:ascii="Times New Roman" w:hAnsi="Times New Roman"/>
          <w:sz w:val="24"/>
          <w:szCs w:val="24"/>
          <w:rtl/>
          <w:lang w:val="ar-SA"/>
        </w:rPr>
        <w:t xml:space="preserve">) </w:t>
      </w:r>
      <w:r>
        <w:rPr>
          <w:rFonts w:ascii="Arial Unicode MS" w:hAnsi="Arial Unicode MS" w:hint="cs"/>
          <w:sz w:val="24"/>
          <w:szCs w:val="24"/>
          <w:rtl/>
          <w:lang w:val="ar-SA"/>
        </w:rPr>
        <w:t>ط</w:t>
      </w:r>
      <w:r>
        <w:rPr>
          <w:rFonts w:ascii="Times New Roman" w:hAnsi="Times New Roman"/>
          <w:sz w:val="24"/>
          <w:szCs w:val="24"/>
          <w:rtl/>
          <w:lang w:val="ar-SA"/>
        </w:rPr>
        <w:t>5</w:t>
      </w:r>
      <w:r>
        <w:rPr>
          <w:rFonts w:ascii="Arial Unicode MS" w:hAnsi="Arial Unicode MS" w:hint="cs"/>
          <w:sz w:val="24"/>
          <w:szCs w:val="24"/>
          <w:rtl/>
          <w:lang w:val="ar-SA"/>
        </w:rPr>
        <w:t xml:space="preserve">، </w:t>
      </w:r>
      <w:r>
        <w:rPr>
          <w:rFonts w:ascii="Times New Roman" w:hAnsi="Times New Roman"/>
          <w:sz w:val="24"/>
          <w:szCs w:val="24"/>
          <w:rtl/>
          <w:lang w:val="ar-SA"/>
        </w:rPr>
        <w:t>1987</w:t>
      </w:r>
      <w:r>
        <w:rPr>
          <w:rFonts w:ascii="Arial Unicode MS" w:hAnsi="Arial Unicode MS" w:hint="cs"/>
          <w:sz w:val="24"/>
          <w:szCs w:val="24"/>
          <w:rtl/>
          <w:lang w:val="ar-SA"/>
        </w:rPr>
        <w:t xml:space="preserve">م، ص </w:t>
      </w:r>
      <w:r>
        <w:rPr>
          <w:rFonts w:ascii="Times New Roman" w:hAnsi="Times New Roman"/>
          <w:sz w:val="24"/>
          <w:szCs w:val="24"/>
          <w:rtl/>
          <w:lang w:val="ar-SA"/>
        </w:rPr>
        <w:t>50</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زيادة، الجغرافيا والرحلات</w:t>
      </w:r>
      <w:r>
        <w:rPr>
          <w:rFonts w:ascii="Times New Roman" w:hAnsi="Times New Roman"/>
          <w:sz w:val="24"/>
          <w:szCs w:val="24"/>
          <w:rtl/>
          <w:lang w:val="ar-SA"/>
        </w:rPr>
        <w:t>.</w:t>
      </w:r>
    </w:p>
  </w:footnote>
  <w:footnote w:id="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(276-77). </w:t>
      </w:r>
      <w:r>
        <w:rPr>
          <w:rFonts w:ascii="Arial Unicode MS" w:hAnsi="Arial Unicode MS" w:hint="cs"/>
          <w:sz w:val="24"/>
          <w:szCs w:val="24"/>
          <w:rtl/>
          <w:lang w:val="ar-SA"/>
        </w:rPr>
        <w:t xml:space="preserve">عليان الجالودي، دار الإسلام في القرن الرابع الهجري </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العاشر الميلادي، قراءة في الدلالات السياسية والمذهبية من خلال كتاب أحسن التقاسيم في معرفة الأقاليم، كتاب بحوث مهداة إلى الدكتور سيد مقبول احمد، منشورات جامعة آل البيت، </w:t>
      </w:r>
      <w:r>
        <w:rPr>
          <w:rFonts w:ascii="Times New Roman" w:hAnsi="Times New Roman"/>
          <w:sz w:val="24"/>
          <w:szCs w:val="24"/>
          <w:rtl/>
          <w:lang w:val="ar-SA"/>
        </w:rPr>
        <w:t>(</w:t>
      </w:r>
      <w:r>
        <w:rPr>
          <w:rFonts w:ascii="Arial Unicode MS" w:hAnsi="Arial Unicode MS" w:hint="cs"/>
          <w:sz w:val="24"/>
          <w:szCs w:val="24"/>
          <w:rtl/>
          <w:lang w:val="ar-SA"/>
        </w:rPr>
        <w:t xml:space="preserve">المفرق </w:t>
      </w:r>
      <w:r>
        <w:rPr>
          <w:rFonts w:ascii="Times New Roman" w:hAnsi="Times New Roman"/>
          <w:sz w:val="24"/>
          <w:szCs w:val="24"/>
          <w:rtl/>
          <w:lang w:val="ar-SA"/>
        </w:rPr>
        <w:t xml:space="preserve">– </w:t>
      </w:r>
      <w:r>
        <w:rPr>
          <w:rFonts w:ascii="Arial Unicode MS" w:hAnsi="Arial Unicode MS" w:hint="cs"/>
          <w:sz w:val="24"/>
          <w:szCs w:val="24"/>
          <w:rtl/>
          <w:lang w:val="ar-SA"/>
        </w:rPr>
        <w:t>الأردن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1999</w:t>
      </w:r>
      <w:r>
        <w:rPr>
          <w:rFonts w:ascii="Arial Unicode MS" w:hAnsi="Arial Unicode MS" w:hint="cs"/>
          <w:sz w:val="24"/>
          <w:szCs w:val="24"/>
          <w:rtl/>
          <w:lang w:val="ar-SA"/>
        </w:rPr>
        <w:t xml:space="preserve">م، ص </w:t>
      </w:r>
      <w:r>
        <w:rPr>
          <w:rFonts w:ascii="Times New Roman" w:hAnsi="Times New Roman"/>
          <w:sz w:val="24"/>
          <w:szCs w:val="24"/>
          <w:rtl/>
          <w:lang w:val="ar-SA"/>
        </w:rPr>
        <w:t>79</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الجالودي، دار الإسلام</w:t>
      </w:r>
      <w:r>
        <w:rPr>
          <w:rFonts w:ascii="Times New Roman" w:hAnsi="Times New Roman"/>
          <w:sz w:val="24"/>
          <w:szCs w:val="24"/>
          <w:rtl/>
          <w:lang w:val="ar-SA"/>
        </w:rPr>
        <w:t>.</w:t>
      </w:r>
    </w:p>
  </w:footnote>
  <w:footnote w:id="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فؤاد قنديل، أدب الرحلة في التراث العربي، الدار العربية للكتاب، </w:t>
      </w:r>
      <w:r>
        <w:rPr>
          <w:rFonts w:ascii="Times New Roman" w:hAnsi="Times New Roman"/>
          <w:sz w:val="24"/>
          <w:szCs w:val="24"/>
          <w:rtl/>
          <w:lang w:val="ar-SA"/>
        </w:rPr>
        <w:t>(</w:t>
      </w:r>
      <w:r>
        <w:rPr>
          <w:rFonts w:ascii="Arial Unicode MS" w:hAnsi="Arial Unicode MS" w:hint="cs"/>
          <w:sz w:val="24"/>
          <w:szCs w:val="24"/>
          <w:rtl/>
          <w:lang w:val="ar-SA"/>
        </w:rPr>
        <w:t xml:space="preserve">القاهرة </w:t>
      </w:r>
      <w:r>
        <w:rPr>
          <w:rFonts w:ascii="Times New Roman" w:hAnsi="Times New Roman"/>
          <w:sz w:val="24"/>
          <w:szCs w:val="24"/>
          <w:rtl/>
          <w:lang w:val="ar-SA"/>
        </w:rPr>
        <w:t xml:space="preserve">– </w:t>
      </w:r>
      <w:r>
        <w:rPr>
          <w:rFonts w:ascii="Arial Unicode MS" w:hAnsi="Arial Unicode MS" w:hint="cs"/>
          <w:sz w:val="24"/>
          <w:szCs w:val="24"/>
          <w:rtl/>
          <w:lang w:val="ar-SA"/>
        </w:rPr>
        <w:t>مصر</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200</w:t>
      </w:r>
      <w:r>
        <w:rPr>
          <w:rFonts w:ascii="Arial Unicode MS" w:hAnsi="Arial Unicode MS" w:hint="cs"/>
          <w:sz w:val="24"/>
          <w:szCs w:val="24"/>
          <w:rtl/>
          <w:lang w:val="ar-SA"/>
        </w:rPr>
        <w:t>م، ص</w:t>
      </w:r>
      <w:r>
        <w:rPr>
          <w:rFonts w:ascii="Times New Roman" w:hAnsi="Times New Roman"/>
          <w:sz w:val="24"/>
          <w:szCs w:val="24"/>
          <w:rtl/>
          <w:lang w:val="ar-SA"/>
        </w:rPr>
        <w:t xml:space="preserve">269 </w:t>
      </w:r>
      <w:r>
        <w:rPr>
          <w:rFonts w:ascii="Arial Unicode MS" w:hAnsi="Arial Unicode MS" w:hint="cs"/>
          <w:sz w:val="24"/>
          <w:szCs w:val="24"/>
          <w:rtl/>
          <w:lang w:val="ar-SA"/>
        </w:rPr>
        <w:t>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قنديل، أدب الرحلة</w:t>
      </w:r>
      <w:r>
        <w:rPr>
          <w:rFonts w:ascii="Times New Roman" w:hAnsi="Times New Roman"/>
          <w:sz w:val="24"/>
          <w:szCs w:val="24"/>
          <w:rtl/>
          <w:lang w:val="ar-SA"/>
        </w:rPr>
        <w:t>.</w:t>
      </w:r>
    </w:p>
  </w:footnote>
  <w:footnote w:id="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 xml:space="preserve">5. </w:t>
      </w:r>
      <w:r>
        <w:rPr>
          <w:rFonts w:ascii="Arial Unicode MS" w:hAnsi="Arial Unicode MS" w:hint="cs"/>
          <w:sz w:val="24"/>
          <w:szCs w:val="24"/>
          <w:rtl/>
          <w:lang w:val="ar-SA"/>
        </w:rPr>
        <w:t>الدباغ، بلادنا فلسطين، جـ</w:t>
      </w:r>
      <w:r>
        <w:rPr>
          <w:rFonts w:ascii="Times New Roman" w:hAnsi="Times New Roman"/>
          <w:sz w:val="24"/>
          <w:szCs w:val="24"/>
          <w:rtl/>
          <w:lang w:val="ar-SA"/>
        </w:rPr>
        <w:t>3</w:t>
      </w:r>
      <w:r>
        <w:rPr>
          <w:rFonts w:ascii="Arial Unicode MS" w:hAnsi="Arial Unicode MS" w:hint="cs"/>
          <w:sz w:val="24"/>
          <w:szCs w:val="24"/>
          <w:rtl/>
          <w:lang w:val="ar-SA"/>
        </w:rPr>
        <w:t xml:space="preserve">، ص </w:t>
      </w:r>
      <w:r>
        <w:rPr>
          <w:rFonts w:ascii="Times New Roman" w:hAnsi="Times New Roman"/>
          <w:sz w:val="24"/>
          <w:szCs w:val="24"/>
          <w:rtl/>
          <w:lang w:val="ar-SA"/>
        </w:rPr>
        <w:t>78.</w:t>
      </w:r>
    </w:p>
  </w:footnote>
  <w:footnote w:id="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41.</w:t>
      </w:r>
    </w:p>
  </w:footnote>
  <w:footnote w:id="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i/>
          <w:iCs/>
          <w:sz w:val="24"/>
          <w:szCs w:val="24"/>
          <w:rtl/>
          <w:lang w:val="ar-SA"/>
        </w:rPr>
        <w:tab/>
      </w:r>
      <w:proofErr w:type="spellStart"/>
      <w:r>
        <w:rPr>
          <w:rFonts w:ascii="Arial Unicode MS" w:hAnsi="Arial Unicode MS" w:hint="cs"/>
          <w:sz w:val="24"/>
          <w:szCs w:val="24"/>
          <w:rtl/>
          <w:lang w:val="ar-SA"/>
        </w:rPr>
        <w:t>إغناطيوس</w:t>
      </w:r>
      <w:proofErr w:type="spellEnd"/>
      <w:r>
        <w:rPr>
          <w:rFonts w:ascii="Arial Unicode MS" w:hAnsi="Arial Unicode MS" w:hint="cs"/>
          <w:sz w:val="24"/>
          <w:szCs w:val="24"/>
          <w:rtl/>
          <w:lang w:val="ar-SA"/>
        </w:rPr>
        <w:t xml:space="preserve"> </w:t>
      </w:r>
      <w:proofErr w:type="spellStart"/>
      <w:r>
        <w:rPr>
          <w:rFonts w:ascii="Arial Unicode MS" w:hAnsi="Arial Unicode MS" w:hint="cs"/>
          <w:sz w:val="24"/>
          <w:szCs w:val="24"/>
          <w:rtl/>
          <w:lang w:val="ar-SA"/>
        </w:rPr>
        <w:t>يوليانوفتش</w:t>
      </w:r>
      <w:proofErr w:type="spellEnd"/>
      <w:r>
        <w:rPr>
          <w:rFonts w:ascii="Arial Unicode MS" w:hAnsi="Arial Unicode MS" w:hint="cs"/>
          <w:sz w:val="24"/>
          <w:szCs w:val="24"/>
          <w:rtl/>
          <w:lang w:val="ar-SA"/>
        </w:rPr>
        <w:t xml:space="preserve"> </w:t>
      </w:r>
      <w:proofErr w:type="spellStart"/>
      <w:r>
        <w:rPr>
          <w:rFonts w:ascii="Arial Unicode MS" w:hAnsi="Arial Unicode MS" w:hint="cs"/>
          <w:sz w:val="24"/>
          <w:szCs w:val="24"/>
          <w:rtl/>
          <w:lang w:val="ar-SA"/>
        </w:rPr>
        <w:t>كراتشكوفسكي</w:t>
      </w:r>
      <w:proofErr w:type="spellEnd"/>
      <w:r>
        <w:rPr>
          <w:rFonts w:ascii="Arial Unicode MS" w:hAnsi="Arial Unicode MS" w:hint="cs"/>
          <w:sz w:val="24"/>
          <w:szCs w:val="24"/>
          <w:rtl/>
          <w:lang w:val="ar-SA"/>
        </w:rPr>
        <w:t>، تاريخ الأدب الجغرافي العربي، جزءان، ترجمة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صلاح الدين عثمان هاشم، الإدارة الثقافية في جامعة الدول العربية </w:t>
      </w:r>
      <w:r>
        <w:rPr>
          <w:rFonts w:ascii="Times New Roman" w:hAnsi="Times New Roman"/>
          <w:sz w:val="24"/>
          <w:szCs w:val="24"/>
          <w:rtl/>
          <w:lang w:val="ar-SA"/>
        </w:rPr>
        <w:t>(</w:t>
      </w:r>
      <w:r>
        <w:rPr>
          <w:rFonts w:ascii="Arial Unicode MS" w:hAnsi="Arial Unicode MS" w:hint="cs"/>
          <w:sz w:val="24"/>
          <w:szCs w:val="24"/>
          <w:rtl/>
          <w:lang w:val="ar-SA"/>
        </w:rPr>
        <w:t xml:space="preserve">الخرطوم </w:t>
      </w:r>
      <w:r>
        <w:rPr>
          <w:rFonts w:ascii="Times New Roman" w:hAnsi="Times New Roman"/>
          <w:sz w:val="24"/>
          <w:szCs w:val="24"/>
          <w:rtl/>
          <w:lang w:val="ar-SA"/>
        </w:rPr>
        <w:t xml:space="preserve">– </w:t>
      </w:r>
      <w:r>
        <w:rPr>
          <w:rFonts w:ascii="Arial Unicode MS" w:hAnsi="Arial Unicode MS" w:hint="cs"/>
          <w:sz w:val="24"/>
          <w:szCs w:val="24"/>
          <w:rtl/>
          <w:lang w:val="ar-SA"/>
        </w:rPr>
        <w:t>السودان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1961</w:t>
      </w:r>
      <w:r>
        <w:rPr>
          <w:rFonts w:ascii="Arial Unicode MS" w:hAnsi="Arial Unicode MS" w:hint="cs"/>
          <w:sz w:val="24"/>
          <w:szCs w:val="24"/>
          <w:rtl/>
          <w:lang w:val="ar-SA"/>
        </w:rPr>
        <w:t>، جـ</w:t>
      </w:r>
      <w:r>
        <w:rPr>
          <w:rFonts w:ascii="Times New Roman" w:hAnsi="Times New Roman"/>
          <w:sz w:val="24"/>
          <w:szCs w:val="24"/>
          <w:rtl/>
          <w:lang w:val="ar-SA"/>
        </w:rPr>
        <w:t>1</w:t>
      </w:r>
      <w:r>
        <w:rPr>
          <w:rFonts w:ascii="Arial Unicode MS" w:hAnsi="Arial Unicode MS" w:hint="cs"/>
          <w:sz w:val="24"/>
          <w:szCs w:val="24"/>
          <w:rtl/>
          <w:lang w:val="ar-SA"/>
        </w:rPr>
        <w:t>، ص</w:t>
      </w:r>
      <w:r>
        <w:rPr>
          <w:rFonts w:ascii="Times New Roman" w:hAnsi="Times New Roman"/>
          <w:sz w:val="24"/>
          <w:szCs w:val="24"/>
          <w:rtl/>
          <w:lang w:val="ar-SA"/>
        </w:rPr>
        <w:t>209</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proofErr w:type="spellStart"/>
      <w:r>
        <w:rPr>
          <w:rFonts w:ascii="Arial Unicode MS" w:hAnsi="Arial Unicode MS" w:hint="cs"/>
          <w:sz w:val="24"/>
          <w:szCs w:val="24"/>
          <w:rtl/>
          <w:lang w:val="ar-SA"/>
        </w:rPr>
        <w:t>كراتشكوفسكي</w:t>
      </w:r>
      <w:proofErr w:type="spellEnd"/>
      <w:r>
        <w:rPr>
          <w:rFonts w:ascii="Arial Unicode MS" w:hAnsi="Arial Unicode MS" w:hint="cs"/>
          <w:sz w:val="24"/>
          <w:szCs w:val="24"/>
          <w:rtl/>
          <w:lang w:val="ar-SA"/>
        </w:rPr>
        <w:t>، تاريخ الأدب</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العسلي، بَيْتُ المَقْدِس، ص </w:t>
      </w:r>
      <w:r>
        <w:rPr>
          <w:rFonts w:ascii="Times New Roman" w:hAnsi="Times New Roman"/>
          <w:sz w:val="24"/>
          <w:szCs w:val="24"/>
          <w:rtl/>
          <w:lang w:val="ar-SA"/>
        </w:rPr>
        <w:t>24.</w:t>
      </w:r>
    </w:p>
  </w:footnote>
  <w:footnote w:id="1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عمر رضا كحالة، معجم المؤلفين، </w:t>
      </w:r>
      <w:r>
        <w:rPr>
          <w:rFonts w:ascii="Times New Roman" w:hAnsi="Times New Roman"/>
          <w:sz w:val="24"/>
          <w:szCs w:val="24"/>
          <w:rtl/>
          <w:lang w:val="ar-SA"/>
        </w:rPr>
        <w:t xml:space="preserve">9 </w:t>
      </w:r>
      <w:r>
        <w:rPr>
          <w:rFonts w:ascii="Arial Unicode MS" w:hAnsi="Arial Unicode MS" w:hint="cs"/>
          <w:sz w:val="24"/>
          <w:szCs w:val="24"/>
          <w:rtl/>
          <w:lang w:val="ar-SA"/>
        </w:rPr>
        <w:t xml:space="preserve">أجزاء، مطبعة الترقي، </w:t>
      </w:r>
      <w:r>
        <w:rPr>
          <w:rFonts w:ascii="Times New Roman" w:hAnsi="Times New Roman"/>
          <w:sz w:val="24"/>
          <w:szCs w:val="24"/>
          <w:rtl/>
          <w:lang w:val="ar-SA"/>
        </w:rPr>
        <w:t>(</w:t>
      </w:r>
      <w:r>
        <w:rPr>
          <w:rFonts w:ascii="Arial Unicode MS" w:hAnsi="Arial Unicode MS" w:hint="cs"/>
          <w:sz w:val="24"/>
          <w:szCs w:val="24"/>
          <w:rtl/>
          <w:lang w:val="ar-SA"/>
        </w:rPr>
        <w:t xml:space="preserve">دمشق </w:t>
      </w:r>
      <w:r>
        <w:rPr>
          <w:rFonts w:ascii="Times New Roman" w:hAnsi="Times New Roman"/>
          <w:sz w:val="24"/>
          <w:szCs w:val="24"/>
          <w:rtl/>
          <w:lang w:val="ar-SA"/>
        </w:rPr>
        <w:t xml:space="preserve">– </w:t>
      </w:r>
      <w:r>
        <w:rPr>
          <w:rFonts w:ascii="Arial Unicode MS" w:hAnsi="Arial Unicode MS" w:hint="cs"/>
          <w:sz w:val="24"/>
          <w:szCs w:val="24"/>
          <w:rtl/>
          <w:lang w:val="ar-SA"/>
        </w:rPr>
        <w:t>سوريا</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1957</w:t>
      </w:r>
      <w:r>
        <w:rPr>
          <w:rFonts w:ascii="Arial Unicode MS" w:hAnsi="Arial Unicode MS" w:hint="cs"/>
          <w:sz w:val="24"/>
          <w:szCs w:val="24"/>
          <w:rtl/>
          <w:lang w:val="ar-SA"/>
        </w:rPr>
        <w:t>، جـ</w:t>
      </w:r>
      <w:r>
        <w:rPr>
          <w:rFonts w:ascii="Times New Roman" w:hAnsi="Times New Roman"/>
          <w:sz w:val="24"/>
          <w:szCs w:val="24"/>
          <w:rtl/>
          <w:lang w:val="ar-SA"/>
        </w:rPr>
        <w:t>8</w:t>
      </w:r>
      <w:r>
        <w:rPr>
          <w:rFonts w:ascii="Arial Unicode MS" w:hAnsi="Arial Unicode MS" w:hint="cs"/>
          <w:sz w:val="24"/>
          <w:szCs w:val="24"/>
          <w:rtl/>
          <w:lang w:val="ar-SA"/>
        </w:rPr>
        <w:t>، ص</w:t>
      </w:r>
      <w:r>
        <w:rPr>
          <w:rFonts w:ascii="Times New Roman" w:hAnsi="Times New Roman"/>
          <w:sz w:val="24"/>
          <w:szCs w:val="24"/>
          <w:rtl/>
          <w:lang w:val="ar-SA"/>
        </w:rPr>
        <w:t>238</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كحالة، معجم المؤلفين</w:t>
      </w:r>
      <w:r>
        <w:rPr>
          <w:rFonts w:ascii="Times New Roman" w:hAnsi="Times New Roman"/>
          <w:sz w:val="24"/>
          <w:szCs w:val="24"/>
          <w:rtl/>
          <w:lang w:val="ar-SA"/>
        </w:rPr>
        <w:t>.</w:t>
      </w:r>
    </w:p>
  </w:footnote>
  <w:footnote w:id="1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(276 -277)</w:t>
      </w:r>
      <w:r>
        <w:rPr>
          <w:rFonts w:ascii="Arial Unicode MS" w:hAnsi="Arial Unicode MS" w:hint="cs"/>
          <w:sz w:val="24"/>
          <w:szCs w:val="24"/>
          <w:rtl/>
          <w:lang w:val="ar-SA"/>
        </w:rPr>
        <w:t xml:space="preserve">، </w:t>
      </w:r>
      <w:proofErr w:type="spellStart"/>
      <w:r>
        <w:rPr>
          <w:rFonts w:ascii="Arial Unicode MS" w:hAnsi="Arial Unicode MS" w:hint="cs"/>
          <w:sz w:val="24"/>
          <w:szCs w:val="24"/>
          <w:rtl/>
          <w:lang w:val="ar-SA"/>
        </w:rPr>
        <w:t>كراتشكوفسكي</w:t>
      </w:r>
      <w:proofErr w:type="spellEnd"/>
      <w:r>
        <w:rPr>
          <w:rFonts w:ascii="Arial Unicode MS" w:hAnsi="Arial Unicode MS" w:hint="cs"/>
          <w:sz w:val="24"/>
          <w:szCs w:val="24"/>
          <w:rtl/>
          <w:lang w:val="ar-SA"/>
        </w:rPr>
        <w:t>، تاريخ الأدب، جـ</w:t>
      </w:r>
      <w:r>
        <w:rPr>
          <w:rFonts w:ascii="Times New Roman" w:hAnsi="Times New Roman"/>
          <w:sz w:val="24"/>
          <w:szCs w:val="24"/>
          <w:rtl/>
          <w:lang w:val="ar-SA"/>
        </w:rPr>
        <w:t>1</w:t>
      </w:r>
      <w:r>
        <w:rPr>
          <w:rFonts w:ascii="Arial Unicode MS" w:hAnsi="Arial Unicode MS" w:hint="cs"/>
          <w:sz w:val="24"/>
          <w:szCs w:val="24"/>
          <w:rtl/>
          <w:lang w:val="ar-SA"/>
        </w:rPr>
        <w:t xml:space="preserve">، ص </w:t>
      </w:r>
      <w:r>
        <w:rPr>
          <w:rFonts w:ascii="Times New Roman" w:hAnsi="Times New Roman"/>
          <w:sz w:val="24"/>
          <w:szCs w:val="24"/>
          <w:rtl/>
          <w:lang w:val="ar-SA"/>
        </w:rPr>
        <w:t>209.</w:t>
      </w:r>
    </w:p>
  </w:footnote>
  <w:footnote w:id="1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32</w:t>
      </w:r>
      <w:r>
        <w:rPr>
          <w:rFonts w:ascii="Arial Unicode MS" w:hAnsi="Arial Unicode MS" w:hint="cs"/>
          <w:sz w:val="24"/>
          <w:szCs w:val="24"/>
          <w:rtl/>
          <w:lang w:val="ar-SA"/>
        </w:rPr>
        <w:t xml:space="preserve">، </w:t>
      </w:r>
      <w:r>
        <w:rPr>
          <w:rFonts w:ascii="Times New Roman" w:hAnsi="Times New Roman"/>
          <w:sz w:val="24"/>
          <w:szCs w:val="24"/>
          <w:rtl/>
          <w:lang w:val="ar-SA"/>
        </w:rPr>
        <w:t>155.</w:t>
      </w:r>
    </w:p>
  </w:footnote>
  <w:footnote w:id="1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129.</w:t>
      </w:r>
    </w:p>
  </w:footnote>
  <w:footnote w:id="1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117</w:t>
      </w:r>
      <w:r>
        <w:rPr>
          <w:rFonts w:ascii="Arial Unicode MS" w:hAnsi="Arial Unicode MS" w:hint="cs"/>
          <w:sz w:val="24"/>
          <w:szCs w:val="24"/>
          <w:rtl/>
          <w:lang w:val="ar-SA"/>
        </w:rPr>
        <w:t xml:space="preserve">، </w:t>
      </w:r>
      <w:r>
        <w:rPr>
          <w:rFonts w:ascii="Times New Roman" w:hAnsi="Times New Roman"/>
          <w:sz w:val="24"/>
          <w:szCs w:val="24"/>
          <w:rtl/>
          <w:lang w:val="ar-SA"/>
        </w:rPr>
        <w:t>130.</w:t>
      </w:r>
    </w:p>
  </w:footnote>
  <w:footnote w:id="1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8</w:t>
      </w:r>
      <w:r>
        <w:rPr>
          <w:rFonts w:ascii="Arial Unicode MS" w:hAnsi="Arial Unicode MS" w:hint="cs"/>
          <w:sz w:val="24"/>
          <w:szCs w:val="24"/>
          <w:rtl/>
          <w:lang w:val="ar-SA"/>
        </w:rPr>
        <w:t xml:space="preserve">، </w:t>
      </w:r>
      <w:r>
        <w:rPr>
          <w:rFonts w:ascii="Times New Roman" w:hAnsi="Times New Roman"/>
          <w:sz w:val="24"/>
          <w:szCs w:val="24"/>
          <w:rtl/>
          <w:lang w:val="ar-SA"/>
        </w:rPr>
        <w:t>32</w:t>
      </w:r>
      <w:r>
        <w:rPr>
          <w:rFonts w:ascii="Arial Unicode MS" w:hAnsi="Arial Unicode MS" w:hint="cs"/>
          <w:sz w:val="24"/>
          <w:szCs w:val="24"/>
          <w:rtl/>
          <w:lang w:val="ar-SA"/>
        </w:rPr>
        <w:t xml:space="preserve">، </w:t>
      </w:r>
      <w:r>
        <w:rPr>
          <w:rFonts w:ascii="Times New Roman" w:hAnsi="Times New Roman"/>
          <w:sz w:val="24"/>
          <w:szCs w:val="24"/>
          <w:rtl/>
          <w:lang w:val="ar-SA"/>
        </w:rPr>
        <w:t>36</w:t>
      </w:r>
      <w:r>
        <w:rPr>
          <w:rFonts w:ascii="Arial Unicode MS" w:hAnsi="Arial Unicode MS" w:hint="cs"/>
          <w:sz w:val="24"/>
          <w:szCs w:val="24"/>
          <w:rtl/>
          <w:lang w:val="ar-SA"/>
        </w:rPr>
        <w:t xml:space="preserve">، </w:t>
      </w:r>
      <w:r>
        <w:rPr>
          <w:rFonts w:ascii="Times New Roman" w:hAnsi="Times New Roman"/>
          <w:sz w:val="24"/>
          <w:szCs w:val="24"/>
          <w:rtl/>
          <w:lang w:val="ar-SA"/>
        </w:rPr>
        <w:t>116.</w:t>
      </w:r>
    </w:p>
  </w:footnote>
  <w:footnote w:id="1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(36-40)</w:t>
      </w:r>
      <w:r>
        <w:rPr>
          <w:rFonts w:ascii="Arial Unicode MS" w:hAnsi="Arial Unicode MS" w:hint="cs"/>
          <w:sz w:val="24"/>
          <w:szCs w:val="24"/>
          <w:rtl/>
          <w:lang w:val="ar-SA"/>
        </w:rPr>
        <w:t xml:space="preserve">، </w:t>
      </w:r>
      <w:r>
        <w:rPr>
          <w:rFonts w:ascii="Times New Roman" w:hAnsi="Times New Roman"/>
          <w:sz w:val="24"/>
          <w:szCs w:val="24"/>
          <w:rtl/>
          <w:lang w:val="ar-SA"/>
        </w:rPr>
        <w:t>116</w:t>
      </w:r>
      <w:r>
        <w:rPr>
          <w:rFonts w:ascii="Arial Unicode MS" w:hAnsi="Arial Unicode MS" w:hint="cs"/>
          <w:sz w:val="24"/>
          <w:szCs w:val="24"/>
          <w:rtl/>
          <w:lang w:val="ar-SA"/>
        </w:rPr>
        <w:t xml:space="preserve">، </w:t>
      </w:r>
      <w:r>
        <w:rPr>
          <w:rFonts w:ascii="Times New Roman" w:hAnsi="Times New Roman"/>
          <w:sz w:val="24"/>
          <w:szCs w:val="24"/>
          <w:rtl/>
          <w:lang w:val="ar-SA"/>
        </w:rPr>
        <w:t>130</w:t>
      </w:r>
      <w:r>
        <w:rPr>
          <w:rFonts w:ascii="Arial Unicode MS" w:hAnsi="Arial Unicode MS" w:hint="cs"/>
          <w:sz w:val="24"/>
          <w:szCs w:val="24"/>
          <w:rtl/>
          <w:lang w:val="ar-SA"/>
        </w:rPr>
        <w:t xml:space="preserve">، </w:t>
      </w:r>
      <w:r>
        <w:rPr>
          <w:rFonts w:ascii="Times New Roman" w:hAnsi="Times New Roman"/>
          <w:sz w:val="24"/>
          <w:szCs w:val="24"/>
          <w:rtl/>
          <w:lang w:val="ar-SA"/>
        </w:rPr>
        <w:t>(190 -191).</w:t>
      </w:r>
    </w:p>
  </w:footnote>
  <w:footnote w:id="1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8</w:t>
      </w:r>
      <w:r>
        <w:rPr>
          <w:rFonts w:ascii="Arial Unicode MS" w:hAnsi="Arial Unicode MS" w:hint="cs"/>
          <w:sz w:val="24"/>
          <w:szCs w:val="24"/>
          <w:rtl/>
          <w:lang w:val="ar-SA"/>
        </w:rPr>
        <w:t xml:space="preserve">، </w:t>
      </w:r>
      <w:r>
        <w:rPr>
          <w:rFonts w:ascii="Times New Roman" w:hAnsi="Times New Roman"/>
          <w:sz w:val="24"/>
          <w:szCs w:val="24"/>
          <w:rtl/>
          <w:lang w:val="ar-SA"/>
        </w:rPr>
        <w:t>116.</w:t>
      </w:r>
    </w:p>
  </w:footnote>
  <w:footnote w:id="1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8</w:t>
      </w:r>
      <w:r>
        <w:rPr>
          <w:rFonts w:ascii="Arial Unicode MS" w:hAnsi="Arial Unicode MS" w:hint="cs"/>
          <w:sz w:val="24"/>
          <w:szCs w:val="24"/>
          <w:rtl/>
          <w:lang w:val="ar-SA"/>
        </w:rPr>
        <w:t xml:space="preserve">، </w:t>
      </w:r>
      <w:r>
        <w:rPr>
          <w:rFonts w:ascii="Times New Roman" w:hAnsi="Times New Roman"/>
          <w:sz w:val="24"/>
          <w:szCs w:val="24"/>
          <w:rtl/>
          <w:lang w:val="ar-SA"/>
        </w:rPr>
        <w:t>15</w:t>
      </w:r>
      <w:r>
        <w:rPr>
          <w:rFonts w:ascii="Arial Unicode MS" w:hAnsi="Arial Unicode MS" w:hint="cs"/>
          <w:sz w:val="24"/>
          <w:szCs w:val="24"/>
          <w:rtl/>
          <w:lang w:val="ar-SA"/>
        </w:rPr>
        <w:t xml:space="preserve">، </w:t>
      </w:r>
      <w:r>
        <w:rPr>
          <w:rFonts w:ascii="Times New Roman" w:hAnsi="Times New Roman"/>
          <w:sz w:val="24"/>
          <w:szCs w:val="24"/>
          <w:rtl/>
          <w:lang w:val="ar-SA"/>
        </w:rPr>
        <w:t>(41-42)</w:t>
      </w:r>
      <w:r>
        <w:rPr>
          <w:rFonts w:ascii="Arial Unicode MS" w:hAnsi="Arial Unicode MS" w:hint="cs"/>
          <w:sz w:val="24"/>
          <w:szCs w:val="24"/>
          <w:rtl/>
          <w:lang w:val="ar-SA"/>
        </w:rPr>
        <w:t xml:space="preserve">، </w:t>
      </w:r>
      <w:r>
        <w:rPr>
          <w:rFonts w:ascii="Times New Roman" w:hAnsi="Times New Roman"/>
          <w:sz w:val="24"/>
          <w:szCs w:val="24"/>
          <w:rtl/>
          <w:lang w:val="ar-SA"/>
        </w:rPr>
        <w:t>(355-356).</w:t>
      </w:r>
    </w:p>
  </w:footnote>
  <w:footnote w:id="1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إبراهيم أحمد سعيد، اسهامات المقدسي في الجغرافية والدراسات الإقليمية، مجلة دراسات تاريخية، </w:t>
      </w:r>
      <w:r>
        <w:rPr>
          <w:rFonts w:ascii="Times New Roman" w:hAnsi="Times New Roman"/>
          <w:sz w:val="24"/>
          <w:szCs w:val="24"/>
          <w:rtl/>
          <w:lang w:val="ar-SA"/>
        </w:rPr>
        <w:t>(</w:t>
      </w:r>
      <w:r>
        <w:rPr>
          <w:rFonts w:ascii="Arial Unicode MS" w:hAnsi="Arial Unicode MS" w:hint="cs"/>
          <w:sz w:val="24"/>
          <w:szCs w:val="24"/>
          <w:rtl/>
          <w:lang w:val="ar-SA"/>
        </w:rPr>
        <w:t xml:space="preserve">جامعة دمشق </w:t>
      </w:r>
      <w:r>
        <w:rPr>
          <w:rFonts w:ascii="Times New Roman" w:hAnsi="Times New Roman"/>
          <w:sz w:val="24"/>
          <w:szCs w:val="24"/>
          <w:rtl/>
          <w:lang w:val="ar-SA"/>
        </w:rPr>
        <w:t xml:space="preserve">– </w:t>
      </w:r>
      <w:r>
        <w:rPr>
          <w:rFonts w:ascii="Arial Unicode MS" w:hAnsi="Arial Unicode MS" w:hint="cs"/>
          <w:sz w:val="24"/>
          <w:szCs w:val="24"/>
          <w:rtl/>
          <w:lang w:val="ar-SA"/>
        </w:rPr>
        <w:t>سورية</w:t>
      </w:r>
      <w:r>
        <w:rPr>
          <w:rFonts w:ascii="Times New Roman" w:hAnsi="Times New Roman"/>
          <w:sz w:val="24"/>
          <w:szCs w:val="24"/>
          <w:rtl/>
          <w:lang w:val="ar-SA"/>
        </w:rPr>
        <w:t>)</w:t>
      </w:r>
      <w:r>
        <w:rPr>
          <w:rFonts w:ascii="Arial Unicode MS" w:hAnsi="Arial Unicode MS" w:hint="cs"/>
          <w:sz w:val="24"/>
          <w:szCs w:val="24"/>
          <w:rtl/>
          <w:lang w:val="ar-SA"/>
        </w:rPr>
        <w:t xml:space="preserve">، العددان </w:t>
      </w:r>
      <w:r>
        <w:rPr>
          <w:rFonts w:ascii="Times New Roman" w:hAnsi="Times New Roman"/>
          <w:sz w:val="24"/>
          <w:szCs w:val="24"/>
          <w:rtl/>
          <w:lang w:val="ar-SA"/>
        </w:rPr>
        <w:t>(117-118)</w:t>
      </w:r>
      <w:r>
        <w:rPr>
          <w:rFonts w:ascii="Arial Unicode MS" w:hAnsi="Arial Unicode MS" w:hint="cs"/>
          <w:sz w:val="24"/>
          <w:szCs w:val="24"/>
          <w:rtl/>
          <w:lang w:val="ar-SA"/>
        </w:rPr>
        <w:t>، كانون الثاني</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حزيران، </w:t>
      </w:r>
      <w:r>
        <w:rPr>
          <w:rFonts w:ascii="Times New Roman" w:hAnsi="Times New Roman"/>
          <w:sz w:val="24"/>
          <w:szCs w:val="24"/>
          <w:rtl/>
          <w:lang w:val="ar-SA"/>
        </w:rPr>
        <w:t>2021</w:t>
      </w:r>
      <w:r>
        <w:rPr>
          <w:rFonts w:ascii="Arial Unicode MS" w:hAnsi="Arial Unicode MS" w:hint="cs"/>
          <w:sz w:val="24"/>
          <w:szCs w:val="24"/>
          <w:rtl/>
          <w:lang w:val="ar-SA"/>
        </w:rPr>
        <w:t xml:space="preserve">، ص </w:t>
      </w:r>
      <w:r>
        <w:rPr>
          <w:rFonts w:ascii="Times New Roman" w:hAnsi="Times New Roman"/>
          <w:sz w:val="24"/>
          <w:szCs w:val="24"/>
          <w:rtl/>
          <w:lang w:val="ar-SA"/>
        </w:rPr>
        <w:t xml:space="preserve">145. </w:t>
      </w:r>
      <w:r>
        <w:rPr>
          <w:rFonts w:ascii="Arial Unicode MS" w:hAnsi="Arial Unicode MS" w:hint="cs"/>
          <w:sz w:val="24"/>
          <w:szCs w:val="24"/>
          <w:rtl/>
          <w:lang w:val="ar-SA"/>
        </w:rPr>
        <w:t>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سعيد، اسهامات المقدسي</w:t>
      </w:r>
      <w:r>
        <w:rPr>
          <w:rFonts w:ascii="Times New Roman" w:hAnsi="Times New Roman"/>
          <w:sz w:val="24"/>
          <w:szCs w:val="24"/>
          <w:rtl/>
          <w:lang w:val="ar-SA"/>
        </w:rPr>
        <w:t>.</w:t>
      </w:r>
    </w:p>
  </w:footnote>
  <w:footnote w:id="2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(129-131).</w:t>
      </w:r>
    </w:p>
  </w:footnote>
  <w:footnote w:id="2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فلاح شاكر أسود، المقدسي، دار الشؤون الثقافية العامة، </w:t>
      </w:r>
      <w:r>
        <w:rPr>
          <w:rFonts w:ascii="Times New Roman" w:hAnsi="Times New Roman"/>
          <w:sz w:val="24"/>
          <w:szCs w:val="24"/>
          <w:rtl/>
          <w:lang w:val="ar-SA"/>
        </w:rPr>
        <w:t>(</w:t>
      </w:r>
      <w:r>
        <w:rPr>
          <w:rFonts w:ascii="Arial Unicode MS" w:hAnsi="Arial Unicode MS" w:hint="cs"/>
          <w:sz w:val="24"/>
          <w:szCs w:val="24"/>
          <w:rtl/>
          <w:lang w:val="ar-SA"/>
        </w:rPr>
        <w:t xml:space="preserve">بغداد </w:t>
      </w:r>
      <w:r>
        <w:rPr>
          <w:rFonts w:ascii="Times New Roman" w:hAnsi="Times New Roman"/>
          <w:sz w:val="24"/>
          <w:szCs w:val="24"/>
          <w:rtl/>
          <w:lang w:val="ar-SA"/>
        </w:rPr>
        <w:t>-</w:t>
      </w:r>
      <w:r>
        <w:rPr>
          <w:rFonts w:ascii="Arial Unicode MS" w:hAnsi="Arial Unicode MS" w:hint="cs"/>
          <w:sz w:val="24"/>
          <w:szCs w:val="24"/>
          <w:rtl/>
          <w:lang w:val="ar-SA"/>
        </w:rPr>
        <w:t>العراق</w:t>
      </w:r>
      <w:r>
        <w:rPr>
          <w:rFonts w:ascii="Times New Roman" w:hAnsi="Times New Roman"/>
          <w:sz w:val="24"/>
          <w:szCs w:val="24"/>
          <w:rtl/>
          <w:lang w:val="ar-SA"/>
        </w:rPr>
        <w:t>)</w:t>
      </w:r>
      <w:r>
        <w:rPr>
          <w:rFonts w:ascii="Arial Unicode MS" w:hAnsi="Arial Unicode MS" w:hint="cs"/>
          <w:sz w:val="24"/>
          <w:szCs w:val="24"/>
          <w:rtl/>
          <w:lang w:val="ar-SA"/>
        </w:rPr>
        <w:t xml:space="preserve">، ط </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1988</w:t>
      </w:r>
      <w:r>
        <w:rPr>
          <w:rFonts w:ascii="Arial Unicode MS" w:hAnsi="Arial Unicode MS" w:hint="cs"/>
          <w:sz w:val="24"/>
          <w:szCs w:val="24"/>
          <w:rtl/>
          <w:lang w:val="ar-SA"/>
        </w:rPr>
        <w:t>م،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أسود، المقدسي، ص</w:t>
      </w:r>
      <w:r>
        <w:rPr>
          <w:rFonts w:ascii="Times New Roman" w:hAnsi="Times New Roman"/>
          <w:sz w:val="24"/>
          <w:szCs w:val="24"/>
          <w:rtl/>
          <w:lang w:val="ar-SA"/>
        </w:rPr>
        <w:t>12</w:t>
      </w:r>
      <w:r>
        <w:rPr>
          <w:rFonts w:ascii="Arial Unicode MS" w:hAnsi="Arial Unicode MS" w:hint="cs"/>
          <w:sz w:val="24"/>
          <w:szCs w:val="24"/>
          <w:rtl/>
          <w:lang w:val="ar-SA"/>
        </w:rPr>
        <w:t xml:space="preserve">، العسلي، بَيْتُ المَقْدِس، ص </w:t>
      </w:r>
      <w:r>
        <w:rPr>
          <w:rFonts w:ascii="Times New Roman" w:hAnsi="Times New Roman"/>
          <w:sz w:val="24"/>
          <w:szCs w:val="24"/>
          <w:rtl/>
          <w:lang w:val="ar-SA"/>
        </w:rPr>
        <w:t>24.</w:t>
      </w:r>
    </w:p>
  </w:footnote>
  <w:footnote w:id="2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proofErr w:type="spellStart"/>
      <w:r>
        <w:rPr>
          <w:rFonts w:ascii="Arial Unicode MS" w:hAnsi="Arial Unicode MS" w:hint="cs"/>
          <w:sz w:val="24"/>
          <w:szCs w:val="24"/>
          <w:rtl/>
          <w:lang w:val="ar-SA"/>
        </w:rPr>
        <w:t>كراتشكوفسكي</w:t>
      </w:r>
      <w:proofErr w:type="spellEnd"/>
      <w:r>
        <w:rPr>
          <w:rFonts w:ascii="Arial Unicode MS" w:hAnsi="Arial Unicode MS" w:hint="cs"/>
          <w:sz w:val="24"/>
          <w:szCs w:val="24"/>
          <w:rtl/>
          <w:lang w:val="ar-SA"/>
        </w:rPr>
        <w:t>، تاريخ الأدب، جـ</w:t>
      </w:r>
      <w:r>
        <w:rPr>
          <w:rFonts w:ascii="Times New Roman" w:hAnsi="Times New Roman"/>
          <w:sz w:val="24"/>
          <w:szCs w:val="24"/>
          <w:rtl/>
          <w:lang w:val="ar-SA"/>
        </w:rPr>
        <w:t>1</w:t>
      </w:r>
      <w:r>
        <w:rPr>
          <w:rFonts w:ascii="Arial Unicode MS" w:hAnsi="Arial Unicode MS" w:hint="cs"/>
          <w:sz w:val="24"/>
          <w:szCs w:val="24"/>
          <w:rtl/>
          <w:lang w:val="ar-SA"/>
        </w:rPr>
        <w:t xml:space="preserve">، ص </w:t>
      </w:r>
      <w:r>
        <w:rPr>
          <w:rFonts w:ascii="Times New Roman" w:hAnsi="Times New Roman"/>
          <w:sz w:val="24"/>
          <w:szCs w:val="24"/>
          <w:rtl/>
          <w:lang w:val="ar-SA"/>
        </w:rPr>
        <w:t>209.</w:t>
      </w:r>
    </w:p>
  </w:footnote>
  <w:footnote w:id="2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أسود، المقدسي، ص </w:t>
      </w:r>
      <w:r>
        <w:rPr>
          <w:rFonts w:ascii="Times New Roman" w:hAnsi="Times New Roman"/>
          <w:sz w:val="24"/>
          <w:szCs w:val="24"/>
          <w:rtl/>
          <w:lang w:val="ar-SA"/>
        </w:rPr>
        <w:t>13.</w:t>
      </w:r>
    </w:p>
  </w:footnote>
  <w:footnote w:id="2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سعيد، اسهامات المقدسي، ص </w:t>
      </w:r>
      <w:r>
        <w:rPr>
          <w:rFonts w:ascii="Times New Roman" w:hAnsi="Times New Roman"/>
          <w:sz w:val="24"/>
          <w:szCs w:val="24"/>
          <w:rtl/>
          <w:lang w:val="ar-SA"/>
        </w:rPr>
        <w:t>147.</w:t>
      </w:r>
    </w:p>
  </w:footnote>
  <w:footnote w:id="2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المرجع نفسه، ص </w:t>
      </w:r>
      <w:r>
        <w:rPr>
          <w:rFonts w:ascii="Times New Roman" w:hAnsi="Times New Roman"/>
          <w:sz w:val="24"/>
          <w:szCs w:val="24"/>
          <w:rtl/>
          <w:lang w:val="ar-SA"/>
        </w:rPr>
        <w:t>147.</w:t>
      </w:r>
    </w:p>
  </w:footnote>
  <w:footnote w:id="2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العسلي، بَيْتُ المَقْدِس، ص </w:t>
      </w:r>
      <w:r>
        <w:rPr>
          <w:rFonts w:ascii="Times New Roman" w:hAnsi="Times New Roman"/>
          <w:sz w:val="24"/>
          <w:szCs w:val="24"/>
          <w:rtl/>
          <w:lang w:val="ar-SA"/>
        </w:rPr>
        <w:t>23.</w:t>
      </w:r>
    </w:p>
  </w:footnote>
  <w:footnote w:id="2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زيادة، الجغرافيا والرحلات، ص </w:t>
      </w:r>
      <w:r>
        <w:rPr>
          <w:rFonts w:ascii="Times New Roman" w:hAnsi="Times New Roman"/>
          <w:sz w:val="24"/>
          <w:szCs w:val="24"/>
          <w:rtl/>
          <w:lang w:val="ar-SA"/>
        </w:rPr>
        <w:t>50.</w:t>
      </w:r>
    </w:p>
  </w:footnote>
  <w:footnote w:id="2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40.</w:t>
      </w:r>
    </w:p>
  </w:footnote>
  <w:footnote w:id="2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 xml:space="preserve">41. </w:t>
      </w:r>
      <w:r>
        <w:rPr>
          <w:rFonts w:ascii="Arial Unicode MS" w:hAnsi="Arial Unicode MS" w:hint="cs"/>
          <w:sz w:val="24"/>
          <w:szCs w:val="24"/>
          <w:rtl/>
          <w:lang w:val="ar-SA"/>
        </w:rPr>
        <w:t xml:space="preserve">زيادة، الجغرافيا والرحلات، ص </w:t>
      </w:r>
      <w:r>
        <w:rPr>
          <w:rFonts w:ascii="Times New Roman" w:hAnsi="Times New Roman"/>
          <w:sz w:val="24"/>
          <w:szCs w:val="24"/>
          <w:rtl/>
          <w:lang w:val="ar-SA"/>
        </w:rPr>
        <w:t>52.</w:t>
      </w:r>
    </w:p>
  </w:footnote>
  <w:footnote w:id="3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أمل هشام نصار، المقدسي البشاري، أبو عبد الله، شمس الدين محمد بن أبي بكر </w:t>
      </w:r>
      <w:r>
        <w:rPr>
          <w:rFonts w:ascii="Times New Roman" w:hAnsi="Times New Roman"/>
          <w:sz w:val="24"/>
          <w:szCs w:val="24"/>
          <w:rtl/>
          <w:lang w:val="ar-SA"/>
        </w:rPr>
        <w:t>(</w:t>
      </w:r>
      <w:r>
        <w:rPr>
          <w:rFonts w:ascii="Arial Unicode MS" w:hAnsi="Arial Unicode MS" w:hint="cs"/>
          <w:sz w:val="24"/>
          <w:szCs w:val="24"/>
          <w:rtl/>
          <w:lang w:val="ar-SA"/>
        </w:rPr>
        <w:t>ت</w:t>
      </w:r>
      <w:r>
        <w:rPr>
          <w:rFonts w:ascii="Times New Roman" w:hAnsi="Times New Roman"/>
          <w:sz w:val="24"/>
          <w:szCs w:val="24"/>
          <w:rtl/>
          <w:lang w:val="ar-SA"/>
        </w:rPr>
        <w:t>380</w:t>
      </w:r>
      <w:r>
        <w:rPr>
          <w:rFonts w:ascii="Arial Unicode MS" w:hAnsi="Arial Unicode MS" w:hint="cs"/>
          <w:sz w:val="24"/>
          <w:szCs w:val="24"/>
          <w:rtl/>
          <w:lang w:val="ar-SA"/>
        </w:rPr>
        <w:t xml:space="preserve">هـ </w:t>
      </w:r>
      <w:r>
        <w:rPr>
          <w:rFonts w:ascii="Times New Roman" w:hAnsi="Times New Roman"/>
          <w:sz w:val="24"/>
          <w:szCs w:val="24"/>
          <w:rtl/>
          <w:lang w:val="ar-SA"/>
        </w:rPr>
        <w:t>/ 990</w:t>
      </w:r>
      <w:r>
        <w:rPr>
          <w:rFonts w:ascii="Arial Unicode MS" w:hAnsi="Arial Unicode MS" w:hint="cs"/>
          <w:sz w:val="24"/>
          <w:szCs w:val="24"/>
          <w:rtl/>
          <w:lang w:val="ar-SA"/>
        </w:rPr>
        <w:t>م</w:t>
      </w:r>
      <w:r>
        <w:rPr>
          <w:rFonts w:ascii="Times New Roman" w:hAnsi="Times New Roman"/>
          <w:sz w:val="24"/>
          <w:szCs w:val="24"/>
          <w:rtl/>
          <w:lang w:val="ar-SA"/>
        </w:rPr>
        <w:t xml:space="preserve">) </w:t>
      </w:r>
      <w:r>
        <w:rPr>
          <w:rFonts w:ascii="Arial Unicode MS" w:hAnsi="Arial Unicode MS" w:hint="cs"/>
          <w:sz w:val="24"/>
          <w:szCs w:val="24"/>
          <w:rtl/>
          <w:lang w:val="ar-SA"/>
        </w:rPr>
        <w:t>أحسن التقاسيم في معرفة الأقاليم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دراسة في الجوانب الاقتصادية والاجتماعية والدينية والإدارية والعمرانية، </w:t>
      </w:r>
      <w:r>
        <w:rPr>
          <w:rFonts w:ascii="Times New Roman" w:hAnsi="Times New Roman"/>
          <w:sz w:val="24"/>
          <w:szCs w:val="24"/>
          <w:rtl/>
          <w:lang w:val="ar-SA"/>
        </w:rPr>
        <w:t>(</w:t>
      </w:r>
      <w:r>
        <w:rPr>
          <w:rFonts w:ascii="Arial Unicode MS" w:hAnsi="Arial Unicode MS" w:hint="cs"/>
          <w:sz w:val="24"/>
          <w:szCs w:val="24"/>
          <w:rtl/>
          <w:lang w:val="ar-SA"/>
        </w:rPr>
        <w:t>رسالة ماجستير غير منشورة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جامعة النجاح الوطنية </w:t>
      </w:r>
      <w:r>
        <w:rPr>
          <w:rFonts w:ascii="Times New Roman" w:hAnsi="Times New Roman"/>
          <w:sz w:val="24"/>
          <w:szCs w:val="24"/>
          <w:rtl/>
          <w:lang w:val="ar-SA"/>
        </w:rPr>
        <w:t>(</w:t>
      </w:r>
      <w:r>
        <w:rPr>
          <w:rFonts w:ascii="Arial Unicode MS" w:hAnsi="Arial Unicode MS" w:hint="cs"/>
          <w:sz w:val="24"/>
          <w:szCs w:val="24"/>
          <w:rtl/>
          <w:lang w:val="ar-SA"/>
        </w:rPr>
        <w:t xml:space="preserve">نابلس </w:t>
      </w:r>
      <w:r>
        <w:rPr>
          <w:rFonts w:ascii="Times New Roman" w:hAnsi="Times New Roman"/>
          <w:sz w:val="24"/>
          <w:szCs w:val="24"/>
          <w:rtl/>
          <w:lang w:val="ar-SA"/>
        </w:rPr>
        <w:t xml:space="preserve">– </w:t>
      </w:r>
      <w:r>
        <w:rPr>
          <w:rFonts w:ascii="Arial Unicode MS" w:hAnsi="Arial Unicode MS" w:hint="cs"/>
          <w:sz w:val="24"/>
          <w:szCs w:val="24"/>
          <w:rtl/>
          <w:lang w:val="ar-SA"/>
        </w:rPr>
        <w:t>فلسطين</w:t>
      </w:r>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2008</w:t>
      </w:r>
      <w:r>
        <w:rPr>
          <w:rFonts w:ascii="Arial Unicode MS" w:hAnsi="Arial Unicode MS" w:hint="cs"/>
          <w:sz w:val="24"/>
          <w:szCs w:val="24"/>
          <w:rtl/>
          <w:lang w:val="ar-SA"/>
        </w:rPr>
        <w:t xml:space="preserve">م، ص </w:t>
      </w:r>
      <w:r>
        <w:rPr>
          <w:rFonts w:ascii="Times New Roman" w:hAnsi="Times New Roman"/>
          <w:sz w:val="24"/>
          <w:szCs w:val="24"/>
          <w:rtl/>
          <w:lang w:val="ar-SA"/>
        </w:rPr>
        <w:t xml:space="preserve">14. </w:t>
      </w:r>
      <w:r>
        <w:rPr>
          <w:rFonts w:ascii="Arial Unicode MS" w:hAnsi="Arial Unicode MS" w:hint="cs"/>
          <w:sz w:val="24"/>
          <w:szCs w:val="24"/>
          <w:rtl/>
          <w:lang w:val="ar-SA"/>
        </w:rPr>
        <w:t>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نصار، المقدسي</w:t>
      </w:r>
      <w:r>
        <w:rPr>
          <w:rFonts w:ascii="Times New Roman" w:hAnsi="Times New Roman"/>
          <w:sz w:val="24"/>
          <w:szCs w:val="24"/>
          <w:rtl/>
          <w:lang w:val="ar-SA"/>
        </w:rPr>
        <w:t>.</w:t>
      </w:r>
    </w:p>
  </w:footnote>
  <w:footnote w:id="3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كحالة، معجم المؤلفين، جـ</w:t>
      </w:r>
      <w:r>
        <w:rPr>
          <w:rFonts w:ascii="Times New Roman" w:hAnsi="Times New Roman"/>
          <w:sz w:val="24"/>
          <w:szCs w:val="24"/>
          <w:rtl/>
          <w:lang w:val="ar-SA"/>
        </w:rPr>
        <w:t>8</w:t>
      </w:r>
      <w:r>
        <w:rPr>
          <w:rFonts w:ascii="Arial Unicode MS" w:hAnsi="Arial Unicode MS" w:hint="cs"/>
          <w:sz w:val="24"/>
          <w:szCs w:val="24"/>
          <w:rtl/>
          <w:lang w:val="ar-SA"/>
        </w:rPr>
        <w:t>، ص</w:t>
      </w:r>
      <w:r>
        <w:rPr>
          <w:rFonts w:ascii="Times New Roman" w:hAnsi="Times New Roman"/>
          <w:sz w:val="24"/>
          <w:szCs w:val="24"/>
          <w:rtl/>
          <w:lang w:val="ar-SA"/>
        </w:rPr>
        <w:t>239.</w:t>
      </w:r>
    </w:p>
  </w:footnote>
  <w:footnote w:id="3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خير الدين الزركلي، الأعلام قاموس تراجم، </w:t>
      </w:r>
      <w:r>
        <w:rPr>
          <w:rFonts w:ascii="Times New Roman" w:hAnsi="Times New Roman"/>
          <w:sz w:val="24"/>
          <w:szCs w:val="24"/>
          <w:rtl/>
          <w:lang w:val="ar-SA"/>
        </w:rPr>
        <w:t xml:space="preserve">8 </w:t>
      </w:r>
      <w:r>
        <w:rPr>
          <w:rFonts w:ascii="Arial Unicode MS" w:hAnsi="Arial Unicode MS" w:hint="cs"/>
          <w:sz w:val="24"/>
          <w:szCs w:val="24"/>
          <w:rtl/>
          <w:lang w:val="ar-SA"/>
        </w:rPr>
        <w:t xml:space="preserve">مجلدات، دار العلم للملايين، </w:t>
      </w:r>
      <w:r>
        <w:rPr>
          <w:rFonts w:ascii="Times New Roman" w:hAnsi="Times New Roman"/>
          <w:sz w:val="24"/>
          <w:szCs w:val="24"/>
          <w:rtl/>
          <w:lang w:val="ar-SA"/>
        </w:rPr>
        <w:t>(</w:t>
      </w:r>
      <w:r>
        <w:rPr>
          <w:rFonts w:ascii="Arial Unicode MS" w:hAnsi="Arial Unicode MS" w:hint="cs"/>
          <w:sz w:val="24"/>
          <w:szCs w:val="24"/>
          <w:rtl/>
          <w:lang w:val="ar-SA"/>
        </w:rPr>
        <w:t>بيروت</w:t>
      </w:r>
      <w:r>
        <w:rPr>
          <w:rFonts w:ascii="Times New Roman" w:hAnsi="Times New Roman"/>
          <w:sz w:val="24"/>
          <w:szCs w:val="24"/>
          <w:rtl/>
          <w:lang w:val="ar-SA"/>
        </w:rPr>
        <w:t>-</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7</w:t>
      </w:r>
      <w:r>
        <w:rPr>
          <w:rFonts w:ascii="Arial Unicode MS" w:hAnsi="Arial Unicode MS" w:hint="cs"/>
          <w:sz w:val="24"/>
          <w:szCs w:val="24"/>
          <w:rtl/>
          <w:lang w:val="ar-SA"/>
        </w:rPr>
        <w:t xml:space="preserve">، </w:t>
      </w:r>
      <w:r>
        <w:rPr>
          <w:rFonts w:ascii="Times New Roman" w:hAnsi="Times New Roman"/>
          <w:sz w:val="24"/>
          <w:szCs w:val="24"/>
          <w:rtl/>
          <w:lang w:val="ar-SA"/>
        </w:rPr>
        <w:t>1986</w:t>
      </w:r>
      <w:r>
        <w:rPr>
          <w:rFonts w:ascii="Arial Unicode MS" w:hAnsi="Arial Unicode MS" w:hint="cs"/>
          <w:sz w:val="24"/>
          <w:szCs w:val="24"/>
          <w:rtl/>
          <w:lang w:val="ar-SA"/>
        </w:rPr>
        <w:t>م، جـ</w:t>
      </w:r>
      <w:r>
        <w:rPr>
          <w:rFonts w:ascii="Times New Roman" w:hAnsi="Times New Roman"/>
          <w:sz w:val="24"/>
          <w:szCs w:val="24"/>
          <w:rtl/>
          <w:lang w:val="ar-SA"/>
        </w:rPr>
        <w:t>5</w:t>
      </w:r>
      <w:r>
        <w:rPr>
          <w:rFonts w:ascii="Arial Unicode MS" w:hAnsi="Arial Unicode MS" w:hint="cs"/>
          <w:sz w:val="24"/>
          <w:szCs w:val="24"/>
          <w:rtl/>
          <w:lang w:val="ar-SA"/>
        </w:rPr>
        <w:t>، ص</w:t>
      </w:r>
      <w:r>
        <w:rPr>
          <w:rFonts w:ascii="Times New Roman" w:hAnsi="Times New Roman"/>
          <w:sz w:val="24"/>
          <w:szCs w:val="24"/>
          <w:rtl/>
          <w:lang w:val="ar-SA"/>
        </w:rPr>
        <w:t>312</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الزركلي، أعلام</w:t>
      </w:r>
      <w:r>
        <w:rPr>
          <w:rFonts w:ascii="Times New Roman" w:hAnsi="Times New Roman"/>
          <w:sz w:val="24"/>
          <w:szCs w:val="24"/>
          <w:rtl/>
          <w:lang w:val="ar-SA"/>
        </w:rPr>
        <w:t>.</w:t>
      </w:r>
    </w:p>
  </w:footnote>
  <w:footnote w:id="3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أسود، المقدسي، ص</w:t>
      </w:r>
      <w:r>
        <w:rPr>
          <w:rFonts w:ascii="Times New Roman" w:hAnsi="Times New Roman"/>
          <w:sz w:val="24"/>
          <w:szCs w:val="24"/>
          <w:rtl/>
          <w:lang w:val="ar-SA"/>
        </w:rPr>
        <w:t>7.</w:t>
      </w:r>
    </w:p>
  </w:footnote>
  <w:footnote w:id="3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المرجع نفسه، ص</w:t>
      </w:r>
      <w:r>
        <w:rPr>
          <w:rFonts w:ascii="Times New Roman" w:hAnsi="Times New Roman"/>
          <w:sz w:val="24"/>
          <w:szCs w:val="24"/>
          <w:rtl/>
          <w:lang w:val="ar-SA"/>
        </w:rPr>
        <w:t>7.</w:t>
      </w:r>
    </w:p>
  </w:footnote>
  <w:footnote w:id="3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عبد العزيز سالم، التاريخ والمؤرخون العرب، مؤسسة شباب الجامعة </w:t>
      </w:r>
      <w:r>
        <w:rPr>
          <w:rFonts w:ascii="Times New Roman" w:hAnsi="Times New Roman"/>
          <w:sz w:val="24"/>
          <w:szCs w:val="24"/>
          <w:rtl/>
          <w:lang w:val="ar-SA"/>
        </w:rPr>
        <w:t>(</w:t>
      </w:r>
      <w:r>
        <w:rPr>
          <w:rFonts w:ascii="Arial Unicode MS" w:hAnsi="Arial Unicode MS" w:hint="cs"/>
          <w:sz w:val="24"/>
          <w:szCs w:val="24"/>
          <w:rtl/>
          <w:lang w:val="ar-SA"/>
        </w:rPr>
        <w:t xml:space="preserve">الإسكندرية </w:t>
      </w:r>
      <w:r>
        <w:rPr>
          <w:rFonts w:ascii="Times New Roman" w:hAnsi="Times New Roman"/>
          <w:sz w:val="24"/>
          <w:szCs w:val="24"/>
          <w:rtl/>
          <w:lang w:val="ar-SA"/>
        </w:rPr>
        <w:t xml:space="preserve">– </w:t>
      </w:r>
      <w:r>
        <w:rPr>
          <w:rFonts w:ascii="Arial Unicode MS" w:hAnsi="Arial Unicode MS" w:hint="cs"/>
          <w:sz w:val="24"/>
          <w:szCs w:val="24"/>
          <w:rtl/>
          <w:lang w:val="ar-SA"/>
        </w:rPr>
        <w:t>مصر</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1991</w:t>
      </w:r>
      <w:r>
        <w:rPr>
          <w:rFonts w:ascii="Arial Unicode MS" w:hAnsi="Arial Unicode MS" w:hint="cs"/>
          <w:sz w:val="24"/>
          <w:szCs w:val="24"/>
          <w:rtl/>
          <w:lang w:val="ar-SA"/>
        </w:rPr>
        <w:t xml:space="preserve">م، ص </w:t>
      </w:r>
      <w:r>
        <w:rPr>
          <w:rFonts w:ascii="Times New Roman" w:hAnsi="Times New Roman"/>
          <w:sz w:val="24"/>
          <w:szCs w:val="24"/>
          <w:rtl/>
          <w:lang w:val="ar-SA"/>
        </w:rPr>
        <w:t>191</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سالم، التاريخ والمؤرخون</w:t>
      </w:r>
      <w:r>
        <w:rPr>
          <w:rFonts w:ascii="Times New Roman" w:hAnsi="Times New Roman"/>
          <w:sz w:val="24"/>
          <w:szCs w:val="24"/>
          <w:rtl/>
          <w:lang w:val="ar-SA"/>
        </w:rPr>
        <w:t>.</w:t>
      </w:r>
    </w:p>
  </w:footnote>
  <w:footnote w:id="3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proofErr w:type="spellStart"/>
      <w:r>
        <w:rPr>
          <w:rFonts w:ascii="Arial Unicode MS" w:hAnsi="Arial Unicode MS" w:hint="cs"/>
          <w:sz w:val="24"/>
          <w:szCs w:val="24"/>
          <w:rtl/>
          <w:lang w:val="ar-SA"/>
        </w:rPr>
        <w:t>كراتشكوفيسكي</w:t>
      </w:r>
      <w:proofErr w:type="spellEnd"/>
      <w:r>
        <w:rPr>
          <w:rFonts w:ascii="Arial Unicode MS" w:hAnsi="Arial Unicode MS" w:hint="cs"/>
          <w:sz w:val="24"/>
          <w:szCs w:val="24"/>
          <w:rtl/>
          <w:lang w:val="ar-SA"/>
        </w:rPr>
        <w:t>، تاريخ الأدب، جـ</w:t>
      </w:r>
      <w:r>
        <w:rPr>
          <w:rFonts w:ascii="Times New Roman" w:hAnsi="Times New Roman"/>
          <w:sz w:val="24"/>
          <w:szCs w:val="24"/>
          <w:rtl/>
          <w:lang w:val="ar-SA"/>
        </w:rPr>
        <w:t>1</w:t>
      </w:r>
      <w:r>
        <w:rPr>
          <w:rFonts w:ascii="Arial Unicode MS" w:hAnsi="Arial Unicode MS" w:hint="cs"/>
          <w:sz w:val="24"/>
          <w:szCs w:val="24"/>
          <w:rtl/>
          <w:lang w:val="ar-SA"/>
        </w:rPr>
        <w:t>، ص</w:t>
      </w:r>
      <w:r>
        <w:rPr>
          <w:rFonts w:ascii="Times New Roman" w:hAnsi="Times New Roman"/>
          <w:sz w:val="24"/>
          <w:szCs w:val="24"/>
          <w:rtl/>
          <w:lang w:val="ar-SA"/>
        </w:rPr>
        <w:t>210.</w:t>
      </w:r>
    </w:p>
  </w:footnote>
  <w:footnote w:id="3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حاجي خليفة، كشف الظنون عن اسامي الكتب والفنون، </w:t>
      </w:r>
      <w:r>
        <w:rPr>
          <w:rFonts w:ascii="Times New Roman" w:hAnsi="Times New Roman"/>
          <w:sz w:val="24"/>
          <w:szCs w:val="24"/>
          <w:rtl/>
          <w:lang w:val="ar-SA"/>
        </w:rPr>
        <w:t xml:space="preserve">6 </w:t>
      </w:r>
      <w:r>
        <w:rPr>
          <w:rFonts w:ascii="Arial Unicode MS" w:hAnsi="Arial Unicode MS" w:hint="cs"/>
          <w:sz w:val="24"/>
          <w:szCs w:val="24"/>
          <w:rtl/>
          <w:lang w:val="ar-SA"/>
        </w:rPr>
        <w:t xml:space="preserve">أجزاء، دار المثنى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1941</w:t>
      </w:r>
      <w:r>
        <w:rPr>
          <w:rFonts w:ascii="Arial Unicode MS" w:hAnsi="Arial Unicode MS" w:hint="cs"/>
          <w:sz w:val="24"/>
          <w:szCs w:val="24"/>
          <w:rtl/>
          <w:lang w:val="ar-SA"/>
        </w:rPr>
        <w:t>م، جـ</w:t>
      </w:r>
      <w:r>
        <w:rPr>
          <w:rFonts w:ascii="Times New Roman" w:hAnsi="Times New Roman"/>
          <w:sz w:val="24"/>
          <w:szCs w:val="24"/>
          <w:rtl/>
          <w:lang w:val="ar-SA"/>
        </w:rPr>
        <w:t>6</w:t>
      </w:r>
      <w:r>
        <w:rPr>
          <w:rFonts w:ascii="Arial Unicode MS" w:hAnsi="Arial Unicode MS" w:hint="cs"/>
          <w:sz w:val="24"/>
          <w:szCs w:val="24"/>
          <w:rtl/>
          <w:lang w:val="ar-SA"/>
        </w:rPr>
        <w:t>، ص</w:t>
      </w:r>
      <w:r>
        <w:rPr>
          <w:rFonts w:ascii="Times New Roman" w:hAnsi="Times New Roman"/>
          <w:sz w:val="24"/>
          <w:szCs w:val="24"/>
          <w:rtl/>
          <w:lang w:val="ar-SA"/>
        </w:rPr>
        <w:t>63</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خليفة، كشف الظنون</w:t>
      </w:r>
      <w:r>
        <w:rPr>
          <w:rFonts w:ascii="Times New Roman" w:hAnsi="Times New Roman"/>
          <w:sz w:val="24"/>
          <w:szCs w:val="24"/>
          <w:rtl/>
          <w:lang w:val="ar-SA"/>
        </w:rPr>
        <w:t>.</w:t>
      </w:r>
    </w:p>
  </w:footnote>
  <w:footnote w:id="3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نصار، المقدسي، ص</w:t>
      </w:r>
      <w:r>
        <w:rPr>
          <w:rFonts w:ascii="Times New Roman" w:hAnsi="Times New Roman"/>
          <w:sz w:val="24"/>
          <w:szCs w:val="24"/>
          <w:rtl/>
          <w:lang w:val="ar-SA"/>
        </w:rPr>
        <w:t>18.</w:t>
      </w:r>
    </w:p>
  </w:footnote>
  <w:footnote w:id="3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7.</w:t>
      </w:r>
    </w:p>
  </w:footnote>
  <w:footnote w:id="4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w:t>
      </w:r>
    </w:p>
  </w:footnote>
  <w:footnote w:id="4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7.</w:t>
      </w:r>
    </w:p>
  </w:footnote>
  <w:footnote w:id="4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100.</w:t>
      </w:r>
    </w:p>
  </w:footnote>
  <w:footnote w:id="4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100.</w:t>
      </w:r>
    </w:p>
  </w:footnote>
  <w:footnote w:id="4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100.</w:t>
      </w:r>
    </w:p>
  </w:footnote>
  <w:footnote w:id="4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100.</w:t>
      </w:r>
    </w:p>
  </w:footnote>
  <w:footnote w:id="4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203.</w:t>
      </w:r>
    </w:p>
  </w:footnote>
  <w:footnote w:id="4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الخارطة رقم </w:t>
      </w:r>
      <w:r>
        <w:rPr>
          <w:rFonts w:ascii="Times New Roman" w:hAnsi="Times New Roman"/>
          <w:sz w:val="24"/>
          <w:szCs w:val="24"/>
          <w:rtl/>
          <w:lang w:val="ar-SA"/>
        </w:rPr>
        <w:t xml:space="preserve">(1) </w:t>
      </w:r>
      <w:r>
        <w:rPr>
          <w:rFonts w:ascii="Arial Unicode MS" w:hAnsi="Arial Unicode MS" w:hint="cs"/>
          <w:sz w:val="24"/>
          <w:szCs w:val="24"/>
          <w:rtl/>
          <w:lang w:val="ar-SA"/>
        </w:rPr>
        <w:t>الأقاليم التي زارها المقدسي، ص</w:t>
      </w:r>
      <w:r>
        <w:rPr>
          <w:rFonts w:ascii="Times New Roman" w:hAnsi="Times New Roman"/>
          <w:sz w:val="24"/>
          <w:szCs w:val="24"/>
          <w:rtl/>
          <w:lang w:val="ar-SA"/>
        </w:rPr>
        <w:t>22.</w:t>
      </w:r>
    </w:p>
  </w:footnote>
  <w:footnote w:id="4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81.</w:t>
      </w:r>
    </w:p>
  </w:footnote>
  <w:footnote w:id="4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106.</w:t>
      </w:r>
    </w:p>
  </w:footnote>
  <w:footnote w:id="5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124.</w:t>
      </w:r>
    </w:p>
  </w:footnote>
  <w:footnote w:id="5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135.</w:t>
      </w:r>
    </w:p>
  </w:footnote>
  <w:footnote w:id="5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163.</w:t>
      </w:r>
    </w:p>
  </w:footnote>
  <w:footnote w:id="5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179.</w:t>
      </w:r>
    </w:p>
  </w:footnote>
  <w:footnote w:id="5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209.</w:t>
      </w:r>
    </w:p>
  </w:footnote>
  <w:footnote w:id="5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267.</w:t>
      </w:r>
    </w:p>
  </w:footnote>
  <w:footnote w:id="5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281.</w:t>
      </w:r>
    </w:p>
  </w:footnote>
  <w:footnote w:id="5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289.</w:t>
      </w:r>
    </w:p>
  </w:footnote>
  <w:footnote w:id="5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301.</w:t>
      </w:r>
    </w:p>
  </w:footnote>
  <w:footnote w:id="5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313.</w:t>
      </w:r>
    </w:p>
  </w:footnote>
  <w:footnote w:id="6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334.</w:t>
      </w:r>
    </w:p>
  </w:footnote>
  <w:footnote w:id="6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344.</w:t>
      </w:r>
    </w:p>
  </w:footnote>
  <w:footnote w:id="6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w:t>
      </w:r>
    </w:p>
  </w:footnote>
  <w:footnote w:id="6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w:t>
      </w:r>
    </w:p>
  </w:footnote>
  <w:footnote w:id="6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w:t>
      </w:r>
    </w:p>
  </w:footnote>
  <w:footnote w:id="6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259.</w:t>
      </w:r>
    </w:p>
  </w:footnote>
  <w:footnote w:id="6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w:t>
      </w:r>
    </w:p>
  </w:footnote>
  <w:footnote w:id="6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proofErr w:type="spellStart"/>
      <w:r>
        <w:rPr>
          <w:rFonts w:ascii="Arial Unicode MS" w:hAnsi="Arial Unicode MS" w:hint="cs"/>
          <w:sz w:val="24"/>
          <w:szCs w:val="24"/>
          <w:rtl/>
          <w:lang w:val="ar-SA"/>
        </w:rPr>
        <w:t>كراتشكوفسكي</w:t>
      </w:r>
      <w:proofErr w:type="spellEnd"/>
      <w:r>
        <w:rPr>
          <w:rFonts w:ascii="Times New Roman" w:hAnsi="Times New Roman"/>
          <w:sz w:val="24"/>
          <w:szCs w:val="24"/>
          <w:rtl/>
          <w:lang w:val="ar-SA"/>
        </w:rPr>
        <w:t xml:space="preserve">. </w:t>
      </w:r>
      <w:r>
        <w:rPr>
          <w:rFonts w:ascii="Arial Unicode MS" w:hAnsi="Arial Unicode MS" w:hint="cs"/>
          <w:sz w:val="24"/>
          <w:szCs w:val="24"/>
          <w:rtl/>
          <w:lang w:val="ar-SA"/>
        </w:rPr>
        <w:t>تاريخ الأدب، جـ</w:t>
      </w:r>
      <w:r>
        <w:rPr>
          <w:rFonts w:ascii="Times New Roman" w:hAnsi="Times New Roman"/>
          <w:sz w:val="24"/>
          <w:szCs w:val="24"/>
          <w:rtl/>
          <w:lang w:val="ar-SA"/>
        </w:rPr>
        <w:t>1</w:t>
      </w:r>
      <w:r>
        <w:rPr>
          <w:rFonts w:ascii="Arial Unicode MS" w:hAnsi="Arial Unicode MS" w:hint="cs"/>
          <w:sz w:val="24"/>
          <w:szCs w:val="24"/>
          <w:rtl/>
          <w:lang w:val="ar-SA"/>
        </w:rPr>
        <w:t>، ص</w:t>
      </w:r>
      <w:r>
        <w:rPr>
          <w:rFonts w:ascii="Times New Roman" w:hAnsi="Times New Roman"/>
          <w:sz w:val="24"/>
          <w:szCs w:val="24"/>
          <w:rtl/>
          <w:lang w:val="ar-SA"/>
        </w:rPr>
        <w:t xml:space="preserve">208. </w:t>
      </w:r>
      <w:r>
        <w:rPr>
          <w:rFonts w:ascii="Arial Unicode MS" w:hAnsi="Arial Unicode MS" w:hint="cs"/>
          <w:sz w:val="24"/>
          <w:szCs w:val="24"/>
          <w:rtl/>
          <w:lang w:val="ar-SA"/>
        </w:rPr>
        <w:t>العسلي، بَيْتُ المَقْدِس، ص</w:t>
      </w:r>
      <w:r>
        <w:rPr>
          <w:rFonts w:ascii="Times New Roman" w:hAnsi="Times New Roman"/>
          <w:sz w:val="24"/>
          <w:szCs w:val="24"/>
          <w:rtl/>
          <w:lang w:val="ar-SA"/>
        </w:rPr>
        <w:t>23.</w:t>
      </w:r>
    </w:p>
  </w:footnote>
  <w:footnote w:id="6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صلاح الدين المنجد، أعلام التاريخ والجغرافيا عند العرب، مؤسسة التراث العربي،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w:t>
      </w:r>
      <w:proofErr w:type="spellStart"/>
      <w:r>
        <w:rPr>
          <w:rFonts w:ascii="Arial Unicode MS" w:hAnsi="Arial Unicode MS" w:hint="cs"/>
          <w:sz w:val="24"/>
          <w:szCs w:val="24"/>
          <w:rtl/>
          <w:lang w:val="ar-SA"/>
        </w:rPr>
        <w:t>ب</w:t>
      </w:r>
      <w:r>
        <w:rPr>
          <w:rFonts w:ascii="Times New Roman" w:hAnsi="Times New Roman"/>
          <w:sz w:val="24"/>
          <w:szCs w:val="24"/>
          <w:rtl/>
          <w:lang w:val="ar-SA"/>
        </w:rPr>
        <w:t>.</w:t>
      </w:r>
      <w:r>
        <w:rPr>
          <w:rFonts w:ascii="Arial Unicode MS" w:hAnsi="Arial Unicode MS" w:hint="cs"/>
          <w:sz w:val="24"/>
          <w:szCs w:val="24"/>
          <w:rtl/>
          <w:lang w:val="ar-SA"/>
        </w:rPr>
        <w:t>ط</w:t>
      </w:r>
      <w:proofErr w:type="spellEnd"/>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Times New Roman" w:hAnsi="Times New Roman"/>
          <w:sz w:val="24"/>
          <w:szCs w:val="24"/>
          <w:rtl/>
          <w:lang w:val="ar-SA"/>
        </w:rPr>
        <w:t>1960</w:t>
      </w:r>
      <w:r>
        <w:rPr>
          <w:rFonts w:ascii="Arial Unicode MS" w:hAnsi="Arial Unicode MS" w:hint="cs"/>
          <w:sz w:val="24"/>
          <w:szCs w:val="24"/>
          <w:rtl/>
          <w:lang w:val="ar-SA"/>
        </w:rPr>
        <w:t xml:space="preserve">م، ص </w:t>
      </w:r>
      <w:r>
        <w:rPr>
          <w:rFonts w:ascii="Times New Roman" w:hAnsi="Times New Roman"/>
          <w:sz w:val="24"/>
          <w:szCs w:val="24"/>
          <w:rtl/>
          <w:lang w:val="ar-SA"/>
        </w:rPr>
        <w:t>(19-20)</w:t>
      </w:r>
      <w:r>
        <w:rPr>
          <w:rFonts w:ascii="Arial Unicode MS" w:hAnsi="Arial Unicode MS" w:hint="cs"/>
          <w:sz w:val="24"/>
          <w:szCs w:val="24"/>
          <w:rtl/>
          <w:lang w:val="ar-SA"/>
        </w:rPr>
        <w:t>، وسيشار اليه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المنجد، أعلام التاريخ</w:t>
      </w:r>
      <w:r>
        <w:rPr>
          <w:rFonts w:ascii="Times New Roman" w:hAnsi="Times New Roman"/>
          <w:sz w:val="24"/>
          <w:szCs w:val="24"/>
          <w:rtl/>
          <w:lang w:val="ar-SA"/>
        </w:rPr>
        <w:t>.</w:t>
      </w:r>
    </w:p>
  </w:footnote>
  <w:footnote w:id="6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ص</w:t>
      </w:r>
      <w:r>
        <w:rPr>
          <w:rFonts w:ascii="Times New Roman" w:hAnsi="Times New Roman"/>
          <w:sz w:val="24"/>
          <w:szCs w:val="24"/>
          <w:rtl/>
          <w:lang w:val="ar-SA"/>
        </w:rPr>
        <w:t>3</w:t>
      </w:r>
      <w:r>
        <w:rPr>
          <w:rFonts w:ascii="Arial Unicode MS" w:hAnsi="Arial Unicode MS" w:hint="cs"/>
          <w:sz w:val="24"/>
          <w:szCs w:val="24"/>
          <w:rtl/>
          <w:lang w:val="ar-SA"/>
        </w:rPr>
        <w:t xml:space="preserve">، </w:t>
      </w:r>
      <w:r>
        <w:rPr>
          <w:rFonts w:ascii="Times New Roman" w:hAnsi="Times New Roman"/>
          <w:sz w:val="24"/>
          <w:szCs w:val="24"/>
          <w:rtl/>
          <w:lang w:val="ar-SA"/>
        </w:rPr>
        <w:t>(98-99)</w:t>
      </w:r>
      <w:r>
        <w:rPr>
          <w:rFonts w:ascii="Arial Unicode MS" w:hAnsi="Arial Unicode MS" w:hint="cs"/>
          <w:sz w:val="24"/>
          <w:szCs w:val="24"/>
          <w:rtl/>
          <w:lang w:val="ar-SA"/>
        </w:rPr>
        <w:t xml:space="preserve">، </w:t>
      </w:r>
      <w:r>
        <w:rPr>
          <w:rFonts w:ascii="Times New Roman" w:hAnsi="Times New Roman"/>
          <w:sz w:val="24"/>
          <w:szCs w:val="24"/>
          <w:rtl/>
          <w:lang w:val="ar-SA"/>
        </w:rPr>
        <w:t>129</w:t>
      </w:r>
      <w:r>
        <w:rPr>
          <w:rFonts w:ascii="Arial Unicode MS" w:hAnsi="Arial Unicode MS" w:hint="cs"/>
          <w:sz w:val="24"/>
          <w:szCs w:val="24"/>
          <w:rtl/>
          <w:lang w:val="ar-SA"/>
        </w:rPr>
        <w:t xml:space="preserve">، </w:t>
      </w:r>
      <w:r>
        <w:rPr>
          <w:rFonts w:ascii="Times New Roman" w:hAnsi="Times New Roman"/>
          <w:sz w:val="24"/>
          <w:szCs w:val="24"/>
          <w:rtl/>
          <w:lang w:val="ar-SA"/>
        </w:rPr>
        <w:t>131</w:t>
      </w:r>
      <w:r>
        <w:rPr>
          <w:rFonts w:ascii="Arial Unicode MS" w:hAnsi="Arial Unicode MS" w:hint="cs"/>
          <w:sz w:val="24"/>
          <w:szCs w:val="24"/>
          <w:rtl/>
          <w:lang w:val="ar-SA"/>
        </w:rPr>
        <w:t>،</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177.</w:t>
      </w:r>
    </w:p>
  </w:footnote>
  <w:footnote w:id="7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عوني بلال، كيف تطوي عالماً في كتاب</w:t>
      </w:r>
      <w:r>
        <w:rPr>
          <w:rFonts w:ascii="Times New Roman" w:hAnsi="Times New Roman"/>
          <w:sz w:val="24"/>
          <w:szCs w:val="24"/>
          <w:rtl/>
          <w:lang w:val="ar-SA"/>
        </w:rPr>
        <w:t xml:space="preserve">: </w:t>
      </w:r>
      <w:r>
        <w:rPr>
          <w:rFonts w:ascii="Arial Unicode MS" w:hAnsi="Arial Unicode MS" w:hint="cs"/>
          <w:sz w:val="24"/>
          <w:szCs w:val="24"/>
          <w:rtl/>
          <w:lang w:val="ar-SA"/>
        </w:rPr>
        <w:t xml:space="preserve">قراءة في أحسن التقاسيم لشمس الدين المقدسي </w:t>
      </w:r>
      <w:r>
        <w:rPr>
          <w:rFonts w:ascii="Times New Roman" w:hAnsi="Times New Roman"/>
          <w:sz w:val="24"/>
          <w:szCs w:val="24"/>
          <w:rtl/>
          <w:lang w:val="ar-SA"/>
        </w:rPr>
        <w:t>(6/1/2022</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متراس</w:t>
      </w:r>
      <w:r>
        <w:rPr>
          <w:rFonts w:ascii="Times New Roman" w:hAnsi="Times New Roman"/>
          <w:sz w:val="24"/>
          <w:szCs w:val="24"/>
          <w:rtl/>
          <w:lang w:val="ar-SA"/>
        </w:rPr>
        <w:t xml:space="preserve">: </w:t>
      </w:r>
      <w:r>
        <w:rPr>
          <w:rFonts w:ascii="Arial Unicode MS" w:hAnsi="Arial Unicode MS" w:hint="cs"/>
          <w:sz w:val="24"/>
          <w:szCs w:val="24"/>
          <w:rtl/>
          <w:lang w:val="ar-SA"/>
        </w:rPr>
        <w:t xml:space="preserve">منصة إعلام رقمي </w:t>
      </w:r>
      <w:r>
        <w:rPr>
          <w:rFonts w:ascii="Times New Roman" w:hAnsi="Times New Roman"/>
          <w:sz w:val="24"/>
          <w:szCs w:val="24"/>
          <w:rtl/>
          <w:lang w:val="ar-SA"/>
        </w:rPr>
        <w:t>(</w:t>
      </w:r>
      <w:r>
        <w:rPr>
          <w:rFonts w:ascii="Arial Unicode MS" w:hAnsi="Arial Unicode MS" w:hint="cs"/>
          <w:sz w:val="24"/>
          <w:szCs w:val="24"/>
          <w:rtl/>
          <w:lang w:val="ar-SA"/>
        </w:rPr>
        <w:t xml:space="preserve">رام الله </w:t>
      </w:r>
      <w:r>
        <w:rPr>
          <w:rFonts w:ascii="Times New Roman" w:hAnsi="Times New Roman"/>
          <w:sz w:val="24"/>
          <w:szCs w:val="24"/>
          <w:rtl/>
          <w:lang w:val="ar-SA"/>
        </w:rPr>
        <w:t xml:space="preserve">– </w:t>
      </w:r>
      <w:r>
        <w:rPr>
          <w:rFonts w:ascii="Arial Unicode MS" w:hAnsi="Arial Unicode MS" w:hint="cs"/>
          <w:sz w:val="24"/>
          <w:szCs w:val="24"/>
          <w:rtl/>
          <w:lang w:val="ar-SA"/>
        </w:rPr>
        <w:t>فلسطين</w:t>
      </w:r>
      <w:r>
        <w:rPr>
          <w:rFonts w:ascii="Times New Roman" w:hAnsi="Times New Roman"/>
          <w:sz w:val="24"/>
          <w:szCs w:val="24"/>
          <w:rtl/>
          <w:lang w:val="ar-SA"/>
        </w:rPr>
        <w:t>)</w:t>
      </w:r>
      <w:r>
        <w:rPr>
          <w:rFonts w:ascii="Arial Unicode MS" w:hAnsi="Arial Unicode MS" w:hint="cs"/>
          <w:sz w:val="24"/>
          <w:szCs w:val="24"/>
          <w:rtl/>
          <w:lang w:val="ar-SA"/>
        </w:rPr>
        <w:t xml:space="preserve">، </w:t>
      </w:r>
      <w:r>
        <w:rPr>
          <w:rFonts w:ascii="Calibri Light" w:hAnsi="Calibri Light"/>
          <w:sz w:val="24"/>
          <w:szCs w:val="24"/>
        </w:rPr>
        <w:t>metras.com</w:t>
      </w:r>
      <w:r>
        <w:rPr>
          <w:rFonts w:ascii="Arial Unicode MS" w:hAnsi="Arial Unicode MS" w:hint="cs"/>
          <w:sz w:val="24"/>
          <w:szCs w:val="24"/>
          <w:rtl/>
          <w:lang w:val="ar-SA"/>
        </w:rPr>
        <w:t xml:space="preserve"> ص</w:t>
      </w:r>
      <w:r>
        <w:rPr>
          <w:rFonts w:ascii="Times New Roman" w:hAnsi="Times New Roman"/>
          <w:sz w:val="24"/>
          <w:szCs w:val="24"/>
          <w:rtl/>
          <w:lang w:val="ar-SA"/>
        </w:rPr>
        <w:t>3</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بلال، كيف تطوي</w:t>
      </w:r>
      <w:r>
        <w:rPr>
          <w:rFonts w:ascii="Times New Roman" w:hAnsi="Times New Roman"/>
          <w:sz w:val="24"/>
          <w:szCs w:val="24"/>
          <w:rtl/>
          <w:lang w:val="ar-SA"/>
        </w:rPr>
        <w:t>.</w:t>
      </w:r>
    </w:p>
  </w:footnote>
  <w:footnote w:id="7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(41-42)</w:t>
      </w:r>
      <w:r>
        <w:rPr>
          <w:rFonts w:ascii="Arial Unicode MS" w:hAnsi="Arial Unicode MS" w:hint="cs"/>
          <w:sz w:val="24"/>
          <w:szCs w:val="24"/>
          <w:rtl/>
          <w:lang w:val="ar-SA"/>
        </w:rPr>
        <w:t xml:space="preserve">، </w:t>
      </w:r>
      <w:r>
        <w:rPr>
          <w:rFonts w:ascii="Times New Roman" w:hAnsi="Times New Roman"/>
          <w:sz w:val="24"/>
          <w:szCs w:val="24"/>
          <w:rtl/>
          <w:lang w:val="ar-SA"/>
        </w:rPr>
        <w:t>237</w:t>
      </w:r>
      <w:r>
        <w:rPr>
          <w:rFonts w:ascii="Arial Unicode MS" w:hAnsi="Arial Unicode MS" w:hint="cs"/>
          <w:sz w:val="24"/>
          <w:szCs w:val="24"/>
          <w:rtl/>
          <w:lang w:val="ar-SA"/>
        </w:rPr>
        <w:t xml:space="preserve">، </w:t>
      </w:r>
      <w:r>
        <w:rPr>
          <w:rFonts w:ascii="Times New Roman" w:hAnsi="Times New Roman"/>
          <w:sz w:val="24"/>
          <w:szCs w:val="24"/>
          <w:rtl/>
          <w:lang w:val="ar-SA"/>
        </w:rPr>
        <w:t>344</w:t>
      </w:r>
      <w:r>
        <w:rPr>
          <w:rFonts w:ascii="Arial Unicode MS" w:hAnsi="Arial Unicode MS" w:hint="cs"/>
          <w:sz w:val="24"/>
          <w:szCs w:val="24"/>
          <w:rtl/>
          <w:lang w:val="ar-SA"/>
        </w:rPr>
        <w:t xml:space="preserve">، </w:t>
      </w:r>
      <w:r>
        <w:rPr>
          <w:rFonts w:ascii="Times New Roman" w:hAnsi="Times New Roman"/>
          <w:sz w:val="24"/>
          <w:szCs w:val="24"/>
          <w:rtl/>
          <w:lang w:val="ar-SA"/>
        </w:rPr>
        <w:t>352.</w:t>
      </w:r>
    </w:p>
  </w:footnote>
  <w:footnote w:id="7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w:t>
      </w:r>
      <w:r>
        <w:rPr>
          <w:rFonts w:ascii="Arial Unicode MS" w:hAnsi="Arial Unicode MS" w:hint="cs"/>
          <w:sz w:val="24"/>
          <w:szCs w:val="24"/>
          <w:rtl/>
          <w:lang w:val="ar-SA"/>
        </w:rPr>
        <w:t xml:space="preserve">، </w:t>
      </w:r>
      <w:r>
        <w:rPr>
          <w:rFonts w:ascii="Times New Roman" w:hAnsi="Times New Roman"/>
          <w:sz w:val="24"/>
          <w:szCs w:val="24"/>
          <w:rtl/>
          <w:lang w:val="ar-SA"/>
        </w:rPr>
        <w:t>344.</w:t>
      </w:r>
    </w:p>
  </w:footnote>
  <w:footnote w:id="7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w:t>
      </w:r>
      <w:r>
        <w:rPr>
          <w:rFonts w:ascii="Arial Unicode MS" w:hAnsi="Arial Unicode MS" w:hint="cs"/>
          <w:sz w:val="24"/>
          <w:szCs w:val="24"/>
          <w:rtl/>
          <w:lang w:val="ar-SA"/>
        </w:rPr>
        <w:t xml:space="preserve">، </w:t>
      </w:r>
      <w:r>
        <w:rPr>
          <w:rFonts w:ascii="Times New Roman" w:hAnsi="Times New Roman"/>
          <w:sz w:val="24"/>
          <w:szCs w:val="24"/>
          <w:rtl/>
          <w:lang w:val="ar-SA"/>
        </w:rPr>
        <w:t>41</w:t>
      </w:r>
      <w:r>
        <w:rPr>
          <w:rFonts w:ascii="Arial Unicode MS" w:hAnsi="Arial Unicode MS" w:hint="cs"/>
          <w:sz w:val="24"/>
          <w:szCs w:val="24"/>
          <w:rtl/>
          <w:lang w:val="ar-SA"/>
        </w:rPr>
        <w:t xml:space="preserve">، </w:t>
      </w:r>
      <w:r>
        <w:rPr>
          <w:rFonts w:ascii="Times New Roman" w:hAnsi="Times New Roman"/>
          <w:sz w:val="24"/>
          <w:szCs w:val="24"/>
          <w:rtl/>
          <w:lang w:val="ar-SA"/>
        </w:rPr>
        <w:t>43</w:t>
      </w:r>
      <w:r>
        <w:rPr>
          <w:rFonts w:ascii="Arial Unicode MS" w:hAnsi="Arial Unicode MS" w:hint="cs"/>
          <w:sz w:val="24"/>
          <w:szCs w:val="24"/>
          <w:rtl/>
          <w:lang w:val="ar-SA"/>
        </w:rPr>
        <w:t xml:space="preserve">، </w:t>
      </w:r>
      <w:r>
        <w:rPr>
          <w:rFonts w:ascii="Times New Roman" w:hAnsi="Times New Roman"/>
          <w:sz w:val="24"/>
          <w:szCs w:val="24"/>
          <w:rtl/>
          <w:lang w:val="ar-SA"/>
        </w:rPr>
        <w:t>237</w:t>
      </w:r>
      <w:r>
        <w:rPr>
          <w:rFonts w:ascii="Arial Unicode MS" w:hAnsi="Arial Unicode MS" w:hint="cs"/>
          <w:sz w:val="24"/>
          <w:szCs w:val="24"/>
          <w:rtl/>
          <w:lang w:val="ar-SA"/>
        </w:rPr>
        <w:t xml:space="preserve">، </w:t>
      </w:r>
      <w:r>
        <w:rPr>
          <w:rFonts w:ascii="Times New Roman" w:hAnsi="Times New Roman"/>
          <w:sz w:val="24"/>
          <w:szCs w:val="24"/>
          <w:rtl/>
          <w:lang w:val="ar-SA"/>
        </w:rPr>
        <w:t>355.</w:t>
      </w:r>
    </w:p>
  </w:footnote>
  <w:footnote w:id="7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13.</w:t>
      </w:r>
    </w:p>
  </w:footnote>
  <w:footnote w:id="7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243.</w:t>
      </w:r>
    </w:p>
  </w:footnote>
  <w:footnote w:id="7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181.</w:t>
      </w:r>
    </w:p>
  </w:footnote>
  <w:footnote w:id="7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82</w:t>
      </w:r>
      <w:r>
        <w:rPr>
          <w:rFonts w:ascii="Arial Unicode MS" w:hAnsi="Arial Unicode MS" w:hint="cs"/>
          <w:sz w:val="24"/>
          <w:szCs w:val="24"/>
          <w:rtl/>
          <w:lang w:val="ar-SA"/>
        </w:rPr>
        <w:t xml:space="preserve">، </w:t>
      </w:r>
      <w:r>
        <w:rPr>
          <w:rFonts w:ascii="Times New Roman" w:hAnsi="Times New Roman"/>
          <w:sz w:val="24"/>
          <w:szCs w:val="24"/>
          <w:rtl/>
          <w:lang w:val="ar-SA"/>
        </w:rPr>
        <w:t>209</w:t>
      </w:r>
      <w:r>
        <w:rPr>
          <w:rFonts w:ascii="Arial Unicode MS" w:hAnsi="Arial Unicode MS" w:hint="cs"/>
          <w:sz w:val="24"/>
          <w:szCs w:val="24"/>
          <w:rtl/>
          <w:lang w:val="ar-SA"/>
        </w:rPr>
        <w:t xml:space="preserve">، </w:t>
      </w:r>
      <w:r>
        <w:rPr>
          <w:rFonts w:ascii="Times New Roman" w:hAnsi="Times New Roman"/>
          <w:sz w:val="24"/>
          <w:szCs w:val="24"/>
          <w:rtl/>
          <w:lang w:val="ar-SA"/>
        </w:rPr>
        <w:t>240.</w:t>
      </w:r>
    </w:p>
  </w:footnote>
  <w:footnote w:id="7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176.</w:t>
      </w:r>
    </w:p>
  </w:footnote>
  <w:footnote w:id="7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(7-8)</w:t>
      </w:r>
      <w:r>
        <w:rPr>
          <w:rFonts w:ascii="Arial Unicode MS" w:hAnsi="Arial Unicode MS" w:hint="cs"/>
          <w:sz w:val="24"/>
          <w:szCs w:val="24"/>
          <w:rtl/>
          <w:lang w:val="ar-SA"/>
        </w:rPr>
        <w:t xml:space="preserve">، </w:t>
      </w:r>
      <w:r>
        <w:rPr>
          <w:rFonts w:ascii="Times New Roman" w:hAnsi="Times New Roman"/>
          <w:sz w:val="24"/>
          <w:szCs w:val="24"/>
          <w:rtl/>
          <w:lang w:val="ar-SA"/>
        </w:rPr>
        <w:t>44.</w:t>
      </w:r>
    </w:p>
  </w:footnote>
  <w:footnote w:id="8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w:t>
      </w:r>
      <w:r>
        <w:rPr>
          <w:rFonts w:ascii="Arial Unicode MS" w:hAnsi="Arial Unicode MS" w:hint="cs"/>
          <w:sz w:val="24"/>
          <w:szCs w:val="24"/>
          <w:rtl/>
          <w:lang w:val="ar-SA"/>
        </w:rPr>
        <w:t xml:space="preserve">، </w:t>
      </w:r>
      <w:r>
        <w:rPr>
          <w:rFonts w:ascii="Times New Roman" w:hAnsi="Times New Roman"/>
          <w:sz w:val="24"/>
          <w:szCs w:val="24"/>
          <w:rtl/>
          <w:lang w:val="ar-SA"/>
        </w:rPr>
        <w:t>32</w:t>
      </w:r>
      <w:r>
        <w:rPr>
          <w:rFonts w:ascii="Arial Unicode MS" w:hAnsi="Arial Unicode MS" w:hint="cs"/>
          <w:sz w:val="24"/>
          <w:szCs w:val="24"/>
          <w:rtl/>
          <w:lang w:val="ar-SA"/>
        </w:rPr>
        <w:t xml:space="preserve">، </w:t>
      </w:r>
      <w:r>
        <w:rPr>
          <w:rFonts w:ascii="Times New Roman" w:hAnsi="Times New Roman"/>
          <w:sz w:val="24"/>
          <w:szCs w:val="24"/>
          <w:rtl/>
          <w:lang w:val="ar-SA"/>
        </w:rPr>
        <w:t>35</w:t>
      </w:r>
      <w:r>
        <w:rPr>
          <w:rFonts w:ascii="Arial Unicode MS" w:hAnsi="Arial Unicode MS" w:hint="cs"/>
          <w:sz w:val="24"/>
          <w:szCs w:val="24"/>
          <w:rtl/>
          <w:lang w:val="ar-SA"/>
        </w:rPr>
        <w:t xml:space="preserve">، </w:t>
      </w:r>
      <w:r>
        <w:rPr>
          <w:rFonts w:ascii="Times New Roman" w:hAnsi="Times New Roman"/>
          <w:sz w:val="24"/>
          <w:szCs w:val="24"/>
          <w:rtl/>
          <w:lang w:val="ar-SA"/>
        </w:rPr>
        <w:t>42</w:t>
      </w:r>
      <w:r>
        <w:rPr>
          <w:rFonts w:ascii="Arial Unicode MS" w:hAnsi="Arial Unicode MS" w:hint="cs"/>
          <w:sz w:val="24"/>
          <w:szCs w:val="24"/>
          <w:rtl/>
          <w:lang w:val="ar-SA"/>
        </w:rPr>
        <w:t xml:space="preserve">، </w:t>
      </w:r>
      <w:r>
        <w:rPr>
          <w:rFonts w:ascii="Times New Roman" w:hAnsi="Times New Roman"/>
          <w:sz w:val="24"/>
          <w:szCs w:val="24"/>
          <w:rtl/>
          <w:lang w:val="ar-SA"/>
        </w:rPr>
        <w:t>106</w:t>
      </w:r>
      <w:r>
        <w:rPr>
          <w:rFonts w:ascii="Arial Unicode MS" w:hAnsi="Arial Unicode MS" w:hint="cs"/>
          <w:sz w:val="24"/>
          <w:szCs w:val="24"/>
          <w:rtl/>
          <w:lang w:val="ar-SA"/>
        </w:rPr>
        <w:t xml:space="preserve">، </w:t>
      </w:r>
      <w:r>
        <w:rPr>
          <w:rFonts w:ascii="Times New Roman" w:hAnsi="Times New Roman"/>
          <w:sz w:val="24"/>
          <w:szCs w:val="24"/>
          <w:rtl/>
          <w:lang w:val="ar-SA"/>
        </w:rPr>
        <w:t>130</w:t>
      </w:r>
      <w:r>
        <w:rPr>
          <w:rFonts w:ascii="Arial Unicode MS" w:hAnsi="Arial Unicode MS" w:hint="cs"/>
          <w:sz w:val="24"/>
          <w:szCs w:val="24"/>
          <w:rtl/>
          <w:lang w:val="ar-SA"/>
        </w:rPr>
        <w:t xml:space="preserve">، </w:t>
      </w:r>
      <w:r>
        <w:rPr>
          <w:rFonts w:ascii="Times New Roman" w:hAnsi="Times New Roman"/>
          <w:sz w:val="24"/>
          <w:szCs w:val="24"/>
          <w:rtl/>
          <w:lang w:val="ar-SA"/>
        </w:rPr>
        <w:t>171.</w:t>
      </w:r>
    </w:p>
  </w:footnote>
  <w:footnote w:id="8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w:t>
      </w:r>
      <w:r>
        <w:rPr>
          <w:rFonts w:ascii="Arial Unicode MS" w:hAnsi="Arial Unicode MS" w:hint="cs"/>
          <w:sz w:val="24"/>
          <w:szCs w:val="24"/>
          <w:rtl/>
          <w:lang w:val="ar-SA"/>
        </w:rPr>
        <w:t xml:space="preserve">، </w:t>
      </w:r>
      <w:r>
        <w:rPr>
          <w:rFonts w:ascii="Times New Roman" w:hAnsi="Times New Roman"/>
          <w:sz w:val="24"/>
          <w:szCs w:val="24"/>
          <w:rtl/>
          <w:lang w:val="ar-SA"/>
        </w:rPr>
        <w:t>13</w:t>
      </w:r>
      <w:r>
        <w:rPr>
          <w:rFonts w:ascii="Arial Unicode MS" w:hAnsi="Arial Unicode MS" w:hint="cs"/>
          <w:sz w:val="24"/>
          <w:szCs w:val="24"/>
          <w:rtl/>
          <w:lang w:val="ar-SA"/>
        </w:rPr>
        <w:t xml:space="preserve">، </w:t>
      </w:r>
      <w:r>
        <w:rPr>
          <w:rFonts w:ascii="Times New Roman" w:hAnsi="Times New Roman"/>
          <w:sz w:val="24"/>
          <w:szCs w:val="24"/>
          <w:rtl/>
          <w:lang w:val="ar-SA"/>
        </w:rPr>
        <w:t>15</w:t>
      </w:r>
      <w:r>
        <w:rPr>
          <w:rFonts w:ascii="Arial Unicode MS" w:hAnsi="Arial Unicode MS" w:hint="cs"/>
          <w:sz w:val="24"/>
          <w:szCs w:val="24"/>
          <w:rtl/>
          <w:lang w:val="ar-SA"/>
        </w:rPr>
        <w:t xml:space="preserve">، </w:t>
      </w:r>
      <w:r>
        <w:rPr>
          <w:rFonts w:ascii="Times New Roman" w:hAnsi="Times New Roman"/>
          <w:sz w:val="24"/>
          <w:szCs w:val="24"/>
          <w:rtl/>
          <w:lang w:val="ar-SA"/>
        </w:rPr>
        <w:t>17</w:t>
      </w:r>
      <w:r>
        <w:rPr>
          <w:rFonts w:ascii="Arial Unicode MS" w:hAnsi="Arial Unicode MS" w:hint="cs"/>
          <w:sz w:val="24"/>
          <w:szCs w:val="24"/>
          <w:rtl/>
          <w:lang w:val="ar-SA"/>
        </w:rPr>
        <w:t xml:space="preserve">، </w:t>
      </w:r>
      <w:r>
        <w:rPr>
          <w:rFonts w:ascii="Times New Roman" w:hAnsi="Times New Roman"/>
          <w:sz w:val="24"/>
          <w:szCs w:val="24"/>
          <w:rtl/>
          <w:lang w:val="ar-SA"/>
        </w:rPr>
        <w:t>44</w:t>
      </w:r>
      <w:r>
        <w:rPr>
          <w:rFonts w:ascii="Arial Unicode MS" w:hAnsi="Arial Unicode MS" w:hint="cs"/>
          <w:sz w:val="24"/>
          <w:szCs w:val="24"/>
          <w:rtl/>
          <w:lang w:val="ar-SA"/>
        </w:rPr>
        <w:t xml:space="preserve">، </w:t>
      </w:r>
      <w:r>
        <w:rPr>
          <w:rFonts w:ascii="Times New Roman" w:hAnsi="Times New Roman"/>
          <w:sz w:val="24"/>
          <w:szCs w:val="24"/>
          <w:rtl/>
          <w:lang w:val="ar-SA"/>
        </w:rPr>
        <w:t>83</w:t>
      </w:r>
      <w:r>
        <w:rPr>
          <w:rFonts w:ascii="Arial Unicode MS" w:hAnsi="Arial Unicode MS" w:hint="cs"/>
          <w:sz w:val="24"/>
          <w:szCs w:val="24"/>
          <w:rtl/>
          <w:lang w:val="ar-SA"/>
        </w:rPr>
        <w:t xml:space="preserve">، </w:t>
      </w:r>
      <w:r>
        <w:rPr>
          <w:rFonts w:ascii="Times New Roman" w:hAnsi="Times New Roman"/>
          <w:sz w:val="24"/>
          <w:szCs w:val="24"/>
          <w:rtl/>
          <w:lang w:val="ar-SA"/>
        </w:rPr>
        <w:t>89</w:t>
      </w:r>
      <w:r>
        <w:rPr>
          <w:rFonts w:ascii="Arial Unicode MS" w:hAnsi="Arial Unicode MS" w:hint="cs"/>
          <w:sz w:val="24"/>
          <w:szCs w:val="24"/>
          <w:rtl/>
          <w:lang w:val="ar-SA"/>
        </w:rPr>
        <w:t xml:space="preserve">، </w:t>
      </w:r>
      <w:r>
        <w:rPr>
          <w:rFonts w:ascii="Times New Roman" w:hAnsi="Times New Roman"/>
          <w:sz w:val="24"/>
          <w:szCs w:val="24"/>
          <w:rtl/>
          <w:lang w:val="ar-SA"/>
        </w:rPr>
        <w:t>176.</w:t>
      </w:r>
    </w:p>
  </w:footnote>
  <w:footnote w:id="8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42.</w:t>
      </w:r>
    </w:p>
  </w:footnote>
  <w:footnote w:id="8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28.</w:t>
      </w:r>
    </w:p>
  </w:footnote>
  <w:footnote w:id="8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35.</w:t>
      </w:r>
    </w:p>
  </w:footnote>
  <w:footnote w:id="8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(44-45)</w:t>
      </w:r>
      <w:r>
        <w:rPr>
          <w:rFonts w:ascii="Arial Unicode MS" w:hAnsi="Arial Unicode MS" w:hint="cs"/>
          <w:sz w:val="24"/>
          <w:szCs w:val="24"/>
          <w:rtl/>
          <w:lang w:val="ar-SA"/>
        </w:rPr>
        <w:t xml:space="preserve">، </w:t>
      </w:r>
      <w:r>
        <w:rPr>
          <w:rFonts w:ascii="Times New Roman" w:hAnsi="Times New Roman"/>
          <w:sz w:val="24"/>
          <w:szCs w:val="24"/>
          <w:rtl/>
          <w:lang w:val="ar-SA"/>
        </w:rPr>
        <w:t>49</w:t>
      </w:r>
      <w:r>
        <w:rPr>
          <w:rFonts w:ascii="Arial Unicode MS" w:hAnsi="Arial Unicode MS" w:hint="cs"/>
          <w:sz w:val="24"/>
          <w:szCs w:val="24"/>
          <w:rtl/>
          <w:lang w:val="ar-SA"/>
        </w:rPr>
        <w:t>،</w:t>
      </w:r>
      <w:r>
        <w:rPr>
          <w:rFonts w:ascii="Times New Roman" w:hAnsi="Times New Roman"/>
          <w:sz w:val="24"/>
          <w:szCs w:val="24"/>
          <w:rtl/>
          <w:lang w:val="ar-SA"/>
        </w:rPr>
        <w:t xml:space="preserve">47. </w:t>
      </w:r>
      <w:proofErr w:type="spellStart"/>
      <w:r>
        <w:rPr>
          <w:rFonts w:ascii="Arial Unicode MS" w:hAnsi="Arial Unicode MS" w:hint="cs"/>
          <w:sz w:val="24"/>
          <w:szCs w:val="24"/>
          <w:rtl/>
          <w:lang w:val="ar-SA"/>
        </w:rPr>
        <w:t>للإطلاع</w:t>
      </w:r>
      <w:proofErr w:type="spellEnd"/>
      <w:r>
        <w:rPr>
          <w:rFonts w:ascii="Arial Unicode MS" w:hAnsi="Arial Unicode MS" w:hint="cs"/>
          <w:sz w:val="24"/>
          <w:szCs w:val="24"/>
          <w:rtl/>
          <w:lang w:val="ar-SA"/>
        </w:rPr>
        <w:t xml:space="preserve"> على المصطلحات الإدارية المدرجة أعلاه </w:t>
      </w:r>
      <w:proofErr w:type="gramStart"/>
      <w:r>
        <w:rPr>
          <w:rFonts w:ascii="Arial Unicode MS" w:hAnsi="Arial Unicode MS" w:hint="cs"/>
          <w:sz w:val="24"/>
          <w:szCs w:val="24"/>
          <w:rtl/>
          <w:lang w:val="ar-SA"/>
        </w:rPr>
        <w:t>أنظر</w:t>
      </w:r>
      <w:r>
        <w:rPr>
          <w:rFonts w:ascii="Times New Roman" w:hAnsi="Times New Roman"/>
          <w:sz w:val="24"/>
          <w:szCs w:val="24"/>
          <w:rtl/>
          <w:lang w:val="ar-SA"/>
        </w:rPr>
        <w:t>:-</w:t>
      </w:r>
      <w:proofErr w:type="gramEnd"/>
      <w:r>
        <w:rPr>
          <w:rFonts w:ascii="Times New Roman" w:hAnsi="Times New Roman"/>
          <w:sz w:val="24"/>
          <w:szCs w:val="24"/>
          <w:rtl/>
          <w:lang w:val="ar-SA"/>
        </w:rPr>
        <w:t xml:space="preserve"> </w:t>
      </w:r>
      <w:r>
        <w:rPr>
          <w:rFonts w:ascii="Arial Unicode MS" w:hAnsi="Arial Unicode MS" w:hint="cs"/>
          <w:sz w:val="24"/>
          <w:szCs w:val="24"/>
          <w:rtl/>
          <w:lang w:val="ar-SA"/>
        </w:rPr>
        <w:t xml:space="preserve">ابراهيم عبد الجواد رجب، الفاظ الحضارة في القرن الرابع الهجري، دراسة في ضوء مروج الذهب للمسعودي، دار الآفاق العربية </w:t>
      </w:r>
      <w:r>
        <w:rPr>
          <w:rFonts w:ascii="Times New Roman" w:hAnsi="Times New Roman"/>
          <w:sz w:val="24"/>
          <w:szCs w:val="24"/>
          <w:rtl/>
          <w:lang w:val="ar-SA"/>
        </w:rPr>
        <w:t>(</w:t>
      </w:r>
      <w:r>
        <w:rPr>
          <w:rFonts w:ascii="Arial Unicode MS" w:hAnsi="Arial Unicode MS" w:hint="cs"/>
          <w:sz w:val="24"/>
          <w:szCs w:val="24"/>
          <w:rtl/>
          <w:lang w:val="ar-SA"/>
        </w:rPr>
        <w:t xml:space="preserve">القاهرة </w:t>
      </w:r>
      <w:r>
        <w:rPr>
          <w:rFonts w:ascii="Times New Roman" w:hAnsi="Times New Roman"/>
          <w:sz w:val="24"/>
          <w:szCs w:val="24"/>
          <w:rtl/>
          <w:lang w:val="ar-SA"/>
        </w:rPr>
        <w:t xml:space="preserve">– </w:t>
      </w:r>
      <w:r>
        <w:rPr>
          <w:rFonts w:ascii="Arial Unicode MS" w:hAnsi="Arial Unicode MS" w:hint="cs"/>
          <w:sz w:val="24"/>
          <w:szCs w:val="24"/>
          <w:rtl/>
          <w:lang w:val="ar-SA"/>
        </w:rPr>
        <w:t>مصر</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2003</w:t>
      </w:r>
      <w:r>
        <w:rPr>
          <w:rFonts w:ascii="Arial Unicode MS" w:hAnsi="Arial Unicode MS" w:hint="cs"/>
          <w:sz w:val="24"/>
          <w:szCs w:val="24"/>
          <w:rtl/>
          <w:lang w:val="ar-SA"/>
        </w:rPr>
        <w:t xml:space="preserve">م، ص </w:t>
      </w:r>
      <w:r>
        <w:rPr>
          <w:rFonts w:ascii="Times New Roman" w:hAnsi="Times New Roman"/>
          <w:sz w:val="24"/>
          <w:szCs w:val="24"/>
          <w:rtl/>
          <w:lang w:val="ar-SA"/>
        </w:rPr>
        <w:t>178</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w:t>
      </w:r>
      <w:r>
        <w:rPr>
          <w:rFonts w:ascii="Times New Roman" w:hAnsi="Times New Roman"/>
          <w:sz w:val="24"/>
          <w:szCs w:val="24"/>
          <w:rtl/>
          <w:lang w:val="ar-SA"/>
        </w:rPr>
        <w:t>.</w:t>
      </w:r>
    </w:p>
  </w:footnote>
  <w:footnote w:id="8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18</w:t>
      </w:r>
      <w:r>
        <w:rPr>
          <w:rFonts w:ascii="Arial Unicode MS" w:hAnsi="Arial Unicode MS" w:hint="cs"/>
          <w:sz w:val="24"/>
          <w:szCs w:val="24"/>
          <w:rtl/>
          <w:lang w:val="ar-SA"/>
        </w:rPr>
        <w:t xml:space="preserve">، </w:t>
      </w:r>
      <w:r>
        <w:rPr>
          <w:rFonts w:ascii="Times New Roman" w:hAnsi="Times New Roman"/>
          <w:sz w:val="24"/>
          <w:szCs w:val="24"/>
          <w:rtl/>
          <w:lang w:val="ar-SA"/>
        </w:rPr>
        <w:t>23</w:t>
      </w:r>
      <w:r>
        <w:rPr>
          <w:rFonts w:ascii="Arial Unicode MS" w:hAnsi="Arial Unicode MS" w:hint="cs"/>
          <w:sz w:val="24"/>
          <w:szCs w:val="24"/>
          <w:rtl/>
          <w:lang w:val="ar-SA"/>
        </w:rPr>
        <w:t xml:space="preserve">، </w:t>
      </w:r>
      <w:r>
        <w:rPr>
          <w:rFonts w:ascii="Times New Roman" w:hAnsi="Times New Roman"/>
          <w:sz w:val="24"/>
          <w:szCs w:val="24"/>
          <w:rtl/>
          <w:lang w:val="ar-SA"/>
        </w:rPr>
        <w:t>47</w:t>
      </w:r>
      <w:r>
        <w:rPr>
          <w:rFonts w:ascii="Arial Unicode MS" w:hAnsi="Arial Unicode MS" w:hint="cs"/>
          <w:sz w:val="24"/>
          <w:szCs w:val="24"/>
          <w:rtl/>
          <w:lang w:val="ar-SA"/>
        </w:rPr>
        <w:t xml:space="preserve">، </w:t>
      </w:r>
      <w:r>
        <w:rPr>
          <w:rFonts w:ascii="Times New Roman" w:hAnsi="Times New Roman"/>
          <w:sz w:val="24"/>
          <w:szCs w:val="24"/>
          <w:rtl/>
          <w:lang w:val="ar-SA"/>
        </w:rPr>
        <w:t>185</w:t>
      </w:r>
      <w:r>
        <w:rPr>
          <w:rFonts w:ascii="Arial Unicode MS" w:hAnsi="Arial Unicode MS" w:hint="cs"/>
          <w:sz w:val="24"/>
          <w:szCs w:val="24"/>
          <w:rtl/>
          <w:lang w:val="ar-SA"/>
        </w:rPr>
        <w:t xml:space="preserve">، </w:t>
      </w:r>
      <w:r>
        <w:rPr>
          <w:rFonts w:ascii="Times New Roman" w:hAnsi="Times New Roman"/>
          <w:sz w:val="24"/>
          <w:szCs w:val="24"/>
          <w:rtl/>
          <w:lang w:val="ar-SA"/>
        </w:rPr>
        <w:t>216</w:t>
      </w:r>
      <w:r>
        <w:rPr>
          <w:rFonts w:ascii="Arial Unicode MS" w:hAnsi="Arial Unicode MS" w:hint="cs"/>
          <w:sz w:val="24"/>
          <w:szCs w:val="24"/>
          <w:rtl/>
          <w:lang w:val="ar-SA"/>
        </w:rPr>
        <w:t xml:space="preserve">، </w:t>
      </w:r>
      <w:r>
        <w:rPr>
          <w:rFonts w:ascii="Times New Roman" w:hAnsi="Times New Roman"/>
          <w:sz w:val="24"/>
          <w:szCs w:val="24"/>
          <w:rtl/>
          <w:lang w:val="ar-SA"/>
        </w:rPr>
        <w:t>233</w:t>
      </w:r>
      <w:r>
        <w:rPr>
          <w:rFonts w:ascii="Arial Unicode MS" w:hAnsi="Arial Unicode MS" w:hint="cs"/>
          <w:sz w:val="24"/>
          <w:szCs w:val="24"/>
          <w:rtl/>
          <w:lang w:val="ar-SA"/>
        </w:rPr>
        <w:t xml:space="preserve">، </w:t>
      </w:r>
      <w:r>
        <w:rPr>
          <w:rFonts w:ascii="Times New Roman" w:hAnsi="Times New Roman"/>
          <w:sz w:val="24"/>
          <w:szCs w:val="24"/>
          <w:rtl/>
          <w:lang w:val="ar-SA"/>
        </w:rPr>
        <w:t>235</w:t>
      </w:r>
      <w:r>
        <w:rPr>
          <w:rFonts w:ascii="Arial Unicode MS" w:hAnsi="Arial Unicode MS" w:hint="cs"/>
          <w:sz w:val="24"/>
          <w:szCs w:val="24"/>
          <w:rtl/>
          <w:lang w:val="ar-SA"/>
        </w:rPr>
        <w:t xml:space="preserve">، </w:t>
      </w:r>
      <w:r>
        <w:rPr>
          <w:rFonts w:ascii="Times New Roman" w:hAnsi="Times New Roman"/>
          <w:sz w:val="24"/>
          <w:szCs w:val="24"/>
          <w:rtl/>
          <w:lang w:val="ar-SA"/>
        </w:rPr>
        <w:t xml:space="preserve">(268-269).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رجب، ألفاظ الحضارة، ص </w:t>
      </w:r>
      <w:r>
        <w:rPr>
          <w:rFonts w:ascii="Times New Roman" w:hAnsi="Times New Roman"/>
          <w:sz w:val="24"/>
          <w:szCs w:val="24"/>
          <w:rtl/>
          <w:lang w:val="ar-SA"/>
        </w:rPr>
        <w:t>176.</w:t>
      </w:r>
    </w:p>
  </w:footnote>
  <w:footnote w:id="8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43</w:t>
      </w:r>
      <w:r>
        <w:rPr>
          <w:rFonts w:ascii="Arial Unicode MS" w:hAnsi="Arial Unicode MS" w:hint="cs"/>
          <w:sz w:val="24"/>
          <w:szCs w:val="24"/>
          <w:rtl/>
          <w:lang w:val="ar-SA"/>
        </w:rPr>
        <w:t xml:space="preserve">، </w:t>
      </w:r>
      <w:r>
        <w:rPr>
          <w:rFonts w:ascii="Times New Roman" w:hAnsi="Times New Roman"/>
          <w:sz w:val="24"/>
          <w:szCs w:val="24"/>
          <w:rtl/>
          <w:lang w:val="ar-SA"/>
        </w:rPr>
        <w:t>47</w:t>
      </w:r>
      <w:r>
        <w:rPr>
          <w:rFonts w:ascii="Arial Unicode MS" w:hAnsi="Arial Unicode MS" w:hint="cs"/>
          <w:sz w:val="24"/>
          <w:szCs w:val="24"/>
          <w:rtl/>
          <w:lang w:val="ar-SA"/>
        </w:rPr>
        <w:t xml:space="preserve">، </w:t>
      </w:r>
      <w:r>
        <w:rPr>
          <w:rFonts w:ascii="Times New Roman" w:hAnsi="Times New Roman"/>
          <w:sz w:val="24"/>
          <w:szCs w:val="24"/>
          <w:rtl/>
          <w:lang w:val="ar-SA"/>
        </w:rPr>
        <w:t>83</w:t>
      </w:r>
      <w:r>
        <w:rPr>
          <w:rFonts w:ascii="Arial Unicode MS" w:hAnsi="Arial Unicode MS" w:hint="cs"/>
          <w:sz w:val="24"/>
          <w:szCs w:val="24"/>
          <w:rtl/>
          <w:lang w:val="ar-SA"/>
        </w:rPr>
        <w:t xml:space="preserve">، </w:t>
      </w:r>
      <w:r>
        <w:rPr>
          <w:rFonts w:ascii="Times New Roman" w:hAnsi="Times New Roman"/>
          <w:sz w:val="24"/>
          <w:szCs w:val="24"/>
          <w:rtl/>
          <w:lang w:val="ar-SA"/>
        </w:rPr>
        <w:t>94</w:t>
      </w:r>
      <w:r>
        <w:rPr>
          <w:rFonts w:ascii="Arial Unicode MS" w:hAnsi="Arial Unicode MS" w:hint="cs"/>
          <w:sz w:val="24"/>
          <w:szCs w:val="24"/>
          <w:rtl/>
          <w:lang w:val="ar-SA"/>
        </w:rPr>
        <w:t xml:space="preserve">، </w:t>
      </w:r>
      <w:r>
        <w:rPr>
          <w:rFonts w:ascii="Times New Roman" w:hAnsi="Times New Roman"/>
          <w:sz w:val="24"/>
          <w:szCs w:val="24"/>
          <w:rtl/>
          <w:lang w:val="ar-SA"/>
        </w:rPr>
        <w:t>(108 – 109)</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114.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رجب ألفاظ الحضارة، ص </w:t>
      </w:r>
      <w:r>
        <w:rPr>
          <w:rFonts w:ascii="Times New Roman" w:hAnsi="Times New Roman"/>
          <w:sz w:val="24"/>
          <w:szCs w:val="24"/>
          <w:rtl/>
          <w:lang w:val="ar-SA"/>
        </w:rPr>
        <w:t>183.</w:t>
      </w:r>
    </w:p>
  </w:footnote>
  <w:footnote w:id="8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44</w:t>
      </w:r>
      <w:r>
        <w:rPr>
          <w:rFonts w:ascii="Arial Unicode MS" w:hAnsi="Arial Unicode MS" w:hint="cs"/>
          <w:sz w:val="24"/>
          <w:szCs w:val="24"/>
          <w:rtl/>
          <w:lang w:val="ar-SA"/>
        </w:rPr>
        <w:t xml:space="preserve">، </w:t>
      </w:r>
      <w:r>
        <w:rPr>
          <w:rFonts w:ascii="Times New Roman" w:hAnsi="Times New Roman"/>
          <w:sz w:val="24"/>
          <w:szCs w:val="24"/>
          <w:rtl/>
          <w:lang w:val="ar-SA"/>
        </w:rPr>
        <w:t>47</w:t>
      </w:r>
      <w:r>
        <w:rPr>
          <w:rFonts w:ascii="Arial Unicode MS" w:hAnsi="Arial Unicode MS" w:hint="cs"/>
          <w:sz w:val="24"/>
          <w:szCs w:val="24"/>
          <w:rtl/>
          <w:lang w:val="ar-SA"/>
        </w:rPr>
        <w:t xml:space="preserve">، </w:t>
      </w:r>
      <w:r>
        <w:rPr>
          <w:rFonts w:ascii="Times New Roman" w:hAnsi="Times New Roman"/>
          <w:sz w:val="24"/>
          <w:szCs w:val="24"/>
          <w:rtl/>
          <w:lang w:val="ar-SA"/>
        </w:rPr>
        <w:t>(82-83)</w:t>
      </w:r>
      <w:r>
        <w:rPr>
          <w:rFonts w:ascii="Arial Unicode MS" w:hAnsi="Arial Unicode MS" w:hint="cs"/>
          <w:sz w:val="24"/>
          <w:szCs w:val="24"/>
          <w:rtl/>
          <w:lang w:val="ar-SA"/>
        </w:rPr>
        <w:t xml:space="preserve">، </w:t>
      </w:r>
      <w:r>
        <w:rPr>
          <w:rFonts w:ascii="Times New Roman" w:hAnsi="Times New Roman"/>
          <w:sz w:val="24"/>
          <w:szCs w:val="24"/>
          <w:rtl/>
          <w:lang w:val="ar-SA"/>
        </w:rPr>
        <w:t xml:space="preserve">(92 – 93).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رجب، ألفاظ الحضارة، ص </w:t>
      </w:r>
      <w:r>
        <w:rPr>
          <w:rFonts w:ascii="Times New Roman" w:hAnsi="Times New Roman"/>
          <w:sz w:val="24"/>
          <w:szCs w:val="24"/>
          <w:rtl/>
          <w:lang w:val="ar-SA"/>
        </w:rPr>
        <w:t>179.</w:t>
      </w:r>
    </w:p>
  </w:footnote>
  <w:footnote w:id="8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(82-83)</w:t>
      </w:r>
      <w:r>
        <w:rPr>
          <w:rFonts w:ascii="Arial Unicode MS" w:hAnsi="Arial Unicode MS" w:hint="cs"/>
          <w:sz w:val="24"/>
          <w:szCs w:val="24"/>
          <w:rtl/>
          <w:lang w:val="ar-SA"/>
        </w:rPr>
        <w:t xml:space="preserve">، </w:t>
      </w:r>
      <w:r>
        <w:rPr>
          <w:rFonts w:ascii="Times New Roman" w:hAnsi="Times New Roman"/>
          <w:sz w:val="24"/>
          <w:szCs w:val="24"/>
          <w:rtl/>
          <w:lang w:val="ar-SA"/>
        </w:rPr>
        <w:t xml:space="preserve">86.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178.</w:t>
      </w:r>
    </w:p>
  </w:footnote>
  <w:footnote w:id="9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(142-143)</w:t>
      </w:r>
      <w:r>
        <w:rPr>
          <w:rFonts w:ascii="Arial Unicode MS" w:hAnsi="Arial Unicode MS" w:hint="cs"/>
          <w:sz w:val="24"/>
          <w:szCs w:val="24"/>
          <w:rtl/>
          <w:lang w:val="ar-SA"/>
        </w:rPr>
        <w:t xml:space="preserve">، </w:t>
      </w:r>
      <w:r>
        <w:rPr>
          <w:rFonts w:ascii="Times New Roman" w:hAnsi="Times New Roman"/>
          <w:sz w:val="24"/>
          <w:szCs w:val="24"/>
          <w:rtl/>
          <w:lang w:val="ar-SA"/>
        </w:rPr>
        <w:t>(149-150)</w:t>
      </w:r>
      <w:r>
        <w:rPr>
          <w:rFonts w:ascii="Arial Unicode MS" w:hAnsi="Arial Unicode MS" w:hint="cs"/>
          <w:sz w:val="24"/>
          <w:szCs w:val="24"/>
          <w:rtl/>
          <w:lang w:val="ar-SA"/>
        </w:rPr>
        <w:t xml:space="preserve">، </w:t>
      </w:r>
      <w:r>
        <w:rPr>
          <w:rFonts w:ascii="Times New Roman" w:hAnsi="Times New Roman"/>
          <w:sz w:val="24"/>
          <w:szCs w:val="24"/>
          <w:rtl/>
          <w:lang w:val="ar-SA"/>
        </w:rPr>
        <w:t>186</w:t>
      </w:r>
      <w:r>
        <w:rPr>
          <w:rFonts w:ascii="Arial Unicode MS" w:hAnsi="Arial Unicode MS" w:hint="cs"/>
          <w:sz w:val="24"/>
          <w:szCs w:val="24"/>
          <w:rtl/>
          <w:lang w:val="ar-SA"/>
        </w:rPr>
        <w:t xml:space="preserve">، </w:t>
      </w:r>
      <w:r>
        <w:rPr>
          <w:rFonts w:ascii="Times New Roman" w:hAnsi="Times New Roman"/>
          <w:sz w:val="24"/>
          <w:szCs w:val="24"/>
          <w:rtl/>
          <w:lang w:val="ar-SA"/>
        </w:rPr>
        <w:t>212</w:t>
      </w:r>
      <w:r>
        <w:rPr>
          <w:rFonts w:ascii="Arial Unicode MS" w:hAnsi="Arial Unicode MS" w:hint="cs"/>
          <w:sz w:val="24"/>
          <w:szCs w:val="24"/>
          <w:rtl/>
          <w:lang w:val="ar-SA"/>
        </w:rPr>
        <w:t xml:space="preserve">، </w:t>
      </w:r>
      <w:r>
        <w:rPr>
          <w:rFonts w:ascii="Times New Roman" w:hAnsi="Times New Roman"/>
          <w:sz w:val="24"/>
          <w:szCs w:val="24"/>
          <w:rtl/>
          <w:lang w:val="ar-SA"/>
        </w:rPr>
        <w:t>217</w:t>
      </w:r>
      <w:r>
        <w:rPr>
          <w:rFonts w:ascii="Arial Unicode MS" w:hAnsi="Arial Unicode MS" w:hint="cs"/>
          <w:sz w:val="24"/>
          <w:szCs w:val="24"/>
          <w:rtl/>
          <w:lang w:val="ar-SA"/>
        </w:rPr>
        <w:t xml:space="preserve">، </w:t>
      </w:r>
      <w:r>
        <w:rPr>
          <w:rFonts w:ascii="Times New Roman" w:hAnsi="Times New Roman"/>
          <w:sz w:val="24"/>
          <w:szCs w:val="24"/>
          <w:rtl/>
          <w:lang w:val="ar-SA"/>
        </w:rPr>
        <w:t>221</w:t>
      </w:r>
      <w:r>
        <w:rPr>
          <w:rFonts w:ascii="Arial Unicode MS" w:hAnsi="Arial Unicode MS" w:hint="cs"/>
          <w:sz w:val="24"/>
          <w:szCs w:val="24"/>
          <w:rtl/>
          <w:lang w:val="ar-SA"/>
        </w:rPr>
        <w:t xml:space="preserve">، </w:t>
      </w:r>
      <w:r>
        <w:rPr>
          <w:rFonts w:ascii="Times New Roman" w:hAnsi="Times New Roman"/>
          <w:sz w:val="24"/>
          <w:szCs w:val="24"/>
          <w:rtl/>
          <w:lang w:val="ar-SA"/>
        </w:rPr>
        <w:t xml:space="preserve">235.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178.</w:t>
      </w:r>
    </w:p>
  </w:footnote>
  <w:footnote w:id="9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(86-87)</w:t>
      </w:r>
      <w:r>
        <w:rPr>
          <w:rFonts w:ascii="Arial Unicode MS" w:hAnsi="Arial Unicode MS" w:hint="cs"/>
          <w:sz w:val="24"/>
          <w:szCs w:val="24"/>
          <w:rtl/>
          <w:lang w:val="ar-SA"/>
        </w:rPr>
        <w:t xml:space="preserve">، </w:t>
      </w:r>
      <w:r>
        <w:rPr>
          <w:rFonts w:ascii="Times New Roman" w:hAnsi="Times New Roman"/>
          <w:sz w:val="24"/>
          <w:szCs w:val="24"/>
          <w:rtl/>
          <w:lang w:val="ar-SA"/>
        </w:rPr>
        <w:t>90</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(150-151).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173.</w:t>
      </w:r>
    </w:p>
  </w:footnote>
  <w:footnote w:id="9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(44-45)</w:t>
      </w:r>
      <w:r>
        <w:rPr>
          <w:rFonts w:ascii="Arial Unicode MS" w:hAnsi="Arial Unicode MS" w:hint="cs"/>
          <w:sz w:val="24"/>
          <w:szCs w:val="24"/>
          <w:rtl/>
          <w:lang w:val="ar-SA"/>
        </w:rPr>
        <w:t xml:space="preserve">، </w:t>
      </w:r>
      <w:r>
        <w:rPr>
          <w:rFonts w:ascii="Times New Roman" w:hAnsi="Times New Roman"/>
          <w:sz w:val="24"/>
          <w:szCs w:val="24"/>
          <w:rtl/>
          <w:lang w:val="ar-SA"/>
        </w:rPr>
        <w:t>(80-83)</w:t>
      </w:r>
      <w:r>
        <w:rPr>
          <w:rFonts w:ascii="Arial Unicode MS" w:hAnsi="Arial Unicode MS" w:hint="cs"/>
          <w:sz w:val="24"/>
          <w:szCs w:val="24"/>
          <w:rtl/>
          <w:lang w:val="ar-SA"/>
        </w:rPr>
        <w:t xml:space="preserve">، </w:t>
      </w:r>
      <w:r>
        <w:rPr>
          <w:rFonts w:ascii="Times New Roman" w:hAnsi="Times New Roman"/>
          <w:sz w:val="24"/>
          <w:szCs w:val="24"/>
          <w:rtl/>
          <w:lang w:val="ar-SA"/>
        </w:rPr>
        <w:t>90</w:t>
      </w:r>
      <w:r>
        <w:rPr>
          <w:rFonts w:ascii="Arial Unicode MS" w:hAnsi="Arial Unicode MS" w:hint="cs"/>
          <w:sz w:val="24"/>
          <w:szCs w:val="24"/>
          <w:rtl/>
          <w:lang w:val="ar-SA"/>
        </w:rPr>
        <w:t xml:space="preserve">، </w:t>
      </w:r>
      <w:r>
        <w:rPr>
          <w:rFonts w:ascii="Times New Roman" w:hAnsi="Times New Roman"/>
          <w:sz w:val="24"/>
          <w:szCs w:val="24"/>
          <w:rtl/>
          <w:lang w:val="ar-SA"/>
        </w:rPr>
        <w:t>(94-95)</w:t>
      </w:r>
      <w:r>
        <w:rPr>
          <w:rFonts w:ascii="Arial Unicode MS" w:hAnsi="Arial Unicode MS" w:hint="cs"/>
          <w:sz w:val="24"/>
          <w:szCs w:val="24"/>
          <w:rtl/>
          <w:lang w:val="ar-SA"/>
        </w:rPr>
        <w:t xml:space="preserve">، </w:t>
      </w:r>
      <w:r>
        <w:rPr>
          <w:rFonts w:ascii="Times New Roman" w:hAnsi="Times New Roman"/>
          <w:sz w:val="24"/>
          <w:szCs w:val="24"/>
          <w:rtl/>
          <w:lang w:val="ar-SA"/>
        </w:rPr>
        <w:t>108</w:t>
      </w:r>
      <w:r>
        <w:rPr>
          <w:rFonts w:ascii="Arial Unicode MS" w:hAnsi="Arial Unicode MS" w:hint="cs"/>
          <w:sz w:val="24"/>
          <w:szCs w:val="24"/>
          <w:rtl/>
          <w:lang w:val="ar-SA"/>
        </w:rPr>
        <w:t xml:space="preserve">، </w:t>
      </w:r>
      <w:r>
        <w:rPr>
          <w:rFonts w:ascii="Times New Roman" w:hAnsi="Times New Roman"/>
          <w:sz w:val="24"/>
          <w:szCs w:val="24"/>
          <w:rtl/>
          <w:lang w:val="ar-SA"/>
        </w:rPr>
        <w:t>114</w:t>
      </w:r>
      <w:r>
        <w:rPr>
          <w:rFonts w:ascii="Arial Unicode MS" w:hAnsi="Arial Unicode MS" w:hint="cs"/>
          <w:sz w:val="24"/>
          <w:szCs w:val="24"/>
          <w:rtl/>
          <w:lang w:val="ar-SA"/>
        </w:rPr>
        <w:t xml:space="preserve">، </w:t>
      </w:r>
      <w:r>
        <w:rPr>
          <w:rFonts w:ascii="Times New Roman" w:hAnsi="Times New Roman"/>
          <w:sz w:val="24"/>
          <w:szCs w:val="24"/>
          <w:rtl/>
          <w:lang w:val="ar-SA"/>
        </w:rPr>
        <w:t>151</w:t>
      </w:r>
      <w:r>
        <w:rPr>
          <w:rFonts w:ascii="Arial Unicode MS" w:hAnsi="Arial Unicode MS" w:hint="cs"/>
          <w:sz w:val="24"/>
          <w:szCs w:val="24"/>
          <w:rtl/>
          <w:lang w:val="ar-SA"/>
        </w:rPr>
        <w:t xml:space="preserve">، </w:t>
      </w:r>
      <w:r>
        <w:rPr>
          <w:rFonts w:ascii="Times New Roman" w:hAnsi="Times New Roman"/>
          <w:sz w:val="24"/>
          <w:szCs w:val="24"/>
          <w:rtl/>
          <w:lang w:val="ar-SA"/>
        </w:rPr>
        <w:t>186</w:t>
      </w:r>
      <w:r>
        <w:rPr>
          <w:rFonts w:ascii="Arial Unicode MS" w:hAnsi="Arial Unicode MS" w:hint="cs"/>
          <w:sz w:val="24"/>
          <w:szCs w:val="24"/>
          <w:rtl/>
          <w:lang w:val="ar-SA"/>
        </w:rPr>
        <w:t xml:space="preserve">، </w:t>
      </w:r>
      <w:r>
        <w:rPr>
          <w:rFonts w:ascii="Times New Roman" w:hAnsi="Times New Roman"/>
          <w:sz w:val="24"/>
          <w:szCs w:val="24"/>
          <w:rtl/>
          <w:lang w:val="ar-SA"/>
        </w:rPr>
        <w:t>(267-268)</w:t>
      </w:r>
      <w:r>
        <w:rPr>
          <w:rFonts w:ascii="Arial Unicode MS" w:hAnsi="Arial Unicode MS" w:hint="cs"/>
          <w:sz w:val="24"/>
          <w:szCs w:val="24"/>
          <w:rtl/>
          <w:lang w:val="ar-SA"/>
        </w:rPr>
        <w:t xml:space="preserve">، </w:t>
      </w:r>
      <w:r>
        <w:rPr>
          <w:rFonts w:ascii="Times New Roman" w:hAnsi="Times New Roman"/>
          <w:sz w:val="24"/>
          <w:szCs w:val="24"/>
          <w:rtl/>
          <w:lang w:val="ar-SA"/>
        </w:rPr>
        <w:t>290</w:t>
      </w:r>
      <w:r>
        <w:rPr>
          <w:rFonts w:ascii="Arial Unicode MS" w:hAnsi="Arial Unicode MS" w:hint="cs"/>
          <w:sz w:val="24"/>
          <w:szCs w:val="24"/>
          <w:rtl/>
          <w:lang w:val="ar-SA"/>
        </w:rPr>
        <w:t xml:space="preserve">، </w:t>
      </w:r>
      <w:r>
        <w:rPr>
          <w:rFonts w:ascii="Times New Roman" w:hAnsi="Times New Roman"/>
          <w:sz w:val="24"/>
          <w:szCs w:val="24"/>
          <w:rtl/>
          <w:lang w:val="ar-SA"/>
        </w:rPr>
        <w:t xml:space="preserve">313. </w:t>
      </w:r>
    </w:p>
  </w:footnote>
  <w:footnote w:id="9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46</w:t>
      </w:r>
      <w:r>
        <w:rPr>
          <w:rFonts w:ascii="Arial Unicode MS" w:hAnsi="Arial Unicode MS" w:hint="cs"/>
          <w:sz w:val="24"/>
          <w:szCs w:val="24"/>
          <w:rtl/>
          <w:lang w:val="ar-SA"/>
        </w:rPr>
        <w:t xml:space="preserve">، </w:t>
      </w:r>
      <w:r>
        <w:rPr>
          <w:rFonts w:ascii="Times New Roman" w:hAnsi="Times New Roman"/>
          <w:sz w:val="24"/>
          <w:szCs w:val="24"/>
          <w:rtl/>
          <w:lang w:val="ar-SA"/>
        </w:rPr>
        <w:t>(92-93)</w:t>
      </w:r>
      <w:r>
        <w:rPr>
          <w:rFonts w:ascii="Arial Unicode MS" w:hAnsi="Arial Unicode MS" w:hint="cs"/>
          <w:sz w:val="24"/>
          <w:szCs w:val="24"/>
          <w:rtl/>
          <w:lang w:val="ar-SA"/>
        </w:rPr>
        <w:t xml:space="preserve">،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109</w:t>
      </w:r>
      <w:r>
        <w:rPr>
          <w:rFonts w:ascii="Arial Unicode MS" w:hAnsi="Arial Unicode MS" w:hint="cs"/>
          <w:sz w:val="24"/>
          <w:szCs w:val="24"/>
          <w:rtl/>
          <w:lang w:val="ar-SA"/>
        </w:rPr>
        <w:t xml:space="preserve">، </w:t>
      </w:r>
      <w:r>
        <w:rPr>
          <w:rFonts w:ascii="Times New Roman" w:hAnsi="Times New Roman"/>
          <w:sz w:val="24"/>
          <w:szCs w:val="24"/>
          <w:rtl/>
          <w:lang w:val="ar-SA"/>
        </w:rPr>
        <w:t>114</w:t>
      </w:r>
      <w:r>
        <w:rPr>
          <w:rFonts w:ascii="Arial Unicode MS" w:hAnsi="Arial Unicode MS" w:hint="cs"/>
          <w:sz w:val="24"/>
          <w:szCs w:val="24"/>
          <w:rtl/>
          <w:lang w:val="ar-SA"/>
        </w:rPr>
        <w:t xml:space="preserve">، </w:t>
      </w:r>
      <w:r>
        <w:rPr>
          <w:rFonts w:ascii="Times New Roman" w:hAnsi="Times New Roman"/>
          <w:sz w:val="24"/>
          <w:szCs w:val="24"/>
          <w:rtl/>
          <w:lang w:val="ar-SA"/>
        </w:rPr>
        <w:t>139</w:t>
      </w:r>
      <w:r>
        <w:rPr>
          <w:rFonts w:ascii="Arial Unicode MS" w:hAnsi="Arial Unicode MS" w:hint="cs"/>
          <w:sz w:val="24"/>
          <w:szCs w:val="24"/>
          <w:rtl/>
          <w:lang w:val="ar-SA"/>
        </w:rPr>
        <w:t xml:space="preserve">،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(150-151). </w:t>
      </w:r>
    </w:p>
  </w:footnote>
  <w:footnote w:id="9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 xml:space="preserve">103.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188.</w:t>
      </w:r>
    </w:p>
  </w:footnote>
  <w:footnote w:id="9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80.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177-188.</w:t>
      </w:r>
    </w:p>
  </w:footnote>
  <w:footnote w:id="9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80.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177.</w:t>
      </w:r>
    </w:p>
  </w:footnote>
  <w:footnote w:id="9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80. </w:t>
      </w:r>
      <w:r>
        <w:rPr>
          <w:rFonts w:ascii="Arial Unicode MS" w:hAnsi="Arial Unicode MS" w:hint="cs"/>
          <w:sz w:val="24"/>
          <w:szCs w:val="24"/>
          <w:rtl/>
          <w:lang w:val="ar-SA"/>
        </w:rPr>
        <w:t>انظر</w:t>
      </w:r>
      <w:r>
        <w:rPr>
          <w:rFonts w:ascii="Times New Roman" w:hAnsi="Times New Roman"/>
          <w:sz w:val="24"/>
          <w:szCs w:val="24"/>
          <w:rtl/>
          <w:lang w:val="ar-SA"/>
        </w:rPr>
        <w:t xml:space="preserve">: </w:t>
      </w:r>
      <w:r>
        <w:rPr>
          <w:rFonts w:ascii="Arial Unicode MS" w:hAnsi="Arial Unicode MS" w:hint="cs"/>
          <w:sz w:val="24"/>
          <w:szCs w:val="24"/>
          <w:rtl/>
          <w:lang w:val="ar-SA"/>
        </w:rPr>
        <w:t>رجب، ألفاظ الحضارة، ص</w:t>
      </w:r>
      <w:r>
        <w:rPr>
          <w:rFonts w:ascii="Times New Roman" w:hAnsi="Times New Roman"/>
          <w:sz w:val="24"/>
          <w:szCs w:val="24"/>
          <w:rtl/>
          <w:lang w:val="ar-SA"/>
        </w:rPr>
        <w:t>188-189.</w:t>
      </w:r>
    </w:p>
  </w:footnote>
  <w:footnote w:id="9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83</w:t>
      </w:r>
      <w:r>
        <w:rPr>
          <w:rFonts w:ascii="Arial Unicode MS" w:hAnsi="Arial Unicode MS" w:hint="cs"/>
          <w:sz w:val="24"/>
          <w:szCs w:val="24"/>
          <w:rtl/>
          <w:lang w:val="ar-SA"/>
        </w:rPr>
        <w:t xml:space="preserve">، </w:t>
      </w:r>
      <w:r>
        <w:rPr>
          <w:rFonts w:ascii="Times New Roman" w:hAnsi="Times New Roman"/>
          <w:sz w:val="24"/>
          <w:szCs w:val="24"/>
          <w:rtl/>
          <w:lang w:val="ar-SA"/>
        </w:rPr>
        <w:t>86</w:t>
      </w:r>
      <w:r>
        <w:rPr>
          <w:rFonts w:ascii="Arial Unicode MS" w:hAnsi="Arial Unicode MS" w:hint="cs"/>
          <w:sz w:val="24"/>
          <w:szCs w:val="24"/>
          <w:rtl/>
          <w:lang w:val="ar-SA"/>
        </w:rPr>
        <w:t xml:space="preserve">، </w:t>
      </w:r>
      <w:r>
        <w:rPr>
          <w:rFonts w:ascii="Times New Roman" w:hAnsi="Times New Roman"/>
          <w:sz w:val="24"/>
          <w:szCs w:val="24"/>
          <w:rtl/>
          <w:lang w:val="ar-SA"/>
        </w:rPr>
        <w:t>145.</w:t>
      </w:r>
    </w:p>
  </w:footnote>
  <w:footnote w:id="9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138</w:t>
      </w:r>
      <w:r>
        <w:rPr>
          <w:rFonts w:ascii="Arial Unicode MS" w:hAnsi="Arial Unicode MS" w:hint="cs"/>
          <w:sz w:val="24"/>
          <w:szCs w:val="24"/>
          <w:rtl/>
          <w:lang w:val="ar-SA"/>
        </w:rPr>
        <w:t xml:space="preserve">، </w:t>
      </w:r>
      <w:r>
        <w:rPr>
          <w:rFonts w:ascii="Times New Roman" w:hAnsi="Times New Roman"/>
          <w:sz w:val="24"/>
          <w:szCs w:val="24"/>
          <w:rtl/>
          <w:lang w:val="ar-SA"/>
        </w:rPr>
        <w:t>165.</w:t>
      </w:r>
    </w:p>
  </w:footnote>
  <w:footnote w:id="10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108</w:t>
      </w:r>
      <w:r>
        <w:rPr>
          <w:rFonts w:ascii="Arial Unicode MS" w:hAnsi="Arial Unicode MS" w:hint="cs"/>
          <w:sz w:val="24"/>
          <w:szCs w:val="24"/>
          <w:rtl/>
          <w:lang w:val="ar-SA"/>
        </w:rPr>
        <w:t xml:space="preserve">، </w:t>
      </w:r>
      <w:r>
        <w:rPr>
          <w:rFonts w:ascii="Times New Roman" w:hAnsi="Times New Roman"/>
          <w:sz w:val="24"/>
          <w:szCs w:val="24"/>
          <w:rtl/>
          <w:lang w:val="ar-SA"/>
        </w:rPr>
        <w:t>182.</w:t>
      </w:r>
    </w:p>
  </w:footnote>
  <w:footnote w:id="10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149</w:t>
      </w:r>
      <w:r>
        <w:rPr>
          <w:rFonts w:ascii="Arial Unicode MS" w:hAnsi="Arial Unicode MS" w:hint="cs"/>
          <w:sz w:val="24"/>
          <w:szCs w:val="24"/>
          <w:rtl/>
          <w:lang w:val="ar-SA"/>
        </w:rPr>
        <w:t xml:space="preserve">، </w:t>
      </w:r>
      <w:r>
        <w:rPr>
          <w:rFonts w:ascii="Times New Roman" w:hAnsi="Times New Roman"/>
          <w:sz w:val="24"/>
          <w:szCs w:val="24"/>
          <w:rtl/>
          <w:lang w:val="ar-SA"/>
        </w:rPr>
        <w:t>(185-186).</w:t>
      </w:r>
    </w:p>
  </w:footnote>
  <w:footnote w:id="10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185.</w:t>
      </w:r>
    </w:p>
  </w:footnote>
  <w:footnote w:id="10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88</w:t>
      </w:r>
      <w:r>
        <w:rPr>
          <w:rFonts w:ascii="Arial Unicode MS" w:hAnsi="Arial Unicode MS" w:hint="cs"/>
          <w:sz w:val="24"/>
          <w:szCs w:val="24"/>
          <w:rtl/>
          <w:lang w:val="ar-SA"/>
        </w:rPr>
        <w:t xml:space="preserve">، </w:t>
      </w:r>
      <w:r>
        <w:rPr>
          <w:rFonts w:ascii="Times New Roman" w:hAnsi="Times New Roman"/>
          <w:sz w:val="24"/>
          <w:szCs w:val="24"/>
          <w:rtl/>
          <w:lang w:val="ar-SA"/>
        </w:rPr>
        <w:t>286.</w:t>
      </w:r>
    </w:p>
  </w:footnote>
  <w:footnote w:id="10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264.</w:t>
      </w:r>
    </w:p>
  </w:footnote>
  <w:footnote w:id="10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247.</w:t>
      </w:r>
    </w:p>
  </w:footnote>
  <w:footnote w:id="10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113.</w:t>
      </w:r>
    </w:p>
  </w:footnote>
  <w:footnote w:id="10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(294-295)</w:t>
      </w:r>
      <w:r>
        <w:rPr>
          <w:rFonts w:ascii="Arial Unicode MS" w:hAnsi="Arial Unicode MS" w:hint="cs"/>
          <w:sz w:val="24"/>
          <w:szCs w:val="24"/>
          <w:rtl/>
          <w:lang w:val="ar-SA"/>
        </w:rPr>
        <w:t xml:space="preserve">، </w:t>
      </w:r>
      <w:r>
        <w:rPr>
          <w:rFonts w:ascii="Times New Roman" w:hAnsi="Times New Roman"/>
          <w:sz w:val="24"/>
          <w:szCs w:val="24"/>
          <w:rtl/>
          <w:lang w:val="ar-SA"/>
        </w:rPr>
        <w:t>316.</w:t>
      </w:r>
    </w:p>
  </w:footnote>
  <w:footnote w:id="10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(83-84)</w:t>
      </w:r>
      <w:r>
        <w:rPr>
          <w:rFonts w:ascii="Arial Unicode MS" w:hAnsi="Arial Unicode MS" w:hint="cs"/>
          <w:sz w:val="24"/>
          <w:szCs w:val="24"/>
          <w:rtl/>
          <w:lang w:val="ar-SA"/>
        </w:rPr>
        <w:t xml:space="preserve">، </w:t>
      </w:r>
      <w:r>
        <w:rPr>
          <w:rFonts w:ascii="Times New Roman" w:hAnsi="Times New Roman"/>
          <w:sz w:val="24"/>
          <w:szCs w:val="24"/>
          <w:rtl/>
          <w:lang w:val="ar-SA"/>
        </w:rPr>
        <w:t>(89-90)</w:t>
      </w:r>
      <w:r>
        <w:rPr>
          <w:rFonts w:ascii="Arial Unicode MS" w:hAnsi="Arial Unicode MS" w:hint="cs"/>
          <w:sz w:val="24"/>
          <w:szCs w:val="24"/>
          <w:rtl/>
          <w:lang w:val="ar-SA"/>
        </w:rPr>
        <w:t xml:space="preserve">، </w:t>
      </w:r>
      <w:r>
        <w:rPr>
          <w:rFonts w:ascii="Times New Roman" w:hAnsi="Times New Roman"/>
          <w:sz w:val="24"/>
          <w:szCs w:val="24"/>
          <w:rtl/>
          <w:lang w:val="ar-SA"/>
        </w:rPr>
        <w:t>(141-142)</w:t>
      </w:r>
      <w:r>
        <w:rPr>
          <w:rFonts w:ascii="Arial Unicode MS" w:hAnsi="Arial Unicode MS" w:hint="cs"/>
          <w:sz w:val="24"/>
          <w:szCs w:val="24"/>
          <w:rtl/>
          <w:lang w:val="ar-SA"/>
        </w:rPr>
        <w:t xml:space="preserve">، </w:t>
      </w:r>
      <w:r>
        <w:rPr>
          <w:rFonts w:ascii="Times New Roman" w:hAnsi="Times New Roman"/>
          <w:sz w:val="24"/>
          <w:szCs w:val="24"/>
          <w:rtl/>
          <w:lang w:val="ar-SA"/>
        </w:rPr>
        <w:t>(145-147)</w:t>
      </w:r>
      <w:r>
        <w:rPr>
          <w:rFonts w:ascii="Arial Unicode MS" w:hAnsi="Arial Unicode MS" w:hint="cs"/>
          <w:sz w:val="24"/>
          <w:szCs w:val="24"/>
          <w:rtl/>
          <w:lang w:val="ar-SA"/>
        </w:rPr>
        <w:t xml:space="preserve">، </w:t>
      </w:r>
      <w:r>
        <w:rPr>
          <w:rFonts w:ascii="Times New Roman" w:hAnsi="Times New Roman"/>
          <w:sz w:val="24"/>
          <w:szCs w:val="24"/>
          <w:rtl/>
          <w:lang w:val="ar-SA"/>
        </w:rPr>
        <w:t>166.</w:t>
      </w:r>
    </w:p>
  </w:footnote>
  <w:footnote w:id="10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98</w:t>
      </w:r>
      <w:r>
        <w:rPr>
          <w:rFonts w:ascii="Arial Unicode MS" w:hAnsi="Arial Unicode MS" w:hint="cs"/>
          <w:sz w:val="24"/>
          <w:szCs w:val="24"/>
          <w:rtl/>
          <w:lang w:val="ar-SA"/>
        </w:rPr>
        <w:t xml:space="preserve">، </w:t>
      </w:r>
      <w:r>
        <w:rPr>
          <w:rFonts w:ascii="Times New Roman" w:hAnsi="Times New Roman"/>
          <w:sz w:val="24"/>
          <w:szCs w:val="24"/>
          <w:rtl/>
          <w:lang w:val="ar-SA"/>
        </w:rPr>
        <w:t>123</w:t>
      </w:r>
      <w:r>
        <w:rPr>
          <w:rFonts w:ascii="Arial Unicode MS" w:hAnsi="Arial Unicode MS" w:hint="cs"/>
          <w:sz w:val="24"/>
          <w:szCs w:val="24"/>
          <w:rtl/>
          <w:lang w:val="ar-SA"/>
        </w:rPr>
        <w:t xml:space="preserve">، </w:t>
      </w:r>
      <w:r>
        <w:rPr>
          <w:rFonts w:ascii="Times New Roman" w:hAnsi="Times New Roman"/>
          <w:sz w:val="24"/>
          <w:szCs w:val="24"/>
          <w:rtl/>
          <w:lang w:val="ar-SA"/>
        </w:rPr>
        <w:t>139</w:t>
      </w:r>
      <w:r>
        <w:rPr>
          <w:rFonts w:ascii="Arial Unicode MS" w:hAnsi="Arial Unicode MS" w:hint="cs"/>
          <w:sz w:val="24"/>
          <w:szCs w:val="24"/>
          <w:rtl/>
          <w:lang w:val="ar-SA"/>
        </w:rPr>
        <w:t xml:space="preserve">، </w:t>
      </w:r>
      <w:r>
        <w:rPr>
          <w:rFonts w:ascii="Times New Roman" w:hAnsi="Times New Roman"/>
          <w:sz w:val="24"/>
          <w:szCs w:val="24"/>
          <w:rtl/>
          <w:lang w:val="ar-SA"/>
        </w:rPr>
        <w:t>166</w:t>
      </w:r>
      <w:r>
        <w:rPr>
          <w:rFonts w:ascii="Arial Unicode MS" w:hAnsi="Arial Unicode MS" w:hint="cs"/>
          <w:sz w:val="24"/>
          <w:szCs w:val="24"/>
          <w:rtl/>
          <w:lang w:val="ar-SA"/>
        </w:rPr>
        <w:t xml:space="preserve">، </w:t>
      </w:r>
      <w:r>
        <w:rPr>
          <w:rFonts w:ascii="Times New Roman" w:hAnsi="Times New Roman"/>
          <w:sz w:val="24"/>
          <w:szCs w:val="24"/>
          <w:rtl/>
          <w:lang w:val="ar-SA"/>
        </w:rPr>
        <w:t>222</w:t>
      </w:r>
      <w:r>
        <w:rPr>
          <w:rFonts w:ascii="Arial Unicode MS" w:hAnsi="Arial Unicode MS" w:hint="cs"/>
          <w:sz w:val="24"/>
          <w:szCs w:val="24"/>
          <w:rtl/>
          <w:lang w:val="ar-SA"/>
        </w:rPr>
        <w:t xml:space="preserve">، </w:t>
      </w:r>
      <w:r>
        <w:rPr>
          <w:rFonts w:ascii="Times New Roman" w:hAnsi="Times New Roman"/>
          <w:sz w:val="24"/>
          <w:szCs w:val="24"/>
          <w:rtl/>
          <w:lang w:val="ar-SA"/>
        </w:rPr>
        <w:t>(271-272).</w:t>
      </w:r>
    </w:p>
  </w:footnote>
  <w:footnote w:id="11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126</w:t>
      </w:r>
      <w:r>
        <w:rPr>
          <w:rFonts w:ascii="Arial Unicode MS" w:hAnsi="Arial Unicode MS" w:hint="cs"/>
          <w:sz w:val="24"/>
          <w:szCs w:val="24"/>
          <w:rtl/>
          <w:lang w:val="ar-SA"/>
        </w:rPr>
        <w:t xml:space="preserve">، </w:t>
      </w:r>
      <w:r>
        <w:rPr>
          <w:rFonts w:ascii="Times New Roman" w:hAnsi="Times New Roman"/>
          <w:sz w:val="24"/>
          <w:szCs w:val="24"/>
          <w:rtl/>
          <w:lang w:val="ar-SA"/>
        </w:rPr>
        <w:t>(148-149)</w:t>
      </w:r>
      <w:r>
        <w:rPr>
          <w:rFonts w:ascii="Arial Unicode MS" w:hAnsi="Arial Unicode MS" w:hint="cs"/>
          <w:sz w:val="24"/>
          <w:szCs w:val="24"/>
          <w:rtl/>
          <w:lang w:val="ar-SA"/>
        </w:rPr>
        <w:t xml:space="preserve">، </w:t>
      </w:r>
      <w:r>
        <w:rPr>
          <w:rFonts w:ascii="Times New Roman" w:hAnsi="Times New Roman"/>
          <w:sz w:val="24"/>
          <w:szCs w:val="24"/>
          <w:rtl/>
          <w:lang w:val="ar-SA"/>
        </w:rPr>
        <w:t>(185-186)</w:t>
      </w:r>
      <w:r>
        <w:rPr>
          <w:rFonts w:ascii="Arial Unicode MS" w:hAnsi="Arial Unicode MS" w:hint="cs"/>
          <w:sz w:val="24"/>
          <w:szCs w:val="24"/>
          <w:rtl/>
          <w:lang w:val="ar-SA"/>
        </w:rPr>
        <w:t xml:space="preserve">، </w:t>
      </w:r>
      <w:r>
        <w:rPr>
          <w:rFonts w:ascii="Times New Roman" w:hAnsi="Times New Roman"/>
          <w:sz w:val="24"/>
          <w:szCs w:val="24"/>
          <w:rtl/>
          <w:lang w:val="ar-SA"/>
        </w:rPr>
        <w:t>284.</w:t>
      </w:r>
    </w:p>
  </w:footnote>
  <w:footnote w:id="11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108</w:t>
      </w:r>
      <w:r>
        <w:rPr>
          <w:rFonts w:ascii="Arial Unicode MS" w:hAnsi="Arial Unicode MS" w:hint="cs"/>
          <w:sz w:val="24"/>
          <w:szCs w:val="24"/>
          <w:rtl/>
          <w:lang w:val="ar-SA"/>
        </w:rPr>
        <w:t xml:space="preserve">،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144</w:t>
      </w:r>
      <w:r>
        <w:rPr>
          <w:rFonts w:ascii="Arial Unicode MS" w:hAnsi="Arial Unicode MS" w:hint="cs"/>
          <w:sz w:val="24"/>
          <w:szCs w:val="24"/>
          <w:rtl/>
          <w:lang w:val="ar-SA"/>
        </w:rPr>
        <w:t xml:space="preserve">، </w:t>
      </w:r>
      <w:r>
        <w:rPr>
          <w:rFonts w:ascii="Times New Roman" w:hAnsi="Times New Roman"/>
          <w:sz w:val="24"/>
          <w:szCs w:val="24"/>
          <w:rtl/>
          <w:lang w:val="ar-SA"/>
        </w:rPr>
        <w:t>268.</w:t>
      </w:r>
    </w:p>
  </w:footnote>
  <w:footnote w:id="11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95</w:t>
      </w:r>
      <w:r>
        <w:rPr>
          <w:rFonts w:ascii="Arial Unicode MS" w:hAnsi="Arial Unicode MS" w:hint="cs"/>
          <w:sz w:val="24"/>
          <w:szCs w:val="24"/>
          <w:rtl/>
          <w:lang w:val="ar-SA"/>
        </w:rPr>
        <w:t xml:space="preserve">، </w:t>
      </w:r>
      <w:r>
        <w:rPr>
          <w:rFonts w:ascii="Times New Roman" w:hAnsi="Times New Roman"/>
          <w:sz w:val="24"/>
          <w:szCs w:val="24"/>
          <w:rtl/>
          <w:lang w:val="ar-SA"/>
        </w:rPr>
        <w:t>108</w:t>
      </w:r>
      <w:r>
        <w:rPr>
          <w:rFonts w:ascii="Arial Unicode MS" w:hAnsi="Arial Unicode MS" w:hint="cs"/>
          <w:sz w:val="24"/>
          <w:szCs w:val="24"/>
          <w:rtl/>
          <w:lang w:val="ar-SA"/>
        </w:rPr>
        <w:t xml:space="preserve">، </w:t>
      </w:r>
      <w:r>
        <w:rPr>
          <w:rFonts w:ascii="Times New Roman" w:hAnsi="Times New Roman"/>
          <w:sz w:val="24"/>
          <w:szCs w:val="24"/>
          <w:rtl/>
          <w:lang w:val="ar-SA"/>
        </w:rPr>
        <w:t>(112-113)</w:t>
      </w:r>
      <w:r>
        <w:rPr>
          <w:rFonts w:ascii="Arial Unicode MS" w:hAnsi="Arial Unicode MS" w:hint="cs"/>
          <w:sz w:val="24"/>
          <w:szCs w:val="24"/>
          <w:rtl/>
          <w:lang w:val="ar-SA"/>
        </w:rPr>
        <w:t xml:space="preserve">، </w:t>
      </w:r>
      <w:r>
        <w:rPr>
          <w:rFonts w:ascii="Times New Roman" w:hAnsi="Times New Roman"/>
          <w:sz w:val="24"/>
          <w:szCs w:val="24"/>
          <w:rtl/>
          <w:lang w:val="ar-SA"/>
        </w:rPr>
        <w:t>126</w:t>
      </w:r>
      <w:r>
        <w:rPr>
          <w:rFonts w:ascii="Arial Unicode MS" w:hAnsi="Arial Unicode MS" w:hint="cs"/>
          <w:sz w:val="24"/>
          <w:szCs w:val="24"/>
          <w:rtl/>
          <w:lang w:val="ar-SA"/>
        </w:rPr>
        <w:t xml:space="preserve">،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149</w:t>
      </w:r>
      <w:r>
        <w:rPr>
          <w:rFonts w:ascii="Arial Unicode MS" w:hAnsi="Arial Unicode MS" w:hint="cs"/>
          <w:sz w:val="24"/>
          <w:szCs w:val="24"/>
          <w:rtl/>
          <w:lang w:val="ar-SA"/>
        </w:rPr>
        <w:t xml:space="preserve">، </w:t>
      </w:r>
      <w:r>
        <w:rPr>
          <w:rFonts w:ascii="Times New Roman" w:hAnsi="Times New Roman"/>
          <w:sz w:val="24"/>
          <w:szCs w:val="24"/>
          <w:rtl/>
          <w:lang w:val="ar-SA"/>
        </w:rPr>
        <w:t>194.</w:t>
      </w:r>
    </w:p>
  </w:footnote>
  <w:footnote w:id="11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140</w:t>
      </w:r>
      <w:r>
        <w:rPr>
          <w:rFonts w:ascii="Arial Unicode MS" w:hAnsi="Arial Unicode MS" w:hint="cs"/>
          <w:sz w:val="24"/>
          <w:szCs w:val="24"/>
          <w:rtl/>
          <w:lang w:val="ar-SA"/>
        </w:rPr>
        <w:t xml:space="preserve">، </w:t>
      </w:r>
      <w:r>
        <w:rPr>
          <w:rFonts w:ascii="Times New Roman" w:hAnsi="Times New Roman"/>
          <w:sz w:val="24"/>
          <w:szCs w:val="24"/>
          <w:rtl/>
          <w:lang w:val="ar-SA"/>
        </w:rPr>
        <w:t>168.</w:t>
      </w:r>
    </w:p>
  </w:footnote>
  <w:footnote w:id="11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88</w:t>
      </w:r>
      <w:r>
        <w:rPr>
          <w:rFonts w:ascii="Arial Unicode MS" w:hAnsi="Arial Unicode MS" w:hint="cs"/>
          <w:sz w:val="24"/>
          <w:szCs w:val="24"/>
          <w:rtl/>
          <w:lang w:val="ar-SA"/>
        </w:rPr>
        <w:t xml:space="preserve">، </w:t>
      </w:r>
      <w:r>
        <w:rPr>
          <w:rFonts w:ascii="Times New Roman" w:hAnsi="Times New Roman"/>
          <w:sz w:val="24"/>
          <w:szCs w:val="24"/>
          <w:rtl/>
          <w:lang w:val="ar-SA"/>
        </w:rPr>
        <w:t>113</w:t>
      </w:r>
      <w:r>
        <w:rPr>
          <w:rFonts w:ascii="Arial Unicode MS" w:hAnsi="Arial Unicode MS" w:hint="cs"/>
          <w:sz w:val="24"/>
          <w:szCs w:val="24"/>
          <w:rtl/>
          <w:lang w:val="ar-SA"/>
        </w:rPr>
        <w:t xml:space="preserve">، </w:t>
      </w:r>
      <w:r>
        <w:rPr>
          <w:rFonts w:ascii="Times New Roman" w:hAnsi="Times New Roman"/>
          <w:sz w:val="24"/>
          <w:szCs w:val="24"/>
          <w:rtl/>
          <w:lang w:val="ar-SA"/>
        </w:rPr>
        <w:t>145</w:t>
      </w:r>
      <w:r>
        <w:rPr>
          <w:rFonts w:ascii="Arial Unicode MS" w:hAnsi="Arial Unicode MS" w:hint="cs"/>
          <w:sz w:val="24"/>
          <w:szCs w:val="24"/>
          <w:rtl/>
          <w:lang w:val="ar-SA"/>
        </w:rPr>
        <w:t xml:space="preserve">، </w:t>
      </w:r>
      <w:r>
        <w:rPr>
          <w:rFonts w:ascii="Times New Roman" w:hAnsi="Times New Roman"/>
          <w:sz w:val="24"/>
          <w:szCs w:val="24"/>
          <w:rtl/>
          <w:lang w:val="ar-SA"/>
        </w:rPr>
        <w:t>(168-169)</w:t>
      </w:r>
      <w:r>
        <w:rPr>
          <w:rFonts w:ascii="Arial Unicode MS" w:hAnsi="Arial Unicode MS" w:hint="cs"/>
          <w:sz w:val="24"/>
          <w:szCs w:val="24"/>
          <w:rtl/>
          <w:lang w:val="ar-SA"/>
        </w:rPr>
        <w:t xml:space="preserve">، </w:t>
      </w:r>
      <w:r>
        <w:rPr>
          <w:rFonts w:ascii="Times New Roman" w:hAnsi="Times New Roman"/>
          <w:sz w:val="24"/>
          <w:szCs w:val="24"/>
          <w:rtl/>
          <w:lang w:val="ar-SA"/>
        </w:rPr>
        <w:t>179</w:t>
      </w:r>
      <w:r>
        <w:rPr>
          <w:rFonts w:ascii="Arial Unicode MS" w:hAnsi="Arial Unicode MS" w:hint="cs"/>
          <w:sz w:val="24"/>
          <w:szCs w:val="24"/>
          <w:rtl/>
          <w:lang w:val="ar-SA"/>
        </w:rPr>
        <w:t xml:space="preserve">، </w:t>
      </w:r>
      <w:r>
        <w:rPr>
          <w:rFonts w:ascii="Times New Roman" w:hAnsi="Times New Roman"/>
          <w:sz w:val="24"/>
          <w:szCs w:val="24"/>
          <w:rtl/>
          <w:lang w:val="ar-SA"/>
        </w:rPr>
        <w:t>182</w:t>
      </w:r>
      <w:r>
        <w:rPr>
          <w:rFonts w:ascii="Arial Unicode MS" w:hAnsi="Arial Unicode MS" w:hint="cs"/>
          <w:sz w:val="24"/>
          <w:szCs w:val="24"/>
          <w:rtl/>
          <w:lang w:val="ar-SA"/>
        </w:rPr>
        <w:t xml:space="preserve">، </w:t>
      </w:r>
      <w:r>
        <w:rPr>
          <w:rFonts w:ascii="Times New Roman" w:hAnsi="Times New Roman"/>
          <w:sz w:val="24"/>
          <w:szCs w:val="24"/>
          <w:rtl/>
          <w:lang w:val="ar-SA"/>
        </w:rPr>
        <w:t>184</w:t>
      </w:r>
      <w:r>
        <w:rPr>
          <w:rFonts w:ascii="Arial Unicode MS" w:hAnsi="Arial Unicode MS" w:hint="cs"/>
          <w:sz w:val="24"/>
          <w:szCs w:val="24"/>
          <w:rtl/>
          <w:lang w:val="ar-SA"/>
        </w:rPr>
        <w:t xml:space="preserve">، </w:t>
      </w:r>
      <w:r>
        <w:rPr>
          <w:rFonts w:ascii="Times New Roman" w:hAnsi="Times New Roman"/>
          <w:sz w:val="24"/>
          <w:szCs w:val="24"/>
          <w:rtl/>
          <w:lang w:val="ar-SA"/>
        </w:rPr>
        <w:t>215</w:t>
      </w:r>
      <w:r>
        <w:rPr>
          <w:rFonts w:ascii="Arial Unicode MS" w:hAnsi="Arial Unicode MS" w:hint="cs"/>
          <w:sz w:val="24"/>
          <w:szCs w:val="24"/>
          <w:rtl/>
          <w:lang w:val="ar-SA"/>
        </w:rPr>
        <w:t xml:space="preserve">، </w:t>
      </w:r>
      <w:r>
        <w:rPr>
          <w:rFonts w:ascii="Times New Roman" w:hAnsi="Times New Roman"/>
          <w:sz w:val="24"/>
          <w:szCs w:val="24"/>
          <w:rtl/>
          <w:lang w:val="ar-SA"/>
        </w:rPr>
        <w:t>(237 - 238)</w:t>
      </w:r>
      <w:r>
        <w:rPr>
          <w:rFonts w:ascii="Arial Unicode MS" w:hAnsi="Arial Unicode MS" w:hint="cs"/>
          <w:sz w:val="24"/>
          <w:szCs w:val="24"/>
          <w:rtl/>
          <w:lang w:val="ar-SA"/>
        </w:rPr>
        <w:t xml:space="preserve">، </w:t>
      </w:r>
      <w:r>
        <w:rPr>
          <w:rFonts w:ascii="Times New Roman" w:hAnsi="Times New Roman"/>
          <w:sz w:val="24"/>
          <w:szCs w:val="24"/>
          <w:rtl/>
          <w:lang w:val="ar-SA"/>
        </w:rPr>
        <w:t>269</w:t>
      </w:r>
      <w:r>
        <w:rPr>
          <w:rFonts w:ascii="Arial Unicode MS" w:hAnsi="Arial Unicode MS" w:hint="cs"/>
          <w:sz w:val="24"/>
          <w:szCs w:val="24"/>
          <w:rtl/>
          <w:lang w:val="ar-SA"/>
        </w:rPr>
        <w:t xml:space="preserve">، </w:t>
      </w:r>
      <w:r>
        <w:rPr>
          <w:rFonts w:ascii="Times New Roman" w:hAnsi="Times New Roman"/>
          <w:sz w:val="24"/>
          <w:szCs w:val="24"/>
          <w:rtl/>
          <w:lang w:val="ar-SA"/>
        </w:rPr>
        <w:t>281</w:t>
      </w:r>
      <w:r>
        <w:rPr>
          <w:rFonts w:ascii="Arial Unicode MS" w:hAnsi="Arial Unicode MS" w:hint="cs"/>
          <w:sz w:val="24"/>
          <w:szCs w:val="24"/>
          <w:rtl/>
          <w:lang w:val="ar-SA"/>
        </w:rPr>
        <w:t xml:space="preserve">، </w:t>
      </w:r>
      <w:r>
        <w:rPr>
          <w:rFonts w:ascii="Times New Roman" w:hAnsi="Times New Roman"/>
          <w:sz w:val="24"/>
          <w:szCs w:val="24"/>
          <w:rtl/>
          <w:lang w:val="ar-SA"/>
        </w:rPr>
        <w:t>289</w:t>
      </w:r>
      <w:r>
        <w:rPr>
          <w:rFonts w:ascii="Arial Unicode MS" w:hAnsi="Arial Unicode MS" w:hint="cs"/>
          <w:sz w:val="24"/>
          <w:szCs w:val="24"/>
          <w:rtl/>
          <w:lang w:val="ar-SA"/>
        </w:rPr>
        <w:t xml:space="preserve">، </w:t>
      </w:r>
      <w:r>
        <w:rPr>
          <w:rFonts w:ascii="Times New Roman" w:hAnsi="Times New Roman"/>
          <w:sz w:val="24"/>
          <w:szCs w:val="24"/>
          <w:rtl/>
          <w:lang w:val="ar-SA"/>
        </w:rPr>
        <w:t>301</w:t>
      </w:r>
      <w:r>
        <w:rPr>
          <w:rFonts w:ascii="Arial Unicode MS" w:hAnsi="Arial Unicode MS" w:hint="cs"/>
          <w:sz w:val="24"/>
          <w:szCs w:val="24"/>
          <w:rtl/>
          <w:lang w:val="ar-SA"/>
        </w:rPr>
        <w:t xml:space="preserve">، </w:t>
      </w:r>
      <w:r>
        <w:rPr>
          <w:rFonts w:ascii="Times New Roman" w:hAnsi="Times New Roman"/>
          <w:sz w:val="24"/>
          <w:szCs w:val="24"/>
          <w:rtl/>
          <w:lang w:val="ar-SA"/>
        </w:rPr>
        <w:t>(314 – 315)</w:t>
      </w:r>
      <w:r>
        <w:rPr>
          <w:rFonts w:ascii="Arial Unicode MS" w:hAnsi="Arial Unicode MS" w:hint="cs"/>
          <w:sz w:val="24"/>
          <w:szCs w:val="24"/>
          <w:rtl/>
          <w:lang w:val="ar-SA"/>
        </w:rPr>
        <w:t xml:space="preserve">، </w:t>
      </w:r>
      <w:r>
        <w:rPr>
          <w:rFonts w:ascii="Times New Roman" w:hAnsi="Times New Roman"/>
          <w:sz w:val="24"/>
          <w:szCs w:val="24"/>
          <w:rtl/>
          <w:lang w:val="ar-SA"/>
        </w:rPr>
        <w:t>320</w:t>
      </w:r>
      <w:r>
        <w:rPr>
          <w:rFonts w:ascii="Arial Unicode MS" w:hAnsi="Arial Unicode MS" w:hint="cs"/>
          <w:sz w:val="24"/>
          <w:szCs w:val="24"/>
          <w:rtl/>
          <w:lang w:val="ar-SA"/>
        </w:rPr>
        <w:t xml:space="preserve">، </w:t>
      </w:r>
      <w:r>
        <w:rPr>
          <w:rFonts w:ascii="Times New Roman" w:hAnsi="Times New Roman"/>
          <w:sz w:val="24"/>
          <w:szCs w:val="24"/>
          <w:rtl/>
          <w:lang w:val="ar-SA"/>
        </w:rPr>
        <w:t>322</w:t>
      </w:r>
      <w:r>
        <w:rPr>
          <w:rFonts w:ascii="Arial Unicode MS" w:hAnsi="Arial Unicode MS" w:hint="cs"/>
          <w:sz w:val="24"/>
          <w:szCs w:val="24"/>
          <w:rtl/>
          <w:lang w:val="ar-SA"/>
        </w:rPr>
        <w:t xml:space="preserve">، </w:t>
      </w:r>
      <w:r>
        <w:rPr>
          <w:rFonts w:ascii="Times New Roman" w:hAnsi="Times New Roman"/>
          <w:sz w:val="24"/>
          <w:szCs w:val="24"/>
          <w:rtl/>
          <w:lang w:val="ar-SA"/>
        </w:rPr>
        <w:t>336</w:t>
      </w:r>
      <w:r>
        <w:rPr>
          <w:rFonts w:ascii="Arial Unicode MS" w:hAnsi="Arial Unicode MS" w:hint="cs"/>
          <w:sz w:val="24"/>
          <w:szCs w:val="24"/>
          <w:rtl/>
          <w:lang w:val="ar-SA"/>
        </w:rPr>
        <w:t xml:space="preserve">، </w:t>
      </w:r>
      <w:r>
        <w:rPr>
          <w:rFonts w:ascii="Times New Roman" w:hAnsi="Times New Roman"/>
          <w:sz w:val="24"/>
          <w:szCs w:val="24"/>
          <w:rtl/>
          <w:lang w:val="ar-SA"/>
        </w:rPr>
        <w:t>338</w:t>
      </w:r>
      <w:r>
        <w:rPr>
          <w:rFonts w:ascii="Arial Unicode MS" w:hAnsi="Arial Unicode MS" w:hint="cs"/>
          <w:sz w:val="24"/>
          <w:szCs w:val="24"/>
          <w:rtl/>
          <w:lang w:val="ar-SA"/>
        </w:rPr>
        <w:t xml:space="preserve">، </w:t>
      </w:r>
      <w:r>
        <w:rPr>
          <w:rFonts w:ascii="Times New Roman" w:hAnsi="Times New Roman"/>
          <w:sz w:val="24"/>
          <w:szCs w:val="24"/>
          <w:rtl/>
          <w:lang w:val="ar-SA"/>
        </w:rPr>
        <w:t>347.</w:t>
      </w:r>
    </w:p>
  </w:footnote>
  <w:footnote w:id="11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88</w:t>
      </w:r>
      <w:r>
        <w:rPr>
          <w:rFonts w:ascii="Arial Unicode MS" w:hAnsi="Arial Unicode MS" w:hint="cs"/>
          <w:sz w:val="24"/>
          <w:szCs w:val="24"/>
          <w:rtl/>
          <w:lang w:val="ar-SA"/>
        </w:rPr>
        <w:t xml:space="preserve">، </w:t>
      </w:r>
      <w:r>
        <w:rPr>
          <w:rFonts w:ascii="Times New Roman" w:hAnsi="Times New Roman"/>
          <w:sz w:val="24"/>
          <w:szCs w:val="24"/>
          <w:rtl/>
          <w:lang w:val="ar-SA"/>
        </w:rPr>
        <w:t>(91-95)</w:t>
      </w:r>
      <w:r>
        <w:rPr>
          <w:rFonts w:ascii="Arial Unicode MS" w:hAnsi="Arial Unicode MS" w:hint="cs"/>
          <w:sz w:val="24"/>
          <w:szCs w:val="24"/>
          <w:rtl/>
          <w:lang w:val="ar-SA"/>
        </w:rPr>
        <w:t xml:space="preserve">، </w:t>
      </w:r>
      <w:r>
        <w:rPr>
          <w:rFonts w:ascii="Times New Roman" w:hAnsi="Times New Roman"/>
          <w:sz w:val="24"/>
          <w:szCs w:val="24"/>
          <w:rtl/>
          <w:lang w:val="ar-SA"/>
        </w:rPr>
        <w:t>113</w:t>
      </w:r>
      <w:r>
        <w:rPr>
          <w:rFonts w:ascii="Arial Unicode MS" w:hAnsi="Arial Unicode MS" w:hint="cs"/>
          <w:sz w:val="24"/>
          <w:szCs w:val="24"/>
          <w:rtl/>
          <w:lang w:val="ar-SA"/>
        </w:rPr>
        <w:t xml:space="preserve">، </w:t>
      </w:r>
      <w:r>
        <w:rPr>
          <w:rFonts w:ascii="Times New Roman" w:hAnsi="Times New Roman"/>
          <w:sz w:val="24"/>
          <w:szCs w:val="24"/>
          <w:rtl/>
          <w:lang w:val="ar-SA"/>
        </w:rPr>
        <w:t>127</w:t>
      </w:r>
      <w:r>
        <w:rPr>
          <w:rFonts w:ascii="Arial Unicode MS" w:hAnsi="Arial Unicode MS" w:hint="cs"/>
          <w:sz w:val="24"/>
          <w:szCs w:val="24"/>
          <w:rtl/>
          <w:lang w:val="ar-SA"/>
        </w:rPr>
        <w:t xml:space="preserve">، </w:t>
      </w:r>
      <w:r>
        <w:rPr>
          <w:rFonts w:ascii="Times New Roman" w:hAnsi="Times New Roman"/>
          <w:sz w:val="24"/>
          <w:szCs w:val="24"/>
          <w:rtl/>
          <w:lang w:val="ar-SA"/>
        </w:rPr>
        <w:t>165</w:t>
      </w:r>
      <w:r>
        <w:rPr>
          <w:rFonts w:ascii="Arial Unicode MS" w:hAnsi="Arial Unicode MS" w:hint="cs"/>
          <w:sz w:val="24"/>
          <w:szCs w:val="24"/>
          <w:rtl/>
          <w:lang w:val="ar-SA"/>
        </w:rPr>
        <w:t xml:space="preserve">، </w:t>
      </w:r>
      <w:r>
        <w:rPr>
          <w:rFonts w:ascii="Times New Roman" w:hAnsi="Times New Roman"/>
          <w:sz w:val="24"/>
          <w:szCs w:val="24"/>
          <w:rtl/>
          <w:lang w:val="ar-SA"/>
        </w:rPr>
        <w:t>168</w:t>
      </w:r>
      <w:r>
        <w:rPr>
          <w:rFonts w:ascii="Arial Unicode MS" w:hAnsi="Arial Unicode MS" w:hint="cs"/>
          <w:sz w:val="24"/>
          <w:szCs w:val="24"/>
          <w:rtl/>
          <w:lang w:val="ar-SA"/>
        </w:rPr>
        <w:t xml:space="preserve">، </w:t>
      </w:r>
      <w:r>
        <w:rPr>
          <w:rFonts w:ascii="Times New Roman" w:hAnsi="Times New Roman"/>
          <w:sz w:val="24"/>
          <w:szCs w:val="24"/>
          <w:rtl/>
          <w:lang w:val="ar-SA"/>
        </w:rPr>
        <w:t>179</w:t>
      </w:r>
      <w:r>
        <w:rPr>
          <w:rFonts w:ascii="Arial Unicode MS" w:hAnsi="Arial Unicode MS" w:hint="cs"/>
          <w:sz w:val="24"/>
          <w:szCs w:val="24"/>
          <w:rtl/>
          <w:lang w:val="ar-SA"/>
        </w:rPr>
        <w:t xml:space="preserve">، </w:t>
      </w:r>
      <w:r>
        <w:rPr>
          <w:rFonts w:ascii="Times New Roman" w:hAnsi="Times New Roman"/>
          <w:sz w:val="24"/>
          <w:szCs w:val="24"/>
          <w:rtl/>
          <w:lang w:val="ar-SA"/>
        </w:rPr>
        <w:t>184</w:t>
      </w:r>
      <w:r>
        <w:rPr>
          <w:rFonts w:ascii="Arial Unicode MS" w:hAnsi="Arial Unicode MS" w:hint="cs"/>
          <w:sz w:val="24"/>
          <w:szCs w:val="24"/>
          <w:rtl/>
          <w:lang w:val="ar-SA"/>
        </w:rPr>
        <w:t xml:space="preserve">، </w:t>
      </w:r>
      <w:r>
        <w:rPr>
          <w:rFonts w:ascii="Times New Roman" w:hAnsi="Times New Roman"/>
          <w:sz w:val="24"/>
          <w:szCs w:val="24"/>
          <w:rtl/>
          <w:lang w:val="ar-SA"/>
        </w:rPr>
        <w:t>267</w:t>
      </w:r>
      <w:r>
        <w:rPr>
          <w:rFonts w:ascii="Arial Unicode MS" w:hAnsi="Arial Unicode MS" w:hint="cs"/>
          <w:sz w:val="24"/>
          <w:szCs w:val="24"/>
          <w:rtl/>
          <w:lang w:val="ar-SA"/>
        </w:rPr>
        <w:t xml:space="preserve">، </w:t>
      </w:r>
      <w:r>
        <w:rPr>
          <w:rFonts w:ascii="Times New Roman" w:hAnsi="Times New Roman"/>
          <w:sz w:val="24"/>
          <w:szCs w:val="24"/>
          <w:rtl/>
          <w:lang w:val="ar-SA"/>
        </w:rPr>
        <w:t>304</w:t>
      </w:r>
      <w:r>
        <w:rPr>
          <w:rFonts w:ascii="Arial Unicode MS" w:hAnsi="Arial Unicode MS" w:hint="cs"/>
          <w:sz w:val="24"/>
          <w:szCs w:val="24"/>
          <w:rtl/>
          <w:lang w:val="ar-SA"/>
        </w:rPr>
        <w:t xml:space="preserve">، </w:t>
      </w:r>
      <w:r>
        <w:rPr>
          <w:rFonts w:ascii="Times New Roman" w:hAnsi="Times New Roman"/>
          <w:sz w:val="24"/>
          <w:szCs w:val="24"/>
          <w:rtl/>
          <w:lang w:val="ar-SA"/>
        </w:rPr>
        <w:t>(313 – 314).</w:t>
      </w:r>
    </w:p>
  </w:footnote>
  <w:footnote w:id="11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117</w:t>
      </w:r>
      <w:r>
        <w:rPr>
          <w:rFonts w:ascii="Arial Unicode MS" w:hAnsi="Arial Unicode MS" w:hint="cs"/>
          <w:sz w:val="24"/>
          <w:szCs w:val="24"/>
          <w:rtl/>
          <w:lang w:val="ar-SA"/>
        </w:rPr>
        <w:t xml:space="preserve">، </w:t>
      </w:r>
      <w:r>
        <w:rPr>
          <w:rFonts w:ascii="Times New Roman" w:hAnsi="Times New Roman"/>
          <w:sz w:val="24"/>
          <w:szCs w:val="24"/>
          <w:rtl/>
          <w:lang w:val="ar-SA"/>
        </w:rPr>
        <w:t>128</w:t>
      </w:r>
      <w:r>
        <w:rPr>
          <w:rFonts w:ascii="Arial Unicode MS" w:hAnsi="Arial Unicode MS" w:hint="cs"/>
          <w:sz w:val="24"/>
          <w:szCs w:val="24"/>
          <w:rtl/>
          <w:lang w:val="ar-SA"/>
        </w:rPr>
        <w:t xml:space="preserve">، </w:t>
      </w:r>
      <w:r>
        <w:rPr>
          <w:rFonts w:ascii="Times New Roman" w:hAnsi="Times New Roman"/>
          <w:sz w:val="24"/>
          <w:szCs w:val="24"/>
          <w:rtl/>
          <w:lang w:val="ar-SA"/>
        </w:rPr>
        <w:t>168</w:t>
      </w:r>
      <w:r>
        <w:rPr>
          <w:rFonts w:ascii="Arial Unicode MS" w:hAnsi="Arial Unicode MS" w:hint="cs"/>
          <w:sz w:val="24"/>
          <w:szCs w:val="24"/>
          <w:rtl/>
          <w:lang w:val="ar-SA"/>
        </w:rPr>
        <w:t xml:space="preserve">، </w:t>
      </w:r>
      <w:r>
        <w:rPr>
          <w:rFonts w:ascii="Times New Roman" w:hAnsi="Times New Roman"/>
          <w:sz w:val="24"/>
          <w:szCs w:val="24"/>
          <w:rtl/>
          <w:lang w:val="ar-SA"/>
        </w:rPr>
        <w:t>268</w:t>
      </w:r>
      <w:r>
        <w:rPr>
          <w:rFonts w:ascii="Arial Unicode MS" w:hAnsi="Arial Unicode MS" w:hint="cs"/>
          <w:sz w:val="24"/>
          <w:szCs w:val="24"/>
          <w:rtl/>
          <w:lang w:val="ar-SA"/>
        </w:rPr>
        <w:t xml:space="preserve">، </w:t>
      </w:r>
      <w:r>
        <w:rPr>
          <w:rFonts w:ascii="Times New Roman" w:hAnsi="Times New Roman"/>
          <w:sz w:val="24"/>
          <w:szCs w:val="24"/>
          <w:rtl/>
          <w:lang w:val="ar-SA"/>
        </w:rPr>
        <w:t>301</w:t>
      </w:r>
      <w:r>
        <w:rPr>
          <w:rFonts w:ascii="Arial Unicode MS" w:hAnsi="Arial Unicode MS" w:hint="cs"/>
          <w:sz w:val="24"/>
          <w:szCs w:val="24"/>
          <w:rtl/>
          <w:lang w:val="ar-SA"/>
        </w:rPr>
        <w:t xml:space="preserve">، </w:t>
      </w:r>
      <w:r>
        <w:rPr>
          <w:rFonts w:ascii="Times New Roman" w:hAnsi="Times New Roman"/>
          <w:sz w:val="24"/>
          <w:szCs w:val="24"/>
          <w:rtl/>
          <w:lang w:val="ar-SA"/>
        </w:rPr>
        <w:t>(321 – 322).</w:t>
      </w:r>
    </w:p>
  </w:footnote>
  <w:footnote w:id="11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42</w:t>
      </w:r>
      <w:r>
        <w:rPr>
          <w:rFonts w:ascii="Arial Unicode MS" w:hAnsi="Arial Unicode MS" w:hint="cs"/>
          <w:sz w:val="24"/>
          <w:szCs w:val="24"/>
          <w:rtl/>
          <w:lang w:val="ar-SA"/>
        </w:rPr>
        <w:t xml:space="preserve">، </w:t>
      </w:r>
      <w:r>
        <w:rPr>
          <w:rFonts w:ascii="Times New Roman" w:hAnsi="Times New Roman"/>
          <w:sz w:val="24"/>
          <w:szCs w:val="24"/>
          <w:rtl/>
          <w:lang w:val="ar-SA"/>
        </w:rPr>
        <w:t>301</w:t>
      </w:r>
      <w:r>
        <w:rPr>
          <w:rFonts w:ascii="Arial Unicode MS" w:hAnsi="Arial Unicode MS" w:hint="cs"/>
          <w:sz w:val="24"/>
          <w:szCs w:val="24"/>
          <w:rtl/>
          <w:lang w:val="ar-SA"/>
        </w:rPr>
        <w:t xml:space="preserve">، </w:t>
      </w:r>
      <w:r>
        <w:rPr>
          <w:rFonts w:ascii="Times New Roman" w:hAnsi="Times New Roman"/>
          <w:sz w:val="24"/>
          <w:szCs w:val="24"/>
          <w:rtl/>
          <w:lang w:val="ar-SA"/>
        </w:rPr>
        <w:t>(319 – 320)</w:t>
      </w:r>
      <w:r>
        <w:rPr>
          <w:rFonts w:ascii="Arial Unicode MS" w:hAnsi="Arial Unicode MS" w:hint="cs"/>
          <w:sz w:val="24"/>
          <w:szCs w:val="24"/>
          <w:rtl/>
          <w:lang w:val="ar-SA"/>
        </w:rPr>
        <w:t xml:space="preserve">، </w:t>
      </w:r>
      <w:r>
        <w:rPr>
          <w:rFonts w:ascii="Times New Roman" w:hAnsi="Times New Roman"/>
          <w:sz w:val="24"/>
          <w:szCs w:val="24"/>
          <w:rtl/>
          <w:lang w:val="ar-SA"/>
        </w:rPr>
        <w:t>338.</w:t>
      </w:r>
    </w:p>
  </w:footnote>
  <w:footnote w:id="11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181</w:t>
      </w:r>
      <w:r>
        <w:rPr>
          <w:rFonts w:ascii="Arial Unicode MS" w:hAnsi="Arial Unicode MS" w:hint="cs"/>
          <w:sz w:val="24"/>
          <w:szCs w:val="24"/>
          <w:rtl/>
          <w:lang w:val="ar-SA"/>
        </w:rPr>
        <w:t xml:space="preserve">، </w:t>
      </w:r>
      <w:r>
        <w:rPr>
          <w:rFonts w:ascii="Times New Roman" w:hAnsi="Times New Roman"/>
          <w:sz w:val="24"/>
          <w:szCs w:val="24"/>
          <w:rtl/>
          <w:lang w:val="ar-SA"/>
        </w:rPr>
        <w:t>222</w:t>
      </w:r>
      <w:r>
        <w:rPr>
          <w:rFonts w:ascii="Arial Unicode MS" w:hAnsi="Arial Unicode MS" w:hint="cs"/>
          <w:sz w:val="24"/>
          <w:szCs w:val="24"/>
          <w:rtl/>
          <w:lang w:val="ar-SA"/>
        </w:rPr>
        <w:t xml:space="preserve">، </w:t>
      </w:r>
      <w:r>
        <w:rPr>
          <w:rFonts w:ascii="Times New Roman" w:hAnsi="Times New Roman"/>
          <w:sz w:val="24"/>
          <w:szCs w:val="24"/>
          <w:rtl/>
          <w:lang w:val="ar-SA"/>
        </w:rPr>
        <w:t>287</w:t>
      </w:r>
      <w:r>
        <w:rPr>
          <w:rFonts w:ascii="Arial Unicode MS" w:hAnsi="Arial Unicode MS" w:hint="cs"/>
          <w:sz w:val="24"/>
          <w:szCs w:val="24"/>
          <w:rtl/>
          <w:lang w:val="ar-SA"/>
        </w:rPr>
        <w:t xml:space="preserve">، </w:t>
      </w:r>
      <w:r>
        <w:rPr>
          <w:rFonts w:ascii="Times New Roman" w:hAnsi="Times New Roman"/>
          <w:sz w:val="24"/>
          <w:szCs w:val="24"/>
          <w:rtl/>
          <w:lang w:val="ar-SA"/>
        </w:rPr>
        <w:t>292</w:t>
      </w:r>
      <w:r>
        <w:rPr>
          <w:rFonts w:ascii="Arial Unicode MS" w:hAnsi="Arial Unicode MS" w:hint="cs"/>
          <w:sz w:val="24"/>
          <w:szCs w:val="24"/>
          <w:rtl/>
          <w:lang w:val="ar-SA"/>
        </w:rPr>
        <w:t xml:space="preserve">، </w:t>
      </w:r>
      <w:r>
        <w:rPr>
          <w:rFonts w:ascii="Times New Roman" w:hAnsi="Times New Roman"/>
          <w:sz w:val="24"/>
          <w:szCs w:val="24"/>
          <w:rtl/>
          <w:lang w:val="ar-SA"/>
        </w:rPr>
        <w:t>306.</w:t>
      </w:r>
    </w:p>
  </w:footnote>
  <w:footnote w:id="11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84</w:t>
      </w:r>
      <w:r>
        <w:rPr>
          <w:rFonts w:ascii="Arial Unicode MS" w:hAnsi="Arial Unicode MS" w:hint="cs"/>
          <w:sz w:val="24"/>
          <w:szCs w:val="24"/>
          <w:rtl/>
          <w:lang w:val="ar-SA"/>
        </w:rPr>
        <w:t xml:space="preserve">، </w:t>
      </w:r>
      <w:r>
        <w:rPr>
          <w:rFonts w:ascii="Times New Roman" w:hAnsi="Times New Roman"/>
          <w:sz w:val="24"/>
          <w:szCs w:val="24"/>
          <w:rtl/>
          <w:lang w:val="ar-SA"/>
        </w:rPr>
        <w:t>94</w:t>
      </w:r>
      <w:r>
        <w:rPr>
          <w:rFonts w:ascii="Arial Unicode MS" w:hAnsi="Arial Unicode MS" w:hint="cs"/>
          <w:sz w:val="24"/>
          <w:szCs w:val="24"/>
          <w:rtl/>
          <w:lang w:val="ar-SA"/>
        </w:rPr>
        <w:t xml:space="preserve">، </w:t>
      </w:r>
      <w:r>
        <w:rPr>
          <w:rFonts w:ascii="Times New Roman" w:hAnsi="Times New Roman"/>
          <w:sz w:val="24"/>
          <w:szCs w:val="24"/>
          <w:rtl/>
          <w:lang w:val="ar-SA"/>
        </w:rPr>
        <w:t>108</w:t>
      </w:r>
      <w:r>
        <w:rPr>
          <w:rFonts w:ascii="Arial Unicode MS" w:hAnsi="Arial Unicode MS" w:hint="cs"/>
          <w:sz w:val="24"/>
          <w:szCs w:val="24"/>
          <w:rtl/>
          <w:lang w:val="ar-SA"/>
        </w:rPr>
        <w:t xml:space="preserve">، </w:t>
      </w:r>
      <w:r>
        <w:rPr>
          <w:rFonts w:ascii="Times New Roman" w:hAnsi="Times New Roman"/>
          <w:sz w:val="24"/>
          <w:szCs w:val="24"/>
          <w:rtl/>
          <w:lang w:val="ar-SA"/>
        </w:rPr>
        <w:t>(113 – 114)</w:t>
      </w:r>
      <w:r>
        <w:rPr>
          <w:rFonts w:ascii="Arial Unicode MS" w:hAnsi="Arial Unicode MS" w:hint="cs"/>
          <w:sz w:val="24"/>
          <w:szCs w:val="24"/>
          <w:rtl/>
          <w:lang w:val="ar-SA"/>
        </w:rPr>
        <w:t xml:space="preserve">، </w:t>
      </w:r>
      <w:r>
        <w:rPr>
          <w:rFonts w:ascii="Times New Roman" w:hAnsi="Times New Roman"/>
          <w:sz w:val="24"/>
          <w:szCs w:val="24"/>
          <w:rtl/>
          <w:lang w:val="ar-SA"/>
        </w:rPr>
        <w:t>(127 – 128)</w:t>
      </w:r>
      <w:r>
        <w:rPr>
          <w:rFonts w:ascii="Arial Unicode MS" w:hAnsi="Arial Unicode MS" w:hint="cs"/>
          <w:sz w:val="24"/>
          <w:szCs w:val="24"/>
          <w:rtl/>
          <w:lang w:val="ar-SA"/>
        </w:rPr>
        <w:t xml:space="preserve">، </w:t>
      </w:r>
      <w:r>
        <w:rPr>
          <w:rFonts w:ascii="Times New Roman" w:hAnsi="Times New Roman"/>
          <w:sz w:val="24"/>
          <w:szCs w:val="24"/>
          <w:rtl/>
          <w:lang w:val="ar-SA"/>
        </w:rPr>
        <w:t>146</w:t>
      </w:r>
      <w:r>
        <w:rPr>
          <w:rFonts w:ascii="Arial Unicode MS" w:hAnsi="Arial Unicode MS" w:hint="cs"/>
          <w:sz w:val="24"/>
          <w:szCs w:val="24"/>
          <w:rtl/>
          <w:lang w:val="ar-SA"/>
        </w:rPr>
        <w:t xml:space="preserve">، </w:t>
      </w:r>
      <w:r>
        <w:rPr>
          <w:rFonts w:ascii="Times New Roman" w:hAnsi="Times New Roman"/>
          <w:sz w:val="24"/>
          <w:szCs w:val="24"/>
          <w:rtl/>
          <w:lang w:val="ar-SA"/>
        </w:rPr>
        <w:t>148</w:t>
      </w:r>
      <w:r>
        <w:rPr>
          <w:rFonts w:ascii="Arial Unicode MS" w:hAnsi="Arial Unicode MS" w:hint="cs"/>
          <w:sz w:val="24"/>
          <w:szCs w:val="24"/>
          <w:rtl/>
          <w:lang w:val="ar-SA"/>
        </w:rPr>
        <w:t xml:space="preserve">، </w:t>
      </w:r>
      <w:r>
        <w:rPr>
          <w:rFonts w:ascii="Times New Roman" w:hAnsi="Times New Roman"/>
          <w:sz w:val="24"/>
          <w:szCs w:val="24"/>
          <w:rtl/>
          <w:lang w:val="ar-SA"/>
        </w:rPr>
        <w:t>171</w:t>
      </w:r>
      <w:r>
        <w:rPr>
          <w:rFonts w:ascii="Arial Unicode MS" w:hAnsi="Arial Unicode MS" w:hint="cs"/>
          <w:sz w:val="24"/>
          <w:szCs w:val="24"/>
          <w:rtl/>
          <w:lang w:val="ar-SA"/>
        </w:rPr>
        <w:t xml:space="preserve">، </w:t>
      </w:r>
      <w:r>
        <w:rPr>
          <w:rFonts w:ascii="Times New Roman" w:hAnsi="Times New Roman"/>
          <w:sz w:val="24"/>
          <w:szCs w:val="24"/>
          <w:rtl/>
          <w:lang w:val="ar-SA"/>
        </w:rPr>
        <w:t>182</w:t>
      </w:r>
      <w:r>
        <w:rPr>
          <w:rFonts w:ascii="Arial Unicode MS" w:hAnsi="Arial Unicode MS" w:hint="cs"/>
          <w:sz w:val="24"/>
          <w:szCs w:val="24"/>
          <w:rtl/>
          <w:lang w:val="ar-SA"/>
        </w:rPr>
        <w:t xml:space="preserve">، </w:t>
      </w:r>
      <w:r>
        <w:rPr>
          <w:rFonts w:ascii="Times New Roman" w:hAnsi="Times New Roman"/>
          <w:sz w:val="24"/>
          <w:szCs w:val="24"/>
          <w:rtl/>
          <w:lang w:val="ar-SA"/>
        </w:rPr>
        <w:t>(254 – 255)</w:t>
      </w:r>
      <w:r>
        <w:rPr>
          <w:rFonts w:ascii="Arial Unicode MS" w:hAnsi="Arial Unicode MS" w:hint="cs"/>
          <w:sz w:val="24"/>
          <w:szCs w:val="24"/>
          <w:rtl/>
          <w:lang w:val="ar-SA"/>
        </w:rPr>
        <w:t xml:space="preserve">، </w:t>
      </w:r>
      <w:r>
        <w:rPr>
          <w:rFonts w:ascii="Times New Roman" w:hAnsi="Times New Roman"/>
          <w:sz w:val="24"/>
          <w:szCs w:val="24"/>
          <w:rtl/>
          <w:lang w:val="ar-SA"/>
        </w:rPr>
        <w:t>285</w:t>
      </w:r>
      <w:r>
        <w:rPr>
          <w:rFonts w:ascii="Arial Unicode MS" w:hAnsi="Arial Unicode MS" w:hint="cs"/>
          <w:sz w:val="24"/>
          <w:szCs w:val="24"/>
          <w:rtl/>
          <w:lang w:val="ar-SA"/>
        </w:rPr>
        <w:t xml:space="preserve">، </w:t>
      </w:r>
      <w:r>
        <w:rPr>
          <w:rFonts w:ascii="Times New Roman" w:hAnsi="Times New Roman"/>
          <w:sz w:val="24"/>
          <w:szCs w:val="24"/>
          <w:rtl/>
          <w:lang w:val="ar-SA"/>
        </w:rPr>
        <w:t>306</w:t>
      </w:r>
      <w:r>
        <w:rPr>
          <w:rFonts w:ascii="Arial Unicode MS" w:hAnsi="Arial Unicode MS" w:hint="cs"/>
          <w:sz w:val="24"/>
          <w:szCs w:val="24"/>
          <w:rtl/>
          <w:lang w:val="ar-SA"/>
        </w:rPr>
        <w:t xml:space="preserve">، </w:t>
      </w:r>
      <w:r>
        <w:rPr>
          <w:rFonts w:ascii="Times New Roman" w:hAnsi="Times New Roman"/>
          <w:sz w:val="24"/>
          <w:szCs w:val="24"/>
          <w:rtl/>
          <w:lang w:val="ar-SA"/>
        </w:rPr>
        <w:t>317.</w:t>
      </w:r>
    </w:p>
  </w:footnote>
  <w:footnote w:id="12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30</w:t>
      </w:r>
      <w:r>
        <w:rPr>
          <w:rFonts w:ascii="Arial Unicode MS" w:hAnsi="Arial Unicode MS" w:hint="cs"/>
          <w:sz w:val="24"/>
          <w:szCs w:val="24"/>
          <w:rtl/>
          <w:lang w:val="ar-SA"/>
        </w:rPr>
        <w:t xml:space="preserve">، </w:t>
      </w:r>
      <w:r>
        <w:rPr>
          <w:rFonts w:ascii="Times New Roman" w:hAnsi="Times New Roman"/>
          <w:sz w:val="24"/>
          <w:szCs w:val="24"/>
          <w:rtl/>
          <w:lang w:val="ar-SA"/>
        </w:rPr>
        <w:t>84</w:t>
      </w:r>
      <w:r>
        <w:rPr>
          <w:rFonts w:ascii="Arial Unicode MS" w:hAnsi="Arial Unicode MS" w:hint="cs"/>
          <w:sz w:val="24"/>
          <w:szCs w:val="24"/>
          <w:rtl/>
          <w:lang w:val="ar-SA"/>
        </w:rPr>
        <w:t xml:space="preserve">، </w:t>
      </w:r>
      <w:r>
        <w:rPr>
          <w:rFonts w:ascii="Times New Roman" w:hAnsi="Times New Roman"/>
          <w:sz w:val="24"/>
          <w:szCs w:val="24"/>
          <w:rtl/>
          <w:lang w:val="ar-SA"/>
        </w:rPr>
        <w:t>92</w:t>
      </w:r>
      <w:r>
        <w:rPr>
          <w:rFonts w:ascii="Arial Unicode MS" w:hAnsi="Arial Unicode MS" w:hint="cs"/>
          <w:sz w:val="24"/>
          <w:szCs w:val="24"/>
          <w:rtl/>
          <w:lang w:val="ar-SA"/>
        </w:rPr>
        <w:t xml:space="preserve">، </w:t>
      </w:r>
      <w:r>
        <w:rPr>
          <w:rFonts w:ascii="Times New Roman" w:hAnsi="Times New Roman"/>
          <w:sz w:val="24"/>
          <w:szCs w:val="24"/>
          <w:rtl/>
          <w:lang w:val="ar-SA"/>
        </w:rPr>
        <w:t>112</w:t>
      </w:r>
      <w:r>
        <w:rPr>
          <w:rFonts w:ascii="Arial Unicode MS" w:hAnsi="Arial Unicode MS" w:hint="cs"/>
          <w:sz w:val="24"/>
          <w:szCs w:val="24"/>
          <w:rtl/>
          <w:lang w:val="ar-SA"/>
        </w:rPr>
        <w:t xml:space="preserve">، </w:t>
      </w:r>
      <w:r>
        <w:rPr>
          <w:rFonts w:ascii="Times New Roman" w:hAnsi="Times New Roman"/>
          <w:sz w:val="24"/>
          <w:szCs w:val="24"/>
          <w:rtl/>
          <w:lang w:val="ar-SA"/>
        </w:rPr>
        <w:t>128</w:t>
      </w:r>
      <w:r>
        <w:rPr>
          <w:rFonts w:ascii="Arial Unicode MS" w:hAnsi="Arial Unicode MS" w:hint="cs"/>
          <w:sz w:val="24"/>
          <w:szCs w:val="24"/>
          <w:rtl/>
          <w:lang w:val="ar-SA"/>
        </w:rPr>
        <w:t xml:space="preserve">، </w:t>
      </w:r>
      <w:r>
        <w:rPr>
          <w:rFonts w:ascii="Times New Roman" w:hAnsi="Times New Roman"/>
          <w:sz w:val="24"/>
          <w:szCs w:val="24"/>
          <w:rtl/>
          <w:lang w:val="ar-SA"/>
        </w:rPr>
        <w:t>133</w:t>
      </w:r>
      <w:r>
        <w:rPr>
          <w:rFonts w:ascii="Arial Unicode MS" w:hAnsi="Arial Unicode MS" w:hint="cs"/>
          <w:sz w:val="24"/>
          <w:szCs w:val="24"/>
          <w:rtl/>
          <w:lang w:val="ar-SA"/>
        </w:rPr>
        <w:t xml:space="preserve">، </w:t>
      </w:r>
      <w:r>
        <w:rPr>
          <w:rFonts w:ascii="Times New Roman" w:hAnsi="Times New Roman"/>
          <w:sz w:val="24"/>
          <w:szCs w:val="24"/>
          <w:rtl/>
          <w:lang w:val="ar-SA"/>
        </w:rPr>
        <w:t>139</w:t>
      </w:r>
      <w:r>
        <w:rPr>
          <w:rFonts w:ascii="Arial Unicode MS" w:hAnsi="Arial Unicode MS" w:hint="cs"/>
          <w:sz w:val="24"/>
          <w:szCs w:val="24"/>
          <w:rtl/>
          <w:lang w:val="ar-SA"/>
        </w:rPr>
        <w:t xml:space="preserve">، </w:t>
      </w:r>
      <w:r>
        <w:rPr>
          <w:rFonts w:ascii="Times New Roman" w:hAnsi="Times New Roman"/>
          <w:sz w:val="24"/>
          <w:szCs w:val="24"/>
          <w:rtl/>
          <w:lang w:val="ar-SA"/>
        </w:rPr>
        <w:t>144 (149-150)</w:t>
      </w:r>
      <w:r>
        <w:rPr>
          <w:rFonts w:ascii="Arial Unicode MS" w:hAnsi="Arial Unicode MS" w:hint="cs"/>
          <w:sz w:val="24"/>
          <w:szCs w:val="24"/>
          <w:rtl/>
          <w:lang w:val="ar-SA"/>
        </w:rPr>
        <w:t xml:space="preserve">، </w:t>
      </w:r>
      <w:r>
        <w:rPr>
          <w:rFonts w:ascii="Times New Roman" w:hAnsi="Times New Roman"/>
          <w:sz w:val="24"/>
          <w:szCs w:val="24"/>
          <w:rtl/>
          <w:lang w:val="ar-SA"/>
        </w:rPr>
        <w:t>(153-154)</w:t>
      </w:r>
      <w:r>
        <w:rPr>
          <w:rFonts w:ascii="Arial Unicode MS" w:hAnsi="Arial Unicode MS" w:hint="cs"/>
          <w:sz w:val="24"/>
          <w:szCs w:val="24"/>
          <w:rtl/>
          <w:lang w:val="ar-SA"/>
        </w:rPr>
        <w:t xml:space="preserve">، </w:t>
      </w:r>
      <w:r>
        <w:rPr>
          <w:rFonts w:ascii="Times New Roman" w:hAnsi="Times New Roman"/>
          <w:sz w:val="24"/>
          <w:szCs w:val="24"/>
          <w:rtl/>
          <w:lang w:val="ar-SA"/>
        </w:rPr>
        <w:t>(165-166)</w:t>
      </w:r>
      <w:r>
        <w:rPr>
          <w:rFonts w:ascii="Arial Unicode MS" w:hAnsi="Arial Unicode MS" w:hint="cs"/>
          <w:sz w:val="24"/>
          <w:szCs w:val="24"/>
          <w:rtl/>
          <w:lang w:val="ar-SA"/>
        </w:rPr>
        <w:t xml:space="preserve">، </w:t>
      </w:r>
      <w:r>
        <w:rPr>
          <w:rFonts w:ascii="Times New Roman" w:hAnsi="Times New Roman"/>
          <w:sz w:val="24"/>
          <w:szCs w:val="24"/>
          <w:rtl/>
          <w:lang w:val="ar-SA"/>
        </w:rPr>
        <w:t>168</w:t>
      </w:r>
      <w:r>
        <w:rPr>
          <w:rFonts w:ascii="Arial Unicode MS" w:hAnsi="Arial Unicode MS" w:hint="cs"/>
          <w:sz w:val="24"/>
          <w:szCs w:val="24"/>
          <w:rtl/>
          <w:lang w:val="ar-SA"/>
        </w:rPr>
        <w:t xml:space="preserve">، </w:t>
      </w:r>
      <w:r>
        <w:rPr>
          <w:rFonts w:ascii="Times New Roman" w:hAnsi="Times New Roman"/>
          <w:sz w:val="24"/>
          <w:szCs w:val="24"/>
          <w:rtl/>
          <w:lang w:val="ar-SA"/>
        </w:rPr>
        <w:t>171</w:t>
      </w:r>
      <w:r>
        <w:rPr>
          <w:rFonts w:ascii="Arial Unicode MS" w:hAnsi="Arial Unicode MS" w:hint="cs"/>
          <w:sz w:val="24"/>
          <w:szCs w:val="24"/>
          <w:rtl/>
          <w:lang w:val="ar-SA"/>
        </w:rPr>
        <w:t xml:space="preserve">، </w:t>
      </w:r>
      <w:r>
        <w:rPr>
          <w:rFonts w:ascii="Times New Roman" w:hAnsi="Times New Roman"/>
          <w:sz w:val="24"/>
          <w:szCs w:val="24"/>
          <w:rtl/>
          <w:lang w:val="ar-SA"/>
        </w:rPr>
        <w:t>182</w:t>
      </w:r>
      <w:r>
        <w:rPr>
          <w:rFonts w:ascii="Arial Unicode MS" w:hAnsi="Arial Unicode MS" w:hint="cs"/>
          <w:sz w:val="24"/>
          <w:szCs w:val="24"/>
          <w:rtl/>
          <w:lang w:val="ar-SA"/>
        </w:rPr>
        <w:t xml:space="preserve">، </w:t>
      </w:r>
      <w:r>
        <w:rPr>
          <w:rFonts w:ascii="Times New Roman" w:hAnsi="Times New Roman"/>
          <w:sz w:val="24"/>
          <w:szCs w:val="24"/>
          <w:rtl/>
          <w:lang w:val="ar-SA"/>
        </w:rPr>
        <w:t>(215-217)</w:t>
      </w:r>
      <w:r>
        <w:rPr>
          <w:rFonts w:ascii="Arial Unicode MS" w:hAnsi="Arial Unicode MS" w:hint="cs"/>
          <w:sz w:val="24"/>
          <w:szCs w:val="24"/>
          <w:rtl/>
          <w:lang w:val="ar-SA"/>
        </w:rPr>
        <w:t xml:space="preserve">، </w:t>
      </w:r>
      <w:r>
        <w:rPr>
          <w:rFonts w:ascii="Times New Roman" w:hAnsi="Times New Roman"/>
          <w:sz w:val="24"/>
          <w:szCs w:val="24"/>
          <w:rtl/>
          <w:lang w:val="ar-SA"/>
        </w:rPr>
        <w:t>(222-223)</w:t>
      </w:r>
      <w:r>
        <w:rPr>
          <w:rFonts w:ascii="Arial Unicode MS" w:hAnsi="Arial Unicode MS" w:hint="cs"/>
          <w:sz w:val="24"/>
          <w:szCs w:val="24"/>
          <w:rtl/>
          <w:lang w:val="ar-SA"/>
        </w:rPr>
        <w:t xml:space="preserve">، </w:t>
      </w:r>
      <w:r>
        <w:rPr>
          <w:rFonts w:ascii="Times New Roman" w:hAnsi="Times New Roman"/>
          <w:sz w:val="24"/>
          <w:szCs w:val="24"/>
          <w:rtl/>
          <w:lang w:val="ar-SA"/>
        </w:rPr>
        <w:t>(228-229)</w:t>
      </w:r>
      <w:r>
        <w:rPr>
          <w:rFonts w:ascii="Arial Unicode MS" w:hAnsi="Arial Unicode MS" w:hint="cs"/>
          <w:sz w:val="24"/>
          <w:szCs w:val="24"/>
          <w:rtl/>
          <w:lang w:val="ar-SA"/>
        </w:rPr>
        <w:t xml:space="preserve">، </w:t>
      </w:r>
      <w:r>
        <w:rPr>
          <w:rFonts w:ascii="Times New Roman" w:hAnsi="Times New Roman"/>
          <w:sz w:val="24"/>
          <w:szCs w:val="24"/>
          <w:rtl/>
          <w:lang w:val="ar-SA"/>
        </w:rPr>
        <w:t>(236-238)</w:t>
      </w:r>
      <w:r>
        <w:rPr>
          <w:rFonts w:ascii="Arial Unicode MS" w:hAnsi="Arial Unicode MS" w:hint="cs"/>
          <w:sz w:val="24"/>
          <w:szCs w:val="24"/>
          <w:rtl/>
          <w:lang w:val="ar-SA"/>
        </w:rPr>
        <w:t xml:space="preserve">، </w:t>
      </w:r>
      <w:r>
        <w:rPr>
          <w:rFonts w:ascii="Times New Roman" w:hAnsi="Times New Roman"/>
          <w:sz w:val="24"/>
          <w:szCs w:val="24"/>
          <w:rtl/>
          <w:lang w:val="ar-SA"/>
        </w:rPr>
        <w:t>(243 -247)</w:t>
      </w:r>
      <w:r>
        <w:rPr>
          <w:rFonts w:ascii="Arial Unicode MS" w:hAnsi="Arial Unicode MS" w:hint="cs"/>
          <w:sz w:val="24"/>
          <w:szCs w:val="24"/>
          <w:rtl/>
          <w:lang w:val="ar-SA"/>
        </w:rPr>
        <w:t xml:space="preserve">، </w:t>
      </w:r>
      <w:r>
        <w:rPr>
          <w:rFonts w:ascii="Times New Roman" w:hAnsi="Times New Roman"/>
          <w:sz w:val="24"/>
          <w:szCs w:val="24"/>
          <w:rtl/>
          <w:lang w:val="ar-SA"/>
        </w:rPr>
        <w:t>(270 -271)</w:t>
      </w:r>
      <w:r>
        <w:rPr>
          <w:rFonts w:ascii="Arial Unicode MS" w:hAnsi="Arial Unicode MS" w:hint="cs"/>
          <w:sz w:val="24"/>
          <w:szCs w:val="24"/>
          <w:rtl/>
          <w:lang w:val="ar-SA"/>
        </w:rPr>
        <w:t xml:space="preserve">، </w:t>
      </w:r>
      <w:r>
        <w:rPr>
          <w:rFonts w:ascii="Times New Roman" w:hAnsi="Times New Roman"/>
          <w:sz w:val="24"/>
          <w:szCs w:val="24"/>
          <w:rtl/>
          <w:lang w:val="ar-SA"/>
        </w:rPr>
        <w:t>277</w:t>
      </w:r>
      <w:r>
        <w:rPr>
          <w:rFonts w:ascii="Arial Unicode MS" w:hAnsi="Arial Unicode MS" w:hint="cs"/>
          <w:sz w:val="24"/>
          <w:szCs w:val="24"/>
          <w:rtl/>
          <w:lang w:val="ar-SA"/>
        </w:rPr>
        <w:t xml:space="preserve">، </w:t>
      </w:r>
      <w:r>
        <w:rPr>
          <w:rFonts w:ascii="Times New Roman" w:hAnsi="Times New Roman"/>
          <w:sz w:val="24"/>
          <w:szCs w:val="24"/>
          <w:rtl/>
          <w:lang w:val="ar-SA"/>
        </w:rPr>
        <w:t>(283 -284)</w:t>
      </w:r>
      <w:r>
        <w:rPr>
          <w:rFonts w:ascii="Arial Unicode MS" w:hAnsi="Arial Unicode MS" w:hint="cs"/>
          <w:sz w:val="24"/>
          <w:szCs w:val="24"/>
          <w:rtl/>
          <w:lang w:val="ar-SA"/>
        </w:rPr>
        <w:t xml:space="preserve">، </w:t>
      </w:r>
      <w:r>
        <w:rPr>
          <w:rFonts w:ascii="Times New Roman" w:hAnsi="Times New Roman"/>
          <w:sz w:val="24"/>
          <w:szCs w:val="24"/>
          <w:rtl/>
          <w:lang w:val="ar-SA"/>
        </w:rPr>
        <w:t>(294-295)</w:t>
      </w:r>
      <w:r>
        <w:rPr>
          <w:rFonts w:ascii="Arial Unicode MS" w:hAnsi="Arial Unicode MS" w:hint="cs"/>
          <w:sz w:val="24"/>
          <w:szCs w:val="24"/>
          <w:rtl/>
          <w:lang w:val="ar-SA"/>
        </w:rPr>
        <w:t xml:space="preserve">، </w:t>
      </w:r>
      <w:r>
        <w:rPr>
          <w:rFonts w:ascii="Times New Roman" w:hAnsi="Times New Roman"/>
          <w:sz w:val="24"/>
          <w:szCs w:val="24"/>
          <w:rtl/>
          <w:lang w:val="ar-SA"/>
        </w:rPr>
        <w:t>(303-306)</w:t>
      </w:r>
      <w:r>
        <w:rPr>
          <w:rFonts w:ascii="Arial Unicode MS" w:hAnsi="Arial Unicode MS" w:hint="cs"/>
          <w:sz w:val="24"/>
          <w:szCs w:val="24"/>
          <w:rtl/>
          <w:lang w:val="ar-SA"/>
        </w:rPr>
        <w:t xml:space="preserve">، </w:t>
      </w:r>
      <w:r>
        <w:rPr>
          <w:rFonts w:ascii="Times New Roman" w:hAnsi="Times New Roman"/>
          <w:sz w:val="24"/>
          <w:szCs w:val="24"/>
          <w:rtl/>
          <w:lang w:val="ar-SA"/>
        </w:rPr>
        <w:t>(315.</w:t>
      </w:r>
    </w:p>
  </w:footnote>
  <w:footnote w:id="12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93</w:t>
      </w:r>
      <w:r>
        <w:rPr>
          <w:rFonts w:ascii="Arial Unicode MS" w:hAnsi="Arial Unicode MS" w:hint="cs"/>
          <w:sz w:val="24"/>
          <w:szCs w:val="24"/>
          <w:rtl/>
          <w:lang w:val="ar-SA"/>
        </w:rPr>
        <w:t xml:space="preserve">،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269</w:t>
      </w:r>
      <w:r>
        <w:rPr>
          <w:rFonts w:ascii="Arial Unicode MS" w:hAnsi="Arial Unicode MS" w:hint="cs"/>
          <w:sz w:val="24"/>
          <w:szCs w:val="24"/>
          <w:rtl/>
          <w:lang w:val="ar-SA"/>
        </w:rPr>
        <w:t xml:space="preserve">، </w:t>
      </w:r>
      <w:r>
        <w:rPr>
          <w:rFonts w:ascii="Times New Roman" w:hAnsi="Times New Roman"/>
          <w:sz w:val="24"/>
          <w:szCs w:val="24"/>
          <w:rtl/>
          <w:lang w:val="ar-SA"/>
        </w:rPr>
        <w:t>281</w:t>
      </w:r>
      <w:r>
        <w:rPr>
          <w:rFonts w:ascii="Arial Unicode MS" w:hAnsi="Arial Unicode MS" w:hint="cs"/>
          <w:sz w:val="24"/>
          <w:szCs w:val="24"/>
          <w:rtl/>
          <w:lang w:val="ar-SA"/>
        </w:rPr>
        <w:t xml:space="preserve">، </w:t>
      </w:r>
      <w:r>
        <w:rPr>
          <w:rFonts w:ascii="Times New Roman" w:hAnsi="Times New Roman"/>
          <w:sz w:val="24"/>
          <w:szCs w:val="24"/>
          <w:rtl/>
          <w:lang w:val="ar-SA"/>
        </w:rPr>
        <w:t>283</w:t>
      </w:r>
      <w:r>
        <w:rPr>
          <w:rFonts w:ascii="Arial Unicode MS" w:hAnsi="Arial Unicode MS" w:hint="cs"/>
          <w:sz w:val="24"/>
          <w:szCs w:val="24"/>
          <w:rtl/>
          <w:lang w:val="ar-SA"/>
        </w:rPr>
        <w:t xml:space="preserve">، </w:t>
      </w:r>
      <w:r>
        <w:rPr>
          <w:rFonts w:ascii="Times New Roman" w:hAnsi="Times New Roman"/>
          <w:sz w:val="24"/>
          <w:szCs w:val="24"/>
          <w:rtl/>
          <w:lang w:val="ar-SA"/>
        </w:rPr>
        <w:t>289</w:t>
      </w:r>
      <w:r>
        <w:rPr>
          <w:rFonts w:ascii="Arial Unicode MS" w:hAnsi="Arial Unicode MS" w:hint="cs"/>
          <w:sz w:val="24"/>
          <w:szCs w:val="24"/>
          <w:rtl/>
          <w:lang w:val="ar-SA"/>
        </w:rPr>
        <w:t xml:space="preserve">، </w:t>
      </w:r>
      <w:r>
        <w:rPr>
          <w:rFonts w:ascii="Times New Roman" w:hAnsi="Times New Roman"/>
          <w:sz w:val="24"/>
          <w:szCs w:val="24"/>
          <w:rtl/>
          <w:lang w:val="ar-SA"/>
        </w:rPr>
        <w:t>315</w:t>
      </w:r>
      <w:r>
        <w:rPr>
          <w:rFonts w:ascii="Arial Unicode MS" w:hAnsi="Arial Unicode MS" w:hint="cs"/>
          <w:sz w:val="24"/>
          <w:szCs w:val="24"/>
          <w:rtl/>
          <w:lang w:val="ar-SA"/>
        </w:rPr>
        <w:t xml:space="preserve">، </w:t>
      </w:r>
      <w:r>
        <w:rPr>
          <w:rFonts w:ascii="Times New Roman" w:hAnsi="Times New Roman"/>
          <w:sz w:val="24"/>
          <w:szCs w:val="24"/>
          <w:rtl/>
          <w:lang w:val="ar-SA"/>
        </w:rPr>
        <w:t>323</w:t>
      </w:r>
      <w:r>
        <w:rPr>
          <w:rFonts w:ascii="Arial Unicode MS" w:hAnsi="Arial Unicode MS" w:hint="cs"/>
          <w:sz w:val="24"/>
          <w:szCs w:val="24"/>
          <w:rtl/>
          <w:lang w:val="ar-SA"/>
        </w:rPr>
        <w:t xml:space="preserve">، </w:t>
      </w:r>
      <w:r>
        <w:rPr>
          <w:rFonts w:ascii="Times New Roman" w:hAnsi="Times New Roman"/>
          <w:sz w:val="24"/>
          <w:szCs w:val="24"/>
          <w:rtl/>
          <w:lang w:val="ar-SA"/>
        </w:rPr>
        <w:t>334</w:t>
      </w:r>
      <w:r>
        <w:rPr>
          <w:rFonts w:ascii="Arial Unicode MS" w:hAnsi="Arial Unicode MS" w:hint="cs"/>
          <w:sz w:val="24"/>
          <w:szCs w:val="24"/>
          <w:rtl/>
          <w:lang w:val="ar-SA"/>
        </w:rPr>
        <w:t xml:space="preserve">، </w:t>
      </w:r>
      <w:r>
        <w:rPr>
          <w:rFonts w:ascii="Times New Roman" w:hAnsi="Times New Roman"/>
          <w:sz w:val="24"/>
          <w:szCs w:val="24"/>
          <w:rtl/>
          <w:lang w:val="ar-SA"/>
        </w:rPr>
        <w:t>347</w:t>
      </w:r>
      <w:r>
        <w:rPr>
          <w:rFonts w:ascii="Arial Unicode MS" w:hAnsi="Arial Unicode MS" w:hint="cs"/>
          <w:sz w:val="24"/>
          <w:szCs w:val="24"/>
          <w:rtl/>
          <w:lang w:val="ar-SA"/>
        </w:rPr>
        <w:t xml:space="preserve">، </w:t>
      </w:r>
      <w:r>
        <w:rPr>
          <w:rFonts w:ascii="Times New Roman" w:hAnsi="Times New Roman"/>
          <w:sz w:val="24"/>
          <w:szCs w:val="24"/>
          <w:rtl/>
          <w:lang w:val="ar-SA"/>
        </w:rPr>
        <w:t>437.</w:t>
      </w:r>
    </w:p>
  </w:footnote>
  <w:footnote w:id="12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113</w:t>
      </w:r>
      <w:r>
        <w:rPr>
          <w:rFonts w:ascii="Arial Unicode MS" w:hAnsi="Arial Unicode MS" w:hint="cs"/>
          <w:sz w:val="24"/>
          <w:szCs w:val="24"/>
          <w:rtl/>
          <w:lang w:val="ar-SA"/>
        </w:rPr>
        <w:t xml:space="preserve">، </w:t>
      </w:r>
      <w:r>
        <w:rPr>
          <w:rFonts w:ascii="Times New Roman" w:hAnsi="Times New Roman"/>
          <w:sz w:val="24"/>
          <w:szCs w:val="24"/>
          <w:rtl/>
          <w:lang w:val="ar-SA"/>
        </w:rPr>
        <w:t>118</w:t>
      </w:r>
      <w:r>
        <w:rPr>
          <w:rFonts w:ascii="Arial Unicode MS" w:hAnsi="Arial Unicode MS" w:hint="cs"/>
          <w:sz w:val="24"/>
          <w:szCs w:val="24"/>
          <w:rtl/>
          <w:lang w:val="ar-SA"/>
        </w:rPr>
        <w:t xml:space="preserve">، </w:t>
      </w:r>
      <w:r>
        <w:rPr>
          <w:rFonts w:ascii="Times New Roman" w:hAnsi="Times New Roman"/>
          <w:sz w:val="24"/>
          <w:szCs w:val="24"/>
          <w:rtl/>
          <w:lang w:val="ar-SA"/>
        </w:rPr>
        <w:t>128</w:t>
      </w:r>
      <w:r>
        <w:rPr>
          <w:rFonts w:ascii="Arial Unicode MS" w:hAnsi="Arial Unicode MS" w:hint="cs"/>
          <w:sz w:val="24"/>
          <w:szCs w:val="24"/>
          <w:rtl/>
          <w:lang w:val="ar-SA"/>
        </w:rPr>
        <w:t xml:space="preserve">،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184</w:t>
      </w:r>
      <w:r>
        <w:rPr>
          <w:rFonts w:ascii="Arial Unicode MS" w:hAnsi="Arial Unicode MS" w:hint="cs"/>
          <w:sz w:val="24"/>
          <w:szCs w:val="24"/>
          <w:rtl/>
          <w:lang w:val="ar-SA"/>
        </w:rPr>
        <w:t xml:space="preserve">، </w:t>
      </w:r>
      <w:r>
        <w:rPr>
          <w:rFonts w:ascii="Times New Roman" w:hAnsi="Times New Roman"/>
          <w:sz w:val="24"/>
          <w:szCs w:val="24"/>
          <w:rtl/>
          <w:lang w:val="ar-SA"/>
        </w:rPr>
        <w:t>281</w:t>
      </w:r>
      <w:r>
        <w:rPr>
          <w:rFonts w:ascii="Arial Unicode MS" w:hAnsi="Arial Unicode MS" w:hint="cs"/>
          <w:sz w:val="24"/>
          <w:szCs w:val="24"/>
          <w:rtl/>
          <w:lang w:val="ar-SA"/>
        </w:rPr>
        <w:t xml:space="preserve">، </w:t>
      </w:r>
      <w:r>
        <w:rPr>
          <w:rFonts w:ascii="Times New Roman" w:hAnsi="Times New Roman"/>
          <w:sz w:val="24"/>
          <w:szCs w:val="24"/>
          <w:rtl/>
          <w:lang w:val="ar-SA"/>
        </w:rPr>
        <w:t>304</w:t>
      </w:r>
      <w:r>
        <w:rPr>
          <w:rFonts w:ascii="Arial Unicode MS" w:hAnsi="Arial Unicode MS" w:hint="cs"/>
          <w:sz w:val="24"/>
          <w:szCs w:val="24"/>
          <w:rtl/>
          <w:lang w:val="ar-SA"/>
        </w:rPr>
        <w:t xml:space="preserve">، </w:t>
      </w:r>
      <w:r>
        <w:rPr>
          <w:rFonts w:ascii="Times New Roman" w:hAnsi="Times New Roman"/>
          <w:sz w:val="24"/>
          <w:szCs w:val="24"/>
          <w:rtl/>
          <w:lang w:val="ar-SA"/>
        </w:rPr>
        <w:t>313</w:t>
      </w:r>
      <w:r>
        <w:rPr>
          <w:rFonts w:ascii="Arial Unicode MS" w:hAnsi="Arial Unicode MS" w:hint="cs"/>
          <w:sz w:val="24"/>
          <w:szCs w:val="24"/>
          <w:rtl/>
          <w:lang w:val="ar-SA"/>
        </w:rPr>
        <w:t xml:space="preserve">، </w:t>
      </w:r>
      <w:r>
        <w:rPr>
          <w:rFonts w:ascii="Times New Roman" w:hAnsi="Times New Roman"/>
          <w:sz w:val="24"/>
          <w:szCs w:val="24"/>
          <w:rtl/>
          <w:lang w:val="ar-SA"/>
        </w:rPr>
        <w:t>315</w:t>
      </w:r>
      <w:r>
        <w:rPr>
          <w:rFonts w:ascii="Arial Unicode MS" w:hAnsi="Arial Unicode MS" w:hint="cs"/>
          <w:sz w:val="24"/>
          <w:szCs w:val="24"/>
          <w:rtl/>
          <w:lang w:val="ar-SA"/>
        </w:rPr>
        <w:t xml:space="preserve">، </w:t>
      </w:r>
      <w:r>
        <w:rPr>
          <w:rFonts w:ascii="Times New Roman" w:hAnsi="Times New Roman"/>
          <w:sz w:val="24"/>
          <w:szCs w:val="24"/>
          <w:rtl/>
          <w:lang w:val="ar-SA"/>
        </w:rPr>
        <w:t>(320 – 321).</w:t>
      </w:r>
    </w:p>
  </w:footnote>
  <w:footnote w:id="12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100</w:t>
      </w:r>
      <w:r>
        <w:rPr>
          <w:rFonts w:ascii="Arial Unicode MS" w:hAnsi="Arial Unicode MS" w:hint="cs"/>
          <w:sz w:val="24"/>
          <w:szCs w:val="24"/>
          <w:rtl/>
          <w:lang w:val="ar-SA"/>
        </w:rPr>
        <w:t xml:space="preserve">، </w:t>
      </w:r>
      <w:r>
        <w:rPr>
          <w:rFonts w:ascii="Times New Roman" w:hAnsi="Times New Roman"/>
          <w:sz w:val="24"/>
          <w:szCs w:val="24"/>
          <w:rtl/>
          <w:lang w:val="ar-SA"/>
        </w:rPr>
        <w:t>110</w:t>
      </w:r>
      <w:r>
        <w:rPr>
          <w:rFonts w:ascii="Arial Unicode MS" w:hAnsi="Arial Unicode MS" w:hint="cs"/>
          <w:sz w:val="24"/>
          <w:szCs w:val="24"/>
          <w:rtl/>
          <w:lang w:val="ar-SA"/>
        </w:rPr>
        <w:t xml:space="preserve">، </w:t>
      </w:r>
      <w:r>
        <w:rPr>
          <w:rFonts w:ascii="Times New Roman" w:hAnsi="Times New Roman"/>
          <w:sz w:val="24"/>
          <w:szCs w:val="24"/>
          <w:rtl/>
          <w:lang w:val="ar-SA"/>
        </w:rPr>
        <w:t>156</w:t>
      </w:r>
      <w:r>
        <w:rPr>
          <w:rFonts w:ascii="Arial Unicode MS" w:hAnsi="Arial Unicode MS" w:hint="cs"/>
          <w:sz w:val="24"/>
          <w:szCs w:val="24"/>
          <w:rtl/>
          <w:lang w:val="ar-SA"/>
        </w:rPr>
        <w:t xml:space="preserve">، </w:t>
      </w:r>
      <w:r>
        <w:rPr>
          <w:rFonts w:ascii="Times New Roman" w:hAnsi="Times New Roman"/>
          <w:sz w:val="24"/>
          <w:szCs w:val="24"/>
          <w:rtl/>
          <w:lang w:val="ar-SA"/>
        </w:rPr>
        <w:t>174</w:t>
      </w:r>
      <w:r>
        <w:rPr>
          <w:rFonts w:ascii="Arial Unicode MS" w:hAnsi="Arial Unicode MS" w:hint="cs"/>
          <w:sz w:val="24"/>
          <w:szCs w:val="24"/>
          <w:rtl/>
          <w:lang w:val="ar-SA"/>
        </w:rPr>
        <w:t xml:space="preserve">، </w:t>
      </w:r>
      <w:r>
        <w:rPr>
          <w:rFonts w:ascii="Times New Roman" w:hAnsi="Times New Roman"/>
          <w:sz w:val="24"/>
          <w:szCs w:val="24"/>
          <w:rtl/>
          <w:lang w:val="ar-SA"/>
        </w:rPr>
        <w:t>184</w:t>
      </w:r>
      <w:r>
        <w:rPr>
          <w:rFonts w:ascii="Arial Unicode MS" w:hAnsi="Arial Unicode MS" w:hint="cs"/>
          <w:sz w:val="24"/>
          <w:szCs w:val="24"/>
          <w:rtl/>
          <w:lang w:val="ar-SA"/>
        </w:rPr>
        <w:t xml:space="preserve">، </w:t>
      </w:r>
      <w:r>
        <w:rPr>
          <w:rFonts w:ascii="Times New Roman" w:hAnsi="Times New Roman"/>
          <w:sz w:val="24"/>
          <w:szCs w:val="24"/>
          <w:rtl/>
          <w:lang w:val="ar-SA"/>
        </w:rPr>
        <w:t>186</w:t>
      </w:r>
      <w:r>
        <w:rPr>
          <w:rFonts w:ascii="Arial Unicode MS" w:hAnsi="Arial Unicode MS" w:hint="cs"/>
          <w:sz w:val="24"/>
          <w:szCs w:val="24"/>
          <w:rtl/>
          <w:lang w:val="ar-SA"/>
        </w:rPr>
        <w:t xml:space="preserve">، </w:t>
      </w:r>
      <w:r>
        <w:rPr>
          <w:rFonts w:ascii="Times New Roman" w:hAnsi="Times New Roman"/>
          <w:sz w:val="24"/>
          <w:szCs w:val="24"/>
          <w:rtl/>
          <w:lang w:val="ar-SA"/>
        </w:rPr>
        <w:t>251</w:t>
      </w:r>
      <w:r>
        <w:rPr>
          <w:rFonts w:ascii="Arial Unicode MS" w:hAnsi="Arial Unicode MS" w:hint="cs"/>
          <w:sz w:val="24"/>
          <w:szCs w:val="24"/>
          <w:rtl/>
          <w:lang w:val="ar-SA"/>
        </w:rPr>
        <w:t xml:space="preserve">، </w:t>
      </w:r>
      <w:r>
        <w:rPr>
          <w:rFonts w:ascii="Times New Roman" w:hAnsi="Times New Roman"/>
          <w:sz w:val="24"/>
          <w:szCs w:val="24"/>
          <w:rtl/>
          <w:lang w:val="ar-SA"/>
        </w:rPr>
        <w:t>297</w:t>
      </w:r>
      <w:r>
        <w:rPr>
          <w:rFonts w:ascii="Arial Unicode MS" w:hAnsi="Arial Unicode MS" w:hint="cs"/>
          <w:sz w:val="24"/>
          <w:szCs w:val="24"/>
          <w:rtl/>
          <w:lang w:val="ar-SA"/>
        </w:rPr>
        <w:t xml:space="preserve">، </w:t>
      </w:r>
      <w:r>
        <w:rPr>
          <w:rFonts w:ascii="Times New Roman" w:hAnsi="Times New Roman"/>
          <w:sz w:val="24"/>
          <w:szCs w:val="24"/>
          <w:rtl/>
          <w:lang w:val="ar-SA"/>
        </w:rPr>
        <w:t>301</w:t>
      </w:r>
      <w:r>
        <w:rPr>
          <w:rFonts w:ascii="Arial Unicode MS" w:hAnsi="Arial Unicode MS" w:hint="cs"/>
          <w:sz w:val="24"/>
          <w:szCs w:val="24"/>
          <w:rtl/>
          <w:lang w:val="ar-SA"/>
        </w:rPr>
        <w:t xml:space="preserve">، </w:t>
      </w:r>
      <w:r>
        <w:rPr>
          <w:rFonts w:ascii="Times New Roman" w:hAnsi="Times New Roman"/>
          <w:sz w:val="24"/>
          <w:szCs w:val="24"/>
          <w:rtl/>
          <w:lang w:val="ar-SA"/>
        </w:rPr>
        <w:t>341</w:t>
      </w:r>
      <w:r>
        <w:rPr>
          <w:rFonts w:ascii="Arial Unicode MS" w:hAnsi="Arial Unicode MS" w:hint="cs"/>
          <w:sz w:val="24"/>
          <w:szCs w:val="24"/>
          <w:rtl/>
          <w:lang w:val="ar-SA"/>
        </w:rPr>
        <w:t xml:space="preserve">، </w:t>
      </w:r>
      <w:r>
        <w:rPr>
          <w:rFonts w:ascii="Times New Roman" w:hAnsi="Times New Roman"/>
          <w:sz w:val="24"/>
          <w:szCs w:val="24"/>
          <w:rtl/>
          <w:lang w:val="ar-SA"/>
        </w:rPr>
        <w:t>344.</w:t>
      </w:r>
    </w:p>
  </w:footnote>
  <w:footnote w:id="12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 – 98).</w:t>
      </w:r>
    </w:p>
  </w:footnote>
  <w:footnote w:id="12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113</w:t>
      </w:r>
      <w:r>
        <w:rPr>
          <w:rFonts w:ascii="Arial Unicode MS" w:hAnsi="Arial Unicode MS" w:hint="cs"/>
          <w:sz w:val="24"/>
          <w:szCs w:val="24"/>
          <w:rtl/>
          <w:lang w:val="ar-SA"/>
        </w:rPr>
        <w:t xml:space="preserve">، </w:t>
      </w:r>
      <w:r>
        <w:rPr>
          <w:rFonts w:ascii="Times New Roman" w:hAnsi="Times New Roman"/>
          <w:sz w:val="24"/>
          <w:szCs w:val="24"/>
          <w:rtl/>
          <w:lang w:val="ar-SA"/>
        </w:rPr>
        <w:t>(117 -118).</w:t>
      </w:r>
    </w:p>
  </w:footnote>
  <w:footnote w:id="12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131.</w:t>
      </w:r>
    </w:p>
  </w:footnote>
  <w:footnote w:id="12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 154).</w:t>
      </w:r>
    </w:p>
  </w:footnote>
  <w:footnote w:id="12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192.</w:t>
      </w:r>
    </w:p>
  </w:footnote>
  <w:footnote w:id="12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(153 -154).</w:t>
      </w:r>
    </w:p>
  </w:footnote>
  <w:footnote w:id="13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(248 – 251)</w:t>
      </w:r>
      <w:r>
        <w:rPr>
          <w:rFonts w:ascii="Arial Unicode MS" w:hAnsi="Arial Unicode MS" w:hint="cs"/>
          <w:sz w:val="24"/>
          <w:szCs w:val="24"/>
          <w:rtl/>
          <w:lang w:val="ar-SA"/>
        </w:rPr>
        <w:t xml:space="preserve">، </w:t>
      </w:r>
      <w:r>
        <w:rPr>
          <w:rFonts w:ascii="Times New Roman" w:hAnsi="Times New Roman"/>
          <w:sz w:val="24"/>
          <w:szCs w:val="24"/>
          <w:rtl/>
          <w:lang w:val="ar-SA"/>
        </w:rPr>
        <w:t>286.</w:t>
      </w:r>
    </w:p>
  </w:footnote>
  <w:footnote w:id="13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267</w:t>
      </w:r>
      <w:r>
        <w:rPr>
          <w:rFonts w:ascii="Arial Unicode MS" w:hAnsi="Arial Unicode MS" w:hint="cs"/>
          <w:sz w:val="24"/>
          <w:szCs w:val="24"/>
          <w:rtl/>
          <w:lang w:val="ar-SA"/>
        </w:rPr>
        <w:t xml:space="preserve">، </w:t>
      </w:r>
      <w:r>
        <w:rPr>
          <w:rFonts w:ascii="Times New Roman" w:hAnsi="Times New Roman"/>
          <w:sz w:val="24"/>
          <w:szCs w:val="24"/>
          <w:rtl/>
          <w:lang w:val="ar-SA"/>
        </w:rPr>
        <w:t>276.</w:t>
      </w:r>
    </w:p>
  </w:footnote>
  <w:footnote w:id="13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286.</w:t>
      </w:r>
    </w:p>
  </w:footnote>
  <w:footnote w:id="13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296.</w:t>
      </w:r>
    </w:p>
  </w:footnote>
  <w:footnote w:id="13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301</w:t>
      </w:r>
      <w:r>
        <w:rPr>
          <w:rFonts w:ascii="Arial Unicode MS" w:hAnsi="Arial Unicode MS" w:hint="cs"/>
          <w:sz w:val="24"/>
          <w:szCs w:val="24"/>
          <w:rtl/>
          <w:lang w:val="ar-SA"/>
        </w:rPr>
        <w:t xml:space="preserve">، </w:t>
      </w:r>
      <w:r>
        <w:rPr>
          <w:rFonts w:ascii="Times New Roman" w:hAnsi="Times New Roman"/>
          <w:sz w:val="24"/>
          <w:szCs w:val="24"/>
          <w:rtl/>
          <w:lang w:val="ar-SA"/>
        </w:rPr>
        <w:t>303</w:t>
      </w:r>
      <w:r>
        <w:rPr>
          <w:rFonts w:ascii="Arial Unicode MS" w:hAnsi="Arial Unicode MS" w:hint="cs"/>
          <w:sz w:val="24"/>
          <w:szCs w:val="24"/>
          <w:rtl/>
          <w:lang w:val="ar-SA"/>
        </w:rPr>
        <w:t xml:space="preserve">، </w:t>
      </w:r>
      <w:r>
        <w:rPr>
          <w:rFonts w:ascii="Times New Roman" w:hAnsi="Times New Roman"/>
          <w:sz w:val="24"/>
          <w:szCs w:val="24"/>
          <w:rtl/>
          <w:lang w:val="ar-SA"/>
        </w:rPr>
        <w:t>(309-310).</w:t>
      </w:r>
    </w:p>
  </w:footnote>
  <w:footnote w:id="13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313</w:t>
      </w:r>
      <w:r>
        <w:rPr>
          <w:rFonts w:ascii="Arial Unicode MS" w:hAnsi="Arial Unicode MS" w:hint="cs"/>
          <w:sz w:val="24"/>
          <w:szCs w:val="24"/>
          <w:rtl/>
          <w:lang w:val="ar-SA"/>
        </w:rPr>
        <w:t xml:space="preserve">، </w:t>
      </w:r>
      <w:r>
        <w:rPr>
          <w:rFonts w:ascii="Times New Roman" w:hAnsi="Times New Roman"/>
          <w:sz w:val="24"/>
          <w:szCs w:val="24"/>
          <w:rtl/>
          <w:lang w:val="ar-SA"/>
        </w:rPr>
        <w:t>318</w:t>
      </w:r>
      <w:r>
        <w:rPr>
          <w:rFonts w:ascii="Arial Unicode MS" w:hAnsi="Arial Unicode MS" w:hint="cs"/>
          <w:sz w:val="24"/>
          <w:szCs w:val="24"/>
          <w:rtl/>
          <w:lang w:val="ar-SA"/>
        </w:rPr>
        <w:t xml:space="preserve">، </w:t>
      </w:r>
      <w:r>
        <w:rPr>
          <w:rFonts w:ascii="Times New Roman" w:hAnsi="Times New Roman"/>
          <w:sz w:val="24"/>
          <w:szCs w:val="24"/>
          <w:rtl/>
          <w:lang w:val="ar-SA"/>
        </w:rPr>
        <w:t>(324-326).</w:t>
      </w:r>
    </w:p>
  </w:footnote>
  <w:footnote w:id="13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340</w:t>
      </w:r>
      <w:r>
        <w:rPr>
          <w:rFonts w:ascii="Arial Unicode MS" w:hAnsi="Arial Unicode MS" w:hint="cs"/>
          <w:sz w:val="24"/>
          <w:szCs w:val="24"/>
          <w:rtl/>
          <w:lang w:val="ar-SA"/>
        </w:rPr>
        <w:t xml:space="preserve">، </w:t>
      </w:r>
      <w:r>
        <w:rPr>
          <w:rFonts w:ascii="Times New Roman" w:hAnsi="Times New Roman"/>
          <w:sz w:val="24"/>
          <w:szCs w:val="24"/>
          <w:rtl/>
          <w:lang w:val="ar-SA"/>
        </w:rPr>
        <w:t>248.</w:t>
      </w:r>
    </w:p>
  </w:footnote>
  <w:footnote w:id="13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344.</w:t>
      </w:r>
    </w:p>
  </w:footnote>
  <w:footnote w:id="13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99</w:t>
      </w:r>
      <w:r>
        <w:rPr>
          <w:rFonts w:ascii="Arial Unicode MS" w:hAnsi="Arial Unicode MS" w:hint="cs"/>
          <w:sz w:val="24"/>
          <w:szCs w:val="24"/>
          <w:rtl/>
          <w:lang w:val="ar-SA"/>
        </w:rPr>
        <w:t xml:space="preserve">، </w:t>
      </w:r>
      <w:r>
        <w:rPr>
          <w:rFonts w:ascii="Times New Roman" w:hAnsi="Times New Roman"/>
          <w:sz w:val="24"/>
          <w:szCs w:val="24"/>
          <w:rtl/>
          <w:lang w:val="ar-SA"/>
        </w:rPr>
        <w:t>118</w:t>
      </w:r>
      <w:r>
        <w:rPr>
          <w:rFonts w:ascii="Arial Unicode MS" w:hAnsi="Arial Unicode MS" w:hint="cs"/>
          <w:sz w:val="24"/>
          <w:szCs w:val="24"/>
          <w:rtl/>
          <w:lang w:val="ar-SA"/>
        </w:rPr>
        <w:t xml:space="preserve">، </w:t>
      </w:r>
      <w:r>
        <w:rPr>
          <w:rFonts w:ascii="Times New Roman" w:hAnsi="Times New Roman"/>
          <w:sz w:val="24"/>
          <w:szCs w:val="24"/>
          <w:rtl/>
          <w:lang w:val="ar-SA"/>
        </w:rPr>
        <w:t>132</w:t>
      </w:r>
      <w:r>
        <w:rPr>
          <w:rFonts w:ascii="Arial Unicode MS" w:hAnsi="Arial Unicode MS" w:hint="cs"/>
          <w:sz w:val="24"/>
          <w:szCs w:val="24"/>
          <w:rtl/>
          <w:lang w:val="ar-SA"/>
        </w:rPr>
        <w:t xml:space="preserve">، </w:t>
      </w:r>
      <w:r>
        <w:rPr>
          <w:rFonts w:ascii="Times New Roman" w:hAnsi="Times New Roman"/>
          <w:sz w:val="24"/>
          <w:szCs w:val="24"/>
          <w:rtl/>
          <w:lang w:val="ar-SA"/>
        </w:rPr>
        <w:t>154</w:t>
      </w:r>
      <w:r>
        <w:rPr>
          <w:rFonts w:ascii="Arial Unicode MS" w:hAnsi="Arial Unicode MS" w:hint="cs"/>
          <w:sz w:val="24"/>
          <w:szCs w:val="24"/>
          <w:rtl/>
          <w:lang w:val="ar-SA"/>
        </w:rPr>
        <w:t xml:space="preserve">، </w:t>
      </w:r>
      <w:r>
        <w:rPr>
          <w:rFonts w:ascii="Times New Roman" w:hAnsi="Times New Roman"/>
          <w:sz w:val="24"/>
          <w:szCs w:val="24"/>
          <w:rtl/>
          <w:lang w:val="ar-SA"/>
        </w:rPr>
        <w:t>170</w:t>
      </w:r>
      <w:r>
        <w:rPr>
          <w:rFonts w:ascii="Arial Unicode MS" w:hAnsi="Arial Unicode MS" w:hint="cs"/>
          <w:sz w:val="24"/>
          <w:szCs w:val="24"/>
          <w:rtl/>
          <w:lang w:val="ar-SA"/>
        </w:rPr>
        <w:t xml:space="preserve">، </w:t>
      </w:r>
      <w:r>
        <w:rPr>
          <w:rFonts w:ascii="Times New Roman" w:hAnsi="Times New Roman"/>
          <w:sz w:val="24"/>
          <w:szCs w:val="24"/>
          <w:rtl/>
          <w:lang w:val="ar-SA"/>
        </w:rPr>
        <w:t>(192-193)</w:t>
      </w:r>
      <w:r>
        <w:rPr>
          <w:rFonts w:ascii="Arial Unicode MS" w:hAnsi="Arial Unicode MS" w:hint="cs"/>
          <w:sz w:val="24"/>
          <w:szCs w:val="24"/>
          <w:rtl/>
          <w:lang w:val="ar-SA"/>
        </w:rPr>
        <w:t xml:space="preserve">، </w:t>
      </w:r>
      <w:r>
        <w:rPr>
          <w:rFonts w:ascii="Times New Roman" w:hAnsi="Times New Roman"/>
          <w:sz w:val="24"/>
          <w:szCs w:val="24"/>
          <w:rtl/>
          <w:lang w:val="ar-SA"/>
        </w:rPr>
        <w:t>226</w:t>
      </w:r>
      <w:r>
        <w:rPr>
          <w:rFonts w:ascii="Arial Unicode MS" w:hAnsi="Arial Unicode MS" w:hint="cs"/>
          <w:sz w:val="24"/>
          <w:szCs w:val="24"/>
          <w:rtl/>
          <w:lang w:val="ar-SA"/>
        </w:rPr>
        <w:t xml:space="preserve">، </w:t>
      </w:r>
      <w:r>
        <w:rPr>
          <w:rFonts w:ascii="Times New Roman" w:hAnsi="Times New Roman"/>
          <w:sz w:val="24"/>
          <w:szCs w:val="24"/>
          <w:rtl/>
          <w:lang w:val="ar-SA"/>
        </w:rPr>
        <w:t>234</w:t>
      </w:r>
      <w:r>
        <w:rPr>
          <w:rFonts w:ascii="Arial Unicode MS" w:hAnsi="Arial Unicode MS" w:hint="cs"/>
          <w:sz w:val="24"/>
          <w:szCs w:val="24"/>
          <w:rtl/>
          <w:lang w:val="ar-SA"/>
        </w:rPr>
        <w:t xml:space="preserve">، </w:t>
      </w:r>
      <w:r>
        <w:rPr>
          <w:rFonts w:ascii="Times New Roman" w:hAnsi="Times New Roman"/>
          <w:sz w:val="24"/>
          <w:szCs w:val="24"/>
          <w:rtl/>
          <w:lang w:val="ar-SA"/>
        </w:rPr>
        <w:t>260</w:t>
      </w:r>
      <w:r>
        <w:rPr>
          <w:rFonts w:ascii="Arial Unicode MS" w:hAnsi="Arial Unicode MS" w:hint="cs"/>
          <w:sz w:val="24"/>
          <w:szCs w:val="24"/>
          <w:rtl/>
          <w:lang w:val="ar-SA"/>
        </w:rPr>
        <w:t xml:space="preserve">، </w:t>
      </w:r>
      <w:r>
        <w:rPr>
          <w:rFonts w:ascii="Times New Roman" w:hAnsi="Times New Roman"/>
          <w:sz w:val="24"/>
          <w:szCs w:val="24"/>
          <w:rtl/>
          <w:lang w:val="ar-SA"/>
        </w:rPr>
        <w:t>297</w:t>
      </w:r>
      <w:r>
        <w:rPr>
          <w:rFonts w:ascii="Arial Unicode MS" w:hAnsi="Arial Unicode MS" w:hint="cs"/>
          <w:sz w:val="24"/>
          <w:szCs w:val="24"/>
          <w:rtl/>
          <w:lang w:val="ar-SA"/>
        </w:rPr>
        <w:t xml:space="preserve">، </w:t>
      </w:r>
      <w:r>
        <w:rPr>
          <w:rFonts w:ascii="Times New Roman" w:hAnsi="Times New Roman"/>
          <w:sz w:val="24"/>
          <w:szCs w:val="24"/>
          <w:rtl/>
          <w:lang w:val="ar-SA"/>
        </w:rPr>
        <w:t>(310-311)</w:t>
      </w:r>
      <w:r>
        <w:rPr>
          <w:rFonts w:ascii="Arial Unicode MS" w:hAnsi="Arial Unicode MS" w:hint="cs"/>
          <w:sz w:val="24"/>
          <w:szCs w:val="24"/>
          <w:rtl/>
          <w:lang w:val="ar-SA"/>
        </w:rPr>
        <w:t xml:space="preserve">، </w:t>
      </w:r>
      <w:r>
        <w:rPr>
          <w:rFonts w:ascii="Times New Roman" w:hAnsi="Times New Roman"/>
          <w:sz w:val="24"/>
          <w:szCs w:val="24"/>
          <w:rtl/>
          <w:lang w:val="ar-SA"/>
        </w:rPr>
        <w:t>338</w:t>
      </w:r>
      <w:r>
        <w:rPr>
          <w:rFonts w:ascii="Arial Unicode MS" w:hAnsi="Arial Unicode MS" w:hint="cs"/>
          <w:sz w:val="24"/>
          <w:szCs w:val="24"/>
          <w:rtl/>
          <w:lang w:val="ar-SA"/>
        </w:rPr>
        <w:t xml:space="preserve">، </w:t>
      </w:r>
      <w:r>
        <w:rPr>
          <w:rFonts w:ascii="Times New Roman" w:hAnsi="Times New Roman"/>
          <w:sz w:val="24"/>
          <w:szCs w:val="24"/>
          <w:rtl/>
          <w:lang w:val="ar-SA"/>
        </w:rPr>
        <w:t>342</w:t>
      </w:r>
      <w:r>
        <w:rPr>
          <w:rFonts w:ascii="Arial Unicode MS" w:hAnsi="Arial Unicode MS" w:hint="cs"/>
          <w:sz w:val="24"/>
          <w:szCs w:val="24"/>
          <w:rtl/>
          <w:lang w:val="ar-SA"/>
        </w:rPr>
        <w:t xml:space="preserve">، </w:t>
      </w:r>
      <w:r>
        <w:rPr>
          <w:rFonts w:ascii="Times New Roman" w:hAnsi="Times New Roman"/>
          <w:sz w:val="24"/>
          <w:szCs w:val="24"/>
          <w:rtl/>
          <w:lang w:val="ar-SA"/>
        </w:rPr>
        <w:t xml:space="preserve">348. </w:t>
      </w:r>
      <w:r>
        <w:rPr>
          <w:rFonts w:ascii="Arial Unicode MS" w:hAnsi="Arial Unicode MS" w:hint="cs"/>
          <w:sz w:val="24"/>
          <w:szCs w:val="24"/>
          <w:rtl/>
          <w:lang w:val="ar-SA"/>
        </w:rPr>
        <w:t>للاطلاع على كل ما يتعلق بالنقود المدرجة أعلاه، 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عاطف منصور رمضان، النقود الاسلامية وأهميتها في دراسة التاريخ والآثار والحضارة الاسلامية، مكتبة زهراء الشرق </w:t>
      </w:r>
      <w:r>
        <w:rPr>
          <w:rFonts w:ascii="Times New Roman" w:hAnsi="Times New Roman"/>
          <w:sz w:val="24"/>
          <w:szCs w:val="24"/>
          <w:rtl/>
          <w:lang w:val="ar-SA"/>
        </w:rPr>
        <w:t>(</w:t>
      </w:r>
      <w:r>
        <w:rPr>
          <w:rFonts w:ascii="Arial Unicode MS" w:hAnsi="Arial Unicode MS" w:hint="cs"/>
          <w:sz w:val="24"/>
          <w:szCs w:val="24"/>
          <w:rtl/>
          <w:lang w:val="ar-SA"/>
        </w:rPr>
        <w:t xml:space="preserve">القاهرة </w:t>
      </w:r>
      <w:r>
        <w:rPr>
          <w:rFonts w:ascii="Times New Roman" w:hAnsi="Times New Roman"/>
          <w:sz w:val="24"/>
          <w:szCs w:val="24"/>
          <w:rtl/>
          <w:lang w:val="ar-SA"/>
        </w:rPr>
        <w:t xml:space="preserve">– </w:t>
      </w:r>
      <w:r>
        <w:rPr>
          <w:rFonts w:ascii="Arial Unicode MS" w:hAnsi="Arial Unicode MS" w:hint="cs"/>
          <w:sz w:val="24"/>
          <w:szCs w:val="24"/>
          <w:rtl/>
          <w:lang w:val="ar-SA"/>
        </w:rPr>
        <w:t>مصر</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2008</w:t>
      </w:r>
      <w:r>
        <w:rPr>
          <w:rFonts w:ascii="Arial Unicode MS" w:hAnsi="Arial Unicode MS" w:hint="cs"/>
          <w:sz w:val="24"/>
          <w:szCs w:val="24"/>
          <w:rtl/>
          <w:lang w:val="ar-SA"/>
        </w:rPr>
        <w:t>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(46-50)</w:t>
      </w:r>
      <w:r>
        <w:rPr>
          <w:rFonts w:ascii="Arial Unicode MS" w:hAnsi="Arial Unicode MS" w:hint="cs"/>
          <w:sz w:val="24"/>
          <w:szCs w:val="24"/>
          <w:rtl/>
          <w:lang w:val="ar-SA"/>
        </w:rPr>
        <w:t xml:space="preserve">، </w:t>
      </w:r>
      <w:r>
        <w:rPr>
          <w:rFonts w:ascii="Times New Roman" w:hAnsi="Times New Roman"/>
          <w:sz w:val="24"/>
          <w:szCs w:val="24"/>
          <w:rtl/>
          <w:lang w:val="ar-SA"/>
        </w:rPr>
        <w:t>(56-61)</w:t>
      </w:r>
      <w:r>
        <w:rPr>
          <w:rFonts w:ascii="Arial Unicode MS" w:hAnsi="Arial Unicode MS" w:hint="cs"/>
          <w:sz w:val="24"/>
          <w:szCs w:val="24"/>
          <w:rtl/>
          <w:lang w:val="ar-SA"/>
        </w:rPr>
        <w:t xml:space="preserve">، </w:t>
      </w:r>
      <w:r>
        <w:rPr>
          <w:rFonts w:ascii="Times New Roman" w:hAnsi="Times New Roman"/>
          <w:sz w:val="24"/>
          <w:szCs w:val="24"/>
          <w:rtl/>
          <w:lang w:val="ar-SA"/>
        </w:rPr>
        <w:t>(63-67)</w:t>
      </w:r>
      <w:r>
        <w:rPr>
          <w:rFonts w:ascii="Arial Unicode MS" w:hAnsi="Arial Unicode MS" w:hint="cs"/>
          <w:sz w:val="24"/>
          <w:szCs w:val="24"/>
          <w:rtl/>
          <w:lang w:val="ar-SA"/>
        </w:rPr>
        <w:t xml:space="preserve">، </w:t>
      </w:r>
      <w:r>
        <w:rPr>
          <w:rFonts w:ascii="Times New Roman" w:hAnsi="Times New Roman"/>
          <w:sz w:val="24"/>
          <w:szCs w:val="24"/>
          <w:rtl/>
          <w:lang w:val="ar-SA"/>
        </w:rPr>
        <w:t xml:space="preserve">(68-76). </w:t>
      </w:r>
      <w:r>
        <w:rPr>
          <w:rFonts w:ascii="Arial Unicode MS" w:hAnsi="Arial Unicode MS" w:hint="cs"/>
          <w:sz w:val="24"/>
          <w:szCs w:val="24"/>
          <w:rtl/>
          <w:lang w:val="ar-SA"/>
        </w:rPr>
        <w:t>وسيشار إليه عند وروده فما بعد</w:t>
      </w:r>
      <w:r>
        <w:rPr>
          <w:rFonts w:ascii="Times New Roman" w:hAnsi="Times New Roman"/>
          <w:sz w:val="24"/>
          <w:szCs w:val="24"/>
          <w:rtl/>
          <w:lang w:val="ar-SA"/>
        </w:rPr>
        <w:t xml:space="preserve">: </w:t>
      </w:r>
      <w:r>
        <w:rPr>
          <w:rFonts w:ascii="Arial Unicode MS" w:hAnsi="Arial Unicode MS" w:hint="cs"/>
          <w:sz w:val="24"/>
          <w:szCs w:val="24"/>
          <w:rtl/>
          <w:lang w:val="ar-SA"/>
        </w:rPr>
        <w:t>رمضان، النقود الإسلامية</w:t>
      </w:r>
      <w:r>
        <w:rPr>
          <w:rFonts w:ascii="Times New Roman" w:hAnsi="Times New Roman"/>
          <w:sz w:val="24"/>
          <w:szCs w:val="24"/>
          <w:rtl/>
          <w:lang w:val="ar-SA"/>
        </w:rPr>
        <w:t>.</w:t>
      </w:r>
    </w:p>
  </w:footnote>
  <w:footnote w:id="13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99</w:t>
      </w:r>
      <w:r>
        <w:rPr>
          <w:rFonts w:ascii="Arial Unicode MS" w:hAnsi="Arial Unicode MS" w:hint="cs"/>
          <w:sz w:val="24"/>
          <w:szCs w:val="24"/>
          <w:rtl/>
          <w:lang w:val="ar-SA"/>
        </w:rPr>
        <w:t xml:space="preserve">، </w:t>
      </w:r>
      <w:r>
        <w:rPr>
          <w:rFonts w:ascii="Times New Roman" w:hAnsi="Times New Roman"/>
          <w:sz w:val="24"/>
          <w:szCs w:val="24"/>
          <w:rtl/>
          <w:lang w:val="ar-SA"/>
        </w:rPr>
        <w:t>131</w:t>
      </w:r>
      <w:r>
        <w:rPr>
          <w:rFonts w:ascii="Arial Unicode MS" w:hAnsi="Arial Unicode MS" w:hint="cs"/>
          <w:sz w:val="24"/>
          <w:szCs w:val="24"/>
          <w:rtl/>
          <w:lang w:val="ar-SA"/>
        </w:rPr>
        <w:t xml:space="preserve">، </w:t>
      </w:r>
      <w:r>
        <w:rPr>
          <w:rFonts w:ascii="Times New Roman" w:hAnsi="Times New Roman"/>
          <w:sz w:val="24"/>
          <w:szCs w:val="24"/>
          <w:rtl/>
          <w:lang w:val="ar-SA"/>
        </w:rPr>
        <w:t>(154 – 155)</w:t>
      </w:r>
      <w:r>
        <w:rPr>
          <w:rFonts w:ascii="Arial Unicode MS" w:hAnsi="Arial Unicode MS" w:hint="cs"/>
          <w:sz w:val="24"/>
          <w:szCs w:val="24"/>
          <w:rtl/>
          <w:lang w:val="ar-SA"/>
        </w:rPr>
        <w:t xml:space="preserve">، </w:t>
      </w:r>
      <w:r>
        <w:rPr>
          <w:rFonts w:ascii="Times New Roman" w:hAnsi="Times New Roman"/>
          <w:sz w:val="24"/>
          <w:szCs w:val="24"/>
          <w:rtl/>
          <w:lang w:val="ar-SA"/>
        </w:rPr>
        <w:t>(192-193)</w:t>
      </w:r>
      <w:r>
        <w:rPr>
          <w:rFonts w:ascii="Arial Unicode MS" w:hAnsi="Arial Unicode MS" w:hint="cs"/>
          <w:sz w:val="24"/>
          <w:szCs w:val="24"/>
          <w:rtl/>
          <w:lang w:val="ar-SA"/>
        </w:rPr>
        <w:t xml:space="preserve">، </w:t>
      </w:r>
      <w:r>
        <w:rPr>
          <w:rFonts w:ascii="Times New Roman" w:hAnsi="Times New Roman"/>
          <w:sz w:val="24"/>
          <w:szCs w:val="24"/>
          <w:rtl/>
          <w:lang w:val="ar-SA"/>
        </w:rPr>
        <w:t>(310-311)</w:t>
      </w:r>
      <w:r>
        <w:rPr>
          <w:rFonts w:ascii="Arial Unicode MS" w:hAnsi="Arial Unicode MS" w:hint="cs"/>
          <w:sz w:val="24"/>
          <w:szCs w:val="24"/>
          <w:rtl/>
          <w:lang w:val="ar-SA"/>
        </w:rPr>
        <w:t xml:space="preserve">، </w:t>
      </w:r>
      <w:r>
        <w:rPr>
          <w:rFonts w:ascii="Times New Roman" w:hAnsi="Times New Roman"/>
          <w:sz w:val="24"/>
          <w:szCs w:val="24"/>
          <w:rtl/>
          <w:lang w:val="ar-SA"/>
        </w:rPr>
        <w:t xml:space="preserve">331. </w:t>
      </w:r>
      <w:r>
        <w:rPr>
          <w:rFonts w:ascii="Arial Unicode MS" w:hAnsi="Arial Unicode MS" w:hint="cs"/>
          <w:sz w:val="24"/>
          <w:szCs w:val="24"/>
          <w:rtl/>
          <w:lang w:val="ar-SA"/>
        </w:rPr>
        <w:t>للاطلاع على وحدات الكيل والأوزان المدرجة أعلاه، انظر</w:t>
      </w:r>
      <w:r>
        <w:rPr>
          <w:rFonts w:ascii="Times New Roman" w:hAnsi="Times New Roman"/>
          <w:sz w:val="24"/>
          <w:szCs w:val="24"/>
          <w:rtl/>
          <w:lang w:val="ar-SA"/>
        </w:rPr>
        <w:t xml:space="preserve">: </w:t>
      </w:r>
      <w:proofErr w:type="spellStart"/>
      <w:r>
        <w:rPr>
          <w:rFonts w:ascii="Arial Unicode MS" w:hAnsi="Arial Unicode MS" w:hint="cs"/>
          <w:sz w:val="24"/>
          <w:szCs w:val="24"/>
          <w:rtl/>
          <w:lang w:val="ar-SA"/>
        </w:rPr>
        <w:t>فالترهنتس</w:t>
      </w:r>
      <w:proofErr w:type="spellEnd"/>
      <w:r>
        <w:rPr>
          <w:rFonts w:ascii="Arial Unicode MS" w:hAnsi="Arial Unicode MS" w:hint="cs"/>
          <w:sz w:val="24"/>
          <w:szCs w:val="24"/>
          <w:rtl/>
          <w:lang w:val="ar-SA"/>
        </w:rPr>
        <w:t>، المكاييل والأوزان الإسلامية وما يعادلها في النظام المتري</w:t>
      </w:r>
      <w:r>
        <w:rPr>
          <w:rFonts w:ascii="Times New Roman" w:hAnsi="Times New Roman"/>
          <w:sz w:val="24"/>
          <w:szCs w:val="24"/>
          <w:rtl/>
          <w:lang w:val="ar-SA"/>
        </w:rPr>
        <w:t xml:space="preserve">. </w:t>
      </w:r>
      <w:r>
        <w:rPr>
          <w:rFonts w:ascii="Arial Unicode MS" w:hAnsi="Arial Unicode MS" w:hint="cs"/>
          <w:sz w:val="24"/>
          <w:szCs w:val="24"/>
          <w:rtl/>
          <w:lang w:val="ar-SA"/>
        </w:rPr>
        <w:t>ترجمة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كامل العسلي، الجامعة الأردنية، </w:t>
      </w:r>
      <w:r>
        <w:rPr>
          <w:rFonts w:ascii="Times New Roman" w:hAnsi="Times New Roman"/>
          <w:sz w:val="24"/>
          <w:szCs w:val="24"/>
          <w:rtl/>
          <w:lang w:val="ar-SA"/>
        </w:rPr>
        <w:t>(</w:t>
      </w:r>
      <w:r>
        <w:rPr>
          <w:rFonts w:ascii="Arial Unicode MS" w:hAnsi="Arial Unicode MS" w:hint="cs"/>
          <w:sz w:val="24"/>
          <w:szCs w:val="24"/>
          <w:rtl/>
          <w:lang w:val="ar-SA"/>
        </w:rPr>
        <w:t xml:space="preserve">عمان </w:t>
      </w:r>
      <w:r>
        <w:rPr>
          <w:rFonts w:ascii="Times New Roman" w:hAnsi="Times New Roman"/>
          <w:sz w:val="24"/>
          <w:szCs w:val="24"/>
          <w:rtl/>
          <w:lang w:val="ar-SA"/>
        </w:rPr>
        <w:t xml:space="preserve">– </w:t>
      </w:r>
      <w:r>
        <w:rPr>
          <w:rFonts w:ascii="Arial Unicode MS" w:hAnsi="Arial Unicode MS" w:hint="cs"/>
          <w:sz w:val="24"/>
          <w:szCs w:val="24"/>
          <w:rtl/>
          <w:lang w:val="ar-SA"/>
        </w:rPr>
        <w:t>الأردن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1970</w:t>
      </w:r>
      <w:r>
        <w:rPr>
          <w:rFonts w:ascii="Arial Unicode MS" w:hAnsi="Arial Unicode MS" w:hint="cs"/>
          <w:sz w:val="24"/>
          <w:szCs w:val="24"/>
          <w:rtl/>
          <w:lang w:val="ar-SA"/>
        </w:rPr>
        <w:t>م، ص</w:t>
      </w:r>
      <w:r>
        <w:rPr>
          <w:rFonts w:ascii="Times New Roman" w:hAnsi="Times New Roman"/>
          <w:sz w:val="24"/>
          <w:szCs w:val="24"/>
          <w:rtl/>
          <w:lang w:val="ar-SA"/>
        </w:rPr>
        <w:t>9</w:t>
      </w:r>
      <w:r>
        <w:rPr>
          <w:rFonts w:ascii="Arial Unicode MS" w:hAnsi="Arial Unicode MS" w:hint="cs"/>
          <w:sz w:val="24"/>
          <w:szCs w:val="24"/>
          <w:rtl/>
          <w:lang w:val="ar-SA"/>
        </w:rPr>
        <w:t xml:space="preserve">، </w:t>
      </w:r>
      <w:r>
        <w:rPr>
          <w:rFonts w:ascii="Times New Roman" w:hAnsi="Times New Roman"/>
          <w:sz w:val="24"/>
          <w:szCs w:val="24"/>
          <w:rtl/>
          <w:lang w:val="ar-SA"/>
        </w:rPr>
        <w:t>19-20</w:t>
      </w:r>
      <w:r>
        <w:rPr>
          <w:rFonts w:ascii="Arial Unicode MS" w:hAnsi="Arial Unicode MS" w:hint="cs"/>
          <w:sz w:val="24"/>
          <w:szCs w:val="24"/>
          <w:rtl/>
          <w:lang w:val="ar-SA"/>
        </w:rPr>
        <w:t xml:space="preserve">، </w:t>
      </w:r>
      <w:r>
        <w:rPr>
          <w:rFonts w:ascii="Times New Roman" w:hAnsi="Times New Roman"/>
          <w:sz w:val="24"/>
          <w:szCs w:val="24"/>
          <w:rtl/>
          <w:lang w:val="ar-SA"/>
        </w:rPr>
        <w:t>30</w:t>
      </w:r>
      <w:r>
        <w:rPr>
          <w:rFonts w:ascii="Arial Unicode MS" w:hAnsi="Arial Unicode MS" w:hint="cs"/>
          <w:sz w:val="24"/>
          <w:szCs w:val="24"/>
          <w:rtl/>
          <w:lang w:val="ar-SA"/>
        </w:rPr>
        <w:t xml:space="preserve">، </w:t>
      </w:r>
      <w:r>
        <w:rPr>
          <w:rFonts w:ascii="Times New Roman" w:hAnsi="Times New Roman"/>
          <w:sz w:val="24"/>
          <w:szCs w:val="24"/>
          <w:rtl/>
          <w:lang w:val="ar-SA"/>
        </w:rPr>
        <w:t>40</w:t>
      </w:r>
      <w:r>
        <w:rPr>
          <w:rFonts w:ascii="Arial Unicode MS" w:hAnsi="Arial Unicode MS" w:hint="cs"/>
          <w:sz w:val="24"/>
          <w:szCs w:val="24"/>
          <w:rtl/>
          <w:lang w:val="ar-SA"/>
        </w:rPr>
        <w:t xml:space="preserve">، </w:t>
      </w:r>
      <w:r>
        <w:rPr>
          <w:rFonts w:ascii="Times New Roman" w:hAnsi="Times New Roman"/>
          <w:sz w:val="24"/>
          <w:szCs w:val="24"/>
          <w:rtl/>
          <w:lang w:val="ar-SA"/>
        </w:rPr>
        <w:t>45</w:t>
      </w:r>
      <w:r>
        <w:rPr>
          <w:rFonts w:ascii="Arial Unicode MS" w:hAnsi="Arial Unicode MS" w:hint="cs"/>
          <w:sz w:val="24"/>
          <w:szCs w:val="24"/>
          <w:rtl/>
          <w:lang w:val="ar-SA"/>
        </w:rPr>
        <w:t xml:space="preserve">، </w:t>
      </w:r>
      <w:r>
        <w:rPr>
          <w:rFonts w:ascii="Times New Roman" w:hAnsi="Times New Roman"/>
          <w:sz w:val="24"/>
          <w:szCs w:val="24"/>
          <w:rtl/>
          <w:lang w:val="ar-SA"/>
        </w:rPr>
        <w:t>47</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proofErr w:type="spellStart"/>
      <w:r>
        <w:rPr>
          <w:rFonts w:ascii="Arial Unicode MS" w:hAnsi="Arial Unicode MS" w:hint="cs"/>
          <w:sz w:val="24"/>
          <w:szCs w:val="24"/>
          <w:rtl/>
          <w:lang w:val="ar-SA"/>
        </w:rPr>
        <w:t>هنتس</w:t>
      </w:r>
      <w:proofErr w:type="spellEnd"/>
      <w:r>
        <w:rPr>
          <w:rFonts w:ascii="Arial Unicode MS" w:hAnsi="Arial Unicode MS" w:hint="cs"/>
          <w:sz w:val="24"/>
          <w:szCs w:val="24"/>
          <w:rtl/>
          <w:lang w:val="ar-SA"/>
        </w:rPr>
        <w:t>، المكاييل والأوزان</w:t>
      </w:r>
      <w:r>
        <w:rPr>
          <w:rFonts w:ascii="Times New Roman" w:hAnsi="Times New Roman"/>
          <w:sz w:val="24"/>
          <w:szCs w:val="24"/>
          <w:rtl/>
          <w:lang w:val="ar-SA"/>
        </w:rPr>
        <w:t>.</w:t>
      </w:r>
    </w:p>
  </w:footnote>
  <w:footnote w:id="14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(98-99)</w:t>
      </w:r>
      <w:r>
        <w:rPr>
          <w:rFonts w:ascii="Arial Unicode MS" w:hAnsi="Arial Unicode MS" w:hint="cs"/>
          <w:sz w:val="24"/>
          <w:szCs w:val="24"/>
          <w:rtl/>
          <w:lang w:val="ar-SA"/>
        </w:rPr>
        <w:t xml:space="preserve">، </w:t>
      </w:r>
      <w:r>
        <w:rPr>
          <w:rFonts w:ascii="Times New Roman" w:hAnsi="Times New Roman"/>
          <w:sz w:val="24"/>
          <w:szCs w:val="24"/>
          <w:rtl/>
          <w:lang w:val="ar-SA"/>
        </w:rPr>
        <w:t>118</w:t>
      </w:r>
      <w:r>
        <w:rPr>
          <w:rFonts w:ascii="Arial Unicode MS" w:hAnsi="Arial Unicode MS" w:hint="cs"/>
          <w:sz w:val="24"/>
          <w:szCs w:val="24"/>
          <w:rtl/>
          <w:lang w:val="ar-SA"/>
        </w:rPr>
        <w:t xml:space="preserve">، </w:t>
      </w:r>
      <w:r>
        <w:rPr>
          <w:rFonts w:ascii="Times New Roman" w:hAnsi="Times New Roman"/>
          <w:sz w:val="24"/>
          <w:szCs w:val="24"/>
          <w:rtl/>
          <w:lang w:val="ar-SA"/>
        </w:rPr>
        <w:t>131</w:t>
      </w:r>
      <w:r>
        <w:rPr>
          <w:rFonts w:ascii="Arial Unicode MS" w:hAnsi="Arial Unicode MS" w:hint="cs"/>
          <w:sz w:val="24"/>
          <w:szCs w:val="24"/>
          <w:rtl/>
          <w:lang w:val="ar-SA"/>
        </w:rPr>
        <w:t xml:space="preserve">، </w:t>
      </w:r>
      <w:r>
        <w:rPr>
          <w:rFonts w:ascii="Times New Roman" w:hAnsi="Times New Roman"/>
          <w:sz w:val="24"/>
          <w:szCs w:val="24"/>
          <w:rtl/>
          <w:lang w:val="ar-SA"/>
        </w:rPr>
        <w:t>154</w:t>
      </w:r>
      <w:r>
        <w:rPr>
          <w:rFonts w:ascii="Arial Unicode MS" w:hAnsi="Arial Unicode MS" w:hint="cs"/>
          <w:sz w:val="24"/>
          <w:szCs w:val="24"/>
          <w:rtl/>
          <w:lang w:val="ar-SA"/>
        </w:rPr>
        <w:t xml:space="preserve">، </w:t>
      </w:r>
      <w:r>
        <w:rPr>
          <w:rFonts w:ascii="Times New Roman" w:hAnsi="Times New Roman"/>
          <w:sz w:val="24"/>
          <w:szCs w:val="24"/>
          <w:rtl/>
          <w:lang w:val="ar-SA"/>
        </w:rPr>
        <w:t>170</w:t>
      </w:r>
      <w:r>
        <w:rPr>
          <w:rFonts w:ascii="Arial Unicode MS" w:hAnsi="Arial Unicode MS" w:hint="cs"/>
          <w:sz w:val="24"/>
          <w:szCs w:val="24"/>
          <w:rtl/>
          <w:lang w:val="ar-SA"/>
        </w:rPr>
        <w:t xml:space="preserve">، </w:t>
      </w:r>
      <w:r>
        <w:rPr>
          <w:rFonts w:ascii="Times New Roman" w:hAnsi="Times New Roman"/>
          <w:sz w:val="24"/>
          <w:szCs w:val="24"/>
          <w:rtl/>
          <w:lang w:val="ar-SA"/>
        </w:rPr>
        <w:t>(192-193)</w:t>
      </w:r>
      <w:r>
        <w:rPr>
          <w:rFonts w:ascii="Arial Unicode MS" w:hAnsi="Arial Unicode MS" w:hint="cs"/>
          <w:sz w:val="24"/>
          <w:szCs w:val="24"/>
          <w:rtl/>
          <w:lang w:val="ar-SA"/>
        </w:rPr>
        <w:t xml:space="preserve">، </w:t>
      </w:r>
      <w:r>
        <w:rPr>
          <w:rFonts w:ascii="Times New Roman" w:hAnsi="Times New Roman"/>
          <w:sz w:val="24"/>
          <w:szCs w:val="24"/>
          <w:rtl/>
          <w:lang w:val="ar-SA"/>
        </w:rPr>
        <w:t>297</w:t>
      </w:r>
      <w:r>
        <w:rPr>
          <w:rFonts w:ascii="Arial Unicode MS" w:hAnsi="Arial Unicode MS" w:hint="cs"/>
          <w:sz w:val="24"/>
          <w:szCs w:val="24"/>
          <w:rtl/>
          <w:lang w:val="ar-SA"/>
        </w:rPr>
        <w:t xml:space="preserve">، </w:t>
      </w:r>
      <w:r>
        <w:rPr>
          <w:rFonts w:ascii="Times New Roman" w:hAnsi="Times New Roman"/>
          <w:sz w:val="24"/>
          <w:szCs w:val="24"/>
          <w:rtl/>
          <w:lang w:val="ar-SA"/>
        </w:rPr>
        <w:t>311</w:t>
      </w:r>
      <w:r>
        <w:rPr>
          <w:rFonts w:ascii="Arial Unicode MS" w:hAnsi="Arial Unicode MS" w:hint="cs"/>
          <w:sz w:val="24"/>
          <w:szCs w:val="24"/>
          <w:rtl/>
          <w:lang w:val="ar-SA"/>
        </w:rPr>
        <w:t xml:space="preserve">، </w:t>
      </w:r>
      <w:r>
        <w:rPr>
          <w:rFonts w:ascii="Times New Roman" w:hAnsi="Times New Roman"/>
          <w:sz w:val="24"/>
          <w:szCs w:val="24"/>
          <w:rtl/>
          <w:lang w:val="ar-SA"/>
        </w:rPr>
        <w:t>330</w:t>
      </w:r>
      <w:r>
        <w:rPr>
          <w:rFonts w:ascii="Arial Unicode MS" w:hAnsi="Arial Unicode MS" w:hint="cs"/>
          <w:sz w:val="24"/>
          <w:szCs w:val="24"/>
          <w:rtl/>
          <w:lang w:val="ar-SA"/>
        </w:rPr>
        <w:t xml:space="preserve">، </w:t>
      </w:r>
      <w:r>
        <w:rPr>
          <w:rFonts w:ascii="Times New Roman" w:hAnsi="Times New Roman"/>
          <w:sz w:val="24"/>
          <w:szCs w:val="24"/>
          <w:rtl/>
          <w:lang w:val="ar-SA"/>
        </w:rPr>
        <w:t xml:space="preserve">331. </w:t>
      </w:r>
      <w:r>
        <w:rPr>
          <w:rFonts w:ascii="Arial Unicode MS" w:hAnsi="Arial Unicode MS" w:hint="cs"/>
          <w:sz w:val="24"/>
          <w:szCs w:val="24"/>
          <w:rtl/>
          <w:lang w:val="ar-SA"/>
        </w:rPr>
        <w:t>انظر</w:t>
      </w:r>
      <w:r>
        <w:rPr>
          <w:rFonts w:ascii="Times New Roman" w:hAnsi="Times New Roman"/>
          <w:sz w:val="24"/>
          <w:szCs w:val="24"/>
          <w:rtl/>
          <w:lang w:val="ar-SA"/>
        </w:rPr>
        <w:t xml:space="preserve">: </w:t>
      </w:r>
      <w:proofErr w:type="spellStart"/>
      <w:r>
        <w:rPr>
          <w:rFonts w:ascii="Arial Unicode MS" w:hAnsi="Arial Unicode MS" w:hint="cs"/>
          <w:sz w:val="24"/>
          <w:szCs w:val="24"/>
          <w:rtl/>
          <w:lang w:val="ar-SA"/>
        </w:rPr>
        <w:t>هنتس</w:t>
      </w:r>
      <w:proofErr w:type="spellEnd"/>
      <w:r>
        <w:rPr>
          <w:rFonts w:ascii="Arial Unicode MS" w:hAnsi="Arial Unicode MS" w:hint="cs"/>
          <w:sz w:val="24"/>
          <w:szCs w:val="24"/>
          <w:rtl/>
          <w:lang w:val="ar-SA"/>
        </w:rPr>
        <w:t xml:space="preserve">، المكاييل والأوزان، ص </w:t>
      </w:r>
      <w:r>
        <w:rPr>
          <w:rFonts w:ascii="Times New Roman" w:hAnsi="Times New Roman"/>
          <w:sz w:val="24"/>
          <w:szCs w:val="24"/>
          <w:rtl/>
          <w:lang w:val="ar-SA"/>
        </w:rPr>
        <w:t>58</w:t>
      </w:r>
      <w:r>
        <w:rPr>
          <w:rFonts w:ascii="Arial Unicode MS" w:hAnsi="Arial Unicode MS" w:hint="cs"/>
          <w:sz w:val="24"/>
          <w:szCs w:val="24"/>
          <w:rtl/>
          <w:lang w:val="ar-SA"/>
        </w:rPr>
        <w:t xml:space="preserve">، </w:t>
      </w:r>
      <w:r>
        <w:rPr>
          <w:rFonts w:ascii="Times New Roman" w:hAnsi="Times New Roman"/>
          <w:sz w:val="24"/>
          <w:szCs w:val="24"/>
          <w:rtl/>
          <w:lang w:val="ar-SA"/>
        </w:rPr>
        <w:t>(60-61)</w:t>
      </w:r>
      <w:r>
        <w:rPr>
          <w:rFonts w:ascii="Arial Unicode MS" w:hAnsi="Arial Unicode MS" w:hint="cs"/>
          <w:sz w:val="24"/>
          <w:szCs w:val="24"/>
          <w:rtl/>
          <w:lang w:val="ar-SA"/>
        </w:rPr>
        <w:t xml:space="preserve">، </w:t>
      </w:r>
      <w:r>
        <w:rPr>
          <w:rFonts w:ascii="Times New Roman" w:hAnsi="Times New Roman"/>
          <w:sz w:val="24"/>
          <w:szCs w:val="24"/>
          <w:rtl/>
          <w:lang w:val="ar-SA"/>
        </w:rPr>
        <w:t>63</w:t>
      </w:r>
      <w:r>
        <w:rPr>
          <w:rFonts w:ascii="Arial Unicode MS" w:hAnsi="Arial Unicode MS" w:hint="cs"/>
          <w:sz w:val="24"/>
          <w:szCs w:val="24"/>
          <w:rtl/>
          <w:lang w:val="ar-SA"/>
        </w:rPr>
        <w:t xml:space="preserve">، </w:t>
      </w:r>
      <w:r>
        <w:rPr>
          <w:rFonts w:ascii="Times New Roman" w:hAnsi="Times New Roman"/>
          <w:sz w:val="24"/>
          <w:szCs w:val="24"/>
          <w:rtl/>
          <w:lang w:val="ar-SA"/>
        </w:rPr>
        <w:t>(64-66)</w:t>
      </w:r>
      <w:r>
        <w:rPr>
          <w:rFonts w:ascii="Arial Unicode MS" w:hAnsi="Arial Unicode MS" w:hint="cs"/>
          <w:sz w:val="24"/>
          <w:szCs w:val="24"/>
          <w:rtl/>
          <w:lang w:val="ar-SA"/>
        </w:rPr>
        <w:t xml:space="preserve">، </w:t>
      </w:r>
      <w:r>
        <w:rPr>
          <w:rFonts w:ascii="Times New Roman" w:hAnsi="Times New Roman"/>
          <w:sz w:val="24"/>
          <w:szCs w:val="24"/>
          <w:rtl/>
          <w:lang w:val="ar-SA"/>
        </w:rPr>
        <w:t>(68-69)</w:t>
      </w:r>
      <w:r>
        <w:rPr>
          <w:rFonts w:ascii="Arial Unicode MS" w:hAnsi="Arial Unicode MS" w:hint="cs"/>
          <w:sz w:val="24"/>
          <w:szCs w:val="24"/>
          <w:rtl/>
          <w:lang w:val="ar-SA"/>
        </w:rPr>
        <w:t xml:space="preserve">، </w:t>
      </w:r>
      <w:r>
        <w:rPr>
          <w:rFonts w:ascii="Times New Roman" w:hAnsi="Times New Roman"/>
          <w:sz w:val="24"/>
          <w:szCs w:val="24"/>
          <w:rtl/>
          <w:lang w:val="ar-SA"/>
        </w:rPr>
        <w:t>41</w:t>
      </w:r>
      <w:r>
        <w:rPr>
          <w:rFonts w:ascii="Arial Unicode MS" w:hAnsi="Arial Unicode MS" w:hint="cs"/>
          <w:sz w:val="24"/>
          <w:szCs w:val="24"/>
          <w:rtl/>
          <w:lang w:val="ar-SA"/>
        </w:rPr>
        <w:t xml:space="preserve">، </w:t>
      </w:r>
      <w:r>
        <w:rPr>
          <w:rFonts w:ascii="Times New Roman" w:hAnsi="Times New Roman"/>
          <w:sz w:val="24"/>
          <w:szCs w:val="24"/>
          <w:rtl/>
          <w:lang w:val="ar-SA"/>
        </w:rPr>
        <w:t>71</w:t>
      </w:r>
      <w:r>
        <w:rPr>
          <w:rFonts w:ascii="Arial Unicode MS" w:hAnsi="Arial Unicode MS" w:hint="cs"/>
          <w:sz w:val="24"/>
          <w:szCs w:val="24"/>
          <w:rtl/>
          <w:lang w:val="ar-SA"/>
        </w:rPr>
        <w:t xml:space="preserve">، </w:t>
      </w:r>
      <w:r>
        <w:rPr>
          <w:rFonts w:ascii="Times New Roman" w:hAnsi="Times New Roman"/>
          <w:sz w:val="24"/>
          <w:szCs w:val="24"/>
          <w:rtl/>
          <w:lang w:val="ar-SA"/>
        </w:rPr>
        <w:t>74</w:t>
      </w:r>
      <w:r>
        <w:rPr>
          <w:rFonts w:ascii="Arial Unicode MS" w:hAnsi="Arial Unicode MS" w:hint="cs"/>
          <w:sz w:val="24"/>
          <w:szCs w:val="24"/>
          <w:rtl/>
          <w:lang w:val="ar-SA"/>
        </w:rPr>
        <w:t xml:space="preserve">، </w:t>
      </w:r>
      <w:r>
        <w:rPr>
          <w:rFonts w:ascii="Times New Roman" w:hAnsi="Times New Roman"/>
          <w:sz w:val="24"/>
          <w:szCs w:val="24"/>
          <w:rtl/>
          <w:lang w:val="ar-SA"/>
        </w:rPr>
        <w:t>78</w:t>
      </w:r>
      <w:r>
        <w:rPr>
          <w:rFonts w:ascii="Arial Unicode MS" w:hAnsi="Arial Unicode MS" w:hint="cs"/>
          <w:sz w:val="24"/>
          <w:szCs w:val="24"/>
          <w:rtl/>
          <w:lang w:val="ar-SA"/>
        </w:rPr>
        <w:t xml:space="preserve">، </w:t>
      </w:r>
      <w:r>
        <w:rPr>
          <w:rFonts w:ascii="Times New Roman" w:hAnsi="Times New Roman"/>
          <w:sz w:val="24"/>
          <w:szCs w:val="24"/>
          <w:rtl/>
          <w:lang w:val="ar-SA"/>
        </w:rPr>
        <w:t>80.</w:t>
      </w:r>
    </w:p>
  </w:footnote>
  <w:footnote w:id="14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(78 – 79)</w:t>
      </w:r>
      <w:r>
        <w:rPr>
          <w:rFonts w:ascii="Arial Unicode MS" w:hAnsi="Arial Unicode MS" w:hint="cs"/>
          <w:sz w:val="24"/>
          <w:szCs w:val="24"/>
          <w:rtl/>
          <w:lang w:val="ar-SA"/>
        </w:rPr>
        <w:t xml:space="preserve">،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120</w:t>
      </w:r>
      <w:r>
        <w:rPr>
          <w:rFonts w:ascii="Arial Unicode MS" w:hAnsi="Arial Unicode MS" w:hint="cs"/>
          <w:sz w:val="24"/>
          <w:szCs w:val="24"/>
          <w:rtl/>
          <w:lang w:val="ar-SA"/>
        </w:rPr>
        <w:t xml:space="preserve">، </w:t>
      </w:r>
      <w:r>
        <w:rPr>
          <w:rFonts w:ascii="Times New Roman" w:hAnsi="Times New Roman"/>
          <w:sz w:val="24"/>
          <w:szCs w:val="24"/>
          <w:rtl/>
          <w:lang w:val="ar-SA"/>
        </w:rPr>
        <w:t>160</w:t>
      </w:r>
      <w:r>
        <w:rPr>
          <w:rFonts w:ascii="Arial Unicode MS" w:hAnsi="Arial Unicode MS" w:hint="cs"/>
          <w:sz w:val="24"/>
          <w:szCs w:val="24"/>
          <w:rtl/>
          <w:lang w:val="ar-SA"/>
        </w:rPr>
        <w:t xml:space="preserve">، </w:t>
      </w:r>
      <w:r>
        <w:rPr>
          <w:rFonts w:ascii="Times New Roman" w:hAnsi="Times New Roman"/>
          <w:sz w:val="24"/>
          <w:szCs w:val="24"/>
          <w:rtl/>
          <w:lang w:val="ar-SA"/>
        </w:rPr>
        <w:t>260</w:t>
      </w:r>
      <w:r>
        <w:rPr>
          <w:rFonts w:ascii="Arial Unicode MS" w:hAnsi="Arial Unicode MS" w:hint="cs"/>
          <w:sz w:val="24"/>
          <w:szCs w:val="24"/>
          <w:rtl/>
          <w:lang w:val="ar-SA"/>
        </w:rPr>
        <w:t xml:space="preserve">، </w:t>
      </w:r>
      <w:r>
        <w:rPr>
          <w:rFonts w:ascii="Times New Roman" w:hAnsi="Times New Roman"/>
          <w:sz w:val="24"/>
          <w:szCs w:val="24"/>
          <w:rtl/>
          <w:lang w:val="ar-SA"/>
        </w:rPr>
        <w:t>279</w:t>
      </w:r>
      <w:r>
        <w:rPr>
          <w:rFonts w:ascii="Arial Unicode MS" w:hAnsi="Arial Unicode MS" w:hint="cs"/>
          <w:sz w:val="24"/>
          <w:szCs w:val="24"/>
          <w:rtl/>
          <w:lang w:val="ar-SA"/>
        </w:rPr>
        <w:t xml:space="preserve">، </w:t>
      </w:r>
      <w:r>
        <w:rPr>
          <w:rFonts w:ascii="Times New Roman" w:hAnsi="Times New Roman"/>
          <w:sz w:val="24"/>
          <w:szCs w:val="24"/>
          <w:rtl/>
          <w:lang w:val="ar-SA"/>
        </w:rPr>
        <w:t>299</w:t>
      </w:r>
      <w:r>
        <w:rPr>
          <w:rFonts w:ascii="Arial Unicode MS" w:hAnsi="Arial Unicode MS" w:hint="cs"/>
          <w:sz w:val="24"/>
          <w:szCs w:val="24"/>
          <w:rtl/>
          <w:lang w:val="ar-SA"/>
        </w:rPr>
        <w:t xml:space="preserve">، </w:t>
      </w:r>
      <w:r>
        <w:rPr>
          <w:rFonts w:ascii="Times New Roman" w:hAnsi="Times New Roman"/>
          <w:sz w:val="24"/>
          <w:szCs w:val="24"/>
          <w:rtl/>
          <w:lang w:val="ar-SA"/>
        </w:rPr>
        <w:t>311</w:t>
      </w:r>
      <w:r>
        <w:rPr>
          <w:rFonts w:ascii="Arial Unicode MS" w:hAnsi="Arial Unicode MS" w:hint="cs"/>
          <w:sz w:val="24"/>
          <w:szCs w:val="24"/>
          <w:rtl/>
          <w:lang w:val="ar-SA"/>
        </w:rPr>
        <w:t xml:space="preserve">، </w:t>
      </w:r>
      <w:r>
        <w:rPr>
          <w:rFonts w:ascii="Times New Roman" w:hAnsi="Times New Roman"/>
          <w:sz w:val="24"/>
          <w:szCs w:val="24"/>
          <w:rtl/>
          <w:lang w:val="ar-SA"/>
        </w:rPr>
        <w:t>330.</w:t>
      </w:r>
    </w:p>
  </w:footnote>
  <w:footnote w:id="14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(102 – 103)</w:t>
      </w:r>
      <w:r>
        <w:rPr>
          <w:rFonts w:ascii="Arial Unicode MS" w:hAnsi="Arial Unicode MS" w:hint="cs"/>
          <w:sz w:val="24"/>
          <w:szCs w:val="24"/>
          <w:rtl/>
          <w:lang w:val="ar-SA"/>
        </w:rPr>
        <w:t xml:space="preserve">، </w:t>
      </w:r>
      <w:r>
        <w:rPr>
          <w:rFonts w:ascii="Times New Roman" w:hAnsi="Times New Roman"/>
          <w:sz w:val="24"/>
          <w:szCs w:val="24"/>
          <w:rtl/>
          <w:lang w:val="ar-SA"/>
        </w:rPr>
        <w:t>121</w:t>
      </w:r>
      <w:r>
        <w:rPr>
          <w:rFonts w:ascii="Arial Unicode MS" w:hAnsi="Arial Unicode MS" w:hint="cs"/>
          <w:sz w:val="24"/>
          <w:szCs w:val="24"/>
          <w:rtl/>
          <w:lang w:val="ar-SA"/>
        </w:rPr>
        <w:t xml:space="preserve">، </w:t>
      </w:r>
      <w:r>
        <w:rPr>
          <w:rFonts w:ascii="Times New Roman" w:hAnsi="Times New Roman"/>
          <w:sz w:val="24"/>
          <w:szCs w:val="24"/>
          <w:rtl/>
          <w:lang w:val="ar-SA"/>
        </w:rPr>
        <w:t>177</w:t>
      </w:r>
      <w:r>
        <w:rPr>
          <w:rFonts w:ascii="Arial Unicode MS" w:hAnsi="Arial Unicode MS" w:hint="cs"/>
          <w:sz w:val="24"/>
          <w:szCs w:val="24"/>
          <w:rtl/>
          <w:lang w:val="ar-SA"/>
        </w:rPr>
        <w:t xml:space="preserve">، </w:t>
      </w:r>
      <w:r>
        <w:rPr>
          <w:rFonts w:ascii="Times New Roman" w:hAnsi="Times New Roman"/>
          <w:sz w:val="24"/>
          <w:szCs w:val="24"/>
          <w:rtl/>
          <w:lang w:val="ar-SA"/>
        </w:rPr>
        <w:t>(260 – 261)</w:t>
      </w:r>
      <w:r>
        <w:rPr>
          <w:rFonts w:ascii="Arial Unicode MS" w:hAnsi="Arial Unicode MS" w:hint="cs"/>
          <w:sz w:val="24"/>
          <w:szCs w:val="24"/>
          <w:rtl/>
          <w:lang w:val="ar-SA"/>
        </w:rPr>
        <w:t xml:space="preserve">، </w:t>
      </w:r>
      <w:r>
        <w:rPr>
          <w:rFonts w:ascii="Times New Roman" w:hAnsi="Times New Roman"/>
          <w:sz w:val="24"/>
          <w:szCs w:val="24"/>
          <w:rtl/>
          <w:lang w:val="ar-SA"/>
        </w:rPr>
        <w:t>350.</w:t>
      </w:r>
    </w:p>
  </w:footnote>
  <w:footnote w:id="14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  ص</w:t>
      </w:r>
      <w:proofErr w:type="gramEnd"/>
      <w:r>
        <w:rPr>
          <w:rFonts w:ascii="Arial Unicode MS" w:hAnsi="Arial Unicode MS" w:hint="cs"/>
          <w:sz w:val="24"/>
          <w:szCs w:val="24"/>
          <w:rtl/>
          <w:lang w:val="ar-SA"/>
        </w:rPr>
        <w:t xml:space="preserve"> </w:t>
      </w:r>
      <w:r>
        <w:rPr>
          <w:rFonts w:ascii="Times New Roman" w:hAnsi="Times New Roman"/>
          <w:sz w:val="24"/>
          <w:szCs w:val="24"/>
          <w:rtl/>
          <w:lang w:val="ar-SA"/>
        </w:rPr>
        <w:t>80</w:t>
      </w:r>
      <w:r>
        <w:rPr>
          <w:rFonts w:ascii="Arial Unicode MS" w:hAnsi="Arial Unicode MS" w:hint="cs"/>
          <w:sz w:val="24"/>
          <w:szCs w:val="24"/>
          <w:rtl/>
          <w:lang w:val="ar-SA"/>
        </w:rPr>
        <w:t xml:space="preserve">،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140.</w:t>
      </w:r>
    </w:p>
  </w:footnote>
  <w:footnote w:id="14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p>
  </w:footnote>
  <w:footnote w:id="14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117.</w:t>
      </w:r>
    </w:p>
  </w:footnote>
  <w:footnote w:id="14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(131 – 132).</w:t>
      </w:r>
    </w:p>
  </w:footnote>
  <w:footnote w:id="14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169.</w:t>
      </w:r>
    </w:p>
  </w:footnote>
  <w:footnote w:id="14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195.</w:t>
      </w:r>
    </w:p>
  </w:footnote>
  <w:footnote w:id="14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(256 – 257)</w:t>
      </w:r>
      <w:r>
        <w:rPr>
          <w:rFonts w:ascii="Arial Unicode MS" w:hAnsi="Arial Unicode MS" w:hint="cs"/>
          <w:sz w:val="24"/>
          <w:szCs w:val="24"/>
          <w:rtl/>
          <w:lang w:val="ar-SA"/>
        </w:rPr>
        <w:t xml:space="preserve">، </w:t>
      </w:r>
      <w:r>
        <w:rPr>
          <w:rFonts w:ascii="Times New Roman" w:hAnsi="Times New Roman"/>
          <w:sz w:val="24"/>
          <w:szCs w:val="24"/>
          <w:rtl/>
          <w:lang w:val="ar-SA"/>
        </w:rPr>
        <w:t>277</w:t>
      </w:r>
      <w:r>
        <w:rPr>
          <w:rFonts w:ascii="Arial Unicode MS" w:hAnsi="Arial Unicode MS" w:hint="cs"/>
          <w:sz w:val="24"/>
          <w:szCs w:val="24"/>
          <w:rtl/>
          <w:lang w:val="ar-SA"/>
        </w:rPr>
        <w:t xml:space="preserve">، </w:t>
      </w:r>
      <w:r>
        <w:rPr>
          <w:rFonts w:ascii="Times New Roman" w:hAnsi="Times New Roman"/>
          <w:sz w:val="24"/>
          <w:szCs w:val="24"/>
          <w:rtl/>
          <w:lang w:val="ar-SA"/>
        </w:rPr>
        <w:t>298</w:t>
      </w:r>
      <w:r>
        <w:rPr>
          <w:rFonts w:ascii="Arial Unicode MS" w:hAnsi="Arial Unicode MS" w:hint="cs"/>
          <w:sz w:val="24"/>
          <w:szCs w:val="24"/>
          <w:rtl/>
          <w:lang w:val="ar-SA"/>
        </w:rPr>
        <w:t xml:space="preserve">، </w:t>
      </w:r>
      <w:r>
        <w:rPr>
          <w:rFonts w:ascii="Times New Roman" w:hAnsi="Times New Roman"/>
          <w:sz w:val="24"/>
          <w:szCs w:val="24"/>
          <w:rtl/>
          <w:lang w:val="ar-SA"/>
        </w:rPr>
        <w:t>311.</w:t>
      </w:r>
    </w:p>
  </w:footnote>
  <w:footnote w:id="15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285.</w:t>
      </w:r>
    </w:p>
  </w:footnote>
  <w:footnote w:id="15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311.</w:t>
      </w:r>
    </w:p>
  </w:footnote>
  <w:footnote w:id="15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96</w:t>
      </w:r>
      <w:r>
        <w:rPr>
          <w:rFonts w:ascii="Arial Unicode MS" w:hAnsi="Arial Unicode MS" w:hint="cs"/>
          <w:sz w:val="24"/>
          <w:szCs w:val="24"/>
          <w:rtl/>
          <w:lang w:val="ar-SA"/>
        </w:rPr>
        <w:t xml:space="preserve">، </w:t>
      </w:r>
      <w:r>
        <w:rPr>
          <w:rFonts w:ascii="Times New Roman" w:hAnsi="Times New Roman"/>
          <w:sz w:val="24"/>
          <w:szCs w:val="24"/>
          <w:rtl/>
          <w:lang w:val="ar-SA"/>
        </w:rPr>
        <w:t>99.</w:t>
      </w:r>
    </w:p>
  </w:footnote>
  <w:footnote w:id="15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118.</w:t>
      </w:r>
    </w:p>
  </w:footnote>
  <w:footnote w:id="15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99</w:t>
      </w:r>
      <w:r>
        <w:rPr>
          <w:rFonts w:ascii="Arial Unicode MS" w:hAnsi="Arial Unicode MS" w:hint="cs"/>
          <w:sz w:val="24"/>
          <w:szCs w:val="24"/>
          <w:rtl/>
          <w:lang w:val="ar-SA"/>
        </w:rPr>
        <w:t xml:space="preserve">، </w:t>
      </w:r>
      <w:r>
        <w:rPr>
          <w:rFonts w:ascii="Times New Roman" w:hAnsi="Times New Roman"/>
          <w:sz w:val="24"/>
          <w:szCs w:val="24"/>
          <w:rtl/>
          <w:lang w:val="ar-SA"/>
        </w:rPr>
        <w:t>(155 – 156)</w:t>
      </w:r>
      <w:r>
        <w:rPr>
          <w:rFonts w:ascii="Arial Unicode MS" w:hAnsi="Arial Unicode MS" w:hint="cs"/>
          <w:sz w:val="24"/>
          <w:szCs w:val="24"/>
          <w:rtl/>
          <w:lang w:val="ar-SA"/>
        </w:rPr>
        <w:t xml:space="preserve">، </w:t>
      </w:r>
      <w:r>
        <w:rPr>
          <w:rFonts w:ascii="Times New Roman" w:hAnsi="Times New Roman"/>
          <w:sz w:val="24"/>
          <w:szCs w:val="24"/>
          <w:rtl/>
          <w:lang w:val="ar-SA"/>
        </w:rPr>
        <w:t>160.</w:t>
      </w:r>
    </w:p>
  </w:footnote>
  <w:footnote w:id="15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192</w:t>
      </w:r>
      <w:r>
        <w:rPr>
          <w:rFonts w:ascii="Arial Unicode MS" w:hAnsi="Arial Unicode MS" w:hint="cs"/>
          <w:sz w:val="24"/>
          <w:szCs w:val="24"/>
          <w:rtl/>
          <w:lang w:val="ar-SA"/>
        </w:rPr>
        <w:t xml:space="preserve">، </w:t>
      </w:r>
      <w:r>
        <w:rPr>
          <w:rFonts w:ascii="Times New Roman" w:hAnsi="Times New Roman"/>
          <w:sz w:val="24"/>
          <w:szCs w:val="24"/>
          <w:rtl/>
          <w:lang w:val="ar-SA"/>
        </w:rPr>
        <w:t>222.</w:t>
      </w:r>
    </w:p>
  </w:footnote>
  <w:footnote w:id="15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252.</w:t>
      </w:r>
    </w:p>
  </w:footnote>
  <w:footnote w:id="15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323.</w:t>
      </w:r>
    </w:p>
  </w:footnote>
  <w:footnote w:id="15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92.</w:t>
      </w:r>
    </w:p>
  </w:footnote>
  <w:footnote w:id="15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109.</w:t>
      </w:r>
    </w:p>
  </w:footnote>
  <w:footnote w:id="16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142</w:t>
      </w:r>
      <w:r>
        <w:rPr>
          <w:rFonts w:ascii="Arial Unicode MS" w:hAnsi="Arial Unicode MS" w:hint="cs"/>
          <w:sz w:val="24"/>
          <w:szCs w:val="24"/>
          <w:rtl/>
          <w:lang w:val="ar-SA"/>
        </w:rPr>
        <w:t xml:space="preserve">، </w:t>
      </w:r>
      <w:r>
        <w:rPr>
          <w:rFonts w:ascii="Times New Roman" w:hAnsi="Times New Roman"/>
          <w:sz w:val="24"/>
          <w:szCs w:val="24"/>
          <w:rtl/>
          <w:lang w:val="ar-SA"/>
        </w:rPr>
        <w:t>148</w:t>
      </w:r>
      <w:r>
        <w:rPr>
          <w:rFonts w:ascii="Arial Unicode MS" w:hAnsi="Arial Unicode MS" w:hint="cs"/>
          <w:sz w:val="24"/>
          <w:szCs w:val="24"/>
          <w:rtl/>
          <w:lang w:val="ar-SA"/>
        </w:rPr>
        <w:t xml:space="preserve">، </w:t>
      </w:r>
      <w:r>
        <w:rPr>
          <w:rFonts w:ascii="Times New Roman" w:hAnsi="Times New Roman"/>
          <w:sz w:val="24"/>
          <w:szCs w:val="24"/>
          <w:rtl/>
          <w:lang w:val="ar-SA"/>
        </w:rPr>
        <w:t>156.</w:t>
      </w:r>
    </w:p>
  </w:footnote>
  <w:footnote w:id="16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156</w:t>
      </w:r>
      <w:r>
        <w:rPr>
          <w:rFonts w:ascii="Arial Unicode MS" w:hAnsi="Arial Unicode MS" w:hint="cs"/>
          <w:sz w:val="24"/>
          <w:szCs w:val="24"/>
          <w:rtl/>
          <w:lang w:val="ar-SA"/>
        </w:rPr>
        <w:t xml:space="preserve">، </w:t>
      </w:r>
      <w:r>
        <w:rPr>
          <w:rFonts w:ascii="Times New Roman" w:hAnsi="Times New Roman"/>
          <w:sz w:val="24"/>
          <w:szCs w:val="24"/>
          <w:rtl/>
          <w:lang w:val="ar-SA"/>
        </w:rPr>
        <w:t>165</w:t>
      </w:r>
      <w:r>
        <w:rPr>
          <w:rFonts w:ascii="Arial Unicode MS" w:hAnsi="Arial Unicode MS" w:hint="cs"/>
          <w:sz w:val="24"/>
          <w:szCs w:val="24"/>
          <w:rtl/>
          <w:lang w:val="ar-SA"/>
        </w:rPr>
        <w:t xml:space="preserve">، </w:t>
      </w:r>
      <w:r>
        <w:rPr>
          <w:rFonts w:ascii="Times New Roman" w:hAnsi="Times New Roman"/>
          <w:sz w:val="24"/>
          <w:szCs w:val="24"/>
          <w:rtl/>
          <w:lang w:val="ar-SA"/>
        </w:rPr>
        <w:t>171.</w:t>
      </w:r>
    </w:p>
  </w:footnote>
  <w:footnote w:id="16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192.</w:t>
      </w:r>
    </w:p>
  </w:footnote>
  <w:footnote w:id="16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272</w:t>
      </w:r>
      <w:r>
        <w:rPr>
          <w:rFonts w:ascii="Arial Unicode MS" w:hAnsi="Arial Unicode MS" w:hint="cs"/>
          <w:sz w:val="24"/>
          <w:szCs w:val="24"/>
          <w:rtl/>
          <w:lang w:val="ar-SA"/>
        </w:rPr>
        <w:t xml:space="preserve">، </w:t>
      </w:r>
      <w:r>
        <w:rPr>
          <w:rFonts w:ascii="Times New Roman" w:hAnsi="Times New Roman"/>
          <w:sz w:val="24"/>
          <w:szCs w:val="24"/>
          <w:rtl/>
          <w:lang w:val="ar-SA"/>
        </w:rPr>
        <w:t>278.</w:t>
      </w:r>
    </w:p>
  </w:footnote>
  <w:footnote w:id="16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341</w:t>
      </w:r>
      <w:r>
        <w:rPr>
          <w:rFonts w:ascii="Arial Unicode MS" w:hAnsi="Arial Unicode MS" w:hint="cs"/>
          <w:sz w:val="24"/>
          <w:szCs w:val="24"/>
          <w:rtl/>
          <w:lang w:val="ar-SA"/>
        </w:rPr>
        <w:t xml:space="preserve">، </w:t>
      </w:r>
      <w:r>
        <w:rPr>
          <w:rFonts w:ascii="Times New Roman" w:hAnsi="Times New Roman"/>
          <w:sz w:val="24"/>
          <w:szCs w:val="24"/>
          <w:rtl/>
          <w:lang w:val="ar-SA"/>
        </w:rPr>
        <w:t>349.</w:t>
      </w:r>
    </w:p>
  </w:footnote>
  <w:footnote w:id="16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102</w:t>
      </w:r>
      <w:r>
        <w:rPr>
          <w:rFonts w:ascii="Arial Unicode MS" w:hAnsi="Arial Unicode MS" w:hint="cs"/>
          <w:sz w:val="24"/>
          <w:szCs w:val="24"/>
          <w:rtl/>
          <w:lang w:val="ar-SA"/>
        </w:rPr>
        <w:t xml:space="preserve">، </w:t>
      </w:r>
      <w:r>
        <w:rPr>
          <w:rFonts w:ascii="Times New Roman" w:hAnsi="Times New Roman"/>
          <w:sz w:val="24"/>
          <w:szCs w:val="24"/>
          <w:rtl/>
          <w:lang w:val="ar-SA"/>
        </w:rPr>
        <w:t>278.</w:t>
      </w:r>
    </w:p>
  </w:footnote>
  <w:footnote w:id="16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r>
        <w:rPr>
          <w:rFonts w:ascii="Arial Unicode MS" w:hAnsi="Arial Unicode MS" w:hint="cs"/>
          <w:sz w:val="24"/>
          <w:szCs w:val="24"/>
          <w:rtl/>
          <w:lang w:val="ar-SA"/>
        </w:rPr>
        <w:t xml:space="preserve">، </w:t>
      </w:r>
      <w:r>
        <w:rPr>
          <w:rFonts w:ascii="Times New Roman" w:hAnsi="Times New Roman"/>
          <w:sz w:val="24"/>
          <w:szCs w:val="24"/>
          <w:rtl/>
          <w:lang w:val="ar-SA"/>
        </w:rPr>
        <w:t>100.</w:t>
      </w:r>
    </w:p>
  </w:footnote>
  <w:footnote w:id="16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99.</w:t>
      </w:r>
    </w:p>
  </w:footnote>
  <w:footnote w:id="16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155.</w:t>
      </w:r>
    </w:p>
  </w:footnote>
  <w:footnote w:id="16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118</w:t>
      </w:r>
      <w:r>
        <w:rPr>
          <w:rFonts w:ascii="Arial Unicode MS" w:hAnsi="Arial Unicode MS" w:hint="cs"/>
          <w:sz w:val="24"/>
          <w:szCs w:val="24"/>
          <w:rtl/>
          <w:lang w:val="ar-SA"/>
        </w:rPr>
        <w:t xml:space="preserve">، </w:t>
      </w:r>
      <w:r>
        <w:rPr>
          <w:rFonts w:ascii="Times New Roman" w:hAnsi="Times New Roman"/>
          <w:sz w:val="24"/>
          <w:szCs w:val="24"/>
          <w:rtl/>
          <w:lang w:val="ar-SA"/>
        </w:rPr>
        <w:t>155</w:t>
      </w:r>
      <w:r>
        <w:rPr>
          <w:rFonts w:ascii="Arial Unicode MS" w:hAnsi="Arial Unicode MS" w:hint="cs"/>
          <w:sz w:val="24"/>
          <w:szCs w:val="24"/>
          <w:rtl/>
          <w:lang w:val="ar-SA"/>
        </w:rPr>
        <w:t xml:space="preserve">، </w:t>
      </w:r>
      <w:r>
        <w:rPr>
          <w:rFonts w:ascii="Times New Roman" w:hAnsi="Times New Roman"/>
          <w:sz w:val="24"/>
          <w:szCs w:val="24"/>
          <w:rtl/>
          <w:lang w:val="ar-SA"/>
        </w:rPr>
        <w:t>192.</w:t>
      </w:r>
    </w:p>
  </w:footnote>
  <w:footnote w:id="17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324.</w:t>
      </w:r>
    </w:p>
  </w:footnote>
  <w:footnote w:id="17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324.</w:t>
      </w:r>
    </w:p>
  </w:footnote>
  <w:footnote w:id="17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278.</w:t>
      </w:r>
    </w:p>
  </w:footnote>
  <w:footnote w:id="17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40</w:t>
      </w:r>
      <w:r>
        <w:rPr>
          <w:rFonts w:ascii="Arial Unicode MS" w:hAnsi="Arial Unicode MS" w:hint="cs"/>
          <w:sz w:val="24"/>
          <w:szCs w:val="24"/>
          <w:rtl/>
          <w:lang w:val="ar-SA"/>
        </w:rPr>
        <w:t xml:space="preserve">، </w:t>
      </w:r>
      <w:r>
        <w:rPr>
          <w:rFonts w:ascii="Times New Roman" w:hAnsi="Times New Roman"/>
          <w:sz w:val="24"/>
          <w:szCs w:val="24"/>
          <w:rtl/>
          <w:lang w:val="ar-SA"/>
        </w:rPr>
        <w:t>96</w:t>
      </w:r>
      <w:r>
        <w:rPr>
          <w:rFonts w:ascii="Arial Unicode MS" w:hAnsi="Arial Unicode MS" w:hint="cs"/>
          <w:sz w:val="24"/>
          <w:szCs w:val="24"/>
          <w:rtl/>
          <w:lang w:val="ar-SA"/>
        </w:rPr>
        <w:t xml:space="preserve">، </w:t>
      </w:r>
      <w:r>
        <w:rPr>
          <w:rFonts w:ascii="Times New Roman" w:hAnsi="Times New Roman"/>
          <w:sz w:val="24"/>
          <w:szCs w:val="24"/>
          <w:rtl/>
          <w:lang w:val="ar-SA"/>
        </w:rPr>
        <w:t>(112 – 113)</w:t>
      </w:r>
      <w:r>
        <w:rPr>
          <w:rFonts w:ascii="Arial Unicode MS" w:hAnsi="Arial Unicode MS" w:hint="cs"/>
          <w:sz w:val="24"/>
          <w:szCs w:val="24"/>
          <w:rtl/>
          <w:lang w:val="ar-SA"/>
        </w:rPr>
        <w:t xml:space="preserve">،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155</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190</w:t>
      </w:r>
      <w:r>
        <w:rPr>
          <w:rFonts w:ascii="Arial Unicode MS" w:hAnsi="Arial Unicode MS" w:hint="cs"/>
          <w:sz w:val="24"/>
          <w:szCs w:val="24"/>
          <w:rtl/>
          <w:lang w:val="ar-SA"/>
        </w:rPr>
        <w:t xml:space="preserve">، </w:t>
      </w:r>
      <w:r>
        <w:rPr>
          <w:rFonts w:ascii="Times New Roman" w:hAnsi="Times New Roman"/>
          <w:sz w:val="24"/>
          <w:szCs w:val="24"/>
          <w:rtl/>
          <w:lang w:val="ar-SA"/>
        </w:rPr>
        <w:t>248</w:t>
      </w:r>
      <w:r>
        <w:rPr>
          <w:rFonts w:ascii="Arial Unicode MS" w:hAnsi="Arial Unicode MS" w:hint="cs"/>
          <w:sz w:val="24"/>
          <w:szCs w:val="24"/>
          <w:rtl/>
          <w:lang w:val="ar-SA"/>
        </w:rPr>
        <w:t xml:space="preserve">، </w:t>
      </w:r>
      <w:r>
        <w:rPr>
          <w:rFonts w:ascii="Times New Roman" w:hAnsi="Times New Roman"/>
          <w:sz w:val="24"/>
          <w:szCs w:val="24"/>
          <w:rtl/>
          <w:lang w:val="ar-SA"/>
        </w:rPr>
        <w:t>296</w:t>
      </w:r>
      <w:r>
        <w:rPr>
          <w:rFonts w:ascii="Arial Unicode MS" w:hAnsi="Arial Unicode MS" w:hint="cs"/>
          <w:sz w:val="24"/>
          <w:szCs w:val="24"/>
          <w:rtl/>
          <w:lang w:val="ar-SA"/>
        </w:rPr>
        <w:t xml:space="preserve">، </w:t>
      </w:r>
      <w:r>
        <w:rPr>
          <w:rFonts w:ascii="Times New Roman" w:hAnsi="Times New Roman"/>
          <w:sz w:val="24"/>
          <w:szCs w:val="24"/>
          <w:rtl/>
          <w:lang w:val="ar-SA"/>
        </w:rPr>
        <w:t>308</w:t>
      </w:r>
      <w:r>
        <w:rPr>
          <w:rFonts w:ascii="Arial Unicode MS" w:hAnsi="Arial Unicode MS" w:hint="cs"/>
          <w:sz w:val="24"/>
          <w:szCs w:val="24"/>
          <w:rtl/>
          <w:lang w:val="ar-SA"/>
        </w:rPr>
        <w:t xml:space="preserve">، </w:t>
      </w:r>
      <w:r>
        <w:rPr>
          <w:rFonts w:ascii="Times New Roman" w:hAnsi="Times New Roman"/>
          <w:sz w:val="24"/>
          <w:szCs w:val="24"/>
          <w:rtl/>
          <w:lang w:val="ar-SA"/>
        </w:rPr>
        <w:t>323.</w:t>
      </w:r>
    </w:p>
  </w:footnote>
  <w:footnote w:id="17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113</w:t>
      </w:r>
      <w:r>
        <w:rPr>
          <w:rFonts w:ascii="Arial Unicode MS" w:hAnsi="Arial Unicode MS" w:hint="cs"/>
          <w:sz w:val="24"/>
          <w:szCs w:val="24"/>
          <w:rtl/>
          <w:lang w:val="ar-SA"/>
        </w:rPr>
        <w:t xml:space="preserve">، </w:t>
      </w:r>
      <w:r>
        <w:rPr>
          <w:rFonts w:ascii="Times New Roman" w:hAnsi="Times New Roman"/>
          <w:sz w:val="24"/>
          <w:szCs w:val="24"/>
          <w:rtl/>
          <w:lang w:val="ar-SA"/>
        </w:rPr>
        <w:t>145</w:t>
      </w:r>
      <w:r>
        <w:rPr>
          <w:rFonts w:ascii="Arial Unicode MS" w:hAnsi="Arial Unicode MS" w:hint="cs"/>
          <w:sz w:val="24"/>
          <w:szCs w:val="24"/>
          <w:rtl/>
          <w:lang w:val="ar-SA"/>
        </w:rPr>
        <w:t xml:space="preserve">، </w:t>
      </w:r>
      <w:r>
        <w:rPr>
          <w:rFonts w:ascii="Times New Roman" w:hAnsi="Times New Roman"/>
          <w:sz w:val="24"/>
          <w:szCs w:val="24"/>
          <w:rtl/>
          <w:lang w:val="ar-SA"/>
        </w:rPr>
        <w:t>155</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283</w:t>
      </w:r>
      <w:r>
        <w:rPr>
          <w:rFonts w:ascii="Arial Unicode MS" w:hAnsi="Arial Unicode MS" w:hint="cs"/>
          <w:sz w:val="24"/>
          <w:szCs w:val="24"/>
          <w:rtl/>
          <w:lang w:val="ar-SA"/>
        </w:rPr>
        <w:t xml:space="preserve">، </w:t>
      </w:r>
      <w:r>
        <w:rPr>
          <w:rFonts w:ascii="Times New Roman" w:hAnsi="Times New Roman"/>
          <w:sz w:val="24"/>
          <w:szCs w:val="24"/>
          <w:rtl/>
          <w:lang w:val="ar-SA"/>
        </w:rPr>
        <w:t>294.</w:t>
      </w:r>
    </w:p>
  </w:footnote>
  <w:footnote w:id="17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115</w:t>
      </w:r>
      <w:r>
        <w:rPr>
          <w:rFonts w:ascii="Arial Unicode MS" w:hAnsi="Arial Unicode MS" w:hint="cs"/>
          <w:sz w:val="24"/>
          <w:szCs w:val="24"/>
          <w:rtl/>
          <w:lang w:val="ar-SA"/>
        </w:rPr>
        <w:t xml:space="preserve">، </w:t>
      </w:r>
      <w:r>
        <w:rPr>
          <w:rFonts w:ascii="Times New Roman" w:hAnsi="Times New Roman"/>
          <w:sz w:val="24"/>
          <w:szCs w:val="24"/>
          <w:rtl/>
          <w:lang w:val="ar-SA"/>
        </w:rPr>
        <w:t>248</w:t>
      </w:r>
      <w:r>
        <w:rPr>
          <w:rFonts w:ascii="Arial Unicode MS" w:hAnsi="Arial Unicode MS" w:hint="cs"/>
          <w:sz w:val="24"/>
          <w:szCs w:val="24"/>
          <w:rtl/>
          <w:lang w:val="ar-SA"/>
        </w:rPr>
        <w:t xml:space="preserve">، </w:t>
      </w:r>
      <w:r>
        <w:rPr>
          <w:rFonts w:ascii="Times New Roman" w:hAnsi="Times New Roman"/>
          <w:sz w:val="24"/>
          <w:szCs w:val="24"/>
          <w:rtl/>
          <w:lang w:val="ar-SA"/>
        </w:rPr>
        <w:t>296</w:t>
      </w:r>
      <w:r>
        <w:rPr>
          <w:rFonts w:ascii="Arial Unicode MS" w:hAnsi="Arial Unicode MS" w:hint="cs"/>
          <w:sz w:val="24"/>
          <w:szCs w:val="24"/>
          <w:rtl/>
          <w:lang w:val="ar-SA"/>
        </w:rPr>
        <w:t xml:space="preserve">، </w:t>
      </w:r>
      <w:r>
        <w:rPr>
          <w:rFonts w:ascii="Times New Roman" w:hAnsi="Times New Roman"/>
          <w:sz w:val="24"/>
          <w:szCs w:val="24"/>
          <w:rtl/>
          <w:lang w:val="ar-SA"/>
        </w:rPr>
        <w:t>308.</w:t>
      </w:r>
    </w:p>
  </w:footnote>
  <w:footnote w:id="17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129.</w:t>
      </w:r>
    </w:p>
  </w:footnote>
  <w:footnote w:id="17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36 -40)</w:t>
      </w:r>
      <w:r>
        <w:rPr>
          <w:rFonts w:ascii="Arial Unicode MS" w:hAnsi="Arial Unicode MS" w:hint="cs"/>
          <w:sz w:val="24"/>
          <w:szCs w:val="24"/>
          <w:rtl/>
          <w:lang w:val="ar-SA"/>
        </w:rPr>
        <w:t xml:space="preserve">، </w:t>
      </w:r>
      <w:r>
        <w:rPr>
          <w:rFonts w:ascii="Times New Roman" w:hAnsi="Times New Roman"/>
          <w:sz w:val="24"/>
          <w:szCs w:val="24"/>
          <w:rtl/>
          <w:lang w:val="ar-SA"/>
        </w:rPr>
        <w:t>(116-117)</w:t>
      </w:r>
      <w:r>
        <w:rPr>
          <w:rFonts w:ascii="Arial Unicode MS" w:hAnsi="Arial Unicode MS" w:hint="cs"/>
          <w:sz w:val="24"/>
          <w:szCs w:val="24"/>
          <w:rtl/>
          <w:lang w:val="ar-SA"/>
        </w:rPr>
        <w:t xml:space="preserve">، </w:t>
      </w:r>
      <w:r>
        <w:rPr>
          <w:rFonts w:ascii="Times New Roman" w:hAnsi="Times New Roman"/>
          <w:sz w:val="24"/>
          <w:szCs w:val="24"/>
          <w:rtl/>
          <w:lang w:val="ar-SA"/>
        </w:rPr>
        <w:t>(129-130)</w:t>
      </w:r>
      <w:r>
        <w:rPr>
          <w:rFonts w:ascii="Arial Unicode MS" w:hAnsi="Arial Unicode MS" w:hint="cs"/>
          <w:sz w:val="24"/>
          <w:szCs w:val="24"/>
          <w:rtl/>
          <w:lang w:val="ar-SA"/>
        </w:rPr>
        <w:t xml:space="preserve">، </w:t>
      </w:r>
      <w:r>
        <w:rPr>
          <w:rFonts w:ascii="Times New Roman" w:hAnsi="Times New Roman"/>
          <w:sz w:val="24"/>
          <w:szCs w:val="24"/>
          <w:rtl/>
          <w:lang w:val="ar-SA"/>
        </w:rPr>
        <w:t>(152-156)</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(228-249).</w:t>
      </w:r>
    </w:p>
  </w:footnote>
  <w:footnote w:id="17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r>
        <w:rPr>
          <w:rFonts w:ascii="Arial Unicode MS" w:hAnsi="Arial Unicode MS" w:hint="cs"/>
          <w:sz w:val="24"/>
          <w:szCs w:val="24"/>
          <w:rtl/>
          <w:lang w:val="ar-SA"/>
        </w:rPr>
        <w:t xml:space="preserve">، </w:t>
      </w:r>
      <w:r>
        <w:rPr>
          <w:rFonts w:ascii="Times New Roman" w:hAnsi="Times New Roman"/>
          <w:sz w:val="24"/>
          <w:szCs w:val="24"/>
          <w:rtl/>
          <w:lang w:val="ar-SA"/>
        </w:rPr>
        <w:t>115</w:t>
      </w:r>
      <w:r>
        <w:rPr>
          <w:rFonts w:ascii="Arial Unicode MS" w:hAnsi="Arial Unicode MS" w:hint="cs"/>
          <w:sz w:val="24"/>
          <w:szCs w:val="24"/>
          <w:rtl/>
          <w:lang w:val="ar-SA"/>
        </w:rPr>
        <w:t xml:space="preserve">، </w:t>
      </w:r>
      <w:r>
        <w:rPr>
          <w:rFonts w:ascii="Times New Roman" w:hAnsi="Times New Roman"/>
          <w:sz w:val="24"/>
          <w:szCs w:val="24"/>
          <w:rtl/>
          <w:lang w:val="ar-SA"/>
        </w:rPr>
        <w:t>129</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348</w:t>
      </w:r>
      <w:r>
        <w:rPr>
          <w:rFonts w:ascii="Arial Unicode MS" w:hAnsi="Arial Unicode MS" w:hint="cs"/>
          <w:sz w:val="24"/>
          <w:szCs w:val="24"/>
          <w:rtl/>
          <w:lang w:val="ar-SA"/>
        </w:rPr>
        <w:t xml:space="preserve">، </w:t>
      </w:r>
      <w:r>
        <w:rPr>
          <w:rFonts w:ascii="Times New Roman" w:hAnsi="Times New Roman"/>
          <w:sz w:val="24"/>
          <w:szCs w:val="24"/>
          <w:rtl/>
          <w:lang w:val="ar-SA"/>
        </w:rPr>
        <w:t>305</w:t>
      </w:r>
      <w:r>
        <w:rPr>
          <w:rFonts w:ascii="Arial Unicode MS" w:hAnsi="Arial Unicode MS" w:hint="cs"/>
          <w:sz w:val="24"/>
          <w:szCs w:val="24"/>
          <w:rtl/>
          <w:lang w:val="ar-SA"/>
        </w:rPr>
        <w:t xml:space="preserve">، </w:t>
      </w:r>
      <w:r>
        <w:rPr>
          <w:rFonts w:ascii="Times New Roman" w:hAnsi="Times New Roman"/>
          <w:sz w:val="24"/>
          <w:szCs w:val="24"/>
          <w:rtl/>
          <w:lang w:val="ar-SA"/>
        </w:rPr>
        <w:t>308.</w:t>
      </w:r>
    </w:p>
  </w:footnote>
  <w:footnote w:id="17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190.</w:t>
      </w:r>
    </w:p>
  </w:footnote>
  <w:footnote w:id="18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36</w:t>
      </w:r>
      <w:r>
        <w:rPr>
          <w:rFonts w:ascii="Arial Unicode MS" w:hAnsi="Arial Unicode MS" w:hint="cs"/>
          <w:sz w:val="24"/>
          <w:szCs w:val="24"/>
          <w:rtl/>
          <w:lang w:val="ar-SA"/>
        </w:rPr>
        <w:t xml:space="preserve">، </w:t>
      </w:r>
      <w:r>
        <w:rPr>
          <w:rFonts w:ascii="Times New Roman" w:hAnsi="Times New Roman"/>
          <w:sz w:val="24"/>
          <w:szCs w:val="24"/>
          <w:rtl/>
          <w:lang w:val="ar-SA"/>
        </w:rPr>
        <w:t>97.</w:t>
      </w:r>
    </w:p>
  </w:footnote>
  <w:footnote w:id="18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w:t>
      </w:r>
    </w:p>
  </w:footnote>
  <w:footnote w:id="18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r>
        <w:rPr>
          <w:rFonts w:ascii="Arial Unicode MS" w:hAnsi="Arial Unicode MS" w:hint="cs"/>
          <w:sz w:val="24"/>
          <w:szCs w:val="24"/>
          <w:rtl/>
          <w:lang w:val="ar-SA"/>
        </w:rPr>
        <w:t xml:space="preserve">، </w:t>
      </w:r>
      <w:r>
        <w:rPr>
          <w:rFonts w:ascii="Times New Roman" w:hAnsi="Times New Roman"/>
          <w:sz w:val="24"/>
          <w:szCs w:val="24"/>
          <w:rtl/>
          <w:lang w:val="ar-SA"/>
        </w:rPr>
        <w:t>121.</w:t>
      </w:r>
    </w:p>
  </w:footnote>
  <w:footnote w:id="18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93</w:t>
      </w:r>
      <w:r>
        <w:rPr>
          <w:rFonts w:ascii="Arial Unicode MS" w:hAnsi="Arial Unicode MS" w:hint="cs"/>
          <w:sz w:val="24"/>
          <w:szCs w:val="24"/>
          <w:rtl/>
          <w:lang w:val="ar-SA"/>
        </w:rPr>
        <w:t xml:space="preserve">، </w:t>
      </w:r>
      <w:r>
        <w:rPr>
          <w:rFonts w:ascii="Times New Roman" w:hAnsi="Times New Roman"/>
          <w:sz w:val="24"/>
          <w:szCs w:val="24"/>
          <w:rtl/>
          <w:lang w:val="ar-SA"/>
        </w:rPr>
        <w:t>95</w:t>
      </w:r>
      <w:r>
        <w:rPr>
          <w:rFonts w:ascii="Arial Unicode MS" w:hAnsi="Arial Unicode MS" w:hint="cs"/>
          <w:sz w:val="24"/>
          <w:szCs w:val="24"/>
          <w:rtl/>
          <w:lang w:val="ar-SA"/>
        </w:rPr>
        <w:t xml:space="preserve">، </w:t>
      </w:r>
      <w:r>
        <w:rPr>
          <w:rFonts w:ascii="Times New Roman" w:hAnsi="Times New Roman"/>
          <w:sz w:val="24"/>
          <w:szCs w:val="24"/>
          <w:rtl/>
          <w:lang w:val="ar-SA"/>
        </w:rPr>
        <w:t>248</w:t>
      </w:r>
      <w:r>
        <w:rPr>
          <w:rFonts w:ascii="Arial Unicode MS" w:hAnsi="Arial Unicode MS" w:hint="cs"/>
          <w:sz w:val="24"/>
          <w:szCs w:val="24"/>
          <w:rtl/>
          <w:lang w:val="ar-SA"/>
        </w:rPr>
        <w:t xml:space="preserve">، </w:t>
      </w:r>
      <w:r>
        <w:rPr>
          <w:rFonts w:ascii="Times New Roman" w:hAnsi="Times New Roman"/>
          <w:sz w:val="24"/>
          <w:szCs w:val="24"/>
          <w:rtl/>
          <w:lang w:val="ar-SA"/>
        </w:rPr>
        <w:t>340.</w:t>
      </w:r>
    </w:p>
  </w:footnote>
  <w:footnote w:id="18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116</w:t>
      </w:r>
      <w:r>
        <w:rPr>
          <w:rFonts w:ascii="Arial Unicode MS" w:hAnsi="Arial Unicode MS" w:hint="cs"/>
          <w:sz w:val="24"/>
          <w:szCs w:val="24"/>
          <w:rtl/>
          <w:lang w:val="ar-SA"/>
        </w:rPr>
        <w:t xml:space="preserve">، </w:t>
      </w:r>
      <w:r>
        <w:rPr>
          <w:rFonts w:ascii="Times New Roman" w:hAnsi="Times New Roman"/>
          <w:sz w:val="24"/>
          <w:szCs w:val="24"/>
          <w:rtl/>
          <w:lang w:val="ar-SA"/>
        </w:rPr>
        <w:t>191</w:t>
      </w:r>
      <w:r>
        <w:rPr>
          <w:rFonts w:ascii="Arial Unicode MS" w:hAnsi="Arial Unicode MS" w:hint="cs"/>
          <w:sz w:val="24"/>
          <w:szCs w:val="24"/>
          <w:rtl/>
          <w:lang w:val="ar-SA"/>
        </w:rPr>
        <w:t xml:space="preserve">، </w:t>
      </w:r>
      <w:r>
        <w:rPr>
          <w:rFonts w:ascii="Times New Roman" w:hAnsi="Times New Roman"/>
          <w:sz w:val="24"/>
          <w:szCs w:val="24"/>
          <w:rtl/>
          <w:lang w:val="ar-SA"/>
        </w:rPr>
        <w:t>242</w:t>
      </w:r>
      <w:r>
        <w:rPr>
          <w:rFonts w:ascii="Arial Unicode MS" w:hAnsi="Arial Unicode MS" w:hint="cs"/>
          <w:sz w:val="24"/>
          <w:szCs w:val="24"/>
          <w:rtl/>
          <w:lang w:val="ar-SA"/>
        </w:rPr>
        <w:t xml:space="preserve">، </w:t>
      </w:r>
      <w:r>
        <w:rPr>
          <w:rFonts w:ascii="Times New Roman" w:hAnsi="Times New Roman"/>
          <w:sz w:val="24"/>
          <w:szCs w:val="24"/>
          <w:rtl/>
          <w:lang w:val="ar-SA"/>
        </w:rPr>
        <w:t>248</w:t>
      </w:r>
      <w:r>
        <w:rPr>
          <w:rFonts w:ascii="Arial Unicode MS" w:hAnsi="Arial Unicode MS" w:hint="cs"/>
          <w:sz w:val="24"/>
          <w:szCs w:val="24"/>
          <w:rtl/>
          <w:lang w:val="ar-SA"/>
        </w:rPr>
        <w:t xml:space="preserve">، </w:t>
      </w:r>
      <w:r>
        <w:rPr>
          <w:rFonts w:ascii="Times New Roman" w:hAnsi="Times New Roman"/>
          <w:sz w:val="24"/>
          <w:szCs w:val="24"/>
          <w:rtl/>
          <w:lang w:val="ar-SA"/>
        </w:rPr>
        <w:t>269</w:t>
      </w:r>
      <w:r>
        <w:rPr>
          <w:rFonts w:ascii="Arial Unicode MS" w:hAnsi="Arial Unicode MS" w:hint="cs"/>
          <w:sz w:val="24"/>
          <w:szCs w:val="24"/>
          <w:rtl/>
          <w:lang w:val="ar-SA"/>
        </w:rPr>
        <w:t xml:space="preserve">، </w:t>
      </w:r>
      <w:r>
        <w:rPr>
          <w:rFonts w:ascii="Times New Roman" w:hAnsi="Times New Roman"/>
          <w:sz w:val="24"/>
          <w:szCs w:val="24"/>
          <w:rtl/>
          <w:lang w:val="ar-SA"/>
        </w:rPr>
        <w:t>275</w:t>
      </w:r>
      <w:r>
        <w:rPr>
          <w:rFonts w:ascii="Arial Unicode MS" w:hAnsi="Arial Unicode MS" w:hint="cs"/>
          <w:sz w:val="24"/>
          <w:szCs w:val="24"/>
          <w:rtl/>
          <w:lang w:val="ar-SA"/>
        </w:rPr>
        <w:t xml:space="preserve">، </w:t>
      </w:r>
      <w:r>
        <w:rPr>
          <w:rFonts w:ascii="Times New Roman" w:hAnsi="Times New Roman"/>
          <w:sz w:val="24"/>
          <w:szCs w:val="24"/>
          <w:rtl/>
          <w:lang w:val="ar-SA"/>
        </w:rPr>
        <w:t>285</w:t>
      </w:r>
      <w:r>
        <w:rPr>
          <w:rFonts w:ascii="Arial Unicode MS" w:hAnsi="Arial Unicode MS" w:hint="cs"/>
          <w:sz w:val="24"/>
          <w:szCs w:val="24"/>
          <w:rtl/>
          <w:lang w:val="ar-SA"/>
        </w:rPr>
        <w:t xml:space="preserve">، </w:t>
      </w:r>
      <w:r>
        <w:rPr>
          <w:rFonts w:ascii="Times New Roman" w:hAnsi="Times New Roman"/>
          <w:sz w:val="24"/>
          <w:szCs w:val="24"/>
          <w:rtl/>
          <w:lang w:val="ar-SA"/>
        </w:rPr>
        <w:t>309</w:t>
      </w:r>
      <w:r>
        <w:rPr>
          <w:rFonts w:ascii="Arial Unicode MS" w:hAnsi="Arial Unicode MS" w:hint="cs"/>
          <w:sz w:val="24"/>
          <w:szCs w:val="24"/>
          <w:rtl/>
          <w:lang w:val="ar-SA"/>
        </w:rPr>
        <w:t xml:space="preserve">، </w:t>
      </w:r>
      <w:r>
        <w:rPr>
          <w:rFonts w:ascii="Times New Roman" w:hAnsi="Times New Roman"/>
          <w:sz w:val="24"/>
          <w:szCs w:val="24"/>
          <w:rtl/>
          <w:lang w:val="ar-SA"/>
        </w:rPr>
        <w:t>323.</w:t>
      </w:r>
    </w:p>
  </w:footnote>
  <w:footnote w:id="18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r>
        <w:rPr>
          <w:rFonts w:ascii="Arial Unicode MS" w:hAnsi="Arial Unicode MS" w:hint="cs"/>
          <w:sz w:val="24"/>
          <w:szCs w:val="24"/>
          <w:rtl/>
          <w:lang w:val="ar-SA"/>
        </w:rPr>
        <w:t xml:space="preserve">، </w:t>
      </w:r>
      <w:r>
        <w:rPr>
          <w:rFonts w:ascii="Times New Roman" w:hAnsi="Times New Roman"/>
          <w:sz w:val="24"/>
          <w:szCs w:val="24"/>
          <w:rtl/>
          <w:lang w:val="ar-SA"/>
        </w:rPr>
        <w:t>116</w:t>
      </w:r>
      <w:r>
        <w:rPr>
          <w:rFonts w:ascii="Arial Unicode MS" w:hAnsi="Arial Unicode MS" w:hint="cs"/>
          <w:sz w:val="24"/>
          <w:szCs w:val="24"/>
          <w:rtl/>
          <w:lang w:val="ar-SA"/>
        </w:rPr>
        <w:t xml:space="preserve">،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182</w:t>
      </w:r>
      <w:r>
        <w:rPr>
          <w:rFonts w:ascii="Arial Unicode MS" w:hAnsi="Arial Unicode MS" w:hint="cs"/>
          <w:sz w:val="24"/>
          <w:szCs w:val="24"/>
          <w:rtl/>
          <w:lang w:val="ar-SA"/>
        </w:rPr>
        <w:t xml:space="preserve">، </w:t>
      </w:r>
      <w:r>
        <w:rPr>
          <w:rFonts w:ascii="Times New Roman" w:hAnsi="Times New Roman"/>
          <w:sz w:val="24"/>
          <w:szCs w:val="24"/>
          <w:rtl/>
          <w:lang w:val="ar-SA"/>
        </w:rPr>
        <w:t>348.</w:t>
      </w:r>
    </w:p>
  </w:footnote>
  <w:footnote w:id="18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97</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182</w:t>
      </w:r>
      <w:r>
        <w:rPr>
          <w:rFonts w:ascii="Arial Unicode MS" w:hAnsi="Arial Unicode MS" w:hint="cs"/>
          <w:sz w:val="24"/>
          <w:szCs w:val="24"/>
          <w:rtl/>
          <w:lang w:val="ar-SA"/>
        </w:rPr>
        <w:t xml:space="preserve">، </w:t>
      </w:r>
      <w:r>
        <w:rPr>
          <w:rFonts w:ascii="Times New Roman" w:hAnsi="Times New Roman"/>
          <w:sz w:val="24"/>
          <w:szCs w:val="24"/>
          <w:rtl/>
          <w:lang w:val="ar-SA"/>
        </w:rPr>
        <w:t>(115 – 116)</w:t>
      </w:r>
      <w:r>
        <w:rPr>
          <w:rFonts w:ascii="Arial Unicode MS" w:hAnsi="Arial Unicode MS" w:hint="cs"/>
          <w:sz w:val="24"/>
          <w:szCs w:val="24"/>
          <w:rtl/>
          <w:lang w:val="ar-SA"/>
        </w:rPr>
        <w:t xml:space="preserve">، </w:t>
      </w:r>
      <w:r>
        <w:rPr>
          <w:rFonts w:ascii="Times New Roman" w:hAnsi="Times New Roman"/>
          <w:sz w:val="24"/>
          <w:szCs w:val="24"/>
          <w:rtl/>
          <w:lang w:val="ar-SA"/>
        </w:rPr>
        <w:t>129</w:t>
      </w:r>
      <w:r>
        <w:rPr>
          <w:rFonts w:ascii="Arial Unicode MS" w:hAnsi="Arial Unicode MS" w:hint="cs"/>
          <w:sz w:val="24"/>
          <w:szCs w:val="24"/>
          <w:rtl/>
          <w:lang w:val="ar-SA"/>
        </w:rPr>
        <w:t xml:space="preserve">، </w:t>
      </w:r>
      <w:r>
        <w:rPr>
          <w:rFonts w:ascii="Times New Roman" w:hAnsi="Times New Roman"/>
          <w:sz w:val="24"/>
          <w:szCs w:val="24"/>
          <w:rtl/>
          <w:lang w:val="ar-SA"/>
        </w:rPr>
        <w:t>319.</w:t>
      </w:r>
    </w:p>
  </w:footnote>
  <w:footnote w:id="18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348.</w:t>
      </w:r>
    </w:p>
  </w:footnote>
  <w:footnote w:id="18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129</w:t>
      </w:r>
      <w:r>
        <w:rPr>
          <w:rFonts w:ascii="Arial Unicode MS" w:hAnsi="Arial Unicode MS" w:hint="cs"/>
          <w:sz w:val="24"/>
          <w:szCs w:val="24"/>
          <w:rtl/>
          <w:lang w:val="ar-SA"/>
        </w:rPr>
        <w:t xml:space="preserve">،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248</w:t>
      </w:r>
      <w:r>
        <w:rPr>
          <w:rFonts w:ascii="Arial Unicode MS" w:hAnsi="Arial Unicode MS" w:hint="cs"/>
          <w:sz w:val="24"/>
          <w:szCs w:val="24"/>
          <w:rtl/>
          <w:lang w:val="ar-SA"/>
        </w:rPr>
        <w:t xml:space="preserve">، </w:t>
      </w:r>
      <w:r>
        <w:rPr>
          <w:rFonts w:ascii="Times New Roman" w:hAnsi="Times New Roman"/>
          <w:sz w:val="24"/>
          <w:szCs w:val="24"/>
          <w:rtl/>
          <w:lang w:val="ar-SA"/>
        </w:rPr>
        <w:t>275</w:t>
      </w:r>
      <w:r>
        <w:rPr>
          <w:rFonts w:ascii="Arial Unicode MS" w:hAnsi="Arial Unicode MS" w:hint="cs"/>
          <w:sz w:val="24"/>
          <w:szCs w:val="24"/>
          <w:rtl/>
          <w:lang w:val="ar-SA"/>
        </w:rPr>
        <w:t xml:space="preserve">، </w:t>
      </w:r>
      <w:r>
        <w:rPr>
          <w:rFonts w:ascii="Times New Roman" w:hAnsi="Times New Roman"/>
          <w:sz w:val="24"/>
          <w:szCs w:val="24"/>
          <w:rtl/>
          <w:lang w:val="ar-SA"/>
        </w:rPr>
        <w:t>340.</w:t>
      </w:r>
    </w:p>
  </w:footnote>
  <w:footnote w:id="18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116</w:t>
      </w:r>
      <w:r>
        <w:rPr>
          <w:rFonts w:ascii="Arial Unicode MS" w:hAnsi="Arial Unicode MS" w:hint="cs"/>
          <w:sz w:val="24"/>
          <w:szCs w:val="24"/>
          <w:rtl/>
          <w:lang w:val="ar-SA"/>
        </w:rPr>
        <w:t xml:space="preserve">، </w:t>
      </w:r>
      <w:r>
        <w:rPr>
          <w:rFonts w:ascii="Times New Roman" w:hAnsi="Times New Roman"/>
          <w:sz w:val="24"/>
          <w:szCs w:val="24"/>
          <w:rtl/>
          <w:lang w:val="ar-SA"/>
        </w:rPr>
        <w:t>190.</w:t>
      </w:r>
    </w:p>
  </w:footnote>
  <w:footnote w:id="19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115</w:t>
      </w:r>
      <w:r>
        <w:rPr>
          <w:rFonts w:ascii="Arial Unicode MS" w:hAnsi="Arial Unicode MS" w:hint="cs"/>
          <w:sz w:val="24"/>
          <w:szCs w:val="24"/>
          <w:rtl/>
          <w:lang w:val="ar-SA"/>
        </w:rPr>
        <w:t xml:space="preserve">، </w:t>
      </w:r>
      <w:r>
        <w:rPr>
          <w:rFonts w:ascii="Times New Roman" w:hAnsi="Times New Roman"/>
          <w:sz w:val="24"/>
          <w:szCs w:val="24"/>
          <w:rtl/>
          <w:lang w:val="ar-SA"/>
        </w:rPr>
        <w:t>129</w:t>
      </w:r>
      <w:r>
        <w:rPr>
          <w:rFonts w:ascii="Arial Unicode MS" w:hAnsi="Arial Unicode MS" w:hint="cs"/>
          <w:sz w:val="24"/>
          <w:szCs w:val="24"/>
          <w:rtl/>
          <w:lang w:val="ar-SA"/>
        </w:rPr>
        <w:t xml:space="preserve">، </w:t>
      </w:r>
      <w:r>
        <w:rPr>
          <w:rFonts w:ascii="Times New Roman" w:hAnsi="Times New Roman"/>
          <w:sz w:val="24"/>
          <w:szCs w:val="24"/>
          <w:rtl/>
          <w:lang w:val="ar-SA"/>
        </w:rPr>
        <w:t>153</w:t>
      </w:r>
      <w:r>
        <w:rPr>
          <w:rFonts w:ascii="Arial Unicode MS" w:hAnsi="Arial Unicode MS" w:hint="cs"/>
          <w:sz w:val="24"/>
          <w:szCs w:val="24"/>
          <w:rtl/>
          <w:lang w:val="ar-SA"/>
        </w:rPr>
        <w:t xml:space="preserve">، </w:t>
      </w:r>
      <w:r>
        <w:rPr>
          <w:rFonts w:ascii="Times New Roman" w:hAnsi="Times New Roman"/>
          <w:sz w:val="24"/>
          <w:szCs w:val="24"/>
          <w:rtl/>
          <w:lang w:val="ar-SA"/>
        </w:rPr>
        <w:t>169</w:t>
      </w:r>
      <w:r>
        <w:rPr>
          <w:rFonts w:ascii="Arial Unicode MS" w:hAnsi="Arial Unicode MS" w:hint="cs"/>
          <w:sz w:val="24"/>
          <w:szCs w:val="24"/>
          <w:rtl/>
          <w:lang w:val="ar-SA"/>
        </w:rPr>
        <w:t xml:space="preserve">، </w:t>
      </w:r>
      <w:r>
        <w:rPr>
          <w:rFonts w:ascii="Times New Roman" w:hAnsi="Times New Roman"/>
          <w:sz w:val="24"/>
          <w:szCs w:val="24"/>
          <w:rtl/>
          <w:lang w:val="ar-SA"/>
        </w:rPr>
        <w:t>269</w:t>
      </w:r>
      <w:r>
        <w:rPr>
          <w:rFonts w:ascii="Arial Unicode MS" w:hAnsi="Arial Unicode MS" w:hint="cs"/>
          <w:sz w:val="24"/>
          <w:szCs w:val="24"/>
          <w:rtl/>
          <w:lang w:val="ar-SA"/>
        </w:rPr>
        <w:t xml:space="preserve">، </w:t>
      </w:r>
      <w:r>
        <w:rPr>
          <w:rFonts w:ascii="Times New Roman" w:hAnsi="Times New Roman"/>
          <w:sz w:val="24"/>
          <w:szCs w:val="24"/>
          <w:rtl/>
          <w:lang w:val="ar-SA"/>
        </w:rPr>
        <w:t>275</w:t>
      </w:r>
      <w:r>
        <w:rPr>
          <w:rFonts w:ascii="Arial Unicode MS" w:hAnsi="Arial Unicode MS" w:hint="cs"/>
          <w:sz w:val="24"/>
          <w:szCs w:val="24"/>
          <w:rtl/>
          <w:lang w:val="ar-SA"/>
        </w:rPr>
        <w:t xml:space="preserve">، </w:t>
      </w:r>
      <w:r>
        <w:rPr>
          <w:rFonts w:ascii="Times New Roman" w:hAnsi="Times New Roman"/>
          <w:sz w:val="24"/>
          <w:szCs w:val="24"/>
          <w:rtl/>
          <w:lang w:val="ar-SA"/>
        </w:rPr>
        <w:t>285</w:t>
      </w:r>
      <w:r>
        <w:rPr>
          <w:rFonts w:ascii="Arial Unicode MS" w:hAnsi="Arial Unicode MS" w:hint="cs"/>
          <w:sz w:val="24"/>
          <w:szCs w:val="24"/>
          <w:rtl/>
          <w:lang w:val="ar-SA"/>
        </w:rPr>
        <w:t xml:space="preserve">، </w:t>
      </w:r>
      <w:r>
        <w:rPr>
          <w:rFonts w:ascii="Times New Roman" w:hAnsi="Times New Roman"/>
          <w:sz w:val="24"/>
          <w:szCs w:val="24"/>
          <w:rtl/>
          <w:lang w:val="ar-SA"/>
        </w:rPr>
        <w:t>289</w:t>
      </w:r>
      <w:r>
        <w:rPr>
          <w:rFonts w:ascii="Arial Unicode MS" w:hAnsi="Arial Unicode MS" w:hint="cs"/>
          <w:sz w:val="24"/>
          <w:szCs w:val="24"/>
          <w:rtl/>
          <w:lang w:val="ar-SA"/>
        </w:rPr>
        <w:t xml:space="preserve">، </w:t>
      </w:r>
      <w:r>
        <w:rPr>
          <w:rFonts w:ascii="Times New Roman" w:hAnsi="Times New Roman"/>
          <w:sz w:val="24"/>
          <w:szCs w:val="24"/>
          <w:rtl/>
          <w:lang w:val="ar-SA"/>
        </w:rPr>
        <w:t>309.</w:t>
      </w:r>
    </w:p>
  </w:footnote>
  <w:footnote w:id="19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101.</w:t>
      </w:r>
    </w:p>
  </w:footnote>
  <w:footnote w:id="19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41.</w:t>
      </w:r>
    </w:p>
  </w:footnote>
  <w:footnote w:id="19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135.</w:t>
      </w:r>
    </w:p>
  </w:footnote>
  <w:footnote w:id="19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135.</w:t>
      </w:r>
    </w:p>
  </w:footnote>
  <w:footnote w:id="19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135.</w:t>
      </w:r>
    </w:p>
  </w:footnote>
  <w:footnote w:id="19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135.</w:t>
      </w:r>
    </w:p>
  </w:footnote>
  <w:footnote w:id="19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135.</w:t>
      </w:r>
    </w:p>
  </w:footnote>
  <w:footnote w:id="19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135.</w:t>
      </w:r>
    </w:p>
  </w:footnote>
  <w:footnote w:id="19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w:t>
      </w:r>
      <w:proofErr w:type="gramStart"/>
      <w:r>
        <w:rPr>
          <w:rFonts w:ascii="Arial Unicode MS" w:hAnsi="Arial Unicode MS" w:hint="cs"/>
          <w:sz w:val="24"/>
          <w:szCs w:val="24"/>
          <w:rtl/>
          <w:lang w:val="ar-SA"/>
        </w:rPr>
        <w:t>نفسه،ص</w:t>
      </w:r>
      <w:proofErr w:type="gramEnd"/>
      <w:r>
        <w:rPr>
          <w:rFonts w:ascii="Times New Roman" w:hAnsi="Times New Roman"/>
          <w:sz w:val="24"/>
          <w:szCs w:val="24"/>
          <w:rtl/>
          <w:lang w:val="ar-SA"/>
        </w:rPr>
        <w:t>145.</w:t>
      </w:r>
    </w:p>
  </w:footnote>
  <w:footnote w:id="20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w:t>
      </w:r>
    </w:p>
  </w:footnote>
  <w:footnote w:id="20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w:t>
      </w:r>
    </w:p>
  </w:footnote>
  <w:footnote w:id="20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13.</w:t>
      </w:r>
    </w:p>
  </w:footnote>
  <w:footnote w:id="20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145.</w:t>
      </w:r>
    </w:p>
  </w:footnote>
  <w:footnote w:id="20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(145-146).</w:t>
      </w:r>
    </w:p>
  </w:footnote>
  <w:footnote w:id="20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w:t>
      </w:r>
      <w:r>
        <w:rPr>
          <w:rFonts w:ascii="Times New Roman" w:hAnsi="Times New Roman"/>
          <w:sz w:val="24"/>
          <w:szCs w:val="24"/>
          <w:rtl/>
          <w:lang w:val="ar-SA"/>
        </w:rPr>
        <w:t>136.</w:t>
      </w:r>
    </w:p>
  </w:footnote>
  <w:footnote w:id="20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w:t>
      </w:r>
      <w:r>
        <w:rPr>
          <w:rFonts w:ascii="Times New Roman" w:hAnsi="Times New Roman"/>
          <w:sz w:val="24"/>
          <w:szCs w:val="24"/>
          <w:rtl/>
          <w:lang w:val="ar-SA"/>
        </w:rPr>
        <w:t>78.</w:t>
      </w:r>
    </w:p>
  </w:footnote>
  <w:footnote w:id="20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w:t>
      </w:r>
      <w:r>
        <w:rPr>
          <w:rFonts w:ascii="Times New Roman" w:hAnsi="Times New Roman"/>
          <w:sz w:val="24"/>
          <w:szCs w:val="24"/>
          <w:rtl/>
          <w:lang w:val="ar-SA"/>
        </w:rPr>
        <w:t>136.</w:t>
      </w:r>
    </w:p>
  </w:footnote>
  <w:footnote w:id="20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الهمداني، أبو محمد، الحسن بن أحمد بن يعقوب </w:t>
      </w:r>
      <w:r>
        <w:rPr>
          <w:rFonts w:ascii="Times New Roman" w:hAnsi="Times New Roman"/>
          <w:sz w:val="24"/>
          <w:szCs w:val="24"/>
          <w:rtl/>
          <w:lang w:val="ar-SA"/>
        </w:rPr>
        <w:t>(</w:t>
      </w:r>
      <w:r>
        <w:rPr>
          <w:rFonts w:ascii="Arial Unicode MS" w:hAnsi="Arial Unicode MS" w:hint="cs"/>
          <w:sz w:val="24"/>
          <w:szCs w:val="24"/>
          <w:rtl/>
          <w:lang w:val="ar-SA"/>
        </w:rPr>
        <w:t>ت</w:t>
      </w:r>
      <w:r>
        <w:rPr>
          <w:rFonts w:ascii="Times New Roman" w:hAnsi="Times New Roman"/>
          <w:sz w:val="24"/>
          <w:szCs w:val="24"/>
          <w:rtl/>
          <w:lang w:val="ar-SA"/>
        </w:rPr>
        <w:t>336</w:t>
      </w:r>
      <w:r>
        <w:rPr>
          <w:rFonts w:ascii="Arial Unicode MS" w:hAnsi="Arial Unicode MS" w:hint="cs"/>
          <w:sz w:val="24"/>
          <w:szCs w:val="24"/>
          <w:rtl/>
          <w:lang w:val="ar-SA"/>
        </w:rPr>
        <w:t xml:space="preserve">هـ </w:t>
      </w:r>
      <w:r>
        <w:rPr>
          <w:rFonts w:ascii="Times New Roman" w:hAnsi="Times New Roman"/>
          <w:sz w:val="24"/>
          <w:szCs w:val="24"/>
          <w:rtl/>
          <w:lang w:val="ar-SA"/>
        </w:rPr>
        <w:t>/ 947</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صفة جزيرة العرب، تحقيق محمد بن علي الأكوع، مكتبة الإرشاد </w:t>
      </w:r>
      <w:r>
        <w:rPr>
          <w:rFonts w:ascii="Times New Roman" w:hAnsi="Times New Roman"/>
          <w:sz w:val="24"/>
          <w:szCs w:val="24"/>
          <w:rtl/>
          <w:lang w:val="ar-SA"/>
        </w:rPr>
        <w:t>(</w:t>
      </w:r>
      <w:r>
        <w:rPr>
          <w:rFonts w:ascii="Arial Unicode MS" w:hAnsi="Arial Unicode MS" w:hint="cs"/>
          <w:sz w:val="24"/>
          <w:szCs w:val="24"/>
          <w:rtl/>
          <w:lang w:val="ar-SA"/>
        </w:rPr>
        <w:t xml:space="preserve">صنعاء </w:t>
      </w:r>
      <w:r>
        <w:rPr>
          <w:rFonts w:ascii="Times New Roman" w:hAnsi="Times New Roman"/>
          <w:sz w:val="24"/>
          <w:szCs w:val="24"/>
          <w:rtl/>
          <w:lang w:val="ar-SA"/>
        </w:rPr>
        <w:t xml:space="preserve">– </w:t>
      </w:r>
      <w:r>
        <w:rPr>
          <w:rFonts w:ascii="Arial Unicode MS" w:hAnsi="Arial Unicode MS" w:hint="cs"/>
          <w:sz w:val="24"/>
          <w:szCs w:val="24"/>
          <w:rtl/>
          <w:lang w:val="ar-SA"/>
        </w:rPr>
        <w:t>اليمن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 (1410</w:t>
      </w:r>
      <w:r>
        <w:rPr>
          <w:rFonts w:ascii="Arial Unicode MS" w:hAnsi="Arial Unicode MS" w:hint="cs"/>
          <w:sz w:val="24"/>
          <w:szCs w:val="24"/>
          <w:rtl/>
          <w:lang w:val="ar-SA"/>
        </w:rPr>
        <w:t xml:space="preserve">هـ </w:t>
      </w:r>
      <w:r>
        <w:rPr>
          <w:rFonts w:ascii="Times New Roman" w:hAnsi="Times New Roman"/>
          <w:sz w:val="24"/>
          <w:szCs w:val="24"/>
          <w:rtl/>
          <w:lang w:val="ar-SA"/>
        </w:rPr>
        <w:t>/ 1990</w:t>
      </w:r>
      <w:r>
        <w:rPr>
          <w:rFonts w:ascii="Arial Unicode MS" w:hAnsi="Arial Unicode MS" w:hint="cs"/>
          <w:sz w:val="24"/>
          <w:szCs w:val="24"/>
          <w:rtl/>
          <w:lang w:val="ar-SA"/>
        </w:rPr>
        <w:t>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(82 – 83)</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الهمداني، صورة الأرض</w:t>
      </w:r>
      <w:r>
        <w:rPr>
          <w:rFonts w:ascii="Times New Roman" w:hAnsi="Times New Roman"/>
          <w:sz w:val="24"/>
          <w:szCs w:val="24"/>
          <w:rtl/>
          <w:lang w:val="ar-SA"/>
        </w:rPr>
        <w:t xml:space="preserve">. </w:t>
      </w:r>
      <w:r>
        <w:rPr>
          <w:rFonts w:ascii="Arial Unicode MS" w:hAnsi="Arial Unicode MS" w:hint="cs"/>
          <w:sz w:val="24"/>
          <w:szCs w:val="24"/>
          <w:rtl/>
          <w:lang w:val="ar-SA"/>
        </w:rPr>
        <w:t>وللمقارنة أنظر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عبد الحسين علي أحمد، الجذور التاريخية لتعريب سكان بلاد الشام والجزيرة منذ الجاهلية حتى العصر العباسي الأول، مجلة كلية الإنسانيات والعلوم الاجتماعية، جامعة قطر </w:t>
      </w:r>
      <w:r>
        <w:rPr>
          <w:rFonts w:ascii="Times New Roman" w:hAnsi="Times New Roman"/>
          <w:sz w:val="24"/>
          <w:szCs w:val="24"/>
          <w:rtl/>
          <w:lang w:val="ar-SA"/>
        </w:rPr>
        <w:t>(</w:t>
      </w:r>
      <w:r>
        <w:rPr>
          <w:rFonts w:ascii="Arial Unicode MS" w:hAnsi="Arial Unicode MS" w:hint="cs"/>
          <w:sz w:val="24"/>
          <w:szCs w:val="24"/>
          <w:rtl/>
          <w:lang w:val="ar-SA"/>
        </w:rPr>
        <w:t xml:space="preserve">الدوحة </w:t>
      </w:r>
      <w:r>
        <w:rPr>
          <w:rFonts w:ascii="Times New Roman" w:hAnsi="Times New Roman"/>
          <w:sz w:val="24"/>
          <w:szCs w:val="24"/>
          <w:rtl/>
          <w:lang w:val="ar-SA"/>
        </w:rPr>
        <w:t xml:space="preserve">– </w:t>
      </w:r>
      <w:r>
        <w:rPr>
          <w:rFonts w:ascii="Arial Unicode MS" w:hAnsi="Arial Unicode MS" w:hint="cs"/>
          <w:sz w:val="24"/>
          <w:szCs w:val="24"/>
          <w:rtl/>
          <w:lang w:val="ar-SA"/>
        </w:rPr>
        <w:t>قطر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العد </w:t>
      </w:r>
      <w:r>
        <w:rPr>
          <w:rFonts w:ascii="Times New Roman" w:hAnsi="Times New Roman"/>
          <w:sz w:val="24"/>
          <w:szCs w:val="24"/>
          <w:rtl/>
          <w:lang w:val="ar-SA"/>
        </w:rPr>
        <w:t>21 (1419</w:t>
      </w:r>
      <w:r>
        <w:rPr>
          <w:rFonts w:ascii="Arial Unicode MS" w:hAnsi="Arial Unicode MS" w:hint="cs"/>
          <w:sz w:val="24"/>
          <w:szCs w:val="24"/>
          <w:rtl/>
          <w:lang w:val="ar-SA"/>
        </w:rPr>
        <w:t xml:space="preserve">هـ </w:t>
      </w:r>
      <w:r>
        <w:rPr>
          <w:rFonts w:ascii="Times New Roman" w:hAnsi="Times New Roman"/>
          <w:sz w:val="24"/>
          <w:szCs w:val="24"/>
          <w:rtl/>
          <w:lang w:val="ar-SA"/>
        </w:rPr>
        <w:t>/ 1998</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ص </w:t>
      </w:r>
      <w:r>
        <w:rPr>
          <w:rFonts w:ascii="Times New Roman" w:hAnsi="Times New Roman"/>
          <w:sz w:val="24"/>
          <w:szCs w:val="24"/>
          <w:rtl/>
          <w:lang w:val="ar-SA"/>
        </w:rPr>
        <w:t>349</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أحمد، الجذور التاريخية</w:t>
      </w:r>
      <w:r>
        <w:rPr>
          <w:rFonts w:ascii="Times New Roman" w:hAnsi="Times New Roman"/>
          <w:sz w:val="24"/>
          <w:szCs w:val="24"/>
          <w:rtl/>
          <w:lang w:val="ar-SA"/>
        </w:rPr>
        <w:t>.</w:t>
      </w:r>
    </w:p>
  </w:footnote>
  <w:footnote w:id="20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المقدسين أحسن التقاسيم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136.</w:t>
      </w:r>
    </w:p>
  </w:footnote>
  <w:footnote w:id="21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 xml:space="preserve">136. </w:t>
      </w:r>
      <w:r>
        <w:rPr>
          <w:rFonts w:ascii="Arial Unicode MS" w:hAnsi="Arial Unicode MS" w:hint="cs"/>
          <w:sz w:val="24"/>
          <w:szCs w:val="24"/>
          <w:rtl/>
          <w:lang w:val="ar-SA"/>
        </w:rPr>
        <w:t>لمناقشة أسباب تسمية بلاد الشام بهذا الاسم ومعرفة الأسماء والآراء الأخرى حول ذلك انظر</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الحموي، أبو عبد الله، شهاب الدين ياقوت بن عبد الله </w:t>
      </w:r>
      <w:r>
        <w:rPr>
          <w:rFonts w:ascii="Times New Roman" w:hAnsi="Times New Roman"/>
          <w:sz w:val="24"/>
          <w:szCs w:val="24"/>
          <w:rtl/>
          <w:lang w:val="ar-SA"/>
        </w:rPr>
        <w:t>(</w:t>
      </w:r>
      <w:r>
        <w:rPr>
          <w:rFonts w:ascii="Arial Unicode MS" w:hAnsi="Arial Unicode MS" w:hint="cs"/>
          <w:sz w:val="24"/>
          <w:szCs w:val="24"/>
          <w:rtl/>
          <w:lang w:val="ar-SA"/>
        </w:rPr>
        <w:t>ت</w:t>
      </w:r>
      <w:r>
        <w:rPr>
          <w:rFonts w:ascii="Times New Roman" w:hAnsi="Times New Roman"/>
          <w:sz w:val="24"/>
          <w:szCs w:val="24"/>
          <w:rtl/>
          <w:lang w:val="ar-SA"/>
        </w:rPr>
        <w:t>626</w:t>
      </w:r>
      <w:r>
        <w:rPr>
          <w:rFonts w:ascii="Arial Unicode MS" w:hAnsi="Arial Unicode MS" w:hint="cs"/>
          <w:sz w:val="24"/>
          <w:szCs w:val="24"/>
          <w:rtl/>
          <w:lang w:val="ar-SA"/>
        </w:rPr>
        <w:t xml:space="preserve">هـ </w:t>
      </w:r>
      <w:r>
        <w:rPr>
          <w:rFonts w:ascii="Times New Roman" w:hAnsi="Times New Roman"/>
          <w:sz w:val="24"/>
          <w:szCs w:val="24"/>
          <w:rtl/>
          <w:lang w:val="ar-SA"/>
        </w:rPr>
        <w:t>/ 1229</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معجم البلدان، </w:t>
      </w:r>
      <w:r>
        <w:rPr>
          <w:rFonts w:ascii="Times New Roman" w:hAnsi="Times New Roman"/>
          <w:sz w:val="24"/>
          <w:szCs w:val="24"/>
          <w:rtl/>
          <w:lang w:val="ar-SA"/>
        </w:rPr>
        <w:t xml:space="preserve">7 </w:t>
      </w:r>
      <w:r>
        <w:rPr>
          <w:rFonts w:ascii="Arial Unicode MS" w:hAnsi="Arial Unicode MS" w:hint="cs"/>
          <w:sz w:val="24"/>
          <w:szCs w:val="24"/>
          <w:rtl/>
          <w:lang w:val="ar-SA"/>
        </w:rPr>
        <w:t xml:space="preserve">أجزاء، دار صادر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2</w:t>
      </w:r>
      <w:r>
        <w:rPr>
          <w:rFonts w:ascii="Arial Unicode MS" w:hAnsi="Arial Unicode MS" w:hint="cs"/>
          <w:sz w:val="24"/>
          <w:szCs w:val="24"/>
          <w:rtl/>
          <w:lang w:val="ar-SA"/>
        </w:rPr>
        <w:t xml:space="preserve">، </w:t>
      </w:r>
      <w:r>
        <w:rPr>
          <w:rFonts w:ascii="Times New Roman" w:hAnsi="Times New Roman"/>
          <w:sz w:val="24"/>
          <w:szCs w:val="24"/>
          <w:rtl/>
          <w:lang w:val="ar-SA"/>
        </w:rPr>
        <w:t>(1415</w:t>
      </w:r>
      <w:r>
        <w:rPr>
          <w:rFonts w:ascii="Arial Unicode MS" w:hAnsi="Arial Unicode MS" w:hint="cs"/>
          <w:sz w:val="24"/>
          <w:szCs w:val="24"/>
          <w:rtl/>
          <w:lang w:val="ar-SA"/>
        </w:rPr>
        <w:t xml:space="preserve">هـ </w:t>
      </w:r>
      <w:r>
        <w:rPr>
          <w:rFonts w:ascii="Times New Roman" w:hAnsi="Times New Roman"/>
          <w:sz w:val="24"/>
          <w:szCs w:val="24"/>
          <w:rtl/>
          <w:lang w:val="ar-SA"/>
        </w:rPr>
        <w:t>/ 1995</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جـ</w:t>
      </w:r>
      <w:r>
        <w:rPr>
          <w:rFonts w:ascii="Times New Roman" w:hAnsi="Times New Roman"/>
          <w:sz w:val="24"/>
          <w:szCs w:val="24"/>
          <w:rtl/>
          <w:lang w:val="ar-SA"/>
        </w:rPr>
        <w:t>3</w:t>
      </w:r>
      <w:r>
        <w:rPr>
          <w:rFonts w:ascii="Arial Unicode MS" w:hAnsi="Arial Unicode MS" w:hint="cs"/>
          <w:sz w:val="24"/>
          <w:szCs w:val="24"/>
          <w:rtl/>
          <w:lang w:val="ar-SA"/>
        </w:rPr>
        <w:t xml:space="preserve">، </w:t>
      </w:r>
      <w:r>
        <w:rPr>
          <w:rFonts w:ascii="Times New Roman" w:hAnsi="Times New Roman"/>
          <w:sz w:val="24"/>
          <w:szCs w:val="24"/>
          <w:rtl/>
          <w:lang w:val="ar-SA"/>
        </w:rPr>
        <w:t xml:space="preserve">(312-313) </w:t>
      </w:r>
      <w:r>
        <w:rPr>
          <w:rFonts w:ascii="Arial Unicode MS" w:hAnsi="Arial Unicode MS" w:hint="cs"/>
          <w:sz w:val="24"/>
          <w:szCs w:val="24"/>
          <w:rtl/>
          <w:lang w:val="ar-SA"/>
        </w:rPr>
        <w:t>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الحموي، معجم البلدان</w:t>
      </w:r>
      <w:r>
        <w:rPr>
          <w:rFonts w:ascii="Times New Roman" w:hAnsi="Times New Roman"/>
          <w:sz w:val="24"/>
          <w:szCs w:val="24"/>
          <w:rtl/>
          <w:lang w:val="ar-SA"/>
        </w:rPr>
        <w:t>.</w:t>
      </w:r>
    </w:p>
  </w:footnote>
  <w:footnote w:id="21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157.</w:t>
      </w:r>
    </w:p>
  </w:footnote>
  <w:footnote w:id="21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157.</w:t>
      </w:r>
    </w:p>
  </w:footnote>
  <w:footnote w:id="21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158.</w:t>
      </w:r>
    </w:p>
  </w:footnote>
  <w:footnote w:id="21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158.</w:t>
      </w:r>
    </w:p>
  </w:footnote>
  <w:footnote w:id="21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158.</w:t>
      </w:r>
    </w:p>
  </w:footnote>
  <w:footnote w:id="21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152.</w:t>
      </w:r>
    </w:p>
  </w:footnote>
  <w:footnote w:id="21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المصدر نفسه، ص</w:t>
      </w:r>
      <w:r>
        <w:rPr>
          <w:rFonts w:ascii="Times New Roman" w:hAnsi="Times New Roman"/>
          <w:sz w:val="24"/>
          <w:szCs w:val="24"/>
          <w:rtl/>
          <w:lang w:val="ar-SA"/>
        </w:rPr>
        <w:t>153.</w:t>
      </w:r>
    </w:p>
  </w:footnote>
  <w:footnote w:id="21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(160-162).</w:t>
      </w:r>
    </w:p>
  </w:footnote>
  <w:footnote w:id="21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(160-162).</w:t>
      </w:r>
    </w:p>
  </w:footnote>
  <w:footnote w:id="22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 xml:space="preserve">(160-162). </w:t>
      </w:r>
      <w:r>
        <w:rPr>
          <w:rFonts w:ascii="Arial Unicode MS" w:hAnsi="Arial Unicode MS" w:hint="cs"/>
          <w:sz w:val="24"/>
          <w:szCs w:val="24"/>
          <w:rtl/>
          <w:lang w:val="ar-SA"/>
        </w:rPr>
        <w:t xml:space="preserve">انظر للمقارنة، </w:t>
      </w:r>
      <w:proofErr w:type="spellStart"/>
      <w:r>
        <w:rPr>
          <w:rFonts w:ascii="Arial Unicode MS" w:hAnsi="Arial Unicode MS" w:hint="cs"/>
          <w:sz w:val="24"/>
          <w:szCs w:val="24"/>
          <w:rtl/>
          <w:lang w:val="ar-SA"/>
        </w:rPr>
        <w:t>هنتس</w:t>
      </w:r>
      <w:proofErr w:type="spellEnd"/>
      <w:r>
        <w:rPr>
          <w:rFonts w:ascii="Arial Unicode MS" w:hAnsi="Arial Unicode MS" w:hint="cs"/>
          <w:sz w:val="24"/>
          <w:szCs w:val="24"/>
          <w:rtl/>
          <w:lang w:val="ar-SA"/>
        </w:rPr>
        <w:t>، المكاييل والأوزان، ص</w:t>
      </w:r>
      <w:r>
        <w:rPr>
          <w:rFonts w:ascii="Times New Roman" w:hAnsi="Times New Roman"/>
          <w:sz w:val="24"/>
          <w:szCs w:val="24"/>
          <w:rtl/>
          <w:lang w:val="ar-SA"/>
        </w:rPr>
        <w:t>82</w:t>
      </w:r>
      <w:r>
        <w:rPr>
          <w:rFonts w:ascii="Arial Unicode MS" w:hAnsi="Arial Unicode MS" w:hint="cs"/>
          <w:sz w:val="24"/>
          <w:szCs w:val="24"/>
          <w:rtl/>
          <w:lang w:val="ar-SA"/>
        </w:rPr>
        <w:t xml:space="preserve">، </w:t>
      </w:r>
      <w:r>
        <w:rPr>
          <w:rFonts w:ascii="Times New Roman" w:hAnsi="Times New Roman"/>
          <w:sz w:val="24"/>
          <w:szCs w:val="24"/>
          <w:rtl/>
          <w:lang w:val="ar-SA"/>
        </w:rPr>
        <w:t>93.</w:t>
      </w:r>
    </w:p>
  </w:footnote>
  <w:footnote w:id="22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(160-162). </w:t>
      </w:r>
      <w:r>
        <w:rPr>
          <w:rFonts w:ascii="Arial Unicode MS" w:hAnsi="Arial Unicode MS" w:hint="cs"/>
          <w:sz w:val="24"/>
          <w:szCs w:val="24"/>
          <w:rtl/>
          <w:lang w:val="ar-SA"/>
        </w:rPr>
        <w:t>انظر للمقارنة، ألفاظ الحضارة، ص</w:t>
      </w:r>
      <w:r>
        <w:rPr>
          <w:rFonts w:ascii="Times New Roman" w:hAnsi="Times New Roman"/>
          <w:sz w:val="24"/>
          <w:szCs w:val="24"/>
          <w:rtl/>
          <w:lang w:val="ar-SA"/>
        </w:rPr>
        <w:t>188.</w:t>
      </w:r>
    </w:p>
  </w:footnote>
  <w:footnote w:id="222">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 xml:space="preserve">138.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أبو القاسم، عبيد الله بن عبد الله </w:t>
      </w:r>
      <w:r>
        <w:rPr>
          <w:rFonts w:ascii="Times New Roman" w:hAnsi="Times New Roman"/>
          <w:sz w:val="24"/>
          <w:szCs w:val="24"/>
          <w:rtl/>
          <w:lang w:val="ar-SA"/>
        </w:rPr>
        <w:t>(</w:t>
      </w:r>
      <w:r>
        <w:rPr>
          <w:rFonts w:ascii="Arial Unicode MS" w:hAnsi="Arial Unicode MS" w:hint="cs"/>
          <w:sz w:val="24"/>
          <w:szCs w:val="24"/>
          <w:rtl/>
          <w:lang w:val="ar-SA"/>
        </w:rPr>
        <w:t xml:space="preserve">ت هـ </w:t>
      </w:r>
      <w:r>
        <w:rPr>
          <w:rFonts w:ascii="Times New Roman" w:hAnsi="Times New Roman"/>
          <w:sz w:val="24"/>
          <w:szCs w:val="24"/>
          <w:rtl/>
          <w:lang w:val="ar-SA"/>
        </w:rPr>
        <w:t>280</w:t>
      </w:r>
      <w:r>
        <w:rPr>
          <w:rFonts w:ascii="Arial Unicode MS" w:hAnsi="Arial Unicode MS" w:hint="cs"/>
          <w:sz w:val="24"/>
          <w:szCs w:val="24"/>
          <w:rtl/>
          <w:lang w:val="ar-SA"/>
        </w:rPr>
        <w:t>هـ</w:t>
      </w:r>
      <w:r>
        <w:rPr>
          <w:rFonts w:ascii="Times New Roman" w:hAnsi="Times New Roman"/>
          <w:sz w:val="24"/>
          <w:szCs w:val="24"/>
          <w:rtl/>
          <w:lang w:val="ar-SA"/>
        </w:rPr>
        <w:t>/893</w:t>
      </w:r>
      <w:r>
        <w:rPr>
          <w:rFonts w:ascii="Arial Unicode MS" w:hAnsi="Arial Unicode MS" w:hint="cs"/>
          <w:sz w:val="24"/>
          <w:szCs w:val="24"/>
          <w:rtl/>
          <w:lang w:val="ar-SA"/>
        </w:rPr>
        <w:t>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المسالك والممالك، مطبعة بريل، </w:t>
      </w:r>
      <w:r>
        <w:rPr>
          <w:rFonts w:ascii="Times New Roman" w:hAnsi="Times New Roman"/>
          <w:sz w:val="24"/>
          <w:szCs w:val="24"/>
          <w:rtl/>
          <w:lang w:val="ar-SA"/>
        </w:rPr>
        <w:t>(</w:t>
      </w:r>
      <w:r>
        <w:rPr>
          <w:rFonts w:ascii="Arial Unicode MS" w:hAnsi="Arial Unicode MS" w:hint="cs"/>
          <w:sz w:val="24"/>
          <w:szCs w:val="24"/>
          <w:rtl/>
          <w:lang w:val="ar-SA"/>
        </w:rPr>
        <w:t xml:space="preserve">ليدن </w:t>
      </w:r>
      <w:r>
        <w:rPr>
          <w:rFonts w:ascii="Times New Roman" w:hAnsi="Times New Roman"/>
          <w:sz w:val="24"/>
          <w:szCs w:val="24"/>
          <w:rtl/>
          <w:lang w:val="ar-SA"/>
        </w:rPr>
        <w:t xml:space="preserve">– </w:t>
      </w:r>
      <w:r>
        <w:rPr>
          <w:rFonts w:ascii="Arial Unicode MS" w:hAnsi="Arial Unicode MS" w:hint="cs"/>
          <w:sz w:val="24"/>
          <w:szCs w:val="24"/>
          <w:rtl/>
          <w:lang w:val="ar-SA"/>
        </w:rPr>
        <w:t>هولندا</w:t>
      </w:r>
      <w:r>
        <w:rPr>
          <w:rFonts w:ascii="Times New Roman" w:hAnsi="Times New Roman"/>
          <w:sz w:val="24"/>
          <w:szCs w:val="24"/>
          <w:rtl/>
          <w:lang w:val="ar-SA"/>
        </w:rPr>
        <w:t>)</w:t>
      </w:r>
      <w:r>
        <w:rPr>
          <w:rFonts w:ascii="Arial Unicode MS" w:hAnsi="Arial Unicode MS" w:hint="cs"/>
          <w:sz w:val="24"/>
          <w:szCs w:val="24"/>
          <w:rtl/>
          <w:lang w:val="ar-SA"/>
        </w:rPr>
        <w:t xml:space="preserve">، ط </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1889</w:t>
      </w:r>
      <w:r>
        <w:rPr>
          <w:rFonts w:ascii="Arial Unicode MS" w:hAnsi="Arial Unicode MS" w:hint="cs"/>
          <w:sz w:val="24"/>
          <w:szCs w:val="24"/>
          <w:rtl/>
          <w:lang w:val="ar-SA"/>
        </w:rPr>
        <w:t>م</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ص </w:t>
      </w:r>
      <w:r>
        <w:rPr>
          <w:rFonts w:ascii="Times New Roman" w:hAnsi="Times New Roman"/>
          <w:sz w:val="24"/>
          <w:szCs w:val="24"/>
          <w:rtl/>
          <w:lang w:val="ar-SA"/>
        </w:rPr>
        <w:t>75</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المسالك والممالك</w:t>
      </w:r>
      <w:r>
        <w:rPr>
          <w:rFonts w:ascii="Times New Roman" w:hAnsi="Times New Roman"/>
          <w:sz w:val="24"/>
          <w:szCs w:val="24"/>
          <w:rtl/>
          <w:lang w:val="ar-SA"/>
        </w:rPr>
        <w:t>.</w:t>
      </w:r>
    </w:p>
  </w:footnote>
  <w:footnote w:id="223">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138.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(75-76).</w:t>
      </w:r>
    </w:p>
  </w:footnote>
  <w:footnote w:id="224">
    <w:p w:rsidR="003E18B0" w:rsidRDefault="00000000">
      <w:pPr>
        <w:pStyle w:val="Header"/>
        <w:tabs>
          <w:tab w:val="left" w:pos="720"/>
        </w:tabs>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138.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اليعقوبي، أحمد بن أبي يعقوب </w:t>
      </w:r>
      <w:r>
        <w:rPr>
          <w:rFonts w:ascii="Times New Roman" w:hAnsi="Times New Roman"/>
          <w:sz w:val="24"/>
          <w:szCs w:val="24"/>
          <w:rtl/>
          <w:lang w:val="ar-SA"/>
        </w:rPr>
        <w:t>(</w:t>
      </w:r>
      <w:r>
        <w:rPr>
          <w:rFonts w:ascii="Arial Unicode MS" w:hAnsi="Arial Unicode MS" w:hint="cs"/>
          <w:sz w:val="24"/>
          <w:szCs w:val="24"/>
          <w:rtl/>
          <w:lang w:val="ar-SA"/>
        </w:rPr>
        <w:t>ت</w:t>
      </w:r>
      <w:r>
        <w:rPr>
          <w:rFonts w:ascii="Times New Roman" w:hAnsi="Times New Roman"/>
          <w:sz w:val="24"/>
          <w:szCs w:val="24"/>
          <w:rtl/>
          <w:lang w:val="ar-SA"/>
        </w:rPr>
        <w:t>292</w:t>
      </w:r>
      <w:r>
        <w:rPr>
          <w:rFonts w:ascii="Arial Unicode MS" w:hAnsi="Arial Unicode MS" w:hint="cs"/>
          <w:sz w:val="24"/>
          <w:szCs w:val="24"/>
          <w:rtl/>
          <w:lang w:val="ar-SA"/>
        </w:rPr>
        <w:t xml:space="preserve">هـ </w:t>
      </w:r>
      <w:r>
        <w:rPr>
          <w:rFonts w:ascii="Times New Roman" w:hAnsi="Times New Roman"/>
          <w:sz w:val="24"/>
          <w:szCs w:val="24"/>
          <w:rtl/>
          <w:lang w:val="ar-SA"/>
        </w:rPr>
        <w:t>/ 904</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البلدان، المكتبة </w:t>
      </w:r>
      <w:proofErr w:type="spellStart"/>
      <w:r>
        <w:rPr>
          <w:rFonts w:ascii="Arial Unicode MS" w:hAnsi="Arial Unicode MS" w:hint="cs"/>
          <w:sz w:val="24"/>
          <w:szCs w:val="24"/>
          <w:rtl/>
          <w:lang w:val="ar-SA"/>
        </w:rPr>
        <w:t>المرتضوية</w:t>
      </w:r>
      <w:proofErr w:type="spellEnd"/>
      <w:r>
        <w:rPr>
          <w:rFonts w:ascii="Arial Unicode MS" w:hAnsi="Arial Unicode MS" w:hint="cs"/>
          <w:sz w:val="24"/>
          <w:szCs w:val="24"/>
          <w:rtl/>
          <w:lang w:val="ar-SA"/>
        </w:rPr>
        <w:t xml:space="preserve"> </w:t>
      </w:r>
      <w:r>
        <w:rPr>
          <w:rFonts w:ascii="Times New Roman" w:hAnsi="Times New Roman"/>
          <w:sz w:val="24"/>
          <w:szCs w:val="24"/>
          <w:rtl/>
          <w:lang w:val="ar-SA"/>
        </w:rPr>
        <w:t>(</w:t>
      </w:r>
      <w:r>
        <w:rPr>
          <w:rFonts w:ascii="Arial Unicode MS" w:hAnsi="Arial Unicode MS" w:hint="cs"/>
          <w:sz w:val="24"/>
          <w:szCs w:val="24"/>
          <w:rtl/>
          <w:lang w:val="ar-SA"/>
        </w:rPr>
        <w:t xml:space="preserve">النجف </w:t>
      </w:r>
      <w:r>
        <w:rPr>
          <w:rFonts w:ascii="Times New Roman" w:hAnsi="Times New Roman"/>
          <w:sz w:val="24"/>
          <w:szCs w:val="24"/>
          <w:rtl/>
          <w:lang w:val="ar-SA"/>
        </w:rPr>
        <w:t xml:space="preserve">– </w:t>
      </w:r>
      <w:r>
        <w:rPr>
          <w:rFonts w:ascii="Arial Unicode MS" w:hAnsi="Arial Unicode MS" w:hint="cs"/>
          <w:sz w:val="24"/>
          <w:szCs w:val="24"/>
          <w:rtl/>
          <w:lang w:val="ar-SA"/>
        </w:rPr>
        <w:t>العراق</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 (1337</w:t>
      </w:r>
      <w:r>
        <w:rPr>
          <w:rFonts w:ascii="Arial Unicode MS" w:hAnsi="Arial Unicode MS" w:hint="cs"/>
          <w:sz w:val="24"/>
          <w:szCs w:val="24"/>
          <w:rtl/>
          <w:lang w:val="ar-SA"/>
        </w:rPr>
        <w:t xml:space="preserve">هـ </w:t>
      </w:r>
      <w:r>
        <w:rPr>
          <w:rFonts w:ascii="Times New Roman" w:hAnsi="Times New Roman"/>
          <w:sz w:val="24"/>
          <w:szCs w:val="24"/>
          <w:rtl/>
          <w:lang w:val="ar-SA"/>
        </w:rPr>
        <w:t>/ 1918</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w:t>
      </w:r>
      <w:proofErr w:type="gramStart"/>
      <w:r>
        <w:rPr>
          <w:rFonts w:ascii="Arial Unicode MS" w:hAnsi="Arial Unicode MS" w:hint="cs"/>
          <w:sz w:val="24"/>
          <w:szCs w:val="24"/>
          <w:rtl/>
          <w:lang w:val="ar-SA"/>
        </w:rPr>
        <w:t>ص</w:t>
      </w:r>
      <w:r>
        <w:rPr>
          <w:rFonts w:ascii="Times New Roman" w:hAnsi="Times New Roman"/>
          <w:sz w:val="24"/>
          <w:szCs w:val="24"/>
          <w:rtl/>
          <w:lang w:val="ar-SA"/>
        </w:rPr>
        <w:t>(</w:t>
      </w:r>
      <w:proofErr w:type="gramEnd"/>
      <w:r>
        <w:rPr>
          <w:rFonts w:ascii="Times New Roman" w:hAnsi="Times New Roman"/>
          <w:sz w:val="24"/>
          <w:szCs w:val="24"/>
          <w:rtl/>
          <w:lang w:val="ar-SA"/>
        </w:rPr>
        <w:t>86-87)</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اليعقوبي، البلدان، 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(77-78).</w:t>
      </w:r>
    </w:p>
  </w:footnote>
  <w:footnote w:id="225">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 xml:space="preserve">138. </w:t>
      </w:r>
      <w:r>
        <w:rPr>
          <w:rFonts w:ascii="Arial Unicode MS" w:hAnsi="Arial Unicode MS" w:hint="cs"/>
          <w:sz w:val="24"/>
          <w:szCs w:val="24"/>
          <w:rtl/>
          <w:lang w:val="ar-SA"/>
        </w:rPr>
        <w:t>أنظر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اليعقوبي، ص </w:t>
      </w:r>
      <w:r>
        <w:rPr>
          <w:rFonts w:ascii="Times New Roman" w:hAnsi="Times New Roman"/>
          <w:sz w:val="24"/>
          <w:szCs w:val="24"/>
          <w:rtl/>
          <w:lang w:val="ar-SA"/>
        </w:rPr>
        <w:t xml:space="preserve">(78-79).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المسالك والممالك، ص</w:t>
      </w:r>
      <w:r>
        <w:rPr>
          <w:rFonts w:ascii="Times New Roman" w:hAnsi="Times New Roman"/>
          <w:sz w:val="24"/>
          <w:szCs w:val="24"/>
          <w:rtl/>
          <w:lang w:val="ar-SA"/>
        </w:rPr>
        <w:t>77.</w:t>
      </w:r>
    </w:p>
  </w:footnote>
  <w:footnote w:id="226">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المقدسي، أحسن التقاسيم، ص</w:t>
      </w:r>
      <w:r>
        <w:rPr>
          <w:rFonts w:ascii="Times New Roman" w:hAnsi="Times New Roman"/>
          <w:sz w:val="24"/>
          <w:szCs w:val="24"/>
          <w:rtl/>
          <w:lang w:val="ar-SA"/>
        </w:rPr>
        <w:t>138</w:t>
      </w:r>
      <w:r>
        <w:rPr>
          <w:rFonts w:ascii="Arial Unicode MS" w:hAnsi="Arial Unicode MS" w:hint="cs"/>
          <w:sz w:val="24"/>
          <w:szCs w:val="24"/>
          <w:rtl/>
          <w:lang w:val="ar-SA"/>
        </w:rPr>
        <w:t xml:space="preserve">، انظر للمقارنة، البلدان، ص </w:t>
      </w:r>
      <w:r>
        <w:rPr>
          <w:rFonts w:ascii="Times New Roman" w:hAnsi="Times New Roman"/>
          <w:sz w:val="24"/>
          <w:szCs w:val="24"/>
          <w:rtl/>
          <w:lang w:val="ar-SA"/>
        </w:rPr>
        <w:t xml:space="preserve">(78-80).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w:t>
      </w:r>
      <w:proofErr w:type="gramStart"/>
      <w:r>
        <w:rPr>
          <w:rFonts w:ascii="Arial Unicode MS" w:hAnsi="Arial Unicode MS" w:hint="cs"/>
          <w:sz w:val="24"/>
          <w:szCs w:val="24"/>
          <w:rtl/>
          <w:lang w:val="ar-SA"/>
        </w:rPr>
        <w:t>ص</w:t>
      </w:r>
      <w:r>
        <w:rPr>
          <w:rFonts w:ascii="Times New Roman" w:hAnsi="Times New Roman"/>
          <w:sz w:val="24"/>
          <w:szCs w:val="24"/>
          <w:rtl/>
          <w:lang w:val="ar-SA"/>
        </w:rPr>
        <w:t>(</w:t>
      </w:r>
      <w:proofErr w:type="gramEnd"/>
      <w:r>
        <w:rPr>
          <w:rFonts w:ascii="Times New Roman" w:hAnsi="Times New Roman"/>
          <w:sz w:val="24"/>
          <w:szCs w:val="24"/>
          <w:rtl/>
          <w:lang w:val="ar-SA"/>
        </w:rPr>
        <w:t>78 – 80).</w:t>
      </w:r>
    </w:p>
  </w:footnote>
  <w:footnote w:id="227">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138.</w:t>
      </w:r>
    </w:p>
  </w:footnote>
  <w:footnote w:id="228">
    <w:p w:rsidR="003E18B0" w:rsidRDefault="00000000">
      <w:pPr>
        <w:pStyle w:val="FootnoteText"/>
        <w:bidi/>
        <w:spacing w:line="260" w:lineRule="exact"/>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حسين عطوان، الجغرافية التاريخية لبلاد الشام في العصر الأموي، دار الجيل </w:t>
      </w:r>
      <w:r>
        <w:rPr>
          <w:rFonts w:ascii="Times New Roman" w:hAnsi="Times New Roman"/>
          <w:sz w:val="24"/>
          <w:szCs w:val="24"/>
          <w:rtl/>
          <w:lang w:val="ar-SA"/>
        </w:rPr>
        <w:t>(</w:t>
      </w:r>
      <w:r>
        <w:rPr>
          <w:rFonts w:ascii="Arial Unicode MS" w:hAnsi="Arial Unicode MS" w:hint="cs"/>
          <w:sz w:val="24"/>
          <w:szCs w:val="24"/>
          <w:rtl/>
          <w:lang w:val="ar-SA"/>
        </w:rPr>
        <w:t xml:space="preserve">بيروت </w:t>
      </w:r>
      <w:r>
        <w:rPr>
          <w:rFonts w:ascii="Times New Roman" w:hAnsi="Times New Roman"/>
          <w:sz w:val="24"/>
          <w:szCs w:val="24"/>
          <w:rtl/>
          <w:lang w:val="ar-SA"/>
        </w:rPr>
        <w:t xml:space="preserve">– </w:t>
      </w:r>
      <w:r>
        <w:rPr>
          <w:rFonts w:ascii="Arial Unicode MS" w:hAnsi="Arial Unicode MS" w:hint="cs"/>
          <w:sz w:val="24"/>
          <w:szCs w:val="24"/>
          <w:rtl/>
          <w:lang w:val="ar-SA"/>
        </w:rPr>
        <w:t>لبنان</w:t>
      </w:r>
      <w:r>
        <w:rPr>
          <w:rFonts w:ascii="Times New Roman" w:hAnsi="Times New Roman"/>
          <w:sz w:val="24"/>
          <w:szCs w:val="24"/>
          <w:rtl/>
          <w:lang w:val="ar-SA"/>
        </w:rPr>
        <w:t>)</w:t>
      </w:r>
      <w:r>
        <w:rPr>
          <w:rFonts w:ascii="Arial Unicode MS" w:hAnsi="Arial Unicode MS" w:hint="cs"/>
          <w:sz w:val="24"/>
          <w:szCs w:val="24"/>
          <w:rtl/>
          <w:lang w:val="ar-SA"/>
        </w:rPr>
        <w:t>، ط</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(1407</w:t>
      </w:r>
      <w:r>
        <w:rPr>
          <w:rFonts w:ascii="Arial Unicode MS" w:hAnsi="Arial Unicode MS" w:hint="cs"/>
          <w:sz w:val="24"/>
          <w:szCs w:val="24"/>
          <w:rtl/>
          <w:lang w:val="ar-SA"/>
        </w:rPr>
        <w:t xml:space="preserve">هـ </w:t>
      </w:r>
      <w:r>
        <w:rPr>
          <w:rFonts w:ascii="Times New Roman" w:hAnsi="Times New Roman"/>
          <w:sz w:val="24"/>
          <w:szCs w:val="24"/>
          <w:rtl/>
          <w:lang w:val="ar-SA"/>
        </w:rPr>
        <w:t>/ 1987</w:t>
      </w:r>
      <w:r>
        <w:rPr>
          <w:rFonts w:ascii="Arial Unicode MS" w:hAnsi="Arial Unicode MS" w:hint="cs"/>
          <w:sz w:val="24"/>
          <w:szCs w:val="24"/>
          <w:rtl/>
          <w:lang w:val="ar-SA"/>
        </w:rPr>
        <w:t>م</w:t>
      </w:r>
      <w:r>
        <w:rPr>
          <w:rFonts w:ascii="Times New Roman" w:hAnsi="Times New Roman"/>
          <w:sz w:val="24"/>
          <w:szCs w:val="24"/>
          <w:rtl/>
          <w:lang w:val="ar-SA"/>
        </w:rPr>
        <w:t>)</w:t>
      </w:r>
      <w:r>
        <w:rPr>
          <w:rFonts w:ascii="Arial Unicode MS" w:hAnsi="Arial Unicode MS" w:hint="cs"/>
          <w:sz w:val="24"/>
          <w:szCs w:val="24"/>
          <w:rtl/>
          <w:lang w:val="ar-SA"/>
        </w:rPr>
        <w:t xml:space="preserve">، ص </w:t>
      </w:r>
      <w:r>
        <w:rPr>
          <w:rFonts w:ascii="Times New Roman" w:hAnsi="Times New Roman"/>
          <w:sz w:val="24"/>
          <w:szCs w:val="24"/>
          <w:rtl/>
          <w:lang w:val="ar-SA"/>
        </w:rPr>
        <w:t>15</w:t>
      </w:r>
      <w:r>
        <w:rPr>
          <w:rFonts w:ascii="Arial Unicode MS" w:hAnsi="Arial Unicode MS" w:hint="cs"/>
          <w:sz w:val="24"/>
          <w:szCs w:val="24"/>
          <w:rtl/>
          <w:lang w:val="ar-SA"/>
        </w:rPr>
        <w:t>، وسيشار إليه عند وروده</w:t>
      </w:r>
      <w:r>
        <w:rPr>
          <w:rFonts w:ascii="Times New Roman" w:hAnsi="Times New Roman"/>
          <w:sz w:val="24"/>
          <w:szCs w:val="24"/>
          <w:rtl/>
          <w:lang w:val="ar-SA"/>
        </w:rPr>
        <w:t xml:space="preserve">: </w:t>
      </w:r>
      <w:r>
        <w:rPr>
          <w:rFonts w:ascii="Arial Unicode MS" w:hAnsi="Arial Unicode MS" w:hint="cs"/>
          <w:sz w:val="24"/>
          <w:szCs w:val="24"/>
          <w:rtl/>
          <w:lang w:val="ar-SA"/>
        </w:rPr>
        <w:t>عطوان</w:t>
      </w:r>
      <w:r>
        <w:rPr>
          <w:rFonts w:ascii="Times New Roman" w:hAnsi="Times New Roman"/>
          <w:sz w:val="24"/>
          <w:szCs w:val="24"/>
          <w:rtl/>
          <w:lang w:val="ar-SA"/>
        </w:rPr>
        <w:t xml:space="preserve">: </w:t>
      </w:r>
      <w:r>
        <w:rPr>
          <w:rFonts w:ascii="Arial Unicode MS" w:hAnsi="Arial Unicode MS" w:hint="cs"/>
          <w:sz w:val="24"/>
          <w:szCs w:val="24"/>
          <w:rtl/>
          <w:lang w:val="ar-SA"/>
        </w:rPr>
        <w:t>الجغرافية التاريخية</w:t>
      </w:r>
      <w:r>
        <w:rPr>
          <w:rFonts w:ascii="Times New Roman" w:hAnsi="Times New Roman"/>
          <w:sz w:val="24"/>
          <w:szCs w:val="24"/>
          <w:rtl/>
          <w:lang w:val="ar-SA"/>
        </w:rPr>
        <w:t>.</w:t>
      </w:r>
    </w:p>
  </w:footnote>
  <w:footnote w:id="229">
    <w:p w:rsidR="003E18B0" w:rsidRDefault="00000000">
      <w:pPr>
        <w:pStyle w:val="FootnoteText"/>
        <w:bidi/>
        <w:spacing w:line="260" w:lineRule="exact"/>
        <w:ind w:left="453" w:hanging="453"/>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(138-139).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 xml:space="preserve">75. </w:t>
      </w:r>
      <w:r>
        <w:rPr>
          <w:rFonts w:ascii="Arial Unicode MS" w:hAnsi="Arial Unicode MS" w:hint="cs"/>
          <w:sz w:val="24"/>
          <w:szCs w:val="24"/>
          <w:rtl/>
          <w:lang w:val="ar-SA"/>
        </w:rPr>
        <w:t xml:space="preserve">أنظر </w:t>
      </w:r>
      <w:proofErr w:type="spellStart"/>
      <w:r>
        <w:rPr>
          <w:rFonts w:ascii="Arial Unicode MS" w:hAnsi="Arial Unicode MS" w:hint="cs"/>
          <w:sz w:val="24"/>
          <w:szCs w:val="24"/>
          <w:rtl/>
          <w:lang w:val="ar-SA"/>
        </w:rPr>
        <w:t>الخارطه</w:t>
      </w:r>
      <w:proofErr w:type="spellEnd"/>
      <w:r>
        <w:rPr>
          <w:rFonts w:ascii="Arial Unicode MS" w:hAnsi="Arial Unicode MS" w:hint="cs"/>
          <w:sz w:val="24"/>
          <w:szCs w:val="24"/>
          <w:rtl/>
          <w:lang w:val="ar-SA"/>
        </w:rPr>
        <w:t xml:space="preserve"> رقم </w:t>
      </w:r>
      <w:r>
        <w:rPr>
          <w:rFonts w:ascii="Times New Roman" w:hAnsi="Times New Roman"/>
          <w:sz w:val="24"/>
          <w:szCs w:val="24"/>
          <w:rtl/>
          <w:lang w:val="ar-SA"/>
        </w:rPr>
        <w:t xml:space="preserve">(2) </w:t>
      </w:r>
      <w:r>
        <w:rPr>
          <w:rFonts w:ascii="Arial Unicode MS" w:hAnsi="Arial Unicode MS" w:hint="cs"/>
          <w:sz w:val="24"/>
          <w:szCs w:val="24"/>
          <w:rtl/>
          <w:lang w:val="ar-SA"/>
        </w:rPr>
        <w:t xml:space="preserve">مدن اقليم الشام للمقدسي، ص </w:t>
      </w:r>
      <w:r>
        <w:rPr>
          <w:rFonts w:ascii="Times New Roman" w:hAnsi="Times New Roman"/>
          <w:sz w:val="24"/>
          <w:szCs w:val="24"/>
          <w:rtl/>
          <w:lang w:val="ar-SA"/>
        </w:rPr>
        <w:t>23.</w:t>
      </w:r>
    </w:p>
  </w:footnote>
  <w:footnote w:id="23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139.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(75-76).</w:t>
      </w:r>
    </w:p>
  </w:footnote>
  <w:footnote w:id="23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(139-142</w:t>
      </w:r>
      <w:r>
        <w:rPr>
          <w:rFonts w:ascii="Arial Unicode MS" w:hAnsi="Arial Unicode MS" w:hint="cs"/>
          <w:sz w:val="24"/>
          <w:szCs w:val="24"/>
          <w:rtl/>
          <w:lang w:val="ar-SA"/>
        </w:rPr>
        <w:t xml:space="preserve">، </w:t>
      </w:r>
      <w:r>
        <w:rPr>
          <w:rFonts w:ascii="Times New Roman" w:hAnsi="Times New Roman"/>
          <w:sz w:val="24"/>
          <w:szCs w:val="24"/>
          <w:rtl/>
          <w:lang w:val="ar-SA"/>
        </w:rPr>
        <w:t xml:space="preserve">150).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(77-78).</w:t>
      </w:r>
    </w:p>
  </w:footnote>
  <w:footnote w:id="23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(142-143).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(78-79).</w:t>
      </w:r>
    </w:p>
  </w:footnote>
  <w:footnote w:id="23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 xml:space="preserve">(143-152). </w:t>
      </w:r>
      <w:r>
        <w:rPr>
          <w:rFonts w:ascii="Arial Unicode MS" w:hAnsi="Arial Unicode MS" w:hint="cs"/>
          <w:sz w:val="24"/>
          <w:szCs w:val="24"/>
          <w:rtl/>
          <w:lang w:val="ar-SA"/>
        </w:rPr>
        <w:t>انظر للمقارنة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ابن </w:t>
      </w:r>
      <w:proofErr w:type="spellStart"/>
      <w:r>
        <w:rPr>
          <w:rFonts w:ascii="Arial Unicode MS" w:hAnsi="Arial Unicode MS" w:hint="cs"/>
          <w:sz w:val="24"/>
          <w:szCs w:val="24"/>
          <w:rtl/>
          <w:lang w:val="ar-SA"/>
        </w:rPr>
        <w:t>خُرْداذْبة</w:t>
      </w:r>
      <w:proofErr w:type="spellEnd"/>
      <w:r>
        <w:rPr>
          <w:rFonts w:ascii="Arial Unicode MS" w:hAnsi="Arial Unicode MS" w:hint="cs"/>
          <w:sz w:val="24"/>
          <w:szCs w:val="24"/>
          <w:rtl/>
          <w:lang w:val="ar-SA"/>
        </w:rPr>
        <w:t xml:space="preserve">، المسالك والممالك، ص </w:t>
      </w:r>
      <w:r>
        <w:rPr>
          <w:rFonts w:ascii="Times New Roman" w:hAnsi="Times New Roman"/>
          <w:sz w:val="24"/>
          <w:szCs w:val="24"/>
          <w:rtl/>
          <w:lang w:val="ar-SA"/>
        </w:rPr>
        <w:t>(79-80).</w:t>
      </w:r>
    </w:p>
  </w:footnote>
  <w:footnote w:id="23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152.</w:t>
      </w:r>
    </w:p>
  </w:footnote>
  <w:footnote w:id="23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(138 – 139)</w:t>
      </w:r>
      <w:r>
        <w:rPr>
          <w:rFonts w:ascii="Arial Unicode MS" w:hAnsi="Arial Unicode MS" w:hint="cs"/>
          <w:sz w:val="24"/>
          <w:szCs w:val="24"/>
          <w:rtl/>
          <w:lang w:val="ar-SA"/>
        </w:rPr>
        <w:t xml:space="preserve">، </w:t>
      </w:r>
      <w:r>
        <w:rPr>
          <w:rFonts w:ascii="Times New Roman" w:hAnsi="Times New Roman"/>
          <w:sz w:val="24"/>
          <w:szCs w:val="24"/>
          <w:rtl/>
          <w:lang w:val="ar-SA"/>
        </w:rPr>
        <w:t>(142 – 144)</w:t>
      </w:r>
      <w:r>
        <w:rPr>
          <w:rFonts w:ascii="Arial Unicode MS" w:hAnsi="Arial Unicode MS" w:hint="cs"/>
          <w:sz w:val="24"/>
          <w:szCs w:val="24"/>
          <w:rtl/>
          <w:lang w:val="ar-SA"/>
        </w:rPr>
        <w:t xml:space="preserve">، </w:t>
      </w:r>
      <w:r>
        <w:rPr>
          <w:rFonts w:ascii="Times New Roman" w:hAnsi="Times New Roman"/>
          <w:sz w:val="24"/>
          <w:szCs w:val="24"/>
          <w:rtl/>
          <w:lang w:val="ar-SA"/>
        </w:rPr>
        <w:t>148.</w:t>
      </w:r>
    </w:p>
  </w:footnote>
  <w:footnote w:id="23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139</w:t>
      </w:r>
      <w:r>
        <w:rPr>
          <w:rFonts w:ascii="Arial Unicode MS" w:hAnsi="Arial Unicode MS" w:hint="cs"/>
          <w:sz w:val="24"/>
          <w:szCs w:val="24"/>
          <w:rtl/>
          <w:lang w:val="ar-SA"/>
        </w:rPr>
        <w:t xml:space="preserve">، </w:t>
      </w:r>
      <w:r>
        <w:rPr>
          <w:rFonts w:ascii="Times New Roman" w:hAnsi="Times New Roman"/>
          <w:sz w:val="24"/>
          <w:szCs w:val="24"/>
          <w:rtl/>
          <w:lang w:val="ar-SA"/>
        </w:rPr>
        <w:t>(142 – 143)</w:t>
      </w:r>
      <w:r>
        <w:rPr>
          <w:rFonts w:ascii="Arial Unicode MS" w:hAnsi="Arial Unicode MS" w:hint="cs"/>
          <w:sz w:val="24"/>
          <w:szCs w:val="24"/>
          <w:rtl/>
          <w:lang w:val="ar-SA"/>
        </w:rPr>
        <w:t xml:space="preserve">، </w:t>
      </w:r>
      <w:r>
        <w:rPr>
          <w:rFonts w:ascii="Times New Roman" w:hAnsi="Times New Roman"/>
          <w:sz w:val="24"/>
          <w:szCs w:val="24"/>
          <w:rtl/>
          <w:lang w:val="ar-SA"/>
        </w:rPr>
        <w:t>(148 – 150)</w:t>
      </w:r>
      <w:r>
        <w:rPr>
          <w:rFonts w:ascii="Arial Unicode MS" w:hAnsi="Arial Unicode MS" w:hint="cs"/>
          <w:sz w:val="24"/>
          <w:szCs w:val="24"/>
          <w:rtl/>
          <w:lang w:val="ar-SA"/>
        </w:rPr>
        <w:t>، انظر وصف اليعقوبي لهذه المدن</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البلدان، ص </w:t>
      </w:r>
      <w:r>
        <w:rPr>
          <w:rFonts w:ascii="Times New Roman" w:hAnsi="Times New Roman"/>
          <w:sz w:val="24"/>
          <w:szCs w:val="24"/>
          <w:rtl/>
          <w:lang w:val="ar-SA"/>
        </w:rPr>
        <w:t>(85 – 90).</w:t>
      </w:r>
    </w:p>
  </w:footnote>
  <w:footnote w:id="23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w:t>
      </w:r>
      <w:proofErr w:type="gramStart"/>
      <w:r>
        <w:rPr>
          <w:rFonts w:ascii="Arial Unicode MS" w:hAnsi="Arial Unicode MS" w:hint="cs"/>
          <w:sz w:val="24"/>
          <w:szCs w:val="24"/>
          <w:rtl/>
          <w:lang w:val="ar-SA"/>
        </w:rPr>
        <w:t>التقاسيم ،</w:t>
      </w:r>
      <w:proofErr w:type="gramEnd"/>
      <w:r>
        <w:rPr>
          <w:rFonts w:ascii="Arial Unicode MS" w:hAnsi="Arial Unicode MS" w:hint="cs"/>
          <w:sz w:val="24"/>
          <w:szCs w:val="24"/>
          <w:rtl/>
          <w:lang w:val="ar-SA"/>
        </w:rPr>
        <w:t xml:space="preserve"> ص </w:t>
      </w:r>
      <w:r>
        <w:rPr>
          <w:rFonts w:ascii="Times New Roman" w:hAnsi="Times New Roman"/>
          <w:sz w:val="24"/>
          <w:szCs w:val="24"/>
          <w:rtl/>
          <w:lang w:val="ar-SA"/>
        </w:rPr>
        <w:t>136.</w:t>
      </w:r>
    </w:p>
  </w:footnote>
  <w:footnote w:id="23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أندريه </w:t>
      </w:r>
      <w:proofErr w:type="spellStart"/>
      <w:r>
        <w:rPr>
          <w:rFonts w:ascii="Arial Unicode MS" w:hAnsi="Arial Unicode MS" w:hint="cs"/>
          <w:sz w:val="24"/>
          <w:szCs w:val="24"/>
          <w:rtl/>
          <w:lang w:val="ar-SA"/>
        </w:rPr>
        <w:t>ميكيل</w:t>
      </w:r>
      <w:proofErr w:type="spellEnd"/>
      <w:r>
        <w:rPr>
          <w:rFonts w:ascii="Arial Unicode MS" w:hAnsi="Arial Unicode MS" w:hint="cs"/>
          <w:sz w:val="24"/>
          <w:szCs w:val="24"/>
          <w:rtl/>
          <w:lang w:val="ar-SA"/>
        </w:rPr>
        <w:t xml:space="preserve">، جغرافية دار الإسلام البشرية حت منتصف القرن الحادي عشر، </w:t>
      </w:r>
      <w:r>
        <w:rPr>
          <w:rFonts w:ascii="Times New Roman" w:hAnsi="Times New Roman"/>
          <w:sz w:val="24"/>
          <w:szCs w:val="24"/>
          <w:rtl/>
          <w:lang w:val="ar-SA"/>
        </w:rPr>
        <w:t xml:space="preserve">4 </w:t>
      </w:r>
      <w:r>
        <w:rPr>
          <w:rFonts w:ascii="Arial Unicode MS" w:hAnsi="Arial Unicode MS" w:hint="cs"/>
          <w:sz w:val="24"/>
          <w:szCs w:val="24"/>
          <w:rtl/>
          <w:lang w:val="ar-SA"/>
        </w:rPr>
        <w:t>أجزاء، ترجمة</w:t>
      </w:r>
      <w:r>
        <w:rPr>
          <w:rFonts w:ascii="Times New Roman" w:hAnsi="Times New Roman"/>
          <w:sz w:val="24"/>
          <w:szCs w:val="24"/>
          <w:rtl/>
          <w:lang w:val="ar-SA"/>
        </w:rPr>
        <w:t xml:space="preserve">: </w:t>
      </w:r>
      <w:r>
        <w:rPr>
          <w:rFonts w:ascii="Arial Unicode MS" w:hAnsi="Arial Unicode MS" w:hint="cs"/>
          <w:sz w:val="24"/>
          <w:szCs w:val="24"/>
          <w:rtl/>
          <w:lang w:val="ar-SA"/>
        </w:rPr>
        <w:t xml:space="preserve">ابراهيم خوري، منشورات وزارة الثقافة، الجمهورية العربية السورية </w:t>
      </w:r>
      <w:r>
        <w:rPr>
          <w:rFonts w:ascii="Times New Roman" w:hAnsi="Times New Roman"/>
          <w:sz w:val="24"/>
          <w:szCs w:val="24"/>
          <w:rtl/>
          <w:lang w:val="ar-SA"/>
        </w:rPr>
        <w:t>(</w:t>
      </w:r>
      <w:r>
        <w:rPr>
          <w:rFonts w:ascii="Arial Unicode MS" w:hAnsi="Arial Unicode MS" w:hint="cs"/>
          <w:sz w:val="24"/>
          <w:szCs w:val="24"/>
          <w:rtl/>
          <w:lang w:val="ar-SA"/>
        </w:rPr>
        <w:t xml:space="preserve">دمشق </w:t>
      </w:r>
      <w:r>
        <w:rPr>
          <w:rFonts w:ascii="Times New Roman" w:hAnsi="Times New Roman"/>
          <w:sz w:val="24"/>
          <w:szCs w:val="24"/>
          <w:rtl/>
          <w:lang w:val="ar-SA"/>
        </w:rPr>
        <w:t xml:space="preserve">– </w:t>
      </w:r>
      <w:r>
        <w:rPr>
          <w:rFonts w:ascii="Arial Unicode MS" w:hAnsi="Arial Unicode MS" w:hint="cs"/>
          <w:sz w:val="24"/>
          <w:szCs w:val="24"/>
          <w:rtl/>
          <w:lang w:val="ar-SA"/>
        </w:rPr>
        <w:t>سوريا</w:t>
      </w:r>
      <w:r>
        <w:rPr>
          <w:rFonts w:ascii="Times New Roman" w:hAnsi="Times New Roman"/>
          <w:sz w:val="24"/>
          <w:szCs w:val="24"/>
          <w:rtl/>
          <w:lang w:val="ar-SA"/>
        </w:rPr>
        <w:t>)</w:t>
      </w:r>
      <w:r>
        <w:rPr>
          <w:rFonts w:ascii="Arial Unicode MS" w:hAnsi="Arial Unicode MS" w:hint="cs"/>
          <w:sz w:val="24"/>
          <w:szCs w:val="24"/>
          <w:rtl/>
          <w:lang w:val="ar-SA"/>
        </w:rPr>
        <w:t xml:space="preserve">، ط </w:t>
      </w:r>
      <w:r>
        <w:rPr>
          <w:rFonts w:ascii="Times New Roman" w:hAnsi="Times New Roman"/>
          <w:sz w:val="24"/>
          <w:szCs w:val="24"/>
          <w:rtl/>
          <w:lang w:val="ar-SA"/>
        </w:rPr>
        <w:t>1</w:t>
      </w:r>
      <w:r>
        <w:rPr>
          <w:rFonts w:ascii="Arial Unicode MS" w:hAnsi="Arial Unicode MS" w:hint="cs"/>
          <w:sz w:val="24"/>
          <w:szCs w:val="24"/>
          <w:rtl/>
          <w:lang w:val="ar-SA"/>
        </w:rPr>
        <w:t xml:space="preserve">، </w:t>
      </w:r>
      <w:r>
        <w:rPr>
          <w:rFonts w:ascii="Times New Roman" w:hAnsi="Times New Roman"/>
          <w:sz w:val="24"/>
          <w:szCs w:val="24"/>
          <w:rtl/>
          <w:lang w:val="ar-SA"/>
        </w:rPr>
        <w:t>1985</w:t>
      </w:r>
      <w:r>
        <w:rPr>
          <w:rFonts w:ascii="Arial Unicode MS" w:hAnsi="Arial Unicode MS" w:hint="cs"/>
          <w:sz w:val="24"/>
          <w:szCs w:val="24"/>
          <w:rtl/>
          <w:lang w:val="ar-SA"/>
        </w:rPr>
        <w:t xml:space="preserve">م، جـ </w:t>
      </w:r>
      <w:r>
        <w:rPr>
          <w:rFonts w:ascii="Times New Roman" w:hAnsi="Times New Roman"/>
          <w:sz w:val="24"/>
          <w:szCs w:val="24"/>
          <w:rtl/>
          <w:lang w:val="ar-SA"/>
        </w:rPr>
        <w:t>2</w:t>
      </w:r>
      <w:r>
        <w:rPr>
          <w:rFonts w:ascii="Arial Unicode MS" w:hAnsi="Arial Unicode MS" w:hint="cs"/>
          <w:sz w:val="24"/>
          <w:szCs w:val="24"/>
          <w:rtl/>
          <w:lang w:val="ar-SA"/>
        </w:rPr>
        <w:t>، ص</w:t>
      </w:r>
      <w:r>
        <w:rPr>
          <w:rFonts w:ascii="Times New Roman" w:hAnsi="Times New Roman"/>
          <w:sz w:val="24"/>
          <w:szCs w:val="24"/>
          <w:rtl/>
          <w:lang w:val="ar-SA"/>
        </w:rPr>
        <w:t>320</w:t>
      </w:r>
      <w:r>
        <w:rPr>
          <w:rFonts w:ascii="Arial Unicode MS" w:hAnsi="Arial Unicode MS" w:hint="cs"/>
          <w:sz w:val="24"/>
          <w:szCs w:val="24"/>
          <w:rtl/>
          <w:lang w:val="ar-SA"/>
        </w:rPr>
        <w:t>، وسيشار إليه عند وروده فيما بعد</w:t>
      </w:r>
      <w:r>
        <w:rPr>
          <w:rFonts w:ascii="Times New Roman" w:hAnsi="Times New Roman"/>
          <w:sz w:val="24"/>
          <w:szCs w:val="24"/>
          <w:rtl/>
          <w:lang w:val="ar-SA"/>
        </w:rPr>
        <w:t xml:space="preserve">: </w:t>
      </w:r>
      <w:proofErr w:type="spellStart"/>
      <w:r>
        <w:rPr>
          <w:rFonts w:ascii="Arial Unicode MS" w:hAnsi="Arial Unicode MS" w:hint="cs"/>
          <w:sz w:val="24"/>
          <w:szCs w:val="24"/>
          <w:rtl/>
          <w:lang w:val="ar-SA"/>
        </w:rPr>
        <w:t>ميكيل</w:t>
      </w:r>
      <w:proofErr w:type="spellEnd"/>
      <w:r>
        <w:rPr>
          <w:rFonts w:ascii="Arial Unicode MS" w:hAnsi="Arial Unicode MS" w:hint="cs"/>
          <w:sz w:val="24"/>
          <w:szCs w:val="24"/>
          <w:rtl/>
          <w:lang w:val="ar-SA"/>
        </w:rPr>
        <w:t>، جغرافية دار الإسلام</w:t>
      </w:r>
      <w:r>
        <w:rPr>
          <w:rFonts w:ascii="Times New Roman" w:hAnsi="Times New Roman"/>
          <w:sz w:val="24"/>
          <w:szCs w:val="24"/>
          <w:rtl/>
          <w:lang w:val="ar-SA"/>
        </w:rPr>
        <w:t>.</w:t>
      </w:r>
    </w:p>
  </w:footnote>
  <w:footnote w:id="239">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(138 – 141)</w:t>
      </w:r>
      <w:r>
        <w:rPr>
          <w:rFonts w:ascii="Arial Unicode MS" w:hAnsi="Arial Unicode MS" w:hint="cs"/>
          <w:sz w:val="24"/>
          <w:szCs w:val="24"/>
          <w:rtl/>
          <w:lang w:val="ar-SA"/>
        </w:rPr>
        <w:t xml:space="preserve">، </w:t>
      </w:r>
      <w:r>
        <w:rPr>
          <w:rFonts w:ascii="Times New Roman" w:hAnsi="Times New Roman"/>
          <w:sz w:val="24"/>
          <w:szCs w:val="24"/>
          <w:rtl/>
          <w:lang w:val="ar-SA"/>
        </w:rPr>
        <w:t>(144 – 145)</w:t>
      </w:r>
      <w:r>
        <w:rPr>
          <w:rFonts w:ascii="Arial Unicode MS" w:hAnsi="Arial Unicode MS" w:hint="cs"/>
          <w:sz w:val="24"/>
          <w:szCs w:val="24"/>
          <w:rtl/>
          <w:lang w:val="ar-SA"/>
        </w:rPr>
        <w:t xml:space="preserve">، </w:t>
      </w:r>
      <w:r>
        <w:rPr>
          <w:rFonts w:ascii="Times New Roman" w:hAnsi="Times New Roman"/>
          <w:sz w:val="24"/>
          <w:szCs w:val="24"/>
          <w:rtl/>
          <w:lang w:val="ar-SA"/>
        </w:rPr>
        <w:t>(148 – 151)</w:t>
      </w:r>
      <w:r>
        <w:rPr>
          <w:rFonts w:ascii="Arial Unicode MS" w:hAnsi="Arial Unicode MS" w:hint="cs"/>
          <w:sz w:val="24"/>
          <w:szCs w:val="24"/>
          <w:rtl/>
          <w:lang w:val="ar-SA"/>
        </w:rPr>
        <w:t xml:space="preserve">، </w:t>
      </w:r>
      <w:r>
        <w:rPr>
          <w:rFonts w:ascii="Times New Roman" w:hAnsi="Times New Roman"/>
          <w:sz w:val="24"/>
          <w:szCs w:val="24"/>
          <w:rtl/>
          <w:lang w:val="ar-SA"/>
        </w:rPr>
        <w:t>(156 – 157).</w:t>
      </w:r>
    </w:p>
  </w:footnote>
  <w:footnote w:id="240">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(140 – 142)</w:t>
      </w:r>
      <w:r>
        <w:rPr>
          <w:rFonts w:ascii="Arial Unicode MS" w:hAnsi="Arial Unicode MS" w:hint="cs"/>
          <w:sz w:val="24"/>
          <w:szCs w:val="24"/>
          <w:rtl/>
          <w:lang w:val="ar-SA"/>
        </w:rPr>
        <w:t xml:space="preserve">، </w:t>
      </w:r>
      <w:r>
        <w:rPr>
          <w:rFonts w:ascii="Times New Roman" w:hAnsi="Times New Roman"/>
          <w:sz w:val="24"/>
          <w:szCs w:val="24"/>
          <w:rtl/>
          <w:lang w:val="ar-SA"/>
        </w:rPr>
        <w:t>(146 – 148)</w:t>
      </w:r>
      <w:r>
        <w:rPr>
          <w:rFonts w:ascii="Arial Unicode MS" w:hAnsi="Arial Unicode MS" w:hint="cs"/>
          <w:sz w:val="24"/>
          <w:szCs w:val="24"/>
          <w:rtl/>
          <w:lang w:val="ar-SA"/>
        </w:rPr>
        <w:t xml:space="preserve">، </w:t>
      </w:r>
      <w:r>
        <w:rPr>
          <w:rFonts w:ascii="Times New Roman" w:hAnsi="Times New Roman"/>
          <w:sz w:val="24"/>
          <w:szCs w:val="24"/>
          <w:rtl/>
          <w:lang w:val="ar-SA"/>
        </w:rPr>
        <w:t>150</w:t>
      </w:r>
      <w:r>
        <w:rPr>
          <w:rFonts w:ascii="Arial Unicode MS" w:hAnsi="Arial Unicode MS" w:hint="cs"/>
          <w:sz w:val="24"/>
          <w:szCs w:val="24"/>
          <w:rtl/>
          <w:lang w:val="ar-SA"/>
        </w:rPr>
        <w:t xml:space="preserve">، </w:t>
      </w:r>
      <w:r>
        <w:rPr>
          <w:rFonts w:ascii="Times New Roman" w:hAnsi="Times New Roman"/>
          <w:sz w:val="24"/>
          <w:szCs w:val="24"/>
          <w:rtl/>
          <w:lang w:val="ar-SA"/>
        </w:rPr>
        <w:t>155.</w:t>
      </w:r>
    </w:p>
  </w:footnote>
  <w:footnote w:id="241">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(139 – 140)</w:t>
      </w:r>
      <w:r>
        <w:rPr>
          <w:rFonts w:ascii="Arial Unicode MS" w:hAnsi="Arial Unicode MS" w:hint="cs"/>
          <w:sz w:val="24"/>
          <w:szCs w:val="24"/>
          <w:rtl/>
          <w:lang w:val="ar-SA"/>
        </w:rPr>
        <w:t xml:space="preserve">، </w:t>
      </w:r>
      <w:r>
        <w:rPr>
          <w:rFonts w:ascii="Times New Roman" w:hAnsi="Times New Roman"/>
          <w:sz w:val="24"/>
          <w:szCs w:val="24"/>
          <w:rtl/>
          <w:lang w:val="ar-SA"/>
        </w:rPr>
        <w:t>(142 – 143)</w:t>
      </w:r>
      <w:r>
        <w:rPr>
          <w:rFonts w:ascii="Arial Unicode MS" w:hAnsi="Arial Unicode MS" w:hint="cs"/>
          <w:sz w:val="24"/>
          <w:szCs w:val="24"/>
          <w:rtl/>
          <w:lang w:val="ar-SA"/>
        </w:rPr>
        <w:t xml:space="preserve">، </w:t>
      </w:r>
      <w:r>
        <w:rPr>
          <w:rFonts w:ascii="Times New Roman" w:hAnsi="Times New Roman"/>
          <w:sz w:val="24"/>
          <w:szCs w:val="24"/>
          <w:rtl/>
          <w:lang w:val="ar-SA"/>
        </w:rPr>
        <w:t>(145 – 146)</w:t>
      </w:r>
      <w:r>
        <w:rPr>
          <w:rFonts w:ascii="Arial Unicode MS" w:hAnsi="Arial Unicode MS" w:hint="cs"/>
          <w:sz w:val="24"/>
          <w:szCs w:val="24"/>
          <w:rtl/>
          <w:lang w:val="ar-SA"/>
        </w:rPr>
        <w:t xml:space="preserve">، </w:t>
      </w:r>
      <w:r>
        <w:rPr>
          <w:rFonts w:ascii="Times New Roman" w:hAnsi="Times New Roman"/>
          <w:sz w:val="24"/>
          <w:szCs w:val="24"/>
          <w:rtl/>
          <w:lang w:val="ar-SA"/>
        </w:rPr>
        <w:t>(149 – 151)</w:t>
      </w:r>
      <w:r>
        <w:rPr>
          <w:rFonts w:ascii="Arial Unicode MS" w:hAnsi="Arial Unicode MS" w:hint="cs"/>
          <w:sz w:val="24"/>
          <w:szCs w:val="24"/>
          <w:rtl/>
          <w:lang w:val="ar-SA"/>
        </w:rPr>
        <w:t xml:space="preserve">، </w:t>
      </w:r>
      <w:r>
        <w:rPr>
          <w:rFonts w:ascii="Times New Roman" w:hAnsi="Times New Roman"/>
          <w:sz w:val="24"/>
          <w:szCs w:val="24"/>
          <w:rtl/>
          <w:lang w:val="ar-SA"/>
        </w:rPr>
        <w:t>(156 – 157).</w:t>
      </w:r>
    </w:p>
  </w:footnote>
  <w:footnote w:id="242">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139</w:t>
      </w:r>
      <w:r>
        <w:rPr>
          <w:rFonts w:ascii="Arial Unicode MS" w:hAnsi="Arial Unicode MS" w:hint="cs"/>
          <w:sz w:val="24"/>
          <w:szCs w:val="24"/>
          <w:rtl/>
          <w:lang w:val="ar-SA"/>
        </w:rPr>
        <w:t xml:space="preserve">، </w:t>
      </w:r>
      <w:r>
        <w:rPr>
          <w:rFonts w:ascii="Times New Roman" w:hAnsi="Times New Roman"/>
          <w:sz w:val="24"/>
          <w:szCs w:val="24"/>
          <w:rtl/>
          <w:lang w:val="ar-SA"/>
        </w:rPr>
        <w:t>(142 – 143)</w:t>
      </w:r>
      <w:r>
        <w:rPr>
          <w:rFonts w:ascii="Arial Unicode MS" w:hAnsi="Arial Unicode MS" w:hint="cs"/>
          <w:sz w:val="24"/>
          <w:szCs w:val="24"/>
          <w:rtl/>
          <w:lang w:val="ar-SA"/>
        </w:rPr>
        <w:t xml:space="preserve">، </w:t>
      </w:r>
      <w:r>
        <w:rPr>
          <w:rFonts w:ascii="Times New Roman" w:hAnsi="Times New Roman"/>
          <w:sz w:val="24"/>
          <w:szCs w:val="24"/>
          <w:rtl/>
          <w:lang w:val="ar-SA"/>
        </w:rPr>
        <w:t>146</w:t>
      </w:r>
      <w:r>
        <w:rPr>
          <w:rFonts w:ascii="Arial Unicode MS" w:hAnsi="Arial Unicode MS" w:hint="cs"/>
          <w:sz w:val="24"/>
          <w:szCs w:val="24"/>
          <w:rtl/>
          <w:lang w:val="ar-SA"/>
        </w:rPr>
        <w:t xml:space="preserve">، </w:t>
      </w:r>
      <w:r>
        <w:rPr>
          <w:rFonts w:ascii="Times New Roman" w:hAnsi="Times New Roman"/>
          <w:sz w:val="24"/>
          <w:szCs w:val="24"/>
          <w:rtl/>
          <w:lang w:val="ar-SA"/>
        </w:rPr>
        <w:t>(148 – 150)</w:t>
      </w:r>
      <w:r>
        <w:rPr>
          <w:rFonts w:ascii="Arial Unicode MS" w:hAnsi="Arial Unicode MS" w:hint="cs"/>
          <w:sz w:val="24"/>
          <w:szCs w:val="24"/>
          <w:rtl/>
          <w:lang w:val="ar-SA"/>
        </w:rPr>
        <w:t xml:space="preserve">، </w:t>
      </w:r>
      <w:r>
        <w:rPr>
          <w:rFonts w:ascii="Times New Roman" w:hAnsi="Times New Roman"/>
          <w:sz w:val="24"/>
          <w:szCs w:val="24"/>
          <w:rtl/>
          <w:lang w:val="ar-SA"/>
        </w:rPr>
        <w:t>(152 – 153)</w:t>
      </w:r>
      <w:r>
        <w:rPr>
          <w:rFonts w:ascii="Arial Unicode MS" w:hAnsi="Arial Unicode MS" w:hint="cs"/>
          <w:sz w:val="24"/>
          <w:szCs w:val="24"/>
          <w:rtl/>
          <w:lang w:val="ar-SA"/>
        </w:rPr>
        <w:t xml:space="preserve">، </w:t>
      </w:r>
      <w:r>
        <w:rPr>
          <w:rFonts w:ascii="Times New Roman" w:hAnsi="Times New Roman"/>
          <w:sz w:val="24"/>
          <w:szCs w:val="24"/>
          <w:rtl/>
          <w:lang w:val="ar-SA"/>
        </w:rPr>
        <w:t>156.</w:t>
      </w:r>
    </w:p>
  </w:footnote>
  <w:footnote w:id="243">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140</w:t>
      </w:r>
      <w:r>
        <w:rPr>
          <w:rFonts w:ascii="Arial Unicode MS" w:hAnsi="Arial Unicode MS" w:hint="cs"/>
          <w:sz w:val="24"/>
          <w:szCs w:val="24"/>
          <w:rtl/>
          <w:lang w:val="ar-SA"/>
        </w:rPr>
        <w:t xml:space="preserve">، </w:t>
      </w:r>
      <w:r>
        <w:rPr>
          <w:rFonts w:ascii="Times New Roman" w:hAnsi="Times New Roman"/>
          <w:sz w:val="24"/>
          <w:szCs w:val="24"/>
          <w:rtl/>
          <w:lang w:val="ar-SA"/>
        </w:rPr>
        <w:t>(142 – 143)</w:t>
      </w:r>
      <w:r>
        <w:rPr>
          <w:rFonts w:ascii="Arial Unicode MS" w:hAnsi="Arial Unicode MS" w:hint="cs"/>
          <w:sz w:val="24"/>
          <w:szCs w:val="24"/>
          <w:rtl/>
          <w:lang w:val="ar-SA"/>
        </w:rPr>
        <w:t xml:space="preserve">، </w:t>
      </w:r>
      <w:r>
        <w:rPr>
          <w:rFonts w:ascii="Times New Roman" w:hAnsi="Times New Roman"/>
          <w:sz w:val="24"/>
          <w:szCs w:val="24"/>
          <w:rtl/>
          <w:lang w:val="ar-SA"/>
        </w:rPr>
        <w:t>(148 – 150)</w:t>
      </w:r>
      <w:r>
        <w:rPr>
          <w:rFonts w:ascii="Arial Unicode MS" w:hAnsi="Arial Unicode MS" w:hint="cs"/>
          <w:sz w:val="24"/>
          <w:szCs w:val="24"/>
          <w:rtl/>
          <w:lang w:val="ar-SA"/>
        </w:rPr>
        <w:t xml:space="preserve">، </w:t>
      </w:r>
      <w:r>
        <w:rPr>
          <w:rFonts w:ascii="Times New Roman" w:hAnsi="Times New Roman"/>
          <w:sz w:val="24"/>
          <w:szCs w:val="24"/>
          <w:rtl/>
          <w:lang w:val="ar-SA"/>
        </w:rPr>
        <w:t>(152 – 155)</w:t>
      </w:r>
      <w:r>
        <w:rPr>
          <w:rFonts w:ascii="Arial Unicode MS" w:hAnsi="Arial Unicode MS" w:hint="cs"/>
          <w:sz w:val="24"/>
          <w:szCs w:val="24"/>
          <w:rtl/>
          <w:lang w:val="ar-SA"/>
        </w:rPr>
        <w:t xml:space="preserve">، </w:t>
      </w:r>
      <w:r>
        <w:rPr>
          <w:rFonts w:ascii="Times New Roman" w:hAnsi="Times New Roman"/>
          <w:sz w:val="24"/>
          <w:szCs w:val="24"/>
          <w:rtl/>
          <w:lang w:val="ar-SA"/>
        </w:rPr>
        <w:t>160.</w:t>
      </w:r>
    </w:p>
  </w:footnote>
  <w:footnote w:id="244">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المقدسي، أحسن التقاسيم، ص </w:t>
      </w:r>
      <w:r>
        <w:rPr>
          <w:rFonts w:ascii="Times New Roman" w:hAnsi="Times New Roman"/>
          <w:sz w:val="24"/>
          <w:szCs w:val="24"/>
          <w:rtl/>
          <w:lang w:val="ar-SA"/>
        </w:rPr>
        <w:t>(153 – 154).</w:t>
      </w:r>
    </w:p>
  </w:footnote>
  <w:footnote w:id="245">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 154).</w:t>
      </w:r>
    </w:p>
  </w:footnote>
  <w:footnote w:id="246">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 154).</w:t>
      </w:r>
    </w:p>
  </w:footnote>
  <w:footnote w:id="247">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 154).</w:t>
      </w:r>
    </w:p>
  </w:footnote>
  <w:footnote w:id="248">
    <w:p w:rsidR="003E18B0" w:rsidRDefault="00000000">
      <w:pPr>
        <w:pStyle w:val="FootnoteText"/>
        <w:bidi/>
        <w:ind w:left="454" w:hanging="454"/>
        <w:jc w:val="both"/>
        <w:rPr>
          <w:rtl/>
        </w:rPr>
      </w:pPr>
      <w:r>
        <w:rPr>
          <w:rFonts w:ascii="Times New Roman" w:hAnsi="Times New Roman"/>
          <w:sz w:val="24"/>
          <w:szCs w:val="24"/>
          <w:rtl/>
          <w:lang w:val="ar-SA"/>
        </w:rPr>
        <w:t>(</w:t>
      </w:r>
      <w:r>
        <w:rPr>
          <w:rFonts w:ascii="Times New Roman" w:eastAsia="Times New Roman" w:hAnsi="Times New Roman" w:cs="Times New Roman"/>
          <w:sz w:val="28"/>
          <w:szCs w:val="28"/>
          <w:vertAlign w:val="superscript"/>
          <w:rtl/>
          <w:lang w:val="ar-SA"/>
        </w:rPr>
        <w:footnoteRef/>
      </w:r>
      <w:r>
        <w:rPr>
          <w:rFonts w:ascii="Times New Roman" w:hAnsi="Times New Roman"/>
          <w:sz w:val="24"/>
          <w:szCs w:val="24"/>
          <w:rtl/>
          <w:lang w:val="ar-SA"/>
        </w:rPr>
        <w:t>)</w:t>
      </w:r>
      <w:r>
        <w:rPr>
          <w:rFonts w:ascii="Times New Roman" w:eastAsia="Times New Roman" w:hAnsi="Times New Roman" w:cs="Times New Roman"/>
          <w:sz w:val="24"/>
          <w:szCs w:val="24"/>
          <w:rtl/>
          <w:lang w:val="ar-SA"/>
        </w:rPr>
        <w:tab/>
      </w:r>
      <w:r>
        <w:rPr>
          <w:rFonts w:ascii="Arial Unicode MS" w:hAnsi="Arial Unicode MS" w:hint="cs"/>
          <w:sz w:val="24"/>
          <w:szCs w:val="24"/>
          <w:rtl/>
          <w:lang w:val="ar-SA"/>
        </w:rPr>
        <w:t xml:space="preserve">المصدر نفسه، ص </w:t>
      </w:r>
      <w:r>
        <w:rPr>
          <w:rFonts w:ascii="Times New Roman" w:hAnsi="Times New Roman"/>
          <w:sz w:val="24"/>
          <w:szCs w:val="24"/>
          <w:rtl/>
          <w:lang w:val="ar-SA"/>
        </w:rPr>
        <w:t>(153 – 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3E18B0">
    <w:pPr>
      <w:pStyle w:val="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3E18B0">
    <w:pPr>
      <w:pStyle w:val="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E18B0" w:rsidRDefault="003E18B0">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A48"/>
    <w:multiLevelType w:val="hybridMultilevel"/>
    <w:tmpl w:val="ECAC048A"/>
    <w:styleLink w:val="1"/>
    <w:lvl w:ilvl="0" w:tplc="98FEE08E">
      <w:start w:val="1"/>
      <w:numFmt w:val="bullet"/>
      <w:lvlText w:val="-"/>
      <w:lvlJc w:val="left"/>
      <w:pPr>
        <w:ind w:left="397" w:hanging="39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7A9EF0">
      <w:start w:val="1"/>
      <w:numFmt w:val="bullet"/>
      <w:lvlText w:val="o"/>
      <w:lvlJc w:val="left"/>
      <w:pPr>
        <w:ind w:left="72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8E21BE">
      <w:start w:val="1"/>
      <w:numFmt w:val="bullet"/>
      <w:lvlText w:val="▪"/>
      <w:lvlJc w:val="left"/>
      <w:pPr>
        <w:ind w:left="144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7A8A04">
      <w:start w:val="1"/>
      <w:numFmt w:val="bullet"/>
      <w:lvlText w:val="·"/>
      <w:lvlJc w:val="left"/>
      <w:pPr>
        <w:ind w:left="2160" w:hanging="39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F0A366">
      <w:start w:val="1"/>
      <w:numFmt w:val="bullet"/>
      <w:lvlText w:val="o"/>
      <w:lvlJc w:val="left"/>
      <w:pPr>
        <w:ind w:left="288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9CE626">
      <w:start w:val="1"/>
      <w:numFmt w:val="bullet"/>
      <w:lvlText w:val="▪"/>
      <w:lvlJc w:val="left"/>
      <w:pPr>
        <w:ind w:left="360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F09424">
      <w:start w:val="1"/>
      <w:numFmt w:val="bullet"/>
      <w:lvlText w:val="·"/>
      <w:lvlJc w:val="left"/>
      <w:pPr>
        <w:ind w:left="4320" w:hanging="39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6CFF22">
      <w:start w:val="1"/>
      <w:numFmt w:val="bullet"/>
      <w:lvlText w:val="o"/>
      <w:lvlJc w:val="left"/>
      <w:pPr>
        <w:ind w:left="504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AAD08">
      <w:start w:val="1"/>
      <w:numFmt w:val="bullet"/>
      <w:lvlText w:val="▪"/>
      <w:lvlJc w:val="left"/>
      <w:pPr>
        <w:ind w:left="5760" w:hanging="3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9A5023"/>
    <w:multiLevelType w:val="hybridMultilevel"/>
    <w:tmpl w:val="4CA8260C"/>
    <w:styleLink w:val="2"/>
    <w:lvl w:ilvl="0" w:tplc="DC6EED8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1" w:tplc="DE8E8D5E">
      <w:start w:val="1"/>
      <w:numFmt w:val="lowerLetter"/>
      <w:lvlText w:val="%2."/>
      <w:lvlJc w:val="left"/>
      <w:pPr>
        <w:ind w:left="1117" w:hanging="397"/>
      </w:pPr>
      <w:rPr>
        <w:rFonts w:hAnsi="Arial Unicode MS"/>
        <w:caps w:val="0"/>
        <w:smallCaps w:val="0"/>
        <w:strike w:val="0"/>
        <w:dstrike w:val="0"/>
        <w:outline w:val="0"/>
        <w:emboss w:val="0"/>
        <w:imprint w:val="0"/>
        <w:spacing w:val="0"/>
        <w:w w:val="100"/>
        <w:kern w:val="0"/>
        <w:position w:val="0"/>
        <w:highlight w:val="none"/>
        <w:vertAlign w:val="baseline"/>
      </w:rPr>
    </w:lvl>
    <w:lvl w:ilvl="2" w:tplc="CF9C487C">
      <w:start w:val="1"/>
      <w:numFmt w:val="lowerRoman"/>
      <w:lvlText w:val="%3."/>
      <w:lvlJc w:val="left"/>
      <w:pPr>
        <w:ind w:left="1837"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18AA7930">
      <w:start w:val="1"/>
      <w:numFmt w:val="decimal"/>
      <w:lvlText w:val="%4."/>
      <w:lvlJc w:val="left"/>
      <w:pPr>
        <w:ind w:left="2557" w:hanging="397"/>
      </w:pPr>
      <w:rPr>
        <w:rFonts w:hAnsi="Arial Unicode MS"/>
        <w:caps w:val="0"/>
        <w:smallCaps w:val="0"/>
        <w:strike w:val="0"/>
        <w:dstrike w:val="0"/>
        <w:outline w:val="0"/>
        <w:emboss w:val="0"/>
        <w:imprint w:val="0"/>
        <w:spacing w:val="0"/>
        <w:w w:val="100"/>
        <w:kern w:val="0"/>
        <w:position w:val="0"/>
        <w:highlight w:val="none"/>
        <w:vertAlign w:val="baseline"/>
      </w:rPr>
    </w:lvl>
    <w:lvl w:ilvl="4" w:tplc="8266E95E">
      <w:start w:val="1"/>
      <w:numFmt w:val="lowerLetter"/>
      <w:lvlText w:val="%5."/>
      <w:lvlJc w:val="left"/>
      <w:pPr>
        <w:ind w:left="3277" w:hanging="397"/>
      </w:pPr>
      <w:rPr>
        <w:rFonts w:hAnsi="Arial Unicode MS"/>
        <w:caps w:val="0"/>
        <w:smallCaps w:val="0"/>
        <w:strike w:val="0"/>
        <w:dstrike w:val="0"/>
        <w:outline w:val="0"/>
        <w:emboss w:val="0"/>
        <w:imprint w:val="0"/>
        <w:spacing w:val="0"/>
        <w:w w:val="100"/>
        <w:kern w:val="0"/>
        <w:position w:val="0"/>
        <w:highlight w:val="none"/>
        <w:vertAlign w:val="baseline"/>
      </w:rPr>
    </w:lvl>
    <w:lvl w:ilvl="5" w:tplc="6C600314">
      <w:start w:val="1"/>
      <w:numFmt w:val="lowerRoman"/>
      <w:lvlText w:val="%6."/>
      <w:lvlJc w:val="left"/>
      <w:pPr>
        <w:ind w:left="3997"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90A0F1AE">
      <w:start w:val="1"/>
      <w:numFmt w:val="decimal"/>
      <w:lvlText w:val="%7."/>
      <w:lvlJc w:val="left"/>
      <w:pPr>
        <w:ind w:left="4717" w:hanging="397"/>
      </w:pPr>
      <w:rPr>
        <w:rFonts w:hAnsi="Arial Unicode MS"/>
        <w:caps w:val="0"/>
        <w:smallCaps w:val="0"/>
        <w:strike w:val="0"/>
        <w:dstrike w:val="0"/>
        <w:outline w:val="0"/>
        <w:emboss w:val="0"/>
        <w:imprint w:val="0"/>
        <w:spacing w:val="0"/>
        <w:w w:val="100"/>
        <w:kern w:val="0"/>
        <w:position w:val="0"/>
        <w:highlight w:val="none"/>
        <w:vertAlign w:val="baseline"/>
      </w:rPr>
    </w:lvl>
    <w:lvl w:ilvl="7" w:tplc="2FA675A8">
      <w:start w:val="1"/>
      <w:numFmt w:val="lowerLetter"/>
      <w:lvlText w:val="%8."/>
      <w:lvlJc w:val="left"/>
      <w:pPr>
        <w:ind w:left="5437" w:hanging="397"/>
      </w:pPr>
      <w:rPr>
        <w:rFonts w:hAnsi="Arial Unicode MS"/>
        <w:caps w:val="0"/>
        <w:smallCaps w:val="0"/>
        <w:strike w:val="0"/>
        <w:dstrike w:val="0"/>
        <w:outline w:val="0"/>
        <w:emboss w:val="0"/>
        <w:imprint w:val="0"/>
        <w:spacing w:val="0"/>
        <w:w w:val="100"/>
        <w:kern w:val="0"/>
        <w:position w:val="0"/>
        <w:highlight w:val="none"/>
        <w:vertAlign w:val="baseline"/>
      </w:rPr>
    </w:lvl>
    <w:lvl w:ilvl="8" w:tplc="2884B4DE">
      <w:start w:val="1"/>
      <w:numFmt w:val="lowerRoman"/>
      <w:lvlText w:val="%9."/>
      <w:lvlJc w:val="left"/>
      <w:pPr>
        <w:ind w:left="6157"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B283F6D"/>
    <w:multiLevelType w:val="hybridMultilevel"/>
    <w:tmpl w:val="ECAC048A"/>
    <w:numStyleLink w:val="1"/>
  </w:abstractNum>
  <w:abstractNum w:abstractNumId="3" w15:restartNumberingAfterBreak="0">
    <w:nsid w:val="72B3150F"/>
    <w:multiLevelType w:val="hybridMultilevel"/>
    <w:tmpl w:val="4CA8260C"/>
    <w:numStyleLink w:val="2"/>
  </w:abstractNum>
  <w:num w:numId="1" w16cid:durableId="449865466">
    <w:abstractNumId w:val="0"/>
  </w:num>
  <w:num w:numId="2" w16cid:durableId="610551348">
    <w:abstractNumId w:val="2"/>
  </w:num>
  <w:num w:numId="3" w16cid:durableId="1440758304">
    <w:abstractNumId w:val="1"/>
  </w:num>
  <w:num w:numId="4" w16cid:durableId="132336593">
    <w:abstractNumId w:val="3"/>
  </w:num>
  <w:num w:numId="5" w16cid:durableId="1352410771">
    <w:abstractNumId w:val="3"/>
    <w:lvlOverride w:ilvl="0">
      <w:startOverride w:val="2"/>
    </w:lvlOverride>
  </w:num>
  <w:num w:numId="6" w16cid:durableId="317614176">
    <w:abstractNumId w:val="3"/>
    <w:lvlOverride w:ilvl="0">
      <w:lvl w:ilvl="0" w:tplc="69E62BBE">
        <w:start w:val="1"/>
        <w:numFmt w:val="decimal"/>
        <w:lvlText w:val="%1)"/>
        <w:lvlJc w:val="left"/>
        <w:pPr>
          <w:tabs>
            <w:tab w:val="right" w:pos="9000"/>
          </w:tabs>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CAF28E">
        <w:start w:val="1"/>
        <w:numFmt w:val="lowerLetter"/>
        <w:lvlText w:val="%2."/>
        <w:lvlJc w:val="left"/>
        <w:pPr>
          <w:tabs>
            <w:tab w:val="right" w:pos="9000"/>
          </w:tabs>
          <w:ind w:left="11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340A714">
        <w:start w:val="1"/>
        <w:numFmt w:val="lowerRoman"/>
        <w:lvlText w:val="%3."/>
        <w:lvlJc w:val="left"/>
        <w:pPr>
          <w:tabs>
            <w:tab w:val="right" w:pos="9000"/>
          </w:tabs>
          <w:ind w:left="18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38A7F4">
        <w:start w:val="1"/>
        <w:numFmt w:val="decimal"/>
        <w:lvlText w:val="%4."/>
        <w:lvlJc w:val="left"/>
        <w:pPr>
          <w:tabs>
            <w:tab w:val="right" w:pos="9000"/>
          </w:tabs>
          <w:ind w:left="255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F8159A">
        <w:start w:val="1"/>
        <w:numFmt w:val="lowerLetter"/>
        <w:lvlText w:val="%5."/>
        <w:lvlJc w:val="left"/>
        <w:pPr>
          <w:tabs>
            <w:tab w:val="right" w:pos="9000"/>
          </w:tabs>
          <w:ind w:left="327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E76D89C">
        <w:start w:val="1"/>
        <w:numFmt w:val="lowerRoman"/>
        <w:lvlText w:val="%6."/>
        <w:lvlJc w:val="left"/>
        <w:pPr>
          <w:tabs>
            <w:tab w:val="right" w:pos="9000"/>
          </w:tabs>
          <w:ind w:left="39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DAC6C2">
        <w:start w:val="1"/>
        <w:numFmt w:val="decimal"/>
        <w:lvlText w:val="%7."/>
        <w:lvlJc w:val="left"/>
        <w:pPr>
          <w:tabs>
            <w:tab w:val="right" w:pos="9000"/>
          </w:tabs>
          <w:ind w:left="47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DA3670">
        <w:start w:val="1"/>
        <w:numFmt w:val="lowerLetter"/>
        <w:lvlText w:val="%8."/>
        <w:lvlJc w:val="left"/>
        <w:pPr>
          <w:tabs>
            <w:tab w:val="right" w:pos="9000"/>
          </w:tabs>
          <w:ind w:left="543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E862C0">
        <w:start w:val="1"/>
        <w:numFmt w:val="lowerRoman"/>
        <w:lvlText w:val="%9."/>
        <w:lvlJc w:val="left"/>
        <w:pPr>
          <w:tabs>
            <w:tab w:val="right" w:pos="9000"/>
          </w:tabs>
          <w:ind w:left="61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39132098">
    <w:abstractNumId w:val="3"/>
    <w:lvlOverride w:ilvl="0">
      <w:lvl w:ilvl="0" w:tplc="69E62BBE">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CAF28E">
        <w:start w:val="1"/>
        <w:numFmt w:val="lowerLetter"/>
        <w:lvlText w:val="%2."/>
        <w:lvlJc w:val="left"/>
        <w:pPr>
          <w:ind w:left="11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340A714">
        <w:start w:val="1"/>
        <w:numFmt w:val="lowerRoman"/>
        <w:lvlText w:val="%3."/>
        <w:lvlJc w:val="left"/>
        <w:pPr>
          <w:ind w:left="1837" w:hanging="3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38A7F4">
        <w:start w:val="1"/>
        <w:numFmt w:val="decimal"/>
        <w:lvlText w:val="%4."/>
        <w:lvlJc w:val="left"/>
        <w:pPr>
          <w:ind w:left="255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F8159A">
        <w:start w:val="1"/>
        <w:numFmt w:val="lowerLetter"/>
        <w:lvlText w:val="%5."/>
        <w:lvlJc w:val="left"/>
        <w:pPr>
          <w:ind w:left="327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E76D89C">
        <w:start w:val="1"/>
        <w:numFmt w:val="lowerRoman"/>
        <w:lvlText w:val="%6."/>
        <w:lvlJc w:val="left"/>
        <w:pPr>
          <w:ind w:left="3997" w:hanging="3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DAC6C2">
        <w:start w:val="1"/>
        <w:numFmt w:val="decimal"/>
        <w:lvlText w:val="%7."/>
        <w:lvlJc w:val="left"/>
        <w:pPr>
          <w:ind w:left="47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DA3670">
        <w:start w:val="1"/>
        <w:numFmt w:val="lowerLetter"/>
        <w:lvlText w:val="%8."/>
        <w:lvlJc w:val="left"/>
        <w:pPr>
          <w:ind w:left="543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E862C0">
        <w:start w:val="1"/>
        <w:numFmt w:val="lowerRoman"/>
        <w:lvlText w:val="%9."/>
        <w:lvlJc w:val="left"/>
        <w:pPr>
          <w:ind w:left="6157" w:hanging="37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25201261">
    <w:abstractNumId w:val="3"/>
    <w:lvlOverride w:ilvl="0">
      <w:lvl w:ilvl="0" w:tplc="69E62B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CAF28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340A714">
        <w:start w:val="1"/>
        <w:numFmt w:val="lowerRoman"/>
        <w:lvlText w:val="%3."/>
        <w:lvlJc w:val="left"/>
        <w:pPr>
          <w:ind w:left="1800" w:hanging="3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38A7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F8159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E76D89C">
        <w:start w:val="1"/>
        <w:numFmt w:val="lowerRoman"/>
        <w:lvlText w:val="%6."/>
        <w:lvlJc w:val="left"/>
        <w:pPr>
          <w:ind w:left="3960" w:hanging="3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DAC6C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DA367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E862C0">
        <w:start w:val="1"/>
        <w:numFmt w:val="lowerRoman"/>
        <w:lvlText w:val="%9."/>
        <w:lvlJc w:val="left"/>
        <w:pPr>
          <w:ind w:left="6120" w:hanging="3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992610310">
    <w:abstractNumId w:val="3"/>
    <w:lvlOverride w:ilvl="0">
      <w:lvl w:ilvl="0" w:tplc="69E62B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CAF28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340A714">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38A7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F8159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E76D89C">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DAC6C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8DA367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E862C0">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isplayBackgroundShape/>
  <w:proofState w:spelling="clean" w:grammar="clean"/>
  <w:defaultTabStop w:val="720"/>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B0"/>
    <w:rsid w:val="003E18B0"/>
    <w:rsid w:val="00C410AB"/>
    <w:rsid w:val="00C96721"/>
    <w:rsid w:val="00E708DF"/>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decimalSymbol w:val="."/>
  <w:listSeparator w:val=","/>
  <w14:docId w14:val="3D08C9BA"/>
  <w15:docId w15:val="{C8A7ECEC-E93F-DF43-8D24-D53BAE3A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P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الرأس والتذييل"/>
    <w:pPr>
      <w:tabs>
        <w:tab w:val="right" w:pos="9020"/>
      </w:tabs>
      <w:bidi/>
    </w:pPr>
    <w:rPr>
      <w:rFonts w:ascii="Geeza Pro Regular" w:hAnsi="Geeza Pro Regular"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kern w:val="2"/>
      <w:sz w:val="22"/>
      <w:szCs w:val="22"/>
      <w:u w:color="000000"/>
      <w:lang w:val="en-US"/>
    </w:rPr>
  </w:style>
  <w:style w:type="paragraph" w:customStyle="1" w:styleId="a0">
    <w:name w:val="نص أساسي"/>
    <w:pPr>
      <w:spacing w:after="160" w:line="259" w:lineRule="auto"/>
    </w:pPr>
    <w:rPr>
      <w:rFonts w:ascii="Arial Unicode MS" w:hAnsi="Arial Unicode MS" w:cs="Arial Unicode MS" w:hint="cs"/>
      <w:color w:val="000000"/>
      <w:kern w:val="2"/>
      <w:sz w:val="22"/>
      <w:szCs w:val="22"/>
      <w:u w:color="000000"/>
      <w:lang w:val="ar-SA"/>
      <w14:textOutline w14:w="0" w14:cap="flat" w14:cmpd="sng" w14:algn="ctr">
        <w14:noFill/>
        <w14:prstDash w14:val="solid"/>
        <w14:bevel/>
      </w14:textOutline>
    </w:rPr>
  </w:style>
  <w:style w:type="paragraph" w:styleId="FootnoteText">
    <w:name w:val="footnote text"/>
    <w:rPr>
      <w:rFonts w:ascii="Calibri" w:hAnsi="Calibri" w:cs="Arial Unicode MS"/>
      <w:color w:val="000000"/>
      <w:kern w:val="2"/>
      <w:u w:color="000000"/>
      <w:lang w:val="en-US"/>
    </w:rPr>
  </w:style>
  <w:style w:type="character" w:customStyle="1" w:styleId="a1">
    <w:name w:val="رابط"/>
    <w:rPr>
      <w:outline w:val="0"/>
      <w:color w:val="0000FF"/>
      <w:u w:val="single" w:color="0000FF"/>
    </w:rPr>
  </w:style>
  <w:style w:type="character" w:customStyle="1" w:styleId="Hyperlink0">
    <w:name w:val="Hyperlink.0"/>
    <w:basedOn w:val="a1"/>
    <w:rPr>
      <w:rFonts w:ascii="Calibri Light" w:eastAsia="Calibri Light" w:hAnsi="Calibri Light" w:cs="Calibri Light"/>
      <w:outline w:val="0"/>
      <w:color w:val="0000FF"/>
      <w:kern w:val="0"/>
      <w:sz w:val="28"/>
      <w:szCs w:val="28"/>
      <w:u w:val="single" w:color="0000FF"/>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styleId="ListParagraph">
    <w:name w:val="List Paragraph"/>
    <w:pPr>
      <w:spacing w:after="160" w:line="259" w:lineRule="auto"/>
      <w:ind w:left="720"/>
    </w:pPr>
    <w:rPr>
      <w:rFonts w:ascii="Arial Unicode MS" w:hAnsi="Arial Unicode MS" w:cs="Arial Unicode MS" w:hint="cs"/>
      <w:color w:val="000000"/>
      <w:kern w:val="2"/>
      <w:sz w:val="22"/>
      <w:szCs w:val="22"/>
      <w:u w:color="000000"/>
      <w:lang w:val="en-US"/>
    </w:rPr>
  </w:style>
  <w:style w:type="numbering" w:customStyle="1" w:styleId="1">
    <w:name w:val="نمط مستورد 1"/>
    <w:pPr>
      <w:numPr>
        <w:numId w:val="1"/>
      </w:numPr>
    </w:pPr>
  </w:style>
  <w:style w:type="numbering" w:customStyle="1" w:styleId="2">
    <w:name w:val="نمط مستورد 2"/>
    <w:pPr>
      <w:numPr>
        <w:numId w:val="3"/>
      </w:numPr>
    </w:pPr>
  </w:style>
  <w:style w:type="paragraph" w:customStyle="1" w:styleId="a2">
    <w:name w:val="عنوان ٣"/>
    <w:pPr>
      <w:spacing w:before="100" w:after="100"/>
      <w:outlineLvl w:val="0"/>
    </w:pPr>
    <w:rPr>
      <w:rFonts w:ascii="Arial Unicode MS" w:hAnsi="Arial Unicode MS" w:cs="Arial Unicode MS" w:hint="cs"/>
      <w:b/>
      <w:bCs/>
      <w:color w:val="000000"/>
      <w:sz w:val="27"/>
      <w:szCs w:val="27"/>
      <w:u w:color="000000"/>
      <w:lang w:val="ar-S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academictree.org/robotics/publications.php?pid=757777"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نسق Office">
  <a:themeElements>
    <a:clrScheme name="نسق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نسق Office">
      <a:majorFont>
        <a:latin typeface="Geeza Pro Bold"/>
        <a:ea typeface="Geeza Pro Bold"/>
        <a:cs typeface="Geeza Pro Bold"/>
      </a:majorFont>
      <a:minorFont>
        <a:latin typeface="Geeza Pro Regular"/>
        <a:ea typeface="Geeza Pro Regular"/>
        <a:cs typeface="Geeza Pro Regular"/>
      </a:minorFont>
    </a:fontScheme>
    <a:fmtScheme name="نسق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1"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1"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4778</Words>
  <Characters>27238</Characters>
  <Application>Microsoft Office Word</Application>
  <DocSecurity>0</DocSecurity>
  <Lines>226</Lines>
  <Paragraphs>63</Paragraphs>
  <ScaleCrop>false</ScaleCrop>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Razi Alsayyed</cp:lastModifiedBy>
  <cp:revision>2</cp:revision>
  <dcterms:created xsi:type="dcterms:W3CDTF">2025-01-14T09:27:00Z</dcterms:created>
  <dcterms:modified xsi:type="dcterms:W3CDTF">2025-01-14T09:28:00Z</dcterms:modified>
</cp:coreProperties>
</file>