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B6B1F" w14:textId="77777777" w:rsidR="00CD6CC5" w:rsidRPr="00881102" w:rsidRDefault="00CD6CC5" w:rsidP="005B24EE">
      <w:pPr>
        <w:pStyle w:val="Heading1"/>
        <w:jc w:val="center"/>
        <w:rPr>
          <w:rFonts w:ascii="Times New Roman" w:hAnsi="Times New Roman"/>
          <w:b w:val="0"/>
          <w:bCs w:val="0"/>
          <w:color w:val="auto"/>
        </w:rPr>
      </w:pPr>
      <w:bookmarkStart w:id="0" w:name="_Toc470538748"/>
      <w:r w:rsidRPr="00881102">
        <w:rPr>
          <w:rFonts w:ascii="Times New Roman" w:hAnsi="Times New Roman"/>
          <w:b w:val="0"/>
          <w:bCs w:val="0"/>
          <w:color w:val="auto"/>
        </w:rPr>
        <w:t xml:space="preserve">Political and Ideological </w:t>
      </w:r>
      <w:r w:rsidR="005B24EE" w:rsidRPr="00881102">
        <w:rPr>
          <w:rFonts w:ascii="Times New Roman" w:hAnsi="Times New Roman"/>
          <w:b w:val="0"/>
          <w:bCs w:val="0"/>
          <w:color w:val="auto"/>
        </w:rPr>
        <w:t>T</w:t>
      </w:r>
      <w:r w:rsidRPr="00881102">
        <w:rPr>
          <w:rFonts w:ascii="Times New Roman" w:hAnsi="Times New Roman"/>
          <w:b w:val="0"/>
          <w:bCs w:val="0"/>
          <w:color w:val="auto"/>
        </w:rPr>
        <w:t xml:space="preserve">ensions in Palestine: a </w:t>
      </w:r>
      <w:r w:rsidR="00A41531" w:rsidRPr="00881102">
        <w:rPr>
          <w:rFonts w:ascii="Times New Roman" w:hAnsi="Times New Roman"/>
          <w:b w:val="0"/>
          <w:bCs w:val="0"/>
          <w:color w:val="auto"/>
        </w:rPr>
        <w:t xml:space="preserve">critical </w:t>
      </w:r>
      <w:r w:rsidRPr="00881102">
        <w:rPr>
          <w:rFonts w:ascii="Times New Roman" w:hAnsi="Times New Roman"/>
          <w:b w:val="0"/>
          <w:bCs w:val="0"/>
          <w:color w:val="auto"/>
        </w:rPr>
        <w:t>language analysis of news reporting of the 2014 Gaza war</w:t>
      </w:r>
    </w:p>
    <w:p w14:paraId="1CB934AB" w14:textId="77777777" w:rsidR="00B66AC2" w:rsidRPr="00881102" w:rsidRDefault="00B66AC2" w:rsidP="00FB2BFE">
      <w:pPr>
        <w:pStyle w:val="Heading1"/>
        <w:jc w:val="center"/>
        <w:rPr>
          <w:rFonts w:ascii="Times New Roman" w:hAnsi="Times New Roman"/>
          <w:b w:val="0"/>
          <w:bCs w:val="0"/>
          <w:color w:val="auto"/>
        </w:rPr>
      </w:pPr>
      <w:r w:rsidRPr="00881102">
        <w:rPr>
          <w:rFonts w:ascii="Times New Roman" w:hAnsi="Times New Roman"/>
          <w:b w:val="0"/>
          <w:bCs w:val="0"/>
          <w:color w:val="auto"/>
        </w:rPr>
        <w:t>Abstract</w:t>
      </w:r>
      <w:bookmarkEnd w:id="0"/>
    </w:p>
    <w:p w14:paraId="082644A4" w14:textId="77777777" w:rsidR="00FB2BFE" w:rsidRPr="00CD6CC5" w:rsidRDefault="00FB2BFE" w:rsidP="00FB2BFE"/>
    <w:p w14:paraId="3F23F223" w14:textId="09C55122" w:rsidR="00B66AC2" w:rsidRPr="00CD6CC5" w:rsidRDefault="00B66AC2" w:rsidP="008D2E91">
      <w:pPr>
        <w:spacing w:line="480" w:lineRule="auto"/>
        <w:ind w:firstLine="720"/>
        <w:contextualSpacing/>
        <w:rPr>
          <w:rFonts w:ascii="Times New Roman" w:hAnsi="Times New Roman" w:cs="Times New Roman"/>
          <w:lang w:val="en-GB"/>
        </w:rPr>
      </w:pPr>
      <w:r w:rsidRPr="00CD6CC5">
        <w:rPr>
          <w:rFonts w:ascii="Times New Roman" w:hAnsi="Times New Roman" w:cs="Times New Roman"/>
          <w:sz w:val="24"/>
          <w:szCs w:val="24"/>
          <w:lang w:val="en-GB"/>
        </w:rPr>
        <w:t>It is widely accepted that the struggle over media representation within the Palestinian-Israeli struggle is no less important than the struggle on the ground (Wolfsfeld, 1997). Although the role of the media in this struggle has been a focal interest for researchers, the vast majority of studies adopt top-down approaches with macro-level tools of analysis which lead to a dichotomous positive ‘Self’ and negative ‘Other’ representation. This study, in contrast, is a qualitative language-based analysis of three Palestinian news websites</w:t>
      </w:r>
      <w:r w:rsidR="00224528">
        <w:rPr>
          <w:rFonts w:ascii="Times New Roman" w:hAnsi="Times New Roman" w:cs="Times New Roman"/>
          <w:sz w:val="24"/>
          <w:szCs w:val="24"/>
          <w:lang w:val="en-GB"/>
        </w:rPr>
        <w:t>, which publish in English,</w:t>
      </w:r>
      <w:r w:rsidRPr="00CD6CC5">
        <w:rPr>
          <w:rFonts w:ascii="Times New Roman" w:hAnsi="Times New Roman" w:cs="Times New Roman"/>
          <w:sz w:val="24"/>
          <w:szCs w:val="24"/>
          <w:lang w:val="en-GB"/>
        </w:rPr>
        <w:t xml:space="preserve"> during the 2014 Gaza war. These news websites are indicative of the media landscape in Palestine, and the choice of these outlets is intended to present a range of possible views. The study adds to the effort </w:t>
      </w:r>
      <w:r w:rsidR="00513F8F">
        <w:rPr>
          <w:rFonts w:ascii="Times New Roman" w:hAnsi="Times New Roman" w:cs="Times New Roman"/>
          <w:sz w:val="24"/>
          <w:szCs w:val="24"/>
          <w:lang w:val="en-GB"/>
        </w:rPr>
        <w:t>that</w:t>
      </w:r>
      <w:r w:rsidR="00513F8F" w:rsidRPr="00CD6CC5">
        <w:rPr>
          <w:rFonts w:ascii="Times New Roman" w:hAnsi="Times New Roman" w:cs="Times New Roman"/>
          <w:sz w:val="24"/>
          <w:szCs w:val="24"/>
          <w:lang w:val="en-GB"/>
        </w:rPr>
        <w:t xml:space="preserve"> </w:t>
      </w:r>
      <w:r w:rsidRPr="00CD6CC5">
        <w:rPr>
          <w:rFonts w:ascii="Times New Roman" w:hAnsi="Times New Roman" w:cs="Times New Roman"/>
          <w:sz w:val="24"/>
          <w:szCs w:val="24"/>
          <w:lang w:val="en-GB"/>
        </w:rPr>
        <w:t>approaches media discourse to detect fissures and dissonances</w:t>
      </w:r>
      <w:r w:rsidR="00B26F44">
        <w:rPr>
          <w:rFonts w:ascii="Times New Roman" w:hAnsi="Times New Roman" w:cs="Times New Roman"/>
          <w:sz w:val="24"/>
          <w:szCs w:val="24"/>
          <w:lang w:val="en-GB"/>
        </w:rPr>
        <w:t>,</w:t>
      </w:r>
      <w:r w:rsidRPr="00CD6CC5">
        <w:rPr>
          <w:rFonts w:ascii="Times New Roman" w:hAnsi="Times New Roman" w:cs="Times New Roman"/>
          <w:sz w:val="24"/>
          <w:szCs w:val="24"/>
          <w:lang w:val="en-GB"/>
        </w:rPr>
        <w:t xml:space="preserve"> rather than identifying stabilities and symmetries. It aims at revealing some discursive aspects of the way marginal ideologies compete with the dominant discourse in Palestine. This is intended to shed light on the latent change in the Palestinian political culture and how it is discursively articulated</w:t>
      </w:r>
      <w:r w:rsidRPr="00CD6CC5">
        <w:rPr>
          <w:rFonts w:ascii="Times New Roman" w:hAnsi="Times New Roman" w:cs="Times New Roman"/>
          <w:lang w:val="en-GB"/>
        </w:rPr>
        <w:t>.</w:t>
      </w:r>
    </w:p>
    <w:p w14:paraId="610D0925" w14:textId="77777777" w:rsidR="00B66AC2" w:rsidRPr="00CD6CC5" w:rsidRDefault="00B66AC2" w:rsidP="00B66AC2">
      <w:pPr>
        <w:spacing w:line="480" w:lineRule="auto"/>
        <w:ind w:firstLine="720"/>
        <w:contextualSpacing/>
        <w:rPr>
          <w:rFonts w:ascii="Times New Roman" w:hAnsi="Times New Roman" w:cs="Times New Roman"/>
          <w:sz w:val="24"/>
          <w:szCs w:val="24"/>
          <w:lang w:val="en-GB"/>
        </w:rPr>
      </w:pPr>
      <w:r w:rsidRPr="00CD6CC5">
        <w:rPr>
          <w:rFonts w:ascii="Times New Roman" w:hAnsi="Times New Roman" w:cs="Times New Roman"/>
          <w:sz w:val="24"/>
          <w:szCs w:val="24"/>
          <w:lang w:val="en-GB"/>
        </w:rPr>
        <w:t xml:space="preserve">Within the framework of critical discourse analysis, the study takes account of transitivity </w:t>
      </w:r>
      <w:r w:rsidRPr="00CD6CC5">
        <w:rPr>
          <w:rFonts w:ascii="Times New Roman" w:hAnsi="Times New Roman" w:cs="Times New Roman"/>
          <w:sz w:val="24"/>
          <w:szCs w:val="24"/>
          <w:lang w:val="en-GB" w:bidi="ar-JO"/>
        </w:rPr>
        <w:t>(Halliday, 1985; Halliday &amp;</w:t>
      </w:r>
      <w:hyperlink r:id="rId8" w:history="1">
        <w:r w:rsidRPr="00CD6CC5">
          <w:rPr>
            <w:rFonts w:ascii="Times New Roman" w:hAnsi="Times New Roman" w:cs="Times New Roman"/>
            <w:sz w:val="24"/>
            <w:szCs w:val="24"/>
            <w:shd w:val="clear" w:color="auto" w:fill="FFFFFF"/>
            <w:lang w:val="en-GB"/>
          </w:rPr>
          <w:t>Matthiessen</w:t>
        </w:r>
      </w:hyperlink>
      <w:r w:rsidRPr="00CD6CC5">
        <w:rPr>
          <w:rFonts w:ascii="Times New Roman" w:hAnsi="Times New Roman" w:cs="Times New Roman"/>
          <w:sz w:val="24"/>
          <w:szCs w:val="24"/>
          <w:lang w:val="en-GB"/>
        </w:rPr>
        <w:t>,</w:t>
      </w:r>
      <w:r w:rsidRPr="00CD6CC5">
        <w:rPr>
          <w:rFonts w:ascii="Times New Roman" w:hAnsi="Times New Roman" w:cs="Times New Roman"/>
          <w:sz w:val="24"/>
          <w:szCs w:val="24"/>
          <w:lang w:val="en-GB" w:bidi="ar-JO"/>
        </w:rPr>
        <w:t xml:space="preserve"> 2004), </w:t>
      </w:r>
      <w:r w:rsidRPr="00CD6CC5">
        <w:rPr>
          <w:rFonts w:ascii="Times New Roman" w:hAnsi="Times New Roman" w:cs="Times New Roman"/>
          <w:sz w:val="24"/>
          <w:szCs w:val="24"/>
          <w:lang w:val="en-GB"/>
        </w:rPr>
        <w:t xml:space="preserve">the social actor model </w:t>
      </w:r>
      <w:r w:rsidRPr="00CD6CC5">
        <w:rPr>
          <w:rFonts w:ascii="Times New Roman" w:hAnsi="Times New Roman" w:cs="Times New Roman"/>
          <w:sz w:val="24"/>
          <w:szCs w:val="24"/>
          <w:lang w:val="en-GB" w:bidi="ar-JO"/>
        </w:rPr>
        <w:t xml:space="preserve">(van Leeuwen, 2008) and </w:t>
      </w:r>
      <w:r w:rsidRPr="00CD6CC5">
        <w:rPr>
          <w:rFonts w:ascii="Times New Roman" w:hAnsi="Times New Roman" w:cs="Times New Roman"/>
          <w:sz w:val="24"/>
          <w:szCs w:val="24"/>
          <w:lang w:val="en-GB"/>
        </w:rPr>
        <w:t xml:space="preserve">referential strategies </w:t>
      </w:r>
      <w:r w:rsidRPr="00CD6CC5">
        <w:rPr>
          <w:rFonts w:ascii="Times New Roman" w:hAnsi="Times New Roman" w:cs="Times New Roman"/>
          <w:sz w:val="24"/>
          <w:szCs w:val="24"/>
          <w:lang w:val="en-GB" w:bidi="ar-JO"/>
        </w:rPr>
        <w:t>(Reisigl &amp; Wodak, 2009)</w:t>
      </w:r>
      <w:r w:rsidRPr="00CD6CC5">
        <w:rPr>
          <w:rFonts w:ascii="Times New Roman" w:hAnsi="Times New Roman" w:cs="Times New Roman"/>
          <w:sz w:val="24"/>
          <w:szCs w:val="24"/>
          <w:lang w:val="en-GB"/>
        </w:rPr>
        <w:t xml:space="preserve"> to conduct its bottom-up analysis.</w:t>
      </w:r>
    </w:p>
    <w:p w14:paraId="4C24C7E0" w14:textId="7CD14293" w:rsidR="00B66AC2" w:rsidRPr="00546522" w:rsidRDefault="00B66AC2" w:rsidP="00513F8F">
      <w:pPr>
        <w:spacing w:line="480" w:lineRule="auto"/>
        <w:ind w:firstLine="720"/>
        <w:contextualSpacing/>
        <w:rPr>
          <w:rFonts w:ascii="Times New Roman" w:hAnsi="Times New Roman" w:cs="Times New Roman"/>
          <w:sz w:val="24"/>
          <w:szCs w:val="24"/>
          <w:lang w:val="en-GB"/>
        </w:rPr>
        <w:sectPr w:rsidR="00B66AC2" w:rsidRPr="00546522" w:rsidSect="000D3FF1">
          <w:footerReference w:type="default" r:id="rId9"/>
          <w:pgSz w:w="11901" w:h="16840"/>
          <w:pgMar w:top="1418" w:right="1418" w:bottom="1418" w:left="2155" w:header="720" w:footer="720" w:gutter="0"/>
          <w:pgNumType w:fmt="lowerRoman" w:start="1"/>
          <w:cols w:space="720"/>
          <w:docGrid w:linePitch="360"/>
        </w:sectPr>
      </w:pPr>
      <w:r w:rsidRPr="00CD6CC5">
        <w:rPr>
          <w:rFonts w:ascii="Times New Roman" w:hAnsi="Times New Roman" w:cs="Times New Roman"/>
          <w:sz w:val="24"/>
          <w:szCs w:val="24"/>
          <w:lang w:val="en-GB"/>
        </w:rPr>
        <w:t xml:space="preserve">The study finds that Palestinian news websites subtly exploit representations of actions and actors in their struggle for power, representativeness and legitimacy. More importantly, the results of this study reveal that a marginal ideology in Palestine </w:t>
      </w:r>
      <w:r w:rsidRPr="00CD6CC5">
        <w:rPr>
          <w:rFonts w:ascii="Times New Roman" w:hAnsi="Times New Roman" w:cs="Times New Roman"/>
          <w:sz w:val="24"/>
          <w:szCs w:val="24"/>
          <w:lang w:val="en-GB"/>
        </w:rPr>
        <w:lastRenderedPageBreak/>
        <w:t>is growing and competing with hegemonic national narratives. While the hegemonic</w:t>
      </w:r>
      <w:r w:rsidR="00513F8F">
        <w:rPr>
          <w:rFonts w:ascii="Times New Roman" w:hAnsi="Times New Roman" w:cs="Times New Roman"/>
          <w:sz w:val="24"/>
          <w:szCs w:val="24"/>
          <w:lang w:val="en-GB"/>
        </w:rPr>
        <w:t>ally dominant</w:t>
      </w:r>
      <w:r w:rsidRPr="00CD6CC5">
        <w:rPr>
          <w:rFonts w:ascii="Times New Roman" w:hAnsi="Times New Roman" w:cs="Times New Roman"/>
          <w:sz w:val="24"/>
          <w:szCs w:val="24"/>
          <w:lang w:val="en-GB"/>
        </w:rPr>
        <w:t xml:space="preserve"> ideology depends on common publ</w:t>
      </w:r>
      <w:r w:rsidR="001939C6" w:rsidRPr="00CD6CC5">
        <w:rPr>
          <w:rFonts w:ascii="Times New Roman" w:hAnsi="Times New Roman" w:cs="Times New Roman"/>
          <w:sz w:val="24"/>
          <w:szCs w:val="24"/>
          <w:lang w:val="en-GB"/>
        </w:rPr>
        <w:t>ic knowledge</w:t>
      </w:r>
      <w:r w:rsidR="00513F8F">
        <w:rPr>
          <w:rFonts w:ascii="Times New Roman" w:hAnsi="Times New Roman" w:cs="Times New Roman"/>
          <w:sz w:val="24"/>
          <w:szCs w:val="24"/>
          <w:lang w:val="en-GB"/>
        </w:rPr>
        <w:t xml:space="preserve"> and</w:t>
      </w:r>
      <w:r w:rsidR="001939C6" w:rsidRPr="00CD6CC5">
        <w:rPr>
          <w:rFonts w:ascii="Times New Roman" w:hAnsi="Times New Roman" w:cs="Times New Roman"/>
          <w:sz w:val="24"/>
          <w:szCs w:val="24"/>
          <w:lang w:val="en-GB"/>
        </w:rPr>
        <w:t xml:space="preserve"> backgrounds</w:t>
      </w:r>
      <w:r w:rsidRPr="00CD6CC5">
        <w:rPr>
          <w:rFonts w:ascii="Times New Roman" w:hAnsi="Times New Roman" w:cs="Times New Roman"/>
          <w:sz w:val="24"/>
          <w:szCs w:val="24"/>
          <w:lang w:val="en-GB"/>
        </w:rPr>
        <w:t xml:space="preserve"> much contextual information, the marginal ideology mainly functions via the extensive contextualization of events, which takes a bottom-up discursive direction in relation to </w:t>
      </w:r>
      <w:r w:rsidR="00513F8F">
        <w:rPr>
          <w:rFonts w:ascii="Times New Roman" w:hAnsi="Times New Roman" w:cs="Times New Roman"/>
          <w:sz w:val="24"/>
          <w:szCs w:val="24"/>
          <w:lang w:val="en-GB"/>
        </w:rPr>
        <w:t>the prevailing socio-political culture</w:t>
      </w:r>
      <w:r w:rsidRPr="00CD6CC5">
        <w:rPr>
          <w:rFonts w:ascii="Times New Roman" w:hAnsi="Times New Roman" w:cs="Times New Roman"/>
          <w:sz w:val="24"/>
          <w:szCs w:val="24"/>
          <w:lang w:val="en-GB"/>
        </w:rPr>
        <w:t xml:space="preserve">.  </w:t>
      </w:r>
    </w:p>
    <w:p w14:paraId="3A14CABF" w14:textId="77777777" w:rsidR="00B66AC2" w:rsidRPr="00EA2094" w:rsidRDefault="00B66AC2" w:rsidP="00262826">
      <w:pPr>
        <w:spacing w:line="480" w:lineRule="auto"/>
        <w:contextualSpacing/>
        <w:rPr>
          <w:rFonts w:ascii="Times New Roman" w:hAnsi="Times New Roman" w:cs="Times New Roman"/>
          <w:b/>
          <w:bCs/>
          <w:sz w:val="24"/>
          <w:szCs w:val="24"/>
          <w:lang w:val="en-GB" w:bidi="ar-JO"/>
        </w:rPr>
      </w:pPr>
      <w:r w:rsidRPr="00EA2094">
        <w:rPr>
          <w:rFonts w:ascii="Times New Roman" w:hAnsi="Times New Roman" w:cs="Times New Roman"/>
          <w:b/>
          <w:bCs/>
          <w:sz w:val="24"/>
          <w:szCs w:val="24"/>
          <w:lang w:val="en-GB" w:bidi="ar-JO"/>
        </w:rPr>
        <w:lastRenderedPageBreak/>
        <w:t>Introduction</w:t>
      </w:r>
    </w:p>
    <w:p w14:paraId="4AB2CA37" w14:textId="768CFC11" w:rsidR="00B66AC2" w:rsidRDefault="00B66AC2" w:rsidP="00513F8F">
      <w:pPr>
        <w:spacing w:line="480" w:lineRule="auto"/>
        <w:ind w:firstLine="720"/>
        <w:contextualSpacing/>
        <w:rPr>
          <w:rFonts w:ascii="Times New Roman" w:hAnsi="Times New Roman" w:cs="Times New Roman"/>
          <w:sz w:val="24"/>
          <w:szCs w:val="24"/>
          <w:lang w:val="en-GB" w:bidi="ar-JO"/>
        </w:rPr>
      </w:pPr>
      <w:r>
        <w:rPr>
          <w:rFonts w:ascii="Times New Roman" w:hAnsi="Times New Roman" w:cs="Times New Roman"/>
          <w:sz w:val="24"/>
          <w:szCs w:val="24"/>
          <w:lang w:val="en-GB" w:bidi="ar-JO"/>
        </w:rPr>
        <w:t>Massive amount</w:t>
      </w:r>
      <w:r w:rsidR="00513F8F">
        <w:rPr>
          <w:rFonts w:ascii="Times New Roman" w:hAnsi="Times New Roman" w:cs="Times New Roman"/>
          <w:sz w:val="24"/>
          <w:szCs w:val="24"/>
          <w:lang w:val="en-GB" w:bidi="ar-JO"/>
        </w:rPr>
        <w:t>s</w:t>
      </w:r>
      <w:r>
        <w:rPr>
          <w:rFonts w:ascii="Times New Roman" w:hAnsi="Times New Roman" w:cs="Times New Roman"/>
          <w:sz w:val="24"/>
          <w:szCs w:val="24"/>
          <w:lang w:val="en-GB" w:bidi="ar-JO"/>
        </w:rPr>
        <w:t xml:space="preserve"> of research </w:t>
      </w:r>
      <w:r w:rsidR="0054075F">
        <w:rPr>
          <w:rFonts w:ascii="Times New Roman" w:hAnsi="Times New Roman" w:cs="Times New Roman"/>
          <w:sz w:val="24"/>
          <w:szCs w:val="24"/>
          <w:lang w:val="en-GB" w:bidi="ar-JO"/>
        </w:rPr>
        <w:t>have</w:t>
      </w:r>
      <w:r>
        <w:rPr>
          <w:rFonts w:ascii="Times New Roman" w:hAnsi="Times New Roman" w:cs="Times New Roman"/>
          <w:sz w:val="24"/>
          <w:szCs w:val="24"/>
          <w:lang w:val="en-GB" w:bidi="ar-JO"/>
        </w:rPr>
        <w:t xml:space="preserve"> been conducted to study the different aspects of the Palestinian-Israeli conflict. The vast majority of this research focuses on the competing narratives between both societies, leading constantly to </w:t>
      </w:r>
      <w:r w:rsidR="009F0D3F">
        <w:rPr>
          <w:rFonts w:ascii="Times New Roman" w:hAnsi="Times New Roman" w:cs="Times New Roman"/>
          <w:sz w:val="24"/>
          <w:szCs w:val="24"/>
          <w:lang w:val="en-GB" w:bidi="ar-JO"/>
        </w:rPr>
        <w:t xml:space="preserve">demonstrating </w:t>
      </w:r>
      <w:r>
        <w:rPr>
          <w:rFonts w:ascii="Times New Roman" w:hAnsi="Times New Roman" w:cs="Times New Roman"/>
          <w:sz w:val="24"/>
          <w:szCs w:val="24"/>
          <w:lang w:val="en-GB" w:bidi="ar-JO"/>
        </w:rPr>
        <w:t xml:space="preserve">practices of </w:t>
      </w:r>
      <w:r w:rsidR="009F0D3F">
        <w:rPr>
          <w:rFonts w:ascii="Times New Roman" w:hAnsi="Times New Roman" w:cs="Times New Roman"/>
          <w:sz w:val="24"/>
          <w:szCs w:val="24"/>
          <w:lang w:val="en-GB" w:bidi="ar-JO"/>
        </w:rPr>
        <w:t>positive Self and negative Other representation</w:t>
      </w:r>
      <w:r>
        <w:rPr>
          <w:rFonts w:ascii="Times New Roman" w:hAnsi="Times New Roman" w:cs="Times New Roman"/>
          <w:sz w:val="24"/>
          <w:szCs w:val="24"/>
          <w:lang w:val="en-GB" w:bidi="ar-JO"/>
        </w:rPr>
        <w:t xml:space="preserve">. This becomes particularly true during violent confrontations, where different political </w:t>
      </w:r>
      <w:r w:rsidR="009F0D3F">
        <w:rPr>
          <w:rFonts w:ascii="Times New Roman" w:hAnsi="Times New Roman" w:cs="Times New Roman"/>
          <w:sz w:val="24"/>
          <w:szCs w:val="24"/>
          <w:lang w:val="en-GB" w:bidi="ar-JO"/>
        </w:rPr>
        <w:t xml:space="preserve">and media discourses line up with the dominant political institution to produce nationally-based representation of actions and actors </w:t>
      </w:r>
      <w:r>
        <w:rPr>
          <w:rFonts w:ascii="Times New Roman" w:hAnsi="Times New Roman" w:cs="Times New Roman"/>
          <w:sz w:val="24"/>
          <w:szCs w:val="24"/>
          <w:lang w:val="en-GB" w:bidi="ar-JO"/>
        </w:rPr>
        <w:t>(</w:t>
      </w:r>
      <w:r w:rsidR="00F94DF4">
        <w:rPr>
          <w:rFonts w:ascii="Times New Roman" w:hAnsi="Times New Roman" w:cs="Times New Roman"/>
          <w:sz w:val="24"/>
          <w:szCs w:val="24"/>
          <w:lang w:val="en-GB" w:bidi="ar-JO"/>
        </w:rPr>
        <w:t>Dajani, 2003; Daraghmeh, 2003; Dor, 2004, 2015</w:t>
      </w:r>
      <w:r>
        <w:rPr>
          <w:rFonts w:ascii="Times New Roman" w:hAnsi="Times New Roman" w:cs="Times New Roman"/>
          <w:sz w:val="24"/>
          <w:szCs w:val="24"/>
          <w:lang w:val="en-GB" w:bidi="ar-JO"/>
        </w:rPr>
        <w:t>). However, it seems that the methodological synergies of these studies r</w:t>
      </w:r>
      <w:r w:rsidR="00513F8F">
        <w:rPr>
          <w:rFonts w:ascii="Times New Roman" w:hAnsi="Times New Roman" w:cs="Times New Roman"/>
          <w:sz w:val="24"/>
          <w:szCs w:val="24"/>
          <w:lang w:val="en-GB" w:bidi="ar-JO"/>
        </w:rPr>
        <w:t>eproduce</w:t>
      </w:r>
      <w:r>
        <w:rPr>
          <w:rFonts w:ascii="Times New Roman" w:hAnsi="Times New Roman" w:cs="Times New Roman"/>
          <w:sz w:val="24"/>
          <w:szCs w:val="24"/>
          <w:lang w:val="en-GB" w:bidi="ar-JO"/>
        </w:rPr>
        <w:t xml:space="preserve"> the same findings about this conflict, as most of these studies adopt content analysis </w:t>
      </w:r>
      <w:r w:rsidRPr="002978F3">
        <w:rPr>
          <w:rFonts w:ascii="Times New Roman" w:hAnsi="Times New Roman" w:cs="Times New Roman"/>
          <w:sz w:val="24"/>
          <w:szCs w:val="24"/>
          <w:lang w:val="en-GB"/>
        </w:rPr>
        <w:t xml:space="preserve">(see Kempf </w:t>
      </w:r>
      <w:r>
        <w:rPr>
          <w:rFonts w:ascii="Times New Roman" w:hAnsi="Times New Roman" w:cs="Times New Roman"/>
          <w:sz w:val="24"/>
          <w:szCs w:val="24"/>
          <w:lang w:val="en-GB"/>
        </w:rPr>
        <w:t>&amp;</w:t>
      </w:r>
      <w:r w:rsidRPr="002978F3">
        <w:rPr>
          <w:rFonts w:ascii="Times New Roman" w:hAnsi="Times New Roman" w:cs="Times New Roman"/>
          <w:sz w:val="24"/>
          <w:szCs w:val="24"/>
          <w:lang w:val="en-GB"/>
        </w:rPr>
        <w:t xml:space="preserve"> Shinar, 2014)</w:t>
      </w:r>
      <w:r>
        <w:rPr>
          <w:rFonts w:ascii="Times New Roman" w:hAnsi="Times New Roman" w:cs="Times New Roman"/>
          <w:sz w:val="24"/>
          <w:szCs w:val="24"/>
          <w:lang w:val="en-GB" w:bidi="ar-JO"/>
        </w:rPr>
        <w:t xml:space="preserve"> with top-down analytic features. They start from basic narratives entrenched in the socio-political structures in both societies, and then move down to see how they </w:t>
      </w:r>
      <w:r>
        <w:rPr>
          <w:rFonts w:ascii="Times New Roman" w:hAnsi="Times New Roman" w:cs="Times New Roman"/>
          <w:sz w:val="24"/>
          <w:szCs w:val="24"/>
          <w:lang w:bidi="ar-JO"/>
        </w:rPr>
        <w:t xml:space="preserve">are </w:t>
      </w:r>
      <w:r>
        <w:rPr>
          <w:rFonts w:ascii="Times New Roman" w:hAnsi="Times New Roman" w:cs="Times New Roman"/>
          <w:sz w:val="24"/>
          <w:szCs w:val="24"/>
          <w:lang w:val="en-GB" w:bidi="ar-JO"/>
        </w:rPr>
        <w:t>articulated via different prac</w:t>
      </w:r>
      <w:r w:rsidR="00513F8F">
        <w:rPr>
          <w:rFonts w:ascii="Times New Roman" w:hAnsi="Times New Roman" w:cs="Times New Roman"/>
          <w:sz w:val="24"/>
          <w:szCs w:val="24"/>
          <w:lang w:val="en-GB" w:bidi="ar-JO"/>
        </w:rPr>
        <w:t xml:space="preserve">tices, such as media discourse. </w:t>
      </w:r>
      <w:r>
        <w:rPr>
          <w:rFonts w:ascii="Times New Roman" w:hAnsi="Times New Roman" w:cs="Times New Roman"/>
          <w:sz w:val="24"/>
          <w:szCs w:val="24"/>
          <w:lang w:val="en-GB" w:bidi="ar-JO"/>
        </w:rPr>
        <w:t xml:space="preserve">However, with the growing tendency in critical discourse studies </w:t>
      </w:r>
      <w:r w:rsidR="009F0D3F">
        <w:rPr>
          <w:rFonts w:ascii="Times New Roman" w:hAnsi="Times New Roman" w:cs="Times New Roman"/>
          <w:sz w:val="24"/>
          <w:szCs w:val="24"/>
          <w:lang w:val="en-GB" w:bidi="ar-JO"/>
        </w:rPr>
        <w:t>that focuses</w:t>
      </w:r>
      <w:r>
        <w:rPr>
          <w:rFonts w:ascii="Times New Roman" w:hAnsi="Times New Roman" w:cs="Times New Roman"/>
          <w:sz w:val="24"/>
          <w:szCs w:val="24"/>
          <w:lang w:val="en-GB" w:bidi="ar-JO"/>
        </w:rPr>
        <w:t xml:space="preserve"> on irregularities and tensions in representation (see </w:t>
      </w:r>
      <w:r w:rsidR="00F94DF4">
        <w:rPr>
          <w:rFonts w:ascii="Times New Roman" w:hAnsi="Times New Roman" w:cs="Times New Roman"/>
          <w:sz w:val="24"/>
          <w:szCs w:val="24"/>
          <w:lang w:val="en-GB" w:bidi="ar-JO"/>
        </w:rPr>
        <w:t>K</w:t>
      </w:r>
      <w:r>
        <w:rPr>
          <w:rFonts w:ascii="Times New Roman" w:hAnsi="Times New Roman" w:cs="Times New Roman"/>
          <w:sz w:val="24"/>
          <w:szCs w:val="24"/>
          <w:lang w:val="en-GB" w:bidi="ar-JO"/>
        </w:rPr>
        <w:t>e</w:t>
      </w:r>
      <w:r w:rsidR="00F94DF4">
        <w:rPr>
          <w:rFonts w:ascii="Times New Roman" w:hAnsi="Times New Roman" w:cs="Times New Roman"/>
          <w:sz w:val="24"/>
          <w:szCs w:val="24"/>
          <w:lang w:val="en-GB" w:bidi="ar-JO"/>
        </w:rPr>
        <w:t>l</w:t>
      </w:r>
      <w:r>
        <w:rPr>
          <w:rFonts w:ascii="Times New Roman" w:hAnsi="Times New Roman" w:cs="Times New Roman"/>
          <w:sz w:val="24"/>
          <w:szCs w:val="24"/>
          <w:lang w:val="en-GB" w:bidi="ar-JO"/>
        </w:rPr>
        <w:t>sey</w:t>
      </w:r>
      <w:r w:rsidR="00911C3F">
        <w:rPr>
          <w:rFonts w:ascii="Times New Roman" w:hAnsi="Times New Roman" w:cs="Times New Roman"/>
          <w:sz w:val="24"/>
          <w:szCs w:val="24"/>
          <w:lang w:val="en-GB" w:bidi="ar-JO"/>
        </w:rPr>
        <w:t xml:space="preserve">, 2014; </w:t>
      </w:r>
      <w:r w:rsidR="00F94DF4" w:rsidRPr="00881102">
        <w:rPr>
          <w:rFonts w:ascii="Times New Roman" w:eastAsia="Times New Roman" w:hAnsi="Times New Roman" w:cs="Times New Roman"/>
          <w:sz w:val="24"/>
          <w:szCs w:val="24"/>
          <w:lang w:val="en-GB"/>
        </w:rPr>
        <w:t>Macgilchrist, 2014</w:t>
      </w:r>
      <w:r>
        <w:rPr>
          <w:rFonts w:ascii="Times New Roman" w:hAnsi="Times New Roman" w:cs="Times New Roman"/>
          <w:sz w:val="24"/>
          <w:szCs w:val="24"/>
          <w:lang w:val="en-GB" w:bidi="ar-JO"/>
        </w:rPr>
        <w:t xml:space="preserve">), there is a need to focus on internal conflicts within the Palestinian and Israeli societies to unveil latent political and ideological conflicts that direct the struggle and form part of its future practices. This study, therefore, aims at providing new insights about the way political and ideological conflicts in Palestine are covertly articulated via news discourse. The choice of journalism to identify ideological tensions is based on the assumption that journalism, under the disguise of objective reporting of reality, constructs perspectivized world views, thus having a role in reproducing ideologies that regulate social actors' knowledge and attitudes towards actors' and actions </w:t>
      </w:r>
      <w:r w:rsidR="00F94DF4">
        <w:rPr>
          <w:rFonts w:ascii="Times New Roman" w:hAnsi="Times New Roman" w:cs="Times New Roman"/>
          <w:sz w:val="24"/>
          <w:szCs w:val="24"/>
          <w:lang w:val="en-GB" w:bidi="ar-JO"/>
        </w:rPr>
        <w:t>(Fowler, 1991</w:t>
      </w:r>
      <w:r>
        <w:rPr>
          <w:rFonts w:ascii="Times New Roman" w:hAnsi="Times New Roman" w:cs="Times New Roman"/>
          <w:sz w:val="24"/>
          <w:szCs w:val="24"/>
          <w:lang w:val="en-GB" w:bidi="ar-JO"/>
        </w:rPr>
        <w:t>).</w:t>
      </w:r>
    </w:p>
    <w:p w14:paraId="48048F19" w14:textId="77777777" w:rsidR="00B66AC2" w:rsidRDefault="00B66AC2" w:rsidP="00B66AC2">
      <w:pPr>
        <w:spacing w:line="480" w:lineRule="auto"/>
        <w:ind w:firstLine="720"/>
        <w:contextualSpacing/>
        <w:rPr>
          <w:rFonts w:ascii="Times New Roman" w:hAnsi="Times New Roman" w:cs="Times New Roman"/>
          <w:sz w:val="24"/>
          <w:szCs w:val="24"/>
          <w:lang w:val="en-GB" w:bidi="ar-JO"/>
        </w:rPr>
      </w:pPr>
    </w:p>
    <w:p w14:paraId="71F29A3B" w14:textId="77777777" w:rsidR="00B66AC2" w:rsidRDefault="00B66AC2" w:rsidP="00B66AC2">
      <w:pPr>
        <w:spacing w:line="480" w:lineRule="auto"/>
        <w:ind w:firstLine="720"/>
        <w:contextualSpacing/>
        <w:rPr>
          <w:rFonts w:ascii="Times New Roman" w:hAnsi="Times New Roman" w:cs="Times New Roman"/>
          <w:sz w:val="24"/>
          <w:szCs w:val="24"/>
          <w:lang w:val="en-GB" w:bidi="ar-JO"/>
        </w:rPr>
      </w:pPr>
    </w:p>
    <w:p w14:paraId="0313B5B6" w14:textId="77777777" w:rsidR="00B66AC2" w:rsidRPr="00EA2094" w:rsidRDefault="00B66AC2" w:rsidP="008E7A51">
      <w:pPr>
        <w:spacing w:line="480" w:lineRule="auto"/>
        <w:contextualSpacing/>
        <w:rPr>
          <w:rFonts w:ascii="Times New Roman" w:hAnsi="Times New Roman" w:cs="Times New Roman"/>
          <w:b/>
          <w:bCs/>
          <w:sz w:val="24"/>
          <w:szCs w:val="24"/>
          <w:lang w:val="en-GB" w:bidi="ar-JO"/>
        </w:rPr>
      </w:pPr>
      <w:r w:rsidRPr="00EA2094">
        <w:rPr>
          <w:rFonts w:ascii="Times New Roman" w:hAnsi="Times New Roman" w:cs="Times New Roman"/>
          <w:b/>
          <w:bCs/>
          <w:sz w:val="24"/>
          <w:szCs w:val="24"/>
          <w:lang w:val="en-GB" w:bidi="ar-JO"/>
        </w:rPr>
        <w:t xml:space="preserve">Critical </w:t>
      </w:r>
      <w:r w:rsidR="008E7A51">
        <w:rPr>
          <w:rFonts w:ascii="Times New Roman" w:hAnsi="Times New Roman" w:cs="Times New Roman"/>
          <w:b/>
          <w:bCs/>
          <w:sz w:val="24"/>
          <w:szCs w:val="24"/>
          <w:lang w:val="en-GB" w:bidi="ar-JO"/>
        </w:rPr>
        <w:t>d</w:t>
      </w:r>
      <w:r w:rsidRPr="00EA2094">
        <w:rPr>
          <w:rFonts w:ascii="Times New Roman" w:hAnsi="Times New Roman" w:cs="Times New Roman"/>
          <w:b/>
          <w:bCs/>
          <w:sz w:val="24"/>
          <w:szCs w:val="24"/>
          <w:lang w:val="en-GB" w:bidi="ar-JO"/>
        </w:rPr>
        <w:t xml:space="preserve">iscourse </w:t>
      </w:r>
      <w:r w:rsidR="008E7A51">
        <w:rPr>
          <w:rFonts w:ascii="Times New Roman" w:hAnsi="Times New Roman" w:cs="Times New Roman"/>
          <w:b/>
          <w:bCs/>
          <w:sz w:val="24"/>
          <w:szCs w:val="24"/>
          <w:lang w:val="en-GB" w:bidi="ar-JO"/>
        </w:rPr>
        <w:t>a</w:t>
      </w:r>
      <w:r w:rsidRPr="00EA2094">
        <w:rPr>
          <w:rFonts w:ascii="Times New Roman" w:hAnsi="Times New Roman" w:cs="Times New Roman"/>
          <w:b/>
          <w:bCs/>
          <w:sz w:val="24"/>
          <w:szCs w:val="24"/>
          <w:lang w:val="en-GB" w:bidi="ar-JO"/>
        </w:rPr>
        <w:t xml:space="preserve">nalysis, </w:t>
      </w:r>
      <w:r w:rsidR="008E7A51">
        <w:rPr>
          <w:rFonts w:ascii="Times New Roman" w:hAnsi="Times New Roman" w:cs="Times New Roman"/>
          <w:b/>
          <w:bCs/>
          <w:sz w:val="24"/>
          <w:szCs w:val="24"/>
          <w:lang w:val="en-GB" w:bidi="ar-JO"/>
        </w:rPr>
        <w:t>j</w:t>
      </w:r>
      <w:r w:rsidRPr="00EA2094">
        <w:rPr>
          <w:rFonts w:ascii="Times New Roman" w:hAnsi="Times New Roman" w:cs="Times New Roman"/>
          <w:b/>
          <w:bCs/>
          <w:sz w:val="24"/>
          <w:szCs w:val="24"/>
          <w:lang w:val="en-GB" w:bidi="ar-JO"/>
        </w:rPr>
        <w:t xml:space="preserve">ournalism, and </w:t>
      </w:r>
      <w:r w:rsidR="008E7A51">
        <w:rPr>
          <w:rFonts w:ascii="Times New Roman" w:hAnsi="Times New Roman" w:cs="Times New Roman"/>
          <w:b/>
          <w:bCs/>
          <w:sz w:val="24"/>
          <w:szCs w:val="24"/>
          <w:lang w:val="en-GB" w:bidi="ar-JO"/>
        </w:rPr>
        <w:t>i</w:t>
      </w:r>
      <w:r w:rsidRPr="00EA2094">
        <w:rPr>
          <w:rFonts w:ascii="Times New Roman" w:hAnsi="Times New Roman" w:cs="Times New Roman"/>
          <w:b/>
          <w:bCs/>
          <w:sz w:val="24"/>
          <w:szCs w:val="24"/>
          <w:lang w:val="en-GB" w:bidi="ar-JO"/>
        </w:rPr>
        <w:t>deology</w:t>
      </w:r>
    </w:p>
    <w:p w14:paraId="262EA65D" w14:textId="52BD9787" w:rsidR="00B66AC2" w:rsidRPr="002978F3" w:rsidRDefault="00B66AC2" w:rsidP="00513F8F">
      <w:pPr>
        <w:spacing w:line="480" w:lineRule="auto"/>
        <w:ind w:firstLine="720"/>
        <w:contextualSpacing/>
        <w:rPr>
          <w:rFonts w:ascii="Times New Roman" w:hAnsi="Times New Roman" w:cs="Times New Roman"/>
          <w:b/>
          <w:bCs/>
          <w:sz w:val="24"/>
          <w:szCs w:val="24"/>
          <w:lang w:val="en-GB"/>
        </w:rPr>
      </w:pPr>
      <w:r>
        <w:rPr>
          <w:rFonts w:ascii="Times New Roman" w:hAnsi="Times New Roman" w:cs="Times New Roman"/>
          <w:sz w:val="24"/>
          <w:szCs w:val="24"/>
          <w:lang w:val="en-GB" w:bidi="ar-JO"/>
        </w:rPr>
        <w:t>Critical discourse analysis (</w:t>
      </w:r>
      <w:r w:rsidRPr="002978F3">
        <w:rPr>
          <w:rFonts w:ascii="Times New Roman" w:hAnsi="Times New Roman" w:cs="Times New Roman"/>
          <w:sz w:val="24"/>
          <w:szCs w:val="24"/>
          <w:lang w:val="en-GB" w:bidi="ar-JO"/>
        </w:rPr>
        <w:t>CDA</w:t>
      </w:r>
      <w:r>
        <w:rPr>
          <w:rFonts w:ascii="Times New Roman" w:hAnsi="Times New Roman" w:cs="Times New Roman"/>
          <w:sz w:val="24"/>
          <w:szCs w:val="24"/>
          <w:lang w:val="en-GB" w:bidi="ar-JO"/>
        </w:rPr>
        <w:t xml:space="preserve">) is a </w:t>
      </w:r>
      <w:r w:rsidR="00513F8F">
        <w:rPr>
          <w:rFonts w:ascii="Times New Roman" w:hAnsi="Times New Roman" w:cs="Times New Roman"/>
          <w:sz w:val="24"/>
          <w:szCs w:val="24"/>
          <w:lang w:val="en-GB" w:bidi="ar-JO"/>
        </w:rPr>
        <w:t>methodological approach</w:t>
      </w:r>
      <w:r>
        <w:rPr>
          <w:rFonts w:ascii="Times New Roman" w:hAnsi="Times New Roman" w:cs="Times New Roman"/>
          <w:sz w:val="24"/>
          <w:szCs w:val="24"/>
          <w:lang w:val="en-GB" w:bidi="ar-JO"/>
        </w:rPr>
        <w:t xml:space="preserve"> that investigates the correlation between discourse and social structures </w:t>
      </w:r>
      <w:r w:rsidR="008C3640">
        <w:rPr>
          <w:rFonts w:ascii="Times New Roman" w:hAnsi="Times New Roman" w:cs="Times New Roman"/>
          <w:sz w:val="24"/>
          <w:szCs w:val="24"/>
          <w:lang w:val="en-GB" w:bidi="ar-JO"/>
        </w:rPr>
        <w:t>(</w:t>
      </w:r>
      <w:r w:rsidR="008C3640" w:rsidRPr="002978F3">
        <w:rPr>
          <w:rFonts w:ascii="Times New Roman" w:hAnsi="Times New Roman" w:cs="Times New Roman"/>
          <w:sz w:val="24"/>
          <w:szCs w:val="24"/>
          <w:lang w:val="en-GB" w:bidi="ar-JO"/>
        </w:rPr>
        <w:t>Wodak, 1996</w:t>
      </w:r>
      <w:r>
        <w:rPr>
          <w:rFonts w:ascii="Times New Roman" w:hAnsi="Times New Roman" w:cs="Times New Roman"/>
          <w:sz w:val="24"/>
          <w:szCs w:val="24"/>
          <w:lang w:val="en-GB" w:bidi="ar-JO"/>
        </w:rPr>
        <w:t>). One of its major interests is</w:t>
      </w:r>
      <w:r w:rsidRPr="002978F3">
        <w:rPr>
          <w:rFonts w:ascii="Times New Roman" w:hAnsi="Times New Roman" w:cs="Times New Roman"/>
          <w:sz w:val="24"/>
          <w:szCs w:val="24"/>
          <w:lang w:val="en-GB" w:bidi="ar-JO"/>
        </w:rPr>
        <w:t xml:space="preserve"> to identify ideologies and political interests as they are overtly or covertly articulated </w:t>
      </w:r>
      <w:r>
        <w:rPr>
          <w:rFonts w:ascii="Times New Roman" w:hAnsi="Times New Roman" w:cs="Times New Roman"/>
          <w:sz w:val="24"/>
          <w:szCs w:val="24"/>
          <w:lang w:val="en-GB" w:bidi="ar-JO"/>
        </w:rPr>
        <w:t>in</w:t>
      </w:r>
      <w:r w:rsidRPr="002978F3">
        <w:rPr>
          <w:rFonts w:ascii="Times New Roman" w:hAnsi="Times New Roman" w:cs="Times New Roman"/>
          <w:sz w:val="24"/>
          <w:szCs w:val="24"/>
          <w:lang w:val="en-GB" w:bidi="ar-JO"/>
        </w:rPr>
        <w:t xml:space="preserve"> discourse (van Dijk, 1995</w:t>
      </w:r>
      <w:r w:rsidR="00636D0C">
        <w:rPr>
          <w:rFonts w:ascii="Times New Roman" w:hAnsi="Times New Roman" w:cs="Times New Roman"/>
          <w:sz w:val="24"/>
          <w:szCs w:val="24"/>
          <w:lang w:val="en-GB" w:bidi="ar-JO"/>
        </w:rPr>
        <w:t>a</w:t>
      </w:r>
      <w:r w:rsidRPr="002978F3">
        <w:rPr>
          <w:rFonts w:ascii="Times New Roman" w:hAnsi="Times New Roman" w:cs="Times New Roman"/>
          <w:sz w:val="24"/>
          <w:szCs w:val="24"/>
          <w:lang w:val="en-GB" w:bidi="ar-JO"/>
        </w:rPr>
        <w:t xml:space="preserve">). </w:t>
      </w:r>
      <w:r>
        <w:rPr>
          <w:rFonts w:ascii="Times New Roman" w:hAnsi="Times New Roman" w:cs="Times New Roman"/>
          <w:sz w:val="24"/>
          <w:szCs w:val="24"/>
          <w:lang w:val="en-GB" w:bidi="ar-JO"/>
        </w:rPr>
        <w:t>Therefore, m</w:t>
      </w:r>
      <w:r w:rsidRPr="002978F3">
        <w:rPr>
          <w:rFonts w:ascii="Times New Roman" w:hAnsi="Times New Roman" w:cs="Times New Roman"/>
          <w:sz w:val="24"/>
          <w:szCs w:val="24"/>
          <w:lang w:val="en-GB" w:bidi="ar-JO"/>
        </w:rPr>
        <w:t>edia discourse has become a focal interest of CDA in order to uncover how media language plays an important role in the formation of people’s perceptions of social realities (Fairclough, 1995; Fairclough &amp; Wodak, 1997; Hart, 2014).</w:t>
      </w:r>
      <w:r w:rsidR="00513F8F">
        <w:rPr>
          <w:rFonts w:ascii="Times New Roman" w:hAnsi="Times New Roman" w:cs="Times New Roman"/>
          <w:sz w:val="24"/>
          <w:szCs w:val="24"/>
          <w:lang w:val="en-GB" w:bidi="ar-JO"/>
        </w:rPr>
        <w:t xml:space="preserve"> Within the theoretical and methodological framework of CDS,</w:t>
      </w:r>
      <w:r>
        <w:rPr>
          <w:rFonts w:ascii="Times New Roman" w:hAnsi="Times New Roman" w:cs="Times New Roman"/>
          <w:sz w:val="24"/>
          <w:szCs w:val="24"/>
          <w:lang w:val="en-GB" w:bidi="ar-JO"/>
        </w:rPr>
        <w:t xml:space="preserve"> </w:t>
      </w:r>
      <w:r w:rsidR="00513F8F">
        <w:rPr>
          <w:rFonts w:ascii="Times New Roman" w:hAnsi="Times New Roman" w:cs="Times New Roman"/>
          <w:sz w:val="24"/>
          <w:szCs w:val="24"/>
          <w:lang w:val="en-GB" w:bidi="ar-JO"/>
        </w:rPr>
        <w:t xml:space="preserve">this study </w:t>
      </w:r>
      <w:r w:rsidRPr="002978F3">
        <w:rPr>
          <w:rFonts w:ascii="Times New Roman" w:hAnsi="Times New Roman" w:cs="Times New Roman"/>
          <w:sz w:val="24"/>
          <w:szCs w:val="24"/>
          <w:lang w:val="en-GB" w:bidi="ar-JO"/>
        </w:rPr>
        <w:t xml:space="preserve">introduces the ideological role of journalism discourse and then suggests how a textual analysis might reveal some discursive aspects of the way ideologies function in a given society. </w:t>
      </w:r>
    </w:p>
    <w:p w14:paraId="316BAEBE" w14:textId="4A789D7B" w:rsidR="00B66AC2" w:rsidRPr="002978F3" w:rsidRDefault="007B7C1E" w:rsidP="007B7C1E">
      <w:pPr>
        <w:spacing w:line="480" w:lineRule="auto"/>
        <w:ind w:firstLine="720"/>
        <w:contextualSpacing/>
        <w:rPr>
          <w:rFonts w:ascii="Times New Roman" w:hAnsi="Times New Roman" w:cs="Times New Roman"/>
          <w:sz w:val="24"/>
          <w:szCs w:val="24"/>
          <w:lang w:val="en-GB" w:bidi="ar-JO"/>
        </w:rPr>
      </w:pPr>
      <w:r>
        <w:rPr>
          <w:rFonts w:ascii="Times New Roman" w:hAnsi="Times New Roman" w:cs="Times New Roman"/>
          <w:sz w:val="24"/>
          <w:szCs w:val="24"/>
          <w:lang w:val="en-GB" w:bidi="ar-JO"/>
        </w:rPr>
        <w:t>One prominent model for the analysis of ideology was developed by v</w:t>
      </w:r>
      <w:r w:rsidR="00B66AC2" w:rsidRPr="002978F3">
        <w:rPr>
          <w:rFonts w:ascii="Times New Roman" w:hAnsi="Times New Roman" w:cs="Times New Roman"/>
          <w:sz w:val="24"/>
          <w:szCs w:val="24"/>
          <w:lang w:val="en-GB" w:bidi="ar-JO"/>
        </w:rPr>
        <w:t>an Dijk (1995</w:t>
      </w:r>
      <w:r w:rsidR="009A4C43">
        <w:rPr>
          <w:rFonts w:ascii="Times New Roman" w:hAnsi="Times New Roman" w:cs="Times New Roman"/>
          <w:sz w:val="24"/>
          <w:szCs w:val="24"/>
          <w:lang w:val="en-GB" w:bidi="ar-JO"/>
        </w:rPr>
        <w:t>a</w:t>
      </w:r>
      <w:r w:rsidR="00B66AC2" w:rsidRPr="002978F3">
        <w:rPr>
          <w:rFonts w:ascii="Times New Roman" w:hAnsi="Times New Roman" w:cs="Times New Roman"/>
          <w:sz w:val="24"/>
          <w:szCs w:val="24"/>
          <w:lang w:val="en-GB" w:bidi="ar-JO"/>
        </w:rPr>
        <w:t xml:space="preserve">). </w:t>
      </w:r>
      <w:r>
        <w:rPr>
          <w:rFonts w:ascii="Times New Roman" w:hAnsi="Times New Roman" w:cs="Times New Roman"/>
          <w:sz w:val="24"/>
          <w:szCs w:val="24"/>
          <w:lang w:val="en-GB" w:bidi="ar-JO"/>
        </w:rPr>
        <w:t>His</w:t>
      </w:r>
      <w:r w:rsidR="00B66AC2" w:rsidRPr="002978F3">
        <w:rPr>
          <w:rFonts w:ascii="Times New Roman" w:hAnsi="Times New Roman" w:cs="Times New Roman"/>
          <w:sz w:val="24"/>
          <w:szCs w:val="24"/>
          <w:lang w:val="en-GB" w:bidi="ar-JO"/>
        </w:rPr>
        <w:t xml:space="preserve"> methodology proved to be useful in analysing specific kinds of texts in specific contexts, such as opinions in newspapers articles that discuss topics related to already discursively constructed groups, e.g. white/ black, Westerners/ (Middle) Easterners etc. But </w:t>
      </w:r>
      <w:r w:rsidR="00B66AC2">
        <w:rPr>
          <w:rFonts w:ascii="Times New Roman" w:hAnsi="Times New Roman" w:cs="Times New Roman"/>
          <w:sz w:val="24"/>
          <w:szCs w:val="24"/>
          <w:lang w:val="en-GB" w:bidi="ar-JO"/>
        </w:rPr>
        <w:t>the methodology</w:t>
      </w:r>
      <w:r w:rsidR="00B66AC2" w:rsidRPr="002978F3">
        <w:rPr>
          <w:rFonts w:ascii="Times New Roman" w:hAnsi="Times New Roman" w:cs="Times New Roman"/>
          <w:sz w:val="24"/>
          <w:szCs w:val="24"/>
          <w:lang w:val="en-GB" w:bidi="ar-JO"/>
        </w:rPr>
        <w:t xml:space="preserve"> does not indicate how the implicit ideological tensions within the same group can be spelled out via discourse structures. More importantly, van Dijk assumes that ideologies have a top-down direction where mental representations as attitudes and knowledge ‘feature the overall evaluative concepts that also influence lexical choice’ (ibid., p. 143). He seems to believe that this mechanism of in-group favouritism and out-group derogation applies to dominant as well as marginal ideologies. One problem with this suggestion is that not all tensions in a society are explicit and classified on a dichotomous scale of </w:t>
      </w:r>
      <w:r w:rsidR="00B66AC2" w:rsidRPr="002978F3">
        <w:rPr>
          <w:rFonts w:ascii="Times New Roman" w:hAnsi="Times New Roman" w:cs="Times New Roman"/>
          <w:sz w:val="24"/>
          <w:szCs w:val="24"/>
          <w:lang w:val="en-GB" w:bidi="ar-JO"/>
        </w:rPr>
        <w:lastRenderedPageBreak/>
        <w:t xml:space="preserve">representation. For instance, all </w:t>
      </w:r>
      <w:r w:rsidR="00B66AC2">
        <w:rPr>
          <w:rFonts w:ascii="Times New Roman" w:hAnsi="Times New Roman" w:cs="Times New Roman"/>
          <w:sz w:val="24"/>
          <w:szCs w:val="24"/>
          <w:lang w:val="en-GB" w:bidi="ar-JO"/>
        </w:rPr>
        <w:t>Palestinians</w:t>
      </w:r>
      <w:r w:rsidR="00B66AC2" w:rsidRPr="002978F3">
        <w:rPr>
          <w:rFonts w:ascii="Times New Roman" w:hAnsi="Times New Roman" w:cs="Times New Roman"/>
          <w:sz w:val="24"/>
          <w:szCs w:val="24"/>
          <w:lang w:val="en-GB" w:bidi="ar-JO"/>
        </w:rPr>
        <w:t xml:space="preserve"> during </w:t>
      </w:r>
      <w:r w:rsidR="00B66AC2">
        <w:rPr>
          <w:rFonts w:ascii="Times New Roman" w:hAnsi="Times New Roman" w:cs="Times New Roman"/>
          <w:sz w:val="24"/>
          <w:szCs w:val="24"/>
          <w:lang w:val="en-GB" w:bidi="ar-JO"/>
        </w:rPr>
        <w:t>violent military confrontations</w:t>
      </w:r>
      <w:r w:rsidR="00B66AC2" w:rsidRPr="002978F3">
        <w:rPr>
          <w:rFonts w:ascii="Times New Roman" w:hAnsi="Times New Roman" w:cs="Times New Roman"/>
          <w:sz w:val="24"/>
          <w:szCs w:val="24"/>
          <w:lang w:val="en-GB" w:bidi="ar-JO"/>
        </w:rPr>
        <w:t xml:space="preserve"> identify with the collectiv</w:t>
      </w:r>
      <w:r w:rsidR="00B66AC2">
        <w:rPr>
          <w:rFonts w:ascii="Times New Roman" w:hAnsi="Times New Roman" w:cs="Times New Roman"/>
          <w:sz w:val="24"/>
          <w:szCs w:val="24"/>
          <w:lang w:val="en-GB" w:bidi="ar-JO"/>
        </w:rPr>
        <w:t>e in-group</w:t>
      </w:r>
      <w:r w:rsidR="00B66AC2" w:rsidRPr="002978F3">
        <w:rPr>
          <w:rFonts w:ascii="Times New Roman" w:hAnsi="Times New Roman" w:cs="Times New Roman"/>
          <w:sz w:val="24"/>
          <w:szCs w:val="24"/>
          <w:lang w:val="en-GB" w:bidi="ar-JO"/>
        </w:rPr>
        <w:t xml:space="preserve">. It is unlikely then to find explicit discourse structures that distinguish between different groups of the same collective body. </w:t>
      </w:r>
    </w:p>
    <w:p w14:paraId="0B1B821F" w14:textId="77777777" w:rsidR="00B66AC2" w:rsidRDefault="00B66AC2" w:rsidP="00487017">
      <w:pPr>
        <w:spacing w:line="480" w:lineRule="auto"/>
        <w:ind w:firstLine="720"/>
        <w:contextualSpacing/>
        <w:rPr>
          <w:rFonts w:ascii="Times New Roman" w:hAnsi="Times New Roman" w:cs="Times New Roman"/>
          <w:sz w:val="24"/>
          <w:szCs w:val="24"/>
          <w:lang w:val="en-GB" w:bidi="ar-JO"/>
        </w:rPr>
      </w:pPr>
      <w:r w:rsidRPr="002978F3">
        <w:rPr>
          <w:rFonts w:ascii="Times New Roman" w:hAnsi="Times New Roman" w:cs="Times New Roman"/>
          <w:sz w:val="24"/>
          <w:szCs w:val="24"/>
          <w:lang w:val="en-GB" w:bidi="ar-JO"/>
        </w:rPr>
        <w:t xml:space="preserve">As marginal ideologies do not have solid and widespread bases in social structures, their challenge to the hegemonic ideology may take a bottom-up direction. </w:t>
      </w:r>
      <w:r>
        <w:rPr>
          <w:rFonts w:ascii="Times New Roman" w:hAnsi="Times New Roman" w:cs="Times New Roman"/>
          <w:sz w:val="24"/>
          <w:szCs w:val="24"/>
          <w:lang w:val="en-GB" w:bidi="ar-JO"/>
        </w:rPr>
        <w:t>J</w:t>
      </w:r>
      <w:r w:rsidRPr="002978F3">
        <w:rPr>
          <w:rFonts w:ascii="Times New Roman" w:hAnsi="Times New Roman" w:cs="Times New Roman"/>
          <w:sz w:val="24"/>
          <w:szCs w:val="24"/>
          <w:lang w:val="en-GB" w:bidi="ar-JO"/>
        </w:rPr>
        <w:t xml:space="preserve">ournalism discourse that serves marginal ideologies may change the </w:t>
      </w:r>
      <w:r w:rsidRPr="002978F3">
        <w:rPr>
          <w:rFonts w:ascii="Times New Roman" w:hAnsi="Times New Roman" w:cs="Times New Roman"/>
          <w:i/>
          <w:sz w:val="24"/>
          <w:szCs w:val="24"/>
          <w:lang w:val="en-GB" w:bidi="ar-JO"/>
        </w:rPr>
        <w:t>attitudes</w:t>
      </w:r>
      <w:r w:rsidRPr="002978F3">
        <w:rPr>
          <w:rFonts w:ascii="Times New Roman" w:hAnsi="Times New Roman" w:cs="Times New Roman"/>
          <w:sz w:val="24"/>
          <w:szCs w:val="24"/>
          <w:lang w:val="en-GB" w:bidi="ar-JO"/>
        </w:rPr>
        <w:t xml:space="preserve"> of people by constructing events differently, especially events which are not explained satisfactorily by the hegemonic ideology. Eventually, constructing different attitudes/ evaluations of a certain social reality may lead to changing people’s </w:t>
      </w:r>
      <w:r w:rsidRPr="002978F3">
        <w:rPr>
          <w:rFonts w:ascii="Times New Roman" w:hAnsi="Times New Roman" w:cs="Times New Roman"/>
          <w:i/>
          <w:sz w:val="24"/>
          <w:szCs w:val="24"/>
          <w:lang w:val="en-GB" w:bidi="ar-JO"/>
        </w:rPr>
        <w:t>knowledge</w:t>
      </w:r>
      <w:r w:rsidRPr="002978F3">
        <w:rPr>
          <w:rFonts w:ascii="Times New Roman" w:hAnsi="Times New Roman" w:cs="Times New Roman"/>
          <w:sz w:val="24"/>
          <w:szCs w:val="24"/>
          <w:lang w:val="en-GB" w:bidi="ar-JO"/>
        </w:rPr>
        <w:t xml:space="preserve"> about it. That is why</w:t>
      </w:r>
      <w:r>
        <w:rPr>
          <w:rFonts w:ascii="Times New Roman" w:hAnsi="Times New Roman" w:cs="Times New Roman"/>
          <w:sz w:val="24"/>
          <w:szCs w:val="24"/>
          <w:lang w:val="en-GB" w:bidi="ar-JO"/>
        </w:rPr>
        <w:t xml:space="preserve"> </w:t>
      </w:r>
      <w:r w:rsidRPr="002978F3">
        <w:rPr>
          <w:rFonts w:ascii="Times New Roman" w:hAnsi="Times New Roman" w:cs="Times New Roman"/>
          <w:sz w:val="24"/>
          <w:szCs w:val="24"/>
          <w:lang w:val="en-GB" w:bidi="ar-JO"/>
        </w:rPr>
        <w:t xml:space="preserve">detecting competing ideologies needs a rigorous and systematic analysis that reveals how alternative discourses influence people’s evaluations without challenging </w:t>
      </w:r>
      <w:r>
        <w:rPr>
          <w:rFonts w:ascii="Times New Roman" w:hAnsi="Times New Roman" w:cs="Times New Roman"/>
          <w:sz w:val="24"/>
          <w:szCs w:val="24"/>
          <w:lang w:val="en-GB" w:bidi="ar-JO"/>
        </w:rPr>
        <w:t>their frames of interpretation.</w:t>
      </w:r>
    </w:p>
    <w:p w14:paraId="395BA399" w14:textId="3E09752F" w:rsidR="00FB2BFE" w:rsidRDefault="00B66AC2" w:rsidP="00224528">
      <w:pPr>
        <w:spacing w:line="480" w:lineRule="auto"/>
        <w:ind w:firstLine="720"/>
        <w:contextualSpacing/>
        <w:rPr>
          <w:rFonts w:ascii="Times New Roman" w:hAnsi="Times New Roman" w:cs="Times New Roman"/>
          <w:sz w:val="24"/>
          <w:szCs w:val="24"/>
          <w:lang w:val="en-GB" w:bidi="ar-JO"/>
        </w:rPr>
      </w:pPr>
      <w:r w:rsidRPr="00881102">
        <w:rPr>
          <w:rFonts w:ascii="Times New Roman" w:hAnsi="Times New Roman" w:cs="Times New Roman"/>
          <w:sz w:val="24"/>
          <w:szCs w:val="24"/>
        </w:rPr>
        <w:t xml:space="preserve">To achieve its objectives, this study </w:t>
      </w:r>
      <w:r>
        <w:rPr>
          <w:rFonts w:ascii="Times New Roman" w:hAnsi="Times New Roman" w:cs="Times New Roman"/>
          <w:sz w:val="24"/>
          <w:szCs w:val="24"/>
          <w:lang w:val="en-GB" w:bidi="ar-JO"/>
        </w:rPr>
        <w:t xml:space="preserve">is </w:t>
      </w:r>
      <w:r w:rsidRPr="002978F3">
        <w:rPr>
          <w:rFonts w:ascii="Times New Roman" w:hAnsi="Times New Roman" w:cs="Times New Roman"/>
          <w:sz w:val="24"/>
          <w:szCs w:val="24"/>
          <w:lang w:val="en-GB" w:bidi="ar-JO"/>
        </w:rPr>
        <w:t xml:space="preserve">designed in a way that brings together the discursive functions of different linguistic choices to see whether different </w:t>
      </w:r>
      <w:r w:rsidRPr="002978F3">
        <w:rPr>
          <w:rFonts w:ascii="Times New Roman" w:hAnsi="Times New Roman" w:cs="Times New Roman"/>
          <w:i/>
          <w:iCs/>
          <w:sz w:val="24"/>
          <w:szCs w:val="24"/>
          <w:lang w:val="en-GB" w:bidi="ar-JO"/>
        </w:rPr>
        <w:t>stories</w:t>
      </w:r>
      <w:r w:rsidRPr="002978F3">
        <w:rPr>
          <w:rFonts w:ascii="Times New Roman" w:hAnsi="Times New Roman" w:cs="Times New Roman"/>
          <w:sz w:val="24"/>
          <w:szCs w:val="24"/>
          <w:lang w:val="en-GB" w:bidi="ar-JO"/>
        </w:rPr>
        <w:t xml:space="preserve"> arise in the </w:t>
      </w:r>
      <w:r>
        <w:rPr>
          <w:rFonts w:ascii="Times New Roman" w:hAnsi="Times New Roman" w:cs="Times New Roman"/>
          <w:sz w:val="24"/>
          <w:szCs w:val="24"/>
          <w:lang w:val="en-GB" w:bidi="ar-JO"/>
        </w:rPr>
        <w:t>Palestinian news websites while reporting a very sensitive socio-political event</w:t>
      </w:r>
      <w:r w:rsidRPr="002978F3">
        <w:rPr>
          <w:rFonts w:ascii="Times New Roman" w:hAnsi="Times New Roman" w:cs="Times New Roman"/>
          <w:sz w:val="24"/>
          <w:szCs w:val="24"/>
          <w:lang w:val="en-GB" w:bidi="ar-JO"/>
        </w:rPr>
        <w:t xml:space="preserve">, and what ideologies motivate and are reproduced by these differences in representation. </w:t>
      </w:r>
      <w:r w:rsidRPr="00487017">
        <w:rPr>
          <w:rFonts w:ascii="Times New Roman" w:hAnsi="Times New Roman" w:cs="Times New Roman"/>
          <w:sz w:val="24"/>
          <w:szCs w:val="24"/>
          <w:lang w:val="en-GB"/>
        </w:rPr>
        <w:t xml:space="preserve">The study adds to the effort </w:t>
      </w:r>
      <w:r w:rsidR="00321C00">
        <w:rPr>
          <w:rFonts w:ascii="Times New Roman" w:hAnsi="Times New Roman" w:cs="Times New Roman"/>
          <w:sz w:val="24"/>
          <w:szCs w:val="24"/>
          <w:lang w:val="en-GB"/>
        </w:rPr>
        <w:t>that</w:t>
      </w:r>
      <w:r w:rsidRPr="00487017">
        <w:rPr>
          <w:rFonts w:ascii="Times New Roman" w:hAnsi="Times New Roman" w:cs="Times New Roman"/>
          <w:sz w:val="24"/>
          <w:szCs w:val="24"/>
          <w:lang w:val="en-GB"/>
        </w:rPr>
        <w:t xml:space="preserve"> approaches media discourse to detect </w:t>
      </w:r>
      <w:r w:rsidR="00224528">
        <w:rPr>
          <w:rFonts w:ascii="Times New Roman" w:hAnsi="Times New Roman" w:cs="Times New Roman"/>
          <w:sz w:val="24"/>
          <w:szCs w:val="24"/>
          <w:lang w:val="en-GB"/>
        </w:rPr>
        <w:t>discrepancies</w:t>
      </w:r>
      <w:r w:rsidRPr="00487017">
        <w:rPr>
          <w:rFonts w:ascii="Times New Roman" w:hAnsi="Times New Roman" w:cs="Times New Roman"/>
          <w:sz w:val="24"/>
          <w:szCs w:val="24"/>
          <w:lang w:val="en-GB"/>
        </w:rPr>
        <w:t xml:space="preserve"> and dissonances, rather than identifying stabilities and symmetries, which</w:t>
      </w:r>
      <w:r w:rsidRPr="002978F3">
        <w:rPr>
          <w:rFonts w:ascii="Times New Roman" w:hAnsi="Times New Roman" w:cs="Times New Roman"/>
          <w:sz w:val="24"/>
          <w:szCs w:val="24"/>
          <w:lang w:val="en-GB" w:bidi="ar-JO"/>
        </w:rPr>
        <w:t xml:space="preserve"> is a crucial step in developing methodologies that investigate latent ideological tensions in news reporting. </w:t>
      </w:r>
    </w:p>
    <w:p w14:paraId="0B9FF13D" w14:textId="77777777" w:rsidR="00FB2BFE" w:rsidRDefault="00FB2BFE" w:rsidP="00FB2BFE">
      <w:pPr>
        <w:spacing w:line="480" w:lineRule="auto"/>
        <w:ind w:firstLine="720"/>
        <w:contextualSpacing/>
        <w:rPr>
          <w:rFonts w:ascii="Times New Roman" w:hAnsi="Times New Roman" w:cs="Times New Roman"/>
          <w:sz w:val="24"/>
          <w:szCs w:val="24"/>
          <w:lang w:val="en-GB" w:bidi="ar-JO"/>
        </w:rPr>
      </w:pPr>
    </w:p>
    <w:p w14:paraId="11F65DAC" w14:textId="77777777" w:rsidR="00B66AC2" w:rsidRPr="00EA2094" w:rsidRDefault="00B66AC2" w:rsidP="008E7A51">
      <w:pPr>
        <w:spacing w:line="480" w:lineRule="auto"/>
        <w:contextualSpacing/>
        <w:rPr>
          <w:rFonts w:ascii="Times New Roman" w:hAnsi="Times New Roman" w:cs="Times New Roman"/>
          <w:b/>
          <w:bCs/>
          <w:sz w:val="24"/>
          <w:szCs w:val="24"/>
          <w:lang w:val="en-GB" w:bidi="ar-JO"/>
        </w:rPr>
      </w:pPr>
      <w:r w:rsidRPr="00EA2094">
        <w:rPr>
          <w:rFonts w:ascii="Times New Roman" w:hAnsi="Times New Roman" w:cs="Times New Roman"/>
          <w:b/>
          <w:bCs/>
          <w:sz w:val="24"/>
          <w:szCs w:val="24"/>
          <w:lang w:val="en-GB" w:bidi="ar-JO"/>
        </w:rPr>
        <w:t xml:space="preserve">Methods of </w:t>
      </w:r>
      <w:r w:rsidR="008E7A51">
        <w:rPr>
          <w:rFonts w:ascii="Times New Roman" w:hAnsi="Times New Roman" w:cs="Times New Roman"/>
          <w:b/>
          <w:bCs/>
          <w:sz w:val="24"/>
          <w:szCs w:val="24"/>
          <w:lang w:val="en-GB" w:bidi="ar-JO"/>
        </w:rPr>
        <w:t>a</w:t>
      </w:r>
      <w:r w:rsidRPr="00EA2094">
        <w:rPr>
          <w:rFonts w:ascii="Times New Roman" w:hAnsi="Times New Roman" w:cs="Times New Roman"/>
          <w:b/>
          <w:bCs/>
          <w:sz w:val="24"/>
          <w:szCs w:val="24"/>
          <w:lang w:val="en-GB" w:bidi="ar-JO"/>
        </w:rPr>
        <w:t>nalysis</w:t>
      </w:r>
    </w:p>
    <w:p w14:paraId="33743EEA" w14:textId="14D37513" w:rsidR="00FB2BFE" w:rsidRDefault="00B66AC2" w:rsidP="00314F12">
      <w:pPr>
        <w:spacing w:line="48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Th</w:t>
      </w:r>
      <w:r w:rsidR="003C7017">
        <w:rPr>
          <w:rFonts w:ascii="Times New Roman" w:hAnsi="Times New Roman" w:cs="Times New Roman"/>
          <w:sz w:val="24"/>
          <w:szCs w:val="24"/>
          <w:lang w:val="en-GB"/>
        </w:rPr>
        <w:t>is</w:t>
      </w:r>
      <w:r>
        <w:rPr>
          <w:rFonts w:ascii="Times New Roman" w:hAnsi="Times New Roman" w:cs="Times New Roman"/>
          <w:sz w:val="24"/>
          <w:szCs w:val="24"/>
          <w:lang w:val="en-GB"/>
        </w:rPr>
        <w:t xml:space="preserve"> study</w:t>
      </w:r>
      <w:r w:rsidRPr="002978F3">
        <w:rPr>
          <w:rFonts w:ascii="Times New Roman" w:hAnsi="Times New Roman" w:cs="Times New Roman"/>
          <w:sz w:val="24"/>
          <w:szCs w:val="24"/>
          <w:lang w:val="en-GB"/>
        </w:rPr>
        <w:t xml:space="preserve"> focuses on how values and ideologies that underlie news language differ with different forms of expression. In a highly sensitive and controversial </w:t>
      </w:r>
      <w:r w:rsidR="00B95CC3">
        <w:rPr>
          <w:rFonts w:ascii="Times New Roman" w:hAnsi="Times New Roman" w:cs="Times New Roman"/>
          <w:sz w:val="24"/>
          <w:szCs w:val="24"/>
          <w:lang w:val="en-GB"/>
        </w:rPr>
        <w:t>context, such as the Gaza war</w:t>
      </w:r>
      <w:r w:rsidRPr="002978F3">
        <w:rPr>
          <w:rFonts w:ascii="Times New Roman" w:hAnsi="Times New Roman" w:cs="Times New Roman"/>
          <w:sz w:val="24"/>
          <w:szCs w:val="24"/>
          <w:lang w:val="en-GB"/>
        </w:rPr>
        <w:t>, every linguistic choice is made to fit the news</w:t>
      </w:r>
      <w:r>
        <w:rPr>
          <w:rFonts w:ascii="Times New Roman" w:hAnsi="Times New Roman" w:cs="Times New Roman"/>
          <w:sz w:val="24"/>
          <w:szCs w:val="24"/>
          <w:lang w:val="en-GB"/>
        </w:rPr>
        <w:t xml:space="preserve"> outlets'</w:t>
      </w:r>
      <w:r w:rsidRPr="002978F3">
        <w:rPr>
          <w:rFonts w:ascii="Times New Roman" w:hAnsi="Times New Roman" w:cs="Times New Roman"/>
          <w:sz w:val="24"/>
          <w:szCs w:val="24"/>
          <w:lang w:val="en-GB"/>
        </w:rPr>
        <w:t xml:space="preserve"> </w:t>
      </w:r>
      <w:r w:rsidRPr="002978F3">
        <w:rPr>
          <w:rFonts w:ascii="Times New Roman" w:hAnsi="Times New Roman" w:cs="Times New Roman"/>
          <w:sz w:val="24"/>
          <w:szCs w:val="24"/>
          <w:lang w:val="en-GB"/>
        </w:rPr>
        <w:lastRenderedPageBreak/>
        <w:t>vigilant political and ideological objectives</w:t>
      </w:r>
      <w:r w:rsidR="006949FE">
        <w:rPr>
          <w:rFonts w:ascii="Times New Roman" w:hAnsi="Times New Roman" w:cs="Times New Roman"/>
          <w:sz w:val="24"/>
          <w:szCs w:val="24"/>
          <w:lang w:val="en-GB"/>
        </w:rPr>
        <w:t xml:space="preserve">. </w:t>
      </w:r>
      <w:r>
        <w:rPr>
          <w:rFonts w:ascii="Times New Roman" w:hAnsi="Times New Roman" w:cs="Times New Roman"/>
          <w:sz w:val="24"/>
          <w:szCs w:val="24"/>
          <w:lang w:val="en-GB"/>
        </w:rPr>
        <w:t>Therefore, this study employs three</w:t>
      </w:r>
      <w:r w:rsidRPr="002978F3">
        <w:rPr>
          <w:rFonts w:ascii="Times New Roman" w:hAnsi="Times New Roman" w:cs="Times New Roman"/>
          <w:sz w:val="24"/>
          <w:szCs w:val="24"/>
          <w:lang w:val="en-GB"/>
        </w:rPr>
        <w:t xml:space="preserve"> clause-level </w:t>
      </w:r>
      <w:r>
        <w:rPr>
          <w:rFonts w:ascii="Times New Roman" w:hAnsi="Times New Roman" w:cs="Times New Roman"/>
          <w:sz w:val="24"/>
          <w:szCs w:val="24"/>
          <w:lang w:val="en-GB"/>
        </w:rPr>
        <w:t>discursive features</w:t>
      </w:r>
      <w:r w:rsidRPr="002978F3">
        <w:rPr>
          <w:rFonts w:ascii="Times New Roman" w:hAnsi="Times New Roman" w:cs="Times New Roman"/>
          <w:sz w:val="24"/>
          <w:szCs w:val="24"/>
          <w:lang w:val="en-GB"/>
        </w:rPr>
        <w:t>: transitivity, social-actor model and referential strategies, which are used to analyse a relatively small number of texts.</w:t>
      </w:r>
      <w:bookmarkStart w:id="1" w:name="_Toc470538790"/>
    </w:p>
    <w:p w14:paraId="0D9E7007" w14:textId="77777777" w:rsidR="00FB2BFE" w:rsidRDefault="00FB2BFE" w:rsidP="00FB2BFE">
      <w:pPr>
        <w:spacing w:line="480" w:lineRule="auto"/>
        <w:ind w:firstLine="720"/>
        <w:contextualSpacing/>
        <w:rPr>
          <w:b/>
          <w:bCs/>
          <w:sz w:val="28"/>
          <w:szCs w:val="28"/>
          <w:lang w:bidi="ar-JO"/>
        </w:rPr>
      </w:pPr>
    </w:p>
    <w:p w14:paraId="123C67EE" w14:textId="77777777" w:rsidR="00B66AC2" w:rsidRPr="00881102" w:rsidRDefault="00B66AC2" w:rsidP="00262826">
      <w:pPr>
        <w:spacing w:line="480" w:lineRule="auto"/>
        <w:contextualSpacing/>
        <w:rPr>
          <w:rFonts w:ascii="Times New Roman" w:hAnsi="Times New Roman" w:cs="Times New Roman"/>
          <w:b/>
          <w:bCs/>
          <w:sz w:val="24"/>
          <w:szCs w:val="24"/>
          <w:lang w:val="en-GB"/>
        </w:rPr>
      </w:pPr>
      <w:r w:rsidRPr="00881102">
        <w:rPr>
          <w:rFonts w:ascii="Times New Roman" w:hAnsi="Times New Roman" w:cs="Times New Roman"/>
          <w:b/>
          <w:bCs/>
          <w:sz w:val="24"/>
          <w:szCs w:val="24"/>
          <w:lang w:bidi="ar-JO"/>
        </w:rPr>
        <w:t>Analytical methods at the clause level</w:t>
      </w:r>
      <w:bookmarkEnd w:id="1"/>
    </w:p>
    <w:p w14:paraId="326BCF75" w14:textId="77777777" w:rsidR="00FB2BFE" w:rsidRDefault="00B66AC2" w:rsidP="000021A8">
      <w:pPr>
        <w:spacing w:line="480" w:lineRule="auto"/>
        <w:ind w:firstLine="720"/>
        <w:contextualSpacing/>
        <w:rPr>
          <w:rFonts w:ascii="Times New Roman" w:hAnsi="Times New Roman" w:cs="Times New Roman"/>
          <w:sz w:val="24"/>
          <w:szCs w:val="24"/>
          <w:lang w:val="en-GB" w:bidi="ar-JO"/>
        </w:rPr>
      </w:pPr>
      <w:r w:rsidRPr="002978F3">
        <w:rPr>
          <w:rFonts w:ascii="Times New Roman" w:hAnsi="Times New Roman" w:cs="Times New Roman"/>
          <w:sz w:val="24"/>
          <w:szCs w:val="24"/>
          <w:lang w:val="en-GB" w:bidi="ar-JO"/>
        </w:rPr>
        <w:t xml:space="preserve">The analytical body of this study has two complementary sections: the representation of </w:t>
      </w:r>
      <w:r w:rsidRPr="002978F3">
        <w:rPr>
          <w:rFonts w:ascii="Times New Roman" w:hAnsi="Times New Roman" w:cs="Times New Roman"/>
          <w:i/>
          <w:iCs/>
          <w:sz w:val="24"/>
          <w:szCs w:val="24"/>
          <w:lang w:val="en-GB" w:bidi="ar-JO"/>
        </w:rPr>
        <w:t>A</w:t>
      </w:r>
      <w:r w:rsidR="000021A8">
        <w:rPr>
          <w:rFonts w:ascii="Times New Roman" w:hAnsi="Times New Roman" w:cs="Times New Roman"/>
          <w:i/>
          <w:iCs/>
          <w:sz w:val="24"/>
          <w:szCs w:val="24"/>
          <w:lang w:val="en-GB" w:bidi="ar-JO"/>
        </w:rPr>
        <w:t>ctions</w:t>
      </w:r>
      <w:r w:rsidRPr="002978F3">
        <w:rPr>
          <w:rFonts w:ascii="Times New Roman" w:hAnsi="Times New Roman" w:cs="Times New Roman"/>
          <w:sz w:val="24"/>
          <w:szCs w:val="24"/>
          <w:lang w:val="en-GB" w:bidi="ar-JO"/>
        </w:rPr>
        <w:t xml:space="preserve"> and the representation of </w:t>
      </w:r>
      <w:r w:rsidRPr="002978F3">
        <w:rPr>
          <w:rFonts w:ascii="Times New Roman" w:hAnsi="Times New Roman" w:cs="Times New Roman"/>
          <w:i/>
          <w:iCs/>
          <w:sz w:val="24"/>
          <w:szCs w:val="24"/>
          <w:lang w:val="en-GB" w:bidi="ar-JO"/>
        </w:rPr>
        <w:t>Ac</w:t>
      </w:r>
      <w:r w:rsidR="000021A8">
        <w:rPr>
          <w:rFonts w:ascii="Times New Roman" w:hAnsi="Times New Roman" w:cs="Times New Roman"/>
          <w:i/>
          <w:iCs/>
          <w:sz w:val="24"/>
          <w:szCs w:val="24"/>
          <w:lang w:val="en-GB" w:bidi="ar-JO"/>
        </w:rPr>
        <w:t>tor</w:t>
      </w:r>
      <w:r w:rsidRPr="002978F3">
        <w:rPr>
          <w:rFonts w:ascii="Times New Roman" w:hAnsi="Times New Roman" w:cs="Times New Roman"/>
          <w:i/>
          <w:iCs/>
          <w:sz w:val="24"/>
          <w:szCs w:val="24"/>
          <w:lang w:val="en-GB" w:bidi="ar-JO"/>
        </w:rPr>
        <w:t>s</w:t>
      </w:r>
      <w:r w:rsidRPr="002978F3">
        <w:rPr>
          <w:rFonts w:ascii="Times New Roman" w:hAnsi="Times New Roman" w:cs="Times New Roman"/>
          <w:sz w:val="24"/>
          <w:szCs w:val="24"/>
          <w:lang w:val="en-GB" w:bidi="ar-JO"/>
        </w:rPr>
        <w:t>. A</w:t>
      </w:r>
      <w:r w:rsidR="000021A8">
        <w:rPr>
          <w:rFonts w:ascii="Times New Roman" w:hAnsi="Times New Roman" w:cs="Times New Roman"/>
          <w:sz w:val="24"/>
          <w:szCs w:val="24"/>
          <w:lang w:val="en-GB" w:bidi="ar-JO"/>
        </w:rPr>
        <w:t>ction</w:t>
      </w:r>
      <w:r w:rsidRPr="002978F3">
        <w:rPr>
          <w:rFonts w:ascii="Times New Roman" w:hAnsi="Times New Roman" w:cs="Times New Roman"/>
          <w:sz w:val="24"/>
          <w:szCs w:val="24"/>
          <w:lang w:val="en-GB" w:bidi="ar-JO"/>
        </w:rPr>
        <w:t>s are analysed using transitivity (Halliday</w:t>
      </w:r>
      <w:r>
        <w:rPr>
          <w:rFonts w:ascii="Times New Roman" w:hAnsi="Times New Roman" w:cs="Times New Roman"/>
          <w:sz w:val="24"/>
          <w:szCs w:val="24"/>
          <w:lang w:val="en-GB" w:bidi="ar-JO"/>
        </w:rPr>
        <w:t>,</w:t>
      </w:r>
      <w:r w:rsidRPr="002978F3">
        <w:rPr>
          <w:rFonts w:ascii="Times New Roman" w:hAnsi="Times New Roman" w:cs="Times New Roman"/>
          <w:sz w:val="24"/>
          <w:szCs w:val="24"/>
          <w:lang w:val="en-GB" w:bidi="ar-JO"/>
        </w:rPr>
        <w:t xml:space="preserve"> 1985; Halliday &amp;</w:t>
      </w:r>
      <w:hyperlink r:id="rId10" w:history="1">
        <w:r w:rsidRPr="002978F3">
          <w:rPr>
            <w:rFonts w:ascii="Times New Roman" w:hAnsi="Times New Roman" w:cs="Times New Roman"/>
            <w:sz w:val="24"/>
            <w:szCs w:val="24"/>
            <w:shd w:val="clear" w:color="auto" w:fill="FFFFFF"/>
            <w:lang w:val="en-GB"/>
          </w:rPr>
          <w:t>Matthiessen</w:t>
        </w:r>
      </w:hyperlink>
      <w:r w:rsidRPr="002978F3">
        <w:rPr>
          <w:rFonts w:ascii="Times New Roman" w:hAnsi="Times New Roman" w:cs="Times New Roman"/>
          <w:sz w:val="24"/>
          <w:szCs w:val="24"/>
          <w:lang w:val="en-GB"/>
        </w:rPr>
        <w:t>,</w:t>
      </w:r>
      <w:r w:rsidRPr="002978F3">
        <w:rPr>
          <w:rFonts w:ascii="Times New Roman" w:hAnsi="Times New Roman" w:cs="Times New Roman"/>
          <w:sz w:val="24"/>
          <w:szCs w:val="24"/>
          <w:lang w:val="en-GB" w:bidi="ar-JO"/>
        </w:rPr>
        <w:t xml:space="preserve"> 2004)</w:t>
      </w:r>
      <w:bookmarkStart w:id="2" w:name="_Toc470538791"/>
      <w:r w:rsidR="000021A8">
        <w:rPr>
          <w:rFonts w:ascii="Times New Roman" w:hAnsi="Times New Roman" w:cs="Times New Roman"/>
          <w:sz w:val="24"/>
          <w:szCs w:val="24"/>
          <w:lang w:val="en-GB" w:bidi="ar-JO"/>
        </w:rPr>
        <w:t>, while actors are analysed using</w:t>
      </w:r>
      <w:r w:rsidR="000021A8" w:rsidRPr="000021A8">
        <w:rPr>
          <w:rFonts w:ascii="Times New Roman" w:hAnsi="Times New Roman" w:cs="Times New Roman"/>
          <w:sz w:val="24"/>
          <w:szCs w:val="24"/>
          <w:lang w:val="en-GB" w:bidi="ar-JO"/>
        </w:rPr>
        <w:t xml:space="preserve"> </w:t>
      </w:r>
      <w:r w:rsidR="000021A8" w:rsidRPr="002978F3">
        <w:rPr>
          <w:rFonts w:ascii="Times New Roman" w:hAnsi="Times New Roman" w:cs="Times New Roman"/>
          <w:sz w:val="24"/>
          <w:szCs w:val="24"/>
          <w:lang w:val="en-GB" w:bidi="ar-JO"/>
        </w:rPr>
        <w:t>the social-actor model (van Leeuwen, 2008) and referential strategies (Reisigl &amp; Wodak, 2009</w:t>
      </w:r>
      <w:r w:rsidR="000021A8">
        <w:rPr>
          <w:rFonts w:ascii="Times New Roman" w:hAnsi="Times New Roman" w:cs="Times New Roman"/>
          <w:sz w:val="24"/>
          <w:szCs w:val="24"/>
          <w:lang w:val="en-GB" w:bidi="ar-JO"/>
        </w:rPr>
        <w:t>).</w:t>
      </w:r>
    </w:p>
    <w:p w14:paraId="6D02859B" w14:textId="77777777" w:rsidR="00FB2BFE" w:rsidRDefault="00FB2BFE" w:rsidP="00FB2BFE">
      <w:pPr>
        <w:spacing w:line="480" w:lineRule="auto"/>
        <w:ind w:firstLine="720"/>
        <w:contextualSpacing/>
        <w:rPr>
          <w:rFonts w:ascii="Times New Roman" w:hAnsi="Times New Roman" w:cs="Times New Roman"/>
          <w:sz w:val="24"/>
          <w:szCs w:val="24"/>
          <w:lang w:val="en-GB" w:bidi="ar-JO"/>
        </w:rPr>
      </w:pPr>
    </w:p>
    <w:p w14:paraId="14CC7DCD" w14:textId="77777777" w:rsidR="00FB2BFE" w:rsidRPr="00881102" w:rsidRDefault="00B66AC2" w:rsidP="00262826">
      <w:pPr>
        <w:spacing w:line="480" w:lineRule="auto"/>
        <w:contextualSpacing/>
        <w:rPr>
          <w:rFonts w:ascii="Times New Roman" w:hAnsi="Times New Roman" w:cs="Times New Roman"/>
          <w:b/>
          <w:bCs/>
          <w:sz w:val="24"/>
          <w:szCs w:val="24"/>
          <w:lang w:val="en-GB" w:bidi="ar-JO"/>
        </w:rPr>
      </w:pPr>
      <w:r w:rsidRPr="00881102">
        <w:rPr>
          <w:rFonts w:ascii="Times New Roman" w:hAnsi="Times New Roman" w:cs="Times New Roman"/>
          <w:b/>
          <w:bCs/>
          <w:sz w:val="24"/>
          <w:szCs w:val="24"/>
        </w:rPr>
        <w:t>Transitivity</w:t>
      </w:r>
      <w:bookmarkEnd w:id="2"/>
    </w:p>
    <w:p w14:paraId="0402E9EF" w14:textId="77777777" w:rsidR="00B66AC2" w:rsidRPr="00FB2BFE" w:rsidRDefault="00B66AC2" w:rsidP="00FB2BFE">
      <w:pPr>
        <w:spacing w:line="480" w:lineRule="auto"/>
        <w:ind w:firstLine="720"/>
        <w:contextualSpacing/>
        <w:rPr>
          <w:rFonts w:ascii="Times New Roman" w:hAnsi="Times New Roman" w:cs="Times New Roman"/>
          <w:sz w:val="24"/>
          <w:szCs w:val="24"/>
          <w:lang w:val="en-GB" w:bidi="ar-JO"/>
        </w:rPr>
      </w:pPr>
      <w:r w:rsidRPr="002978F3">
        <w:rPr>
          <w:rFonts w:ascii="Times New Roman" w:hAnsi="Times New Roman" w:cs="Times New Roman"/>
          <w:sz w:val="24"/>
          <w:szCs w:val="24"/>
          <w:lang w:val="en-GB"/>
        </w:rPr>
        <w:t>For the analysis of actions and events, the study adheres to Halliday’s (1985) transitivity model which is a subsystem of systemic functional grammar (SFG), a conceptualization of the role of grammar in creating meaning.</w:t>
      </w:r>
    </w:p>
    <w:p w14:paraId="7ED51BBC" w14:textId="77777777" w:rsidR="00FB2BFE" w:rsidRDefault="00B66AC2" w:rsidP="00FB2BFE">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Transitivity has been widely used in CDA due to its analytical potential for uncovering the relationship between grammar and ideology (Fowler, 1991; Halliday, 1985; Hart, 2014; Richardson, 2007). It ‘provides systems of resources for referring to entities in the world and, crucially, the way that they interact with or relate to one another’ (Hart, 2014, p. 22).</w:t>
      </w:r>
    </w:p>
    <w:p w14:paraId="5095F80D" w14:textId="77777777" w:rsidR="00B66AC2" w:rsidRPr="00FB2BFE" w:rsidRDefault="00B66AC2" w:rsidP="00FB2BFE">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Simpson (1993, p. 88) argues that transitivity encodes people’s perceptions of reality in terms of a set of processes.</w:t>
      </w:r>
      <w:r w:rsidRPr="00330A3C">
        <w:rPr>
          <w:rFonts w:ascii="Times New Roman" w:hAnsi="Times New Roman" w:cs="Times New Roman"/>
          <w:sz w:val="24"/>
          <w:szCs w:val="24"/>
          <w:lang w:val="en-GB"/>
        </w:rPr>
        <w:t xml:space="preserve"> </w:t>
      </w:r>
      <w:r w:rsidRPr="002978F3">
        <w:rPr>
          <w:rFonts w:ascii="Times New Roman" w:hAnsi="Times New Roman" w:cs="Times New Roman"/>
          <w:sz w:val="24"/>
          <w:szCs w:val="24"/>
          <w:lang w:val="en-GB"/>
        </w:rPr>
        <w:t xml:space="preserve">These choices necessarily involve a structuring of the contextual elements in a way that conveys the writer’s point of view. Unchosen grammatical potentials would then have different constructions of the same </w:t>
      </w:r>
      <w:r w:rsidRPr="002978F3">
        <w:rPr>
          <w:rFonts w:ascii="Times New Roman" w:hAnsi="Times New Roman" w:cs="Times New Roman"/>
          <w:i/>
          <w:iCs/>
          <w:sz w:val="24"/>
          <w:szCs w:val="24"/>
          <w:lang w:val="en-GB"/>
        </w:rPr>
        <w:t>reality</w:t>
      </w:r>
      <w:r w:rsidRPr="002978F3">
        <w:rPr>
          <w:rFonts w:ascii="Times New Roman" w:hAnsi="Times New Roman" w:cs="Times New Roman"/>
          <w:sz w:val="24"/>
          <w:szCs w:val="24"/>
          <w:lang w:val="en-GB"/>
        </w:rPr>
        <w:t>.</w:t>
      </w:r>
    </w:p>
    <w:p w14:paraId="2459F533" w14:textId="139214AC" w:rsidR="00FB2BFE" w:rsidRDefault="00B66AC2" w:rsidP="00B95CC3">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lastRenderedPageBreak/>
        <w:t>Transitivity</w:t>
      </w:r>
      <w:r w:rsidR="00B95CC3">
        <w:rPr>
          <w:rFonts w:ascii="Times New Roman" w:hAnsi="Times New Roman" w:cs="Times New Roman"/>
          <w:sz w:val="24"/>
          <w:szCs w:val="24"/>
          <w:lang w:val="en-GB"/>
        </w:rPr>
        <w:t xml:space="preserve"> </w:t>
      </w:r>
      <w:r w:rsidRPr="002978F3">
        <w:rPr>
          <w:rFonts w:ascii="Times New Roman" w:hAnsi="Times New Roman" w:cs="Times New Roman"/>
          <w:sz w:val="24"/>
          <w:szCs w:val="24"/>
          <w:lang w:val="en-GB"/>
        </w:rPr>
        <w:t xml:space="preserve">is the ‘foundation of representation’, the way the clause is used to analyse events and situations </w:t>
      </w:r>
      <w:r>
        <w:rPr>
          <w:rFonts w:ascii="Times New Roman" w:hAnsi="Times New Roman" w:cs="Times New Roman"/>
          <w:sz w:val="24"/>
          <w:szCs w:val="24"/>
          <w:lang w:val="en-GB"/>
        </w:rPr>
        <w:t xml:space="preserve">as </w:t>
      </w:r>
      <w:r w:rsidRPr="002978F3">
        <w:rPr>
          <w:rFonts w:ascii="Times New Roman" w:hAnsi="Times New Roman" w:cs="Times New Roman"/>
          <w:sz w:val="24"/>
          <w:szCs w:val="24"/>
          <w:lang w:val="en-GB"/>
        </w:rPr>
        <w:t>being of a certain type (Fowler, 1991, p. 71). It reflects ‘goings on’ as they take place in the inner or outer worlds of language users (Halliday &amp;</w:t>
      </w:r>
      <w:hyperlink r:id="rId11" w:history="1">
        <w:r w:rsidRPr="002978F3">
          <w:rPr>
            <w:rFonts w:ascii="Times New Roman" w:hAnsi="Times New Roman" w:cs="Times New Roman"/>
            <w:sz w:val="24"/>
            <w:szCs w:val="24"/>
            <w:shd w:val="clear" w:color="auto" w:fill="FFFFFF"/>
            <w:lang w:val="en-GB"/>
          </w:rPr>
          <w:t>Matthiessen</w:t>
        </w:r>
      </w:hyperlink>
      <w:r w:rsidRPr="002978F3">
        <w:rPr>
          <w:rFonts w:ascii="Times New Roman" w:hAnsi="Times New Roman" w:cs="Times New Roman"/>
          <w:sz w:val="24"/>
          <w:szCs w:val="24"/>
          <w:lang w:val="en-GB"/>
        </w:rPr>
        <w:t xml:space="preserve">, 2004). </w:t>
      </w:r>
      <w:r>
        <w:rPr>
          <w:rFonts w:ascii="Times New Roman" w:hAnsi="Times New Roman" w:cs="Times New Roman"/>
          <w:sz w:val="24"/>
          <w:szCs w:val="24"/>
          <w:lang w:val="en-GB"/>
        </w:rPr>
        <w:t>It</w:t>
      </w:r>
      <w:r w:rsidRPr="002978F3">
        <w:rPr>
          <w:rFonts w:ascii="Times New Roman" w:hAnsi="Times New Roman" w:cs="Times New Roman"/>
          <w:sz w:val="24"/>
          <w:szCs w:val="24"/>
          <w:lang w:val="en-GB"/>
        </w:rPr>
        <w:t xml:space="preserve"> can ‘enable us to see how, by making certain grammatical choices rather than others, the producer of a text is able to ‘foreground’ certain meanings in discourse while others are suppressed’ (Chen, 2001, p. 190). It can unveil a world view encoded by linguistic choices and provide a method of analysing ideologies that construct these world views (ibid.). </w:t>
      </w:r>
    </w:p>
    <w:p w14:paraId="2A205D47" w14:textId="77777777" w:rsidR="00B66AC2" w:rsidRPr="00FB2BFE" w:rsidRDefault="00B66AC2" w:rsidP="00FB2BFE">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Transitivity includes three main elements: </w:t>
      </w:r>
      <w:r w:rsidRPr="002978F3">
        <w:rPr>
          <w:rFonts w:ascii="Times New Roman" w:hAnsi="Times New Roman" w:cs="Times New Roman"/>
          <w:i/>
          <w:iCs/>
          <w:sz w:val="24"/>
          <w:szCs w:val="24"/>
          <w:lang w:val="en-GB"/>
        </w:rPr>
        <w:t>processes</w:t>
      </w:r>
      <w:r w:rsidRPr="002978F3">
        <w:rPr>
          <w:rFonts w:ascii="Times New Roman" w:hAnsi="Times New Roman" w:cs="Times New Roman"/>
          <w:sz w:val="24"/>
          <w:szCs w:val="24"/>
          <w:lang w:val="en-GB"/>
        </w:rPr>
        <w:t xml:space="preserve">, </w:t>
      </w:r>
      <w:r w:rsidRPr="002978F3">
        <w:rPr>
          <w:rFonts w:ascii="Times New Roman" w:hAnsi="Times New Roman" w:cs="Times New Roman"/>
          <w:i/>
          <w:iCs/>
          <w:sz w:val="24"/>
          <w:szCs w:val="24"/>
          <w:lang w:val="en-GB"/>
        </w:rPr>
        <w:t>participants</w:t>
      </w:r>
      <w:r w:rsidRPr="002978F3">
        <w:rPr>
          <w:rFonts w:ascii="Times New Roman" w:hAnsi="Times New Roman" w:cs="Times New Roman"/>
          <w:sz w:val="24"/>
          <w:szCs w:val="24"/>
          <w:lang w:val="en-GB"/>
        </w:rPr>
        <w:t xml:space="preserve"> and </w:t>
      </w:r>
      <w:r w:rsidRPr="002978F3">
        <w:rPr>
          <w:rFonts w:ascii="Times New Roman" w:hAnsi="Times New Roman" w:cs="Times New Roman"/>
          <w:i/>
          <w:iCs/>
          <w:sz w:val="24"/>
          <w:szCs w:val="24"/>
          <w:lang w:val="en-GB"/>
        </w:rPr>
        <w:t>circumstances</w:t>
      </w:r>
      <w:r w:rsidRPr="002978F3">
        <w:rPr>
          <w:rFonts w:ascii="Times New Roman" w:hAnsi="Times New Roman" w:cs="Times New Roman"/>
          <w:sz w:val="24"/>
          <w:szCs w:val="24"/>
          <w:lang w:val="en-GB"/>
        </w:rPr>
        <w:t xml:space="preserve"> (Hart, 2014, p. 22). </w:t>
      </w:r>
      <w:r w:rsidRPr="002978F3">
        <w:rPr>
          <w:rFonts w:ascii="Times New Roman" w:eastAsia="Times New Roman" w:hAnsi="Times New Roman" w:cs="Times New Roman"/>
          <w:sz w:val="24"/>
          <w:szCs w:val="24"/>
          <w:lang w:val="en-GB"/>
        </w:rPr>
        <w:t>Halliday distinguishes between six types of processes based on two main characteristics: whether the process takes place in the inner or outer world of the speaker/ writer, viz. whether it happens in or outside their mind, and whether it represents a dynamic action (actual doing) or a state of being (static relation). These</w:t>
      </w:r>
      <w:r>
        <w:rPr>
          <w:rFonts w:ascii="Times New Roman" w:eastAsia="Times New Roman" w:hAnsi="Times New Roman" w:cs="Times New Roman"/>
          <w:sz w:val="24"/>
          <w:szCs w:val="24"/>
          <w:lang w:val="en-GB"/>
        </w:rPr>
        <w:t xml:space="preserve"> processes</w:t>
      </w:r>
      <w:r w:rsidRPr="002978F3">
        <w:rPr>
          <w:rFonts w:ascii="Times New Roman" w:eastAsia="Times New Roman" w:hAnsi="Times New Roman" w:cs="Times New Roman"/>
          <w:sz w:val="24"/>
          <w:szCs w:val="24"/>
          <w:lang w:val="en-GB"/>
        </w:rPr>
        <w:t xml:space="preserve"> are:</w:t>
      </w:r>
    </w:p>
    <w:p w14:paraId="36A725AA" w14:textId="77777777" w:rsidR="00B66AC2" w:rsidRPr="002978F3" w:rsidRDefault="00B66AC2" w:rsidP="00B66AC2">
      <w:pPr>
        <w:pStyle w:val="ListParagraph"/>
        <w:numPr>
          <w:ilvl w:val="0"/>
          <w:numId w:val="1"/>
        </w:numPr>
        <w:spacing w:line="480" w:lineRule="auto"/>
        <w:ind w:firstLine="720"/>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material processes; </w:t>
      </w:r>
    </w:p>
    <w:p w14:paraId="455CBF6D" w14:textId="77777777" w:rsidR="00B66AC2" w:rsidRPr="002978F3" w:rsidRDefault="00B66AC2" w:rsidP="00B66AC2">
      <w:pPr>
        <w:pStyle w:val="ListParagraph"/>
        <w:numPr>
          <w:ilvl w:val="0"/>
          <w:numId w:val="1"/>
        </w:numPr>
        <w:spacing w:line="480" w:lineRule="auto"/>
        <w:ind w:firstLine="720"/>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relational processes; </w:t>
      </w:r>
    </w:p>
    <w:p w14:paraId="12289C2E" w14:textId="77777777" w:rsidR="00B66AC2" w:rsidRPr="002978F3" w:rsidRDefault="00B66AC2" w:rsidP="00B66AC2">
      <w:pPr>
        <w:pStyle w:val="ListParagraph"/>
        <w:numPr>
          <w:ilvl w:val="0"/>
          <w:numId w:val="1"/>
        </w:numPr>
        <w:spacing w:line="480" w:lineRule="auto"/>
        <w:ind w:firstLine="720"/>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verbal processes; </w:t>
      </w:r>
    </w:p>
    <w:p w14:paraId="3AFC538C" w14:textId="77777777" w:rsidR="00B66AC2" w:rsidRPr="002978F3" w:rsidRDefault="00B66AC2" w:rsidP="00B66AC2">
      <w:pPr>
        <w:pStyle w:val="ListParagraph"/>
        <w:numPr>
          <w:ilvl w:val="0"/>
          <w:numId w:val="1"/>
        </w:numPr>
        <w:spacing w:line="480" w:lineRule="auto"/>
        <w:ind w:firstLine="720"/>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mental processes; </w:t>
      </w:r>
    </w:p>
    <w:p w14:paraId="7D1DFC98" w14:textId="77777777" w:rsidR="00B66AC2" w:rsidRPr="002978F3" w:rsidRDefault="00B66AC2" w:rsidP="00B66AC2">
      <w:pPr>
        <w:pStyle w:val="ListParagraph"/>
        <w:numPr>
          <w:ilvl w:val="0"/>
          <w:numId w:val="1"/>
        </w:numPr>
        <w:spacing w:line="480" w:lineRule="auto"/>
        <w:ind w:firstLine="720"/>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behavioural processes; </w:t>
      </w:r>
    </w:p>
    <w:p w14:paraId="02705227" w14:textId="2A55D2A5" w:rsidR="00B66AC2" w:rsidRDefault="00B66AC2" w:rsidP="00B66AC2">
      <w:pPr>
        <w:pStyle w:val="ListParagraph"/>
        <w:numPr>
          <w:ilvl w:val="0"/>
          <w:numId w:val="1"/>
        </w:numPr>
        <w:spacing w:line="480" w:lineRule="auto"/>
        <w:ind w:firstLine="720"/>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existential processes. </w:t>
      </w:r>
    </w:p>
    <w:p w14:paraId="397EBEC3" w14:textId="41338E70" w:rsidR="00B95CC3" w:rsidRDefault="00B95CC3" w:rsidP="00B95CC3">
      <w:pPr>
        <w:pStyle w:val="ListParagraph"/>
        <w:spacing w:line="480" w:lineRule="auto"/>
        <w:rPr>
          <w:rFonts w:ascii="Times New Roman" w:hAnsi="Times New Roman" w:cs="Times New Roman"/>
          <w:sz w:val="24"/>
          <w:szCs w:val="24"/>
          <w:lang w:val="en-GB"/>
        </w:rPr>
      </w:pPr>
    </w:p>
    <w:p w14:paraId="2A0C4A42" w14:textId="2C67C4D0" w:rsidR="00B66AC2" w:rsidRPr="00585244" w:rsidRDefault="00B95CC3" w:rsidP="00585244">
      <w:pPr>
        <w:spacing w:line="480" w:lineRule="auto"/>
        <w:rPr>
          <w:rFonts w:ascii="Times New Roman" w:hAnsi="Times New Roman" w:cs="Times New Roman"/>
          <w:sz w:val="24"/>
          <w:szCs w:val="24"/>
          <w:lang w:val="en-GB"/>
        </w:rPr>
      </w:pPr>
      <w:r w:rsidRPr="00B95CC3">
        <w:rPr>
          <w:rFonts w:ascii="Times New Roman" w:hAnsi="Times New Roman" w:cs="Times New Roman"/>
          <w:sz w:val="24"/>
          <w:szCs w:val="24"/>
          <w:lang w:val="en-GB"/>
        </w:rPr>
        <w:t xml:space="preserve">The processes that appear in my data are the material, the relational, </w:t>
      </w:r>
      <w:r>
        <w:rPr>
          <w:rFonts w:ascii="Times New Roman" w:hAnsi="Times New Roman" w:cs="Times New Roman"/>
          <w:sz w:val="24"/>
          <w:szCs w:val="24"/>
          <w:lang w:val="en-GB"/>
        </w:rPr>
        <w:t xml:space="preserve">the verbal, and the mental processes. Below I </w:t>
      </w:r>
      <w:r w:rsidR="002E195F">
        <w:rPr>
          <w:rFonts w:ascii="Times New Roman" w:hAnsi="Times New Roman" w:cs="Times New Roman"/>
          <w:sz w:val="24"/>
          <w:szCs w:val="24"/>
          <w:lang w:val="en-GB"/>
        </w:rPr>
        <w:t>give</w:t>
      </w:r>
      <w:r>
        <w:rPr>
          <w:rFonts w:ascii="Times New Roman" w:hAnsi="Times New Roman" w:cs="Times New Roman"/>
          <w:sz w:val="24"/>
          <w:szCs w:val="24"/>
          <w:lang w:val="en-GB"/>
        </w:rPr>
        <w:t xml:space="preserve"> brief explanations of these processes. As for the behavioural and existential processes, they are almost missing from the analysed data. </w:t>
      </w:r>
      <w:r>
        <w:rPr>
          <w:rFonts w:ascii="Times New Roman" w:hAnsi="Times New Roman" w:cs="Times New Roman"/>
          <w:sz w:val="24"/>
          <w:szCs w:val="24"/>
          <w:lang w:val="en-GB"/>
        </w:rPr>
        <w:lastRenderedPageBreak/>
        <w:t xml:space="preserve">More about their linguistic components </w:t>
      </w:r>
      <w:r w:rsidR="002E195F">
        <w:rPr>
          <w:rFonts w:ascii="Times New Roman" w:hAnsi="Times New Roman" w:cs="Times New Roman"/>
          <w:sz w:val="24"/>
          <w:szCs w:val="24"/>
          <w:lang w:val="en-GB"/>
        </w:rPr>
        <w:t xml:space="preserve">and </w:t>
      </w:r>
      <w:r>
        <w:rPr>
          <w:rFonts w:ascii="Times New Roman" w:hAnsi="Times New Roman" w:cs="Times New Roman"/>
          <w:sz w:val="24"/>
          <w:szCs w:val="24"/>
          <w:lang w:val="en-GB"/>
        </w:rPr>
        <w:t xml:space="preserve">semantic functions can be found in </w:t>
      </w:r>
      <w:r w:rsidR="00946E52" w:rsidRPr="002978F3">
        <w:rPr>
          <w:rFonts w:ascii="Times New Roman" w:hAnsi="Times New Roman" w:cs="Times New Roman"/>
          <w:sz w:val="24"/>
          <w:szCs w:val="24"/>
          <w:lang w:val="en-GB"/>
        </w:rPr>
        <w:t>Halliday &amp;</w:t>
      </w:r>
      <w:r w:rsidR="00946E52">
        <w:rPr>
          <w:rFonts w:ascii="Times New Roman" w:hAnsi="Times New Roman" w:cs="Times New Roman"/>
          <w:sz w:val="24"/>
          <w:szCs w:val="24"/>
          <w:lang w:val="en-GB"/>
        </w:rPr>
        <w:t xml:space="preserve"> </w:t>
      </w:r>
      <w:hyperlink r:id="rId12" w:history="1">
        <w:r w:rsidR="00946E52" w:rsidRPr="002978F3">
          <w:rPr>
            <w:rFonts w:ascii="Times New Roman" w:hAnsi="Times New Roman" w:cs="Times New Roman"/>
            <w:sz w:val="24"/>
            <w:szCs w:val="24"/>
            <w:shd w:val="clear" w:color="auto" w:fill="FFFFFF"/>
            <w:lang w:val="en-GB"/>
          </w:rPr>
          <w:t>Matthiessen</w:t>
        </w:r>
      </w:hyperlink>
      <w:r w:rsidR="00946E52" w:rsidRPr="002978F3">
        <w:rPr>
          <w:rFonts w:ascii="Times New Roman" w:hAnsi="Times New Roman" w:cs="Times New Roman"/>
          <w:sz w:val="24"/>
          <w:szCs w:val="24"/>
          <w:lang w:val="en-GB"/>
        </w:rPr>
        <w:t xml:space="preserve"> </w:t>
      </w:r>
      <w:r w:rsidR="00946E52">
        <w:rPr>
          <w:rFonts w:ascii="Times New Roman" w:hAnsi="Times New Roman" w:cs="Times New Roman"/>
          <w:sz w:val="24"/>
          <w:szCs w:val="24"/>
          <w:lang w:val="en-GB"/>
        </w:rPr>
        <w:t>(</w:t>
      </w:r>
      <w:r w:rsidR="00946E52" w:rsidRPr="002978F3">
        <w:rPr>
          <w:rFonts w:ascii="Times New Roman" w:hAnsi="Times New Roman" w:cs="Times New Roman"/>
          <w:sz w:val="24"/>
          <w:szCs w:val="24"/>
          <w:lang w:val="en-GB"/>
        </w:rPr>
        <w:t>2004</w:t>
      </w:r>
      <w:r w:rsidR="00946E52">
        <w:rPr>
          <w:rFonts w:ascii="Times New Roman" w:hAnsi="Times New Roman" w:cs="Times New Roman"/>
          <w:sz w:val="24"/>
          <w:szCs w:val="24"/>
          <w:lang w:val="en-GB"/>
        </w:rPr>
        <w:t>).</w:t>
      </w:r>
    </w:p>
    <w:p w14:paraId="74D0C3B0" w14:textId="5A50C559" w:rsidR="00B95CC3" w:rsidRPr="00B95CC3" w:rsidRDefault="00B95CC3" w:rsidP="00B95CC3">
      <w:pPr>
        <w:pStyle w:val="Heading4"/>
        <w:rPr>
          <w:rFonts w:asciiTheme="majorBidi" w:hAnsiTheme="majorBidi" w:cstheme="majorBidi"/>
          <w:i w:val="0"/>
          <w:iCs w:val="0"/>
          <w:color w:val="auto"/>
          <w:sz w:val="24"/>
          <w:szCs w:val="24"/>
        </w:rPr>
      </w:pPr>
      <w:bookmarkStart w:id="3" w:name="_Toc470538798"/>
      <w:r w:rsidRPr="00B95CC3">
        <w:rPr>
          <w:rFonts w:asciiTheme="majorBidi" w:hAnsiTheme="majorBidi" w:cstheme="majorBidi"/>
          <w:i w:val="0"/>
          <w:iCs w:val="0"/>
          <w:color w:val="auto"/>
          <w:sz w:val="24"/>
          <w:szCs w:val="24"/>
        </w:rPr>
        <w:t>Material processes</w:t>
      </w:r>
      <w:r>
        <w:rPr>
          <w:rFonts w:asciiTheme="majorBidi" w:hAnsiTheme="majorBidi" w:cstheme="majorBidi"/>
          <w:i w:val="0"/>
          <w:iCs w:val="0"/>
          <w:color w:val="auto"/>
          <w:sz w:val="24"/>
          <w:szCs w:val="24"/>
        </w:rPr>
        <w:t>:</w:t>
      </w:r>
    </w:p>
    <w:p w14:paraId="120A9618" w14:textId="77777777" w:rsidR="00585244" w:rsidRDefault="00B95CC3" w:rsidP="00585244">
      <w:pPr>
        <w:pStyle w:val="Heading4"/>
        <w:spacing w:line="480" w:lineRule="auto"/>
        <w:rPr>
          <w:rFonts w:asciiTheme="majorBidi" w:hAnsiTheme="majorBidi" w:cstheme="majorBidi"/>
          <w:b w:val="0"/>
          <w:bCs w:val="0"/>
          <w:i w:val="0"/>
          <w:iCs w:val="0"/>
          <w:color w:val="auto"/>
          <w:sz w:val="24"/>
          <w:szCs w:val="24"/>
          <w:lang w:val="en-GB"/>
        </w:rPr>
      </w:pPr>
      <w:r w:rsidRPr="00B95CC3">
        <w:rPr>
          <w:rFonts w:asciiTheme="majorBidi" w:hAnsiTheme="majorBidi" w:cstheme="majorBidi"/>
          <w:b w:val="0"/>
          <w:bCs w:val="0"/>
          <w:i w:val="0"/>
          <w:iCs w:val="0"/>
          <w:color w:val="auto"/>
          <w:sz w:val="24"/>
          <w:szCs w:val="24"/>
          <w:lang w:val="en-GB"/>
        </w:rPr>
        <w:t>Material processes are to a greater or lesser degree the ones that demonstrate physical actions. They represent an entity doing an action (on/to another entity). Material processes, therefore, are the ones primarily investigated to see how changes are brought about in the (real) world which involve issu</w:t>
      </w:r>
      <w:r w:rsidR="00585244">
        <w:rPr>
          <w:rFonts w:asciiTheme="majorBidi" w:hAnsiTheme="majorBidi" w:cstheme="majorBidi"/>
          <w:b w:val="0"/>
          <w:bCs w:val="0"/>
          <w:i w:val="0"/>
          <w:iCs w:val="0"/>
          <w:color w:val="auto"/>
          <w:sz w:val="24"/>
          <w:szCs w:val="24"/>
          <w:lang w:val="en-GB"/>
        </w:rPr>
        <w:t>es of agency and responsibility</w:t>
      </w:r>
    </w:p>
    <w:p w14:paraId="5271658D" w14:textId="7EB4097C" w:rsidR="00585244" w:rsidRPr="00585244" w:rsidRDefault="00B95CC3" w:rsidP="00585244">
      <w:pPr>
        <w:pStyle w:val="Heading4"/>
        <w:spacing w:line="276" w:lineRule="auto"/>
        <w:rPr>
          <w:rFonts w:asciiTheme="majorBidi" w:hAnsiTheme="majorBidi" w:cstheme="majorBidi"/>
          <w:i w:val="0"/>
          <w:iCs w:val="0"/>
          <w:color w:val="auto"/>
          <w:sz w:val="24"/>
          <w:szCs w:val="24"/>
        </w:rPr>
      </w:pPr>
      <w:r w:rsidRPr="00585244">
        <w:rPr>
          <w:rFonts w:asciiTheme="majorBidi" w:hAnsiTheme="majorBidi" w:cstheme="majorBidi"/>
          <w:i w:val="0"/>
          <w:iCs w:val="0"/>
          <w:color w:val="auto"/>
          <w:sz w:val="24"/>
          <w:szCs w:val="24"/>
        </w:rPr>
        <w:t>Relational Processes</w:t>
      </w:r>
      <w:r w:rsidR="00585244" w:rsidRPr="00585244">
        <w:rPr>
          <w:rFonts w:asciiTheme="majorBidi" w:hAnsiTheme="majorBidi" w:cstheme="majorBidi"/>
          <w:i w:val="0"/>
          <w:iCs w:val="0"/>
          <w:color w:val="auto"/>
          <w:sz w:val="24"/>
          <w:szCs w:val="24"/>
        </w:rPr>
        <w:t>:</w:t>
      </w:r>
    </w:p>
    <w:p w14:paraId="27CC6784" w14:textId="480066B7" w:rsidR="00B95CC3" w:rsidRPr="00585244" w:rsidRDefault="00B95CC3" w:rsidP="00585244">
      <w:pPr>
        <w:pStyle w:val="Heading4"/>
        <w:spacing w:line="480" w:lineRule="auto"/>
        <w:rPr>
          <w:rFonts w:asciiTheme="majorBidi" w:hAnsiTheme="majorBidi" w:cstheme="majorBidi"/>
          <w:b w:val="0"/>
          <w:bCs w:val="0"/>
          <w:i w:val="0"/>
          <w:iCs w:val="0"/>
          <w:color w:val="auto"/>
          <w:sz w:val="24"/>
          <w:szCs w:val="24"/>
          <w:lang w:val="en-GB"/>
        </w:rPr>
      </w:pPr>
      <w:r w:rsidRPr="00585244">
        <w:rPr>
          <w:rFonts w:asciiTheme="majorBidi" w:hAnsiTheme="majorBidi" w:cstheme="majorBidi"/>
          <w:b w:val="0"/>
          <w:bCs w:val="0"/>
          <w:i w:val="0"/>
          <w:iCs w:val="0"/>
          <w:color w:val="auto"/>
          <w:sz w:val="24"/>
          <w:szCs w:val="24"/>
          <w:lang w:val="en-GB"/>
        </w:rPr>
        <w:t xml:space="preserve">Relational processes establish a more or less static relationship between two concepts, with the process signalling this relationship. A typical realization includes two nominal phrases in which one characterizes or identifies the other by the process ‘be’ (including is, was, are and were). </w:t>
      </w:r>
    </w:p>
    <w:p w14:paraId="45FE07AD" w14:textId="167DCB93" w:rsidR="00585244" w:rsidRPr="00585244" w:rsidRDefault="00585244" w:rsidP="00585244">
      <w:pPr>
        <w:pStyle w:val="Heading4"/>
        <w:spacing w:line="276" w:lineRule="auto"/>
        <w:rPr>
          <w:rFonts w:asciiTheme="majorBidi" w:hAnsiTheme="majorBidi" w:cstheme="majorBidi"/>
          <w:i w:val="0"/>
          <w:iCs w:val="0"/>
          <w:color w:val="auto"/>
          <w:sz w:val="24"/>
          <w:szCs w:val="24"/>
          <w:lang w:val="en-GB"/>
        </w:rPr>
      </w:pPr>
      <w:r w:rsidRPr="00585244">
        <w:rPr>
          <w:rFonts w:asciiTheme="majorBidi" w:hAnsiTheme="majorBidi" w:cstheme="majorBidi"/>
          <w:i w:val="0"/>
          <w:iCs w:val="0"/>
          <w:color w:val="auto"/>
          <w:sz w:val="24"/>
          <w:szCs w:val="24"/>
          <w:lang w:val="en-GB"/>
        </w:rPr>
        <w:t>Verbal processes:</w:t>
      </w:r>
    </w:p>
    <w:p w14:paraId="3F037271" w14:textId="57651790" w:rsidR="00585244" w:rsidRPr="00585244" w:rsidRDefault="00585244" w:rsidP="00585244">
      <w:pPr>
        <w:pStyle w:val="Heading4"/>
        <w:spacing w:line="480" w:lineRule="auto"/>
        <w:rPr>
          <w:rFonts w:asciiTheme="majorBidi" w:hAnsiTheme="majorBidi" w:cstheme="majorBidi"/>
          <w:b w:val="0"/>
          <w:bCs w:val="0"/>
          <w:i w:val="0"/>
          <w:iCs w:val="0"/>
          <w:color w:val="auto"/>
          <w:sz w:val="24"/>
          <w:szCs w:val="24"/>
          <w:lang w:val="en-GB"/>
        </w:rPr>
      </w:pPr>
      <w:r w:rsidRPr="00585244">
        <w:rPr>
          <w:rFonts w:asciiTheme="majorBidi" w:hAnsiTheme="majorBidi" w:cstheme="majorBidi"/>
          <w:b w:val="0"/>
          <w:bCs w:val="0"/>
          <w:i w:val="0"/>
          <w:iCs w:val="0"/>
          <w:color w:val="auto"/>
          <w:sz w:val="24"/>
          <w:szCs w:val="24"/>
          <w:lang w:val="en-GB"/>
        </w:rPr>
        <w:t xml:space="preserve">Verbal processes, </w:t>
      </w:r>
      <w:r w:rsidR="00B95CC3" w:rsidRPr="00585244">
        <w:rPr>
          <w:rFonts w:asciiTheme="majorBidi" w:hAnsiTheme="majorBidi" w:cstheme="majorBidi"/>
          <w:b w:val="0"/>
          <w:bCs w:val="0"/>
          <w:i w:val="0"/>
          <w:iCs w:val="0"/>
          <w:color w:val="auto"/>
          <w:sz w:val="24"/>
          <w:szCs w:val="24"/>
          <w:lang w:val="en-GB"/>
        </w:rPr>
        <w:t xml:space="preserve">or verbs of saying, are intermediate material and mental processes: ‘saying something is a material action that reflects mental operations’ (Thompson, 2004, p. 100). Every verbal process includes a Sayer participant, the one who or which sends the message. It can also include a Receiver, the participant to whom or which the saying process is directed, a Target, which is the entity at which the message of the verbal process is directed, and the Verbiage which is the message itself. </w:t>
      </w:r>
    </w:p>
    <w:p w14:paraId="5C45CA93" w14:textId="4D02AF05" w:rsidR="00585244" w:rsidRDefault="00585244" w:rsidP="00585244">
      <w:pPr>
        <w:rPr>
          <w:rFonts w:asciiTheme="majorBidi" w:hAnsiTheme="majorBidi" w:cstheme="majorBidi"/>
          <w:b/>
          <w:bCs/>
          <w:sz w:val="24"/>
          <w:szCs w:val="24"/>
          <w:lang w:val="en-GB"/>
        </w:rPr>
      </w:pPr>
      <w:r w:rsidRPr="00585244">
        <w:rPr>
          <w:rFonts w:asciiTheme="majorBidi" w:hAnsiTheme="majorBidi" w:cstheme="majorBidi"/>
          <w:b/>
          <w:bCs/>
          <w:sz w:val="24"/>
          <w:szCs w:val="24"/>
          <w:lang w:val="en-GB"/>
        </w:rPr>
        <w:t xml:space="preserve">Mental processes: </w:t>
      </w:r>
    </w:p>
    <w:p w14:paraId="0DA8EDBA" w14:textId="463DE477" w:rsidR="00585244" w:rsidRPr="00585244" w:rsidRDefault="00585244" w:rsidP="00585244">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Mental processes represent ‘goings on’ </w:t>
      </w:r>
      <w:r w:rsidRPr="002978F3">
        <w:rPr>
          <w:rFonts w:ascii="Times New Roman" w:hAnsi="Times New Roman" w:cs="Times New Roman"/>
          <w:sz w:val="24"/>
          <w:szCs w:val="24"/>
          <w:lang w:val="en-GB"/>
        </w:rPr>
        <w:t xml:space="preserve">as they happen in the internal world of the mind and reflect some aspects of the mental states of actors. They are classified into four sub-types: processes of </w:t>
      </w:r>
      <w:r w:rsidRPr="002978F3">
        <w:rPr>
          <w:rFonts w:ascii="Times New Roman" w:hAnsi="Times New Roman" w:cs="Times New Roman"/>
          <w:i/>
          <w:iCs/>
          <w:sz w:val="24"/>
          <w:szCs w:val="24"/>
          <w:lang w:val="en-GB"/>
        </w:rPr>
        <w:t>emotion</w:t>
      </w:r>
      <w:r w:rsidRPr="002978F3">
        <w:rPr>
          <w:rFonts w:ascii="Times New Roman" w:hAnsi="Times New Roman" w:cs="Times New Roman"/>
          <w:sz w:val="24"/>
          <w:szCs w:val="24"/>
          <w:lang w:val="en-GB"/>
        </w:rPr>
        <w:t xml:space="preserve"> (feeling), processes of </w:t>
      </w:r>
      <w:r w:rsidRPr="002978F3">
        <w:rPr>
          <w:rFonts w:ascii="Times New Roman" w:hAnsi="Times New Roman" w:cs="Times New Roman"/>
          <w:i/>
          <w:iCs/>
          <w:sz w:val="24"/>
          <w:szCs w:val="24"/>
          <w:lang w:val="en-GB"/>
        </w:rPr>
        <w:t>cognition</w:t>
      </w:r>
      <w:r w:rsidRPr="002978F3">
        <w:rPr>
          <w:rFonts w:ascii="Times New Roman" w:hAnsi="Times New Roman" w:cs="Times New Roman"/>
          <w:sz w:val="24"/>
          <w:szCs w:val="24"/>
          <w:lang w:val="en-GB"/>
        </w:rPr>
        <w:t xml:space="preserve"> (deciding, knowing, understanding etc.), processes of </w:t>
      </w:r>
      <w:r w:rsidRPr="002978F3">
        <w:rPr>
          <w:rFonts w:ascii="Times New Roman" w:hAnsi="Times New Roman" w:cs="Times New Roman"/>
          <w:i/>
          <w:iCs/>
          <w:sz w:val="24"/>
          <w:szCs w:val="24"/>
          <w:lang w:val="en-GB"/>
        </w:rPr>
        <w:t>desideration</w:t>
      </w:r>
      <w:r w:rsidRPr="002978F3">
        <w:rPr>
          <w:rFonts w:ascii="Times New Roman" w:hAnsi="Times New Roman" w:cs="Times New Roman"/>
          <w:sz w:val="24"/>
          <w:szCs w:val="24"/>
          <w:lang w:val="en-GB"/>
        </w:rPr>
        <w:t xml:space="preserve"> (wanting) and processes of </w:t>
      </w:r>
      <w:r w:rsidRPr="002978F3">
        <w:rPr>
          <w:rFonts w:ascii="Times New Roman" w:hAnsi="Times New Roman" w:cs="Times New Roman"/>
          <w:i/>
          <w:iCs/>
          <w:sz w:val="24"/>
          <w:szCs w:val="24"/>
          <w:lang w:val="en-GB"/>
        </w:rPr>
        <w:lastRenderedPageBreak/>
        <w:t>perception</w:t>
      </w:r>
      <w:r w:rsidRPr="002978F3">
        <w:rPr>
          <w:rFonts w:ascii="Times New Roman" w:hAnsi="Times New Roman" w:cs="Times New Roman"/>
          <w:sz w:val="24"/>
          <w:szCs w:val="24"/>
          <w:lang w:val="en-GB"/>
        </w:rPr>
        <w:t xml:space="preserve"> (seeing, hearing etc.). These processes involve two main participants: the </w:t>
      </w:r>
      <w:r w:rsidRPr="002978F3">
        <w:rPr>
          <w:rFonts w:ascii="Times New Roman" w:hAnsi="Times New Roman" w:cs="Times New Roman"/>
          <w:i/>
          <w:iCs/>
          <w:sz w:val="24"/>
          <w:szCs w:val="24"/>
          <w:lang w:val="en-GB"/>
        </w:rPr>
        <w:t>Senser</w:t>
      </w:r>
      <w:r w:rsidRPr="002978F3">
        <w:rPr>
          <w:rFonts w:ascii="Times New Roman" w:hAnsi="Times New Roman" w:cs="Times New Roman"/>
          <w:sz w:val="24"/>
          <w:szCs w:val="24"/>
          <w:lang w:val="en-GB"/>
        </w:rPr>
        <w:t xml:space="preserve"> in whose mental world the process occurs, and the </w:t>
      </w:r>
      <w:r w:rsidRPr="002978F3">
        <w:rPr>
          <w:rFonts w:ascii="Times New Roman" w:hAnsi="Times New Roman" w:cs="Times New Roman"/>
          <w:i/>
          <w:iCs/>
          <w:sz w:val="24"/>
          <w:szCs w:val="24"/>
          <w:lang w:val="en-GB"/>
        </w:rPr>
        <w:t>Phenomenon</w:t>
      </w:r>
      <w:r w:rsidRPr="002978F3">
        <w:rPr>
          <w:rFonts w:ascii="Times New Roman" w:hAnsi="Times New Roman" w:cs="Times New Roman"/>
          <w:sz w:val="24"/>
          <w:szCs w:val="24"/>
          <w:lang w:val="en-GB"/>
        </w:rPr>
        <w:t xml:space="preserve"> which is the entity that triggers the happening of the mental process.</w:t>
      </w:r>
    </w:p>
    <w:p w14:paraId="34898046" w14:textId="38BB89F9" w:rsidR="00262826" w:rsidRPr="00881102" w:rsidRDefault="00B66AC2" w:rsidP="00B95CC3">
      <w:pPr>
        <w:pStyle w:val="Heading4"/>
        <w:spacing w:line="480" w:lineRule="auto"/>
        <w:rPr>
          <w:rFonts w:ascii="Times New Roman" w:hAnsi="Times New Roman"/>
          <w:i w:val="0"/>
          <w:iCs w:val="0"/>
          <w:color w:val="auto"/>
          <w:sz w:val="24"/>
          <w:szCs w:val="24"/>
          <w:lang w:bidi="ar-JO"/>
        </w:rPr>
      </w:pPr>
      <w:r w:rsidRPr="00881102">
        <w:rPr>
          <w:rFonts w:ascii="Times New Roman" w:hAnsi="Times New Roman"/>
          <w:i w:val="0"/>
          <w:iCs w:val="0"/>
          <w:color w:val="auto"/>
          <w:sz w:val="24"/>
          <w:szCs w:val="24"/>
          <w:lang w:bidi="ar-JO"/>
        </w:rPr>
        <w:t xml:space="preserve">Social-actor </w:t>
      </w:r>
      <w:r w:rsidR="008E7A51" w:rsidRPr="00881102">
        <w:rPr>
          <w:rFonts w:ascii="Times New Roman" w:hAnsi="Times New Roman"/>
          <w:i w:val="0"/>
          <w:iCs w:val="0"/>
          <w:color w:val="auto"/>
          <w:sz w:val="24"/>
          <w:szCs w:val="24"/>
          <w:lang w:bidi="ar-JO"/>
        </w:rPr>
        <w:t>m</w:t>
      </w:r>
      <w:r w:rsidRPr="00881102">
        <w:rPr>
          <w:rFonts w:ascii="Times New Roman" w:hAnsi="Times New Roman"/>
          <w:i w:val="0"/>
          <w:iCs w:val="0"/>
          <w:color w:val="auto"/>
          <w:sz w:val="24"/>
          <w:szCs w:val="24"/>
          <w:lang w:bidi="ar-JO"/>
        </w:rPr>
        <w:t>odel</w:t>
      </w:r>
      <w:bookmarkEnd w:id="3"/>
      <w:r w:rsidR="003D23BA" w:rsidRPr="00881102">
        <w:rPr>
          <w:rFonts w:ascii="Times New Roman" w:hAnsi="Times New Roman"/>
          <w:i w:val="0"/>
          <w:iCs w:val="0"/>
          <w:color w:val="auto"/>
          <w:sz w:val="24"/>
          <w:szCs w:val="24"/>
          <w:lang w:bidi="ar-JO"/>
        </w:rPr>
        <w:t xml:space="preserve"> and </w:t>
      </w:r>
      <w:r w:rsidR="008E7A51" w:rsidRPr="00881102">
        <w:rPr>
          <w:rFonts w:ascii="Times New Roman" w:hAnsi="Times New Roman"/>
          <w:i w:val="0"/>
          <w:iCs w:val="0"/>
          <w:color w:val="auto"/>
          <w:sz w:val="24"/>
          <w:szCs w:val="24"/>
          <w:lang w:bidi="ar-JO"/>
        </w:rPr>
        <w:t>r</w:t>
      </w:r>
      <w:r w:rsidR="003D23BA" w:rsidRPr="00881102">
        <w:rPr>
          <w:rFonts w:ascii="Times New Roman" w:hAnsi="Times New Roman"/>
          <w:i w:val="0"/>
          <w:iCs w:val="0"/>
          <w:color w:val="auto"/>
          <w:sz w:val="24"/>
          <w:szCs w:val="24"/>
          <w:lang w:bidi="ar-JO"/>
        </w:rPr>
        <w:t xml:space="preserve">eferential </w:t>
      </w:r>
      <w:r w:rsidR="008E7A51" w:rsidRPr="00881102">
        <w:rPr>
          <w:rFonts w:ascii="Times New Roman" w:hAnsi="Times New Roman"/>
          <w:i w:val="0"/>
          <w:iCs w:val="0"/>
          <w:color w:val="auto"/>
          <w:sz w:val="24"/>
          <w:szCs w:val="24"/>
          <w:lang w:bidi="ar-JO"/>
        </w:rPr>
        <w:t>s</w:t>
      </w:r>
      <w:r w:rsidR="003D23BA" w:rsidRPr="00881102">
        <w:rPr>
          <w:rFonts w:ascii="Times New Roman" w:hAnsi="Times New Roman"/>
          <w:i w:val="0"/>
          <w:iCs w:val="0"/>
          <w:color w:val="auto"/>
          <w:sz w:val="24"/>
          <w:szCs w:val="24"/>
          <w:lang w:bidi="ar-JO"/>
        </w:rPr>
        <w:t>trategies</w:t>
      </w:r>
    </w:p>
    <w:p w14:paraId="1A0AD40D" w14:textId="77777777" w:rsidR="00262826" w:rsidRDefault="00B66AC2" w:rsidP="001B5CAE">
      <w:pPr>
        <w:spacing w:line="480" w:lineRule="auto"/>
        <w:ind w:firstLine="720"/>
        <w:contextualSpacing/>
        <w:rPr>
          <w:lang w:val="en-GB"/>
        </w:rPr>
      </w:pPr>
      <w:r w:rsidRPr="002978F3">
        <w:rPr>
          <w:rFonts w:ascii="Times New Roman" w:hAnsi="Times New Roman" w:cs="Times New Roman"/>
          <w:sz w:val="24"/>
          <w:szCs w:val="24"/>
          <w:lang w:val="en-GB" w:bidi="ar-JO"/>
        </w:rPr>
        <w:t>Van Leeuwen’s (2008) social-actor model is a comprehensive inventory developed to analyse the representation of social actors by a network of socio-semantic categorizations. This inventory starts from the social and investigates how a specific role is variably constructed in a text by different linguistic realizations. It is thus concerned with the functions particular linguistic choices have in relation to the distribution and presentation of social roles.</w:t>
      </w:r>
    </w:p>
    <w:p w14:paraId="2C75A94D" w14:textId="645EDAF4" w:rsidR="00B66AC2" w:rsidRDefault="00B66AC2" w:rsidP="00262826">
      <w:pPr>
        <w:spacing w:line="480" w:lineRule="auto"/>
        <w:ind w:firstLine="720"/>
        <w:contextualSpacing/>
        <w:rPr>
          <w:lang w:val="en-GB"/>
        </w:rPr>
      </w:pPr>
      <w:r w:rsidRPr="002978F3">
        <w:rPr>
          <w:rFonts w:ascii="Times New Roman" w:hAnsi="Times New Roman" w:cs="Times New Roman"/>
          <w:sz w:val="24"/>
          <w:szCs w:val="24"/>
          <w:lang w:val="en-GB" w:bidi="ar-JO"/>
        </w:rPr>
        <w:t>Van Leeuwen proposes a detailed network of socio-semantic roles which account for the most occurring social roles and their textual realizations. The network is comprehensive and detailed</w:t>
      </w:r>
      <w:r w:rsidR="00BF1A98">
        <w:rPr>
          <w:rFonts w:ascii="Times New Roman" w:hAnsi="Times New Roman" w:cs="Times New Roman"/>
          <w:sz w:val="24"/>
          <w:szCs w:val="24"/>
          <w:lang w:val="en-GB" w:bidi="ar-JO"/>
        </w:rPr>
        <w:t>;</w:t>
      </w:r>
      <w:r w:rsidR="00BF1A98" w:rsidRPr="002978F3">
        <w:rPr>
          <w:rFonts w:ascii="Times New Roman" w:hAnsi="Times New Roman" w:cs="Times New Roman"/>
          <w:sz w:val="24"/>
          <w:szCs w:val="24"/>
          <w:lang w:val="en-GB" w:bidi="ar-JO"/>
        </w:rPr>
        <w:t xml:space="preserve"> </w:t>
      </w:r>
      <w:r w:rsidRPr="002978F3">
        <w:rPr>
          <w:rFonts w:ascii="Times New Roman" w:hAnsi="Times New Roman" w:cs="Times New Roman"/>
          <w:sz w:val="24"/>
          <w:szCs w:val="24"/>
          <w:lang w:val="en-GB" w:bidi="ar-JO"/>
        </w:rPr>
        <w:t xml:space="preserve">different studies choose relevant categorizations and exclude others. </w:t>
      </w:r>
      <w:r>
        <w:rPr>
          <w:rFonts w:ascii="Times New Roman" w:hAnsi="Times New Roman" w:cs="Times New Roman"/>
          <w:sz w:val="24"/>
          <w:szCs w:val="24"/>
          <w:lang w:val="en-GB" w:bidi="ar-JO"/>
        </w:rPr>
        <w:t>V</w:t>
      </w:r>
      <w:r w:rsidRPr="002978F3">
        <w:rPr>
          <w:rFonts w:ascii="Times New Roman" w:hAnsi="Times New Roman" w:cs="Times New Roman"/>
          <w:sz w:val="24"/>
          <w:szCs w:val="24"/>
          <w:lang w:val="en-GB" w:bidi="ar-JO"/>
        </w:rPr>
        <w:t xml:space="preserve">an Leeuwen developed his categories based on other specific texts. I have chosen the categories that occur in my data. These include </w:t>
      </w:r>
      <w:r w:rsidRPr="002978F3">
        <w:rPr>
          <w:rFonts w:ascii="Times New Roman" w:hAnsi="Times New Roman" w:cs="Times New Roman"/>
          <w:i/>
          <w:iCs/>
          <w:sz w:val="24"/>
          <w:szCs w:val="24"/>
          <w:lang w:val="en-GB" w:bidi="ar-JO"/>
        </w:rPr>
        <w:t>Exclusion/ Inclusion</w:t>
      </w:r>
      <w:r w:rsidRPr="002978F3">
        <w:rPr>
          <w:rFonts w:ascii="Times New Roman" w:hAnsi="Times New Roman" w:cs="Times New Roman"/>
          <w:sz w:val="24"/>
          <w:szCs w:val="24"/>
          <w:lang w:val="en-GB" w:bidi="ar-JO"/>
        </w:rPr>
        <w:t xml:space="preserve">, </w:t>
      </w:r>
      <w:r w:rsidRPr="002978F3">
        <w:rPr>
          <w:rFonts w:ascii="Times New Roman" w:hAnsi="Times New Roman" w:cs="Times New Roman"/>
          <w:i/>
          <w:iCs/>
          <w:sz w:val="24"/>
          <w:szCs w:val="24"/>
          <w:lang w:val="en-GB" w:bidi="ar-JO"/>
        </w:rPr>
        <w:t>Activation</w:t>
      </w:r>
      <w:r w:rsidRPr="002978F3">
        <w:rPr>
          <w:rFonts w:ascii="Times New Roman" w:hAnsi="Times New Roman" w:cs="Times New Roman"/>
          <w:sz w:val="24"/>
          <w:szCs w:val="24"/>
          <w:lang w:val="en-GB" w:bidi="ar-JO"/>
        </w:rPr>
        <w:t xml:space="preserve">/ </w:t>
      </w:r>
      <w:r w:rsidRPr="002978F3">
        <w:rPr>
          <w:rFonts w:ascii="Times New Roman" w:hAnsi="Times New Roman" w:cs="Times New Roman"/>
          <w:i/>
          <w:iCs/>
          <w:sz w:val="24"/>
          <w:szCs w:val="24"/>
          <w:lang w:val="en-GB" w:bidi="ar-JO"/>
        </w:rPr>
        <w:t>Passivation</w:t>
      </w:r>
      <w:r w:rsidRPr="002978F3">
        <w:rPr>
          <w:rFonts w:ascii="Times New Roman" w:hAnsi="Times New Roman" w:cs="Times New Roman"/>
          <w:sz w:val="24"/>
          <w:szCs w:val="24"/>
          <w:lang w:val="en-GB" w:bidi="ar-JO"/>
        </w:rPr>
        <w:t xml:space="preserve">, </w:t>
      </w:r>
      <w:r w:rsidRPr="002978F3">
        <w:rPr>
          <w:rFonts w:ascii="Times New Roman" w:hAnsi="Times New Roman" w:cs="Times New Roman"/>
          <w:i/>
          <w:iCs/>
          <w:sz w:val="24"/>
          <w:szCs w:val="24"/>
          <w:lang w:val="en-GB" w:bidi="ar-JO"/>
        </w:rPr>
        <w:t>Functionalization</w:t>
      </w:r>
      <w:r w:rsidRPr="002978F3">
        <w:rPr>
          <w:rFonts w:ascii="Times New Roman" w:hAnsi="Times New Roman" w:cs="Times New Roman"/>
          <w:sz w:val="24"/>
          <w:szCs w:val="24"/>
          <w:lang w:val="en-GB" w:bidi="ar-JO"/>
        </w:rPr>
        <w:t xml:space="preserve">/ </w:t>
      </w:r>
      <w:r w:rsidRPr="002978F3">
        <w:rPr>
          <w:rFonts w:ascii="Times New Roman" w:hAnsi="Times New Roman" w:cs="Times New Roman"/>
          <w:i/>
          <w:iCs/>
          <w:sz w:val="24"/>
          <w:szCs w:val="24"/>
          <w:lang w:val="en-GB" w:bidi="ar-JO"/>
        </w:rPr>
        <w:t>Identification</w:t>
      </w:r>
      <w:r w:rsidRPr="002978F3">
        <w:rPr>
          <w:rFonts w:ascii="Times New Roman" w:hAnsi="Times New Roman" w:cs="Times New Roman"/>
          <w:sz w:val="24"/>
          <w:szCs w:val="24"/>
          <w:lang w:val="en-GB" w:bidi="ar-JO"/>
        </w:rPr>
        <w:t xml:space="preserve">, </w:t>
      </w:r>
      <w:r w:rsidRPr="002978F3">
        <w:rPr>
          <w:rFonts w:ascii="Times New Roman" w:hAnsi="Times New Roman" w:cs="Times New Roman"/>
          <w:i/>
          <w:iCs/>
          <w:sz w:val="24"/>
          <w:szCs w:val="24"/>
          <w:lang w:val="en-GB" w:bidi="ar-JO"/>
        </w:rPr>
        <w:t>Objectivation</w:t>
      </w:r>
      <w:r w:rsidRPr="002978F3">
        <w:rPr>
          <w:rFonts w:ascii="Times New Roman" w:hAnsi="Times New Roman" w:cs="Times New Roman"/>
          <w:sz w:val="24"/>
          <w:szCs w:val="24"/>
          <w:lang w:val="en-GB" w:bidi="ar-JO"/>
        </w:rPr>
        <w:t xml:space="preserve">, </w:t>
      </w:r>
      <w:r w:rsidRPr="002978F3">
        <w:rPr>
          <w:rFonts w:ascii="Times New Roman" w:hAnsi="Times New Roman" w:cs="Times New Roman"/>
          <w:i/>
          <w:iCs/>
          <w:sz w:val="24"/>
          <w:szCs w:val="24"/>
          <w:lang w:val="en-GB" w:bidi="ar-JO"/>
        </w:rPr>
        <w:t>Nomination</w:t>
      </w:r>
      <w:r w:rsidRPr="002978F3">
        <w:rPr>
          <w:rFonts w:ascii="Times New Roman" w:hAnsi="Times New Roman" w:cs="Times New Roman"/>
          <w:sz w:val="24"/>
          <w:szCs w:val="24"/>
          <w:lang w:val="en-GB" w:bidi="ar-JO"/>
        </w:rPr>
        <w:t xml:space="preserve">, </w:t>
      </w:r>
      <w:r w:rsidRPr="002978F3">
        <w:rPr>
          <w:rFonts w:ascii="Times New Roman" w:hAnsi="Times New Roman" w:cs="Times New Roman"/>
          <w:i/>
          <w:iCs/>
          <w:sz w:val="24"/>
          <w:szCs w:val="24"/>
          <w:lang w:val="en-GB" w:bidi="ar-JO"/>
        </w:rPr>
        <w:t>Indetermination</w:t>
      </w:r>
      <w:r w:rsidRPr="002978F3">
        <w:rPr>
          <w:rFonts w:ascii="Times New Roman" w:hAnsi="Times New Roman" w:cs="Times New Roman"/>
          <w:sz w:val="24"/>
          <w:szCs w:val="24"/>
          <w:lang w:val="en-GB" w:bidi="ar-JO"/>
        </w:rPr>
        <w:t xml:space="preserve">, </w:t>
      </w:r>
      <w:r w:rsidRPr="002978F3">
        <w:rPr>
          <w:rFonts w:ascii="Times New Roman" w:hAnsi="Times New Roman" w:cs="Times New Roman"/>
          <w:i/>
          <w:iCs/>
          <w:sz w:val="24"/>
          <w:szCs w:val="24"/>
          <w:lang w:val="en-GB" w:bidi="ar-JO"/>
        </w:rPr>
        <w:t>Individualization</w:t>
      </w:r>
      <w:r w:rsidRPr="002978F3">
        <w:rPr>
          <w:rFonts w:ascii="Times New Roman" w:hAnsi="Times New Roman" w:cs="Times New Roman"/>
          <w:sz w:val="24"/>
          <w:szCs w:val="24"/>
          <w:lang w:val="en-GB" w:bidi="ar-JO"/>
        </w:rPr>
        <w:t xml:space="preserve"> and </w:t>
      </w:r>
      <w:r w:rsidRPr="002978F3">
        <w:rPr>
          <w:rFonts w:ascii="Times New Roman" w:hAnsi="Times New Roman" w:cs="Times New Roman"/>
          <w:i/>
          <w:iCs/>
          <w:sz w:val="24"/>
          <w:szCs w:val="24"/>
          <w:lang w:val="en-GB" w:bidi="ar-JO"/>
        </w:rPr>
        <w:t>Collectivisation</w:t>
      </w:r>
      <w:r w:rsidRPr="002978F3">
        <w:rPr>
          <w:rFonts w:ascii="Times New Roman" w:hAnsi="Times New Roman" w:cs="Times New Roman"/>
          <w:sz w:val="24"/>
          <w:szCs w:val="24"/>
          <w:lang w:val="en-GB" w:bidi="ar-JO"/>
        </w:rPr>
        <w:t>. It is worth mentioning here that these categories are in a hierarchy, so some of the distinctions only apply to one specific category of actor representation.</w:t>
      </w:r>
    </w:p>
    <w:p w14:paraId="38ECB9C0" w14:textId="77777777" w:rsidR="00262826" w:rsidRDefault="00B66AC2" w:rsidP="00262826">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Referential strategies</w:t>
      </w:r>
      <w:r w:rsidR="003D23BA">
        <w:rPr>
          <w:rFonts w:ascii="Times New Roman" w:hAnsi="Times New Roman" w:cs="Times New Roman"/>
          <w:sz w:val="24"/>
          <w:szCs w:val="24"/>
          <w:lang w:val="en-GB"/>
        </w:rPr>
        <w:t>, on the other hand,</w:t>
      </w:r>
      <w:r w:rsidRPr="002978F3">
        <w:rPr>
          <w:rFonts w:ascii="Times New Roman" w:hAnsi="Times New Roman" w:cs="Times New Roman"/>
          <w:sz w:val="24"/>
          <w:szCs w:val="24"/>
          <w:lang w:val="en-GB"/>
        </w:rPr>
        <w:t xml:space="preserve"> (Reisigl &amp; Wodak, 2009) are linguistic and rhetorical tools with which individuals and groups are identified (Richardson, 2007). </w:t>
      </w:r>
      <w:r w:rsidR="003D23BA">
        <w:rPr>
          <w:rFonts w:ascii="Times New Roman" w:hAnsi="Times New Roman" w:cs="Times New Roman"/>
          <w:sz w:val="24"/>
          <w:szCs w:val="24"/>
          <w:lang w:val="en-GB"/>
        </w:rPr>
        <w:t>T</w:t>
      </w:r>
      <w:r w:rsidRPr="002978F3">
        <w:rPr>
          <w:rFonts w:ascii="Times New Roman" w:hAnsi="Times New Roman" w:cs="Times New Roman"/>
          <w:sz w:val="24"/>
          <w:szCs w:val="24"/>
          <w:lang w:val="en-GB"/>
        </w:rPr>
        <w:t xml:space="preserve">he analysis of referential strategies is assumed to reveal </w:t>
      </w:r>
      <w:r w:rsidRPr="002978F3">
        <w:rPr>
          <w:rFonts w:ascii="Times New Roman" w:hAnsi="Times New Roman" w:cs="Times New Roman"/>
          <w:i/>
          <w:iCs/>
          <w:sz w:val="24"/>
          <w:szCs w:val="24"/>
          <w:lang w:val="en-GB"/>
        </w:rPr>
        <w:t>what is in a name</w:t>
      </w:r>
      <w:r w:rsidRPr="002978F3">
        <w:rPr>
          <w:rFonts w:ascii="Times New Roman" w:hAnsi="Times New Roman" w:cs="Times New Roman"/>
          <w:sz w:val="24"/>
          <w:szCs w:val="24"/>
          <w:lang w:val="en-GB"/>
        </w:rPr>
        <w:t xml:space="preserve">. The main distinctive characteristic of analysing referential strategies is a detailed account of all possible denotations and connotations a noun phrase that refers to social actors may have. </w:t>
      </w:r>
      <w:bookmarkStart w:id="4" w:name="_Toc470538800"/>
    </w:p>
    <w:p w14:paraId="6C9EDF3A" w14:textId="77777777" w:rsidR="00262826" w:rsidRDefault="00262826" w:rsidP="00262826">
      <w:pPr>
        <w:spacing w:line="480" w:lineRule="auto"/>
        <w:contextualSpacing/>
        <w:rPr>
          <w:lang w:val="en-GB"/>
        </w:rPr>
      </w:pPr>
    </w:p>
    <w:p w14:paraId="25E6A42A" w14:textId="77777777" w:rsidR="00262826" w:rsidRPr="00881102" w:rsidRDefault="00B66AC2" w:rsidP="008E7A51">
      <w:pPr>
        <w:tabs>
          <w:tab w:val="left" w:pos="4887"/>
        </w:tabs>
        <w:spacing w:line="480" w:lineRule="auto"/>
        <w:contextualSpacing/>
        <w:rPr>
          <w:rFonts w:ascii="Times New Roman" w:hAnsi="Times New Roman" w:cs="Times New Roman"/>
          <w:b/>
          <w:bCs/>
          <w:sz w:val="24"/>
          <w:szCs w:val="24"/>
        </w:rPr>
      </w:pPr>
      <w:r w:rsidRPr="00881102">
        <w:rPr>
          <w:rFonts w:ascii="Times New Roman" w:hAnsi="Times New Roman" w:cs="Times New Roman"/>
          <w:b/>
          <w:bCs/>
          <w:sz w:val="24"/>
          <w:szCs w:val="24"/>
        </w:rPr>
        <w:t xml:space="preserve">Frameworks of </w:t>
      </w:r>
      <w:r w:rsidR="008E7A51" w:rsidRPr="00881102">
        <w:rPr>
          <w:rFonts w:ascii="Times New Roman" w:hAnsi="Times New Roman" w:cs="Times New Roman"/>
          <w:b/>
          <w:bCs/>
          <w:sz w:val="24"/>
          <w:szCs w:val="24"/>
        </w:rPr>
        <w:t>s</w:t>
      </w:r>
      <w:r w:rsidRPr="00881102">
        <w:rPr>
          <w:rFonts w:ascii="Times New Roman" w:hAnsi="Times New Roman" w:cs="Times New Roman"/>
          <w:b/>
          <w:bCs/>
          <w:sz w:val="24"/>
          <w:szCs w:val="24"/>
        </w:rPr>
        <w:t xml:space="preserve">ystematization and </w:t>
      </w:r>
      <w:r w:rsidR="008E7A51" w:rsidRPr="00881102">
        <w:rPr>
          <w:rFonts w:ascii="Times New Roman" w:hAnsi="Times New Roman" w:cs="Times New Roman"/>
          <w:b/>
          <w:bCs/>
          <w:sz w:val="24"/>
          <w:szCs w:val="24"/>
        </w:rPr>
        <w:t>i</w:t>
      </w:r>
      <w:r w:rsidRPr="00881102">
        <w:rPr>
          <w:rFonts w:ascii="Times New Roman" w:hAnsi="Times New Roman" w:cs="Times New Roman"/>
          <w:b/>
          <w:bCs/>
          <w:sz w:val="24"/>
          <w:szCs w:val="24"/>
        </w:rPr>
        <w:t>nterpretation</w:t>
      </w:r>
      <w:bookmarkStart w:id="5" w:name="_Toc470538802"/>
      <w:bookmarkEnd w:id="4"/>
      <w:r w:rsidR="00A91872" w:rsidRPr="00881102">
        <w:rPr>
          <w:rFonts w:ascii="Times New Roman" w:hAnsi="Times New Roman" w:cs="Times New Roman"/>
          <w:b/>
          <w:bCs/>
          <w:sz w:val="24"/>
          <w:szCs w:val="24"/>
        </w:rPr>
        <w:t>: a</w:t>
      </w:r>
      <w:r w:rsidRPr="00881102">
        <w:rPr>
          <w:rFonts w:ascii="Times New Roman" w:hAnsi="Times New Roman" w:cs="Times New Roman"/>
          <w:b/>
          <w:bCs/>
          <w:sz w:val="24"/>
          <w:szCs w:val="24"/>
        </w:rPr>
        <w:t>spects of representation and macro-strategies of representation</w:t>
      </w:r>
      <w:bookmarkEnd w:id="5"/>
    </w:p>
    <w:p w14:paraId="1C34AEE9" w14:textId="77777777" w:rsidR="00262826" w:rsidRDefault="003D23BA" w:rsidP="00262826">
      <w:pPr>
        <w:spacing w:line="48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Since the study is based on detailed language analysis of news, I suggest aspects of representation and macro strategies of representation as features that systematize the linguistic choices and link them to the wider socio-political contexts. </w:t>
      </w:r>
      <w:r w:rsidR="00B66AC2" w:rsidRPr="002978F3">
        <w:rPr>
          <w:rFonts w:ascii="Times New Roman" w:hAnsi="Times New Roman" w:cs="Times New Roman"/>
          <w:sz w:val="24"/>
          <w:szCs w:val="24"/>
          <w:lang w:val="en-GB"/>
        </w:rPr>
        <w:t xml:space="preserve">Aspects of representation are mappings of all the grammatical configurations and linguistic choices that have the same discursive functions in relation to a specific group of actors or specific event. Each aspect of representation is the sum of micro-textual choices distributed in and across texts. </w:t>
      </w:r>
    </w:p>
    <w:p w14:paraId="2C26D758" w14:textId="77777777" w:rsidR="00262826" w:rsidRDefault="00B66AC2" w:rsidP="00262826">
      <w:pPr>
        <w:spacing w:line="480" w:lineRule="auto"/>
        <w:ind w:firstLine="720"/>
        <w:contextualSpacing/>
        <w:rPr>
          <w:rFonts w:ascii="Times New Roman" w:hAnsi="Times New Roman" w:cs="Times New Roman"/>
          <w:sz w:val="24"/>
          <w:szCs w:val="24"/>
          <w:shd w:val="clear" w:color="auto" w:fill="FFFFFF"/>
          <w:lang w:val="en-GB"/>
        </w:rPr>
      </w:pPr>
      <w:r w:rsidRPr="002978F3">
        <w:rPr>
          <w:rFonts w:ascii="Times New Roman" w:hAnsi="Times New Roman" w:cs="Times New Roman"/>
          <w:sz w:val="24"/>
          <w:szCs w:val="24"/>
          <w:lang w:val="en-GB"/>
        </w:rPr>
        <w:t xml:space="preserve">All similar aspects of representation are summed up to form macro-strategies of representation. The term is borrowed from Unger (2013) and refers to groupings of discursive strategies which may eventually lead to particular constructions of actors, events and social phenomena. Macro-strategies link the discursive to the context. In other words, they identify the contextual function of aspects of representation based on the discursive function itself (e.g. foregrounding vs backgrounding) and on the analyst’s awareness of the context. </w:t>
      </w:r>
      <w:r w:rsidRPr="002978F3">
        <w:rPr>
          <w:rFonts w:ascii="Times New Roman" w:hAnsi="Times New Roman" w:cs="Times New Roman"/>
          <w:sz w:val="24"/>
          <w:szCs w:val="24"/>
          <w:shd w:val="clear" w:color="auto" w:fill="FFFFFF"/>
          <w:lang w:val="en-GB"/>
        </w:rPr>
        <w:t xml:space="preserve"> </w:t>
      </w:r>
      <w:bookmarkStart w:id="6" w:name="_Toc470538812"/>
    </w:p>
    <w:p w14:paraId="6920155F" w14:textId="77777777" w:rsidR="00262826" w:rsidRDefault="00262826" w:rsidP="00262826">
      <w:pPr>
        <w:spacing w:line="480" w:lineRule="auto"/>
        <w:ind w:firstLine="720"/>
        <w:contextualSpacing/>
      </w:pPr>
    </w:p>
    <w:p w14:paraId="0EE0C584" w14:textId="77777777" w:rsidR="00262826" w:rsidRPr="00881102" w:rsidRDefault="00B66AC2" w:rsidP="00262826">
      <w:pPr>
        <w:spacing w:line="480" w:lineRule="auto"/>
        <w:contextualSpacing/>
        <w:rPr>
          <w:rFonts w:ascii="Times New Roman" w:hAnsi="Times New Roman" w:cs="Times New Roman"/>
          <w:b/>
          <w:bCs/>
          <w:sz w:val="24"/>
          <w:szCs w:val="24"/>
        </w:rPr>
      </w:pPr>
      <w:r w:rsidRPr="00881102">
        <w:rPr>
          <w:rFonts w:ascii="Times New Roman" w:hAnsi="Times New Roman" w:cs="Times New Roman"/>
          <w:b/>
          <w:bCs/>
          <w:sz w:val="24"/>
          <w:szCs w:val="24"/>
        </w:rPr>
        <w:t>Criteria for data selection</w:t>
      </w:r>
      <w:bookmarkEnd w:id="6"/>
    </w:p>
    <w:p w14:paraId="600610EC" w14:textId="77777777" w:rsidR="00B66AC2" w:rsidRPr="00262826" w:rsidRDefault="003C348F" w:rsidP="00262826">
      <w:pPr>
        <w:spacing w:line="480" w:lineRule="auto"/>
        <w:ind w:firstLine="720"/>
        <w:contextualSpacing/>
        <w:rPr>
          <w:rFonts w:ascii="Times New Roman" w:hAnsi="Times New Roman" w:cs="Times New Roman"/>
          <w:sz w:val="24"/>
          <w:szCs w:val="24"/>
          <w:lang w:val="en-GB"/>
        </w:rPr>
      </w:pPr>
      <w:r w:rsidRPr="00881102">
        <w:rPr>
          <w:rFonts w:ascii="Times New Roman" w:hAnsi="Times New Roman" w:cs="Times New Roman"/>
          <w:sz w:val="24"/>
          <w:szCs w:val="24"/>
          <w:lang w:val="en-GB"/>
        </w:rPr>
        <w:t>This study</w:t>
      </w:r>
      <w:r w:rsidR="00B66AC2" w:rsidRPr="00881102">
        <w:rPr>
          <w:rFonts w:ascii="Times New Roman" w:hAnsi="Times New Roman" w:cs="Times New Roman"/>
          <w:sz w:val="24"/>
          <w:szCs w:val="24"/>
          <w:lang w:val="en-GB"/>
        </w:rPr>
        <w:t xml:space="preserve"> choose</w:t>
      </w:r>
      <w:r w:rsidRPr="00881102">
        <w:rPr>
          <w:rFonts w:ascii="Times New Roman" w:hAnsi="Times New Roman" w:cs="Times New Roman"/>
          <w:sz w:val="24"/>
          <w:szCs w:val="24"/>
          <w:lang w:val="en-GB"/>
        </w:rPr>
        <w:t>s</w:t>
      </w:r>
      <w:r w:rsidR="00B66AC2" w:rsidRPr="00881102">
        <w:rPr>
          <w:rFonts w:ascii="Times New Roman" w:hAnsi="Times New Roman" w:cs="Times New Roman"/>
          <w:sz w:val="24"/>
          <w:szCs w:val="24"/>
          <w:lang w:val="en-GB"/>
        </w:rPr>
        <w:t xml:space="preserve"> to analyze news reports from the Palestinian Information Centre (</w:t>
      </w:r>
      <w:r w:rsidR="00B66AC2" w:rsidRPr="00881102">
        <w:rPr>
          <w:rFonts w:ascii="Times New Roman" w:hAnsi="Times New Roman" w:cs="Times New Roman"/>
          <w:i/>
          <w:iCs/>
          <w:sz w:val="24"/>
          <w:szCs w:val="24"/>
          <w:lang w:val="en-GB"/>
        </w:rPr>
        <w:t>PIC</w:t>
      </w:r>
      <w:r w:rsidR="00B66AC2" w:rsidRPr="00881102">
        <w:rPr>
          <w:rFonts w:ascii="Times New Roman" w:hAnsi="Times New Roman" w:cs="Times New Roman"/>
          <w:sz w:val="24"/>
          <w:szCs w:val="24"/>
          <w:lang w:val="en-GB"/>
        </w:rPr>
        <w:t>), which is affiliated with Hamas, and Palestine News and Information Agency (</w:t>
      </w:r>
      <w:r w:rsidR="00B66AC2" w:rsidRPr="00881102">
        <w:rPr>
          <w:rFonts w:ascii="Times New Roman" w:hAnsi="Times New Roman" w:cs="Times New Roman"/>
          <w:i/>
          <w:iCs/>
          <w:sz w:val="24"/>
          <w:szCs w:val="24"/>
          <w:lang w:val="en-GB"/>
        </w:rPr>
        <w:t>WAFA</w:t>
      </w:r>
      <w:r w:rsidR="00B66AC2" w:rsidRPr="00881102">
        <w:rPr>
          <w:rFonts w:ascii="Times New Roman" w:hAnsi="Times New Roman" w:cs="Times New Roman"/>
          <w:sz w:val="24"/>
          <w:szCs w:val="24"/>
          <w:lang w:val="en-GB"/>
        </w:rPr>
        <w:t xml:space="preserve">), which is affiliated with Fatah. The study also analyzes news reports from </w:t>
      </w:r>
      <w:r w:rsidR="00B66AC2" w:rsidRPr="00881102">
        <w:rPr>
          <w:rFonts w:ascii="Times New Roman" w:hAnsi="Times New Roman" w:cs="Times New Roman"/>
          <w:i/>
          <w:iCs/>
          <w:sz w:val="24"/>
          <w:szCs w:val="24"/>
          <w:lang w:val="en-GB"/>
        </w:rPr>
        <w:t>Maan</w:t>
      </w:r>
      <w:r w:rsidR="00B66AC2" w:rsidRPr="00881102">
        <w:rPr>
          <w:rFonts w:ascii="Times New Roman" w:hAnsi="Times New Roman" w:cs="Times New Roman"/>
          <w:sz w:val="24"/>
          <w:szCs w:val="24"/>
          <w:lang w:val="en-GB"/>
        </w:rPr>
        <w:t>, an independent news agency, in order to compare its discourse with the factio</w:t>
      </w:r>
      <w:r w:rsidRPr="00881102">
        <w:rPr>
          <w:rFonts w:ascii="Times New Roman" w:hAnsi="Times New Roman" w:cs="Times New Roman"/>
          <w:sz w:val="24"/>
          <w:szCs w:val="24"/>
          <w:lang w:val="en-GB"/>
        </w:rPr>
        <w:t>n</w:t>
      </w:r>
      <w:r w:rsidR="00B66AC2" w:rsidRPr="00881102">
        <w:rPr>
          <w:rFonts w:ascii="Times New Roman" w:hAnsi="Times New Roman" w:cs="Times New Roman"/>
          <w:sz w:val="24"/>
          <w:szCs w:val="24"/>
          <w:lang w:val="en-GB"/>
        </w:rPr>
        <w:t xml:space="preserve">al discourse. This is intended to provide a systematic comparison that reveals consistencies in representing actions and actors. </w:t>
      </w:r>
    </w:p>
    <w:p w14:paraId="63C421DF" w14:textId="77777777" w:rsidR="00F47136" w:rsidRPr="00262826" w:rsidRDefault="00B66AC2" w:rsidP="00262826">
      <w:pPr>
        <w:spacing w:line="480" w:lineRule="auto"/>
        <w:ind w:firstLine="720"/>
        <w:contextualSpacing/>
        <w:rPr>
          <w:rFonts w:ascii="Times New Roman" w:hAnsi="Times New Roman" w:cs="Times New Roman"/>
          <w:sz w:val="36"/>
          <w:szCs w:val="36"/>
          <w:lang w:val="en-GB"/>
        </w:rPr>
      </w:pPr>
      <w:r>
        <w:rPr>
          <w:rFonts w:ascii="Times New Roman" w:hAnsi="Times New Roman" w:cs="Times New Roman"/>
          <w:sz w:val="24"/>
          <w:szCs w:val="24"/>
          <w:lang w:val="en-GB"/>
        </w:rPr>
        <w:lastRenderedPageBreak/>
        <w:t xml:space="preserve">I </w:t>
      </w:r>
      <w:r w:rsidRPr="002978F3">
        <w:rPr>
          <w:rFonts w:ascii="Times New Roman" w:hAnsi="Times New Roman" w:cs="Times New Roman"/>
          <w:sz w:val="24"/>
          <w:szCs w:val="24"/>
          <w:lang w:val="en-GB"/>
        </w:rPr>
        <w:t>analyse</w:t>
      </w:r>
      <w:r w:rsidR="003C348F">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12 news articles from each news outlet taken from the first three days of the ground invasion: 20–22 July 2014. The choice of articles is based on their chronological appearance in the newspapers and on news websites, so the first four articles are chosen from each day. </w:t>
      </w:r>
    </w:p>
    <w:p w14:paraId="765456AE" w14:textId="77777777" w:rsidR="000D4136" w:rsidRPr="00881102" w:rsidRDefault="000D4136" w:rsidP="003C7017">
      <w:pPr>
        <w:rPr>
          <w:rFonts w:ascii="Times New Roman" w:hAnsi="Times New Roman" w:cs="Times New Roman"/>
          <w:b/>
          <w:bCs/>
          <w:sz w:val="24"/>
          <w:szCs w:val="24"/>
          <w:lang w:val="en-GB"/>
        </w:rPr>
      </w:pPr>
    </w:p>
    <w:p w14:paraId="1C8E35EB" w14:textId="77777777" w:rsidR="000D4136" w:rsidRPr="00881102" w:rsidRDefault="000D4136" w:rsidP="003C7017">
      <w:pPr>
        <w:rPr>
          <w:rFonts w:ascii="Times New Roman" w:hAnsi="Times New Roman" w:cs="Times New Roman"/>
          <w:b/>
          <w:bCs/>
          <w:sz w:val="24"/>
          <w:szCs w:val="24"/>
          <w:lang w:val="en-GB"/>
        </w:rPr>
      </w:pPr>
    </w:p>
    <w:p w14:paraId="16B730A5" w14:textId="77777777" w:rsidR="000D4136" w:rsidRPr="00881102" w:rsidRDefault="000D4136" w:rsidP="003C7017">
      <w:pPr>
        <w:rPr>
          <w:rFonts w:ascii="Times New Roman" w:hAnsi="Times New Roman" w:cs="Times New Roman"/>
          <w:b/>
          <w:bCs/>
          <w:sz w:val="24"/>
          <w:szCs w:val="24"/>
          <w:lang w:val="en-GB"/>
        </w:rPr>
      </w:pPr>
    </w:p>
    <w:p w14:paraId="0CD1ED3B" w14:textId="77777777" w:rsidR="000D4136" w:rsidRPr="00881102" w:rsidRDefault="000D4136" w:rsidP="003C7017">
      <w:pPr>
        <w:rPr>
          <w:rFonts w:ascii="Times New Roman" w:hAnsi="Times New Roman" w:cs="Times New Roman"/>
          <w:b/>
          <w:bCs/>
          <w:sz w:val="24"/>
          <w:szCs w:val="24"/>
          <w:lang w:val="en-GB"/>
        </w:rPr>
      </w:pPr>
    </w:p>
    <w:p w14:paraId="6C86A841" w14:textId="77777777" w:rsidR="000D4136" w:rsidRPr="00881102" w:rsidRDefault="000D4136" w:rsidP="003C7017">
      <w:pPr>
        <w:rPr>
          <w:rFonts w:ascii="Times New Roman" w:hAnsi="Times New Roman" w:cs="Times New Roman"/>
          <w:b/>
          <w:bCs/>
          <w:sz w:val="24"/>
          <w:szCs w:val="24"/>
          <w:lang w:val="en-GB"/>
        </w:rPr>
      </w:pPr>
    </w:p>
    <w:p w14:paraId="04F1ABD2" w14:textId="77777777" w:rsidR="000D4136" w:rsidRPr="00881102" w:rsidRDefault="000D4136" w:rsidP="003C7017">
      <w:pPr>
        <w:rPr>
          <w:rFonts w:ascii="Times New Roman" w:hAnsi="Times New Roman" w:cs="Times New Roman"/>
          <w:b/>
          <w:bCs/>
          <w:sz w:val="24"/>
          <w:szCs w:val="24"/>
          <w:lang w:val="en-GB"/>
        </w:rPr>
      </w:pPr>
    </w:p>
    <w:p w14:paraId="46594179" w14:textId="77777777" w:rsidR="000D4136" w:rsidRPr="00881102" w:rsidRDefault="000D4136" w:rsidP="003C7017">
      <w:pPr>
        <w:rPr>
          <w:rFonts w:ascii="Times New Roman" w:hAnsi="Times New Roman" w:cs="Times New Roman"/>
          <w:b/>
          <w:bCs/>
          <w:sz w:val="24"/>
          <w:szCs w:val="24"/>
          <w:lang w:val="en-GB"/>
        </w:rPr>
      </w:pPr>
    </w:p>
    <w:p w14:paraId="6931A2E9" w14:textId="77777777" w:rsidR="000D4136" w:rsidRPr="00881102" w:rsidRDefault="000D4136" w:rsidP="003C7017">
      <w:pPr>
        <w:rPr>
          <w:rFonts w:ascii="Times New Roman" w:hAnsi="Times New Roman" w:cs="Times New Roman"/>
          <w:b/>
          <w:bCs/>
          <w:sz w:val="24"/>
          <w:szCs w:val="24"/>
          <w:lang w:val="en-GB"/>
        </w:rPr>
      </w:pPr>
    </w:p>
    <w:p w14:paraId="3043AA53" w14:textId="77777777" w:rsidR="000D4136" w:rsidRPr="00881102" w:rsidRDefault="000D4136" w:rsidP="003C7017">
      <w:pPr>
        <w:rPr>
          <w:rFonts w:ascii="Times New Roman" w:hAnsi="Times New Roman" w:cs="Times New Roman"/>
          <w:b/>
          <w:bCs/>
          <w:sz w:val="24"/>
          <w:szCs w:val="24"/>
          <w:lang w:val="en-GB"/>
        </w:rPr>
      </w:pPr>
    </w:p>
    <w:p w14:paraId="2EE9F849" w14:textId="77777777" w:rsidR="000D4136" w:rsidRPr="00881102" w:rsidRDefault="000D4136" w:rsidP="003C7017">
      <w:pPr>
        <w:rPr>
          <w:rFonts w:ascii="Times New Roman" w:hAnsi="Times New Roman" w:cs="Times New Roman"/>
          <w:b/>
          <w:bCs/>
          <w:sz w:val="24"/>
          <w:szCs w:val="24"/>
          <w:lang w:val="en-GB"/>
        </w:rPr>
      </w:pPr>
    </w:p>
    <w:p w14:paraId="60E6E2F5" w14:textId="77777777" w:rsidR="001B5CAE" w:rsidRPr="00881102" w:rsidRDefault="001B5CAE" w:rsidP="003C7017">
      <w:pPr>
        <w:rPr>
          <w:rFonts w:ascii="Times New Roman" w:hAnsi="Times New Roman" w:cs="Times New Roman"/>
          <w:b/>
          <w:bCs/>
          <w:sz w:val="24"/>
          <w:szCs w:val="24"/>
          <w:lang w:val="en-GB"/>
        </w:rPr>
      </w:pPr>
    </w:p>
    <w:p w14:paraId="149DB410" w14:textId="77777777" w:rsidR="001B5CAE" w:rsidRPr="00881102" w:rsidRDefault="001B5CAE" w:rsidP="003C7017">
      <w:pPr>
        <w:rPr>
          <w:rFonts w:ascii="Times New Roman" w:hAnsi="Times New Roman" w:cs="Times New Roman"/>
          <w:b/>
          <w:bCs/>
          <w:sz w:val="24"/>
          <w:szCs w:val="24"/>
          <w:lang w:val="en-GB"/>
        </w:rPr>
      </w:pPr>
    </w:p>
    <w:p w14:paraId="0111823D" w14:textId="77777777" w:rsidR="00090148" w:rsidRPr="00881102" w:rsidRDefault="00090148" w:rsidP="003C7017">
      <w:pPr>
        <w:rPr>
          <w:rFonts w:ascii="Times New Roman" w:hAnsi="Times New Roman" w:cs="Times New Roman"/>
          <w:b/>
          <w:bCs/>
          <w:sz w:val="24"/>
          <w:szCs w:val="24"/>
          <w:lang w:val="en-GB"/>
        </w:rPr>
      </w:pPr>
    </w:p>
    <w:p w14:paraId="17BE0906" w14:textId="77777777" w:rsidR="00090148" w:rsidRPr="00881102" w:rsidRDefault="00090148" w:rsidP="003C7017">
      <w:pPr>
        <w:rPr>
          <w:rFonts w:ascii="Times New Roman" w:hAnsi="Times New Roman" w:cs="Times New Roman"/>
          <w:b/>
          <w:bCs/>
          <w:sz w:val="24"/>
          <w:szCs w:val="24"/>
          <w:lang w:val="en-GB"/>
        </w:rPr>
      </w:pPr>
    </w:p>
    <w:p w14:paraId="5D088C69" w14:textId="77777777" w:rsidR="00F054C6" w:rsidRDefault="00F054C6" w:rsidP="008B0C09">
      <w:pPr>
        <w:rPr>
          <w:rFonts w:ascii="Times New Roman" w:hAnsi="Times New Roman" w:cs="Times New Roman"/>
          <w:b/>
          <w:bCs/>
          <w:sz w:val="24"/>
          <w:szCs w:val="24"/>
          <w:lang w:val="en-GB"/>
        </w:rPr>
      </w:pPr>
    </w:p>
    <w:p w14:paraId="35D7E310" w14:textId="77777777" w:rsidR="00F054C6" w:rsidRDefault="00F054C6" w:rsidP="008B0C09">
      <w:pPr>
        <w:rPr>
          <w:rFonts w:ascii="Times New Roman" w:hAnsi="Times New Roman" w:cs="Times New Roman"/>
          <w:b/>
          <w:bCs/>
          <w:sz w:val="24"/>
          <w:szCs w:val="24"/>
          <w:lang w:val="en-GB"/>
        </w:rPr>
      </w:pPr>
    </w:p>
    <w:p w14:paraId="06CDD323" w14:textId="77777777" w:rsidR="00F054C6" w:rsidRDefault="00F054C6" w:rsidP="008B0C09">
      <w:pPr>
        <w:rPr>
          <w:rFonts w:ascii="Times New Roman" w:hAnsi="Times New Roman" w:cs="Times New Roman"/>
          <w:b/>
          <w:bCs/>
          <w:sz w:val="24"/>
          <w:szCs w:val="24"/>
          <w:lang w:val="en-GB"/>
        </w:rPr>
      </w:pPr>
    </w:p>
    <w:p w14:paraId="63B38502" w14:textId="77777777" w:rsidR="00F054C6" w:rsidRDefault="00F054C6" w:rsidP="008B0C09">
      <w:pPr>
        <w:rPr>
          <w:rFonts w:ascii="Times New Roman" w:hAnsi="Times New Roman" w:cs="Times New Roman"/>
          <w:b/>
          <w:bCs/>
          <w:sz w:val="24"/>
          <w:szCs w:val="24"/>
          <w:lang w:val="en-GB"/>
        </w:rPr>
      </w:pPr>
    </w:p>
    <w:p w14:paraId="4057F1B6" w14:textId="77777777" w:rsidR="00F054C6" w:rsidRDefault="00F054C6" w:rsidP="008B0C09">
      <w:pPr>
        <w:rPr>
          <w:rFonts w:ascii="Times New Roman" w:hAnsi="Times New Roman" w:cs="Times New Roman"/>
          <w:b/>
          <w:bCs/>
          <w:sz w:val="24"/>
          <w:szCs w:val="24"/>
          <w:lang w:val="en-GB"/>
        </w:rPr>
      </w:pPr>
    </w:p>
    <w:p w14:paraId="2751F9A3" w14:textId="77777777" w:rsidR="00F054C6" w:rsidRDefault="00F054C6" w:rsidP="008B0C09">
      <w:pPr>
        <w:rPr>
          <w:rFonts w:ascii="Times New Roman" w:hAnsi="Times New Roman" w:cs="Times New Roman"/>
          <w:b/>
          <w:bCs/>
          <w:sz w:val="24"/>
          <w:szCs w:val="24"/>
          <w:lang w:val="en-GB"/>
        </w:rPr>
      </w:pPr>
    </w:p>
    <w:p w14:paraId="03A6CD98" w14:textId="77777777" w:rsidR="00F054C6" w:rsidRDefault="00F054C6" w:rsidP="008B0C09">
      <w:pPr>
        <w:rPr>
          <w:rFonts w:ascii="Times New Roman" w:hAnsi="Times New Roman" w:cs="Times New Roman"/>
          <w:b/>
          <w:bCs/>
          <w:sz w:val="24"/>
          <w:szCs w:val="24"/>
          <w:lang w:val="en-GB"/>
        </w:rPr>
      </w:pPr>
    </w:p>
    <w:p w14:paraId="755293D7" w14:textId="77777777" w:rsidR="00F054C6" w:rsidRDefault="00F054C6" w:rsidP="008B0C09">
      <w:pPr>
        <w:rPr>
          <w:rFonts w:ascii="Times New Roman" w:hAnsi="Times New Roman" w:cs="Times New Roman"/>
          <w:b/>
          <w:bCs/>
          <w:sz w:val="24"/>
          <w:szCs w:val="24"/>
          <w:lang w:val="en-GB"/>
        </w:rPr>
      </w:pPr>
    </w:p>
    <w:p w14:paraId="33D330C6" w14:textId="77777777" w:rsidR="00F054C6" w:rsidRDefault="00F054C6" w:rsidP="008B0C09">
      <w:pPr>
        <w:rPr>
          <w:rFonts w:ascii="Times New Roman" w:hAnsi="Times New Roman" w:cs="Times New Roman"/>
          <w:b/>
          <w:bCs/>
          <w:sz w:val="24"/>
          <w:szCs w:val="24"/>
          <w:lang w:val="en-GB"/>
        </w:rPr>
      </w:pPr>
    </w:p>
    <w:p w14:paraId="24E13457" w14:textId="77777777" w:rsidR="00F054C6" w:rsidRDefault="00F054C6" w:rsidP="008B0C09">
      <w:pPr>
        <w:rPr>
          <w:rFonts w:ascii="Times New Roman" w:hAnsi="Times New Roman" w:cs="Times New Roman"/>
          <w:b/>
          <w:bCs/>
          <w:sz w:val="24"/>
          <w:szCs w:val="24"/>
          <w:lang w:val="en-GB"/>
        </w:rPr>
      </w:pPr>
    </w:p>
    <w:p w14:paraId="7971FD87" w14:textId="77777777" w:rsidR="00F054C6" w:rsidRDefault="00F054C6" w:rsidP="008B0C09">
      <w:pPr>
        <w:rPr>
          <w:rFonts w:ascii="Times New Roman" w:hAnsi="Times New Roman" w:cs="Times New Roman"/>
          <w:b/>
          <w:bCs/>
          <w:sz w:val="24"/>
          <w:szCs w:val="24"/>
          <w:lang w:val="en-GB"/>
        </w:rPr>
      </w:pPr>
    </w:p>
    <w:p w14:paraId="6306B180" w14:textId="77777777" w:rsidR="00F054C6" w:rsidRDefault="00F054C6" w:rsidP="008B0C09">
      <w:pPr>
        <w:rPr>
          <w:rFonts w:ascii="Times New Roman" w:hAnsi="Times New Roman" w:cs="Times New Roman"/>
          <w:b/>
          <w:bCs/>
          <w:sz w:val="24"/>
          <w:szCs w:val="24"/>
          <w:lang w:val="en-GB"/>
        </w:rPr>
      </w:pPr>
    </w:p>
    <w:p w14:paraId="706CDAC2" w14:textId="5C6D2A90" w:rsidR="00B66AC2" w:rsidRPr="00881102" w:rsidRDefault="003C348F" w:rsidP="008B0C09">
      <w:pPr>
        <w:rPr>
          <w:rFonts w:ascii="Times New Roman" w:hAnsi="Times New Roman" w:cs="Times New Roman"/>
          <w:b/>
          <w:bCs/>
          <w:sz w:val="24"/>
          <w:szCs w:val="24"/>
          <w:lang w:val="en-GB"/>
        </w:rPr>
      </w:pPr>
      <w:r w:rsidRPr="00881102">
        <w:rPr>
          <w:rFonts w:ascii="Times New Roman" w:hAnsi="Times New Roman" w:cs="Times New Roman"/>
          <w:b/>
          <w:bCs/>
          <w:sz w:val="24"/>
          <w:szCs w:val="24"/>
          <w:lang w:val="en-GB"/>
        </w:rPr>
        <w:lastRenderedPageBreak/>
        <w:t>Analysis</w:t>
      </w:r>
      <w:r w:rsidR="001B5CAE" w:rsidRPr="00881102">
        <w:rPr>
          <w:rFonts w:ascii="Times New Roman" w:hAnsi="Times New Roman" w:cs="Times New Roman"/>
          <w:b/>
          <w:bCs/>
          <w:sz w:val="24"/>
          <w:szCs w:val="24"/>
          <w:lang w:val="en-GB"/>
        </w:rPr>
        <w:t xml:space="preserve"> and </w:t>
      </w:r>
      <w:r w:rsidR="008B0C09" w:rsidRPr="00881102">
        <w:rPr>
          <w:rFonts w:ascii="Times New Roman" w:hAnsi="Times New Roman" w:cs="Times New Roman"/>
          <w:b/>
          <w:bCs/>
          <w:sz w:val="24"/>
          <w:szCs w:val="24"/>
          <w:lang w:val="en-GB"/>
        </w:rPr>
        <w:t>d</w:t>
      </w:r>
      <w:r w:rsidR="001B5CAE" w:rsidRPr="00881102">
        <w:rPr>
          <w:rFonts w:ascii="Times New Roman" w:hAnsi="Times New Roman" w:cs="Times New Roman"/>
          <w:b/>
          <w:bCs/>
          <w:sz w:val="24"/>
          <w:szCs w:val="24"/>
          <w:lang w:val="en-GB"/>
        </w:rPr>
        <w:t>iscussion</w:t>
      </w:r>
      <w:r w:rsidR="00523F0A" w:rsidRPr="00881102">
        <w:rPr>
          <w:rFonts w:ascii="Times New Roman" w:hAnsi="Times New Roman" w:cs="Times New Roman"/>
          <w:b/>
          <w:bCs/>
          <w:sz w:val="24"/>
          <w:szCs w:val="24"/>
          <w:lang w:val="en-GB"/>
        </w:rPr>
        <w:t xml:space="preserve"> </w:t>
      </w:r>
    </w:p>
    <w:p w14:paraId="1B1136EF" w14:textId="77777777" w:rsidR="000D4136" w:rsidRPr="002978F3" w:rsidRDefault="000D4136" w:rsidP="008B0C09">
      <w:pPr>
        <w:spacing w:after="0"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The analysis</w:t>
      </w:r>
      <w:r>
        <w:rPr>
          <w:rFonts w:ascii="Times New Roman" w:hAnsi="Times New Roman" w:cs="Times New Roman"/>
          <w:sz w:val="24"/>
          <w:szCs w:val="24"/>
          <w:lang w:val="en-GB"/>
        </w:rPr>
        <w:t xml:space="preserve"> in this study</w:t>
      </w:r>
      <w:r w:rsidRPr="002978F3">
        <w:rPr>
          <w:rFonts w:ascii="Times New Roman" w:hAnsi="Times New Roman" w:cs="Times New Roman"/>
          <w:sz w:val="24"/>
          <w:szCs w:val="24"/>
          <w:lang w:val="en-GB"/>
        </w:rPr>
        <w:t xml:space="preserve"> is organized into </w:t>
      </w:r>
      <w:r w:rsidR="008B0C09">
        <w:rPr>
          <w:rFonts w:ascii="Times New Roman" w:hAnsi="Times New Roman" w:cs="Times New Roman"/>
          <w:sz w:val="24"/>
          <w:szCs w:val="24"/>
          <w:lang w:val="en-GB"/>
        </w:rPr>
        <w:t>three</w:t>
      </w:r>
      <w:r w:rsidRPr="002978F3">
        <w:rPr>
          <w:rFonts w:ascii="Times New Roman" w:hAnsi="Times New Roman" w:cs="Times New Roman"/>
          <w:sz w:val="24"/>
          <w:szCs w:val="24"/>
          <w:lang w:val="en-GB"/>
        </w:rPr>
        <w:t xml:space="preserve"> main salient macro-strategies which are realized by different aspects of representation, while linguistic choices are demonstrated by using indicative examples.</w:t>
      </w:r>
      <w:r>
        <w:rPr>
          <w:rFonts w:ascii="Times New Roman" w:hAnsi="Times New Roman" w:cs="Times New Roman"/>
          <w:sz w:val="24"/>
          <w:szCs w:val="24"/>
          <w:lang w:val="en-GB"/>
        </w:rPr>
        <w:t xml:space="preserve"> As we will see below, the analysis could reveal subtle differences between the three Palestinian news websites in representing </w:t>
      </w:r>
      <w:r w:rsidR="006366A9">
        <w:rPr>
          <w:rFonts w:ascii="Times New Roman" w:hAnsi="Times New Roman" w:cs="Times New Roman"/>
          <w:sz w:val="24"/>
          <w:szCs w:val="24"/>
          <w:lang w:val="en-GB"/>
        </w:rPr>
        <w:t>pivotal aspects of the struggle. These differences are mapped together to show how they reflect deep political tensions in Palestine. They also refer to some important changes in the Palestinian political culture</w:t>
      </w:r>
      <w:r w:rsidR="001B5CAE">
        <w:rPr>
          <w:rFonts w:ascii="Times New Roman" w:hAnsi="Times New Roman" w:cs="Times New Roman"/>
          <w:sz w:val="24"/>
          <w:szCs w:val="24"/>
          <w:lang w:val="en-GB"/>
        </w:rPr>
        <w:t>, especially</w:t>
      </w:r>
      <w:r w:rsidR="006366A9">
        <w:rPr>
          <w:rFonts w:ascii="Times New Roman" w:hAnsi="Times New Roman" w:cs="Times New Roman"/>
          <w:sz w:val="24"/>
          <w:szCs w:val="24"/>
          <w:lang w:val="en-GB"/>
        </w:rPr>
        <w:t xml:space="preserve"> in relation to the notion of resistance and the role of civilians in the violent conflict with Israel.</w:t>
      </w:r>
      <w:r w:rsidRPr="002978F3">
        <w:rPr>
          <w:rFonts w:ascii="Times New Roman" w:hAnsi="Times New Roman" w:cs="Times New Roman"/>
          <w:sz w:val="24"/>
          <w:szCs w:val="24"/>
          <w:lang w:val="en-GB"/>
        </w:rPr>
        <w:t xml:space="preserve"> </w:t>
      </w:r>
    </w:p>
    <w:p w14:paraId="7E7520A6" w14:textId="77777777" w:rsidR="00B66AC2" w:rsidRDefault="00B66AC2" w:rsidP="00B66AC2">
      <w:pPr>
        <w:spacing w:after="0" w:line="480" w:lineRule="auto"/>
        <w:ind w:firstLine="720"/>
        <w:contextualSpacing/>
        <w:rPr>
          <w:rFonts w:ascii="Times New Roman" w:hAnsi="Times New Roman" w:cs="Times New Roman"/>
          <w:sz w:val="24"/>
          <w:szCs w:val="24"/>
          <w:lang w:val="en-GB"/>
        </w:rPr>
      </w:pPr>
    </w:p>
    <w:p w14:paraId="6E72787D" w14:textId="77777777" w:rsidR="00B66AC2" w:rsidRPr="00AD1FC9" w:rsidRDefault="00B66AC2" w:rsidP="00B66AC2">
      <w:pPr>
        <w:spacing w:after="0" w:line="480" w:lineRule="auto"/>
        <w:contextualSpacing/>
        <w:rPr>
          <w:rFonts w:ascii="Times New Roman" w:hAnsi="Times New Roman" w:cs="Times New Roman"/>
          <w:b/>
          <w:bCs/>
          <w:sz w:val="24"/>
          <w:szCs w:val="24"/>
          <w:lang w:val="en-GB"/>
        </w:rPr>
      </w:pPr>
      <w:r w:rsidRPr="00AD1FC9">
        <w:rPr>
          <w:rFonts w:ascii="Times New Roman" w:hAnsi="Times New Roman" w:cs="Times New Roman"/>
          <w:b/>
          <w:bCs/>
          <w:sz w:val="24"/>
          <w:szCs w:val="24"/>
          <w:lang w:val="en-GB"/>
        </w:rPr>
        <w:t xml:space="preserve">Palestinian civilians are the main victims of the war: </w:t>
      </w:r>
      <w:r w:rsidRPr="008B0C09">
        <w:rPr>
          <w:rFonts w:ascii="Times New Roman" w:hAnsi="Times New Roman" w:cs="Times New Roman"/>
          <w:b/>
          <w:bCs/>
          <w:i/>
          <w:iCs/>
          <w:sz w:val="24"/>
          <w:szCs w:val="24"/>
          <w:lang w:val="en-GB"/>
        </w:rPr>
        <w:t>WAFA</w:t>
      </w:r>
      <w:r w:rsidRPr="00AD1FC9">
        <w:rPr>
          <w:rFonts w:ascii="Times New Roman" w:hAnsi="Times New Roman" w:cs="Times New Roman"/>
          <w:b/>
          <w:bCs/>
          <w:sz w:val="24"/>
          <w:szCs w:val="24"/>
          <w:lang w:val="en-GB"/>
        </w:rPr>
        <w:t xml:space="preserve">, </w:t>
      </w:r>
      <w:r w:rsidRPr="008B0C09">
        <w:rPr>
          <w:rFonts w:ascii="Times New Roman" w:hAnsi="Times New Roman" w:cs="Times New Roman"/>
          <w:b/>
          <w:bCs/>
          <w:i/>
          <w:iCs/>
          <w:sz w:val="24"/>
          <w:szCs w:val="24"/>
          <w:lang w:val="en-GB"/>
        </w:rPr>
        <w:t>Maan</w:t>
      </w:r>
      <w:r w:rsidRPr="00AD1FC9">
        <w:rPr>
          <w:rFonts w:ascii="Times New Roman" w:hAnsi="Times New Roman" w:cs="Times New Roman"/>
          <w:b/>
          <w:bCs/>
          <w:sz w:val="24"/>
          <w:szCs w:val="24"/>
          <w:lang w:val="en-GB"/>
        </w:rPr>
        <w:t xml:space="preserve">, and </w:t>
      </w:r>
      <w:r w:rsidRPr="008B0C09">
        <w:rPr>
          <w:rFonts w:ascii="Times New Roman" w:hAnsi="Times New Roman" w:cs="Times New Roman"/>
          <w:b/>
          <w:bCs/>
          <w:i/>
          <w:iCs/>
          <w:sz w:val="24"/>
          <w:szCs w:val="24"/>
          <w:lang w:val="en-GB"/>
        </w:rPr>
        <w:t>PIC</w:t>
      </w:r>
      <w:r w:rsidRPr="00AD1FC9">
        <w:rPr>
          <w:rFonts w:ascii="Times New Roman" w:hAnsi="Times New Roman" w:cs="Times New Roman"/>
          <w:b/>
          <w:bCs/>
          <w:sz w:val="24"/>
          <w:szCs w:val="24"/>
          <w:lang w:val="en-GB"/>
        </w:rPr>
        <w:t>.</w:t>
      </w:r>
    </w:p>
    <w:p w14:paraId="38853ABD" w14:textId="77777777" w:rsidR="006366A9" w:rsidRDefault="00B66AC2" w:rsidP="006366A9">
      <w:pPr>
        <w:spacing w:after="0"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The most salient macro-strategy on the three Palestinian news websites represents Palestinian civilians as the main, if not the only, victims of the war. This may not be surprising in light of the large numbers of Palestinian civilian fatalities</w:t>
      </w:r>
      <w:r>
        <w:rPr>
          <w:rFonts w:ascii="Times New Roman" w:hAnsi="Times New Roman" w:cs="Times New Roman"/>
          <w:sz w:val="24"/>
          <w:szCs w:val="24"/>
          <w:lang w:val="en-GB"/>
        </w:rPr>
        <w:t xml:space="preserve">. It is also not surprising in light of the Palestinian media tendency to construct a victim </w:t>
      </w:r>
      <w:r w:rsidR="008B0C09">
        <w:rPr>
          <w:rFonts w:ascii="Times New Roman" w:hAnsi="Times New Roman" w:cs="Times New Roman"/>
          <w:sz w:val="24"/>
          <w:szCs w:val="24"/>
          <w:lang w:val="en-GB"/>
        </w:rPr>
        <w:t>'</w:t>
      </w:r>
      <w:r>
        <w:rPr>
          <w:rFonts w:ascii="Times New Roman" w:hAnsi="Times New Roman" w:cs="Times New Roman"/>
          <w:sz w:val="24"/>
          <w:szCs w:val="24"/>
          <w:lang w:val="en-GB"/>
        </w:rPr>
        <w:t>Self</w:t>
      </w:r>
      <w:r w:rsidR="008B0C09">
        <w:rPr>
          <w:rFonts w:ascii="Times New Roman" w:hAnsi="Times New Roman" w:cs="Times New Roman"/>
          <w:sz w:val="24"/>
          <w:szCs w:val="24"/>
          <w:lang w:val="en-GB"/>
        </w:rPr>
        <w:t>'</w:t>
      </w:r>
      <w:r>
        <w:rPr>
          <w:rFonts w:ascii="Times New Roman" w:hAnsi="Times New Roman" w:cs="Times New Roman"/>
          <w:sz w:val="24"/>
          <w:szCs w:val="24"/>
          <w:lang w:val="en-GB"/>
        </w:rPr>
        <w:t xml:space="preserve"> and perpetrator </w:t>
      </w:r>
      <w:r w:rsidR="008B0C09">
        <w:rPr>
          <w:rFonts w:ascii="Times New Roman" w:hAnsi="Times New Roman" w:cs="Times New Roman"/>
          <w:sz w:val="24"/>
          <w:szCs w:val="24"/>
          <w:lang w:val="en-GB"/>
        </w:rPr>
        <w:t>'</w:t>
      </w:r>
      <w:r>
        <w:rPr>
          <w:rFonts w:ascii="Times New Roman" w:hAnsi="Times New Roman" w:cs="Times New Roman"/>
          <w:sz w:val="24"/>
          <w:szCs w:val="24"/>
          <w:lang w:val="en-GB"/>
        </w:rPr>
        <w:t>Other</w:t>
      </w:r>
      <w:r w:rsidR="008B0C09">
        <w:rPr>
          <w:rFonts w:ascii="Times New Roman" w:hAnsi="Times New Roman" w:cs="Times New Roman"/>
          <w:sz w:val="24"/>
          <w:szCs w:val="24"/>
          <w:lang w:val="en-GB"/>
        </w:rPr>
        <w:t>'</w:t>
      </w:r>
      <w:r>
        <w:rPr>
          <w:rFonts w:ascii="Times New Roman" w:hAnsi="Times New Roman" w:cs="Times New Roman"/>
          <w:sz w:val="24"/>
          <w:szCs w:val="24"/>
          <w:lang w:val="en-GB"/>
        </w:rPr>
        <w:t xml:space="preserve"> image in violent confrontations </w:t>
      </w:r>
      <w:r w:rsidRPr="001856FF">
        <w:rPr>
          <w:rFonts w:ascii="Times New Roman" w:hAnsi="Times New Roman" w:cs="Times New Roman"/>
          <w:sz w:val="24"/>
          <w:szCs w:val="24"/>
          <w:lang w:val="en-GB"/>
        </w:rPr>
        <w:t>(</w:t>
      </w:r>
      <w:r w:rsidR="001856FF" w:rsidRPr="001856FF">
        <w:rPr>
          <w:rFonts w:ascii="Times New Roman" w:hAnsi="Times New Roman" w:cs="Times New Roman"/>
          <w:sz w:val="24"/>
          <w:szCs w:val="24"/>
          <w:lang w:val="en-GB"/>
        </w:rPr>
        <w:t>Daraghmeh, 2003</w:t>
      </w:r>
      <w:r w:rsidRPr="001856FF">
        <w:rPr>
          <w:rFonts w:ascii="Times New Roman" w:hAnsi="Times New Roman" w:cs="Times New Roman"/>
          <w:sz w:val="24"/>
          <w:szCs w:val="24"/>
          <w:lang w:val="en-GB"/>
        </w:rPr>
        <w:t>).</w:t>
      </w:r>
      <w:r w:rsidRPr="002978F3">
        <w:rPr>
          <w:rFonts w:ascii="Times New Roman" w:hAnsi="Times New Roman" w:cs="Times New Roman"/>
          <w:sz w:val="24"/>
          <w:szCs w:val="24"/>
          <w:lang w:val="en-GB"/>
        </w:rPr>
        <w:t xml:space="preserve"> However, </w:t>
      </w:r>
      <w:r>
        <w:rPr>
          <w:rFonts w:ascii="Times New Roman" w:hAnsi="Times New Roman" w:cs="Times New Roman"/>
          <w:sz w:val="24"/>
          <w:szCs w:val="24"/>
          <w:lang w:val="en-GB"/>
        </w:rPr>
        <w:t xml:space="preserve">this macro strategy involves varying micro choices that build into differing aspects of representation, in which each news website, especially the factional </w:t>
      </w:r>
      <w:r w:rsidRPr="003F770F">
        <w:rPr>
          <w:rFonts w:ascii="Times New Roman" w:hAnsi="Times New Roman" w:cs="Times New Roman"/>
          <w:i/>
          <w:iCs/>
          <w:sz w:val="24"/>
          <w:szCs w:val="24"/>
          <w:lang w:val="en-GB"/>
        </w:rPr>
        <w:t>PIC</w:t>
      </w:r>
      <w:r>
        <w:rPr>
          <w:rFonts w:ascii="Times New Roman" w:hAnsi="Times New Roman" w:cs="Times New Roman"/>
          <w:sz w:val="24"/>
          <w:szCs w:val="24"/>
          <w:lang w:val="en-GB"/>
        </w:rPr>
        <w:t xml:space="preserve"> and </w:t>
      </w:r>
      <w:r w:rsidRPr="003F770F">
        <w:rPr>
          <w:rFonts w:ascii="Times New Roman" w:hAnsi="Times New Roman" w:cs="Times New Roman"/>
          <w:i/>
          <w:iCs/>
          <w:sz w:val="24"/>
          <w:szCs w:val="24"/>
          <w:lang w:val="en-GB"/>
        </w:rPr>
        <w:t>WAFA</w:t>
      </w:r>
      <w:r>
        <w:rPr>
          <w:rFonts w:ascii="Times New Roman" w:hAnsi="Times New Roman" w:cs="Times New Roman"/>
          <w:sz w:val="24"/>
          <w:szCs w:val="24"/>
          <w:lang w:val="en-GB"/>
        </w:rPr>
        <w:t>, shows subtle and ideologically-motivated exploitation of the notion of victimhood.</w:t>
      </w:r>
    </w:p>
    <w:p w14:paraId="6A2B2AB7" w14:textId="77777777" w:rsidR="006366A9" w:rsidRDefault="00B66AC2" w:rsidP="006366A9">
      <w:pPr>
        <w:spacing w:after="0" w:line="480" w:lineRule="auto"/>
        <w:ind w:firstLine="720"/>
        <w:contextualSpacing/>
        <w:rPr>
          <w:rFonts w:ascii="Times New Roman" w:hAnsi="Times New Roman" w:cs="Times New Roman"/>
          <w:sz w:val="24"/>
          <w:szCs w:val="24"/>
          <w:lang w:val="en-GB"/>
        </w:rPr>
      </w:pPr>
      <w:r w:rsidRPr="00881102">
        <w:rPr>
          <w:rFonts w:ascii="Times New Roman" w:hAnsi="Times New Roman" w:cs="Times New Roman"/>
          <w:sz w:val="24"/>
          <w:szCs w:val="24"/>
          <w:lang w:val="en-GB"/>
        </w:rPr>
        <w:t xml:space="preserve">The three media platforms share an essential aspect of representation in which the Palestinian civilians are represented as the main/ only receivers of the Israeli military action. The major difference, however, lies in the varying emphasis the news websites put on the doer and the receiver of the actions. </w:t>
      </w:r>
    </w:p>
    <w:p w14:paraId="1512A851" w14:textId="77777777" w:rsidR="00B66AC2" w:rsidRPr="006366A9" w:rsidRDefault="00B66AC2" w:rsidP="006A7A77">
      <w:pPr>
        <w:spacing w:after="0" w:line="480" w:lineRule="auto"/>
        <w:ind w:firstLine="720"/>
        <w:contextualSpacing/>
        <w:rPr>
          <w:rFonts w:ascii="Times New Roman" w:hAnsi="Times New Roman" w:cs="Times New Roman"/>
          <w:sz w:val="24"/>
          <w:szCs w:val="24"/>
          <w:lang w:val="en-GB"/>
        </w:rPr>
      </w:pPr>
      <w:r w:rsidRPr="00881102">
        <w:rPr>
          <w:rFonts w:ascii="Times New Roman" w:hAnsi="Times New Roman" w:cs="Times New Roman"/>
          <w:sz w:val="24"/>
          <w:szCs w:val="24"/>
          <w:lang w:val="en-GB"/>
        </w:rPr>
        <w:lastRenderedPageBreak/>
        <w:t xml:space="preserve">First, </w:t>
      </w:r>
      <w:r w:rsidRPr="00881102">
        <w:rPr>
          <w:rFonts w:ascii="Times New Roman" w:hAnsi="Times New Roman" w:cs="Times New Roman"/>
          <w:i/>
          <w:iCs/>
          <w:sz w:val="24"/>
          <w:szCs w:val="24"/>
          <w:lang w:val="en-GB"/>
        </w:rPr>
        <w:t>Maan</w:t>
      </w:r>
      <w:r w:rsidRPr="00881102">
        <w:rPr>
          <w:rFonts w:ascii="Times New Roman" w:hAnsi="Times New Roman" w:cs="Times New Roman"/>
          <w:sz w:val="24"/>
          <w:szCs w:val="24"/>
          <w:lang w:val="en-GB"/>
        </w:rPr>
        <w:t xml:space="preserve"> and </w:t>
      </w:r>
      <w:r w:rsidRPr="00881102">
        <w:rPr>
          <w:rFonts w:ascii="Times New Roman" w:hAnsi="Times New Roman" w:cs="Times New Roman"/>
          <w:i/>
          <w:iCs/>
          <w:sz w:val="24"/>
          <w:szCs w:val="24"/>
          <w:lang w:val="en-GB"/>
        </w:rPr>
        <w:t>WAFA</w:t>
      </w:r>
      <w:r w:rsidRPr="00881102">
        <w:rPr>
          <w:rFonts w:ascii="Times New Roman" w:hAnsi="Times New Roman" w:cs="Times New Roman"/>
          <w:sz w:val="24"/>
          <w:szCs w:val="24"/>
          <w:lang w:val="en-GB"/>
        </w:rPr>
        <w:t xml:space="preserve"> massively focus on the victimhood of Palestinian civilians</w:t>
      </w:r>
      <w:r w:rsidR="006A7A77" w:rsidRPr="00881102">
        <w:rPr>
          <w:rFonts w:ascii="Times New Roman" w:hAnsi="Times New Roman" w:cs="Times New Roman"/>
          <w:sz w:val="24"/>
          <w:szCs w:val="24"/>
          <w:lang w:val="en-GB"/>
        </w:rPr>
        <w:t xml:space="preserve"> by using passive processes that leave the doer unmentioned</w:t>
      </w:r>
      <w:r w:rsidRPr="00881102">
        <w:rPr>
          <w:rFonts w:ascii="Times New Roman" w:hAnsi="Times New Roman" w:cs="Times New Roman"/>
          <w:sz w:val="24"/>
          <w:szCs w:val="24"/>
          <w:lang w:val="en-GB"/>
        </w:rPr>
        <w:t>, as the following example</w:t>
      </w:r>
      <w:r w:rsidR="006A7A77" w:rsidRPr="00881102">
        <w:rPr>
          <w:rFonts w:ascii="Times New Roman" w:hAnsi="Times New Roman" w:cs="Times New Roman"/>
          <w:sz w:val="24"/>
          <w:szCs w:val="24"/>
          <w:lang w:val="en-GB"/>
        </w:rPr>
        <w:t xml:space="preserve"> from </w:t>
      </w:r>
      <w:r w:rsidR="006A7A77" w:rsidRPr="00881102">
        <w:rPr>
          <w:rFonts w:ascii="Times New Roman" w:hAnsi="Times New Roman" w:cs="Times New Roman"/>
          <w:i/>
          <w:iCs/>
          <w:sz w:val="24"/>
          <w:szCs w:val="24"/>
          <w:lang w:val="en-GB"/>
        </w:rPr>
        <w:t>WAFA</w:t>
      </w:r>
      <w:r w:rsidRPr="00881102">
        <w:rPr>
          <w:rFonts w:ascii="Times New Roman" w:hAnsi="Times New Roman" w:cs="Times New Roman"/>
          <w:sz w:val="24"/>
          <w:szCs w:val="24"/>
          <w:lang w:val="en-GB"/>
        </w:rPr>
        <w:t xml:space="preserve"> show</w:t>
      </w:r>
      <w:r w:rsidR="006A7A77" w:rsidRPr="00881102">
        <w:rPr>
          <w:rFonts w:ascii="Times New Roman" w:hAnsi="Times New Roman" w:cs="Times New Roman"/>
          <w:sz w:val="24"/>
          <w:szCs w:val="24"/>
          <w:lang w:val="en-GB"/>
        </w:rPr>
        <w:t>s</w:t>
      </w:r>
      <w:r w:rsidRPr="00881102">
        <w:rPr>
          <w:rFonts w:ascii="Times New Roman" w:hAnsi="Times New Roman" w:cs="Times New Roman"/>
          <w:sz w:val="24"/>
          <w:szCs w:val="24"/>
          <w:lang w:val="en-GB"/>
        </w:rPr>
        <w:t>.</w:t>
      </w:r>
    </w:p>
    <w:p w14:paraId="07CFEC3E" w14:textId="77777777" w:rsidR="00B66AC2" w:rsidRPr="00881102" w:rsidRDefault="00B66AC2" w:rsidP="00B66AC2">
      <w:pPr>
        <w:ind w:firstLine="720"/>
        <w:rPr>
          <w:rFonts w:ascii="Times New Roman" w:hAnsi="Times New Roman" w:cs="Times New Roman"/>
          <w:sz w:val="24"/>
          <w:szCs w:val="24"/>
          <w:lang w:val="en-GB"/>
        </w:rPr>
      </w:pPr>
    </w:p>
    <w:p w14:paraId="4EA6BE92" w14:textId="77777777" w:rsidR="00B66AC2" w:rsidRDefault="00B66AC2" w:rsidP="00090148">
      <w:pPr>
        <w:spacing w:after="0" w:line="480" w:lineRule="auto"/>
        <w:contextualSpacing/>
        <w:rPr>
          <w:rFonts w:ascii="Times New Roman" w:eastAsia="Times New Roman" w:hAnsi="Times New Roman" w:cs="Times New Roman"/>
          <w:sz w:val="20"/>
          <w:szCs w:val="20"/>
          <w:lang w:val="en-GB" w:eastAsia="en-GB"/>
        </w:rPr>
      </w:pPr>
      <w:r w:rsidRPr="002978F3">
        <w:rPr>
          <w:rFonts w:ascii="Times New Roman" w:eastAsia="Times New Roman" w:hAnsi="Times New Roman" w:cs="Times New Roman"/>
          <w:sz w:val="20"/>
          <w:szCs w:val="20"/>
          <w:lang w:val="en-GB" w:eastAsia="en-GB"/>
        </w:rPr>
        <w:t xml:space="preserve"> (</w:t>
      </w:r>
      <w:r w:rsidR="00090148">
        <w:rPr>
          <w:rFonts w:ascii="Times New Roman" w:eastAsia="Times New Roman" w:hAnsi="Times New Roman" w:cs="Times New Roman"/>
          <w:sz w:val="20"/>
          <w:szCs w:val="20"/>
          <w:lang w:val="en-GB" w:eastAsia="en-GB"/>
        </w:rPr>
        <w:t>1</w:t>
      </w:r>
      <w:r w:rsidRPr="002978F3">
        <w:rPr>
          <w:rFonts w:ascii="Times New Roman" w:eastAsia="Times New Roman" w:hAnsi="Times New Roman" w:cs="Times New Roman"/>
          <w:sz w:val="20"/>
          <w:szCs w:val="20"/>
          <w:lang w:val="en-GB" w:eastAsia="en-GB"/>
        </w:rPr>
        <w:t>) [</w:t>
      </w:r>
      <w:r w:rsidRPr="002978F3">
        <w:rPr>
          <w:rFonts w:ascii="Times New Roman" w:eastAsia="Times New Roman" w:hAnsi="Times New Roman" w:cs="Times New Roman"/>
          <w:i/>
          <w:iCs/>
          <w:sz w:val="20"/>
          <w:szCs w:val="20"/>
          <w:lang w:val="en-GB" w:eastAsia="en-GB"/>
        </w:rPr>
        <w:t>WAFA</w:t>
      </w:r>
      <w:r w:rsidRPr="002978F3">
        <w:rPr>
          <w:rFonts w:ascii="Times New Roman" w:eastAsia="Times New Roman" w:hAnsi="Times New Roman" w:cs="Times New Roman"/>
          <w:sz w:val="20"/>
          <w:szCs w:val="20"/>
          <w:lang w:val="en-GB" w:eastAsia="en-GB"/>
        </w:rPr>
        <w:t>] [At least 11 people {Goal} were killed {Material Process}] [including {Identifying Relational Process} 7 children {Token/ Identifier}] [and more than 20 others {Goal} were injured {Material Process} mostly in critical situation {Circumstance}].</w:t>
      </w:r>
    </w:p>
    <w:p w14:paraId="6DE9BBC8" w14:textId="77777777" w:rsidR="00B66AC2" w:rsidRDefault="00B66AC2" w:rsidP="00B66AC2">
      <w:pPr>
        <w:spacing w:after="0" w:line="480" w:lineRule="auto"/>
        <w:contextualSpacing/>
        <w:rPr>
          <w:rFonts w:ascii="Times New Roman" w:eastAsia="Times New Roman" w:hAnsi="Times New Roman" w:cs="Times New Roman"/>
          <w:sz w:val="20"/>
          <w:szCs w:val="20"/>
          <w:lang w:val="en-GB" w:eastAsia="en-GB"/>
        </w:rPr>
      </w:pPr>
    </w:p>
    <w:p w14:paraId="3AD5D234" w14:textId="77777777" w:rsidR="00B66AC2" w:rsidRDefault="00B66AC2" w:rsidP="00B66AC2">
      <w:pPr>
        <w:shd w:val="clear" w:color="auto" w:fill="FFFFFF"/>
        <w:spacing w:after="0" w:line="480" w:lineRule="auto"/>
        <w:ind w:firstLine="720"/>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Palestinian victimhood is further emphasized in </w:t>
      </w:r>
      <w:r w:rsidRPr="003F770F">
        <w:rPr>
          <w:rFonts w:ascii="Times New Roman" w:eastAsia="Times New Roman" w:hAnsi="Times New Roman" w:cs="Times New Roman"/>
          <w:i/>
          <w:iCs/>
          <w:sz w:val="24"/>
          <w:szCs w:val="24"/>
          <w:lang w:val="en-GB"/>
        </w:rPr>
        <w:t>WAFA</w:t>
      </w:r>
      <w:r>
        <w:rPr>
          <w:rFonts w:ascii="Times New Roman" w:eastAsia="Times New Roman" w:hAnsi="Times New Roman" w:cs="Times New Roman"/>
          <w:sz w:val="24"/>
          <w:szCs w:val="24"/>
          <w:lang w:val="en-GB"/>
        </w:rPr>
        <w:t xml:space="preserve"> by using pre-modifiers that foreground the victims' powerless status, such as </w:t>
      </w:r>
      <w:r w:rsidRPr="00D836A2">
        <w:rPr>
          <w:rFonts w:ascii="Times New Roman" w:eastAsia="Times New Roman" w:hAnsi="Times New Roman" w:cs="Times New Roman"/>
          <w:i/>
          <w:iCs/>
          <w:sz w:val="24"/>
          <w:szCs w:val="24"/>
          <w:lang w:val="en-GB"/>
        </w:rPr>
        <w:t>innocent</w:t>
      </w:r>
      <w:r>
        <w:rPr>
          <w:rFonts w:ascii="Times New Roman" w:eastAsia="Times New Roman" w:hAnsi="Times New Roman" w:cs="Times New Roman"/>
          <w:sz w:val="24"/>
          <w:szCs w:val="24"/>
          <w:lang w:val="en-GB"/>
        </w:rPr>
        <w:t xml:space="preserve"> in the following example. </w:t>
      </w:r>
    </w:p>
    <w:p w14:paraId="37EDFA1F" w14:textId="77777777" w:rsidR="006366A9" w:rsidRDefault="006366A9" w:rsidP="00B66AC2">
      <w:pPr>
        <w:shd w:val="clear" w:color="auto" w:fill="FFFFFF"/>
        <w:spacing w:after="0" w:line="480" w:lineRule="auto"/>
        <w:contextualSpacing/>
        <w:jc w:val="both"/>
        <w:rPr>
          <w:rFonts w:ascii="Times New Roman" w:hAnsi="Times New Roman" w:cs="Times New Roman"/>
          <w:sz w:val="20"/>
          <w:szCs w:val="20"/>
          <w:lang w:val="en-GB"/>
        </w:rPr>
      </w:pPr>
    </w:p>
    <w:p w14:paraId="3FA139F3" w14:textId="77777777" w:rsidR="00B66AC2" w:rsidRDefault="00B66AC2" w:rsidP="00090148">
      <w:pPr>
        <w:shd w:val="clear" w:color="auto" w:fill="FFFFFF"/>
        <w:spacing w:after="0" w:line="480" w:lineRule="auto"/>
        <w:contextualSpacing/>
        <w:jc w:val="both"/>
        <w:rPr>
          <w:rFonts w:ascii="Times New Roman" w:eastAsia="Times New Roman" w:hAnsi="Times New Roman" w:cs="Times New Roman"/>
          <w:sz w:val="20"/>
          <w:szCs w:val="20"/>
          <w:lang w:val="en-GB"/>
        </w:rPr>
      </w:pPr>
      <w:r w:rsidRPr="002978F3">
        <w:rPr>
          <w:rFonts w:ascii="Times New Roman" w:hAnsi="Times New Roman" w:cs="Times New Roman"/>
          <w:sz w:val="20"/>
          <w:szCs w:val="20"/>
          <w:lang w:val="en-GB"/>
        </w:rPr>
        <w:t>(2) [</w:t>
      </w:r>
      <w:r w:rsidRPr="002978F3">
        <w:rPr>
          <w:rFonts w:ascii="Times New Roman" w:hAnsi="Times New Roman" w:cs="Times New Roman"/>
          <w:i/>
          <w:iCs/>
          <w:sz w:val="20"/>
          <w:szCs w:val="20"/>
          <w:lang w:val="en-GB"/>
        </w:rPr>
        <w:t>WAFA</w:t>
      </w:r>
      <w:r w:rsidRPr="002978F3">
        <w:rPr>
          <w:rFonts w:ascii="Times New Roman" w:hAnsi="Times New Roman" w:cs="Times New Roman"/>
          <w:sz w:val="20"/>
          <w:szCs w:val="20"/>
          <w:lang w:val="en-GB"/>
        </w:rPr>
        <w:t>]</w:t>
      </w:r>
      <w:r w:rsidRPr="002978F3">
        <w:rPr>
          <w:rFonts w:ascii="Times New Roman" w:eastAsia="Times New Roman" w:hAnsi="Times New Roman" w:cs="Times New Roman"/>
          <w:sz w:val="20"/>
          <w:szCs w:val="20"/>
          <w:lang w:val="en-GB"/>
        </w:rPr>
        <w:t xml:space="preserve"> More than 50 innocent civilians {Goal} were killed {Material Process} today on Sunday {Circumstance} in Shuja’iyya neighbourhood to the east of Gaza city {Circumstance}.</w:t>
      </w:r>
    </w:p>
    <w:p w14:paraId="2738EC15" w14:textId="77777777" w:rsidR="00B66AC2" w:rsidRPr="00D836A2" w:rsidRDefault="00B66AC2" w:rsidP="00B66AC2">
      <w:pPr>
        <w:shd w:val="clear" w:color="auto" w:fill="FFFFFF"/>
        <w:spacing w:after="0" w:line="480" w:lineRule="auto"/>
        <w:ind w:firstLine="720"/>
        <w:contextualSpacing/>
        <w:rPr>
          <w:rFonts w:ascii="Times New Roman" w:eastAsia="Times New Roman" w:hAnsi="Times New Roman" w:cs="Times New Roman"/>
          <w:sz w:val="24"/>
          <w:szCs w:val="24"/>
          <w:lang w:val="en-GB"/>
        </w:rPr>
      </w:pPr>
    </w:p>
    <w:p w14:paraId="4DC59C13" w14:textId="77777777" w:rsidR="00B66AC2" w:rsidRDefault="00B66AC2" w:rsidP="00B66AC2">
      <w:pPr>
        <w:shd w:val="clear" w:color="auto" w:fill="FFFFFF"/>
        <w:spacing w:after="0"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i/>
          <w:iCs/>
          <w:sz w:val="24"/>
          <w:szCs w:val="24"/>
          <w:lang w:val="en-GB"/>
        </w:rPr>
        <w:t>WAFA</w:t>
      </w:r>
      <w:r w:rsidRPr="002978F3">
        <w:rPr>
          <w:rFonts w:ascii="Times New Roman" w:eastAsia="Times New Roman" w:hAnsi="Times New Roman" w:cs="Times New Roman"/>
          <w:sz w:val="24"/>
          <w:szCs w:val="24"/>
          <w:lang w:val="en-GB"/>
        </w:rPr>
        <w:t xml:space="preserve"> and </w:t>
      </w:r>
      <w:r w:rsidRPr="002978F3">
        <w:rPr>
          <w:rFonts w:ascii="Times New Roman" w:eastAsia="Times New Roman" w:hAnsi="Times New Roman" w:cs="Times New Roman"/>
          <w:i/>
          <w:iCs/>
          <w:sz w:val="24"/>
          <w:szCs w:val="24"/>
          <w:lang w:val="en-GB"/>
        </w:rPr>
        <w:t>Maan</w:t>
      </w:r>
      <w:r w:rsidRPr="002978F3">
        <w:rPr>
          <w:rFonts w:ascii="Times New Roman" w:eastAsia="Times New Roman" w:hAnsi="Times New Roman" w:cs="Times New Roman"/>
          <w:sz w:val="24"/>
          <w:szCs w:val="24"/>
          <w:lang w:val="en-GB"/>
        </w:rPr>
        <w:t xml:space="preserve"> also emphasize the suffering of Palestinian civilians by representing their own actions. This is basically realized by material processes in which civilians are Agents of involuntary actions. For instance, the process </w:t>
      </w:r>
      <w:r w:rsidRPr="002978F3">
        <w:rPr>
          <w:rFonts w:ascii="Times New Roman" w:eastAsia="Times New Roman" w:hAnsi="Times New Roman" w:cs="Times New Roman"/>
          <w:i/>
          <w:iCs/>
          <w:sz w:val="24"/>
          <w:szCs w:val="24"/>
          <w:lang w:val="en-GB"/>
        </w:rPr>
        <w:t>fled</w:t>
      </w:r>
      <w:r w:rsidRPr="002978F3">
        <w:rPr>
          <w:rFonts w:ascii="Times New Roman" w:eastAsia="Times New Roman" w:hAnsi="Times New Roman" w:cs="Times New Roman"/>
          <w:sz w:val="24"/>
          <w:szCs w:val="24"/>
          <w:lang w:val="en-GB"/>
        </w:rPr>
        <w:t xml:space="preserve"> in both clauses below is not a happy choice by civilians to move from one place to another, but an involuntary action due to the military action inflicted on them.</w:t>
      </w:r>
    </w:p>
    <w:p w14:paraId="31015274" w14:textId="77777777" w:rsidR="00B66AC2" w:rsidRPr="002978F3" w:rsidRDefault="00B66AC2" w:rsidP="00B66AC2">
      <w:pPr>
        <w:shd w:val="clear" w:color="auto" w:fill="FFFFFF"/>
        <w:spacing w:after="0" w:line="480" w:lineRule="auto"/>
        <w:ind w:firstLine="720"/>
        <w:contextualSpacing/>
        <w:rPr>
          <w:rFonts w:ascii="Times New Roman" w:eastAsia="Times New Roman" w:hAnsi="Times New Roman" w:cs="Times New Roman"/>
          <w:sz w:val="24"/>
          <w:szCs w:val="24"/>
          <w:lang w:val="en-GB"/>
        </w:rPr>
      </w:pPr>
    </w:p>
    <w:p w14:paraId="1AC505E8" w14:textId="77777777" w:rsidR="00B66AC2" w:rsidRPr="006366A9" w:rsidRDefault="00B66AC2" w:rsidP="00090148">
      <w:pPr>
        <w:spacing w:after="0" w:line="480" w:lineRule="auto"/>
        <w:contextualSpacing/>
        <w:textAlignment w:val="baseline"/>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w:t>
      </w:r>
      <w:r w:rsidR="00090148">
        <w:rPr>
          <w:rFonts w:ascii="Times New Roman" w:eastAsia="Times New Roman" w:hAnsi="Times New Roman" w:cs="Times New Roman"/>
          <w:sz w:val="20"/>
          <w:szCs w:val="20"/>
          <w:lang w:val="en-GB"/>
        </w:rPr>
        <w:t>3</w:t>
      </w:r>
      <w:r w:rsidRPr="002978F3">
        <w:rPr>
          <w:rFonts w:ascii="Times New Roman" w:eastAsia="Times New Roman" w:hAnsi="Times New Roman" w:cs="Times New Roman"/>
          <w:sz w:val="20"/>
          <w:szCs w:val="20"/>
          <w:lang w:val="en-GB"/>
        </w:rPr>
        <w:t>) [</w:t>
      </w:r>
      <w:r w:rsidRPr="002978F3">
        <w:rPr>
          <w:rFonts w:ascii="Times New Roman" w:eastAsia="Times New Roman" w:hAnsi="Times New Roman" w:cs="Times New Roman"/>
          <w:i/>
          <w:iCs/>
          <w:sz w:val="20"/>
          <w:szCs w:val="20"/>
          <w:lang w:val="en-GB"/>
        </w:rPr>
        <w:t>Maan</w:t>
      </w:r>
      <w:r w:rsidRPr="002978F3">
        <w:rPr>
          <w:rFonts w:ascii="Times New Roman" w:eastAsia="Times New Roman" w:hAnsi="Times New Roman" w:cs="Times New Roman"/>
          <w:sz w:val="20"/>
          <w:szCs w:val="20"/>
          <w:lang w:val="en-GB"/>
        </w:rPr>
        <w:t>] Residents who {Agent} fled {Material Process} their homes in Shujaiyya {Circumstance} “under fire” {Circumstance} to the hospital for shelter {Circumstance}.</w:t>
      </w:r>
    </w:p>
    <w:p w14:paraId="13805FFD" w14:textId="77777777" w:rsidR="00B66AC2" w:rsidRDefault="00B66AC2" w:rsidP="00B66AC2">
      <w:pPr>
        <w:spacing w:after="0" w:line="480" w:lineRule="auto"/>
        <w:contextualSpacing/>
        <w:textAlignment w:val="baseline"/>
        <w:rPr>
          <w:rFonts w:ascii="Times New Roman" w:eastAsia="Times New Roman" w:hAnsi="Times New Roman" w:cs="Times New Roman"/>
          <w:sz w:val="20"/>
          <w:szCs w:val="20"/>
          <w:lang w:val="en-GB"/>
        </w:rPr>
      </w:pPr>
    </w:p>
    <w:p w14:paraId="3EEF240F" w14:textId="77777777" w:rsidR="00B66AC2" w:rsidRPr="006A7A77" w:rsidRDefault="00B66AC2" w:rsidP="006A7A77">
      <w:pPr>
        <w:spacing w:after="0" w:line="480" w:lineRule="auto"/>
        <w:ind w:firstLine="720"/>
        <w:contextualSpacing/>
        <w:rPr>
          <w:rFonts w:ascii="Times New Roman" w:hAnsi="Times New Roman" w:cs="Times New Roman"/>
          <w:sz w:val="24"/>
          <w:szCs w:val="24"/>
          <w:lang w:val="en-GB"/>
        </w:rPr>
      </w:pPr>
      <w:r>
        <w:rPr>
          <w:rFonts w:ascii="Times New Roman" w:eastAsia="Times New Roman" w:hAnsi="Times New Roman" w:cs="Times New Roman"/>
          <w:sz w:val="24"/>
          <w:szCs w:val="24"/>
          <w:lang w:val="en-GB"/>
        </w:rPr>
        <w:t>The focus on the Palestinians</w:t>
      </w:r>
      <w:r w:rsidR="006A7A77">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victimhood in </w:t>
      </w:r>
      <w:r w:rsidRPr="003F770F">
        <w:rPr>
          <w:rFonts w:ascii="Times New Roman" w:eastAsia="Times New Roman" w:hAnsi="Times New Roman" w:cs="Times New Roman"/>
          <w:i/>
          <w:iCs/>
          <w:sz w:val="24"/>
          <w:szCs w:val="24"/>
          <w:lang w:val="en-GB"/>
        </w:rPr>
        <w:t>Maan</w:t>
      </w:r>
      <w:r>
        <w:rPr>
          <w:rFonts w:ascii="Times New Roman" w:eastAsia="Times New Roman" w:hAnsi="Times New Roman" w:cs="Times New Roman"/>
          <w:sz w:val="24"/>
          <w:szCs w:val="24"/>
          <w:lang w:val="en-GB"/>
        </w:rPr>
        <w:t xml:space="preserve"> and </w:t>
      </w:r>
      <w:r w:rsidRPr="003F770F">
        <w:rPr>
          <w:rFonts w:ascii="Times New Roman" w:eastAsia="Times New Roman" w:hAnsi="Times New Roman" w:cs="Times New Roman"/>
          <w:i/>
          <w:iCs/>
          <w:sz w:val="24"/>
          <w:szCs w:val="24"/>
          <w:lang w:val="en-GB"/>
        </w:rPr>
        <w:t>WAFA</w:t>
      </w:r>
      <w:r>
        <w:rPr>
          <w:rFonts w:ascii="Times New Roman" w:eastAsia="Times New Roman" w:hAnsi="Times New Roman" w:cs="Times New Roman"/>
          <w:sz w:val="24"/>
          <w:szCs w:val="24"/>
          <w:lang w:val="en-GB"/>
        </w:rPr>
        <w:t xml:space="preserve"> is also realized by</w:t>
      </w:r>
      <w:r w:rsidRPr="002978F3">
        <w:rPr>
          <w:rFonts w:ascii="Times New Roman" w:eastAsia="Times New Roman" w:hAnsi="Times New Roman" w:cs="Times New Roman"/>
          <w:sz w:val="24"/>
          <w:szCs w:val="24"/>
          <w:lang w:val="en-GB"/>
        </w:rPr>
        <w:t xml:space="preserve"> extensive sp</w:t>
      </w:r>
      <w:r>
        <w:rPr>
          <w:rFonts w:ascii="Times New Roman" w:eastAsia="Times New Roman" w:hAnsi="Times New Roman" w:cs="Times New Roman"/>
          <w:sz w:val="24"/>
          <w:szCs w:val="24"/>
          <w:lang w:val="en-GB"/>
        </w:rPr>
        <w:t>atial contextualization of the</w:t>
      </w:r>
      <w:r w:rsidRPr="002978F3">
        <w:rPr>
          <w:rFonts w:ascii="Times New Roman" w:eastAsia="Times New Roman" w:hAnsi="Times New Roman" w:cs="Times New Roman"/>
          <w:sz w:val="24"/>
          <w:szCs w:val="24"/>
          <w:lang w:val="en-GB"/>
        </w:rPr>
        <w:t xml:space="preserve"> processes. As the examples below show, many of the constructions include more precise references to places where actions </w:t>
      </w:r>
      <w:r w:rsidRPr="002978F3">
        <w:rPr>
          <w:rFonts w:ascii="Times New Roman" w:eastAsia="Times New Roman" w:hAnsi="Times New Roman" w:cs="Times New Roman"/>
          <w:sz w:val="24"/>
          <w:szCs w:val="24"/>
          <w:lang w:val="en-GB"/>
        </w:rPr>
        <w:lastRenderedPageBreak/>
        <w:t>were carried out.</w:t>
      </w:r>
      <w:r w:rsidR="006A7A77" w:rsidRPr="006A7A77">
        <w:rPr>
          <w:rFonts w:ascii="Times New Roman" w:hAnsi="Times New Roman" w:cs="Times New Roman"/>
          <w:sz w:val="24"/>
          <w:szCs w:val="24"/>
          <w:lang w:val="en-GB"/>
        </w:rPr>
        <w:t xml:space="preserve"> </w:t>
      </w:r>
      <w:r w:rsidR="006A7A77">
        <w:rPr>
          <w:rFonts w:ascii="Times New Roman" w:hAnsi="Times New Roman" w:cs="Times New Roman"/>
          <w:sz w:val="24"/>
          <w:szCs w:val="24"/>
          <w:lang w:val="en-GB"/>
        </w:rPr>
        <w:t>Such</w:t>
      </w:r>
      <w:r w:rsidR="006A7A77" w:rsidRPr="002978F3">
        <w:rPr>
          <w:rFonts w:ascii="Times New Roman" w:hAnsi="Times New Roman" w:cs="Times New Roman"/>
          <w:sz w:val="24"/>
          <w:szCs w:val="24"/>
          <w:lang w:val="en-GB"/>
        </w:rPr>
        <w:t xml:space="preserve"> contextualization informs the reader about the circumstances of actions and adds more information about the victims, which mostly indicates their innocence</w:t>
      </w:r>
      <w:r w:rsidR="006A7A77">
        <w:rPr>
          <w:rFonts w:ascii="Times New Roman" w:hAnsi="Times New Roman" w:cs="Times New Roman"/>
          <w:sz w:val="24"/>
          <w:szCs w:val="24"/>
          <w:lang w:val="en-GB"/>
        </w:rPr>
        <w:t>.</w:t>
      </w:r>
    </w:p>
    <w:p w14:paraId="7747214C" w14:textId="77777777" w:rsidR="00B66AC2" w:rsidRPr="002978F3" w:rsidRDefault="00B66AC2" w:rsidP="00B66AC2">
      <w:pPr>
        <w:spacing w:after="0" w:line="480" w:lineRule="auto"/>
        <w:ind w:firstLine="720"/>
        <w:contextualSpacing/>
        <w:rPr>
          <w:rFonts w:ascii="Times New Roman" w:eastAsia="Times New Roman" w:hAnsi="Times New Roman" w:cs="Times New Roman"/>
          <w:sz w:val="24"/>
          <w:szCs w:val="24"/>
          <w:lang w:val="en-GB"/>
        </w:rPr>
      </w:pPr>
    </w:p>
    <w:p w14:paraId="7ED5563E" w14:textId="77777777" w:rsidR="00B66AC2" w:rsidRPr="002978F3" w:rsidRDefault="00B66AC2" w:rsidP="00090148">
      <w:pPr>
        <w:spacing w:after="0"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w:t>
      </w:r>
      <w:r w:rsidR="00090148">
        <w:rPr>
          <w:rFonts w:ascii="Times New Roman" w:eastAsia="Times New Roman" w:hAnsi="Times New Roman" w:cs="Times New Roman"/>
          <w:sz w:val="20"/>
          <w:szCs w:val="20"/>
          <w:lang w:val="en-GB"/>
        </w:rPr>
        <w:t>4</w:t>
      </w:r>
      <w:r w:rsidRPr="002978F3">
        <w:rPr>
          <w:rFonts w:ascii="Times New Roman" w:eastAsia="Times New Roman" w:hAnsi="Times New Roman" w:cs="Times New Roman"/>
          <w:sz w:val="20"/>
          <w:szCs w:val="20"/>
          <w:lang w:val="en-GB"/>
        </w:rPr>
        <w:t>) [</w:t>
      </w:r>
      <w:r w:rsidRPr="002978F3">
        <w:rPr>
          <w:rFonts w:ascii="Times New Roman" w:eastAsia="Times New Roman" w:hAnsi="Times New Roman" w:cs="Times New Roman"/>
          <w:i/>
          <w:iCs/>
          <w:sz w:val="20"/>
          <w:szCs w:val="20"/>
          <w:lang w:val="en-GB"/>
        </w:rPr>
        <w:t>Maan</w:t>
      </w:r>
      <w:r w:rsidRPr="002978F3">
        <w:rPr>
          <w:rFonts w:ascii="Times New Roman" w:eastAsia="Times New Roman" w:hAnsi="Times New Roman" w:cs="Times New Roman"/>
          <w:sz w:val="20"/>
          <w:szCs w:val="20"/>
          <w:lang w:val="en-GB"/>
        </w:rPr>
        <w:t>] His brothers Muham</w:t>
      </w:r>
      <w:r>
        <w:rPr>
          <w:rFonts w:ascii="Times New Roman" w:eastAsia="Times New Roman" w:hAnsi="Times New Roman" w:cs="Times New Roman"/>
          <w:sz w:val="20"/>
          <w:szCs w:val="20"/>
          <w:lang w:val="en-GB"/>
        </w:rPr>
        <w:t>ma</w:t>
      </w:r>
      <w:r w:rsidRPr="002978F3">
        <w:rPr>
          <w:rFonts w:ascii="Times New Roman" w:eastAsia="Times New Roman" w:hAnsi="Times New Roman" w:cs="Times New Roman"/>
          <w:sz w:val="20"/>
          <w:szCs w:val="20"/>
          <w:lang w:val="en-GB"/>
        </w:rPr>
        <w:t xml:space="preserve">d, 30, and Hamzah, 21 {Goal}, were killed {Material Process} in al-Juneina neighbourhood of Rafah {Circumstance}. </w:t>
      </w:r>
    </w:p>
    <w:p w14:paraId="595A8F9E" w14:textId="77777777" w:rsidR="00B66AC2" w:rsidRDefault="00B66AC2" w:rsidP="00090148">
      <w:pPr>
        <w:spacing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w:t>
      </w:r>
      <w:r w:rsidR="00090148">
        <w:rPr>
          <w:rFonts w:ascii="Times New Roman" w:eastAsia="Times New Roman" w:hAnsi="Times New Roman" w:cs="Times New Roman"/>
          <w:sz w:val="20"/>
          <w:szCs w:val="20"/>
          <w:lang w:val="en-GB"/>
        </w:rPr>
        <w:t>5</w:t>
      </w:r>
      <w:r w:rsidRPr="002978F3">
        <w:rPr>
          <w:rFonts w:ascii="Times New Roman" w:eastAsia="Times New Roman" w:hAnsi="Times New Roman" w:cs="Times New Roman"/>
          <w:sz w:val="20"/>
          <w:szCs w:val="20"/>
          <w:lang w:val="en-GB"/>
        </w:rPr>
        <w:t>) [</w:t>
      </w:r>
      <w:r w:rsidRPr="002978F3">
        <w:rPr>
          <w:rFonts w:ascii="Times New Roman" w:eastAsia="Times New Roman" w:hAnsi="Times New Roman" w:cs="Times New Roman"/>
          <w:i/>
          <w:iCs/>
          <w:sz w:val="20"/>
          <w:szCs w:val="20"/>
          <w:lang w:val="en-GB"/>
        </w:rPr>
        <w:t>Maan</w:t>
      </w:r>
      <w:r w:rsidRPr="002978F3">
        <w:rPr>
          <w:rFonts w:ascii="Times New Roman" w:eastAsia="Times New Roman" w:hAnsi="Times New Roman" w:cs="Times New Roman"/>
          <w:sz w:val="20"/>
          <w:szCs w:val="20"/>
          <w:lang w:val="en-GB"/>
        </w:rPr>
        <w:t>] Bilal Abu Daqqa and Abdul-Rahman al-Qarra {Goal} were killed {Material Process} in an airstrike {Circumstance} on the al-Mughrabi family home east of Khan Younis {Circumstance}.</w:t>
      </w:r>
    </w:p>
    <w:p w14:paraId="02448D6C" w14:textId="77777777" w:rsidR="006366A9" w:rsidRDefault="006366A9" w:rsidP="006366A9">
      <w:pPr>
        <w:spacing w:after="0" w:line="480" w:lineRule="auto"/>
        <w:ind w:firstLine="720"/>
        <w:contextualSpacing/>
        <w:rPr>
          <w:rFonts w:ascii="Times New Roman" w:eastAsia="Times New Roman" w:hAnsi="Times New Roman" w:cs="Times New Roman"/>
          <w:sz w:val="24"/>
          <w:szCs w:val="24"/>
          <w:lang w:val="en-GB"/>
        </w:rPr>
      </w:pPr>
    </w:p>
    <w:p w14:paraId="1AF226BA" w14:textId="77777777" w:rsidR="00B66AC2" w:rsidRPr="006366A9" w:rsidRDefault="00B66AC2" w:rsidP="006366A9">
      <w:pPr>
        <w:spacing w:after="0" w:line="480" w:lineRule="auto"/>
        <w:ind w:firstLine="720"/>
        <w:contextualSpacing/>
        <w:rPr>
          <w:rFonts w:ascii="Times New Roman" w:eastAsia="Times New Roman" w:hAnsi="Times New Roman" w:cs="Times New Roman"/>
          <w:sz w:val="24"/>
          <w:szCs w:val="24"/>
          <w:rtl/>
          <w:lang w:val="en-GB"/>
        </w:rPr>
      </w:pPr>
      <w:r>
        <w:rPr>
          <w:rFonts w:ascii="Times New Roman" w:hAnsi="Times New Roman" w:cs="Times New Roman"/>
          <w:sz w:val="24"/>
          <w:szCs w:val="24"/>
          <w:lang w:val="en-GB"/>
        </w:rPr>
        <w:t xml:space="preserve">Another closely related aspect of representation in </w:t>
      </w:r>
      <w:r w:rsidRPr="003F770F">
        <w:rPr>
          <w:rFonts w:ascii="Times New Roman" w:hAnsi="Times New Roman" w:cs="Times New Roman"/>
          <w:i/>
          <w:iCs/>
          <w:sz w:val="24"/>
          <w:szCs w:val="24"/>
          <w:lang w:val="en-GB"/>
        </w:rPr>
        <w:t>Maan</w:t>
      </w:r>
      <w:r>
        <w:rPr>
          <w:rFonts w:ascii="Times New Roman" w:hAnsi="Times New Roman" w:cs="Times New Roman"/>
          <w:sz w:val="24"/>
          <w:szCs w:val="24"/>
          <w:lang w:val="en-GB"/>
        </w:rPr>
        <w:t xml:space="preserve"> and </w:t>
      </w:r>
      <w:r w:rsidRPr="003F770F">
        <w:rPr>
          <w:rFonts w:ascii="Times New Roman" w:hAnsi="Times New Roman" w:cs="Times New Roman"/>
          <w:i/>
          <w:iCs/>
          <w:sz w:val="24"/>
          <w:szCs w:val="24"/>
          <w:lang w:val="en-GB"/>
        </w:rPr>
        <w:t>WAFA</w:t>
      </w:r>
      <w:r>
        <w:rPr>
          <w:rFonts w:ascii="Times New Roman" w:hAnsi="Times New Roman" w:cs="Times New Roman"/>
          <w:sz w:val="24"/>
          <w:szCs w:val="24"/>
          <w:lang w:val="en-GB"/>
        </w:rPr>
        <w:t xml:space="preserve"> represents hospitals and medical staff in Gaza as being unable to deal with the mounting numbers of the Palestinian casualties.</w:t>
      </w:r>
    </w:p>
    <w:p w14:paraId="56C473C8" w14:textId="77777777" w:rsidR="006366A9" w:rsidRDefault="006366A9" w:rsidP="00B66AC2">
      <w:pPr>
        <w:shd w:val="clear" w:color="auto" w:fill="FFFFFF"/>
        <w:spacing w:after="0" w:line="480" w:lineRule="auto"/>
        <w:contextualSpacing/>
        <w:rPr>
          <w:rFonts w:ascii="Times New Roman" w:eastAsia="Times New Roman" w:hAnsi="Times New Roman" w:cs="Times New Roman"/>
          <w:sz w:val="20"/>
          <w:szCs w:val="20"/>
          <w:lang w:val="en-GB"/>
        </w:rPr>
      </w:pPr>
    </w:p>
    <w:p w14:paraId="499A91B4" w14:textId="77777777" w:rsidR="00B66AC2" w:rsidRDefault="00B66AC2" w:rsidP="00090148">
      <w:pPr>
        <w:shd w:val="clear" w:color="auto" w:fill="FFFFFF"/>
        <w:spacing w:after="0"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w:t>
      </w:r>
      <w:r w:rsidR="00090148">
        <w:rPr>
          <w:rFonts w:ascii="Times New Roman" w:eastAsia="Times New Roman" w:hAnsi="Times New Roman" w:cs="Times New Roman"/>
          <w:sz w:val="20"/>
          <w:szCs w:val="20"/>
          <w:lang w:val="en-GB"/>
        </w:rPr>
        <w:t>6</w:t>
      </w:r>
      <w:r w:rsidRPr="002978F3">
        <w:rPr>
          <w:rFonts w:ascii="Times New Roman" w:eastAsia="Times New Roman" w:hAnsi="Times New Roman" w:cs="Times New Roman"/>
          <w:sz w:val="20"/>
          <w:szCs w:val="20"/>
          <w:lang w:val="en-GB"/>
        </w:rPr>
        <w:t>) [</w:t>
      </w:r>
      <w:r w:rsidRPr="002978F3">
        <w:rPr>
          <w:rFonts w:ascii="Times New Roman" w:eastAsia="Times New Roman" w:hAnsi="Times New Roman" w:cs="Times New Roman"/>
          <w:i/>
          <w:iCs/>
          <w:sz w:val="20"/>
          <w:szCs w:val="20"/>
          <w:lang w:val="en-GB"/>
        </w:rPr>
        <w:t>WAFA</w:t>
      </w:r>
      <w:r w:rsidRPr="002978F3">
        <w:rPr>
          <w:rFonts w:ascii="Times New Roman" w:eastAsia="Times New Roman" w:hAnsi="Times New Roman" w:cs="Times New Roman"/>
          <w:sz w:val="20"/>
          <w:szCs w:val="20"/>
          <w:lang w:val="en-GB"/>
        </w:rPr>
        <w:t>] Cancer, thalassemia and kidney patients in Gaza hospitals {Carrier} are also facing {Attributive Relational Process} severe difficulties {Attribute} due to mass shortage of medical supplies and drugs {Circumstance}.</w:t>
      </w:r>
    </w:p>
    <w:p w14:paraId="49D47C42" w14:textId="77777777" w:rsidR="006366A9" w:rsidRDefault="006366A9" w:rsidP="006366A9">
      <w:pPr>
        <w:spacing w:after="0" w:line="480" w:lineRule="auto"/>
        <w:ind w:firstLine="720"/>
        <w:contextualSpacing/>
        <w:rPr>
          <w:rFonts w:ascii="Times New Roman" w:eastAsia="Times New Roman" w:hAnsi="Times New Roman" w:cs="Times New Roman"/>
          <w:sz w:val="24"/>
          <w:szCs w:val="24"/>
          <w:lang w:val="en-GB"/>
        </w:rPr>
      </w:pPr>
    </w:p>
    <w:p w14:paraId="77AFCFF5" w14:textId="77777777" w:rsidR="00B66AC2" w:rsidRDefault="00B66AC2" w:rsidP="006A7A77">
      <w:pPr>
        <w:spacing w:after="0" w:line="480" w:lineRule="auto"/>
        <w:ind w:firstLine="720"/>
        <w:contextualSpacing/>
        <w:rPr>
          <w:rFonts w:ascii="Times New Roman" w:eastAsia="Times New Roman" w:hAnsi="Times New Roman" w:cs="Times New Roman"/>
          <w:sz w:val="24"/>
          <w:szCs w:val="24"/>
          <w:lang w:val="en-GB"/>
        </w:rPr>
      </w:pPr>
      <w:r w:rsidRPr="00881102">
        <w:rPr>
          <w:rFonts w:ascii="Times New Roman" w:hAnsi="Times New Roman" w:cs="Times New Roman"/>
          <w:sz w:val="24"/>
          <w:szCs w:val="24"/>
          <w:lang w:val="en-GB"/>
        </w:rPr>
        <w:t>With the absence of a wider contextualization of the event, in which Israel is directly responsible for the blockade that prevents medicine from getting into Gaza, the war seems to be the only reason for civilians' suffering.</w:t>
      </w:r>
      <w:r w:rsidRPr="008B4A2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This is particularly distinctive of </w:t>
      </w:r>
      <w:r w:rsidRPr="003F770F">
        <w:rPr>
          <w:rFonts w:ascii="Times New Roman" w:eastAsia="Times New Roman" w:hAnsi="Times New Roman" w:cs="Times New Roman"/>
          <w:i/>
          <w:iCs/>
          <w:sz w:val="24"/>
          <w:szCs w:val="24"/>
          <w:lang w:val="en-GB"/>
        </w:rPr>
        <w:t>WAFA's</w:t>
      </w:r>
      <w:r>
        <w:rPr>
          <w:rFonts w:ascii="Times New Roman" w:eastAsia="Times New Roman" w:hAnsi="Times New Roman" w:cs="Times New Roman"/>
          <w:sz w:val="24"/>
          <w:szCs w:val="24"/>
          <w:lang w:val="en-GB"/>
        </w:rPr>
        <w:t xml:space="preserve"> reporting, which excludes any reference to Palestinian military 'achievements'. Relying merely on extensive </w:t>
      </w:r>
      <w:r w:rsidRPr="002978F3">
        <w:rPr>
          <w:rFonts w:ascii="Times New Roman" w:eastAsia="Times New Roman" w:hAnsi="Times New Roman" w:cs="Times New Roman"/>
          <w:sz w:val="24"/>
          <w:szCs w:val="24"/>
          <w:lang w:val="en-GB"/>
        </w:rPr>
        <w:t>representation of civilians</w:t>
      </w:r>
      <w:r>
        <w:rPr>
          <w:rFonts w:ascii="Times New Roman" w:eastAsia="Times New Roman" w:hAnsi="Times New Roman" w:cs="Times New Roman"/>
          <w:sz w:val="24"/>
          <w:szCs w:val="24"/>
          <w:lang w:val="en-GB"/>
        </w:rPr>
        <w:t>' suffering</w:t>
      </w:r>
      <w:r w:rsidRPr="002978F3">
        <w:rPr>
          <w:rFonts w:ascii="Times New Roman" w:eastAsia="Times New Roman" w:hAnsi="Times New Roman" w:cs="Times New Roman"/>
          <w:sz w:val="24"/>
          <w:szCs w:val="24"/>
          <w:lang w:val="en-GB"/>
        </w:rPr>
        <w:t xml:space="preserve"> constructs provocative images and a state of urgent human crisis.</w:t>
      </w:r>
      <w:r>
        <w:rPr>
          <w:rFonts w:ascii="Times New Roman" w:eastAsia="Times New Roman" w:hAnsi="Times New Roman" w:cs="Times New Roman"/>
          <w:sz w:val="24"/>
          <w:szCs w:val="24"/>
          <w:lang w:val="en-GB"/>
        </w:rPr>
        <w:t xml:space="preserve"> </w:t>
      </w:r>
      <w:r w:rsidRPr="007C5560">
        <w:rPr>
          <w:rFonts w:ascii="Times New Roman" w:eastAsia="Times New Roman" w:hAnsi="Times New Roman" w:cs="Times New Roman"/>
          <w:sz w:val="24"/>
          <w:szCs w:val="24"/>
          <w:lang w:val="en-GB"/>
        </w:rPr>
        <w:t>The war, therefore, is constructed as being between a very powerful and advanced Israeli army and helpless and passive Palestinian civilians.</w:t>
      </w:r>
      <w:r>
        <w:rPr>
          <w:rFonts w:ascii="Times New Roman" w:eastAsia="Times New Roman" w:hAnsi="Times New Roman" w:cs="Times New Roman"/>
          <w:sz w:val="24"/>
          <w:szCs w:val="24"/>
          <w:lang w:val="en-GB"/>
        </w:rPr>
        <w:t xml:space="preserve"> This representation does not address major constructs in the Palestinian political culture, such as resistance, which are part of </w:t>
      </w:r>
      <w:r w:rsidR="006A7A77">
        <w:rPr>
          <w:rFonts w:ascii="Times New Roman" w:eastAsia="Times New Roman" w:hAnsi="Times New Roman" w:cs="Times New Roman"/>
          <w:sz w:val="24"/>
          <w:szCs w:val="24"/>
          <w:lang w:val="en-GB"/>
        </w:rPr>
        <w:t>the Palestinians'</w:t>
      </w:r>
      <w:r>
        <w:rPr>
          <w:rFonts w:ascii="Times New Roman" w:eastAsia="Times New Roman" w:hAnsi="Times New Roman" w:cs="Times New Roman"/>
          <w:sz w:val="24"/>
          <w:szCs w:val="24"/>
          <w:lang w:val="en-GB"/>
        </w:rPr>
        <w:t xml:space="preserve"> </w:t>
      </w:r>
      <w:r w:rsidRPr="0084445D">
        <w:rPr>
          <w:rFonts w:ascii="Times New Roman" w:eastAsia="Times New Roman" w:hAnsi="Times New Roman" w:cs="Times New Roman"/>
          <w:i/>
          <w:iCs/>
          <w:sz w:val="24"/>
          <w:szCs w:val="24"/>
          <w:lang w:val="en-GB"/>
        </w:rPr>
        <w:t>knowledge</w:t>
      </w:r>
      <w:r>
        <w:rPr>
          <w:rFonts w:ascii="Times New Roman" w:eastAsia="Times New Roman" w:hAnsi="Times New Roman" w:cs="Times New Roman"/>
          <w:sz w:val="24"/>
          <w:szCs w:val="24"/>
          <w:lang w:val="en-GB"/>
        </w:rPr>
        <w:t xml:space="preserve">. They do, however, target people's attitude towards </w:t>
      </w:r>
      <w:r>
        <w:rPr>
          <w:rFonts w:ascii="Times New Roman" w:eastAsia="Times New Roman" w:hAnsi="Times New Roman" w:cs="Times New Roman"/>
          <w:sz w:val="24"/>
          <w:szCs w:val="24"/>
          <w:lang w:val="en-GB"/>
        </w:rPr>
        <w:lastRenderedPageBreak/>
        <w:t>immediate contextual realities that impose a challenge for the hegemonic macro narratives.</w:t>
      </w:r>
      <w:r w:rsidRPr="00E829B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As the following example shows, </w:t>
      </w:r>
      <w:r w:rsidRPr="003F770F">
        <w:rPr>
          <w:rFonts w:ascii="Times New Roman" w:eastAsia="Times New Roman" w:hAnsi="Times New Roman" w:cs="Times New Roman"/>
          <w:i/>
          <w:iCs/>
          <w:sz w:val="24"/>
          <w:szCs w:val="24"/>
          <w:lang w:val="en-GB"/>
        </w:rPr>
        <w:t>WAFA</w:t>
      </w:r>
      <w:r>
        <w:rPr>
          <w:rFonts w:ascii="Times New Roman" w:eastAsia="Times New Roman" w:hAnsi="Times New Roman" w:cs="Times New Roman"/>
          <w:sz w:val="24"/>
          <w:szCs w:val="24"/>
          <w:lang w:val="en-GB"/>
        </w:rPr>
        <w:t xml:space="preserve"> </w:t>
      </w:r>
      <w:r w:rsidRPr="002978F3">
        <w:rPr>
          <w:rFonts w:ascii="Times New Roman" w:eastAsia="Times New Roman" w:hAnsi="Times New Roman" w:cs="Times New Roman"/>
          <w:sz w:val="24"/>
          <w:szCs w:val="24"/>
          <w:lang w:val="en-GB"/>
        </w:rPr>
        <w:t>represent</w:t>
      </w:r>
      <w:r>
        <w:rPr>
          <w:rFonts w:ascii="Times New Roman" w:eastAsia="Times New Roman" w:hAnsi="Times New Roman" w:cs="Times New Roman"/>
          <w:sz w:val="24"/>
          <w:szCs w:val="24"/>
          <w:lang w:val="en-GB"/>
        </w:rPr>
        <w:t>s</w:t>
      </w:r>
      <w:r w:rsidRPr="002978F3">
        <w:rPr>
          <w:rFonts w:ascii="Times New Roman" w:eastAsia="Times New Roman" w:hAnsi="Times New Roman" w:cs="Times New Roman"/>
          <w:sz w:val="24"/>
          <w:szCs w:val="24"/>
          <w:lang w:val="en-GB"/>
        </w:rPr>
        <w:t xml:space="preserve"> stopping the suffering of civilians as the ultimate goal of political and diplomatic endeavours, downplaying the </w:t>
      </w:r>
      <w:r>
        <w:rPr>
          <w:rFonts w:ascii="Times New Roman" w:eastAsia="Times New Roman" w:hAnsi="Times New Roman" w:cs="Times New Roman"/>
          <w:sz w:val="24"/>
          <w:szCs w:val="24"/>
          <w:lang w:val="en-GB"/>
        </w:rPr>
        <w:t>political significance of this suffering as part of the national struggle</w:t>
      </w:r>
      <w:r w:rsidRPr="002978F3">
        <w:rPr>
          <w:rFonts w:ascii="Times New Roman" w:eastAsia="Times New Roman" w:hAnsi="Times New Roman" w:cs="Times New Roman"/>
          <w:sz w:val="24"/>
          <w:szCs w:val="24"/>
          <w:lang w:val="en-GB"/>
        </w:rPr>
        <w:t>.</w:t>
      </w:r>
    </w:p>
    <w:p w14:paraId="2EC9DDFF" w14:textId="77777777" w:rsidR="006366A9" w:rsidRPr="006366A9" w:rsidRDefault="006366A9" w:rsidP="006366A9">
      <w:pPr>
        <w:spacing w:after="0" w:line="480" w:lineRule="auto"/>
        <w:ind w:firstLine="720"/>
        <w:contextualSpacing/>
        <w:rPr>
          <w:rFonts w:ascii="Times New Roman" w:eastAsia="Times New Roman" w:hAnsi="Times New Roman" w:cs="Times New Roman"/>
          <w:sz w:val="24"/>
          <w:szCs w:val="24"/>
          <w:lang w:val="en-GB"/>
        </w:rPr>
      </w:pPr>
    </w:p>
    <w:p w14:paraId="11563A02" w14:textId="77777777" w:rsidR="00B66AC2" w:rsidRDefault="00B66AC2" w:rsidP="00090148">
      <w:pPr>
        <w:spacing w:after="0"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w:t>
      </w:r>
      <w:r w:rsidR="00090148">
        <w:rPr>
          <w:rFonts w:ascii="Times New Roman" w:eastAsia="Times New Roman" w:hAnsi="Times New Roman" w:cs="Times New Roman"/>
          <w:sz w:val="20"/>
          <w:szCs w:val="20"/>
          <w:lang w:val="en-GB"/>
        </w:rPr>
        <w:t>7</w:t>
      </w:r>
      <w:r w:rsidRPr="002978F3">
        <w:rPr>
          <w:rFonts w:ascii="Times New Roman" w:eastAsia="Times New Roman" w:hAnsi="Times New Roman" w:cs="Times New Roman"/>
          <w:sz w:val="20"/>
          <w:szCs w:val="20"/>
          <w:lang w:val="en-GB"/>
        </w:rPr>
        <w:t>) [</w:t>
      </w:r>
      <w:r w:rsidRPr="002978F3">
        <w:rPr>
          <w:rFonts w:ascii="Times New Roman" w:eastAsia="Times New Roman" w:hAnsi="Times New Roman" w:cs="Times New Roman"/>
          <w:i/>
          <w:iCs/>
          <w:sz w:val="20"/>
          <w:szCs w:val="20"/>
          <w:lang w:val="en-GB"/>
        </w:rPr>
        <w:t>WAFA</w:t>
      </w:r>
      <w:r w:rsidRPr="002978F3">
        <w:rPr>
          <w:rFonts w:ascii="Times New Roman" w:eastAsia="Times New Roman" w:hAnsi="Times New Roman" w:cs="Times New Roman"/>
          <w:sz w:val="20"/>
          <w:szCs w:val="20"/>
          <w:lang w:val="en-GB"/>
        </w:rPr>
        <w:t>] Presidential spokesperson, Nabil Abu Rdainah {Initiator} demanded {Process:-} the Israeli government {Actor} to stop {Material Process} its aggression {Goal} on the Gaza Strip {Circumstance} immediately {Circumstance}.</w:t>
      </w:r>
    </w:p>
    <w:p w14:paraId="33FC254F" w14:textId="77777777" w:rsidR="006366A9" w:rsidRDefault="006366A9" w:rsidP="006366A9">
      <w:pPr>
        <w:spacing w:after="0" w:line="480" w:lineRule="auto"/>
        <w:ind w:firstLine="720"/>
        <w:contextualSpacing/>
        <w:rPr>
          <w:rFonts w:ascii="Times New Roman" w:eastAsia="Times New Roman" w:hAnsi="Times New Roman" w:cs="Times New Roman"/>
          <w:sz w:val="24"/>
          <w:szCs w:val="24"/>
          <w:lang w:val="en-GB"/>
        </w:rPr>
      </w:pPr>
    </w:p>
    <w:p w14:paraId="6B302595" w14:textId="77777777" w:rsidR="006366A9" w:rsidRDefault="00B66AC2" w:rsidP="006366A9">
      <w:pPr>
        <w:spacing w:after="0" w:line="480" w:lineRule="auto"/>
        <w:ind w:firstLine="720"/>
        <w:contextualSpacing/>
        <w:rPr>
          <w:rFonts w:ascii="Times New Roman" w:eastAsia="Times New Roman" w:hAnsi="Times New Roman" w:cs="Times New Roman"/>
          <w:sz w:val="24"/>
          <w:szCs w:val="24"/>
          <w:lang w:val="en-GB"/>
        </w:rPr>
      </w:pPr>
      <w:r w:rsidRPr="003F770F">
        <w:rPr>
          <w:rFonts w:ascii="Times New Roman" w:eastAsia="Times New Roman" w:hAnsi="Times New Roman" w:cs="Times New Roman"/>
          <w:i/>
          <w:iCs/>
          <w:sz w:val="24"/>
          <w:szCs w:val="24"/>
          <w:lang w:val="en-GB"/>
        </w:rPr>
        <w:t>WAFA</w:t>
      </w:r>
      <w:r w:rsidRPr="002978F3">
        <w:rPr>
          <w:rFonts w:ascii="Times New Roman" w:eastAsia="Times New Roman" w:hAnsi="Times New Roman" w:cs="Times New Roman"/>
          <w:sz w:val="24"/>
          <w:szCs w:val="24"/>
          <w:lang w:val="en-GB"/>
        </w:rPr>
        <w:t xml:space="preserve"> adopts what Chouliaraki (2006) calls a mode of representation that evokes empathy with the sufferers by focusing on their state and explicating their suffering. </w:t>
      </w:r>
      <w:r>
        <w:rPr>
          <w:rFonts w:ascii="Times New Roman" w:eastAsia="Times New Roman" w:hAnsi="Times New Roman" w:cs="Times New Roman"/>
          <w:sz w:val="24"/>
          <w:szCs w:val="24"/>
          <w:lang w:val="en-GB"/>
        </w:rPr>
        <w:t>T</w:t>
      </w:r>
      <w:r w:rsidRPr="002978F3">
        <w:rPr>
          <w:rFonts w:ascii="Times New Roman" w:eastAsia="Times New Roman" w:hAnsi="Times New Roman" w:cs="Times New Roman"/>
          <w:sz w:val="24"/>
          <w:szCs w:val="24"/>
          <w:lang w:val="en-GB"/>
        </w:rPr>
        <w:t>his representation provokes an emotional affiliation of the audience to the victims but not indignation towards the persecutor (Boltanski, 1999)</w:t>
      </w:r>
      <w:r>
        <w:rPr>
          <w:rFonts w:ascii="Times New Roman" w:eastAsia="Times New Roman" w:hAnsi="Times New Roman" w:cs="Times New Roman"/>
          <w:sz w:val="24"/>
          <w:szCs w:val="24"/>
          <w:lang w:val="en-GB"/>
        </w:rPr>
        <w:t xml:space="preserve">, which </w:t>
      </w:r>
      <w:r w:rsidRPr="002978F3">
        <w:rPr>
          <w:rFonts w:ascii="Times New Roman" w:hAnsi="Times New Roman" w:cs="Times New Roman"/>
          <w:sz w:val="24"/>
          <w:szCs w:val="24"/>
          <w:lang w:val="en-GB"/>
        </w:rPr>
        <w:t>overemphasize</w:t>
      </w:r>
      <w:r>
        <w:rPr>
          <w:rFonts w:ascii="Times New Roman" w:hAnsi="Times New Roman" w:cs="Times New Roman"/>
          <w:sz w:val="24"/>
          <w:szCs w:val="24"/>
          <w:lang w:val="en-GB"/>
        </w:rPr>
        <w:t>s</w:t>
      </w:r>
      <w:r w:rsidRPr="002978F3">
        <w:rPr>
          <w:rFonts w:ascii="Times New Roman" w:hAnsi="Times New Roman" w:cs="Times New Roman"/>
          <w:sz w:val="24"/>
          <w:szCs w:val="24"/>
          <w:lang w:val="en-GB"/>
        </w:rPr>
        <w:t xml:space="preserve"> feeling ‘at the expense of rationality’ (Chouliaraki, 2006, p. 179).</w:t>
      </w:r>
      <w:r w:rsidRPr="00DA4EA8">
        <w:rPr>
          <w:rFonts w:ascii="Times New Roman" w:hAnsi="Times New Roman" w:cs="Times New Roman"/>
          <w:sz w:val="24"/>
          <w:szCs w:val="24"/>
          <w:lang w:val="en-GB"/>
        </w:rPr>
        <w:t xml:space="preserve"> </w:t>
      </w:r>
      <w:r w:rsidRPr="002978F3">
        <w:rPr>
          <w:rFonts w:ascii="Times New Roman" w:hAnsi="Times New Roman" w:cs="Times New Roman"/>
          <w:sz w:val="24"/>
          <w:szCs w:val="24"/>
          <w:lang w:val="en-GB"/>
        </w:rPr>
        <w:t>Central political issues, such as the siege imposed on the Strip, thus remain irrelevant given the urgent need to stop the human crisis resulting from the war.</w:t>
      </w:r>
    </w:p>
    <w:p w14:paraId="311EB5D3" w14:textId="77777777" w:rsidR="00B66AC2" w:rsidRPr="006366A9" w:rsidRDefault="00B66AC2" w:rsidP="006366A9">
      <w:pPr>
        <w:spacing w:after="0" w:line="480" w:lineRule="auto"/>
        <w:ind w:firstLine="720"/>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eastAsia="en-GB"/>
        </w:rPr>
        <w:t xml:space="preserve">The representation in </w:t>
      </w:r>
      <w:r w:rsidRPr="003F770F">
        <w:rPr>
          <w:rFonts w:ascii="Times New Roman" w:eastAsia="Times New Roman" w:hAnsi="Times New Roman" w:cs="Times New Roman"/>
          <w:i/>
          <w:iCs/>
          <w:sz w:val="24"/>
          <w:szCs w:val="24"/>
          <w:lang w:val="en-GB" w:eastAsia="en-GB"/>
        </w:rPr>
        <w:t>WAFA</w:t>
      </w:r>
      <w:r>
        <w:rPr>
          <w:rFonts w:ascii="Times New Roman" w:eastAsia="Times New Roman" w:hAnsi="Times New Roman" w:cs="Times New Roman"/>
          <w:sz w:val="24"/>
          <w:szCs w:val="24"/>
          <w:lang w:val="en-GB" w:eastAsia="en-GB"/>
        </w:rPr>
        <w:t xml:space="preserve"> </w:t>
      </w:r>
      <w:r w:rsidRPr="00881102">
        <w:rPr>
          <w:rFonts w:ascii="Times New Roman" w:hAnsi="Times New Roman" w:cs="Times New Roman"/>
          <w:sz w:val="24"/>
          <w:szCs w:val="24"/>
          <w:lang w:val="en-GB"/>
        </w:rPr>
        <w:t xml:space="preserve">is sharply contrasted by a systematic reference in </w:t>
      </w:r>
      <w:r w:rsidRPr="00881102">
        <w:rPr>
          <w:rFonts w:ascii="Times New Roman" w:hAnsi="Times New Roman" w:cs="Times New Roman"/>
          <w:i/>
          <w:iCs/>
          <w:sz w:val="24"/>
          <w:szCs w:val="24"/>
          <w:lang w:val="en-GB"/>
        </w:rPr>
        <w:t>PIC</w:t>
      </w:r>
      <w:r w:rsidRPr="00881102">
        <w:rPr>
          <w:rFonts w:ascii="Times New Roman" w:hAnsi="Times New Roman" w:cs="Times New Roman"/>
          <w:sz w:val="24"/>
          <w:szCs w:val="24"/>
          <w:lang w:val="en-GB"/>
        </w:rPr>
        <w:t xml:space="preserve"> to the brutality of the doer, which shifts readers' focus from the human crisis of Palestinians into the violent actions of the Israeli army and the wider political context of the war. This is mainly realized by a major aspect of representation that represents the Israeli army as brutally and intentionally acting on Palestinian civilians.</w:t>
      </w:r>
    </w:p>
    <w:p w14:paraId="02321A53" w14:textId="77777777" w:rsidR="00B66AC2" w:rsidRDefault="00B66AC2" w:rsidP="00B66AC2">
      <w:pPr>
        <w:spacing w:before="100" w:beforeAutospacing="1" w:after="100" w:afterAutospacing="1" w:line="480" w:lineRule="auto"/>
        <w:contextualSpacing/>
        <w:rPr>
          <w:rFonts w:ascii="Times New Roman" w:eastAsia="Times New Roman" w:hAnsi="Times New Roman" w:cs="Times New Roman"/>
          <w:sz w:val="20"/>
          <w:szCs w:val="20"/>
          <w:lang w:val="en-GB" w:eastAsia="en-GB"/>
        </w:rPr>
      </w:pPr>
    </w:p>
    <w:p w14:paraId="57289E3E" w14:textId="77777777" w:rsidR="006366A9" w:rsidRDefault="00B66AC2" w:rsidP="00090148">
      <w:pPr>
        <w:spacing w:before="100" w:beforeAutospacing="1" w:after="100" w:afterAutospacing="1" w:line="480" w:lineRule="auto"/>
        <w:contextualSpacing/>
        <w:rPr>
          <w:rFonts w:ascii="Times New Roman" w:eastAsia="Times New Roman" w:hAnsi="Times New Roman" w:cs="Times New Roman"/>
          <w:sz w:val="20"/>
          <w:szCs w:val="20"/>
          <w:lang w:val="en-GB" w:eastAsia="en-GB"/>
        </w:rPr>
      </w:pPr>
      <w:r w:rsidRPr="002978F3">
        <w:rPr>
          <w:rFonts w:ascii="Times New Roman" w:eastAsia="Times New Roman" w:hAnsi="Times New Roman" w:cs="Times New Roman"/>
          <w:sz w:val="20"/>
          <w:szCs w:val="20"/>
          <w:lang w:val="en-GB" w:eastAsia="en-GB"/>
        </w:rPr>
        <w:t>(</w:t>
      </w:r>
      <w:r w:rsidR="00090148">
        <w:rPr>
          <w:rFonts w:ascii="Times New Roman" w:eastAsia="Times New Roman" w:hAnsi="Times New Roman" w:cs="Times New Roman"/>
          <w:sz w:val="20"/>
          <w:szCs w:val="20"/>
          <w:lang w:val="en-GB" w:eastAsia="en-GB"/>
        </w:rPr>
        <w:t>8</w:t>
      </w:r>
      <w:r w:rsidRPr="002978F3">
        <w:rPr>
          <w:rFonts w:ascii="Times New Roman" w:eastAsia="Times New Roman" w:hAnsi="Times New Roman" w:cs="Times New Roman"/>
          <w:sz w:val="20"/>
          <w:szCs w:val="20"/>
          <w:lang w:val="en-GB" w:eastAsia="en-GB"/>
        </w:rPr>
        <w:t>) [</w:t>
      </w:r>
      <w:r w:rsidRPr="002978F3">
        <w:rPr>
          <w:rFonts w:ascii="Times New Roman" w:eastAsia="Times New Roman" w:hAnsi="Times New Roman" w:cs="Times New Roman"/>
          <w:i/>
          <w:iCs/>
          <w:sz w:val="20"/>
          <w:szCs w:val="20"/>
          <w:lang w:val="en-GB" w:eastAsia="en-GB"/>
        </w:rPr>
        <w:t>PIC</w:t>
      </w:r>
      <w:r w:rsidRPr="002978F3">
        <w:rPr>
          <w:rFonts w:ascii="Times New Roman" w:eastAsia="Times New Roman" w:hAnsi="Times New Roman" w:cs="Times New Roman"/>
          <w:sz w:val="20"/>
          <w:szCs w:val="20"/>
          <w:lang w:val="en-GB" w:eastAsia="en-GB"/>
        </w:rPr>
        <w:t xml:space="preserve">] Israeli forces {Agent} had targeted {Material Process} al-Qassas family {Goal} to the west of Gaza City {Circumstance} with a direct rocket {Circumstance} without a prior warning {Circumstance}. </w:t>
      </w:r>
    </w:p>
    <w:p w14:paraId="4C4BA44A" w14:textId="77777777" w:rsidR="006366A9" w:rsidRDefault="006366A9" w:rsidP="006366A9">
      <w:pPr>
        <w:spacing w:before="100" w:beforeAutospacing="1" w:after="100" w:afterAutospacing="1" w:line="480" w:lineRule="auto"/>
        <w:contextualSpacing/>
        <w:rPr>
          <w:rFonts w:ascii="Times New Roman" w:eastAsia="Times New Roman" w:hAnsi="Times New Roman" w:cs="Times New Roman"/>
          <w:sz w:val="20"/>
          <w:szCs w:val="20"/>
          <w:lang w:val="en-GB" w:eastAsia="en-GB"/>
        </w:rPr>
      </w:pPr>
    </w:p>
    <w:p w14:paraId="0CEA8DB7" w14:textId="77777777" w:rsidR="006366A9" w:rsidRDefault="006366A9" w:rsidP="006366A9">
      <w:pPr>
        <w:spacing w:before="100" w:beforeAutospacing="1" w:after="100" w:afterAutospacing="1" w:line="480" w:lineRule="auto"/>
        <w:contextualSpacing/>
        <w:rPr>
          <w:rFonts w:ascii="Times New Roman" w:eastAsia="Times New Roman" w:hAnsi="Times New Roman" w:cs="Times New Roman"/>
          <w:sz w:val="20"/>
          <w:szCs w:val="20"/>
          <w:lang w:val="en-GB" w:eastAsia="en-GB"/>
        </w:rPr>
      </w:pPr>
    </w:p>
    <w:p w14:paraId="1D4B6F5D" w14:textId="77777777" w:rsidR="006366A9" w:rsidRDefault="00B66AC2" w:rsidP="006366A9">
      <w:pPr>
        <w:spacing w:after="0"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eastAsia="en-GB"/>
        </w:rPr>
        <w:lastRenderedPageBreak/>
        <w:t xml:space="preserve">Unlike the extensive contextualization of resultative attributes of the victims on </w:t>
      </w:r>
      <w:r w:rsidRPr="002978F3">
        <w:rPr>
          <w:rFonts w:ascii="Times New Roman" w:eastAsia="Times New Roman" w:hAnsi="Times New Roman" w:cs="Times New Roman"/>
          <w:i/>
          <w:iCs/>
          <w:sz w:val="24"/>
          <w:szCs w:val="24"/>
          <w:lang w:val="en-GB" w:eastAsia="en-GB"/>
        </w:rPr>
        <w:t>WAFA</w:t>
      </w:r>
      <w:r>
        <w:rPr>
          <w:rFonts w:ascii="Times New Roman" w:eastAsia="Times New Roman" w:hAnsi="Times New Roman" w:cs="Times New Roman"/>
          <w:sz w:val="24"/>
          <w:szCs w:val="24"/>
          <w:lang w:val="en-GB" w:eastAsia="en-GB"/>
        </w:rPr>
        <w:t>, the</w:t>
      </w:r>
      <w:r w:rsidRPr="002978F3">
        <w:rPr>
          <w:rFonts w:ascii="Times New Roman" w:eastAsia="Times New Roman" w:hAnsi="Times New Roman" w:cs="Times New Roman"/>
          <w:sz w:val="24"/>
          <w:szCs w:val="24"/>
          <w:lang w:val="en-GB" w:eastAsia="en-GB"/>
        </w:rPr>
        <w:t xml:space="preserve"> Circumstances</w:t>
      </w:r>
      <w:r>
        <w:rPr>
          <w:rFonts w:ascii="Times New Roman" w:eastAsia="Times New Roman" w:hAnsi="Times New Roman" w:cs="Times New Roman"/>
          <w:sz w:val="24"/>
          <w:szCs w:val="24"/>
          <w:lang w:val="en-GB" w:eastAsia="en-GB"/>
        </w:rPr>
        <w:t xml:space="preserve"> in these processes</w:t>
      </w:r>
      <w:r w:rsidRPr="002978F3">
        <w:rPr>
          <w:rFonts w:ascii="Times New Roman" w:eastAsia="Times New Roman" w:hAnsi="Times New Roman" w:cs="Times New Roman"/>
          <w:sz w:val="24"/>
          <w:szCs w:val="24"/>
          <w:lang w:val="en-GB" w:eastAsia="en-GB"/>
        </w:rPr>
        <w:t xml:space="preserve"> explicate the actions themselves to emphasize that they were meant to kill civilians.</w:t>
      </w:r>
    </w:p>
    <w:p w14:paraId="71FBFA01" w14:textId="77777777" w:rsidR="00B66AC2" w:rsidRPr="006366A9" w:rsidRDefault="00B66AC2" w:rsidP="006366A9">
      <w:pPr>
        <w:spacing w:after="0"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eastAsia="en-GB"/>
        </w:rPr>
        <w:t>Other processes include adverbs that modify processes and represent them as intentional in the sense that they are meant to achieve specific goals</w:t>
      </w:r>
      <w:r>
        <w:rPr>
          <w:rFonts w:ascii="Times New Roman" w:eastAsia="Times New Roman" w:hAnsi="Times New Roman" w:cs="Times New Roman"/>
          <w:sz w:val="24"/>
          <w:szCs w:val="24"/>
          <w:lang w:val="en-GB" w:eastAsia="en-GB"/>
        </w:rPr>
        <w:t xml:space="preserve">, such as the adverb </w:t>
      </w:r>
      <w:r w:rsidRPr="004A1541">
        <w:rPr>
          <w:rFonts w:ascii="Times New Roman" w:eastAsia="Times New Roman" w:hAnsi="Times New Roman" w:cs="Times New Roman"/>
          <w:i/>
          <w:iCs/>
          <w:sz w:val="24"/>
          <w:szCs w:val="24"/>
          <w:lang w:val="en-GB" w:eastAsia="en-GB"/>
        </w:rPr>
        <w:t>deliberately</w:t>
      </w:r>
      <w:r w:rsidR="00644EA7">
        <w:rPr>
          <w:rFonts w:ascii="Times New Roman" w:eastAsia="Times New Roman" w:hAnsi="Times New Roman" w:cs="Times New Roman"/>
          <w:sz w:val="24"/>
          <w:szCs w:val="24"/>
          <w:lang w:val="en-GB" w:eastAsia="en-GB"/>
        </w:rPr>
        <w:t xml:space="preserve"> in example (9</w:t>
      </w:r>
      <w:r>
        <w:rPr>
          <w:rFonts w:ascii="Times New Roman" w:eastAsia="Times New Roman" w:hAnsi="Times New Roman" w:cs="Times New Roman"/>
          <w:sz w:val="24"/>
          <w:szCs w:val="24"/>
          <w:lang w:val="en-GB" w:eastAsia="en-GB"/>
        </w:rPr>
        <w:t xml:space="preserve">). Others use pre-modifiers that highlight the violence of the doer, such as </w:t>
      </w:r>
      <w:r w:rsidRPr="00881102">
        <w:rPr>
          <w:rFonts w:ascii="Times New Roman" w:hAnsi="Times New Roman" w:cs="Times New Roman"/>
          <w:i/>
          <w:iCs/>
          <w:sz w:val="24"/>
          <w:szCs w:val="24"/>
          <w:lang w:val="en-GB"/>
        </w:rPr>
        <w:t>vicious</w:t>
      </w:r>
      <w:r w:rsidR="00644EA7" w:rsidRPr="00881102">
        <w:rPr>
          <w:rFonts w:ascii="Times New Roman" w:hAnsi="Times New Roman" w:cs="Times New Roman"/>
          <w:sz w:val="24"/>
          <w:szCs w:val="24"/>
          <w:lang w:val="en-GB"/>
        </w:rPr>
        <w:t xml:space="preserve"> in example (10</w:t>
      </w:r>
      <w:r w:rsidRPr="00881102">
        <w:rPr>
          <w:rFonts w:ascii="Times New Roman" w:hAnsi="Times New Roman" w:cs="Times New Roman"/>
          <w:sz w:val="24"/>
          <w:szCs w:val="24"/>
          <w:lang w:val="en-GB"/>
        </w:rPr>
        <w:t>).</w:t>
      </w:r>
    </w:p>
    <w:p w14:paraId="6AB2F38B" w14:textId="77777777" w:rsidR="00B66AC2" w:rsidRDefault="00B66AC2" w:rsidP="00B66AC2">
      <w:pPr>
        <w:spacing w:after="0" w:line="480" w:lineRule="auto"/>
        <w:contextualSpacing/>
        <w:rPr>
          <w:rFonts w:ascii="Times New Roman" w:eastAsia="Times New Roman" w:hAnsi="Times New Roman" w:cs="Times New Roman"/>
          <w:sz w:val="20"/>
          <w:szCs w:val="20"/>
          <w:lang w:val="en-GB" w:eastAsia="en-GB"/>
        </w:rPr>
      </w:pPr>
    </w:p>
    <w:p w14:paraId="6E360D03" w14:textId="77777777" w:rsidR="00B66AC2" w:rsidRDefault="00B66AC2" w:rsidP="00090148">
      <w:pPr>
        <w:spacing w:after="0" w:line="480" w:lineRule="auto"/>
        <w:contextualSpacing/>
        <w:rPr>
          <w:rFonts w:ascii="Times New Roman" w:eastAsia="Times New Roman" w:hAnsi="Times New Roman" w:cs="Times New Roman"/>
          <w:sz w:val="20"/>
          <w:szCs w:val="20"/>
          <w:lang w:val="en-GB" w:eastAsia="en-GB"/>
        </w:rPr>
      </w:pPr>
      <w:r w:rsidRPr="002978F3">
        <w:rPr>
          <w:rFonts w:ascii="Times New Roman" w:eastAsia="Times New Roman" w:hAnsi="Times New Roman" w:cs="Times New Roman"/>
          <w:sz w:val="20"/>
          <w:szCs w:val="20"/>
          <w:lang w:val="en-GB" w:eastAsia="en-GB"/>
        </w:rPr>
        <w:t>(</w:t>
      </w:r>
      <w:r w:rsidR="00090148">
        <w:rPr>
          <w:rFonts w:ascii="Times New Roman" w:eastAsia="Times New Roman" w:hAnsi="Times New Roman" w:cs="Times New Roman"/>
          <w:sz w:val="20"/>
          <w:szCs w:val="20"/>
          <w:lang w:val="en-GB" w:eastAsia="en-GB"/>
        </w:rPr>
        <w:t>9</w:t>
      </w:r>
      <w:r w:rsidRPr="002978F3">
        <w:rPr>
          <w:rFonts w:ascii="Times New Roman" w:eastAsia="Times New Roman" w:hAnsi="Times New Roman" w:cs="Times New Roman"/>
          <w:sz w:val="20"/>
          <w:szCs w:val="20"/>
          <w:lang w:val="en-GB" w:eastAsia="en-GB"/>
        </w:rPr>
        <w:t>) [</w:t>
      </w:r>
      <w:r w:rsidRPr="002978F3">
        <w:rPr>
          <w:rFonts w:ascii="Times New Roman" w:eastAsia="Times New Roman" w:hAnsi="Times New Roman" w:cs="Times New Roman"/>
          <w:i/>
          <w:iCs/>
          <w:sz w:val="20"/>
          <w:szCs w:val="20"/>
          <w:lang w:val="en-GB" w:eastAsia="en-GB"/>
        </w:rPr>
        <w:t>PIC</w:t>
      </w:r>
      <w:r w:rsidRPr="002978F3">
        <w:rPr>
          <w:rFonts w:ascii="Times New Roman" w:eastAsia="Times New Roman" w:hAnsi="Times New Roman" w:cs="Times New Roman"/>
          <w:sz w:val="20"/>
          <w:szCs w:val="20"/>
          <w:lang w:val="en-GB" w:eastAsia="en-GB"/>
        </w:rPr>
        <w:t xml:space="preserve">] [Israel {Agent} is deliberately targeting {Material Process} Gazan civilians and children {Goal}] </w:t>
      </w:r>
    </w:p>
    <w:p w14:paraId="2A9E0D0C" w14:textId="77777777" w:rsidR="00B66AC2" w:rsidRDefault="00B66AC2" w:rsidP="00090148">
      <w:pPr>
        <w:spacing w:after="0" w:line="480" w:lineRule="auto"/>
        <w:contextualSpacing/>
        <w:rPr>
          <w:rFonts w:ascii="Times New Roman" w:eastAsia="Times New Roman" w:hAnsi="Times New Roman" w:cs="Times New Roman"/>
          <w:sz w:val="20"/>
          <w:szCs w:val="20"/>
          <w:lang w:val="en-GB" w:eastAsia="en-GB"/>
        </w:rPr>
      </w:pPr>
      <w:r w:rsidRPr="002978F3">
        <w:rPr>
          <w:rFonts w:ascii="Times New Roman" w:eastAsia="Times New Roman" w:hAnsi="Times New Roman" w:cs="Times New Roman"/>
          <w:sz w:val="20"/>
          <w:szCs w:val="20"/>
          <w:lang w:val="en-GB" w:eastAsia="en-GB"/>
        </w:rPr>
        <w:t>(</w:t>
      </w:r>
      <w:r w:rsidR="00090148">
        <w:rPr>
          <w:rFonts w:ascii="Times New Roman" w:eastAsia="Times New Roman" w:hAnsi="Times New Roman" w:cs="Times New Roman"/>
          <w:sz w:val="20"/>
          <w:szCs w:val="20"/>
          <w:lang w:val="en-GB" w:eastAsia="en-GB"/>
        </w:rPr>
        <w:t>10</w:t>
      </w:r>
      <w:r w:rsidRPr="002978F3">
        <w:rPr>
          <w:rFonts w:ascii="Times New Roman" w:eastAsia="Times New Roman" w:hAnsi="Times New Roman" w:cs="Times New Roman"/>
          <w:sz w:val="20"/>
          <w:szCs w:val="20"/>
          <w:lang w:val="en-GB" w:eastAsia="en-GB"/>
        </w:rPr>
        <w:t>) [</w:t>
      </w:r>
      <w:r w:rsidRPr="002978F3">
        <w:rPr>
          <w:rFonts w:ascii="Times New Roman" w:eastAsia="Times New Roman" w:hAnsi="Times New Roman" w:cs="Times New Roman"/>
          <w:i/>
          <w:iCs/>
          <w:sz w:val="20"/>
          <w:szCs w:val="20"/>
          <w:lang w:val="en-GB" w:eastAsia="en-GB"/>
        </w:rPr>
        <w:t>PIC</w:t>
      </w:r>
      <w:r w:rsidRPr="002978F3">
        <w:rPr>
          <w:rFonts w:ascii="Times New Roman" w:eastAsia="Times New Roman" w:hAnsi="Times New Roman" w:cs="Times New Roman"/>
          <w:sz w:val="20"/>
          <w:szCs w:val="20"/>
          <w:lang w:val="en-GB" w:eastAsia="en-GB"/>
        </w:rPr>
        <w:t>] The Israeli army’s vicious attack {Agent} on the Palestinian people {Recipient} in Gaza {Circumstance} ruthlessly {Circumstance} targeting {Material Process} civilians and their homes {Goal}.</w:t>
      </w:r>
    </w:p>
    <w:p w14:paraId="0C676100" w14:textId="77777777" w:rsidR="006366A9" w:rsidRDefault="006366A9" w:rsidP="00B66AC2">
      <w:pPr>
        <w:spacing w:after="0" w:line="480" w:lineRule="auto"/>
        <w:ind w:firstLine="720"/>
        <w:contextualSpacing/>
        <w:rPr>
          <w:rFonts w:ascii="Times New Roman" w:hAnsi="Times New Roman" w:cs="Times New Roman"/>
          <w:sz w:val="24"/>
          <w:szCs w:val="24"/>
          <w:lang w:val="en-GB"/>
        </w:rPr>
      </w:pPr>
    </w:p>
    <w:p w14:paraId="7500F618" w14:textId="77777777" w:rsidR="00B66AC2" w:rsidRPr="002978F3" w:rsidRDefault="00B66AC2" w:rsidP="00B66AC2">
      <w:pPr>
        <w:spacing w:after="0"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The same applies for the adverb </w:t>
      </w:r>
      <w:r w:rsidRPr="002978F3">
        <w:rPr>
          <w:rFonts w:ascii="Times New Roman" w:hAnsi="Times New Roman" w:cs="Times New Roman"/>
          <w:i/>
          <w:iCs/>
          <w:sz w:val="24"/>
          <w:szCs w:val="24"/>
          <w:lang w:val="en-GB"/>
        </w:rPr>
        <w:t>ruthlessly</w:t>
      </w:r>
      <w:r w:rsidRPr="002978F3">
        <w:rPr>
          <w:rFonts w:ascii="Times New Roman" w:hAnsi="Times New Roman" w:cs="Times New Roman"/>
          <w:sz w:val="24"/>
          <w:szCs w:val="24"/>
          <w:lang w:val="en-GB"/>
        </w:rPr>
        <w:t xml:space="preserve"> which modifies the process </w:t>
      </w:r>
      <w:r w:rsidRPr="002978F3">
        <w:rPr>
          <w:rFonts w:ascii="Times New Roman" w:hAnsi="Times New Roman" w:cs="Times New Roman"/>
          <w:i/>
          <w:iCs/>
          <w:sz w:val="24"/>
          <w:szCs w:val="24"/>
          <w:lang w:val="en-GB"/>
        </w:rPr>
        <w:t>targeting</w:t>
      </w:r>
      <w:r w:rsidRPr="002978F3">
        <w:rPr>
          <w:rFonts w:ascii="Times New Roman" w:hAnsi="Times New Roman" w:cs="Times New Roman"/>
          <w:sz w:val="24"/>
          <w:szCs w:val="24"/>
          <w:lang w:val="en-GB"/>
        </w:rPr>
        <w:t xml:space="preserve">; while </w:t>
      </w:r>
      <w:r w:rsidRPr="002978F3">
        <w:rPr>
          <w:rFonts w:ascii="Times New Roman" w:hAnsi="Times New Roman" w:cs="Times New Roman"/>
          <w:i/>
          <w:iCs/>
          <w:sz w:val="24"/>
          <w:szCs w:val="24"/>
          <w:lang w:val="en-GB"/>
        </w:rPr>
        <w:t>targeting</w:t>
      </w:r>
      <w:r w:rsidRPr="002978F3">
        <w:rPr>
          <w:rFonts w:ascii="Times New Roman" w:hAnsi="Times New Roman" w:cs="Times New Roman"/>
          <w:sz w:val="24"/>
          <w:szCs w:val="24"/>
          <w:lang w:val="en-GB"/>
        </w:rPr>
        <w:t xml:space="preserve"> represents the intentionality of the action, </w:t>
      </w:r>
      <w:r w:rsidRPr="002978F3">
        <w:rPr>
          <w:rFonts w:ascii="Times New Roman" w:hAnsi="Times New Roman" w:cs="Times New Roman"/>
          <w:i/>
          <w:iCs/>
          <w:sz w:val="24"/>
          <w:szCs w:val="24"/>
          <w:lang w:val="en-GB"/>
        </w:rPr>
        <w:t>ruthlessly</w:t>
      </w:r>
      <w:r w:rsidRPr="002978F3">
        <w:rPr>
          <w:rFonts w:ascii="Times New Roman" w:hAnsi="Times New Roman" w:cs="Times New Roman"/>
          <w:sz w:val="24"/>
          <w:szCs w:val="24"/>
          <w:lang w:val="en-GB"/>
        </w:rPr>
        <w:t xml:space="preserve"> intensifies its brutality and inhumanity. </w:t>
      </w:r>
    </w:p>
    <w:p w14:paraId="40EDE04B" w14:textId="0C2DB01F" w:rsidR="00B66AC2" w:rsidRPr="002978F3" w:rsidRDefault="00B66AC2" w:rsidP="00321C00">
      <w:pPr>
        <w:spacing w:after="0" w:line="480" w:lineRule="auto"/>
        <w:ind w:firstLine="720"/>
        <w:contextualSpacing/>
        <w:rPr>
          <w:rFonts w:ascii="Times New Roman" w:eastAsia="Times New Roman" w:hAnsi="Times New Roman" w:cs="Times New Roman"/>
          <w:sz w:val="24"/>
          <w:szCs w:val="24"/>
          <w:lang w:val="en-GB" w:eastAsia="en-GB"/>
        </w:rPr>
      </w:pPr>
      <w:r w:rsidRPr="002978F3">
        <w:rPr>
          <w:rFonts w:ascii="Times New Roman" w:eastAsia="Times New Roman" w:hAnsi="Times New Roman" w:cs="Times New Roman"/>
          <w:sz w:val="24"/>
          <w:szCs w:val="24"/>
          <w:lang w:val="en-GB" w:eastAsia="en-GB"/>
        </w:rPr>
        <w:t xml:space="preserve">It </w:t>
      </w:r>
      <w:r w:rsidR="00321C00">
        <w:rPr>
          <w:rFonts w:ascii="Times New Roman" w:eastAsia="Times New Roman" w:hAnsi="Times New Roman" w:cs="Times New Roman"/>
          <w:sz w:val="24"/>
          <w:szCs w:val="24"/>
          <w:lang w:val="en-GB" w:eastAsia="en-GB"/>
        </w:rPr>
        <w:t>seems</w:t>
      </w:r>
      <w:r w:rsidRPr="002978F3">
        <w:rPr>
          <w:rFonts w:ascii="Times New Roman" w:eastAsia="Times New Roman" w:hAnsi="Times New Roman" w:cs="Times New Roman"/>
          <w:sz w:val="24"/>
          <w:szCs w:val="24"/>
          <w:lang w:val="en-GB" w:eastAsia="en-GB"/>
        </w:rPr>
        <w:t xml:space="preserve"> that the representation of the effects of the military action on </w:t>
      </w:r>
      <w:r w:rsidRPr="002978F3">
        <w:rPr>
          <w:rFonts w:ascii="Times New Roman" w:eastAsia="Times New Roman" w:hAnsi="Times New Roman" w:cs="Times New Roman"/>
          <w:i/>
          <w:iCs/>
          <w:sz w:val="24"/>
          <w:szCs w:val="24"/>
          <w:lang w:val="en-GB" w:eastAsia="en-GB"/>
        </w:rPr>
        <w:t>PIC</w:t>
      </w:r>
      <w:r w:rsidR="008419B4">
        <w:rPr>
          <w:rFonts w:ascii="Times New Roman" w:eastAsia="Times New Roman" w:hAnsi="Times New Roman" w:cs="Times New Roman"/>
          <w:sz w:val="24"/>
          <w:szCs w:val="24"/>
          <w:lang w:val="en-GB" w:eastAsia="en-GB"/>
        </w:rPr>
        <w:t xml:space="preserve"> is mostly contingent; the Palestinian suffering is consistently associated with the Israeli military brutality.</w:t>
      </w:r>
      <w:r w:rsidRPr="002978F3">
        <w:rPr>
          <w:rFonts w:ascii="Times New Roman" w:eastAsia="Times New Roman" w:hAnsi="Times New Roman" w:cs="Times New Roman"/>
          <w:sz w:val="24"/>
          <w:szCs w:val="24"/>
          <w:lang w:val="en-GB" w:eastAsia="en-GB"/>
        </w:rPr>
        <w:t xml:space="preserve"> </w:t>
      </w:r>
      <w:r w:rsidRPr="002978F3">
        <w:rPr>
          <w:rFonts w:ascii="Times New Roman" w:eastAsia="Times New Roman" w:hAnsi="Times New Roman" w:cs="Times New Roman"/>
          <w:i/>
          <w:iCs/>
          <w:sz w:val="24"/>
          <w:szCs w:val="24"/>
          <w:lang w:val="en-GB" w:eastAsia="en-GB"/>
        </w:rPr>
        <w:t>PIC</w:t>
      </w:r>
      <w:r w:rsidRPr="002978F3">
        <w:rPr>
          <w:rFonts w:ascii="Times New Roman" w:eastAsia="Times New Roman" w:hAnsi="Times New Roman" w:cs="Times New Roman"/>
          <w:sz w:val="24"/>
          <w:szCs w:val="24"/>
          <w:lang w:val="en-GB" w:eastAsia="en-GB"/>
        </w:rPr>
        <w:t xml:space="preserve"> seems to be preoccupied with ascribing a criminal role to the </w:t>
      </w:r>
      <w:r w:rsidR="00644EA7">
        <w:rPr>
          <w:rFonts w:ascii="Times New Roman" w:eastAsia="Times New Roman" w:hAnsi="Times New Roman" w:cs="Times New Roman"/>
          <w:sz w:val="24"/>
          <w:szCs w:val="24"/>
          <w:lang w:val="en-GB" w:eastAsia="en-GB"/>
        </w:rPr>
        <w:t xml:space="preserve">Israeli </w:t>
      </w:r>
      <w:r w:rsidRPr="002978F3">
        <w:rPr>
          <w:rFonts w:ascii="Times New Roman" w:eastAsia="Times New Roman" w:hAnsi="Times New Roman" w:cs="Times New Roman"/>
          <w:sz w:val="24"/>
          <w:szCs w:val="24"/>
          <w:lang w:val="en-GB" w:eastAsia="en-GB"/>
        </w:rPr>
        <w:t xml:space="preserve">forces more than a victim role to Palestinian civilians. It is a presentation that mobilizes ‘indignation towards the unfairness of the event’ (Chouliaraki, 2006, p. 157), rather than evoking the emotions of the reader towards the sufferers. This mode of representation is oriented towards action, in that it necessitates the identification and accusation of the persecutor (Boltanski, 1999). </w:t>
      </w:r>
    </w:p>
    <w:p w14:paraId="00C2748B" w14:textId="77777777" w:rsidR="006366A9" w:rsidRDefault="006366A9" w:rsidP="00B66AC2">
      <w:pPr>
        <w:pStyle w:val="Heading2"/>
        <w:rPr>
          <w:lang w:eastAsia="en-GB"/>
        </w:rPr>
      </w:pPr>
      <w:bookmarkStart w:id="7" w:name="_Toc470538848"/>
    </w:p>
    <w:p w14:paraId="3EFD9D10" w14:textId="77777777" w:rsidR="00826AF7" w:rsidRDefault="00826AF7" w:rsidP="00B66AC2">
      <w:pPr>
        <w:pStyle w:val="Heading2"/>
        <w:rPr>
          <w:lang w:eastAsia="en-GB"/>
        </w:rPr>
      </w:pPr>
    </w:p>
    <w:p w14:paraId="227F3ADE" w14:textId="77777777" w:rsidR="00B66AC2" w:rsidRDefault="00B66AC2" w:rsidP="00B66AC2">
      <w:pPr>
        <w:pStyle w:val="Heading2"/>
        <w:rPr>
          <w:lang w:eastAsia="en-GB"/>
        </w:rPr>
      </w:pPr>
      <w:r w:rsidRPr="002978F3">
        <w:rPr>
          <w:lang w:eastAsia="en-GB"/>
        </w:rPr>
        <w:t>The war is between two military sides</w:t>
      </w:r>
      <w:bookmarkEnd w:id="7"/>
      <w:r>
        <w:rPr>
          <w:lang w:eastAsia="en-GB"/>
        </w:rPr>
        <w:t xml:space="preserve">: </w:t>
      </w:r>
      <w:r w:rsidRPr="008D5359">
        <w:rPr>
          <w:i/>
          <w:iCs/>
          <w:lang w:eastAsia="en-GB"/>
        </w:rPr>
        <w:t>PIC</w:t>
      </w:r>
      <w:r>
        <w:rPr>
          <w:lang w:eastAsia="en-GB"/>
        </w:rPr>
        <w:t xml:space="preserve"> and </w:t>
      </w:r>
      <w:r w:rsidRPr="008D5359">
        <w:rPr>
          <w:i/>
          <w:iCs/>
          <w:lang w:eastAsia="en-GB"/>
        </w:rPr>
        <w:t>Maan</w:t>
      </w:r>
    </w:p>
    <w:p w14:paraId="0602239B" w14:textId="77777777" w:rsidR="00B66AC2" w:rsidRDefault="00B66AC2" w:rsidP="006366A9">
      <w:pPr>
        <w:spacing w:after="0" w:line="480" w:lineRule="auto"/>
        <w:ind w:firstLine="720"/>
        <w:contextualSpacing/>
        <w:rPr>
          <w:rFonts w:ascii="Times New Roman" w:eastAsia="Times New Roman" w:hAnsi="Times New Roman" w:cs="Times New Roman"/>
          <w:sz w:val="24"/>
          <w:szCs w:val="24"/>
          <w:lang w:val="en-GB"/>
        </w:rPr>
      </w:pPr>
      <w:r w:rsidRPr="00881102">
        <w:rPr>
          <w:rFonts w:ascii="Times New Roman" w:hAnsi="Times New Roman" w:cs="Times New Roman"/>
          <w:sz w:val="24"/>
          <w:szCs w:val="24"/>
          <w:lang w:val="en-GB" w:eastAsia="en-GB"/>
        </w:rPr>
        <w:t xml:space="preserve">In contrast with the suppression of the Palestinian fighters in </w:t>
      </w:r>
      <w:r w:rsidRPr="00881102">
        <w:rPr>
          <w:rFonts w:ascii="Times New Roman" w:hAnsi="Times New Roman" w:cs="Times New Roman"/>
          <w:i/>
          <w:iCs/>
          <w:sz w:val="24"/>
          <w:szCs w:val="24"/>
          <w:lang w:val="en-GB" w:eastAsia="en-GB"/>
        </w:rPr>
        <w:t>WAFA</w:t>
      </w:r>
      <w:r w:rsidRPr="00881102">
        <w:rPr>
          <w:rFonts w:ascii="Times New Roman" w:hAnsi="Times New Roman" w:cs="Times New Roman"/>
          <w:sz w:val="24"/>
          <w:szCs w:val="24"/>
          <w:lang w:val="en-GB" w:eastAsia="en-GB"/>
        </w:rPr>
        <w:t xml:space="preserve">, which leads into a representation of the war as being between the Israeli army and the Palestinian civilians, </w:t>
      </w:r>
      <w:r w:rsidRPr="00881102">
        <w:rPr>
          <w:rFonts w:ascii="Times New Roman" w:hAnsi="Times New Roman" w:cs="Times New Roman"/>
          <w:i/>
          <w:iCs/>
          <w:sz w:val="24"/>
          <w:szCs w:val="24"/>
          <w:lang w:val="en-GB" w:eastAsia="en-GB"/>
        </w:rPr>
        <w:t>PIC</w:t>
      </w:r>
      <w:r w:rsidRPr="00881102">
        <w:rPr>
          <w:rFonts w:ascii="Times New Roman" w:hAnsi="Times New Roman" w:cs="Times New Roman"/>
          <w:sz w:val="24"/>
          <w:szCs w:val="24"/>
          <w:lang w:val="en-GB" w:eastAsia="en-GB"/>
        </w:rPr>
        <w:t xml:space="preserve"> and </w:t>
      </w:r>
      <w:r w:rsidRPr="00881102">
        <w:rPr>
          <w:rFonts w:ascii="Times New Roman" w:hAnsi="Times New Roman" w:cs="Times New Roman"/>
          <w:i/>
          <w:iCs/>
          <w:sz w:val="24"/>
          <w:szCs w:val="24"/>
          <w:lang w:val="en-GB" w:eastAsia="en-GB"/>
        </w:rPr>
        <w:t>Maan</w:t>
      </w:r>
      <w:r w:rsidRPr="00881102">
        <w:rPr>
          <w:rFonts w:ascii="Times New Roman" w:hAnsi="Times New Roman" w:cs="Times New Roman"/>
          <w:sz w:val="24"/>
          <w:szCs w:val="24"/>
          <w:lang w:val="en-GB" w:eastAsia="en-GB"/>
        </w:rPr>
        <w:t xml:space="preserve"> represent the fighters as a very influential social group in the war. This is basically realized by an aspect of representation that constructs the Palestinian fighters acting on Israeli soldiers or on material objects associated with the army, as the following examples show.</w:t>
      </w:r>
    </w:p>
    <w:p w14:paraId="1B1C9354" w14:textId="77777777" w:rsidR="006366A9" w:rsidRPr="006366A9" w:rsidRDefault="006366A9" w:rsidP="006366A9">
      <w:pPr>
        <w:spacing w:after="0" w:line="480" w:lineRule="auto"/>
        <w:ind w:firstLine="720"/>
        <w:contextualSpacing/>
        <w:rPr>
          <w:rFonts w:ascii="Times New Roman" w:eastAsia="Times New Roman" w:hAnsi="Times New Roman" w:cs="Times New Roman"/>
          <w:sz w:val="24"/>
          <w:szCs w:val="24"/>
          <w:lang w:val="en-GB"/>
        </w:rPr>
      </w:pPr>
    </w:p>
    <w:p w14:paraId="324CC2D3" w14:textId="77777777" w:rsidR="00B66AC2" w:rsidRPr="002978F3" w:rsidRDefault="00B66AC2" w:rsidP="00090148">
      <w:pPr>
        <w:spacing w:after="0" w:line="480" w:lineRule="auto"/>
        <w:contextualSpacing/>
        <w:rPr>
          <w:rFonts w:ascii="Times New Roman" w:eastAsia="Times New Roman" w:hAnsi="Times New Roman" w:cs="Times New Roman"/>
          <w:sz w:val="20"/>
          <w:szCs w:val="20"/>
          <w:lang w:val="en-GB"/>
        </w:rPr>
      </w:pPr>
      <w:r w:rsidRPr="00881102">
        <w:rPr>
          <w:rFonts w:ascii="Times New Roman" w:hAnsi="Times New Roman" w:cs="Times New Roman"/>
          <w:sz w:val="24"/>
          <w:szCs w:val="24"/>
          <w:lang w:val="en-GB" w:eastAsia="en-GB"/>
        </w:rPr>
        <w:t xml:space="preserve"> </w:t>
      </w:r>
      <w:r w:rsidRPr="002978F3">
        <w:rPr>
          <w:rFonts w:ascii="Times New Roman" w:eastAsia="Times New Roman" w:hAnsi="Times New Roman" w:cs="Times New Roman"/>
          <w:sz w:val="20"/>
          <w:szCs w:val="20"/>
          <w:lang w:val="en-GB"/>
        </w:rPr>
        <w:t>(</w:t>
      </w:r>
      <w:r w:rsidR="00090148">
        <w:rPr>
          <w:rFonts w:ascii="Times New Roman" w:eastAsia="Times New Roman" w:hAnsi="Times New Roman" w:cs="Times New Roman"/>
          <w:sz w:val="20"/>
          <w:szCs w:val="20"/>
          <w:lang w:val="en-GB"/>
        </w:rPr>
        <w:t>11</w:t>
      </w:r>
      <w:r w:rsidRPr="002978F3">
        <w:rPr>
          <w:rFonts w:ascii="Times New Roman" w:eastAsia="Times New Roman" w:hAnsi="Times New Roman" w:cs="Times New Roman"/>
          <w:sz w:val="20"/>
          <w:szCs w:val="20"/>
          <w:lang w:val="en-GB"/>
        </w:rPr>
        <w:t>) [</w:t>
      </w:r>
      <w:r w:rsidRPr="002978F3">
        <w:rPr>
          <w:rFonts w:ascii="Times New Roman" w:eastAsia="Times New Roman" w:hAnsi="Times New Roman" w:cs="Times New Roman"/>
          <w:i/>
          <w:iCs/>
          <w:sz w:val="20"/>
          <w:szCs w:val="20"/>
          <w:lang w:val="en-GB"/>
        </w:rPr>
        <w:t>Maan</w:t>
      </w:r>
      <w:r w:rsidRPr="002978F3">
        <w:rPr>
          <w:rFonts w:ascii="Times New Roman" w:eastAsia="Times New Roman" w:hAnsi="Times New Roman" w:cs="Times New Roman"/>
          <w:sz w:val="20"/>
          <w:szCs w:val="20"/>
          <w:lang w:val="en-GB"/>
        </w:rPr>
        <w:t>] [The armed wing of Hamas {Sayer} claimed {Verbal Process}] [it {Agent} kidnapped {Material Process} an Israeli soldier {Goal}].</w:t>
      </w:r>
    </w:p>
    <w:p w14:paraId="45DAF32A" w14:textId="77777777" w:rsidR="00B66AC2" w:rsidRDefault="00B66AC2" w:rsidP="00090148">
      <w:pPr>
        <w:spacing w:after="0" w:line="480" w:lineRule="auto"/>
        <w:contextualSpacing/>
        <w:textAlignment w:val="baseline"/>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w:t>
      </w:r>
      <w:r w:rsidR="00090148">
        <w:rPr>
          <w:rFonts w:ascii="Times New Roman" w:eastAsia="Times New Roman" w:hAnsi="Times New Roman" w:cs="Times New Roman"/>
          <w:sz w:val="20"/>
          <w:szCs w:val="20"/>
          <w:lang w:val="en-GB"/>
        </w:rPr>
        <w:t>12</w:t>
      </w:r>
      <w:r w:rsidRPr="002978F3">
        <w:rPr>
          <w:rFonts w:ascii="Times New Roman" w:eastAsia="Times New Roman" w:hAnsi="Times New Roman" w:cs="Times New Roman"/>
          <w:sz w:val="20"/>
          <w:szCs w:val="20"/>
          <w:lang w:val="en-GB"/>
        </w:rPr>
        <w:t>) [</w:t>
      </w:r>
      <w:r w:rsidRPr="002978F3">
        <w:rPr>
          <w:rFonts w:ascii="Times New Roman" w:eastAsia="Times New Roman" w:hAnsi="Times New Roman" w:cs="Times New Roman"/>
          <w:i/>
          <w:iCs/>
          <w:sz w:val="20"/>
          <w:szCs w:val="20"/>
          <w:lang w:val="en-GB"/>
        </w:rPr>
        <w:t>Maan</w:t>
      </w:r>
      <w:r w:rsidRPr="002978F3">
        <w:rPr>
          <w:rFonts w:ascii="Times New Roman" w:eastAsia="Times New Roman" w:hAnsi="Times New Roman" w:cs="Times New Roman"/>
          <w:sz w:val="20"/>
          <w:szCs w:val="20"/>
          <w:lang w:val="en-GB"/>
        </w:rPr>
        <w:t xml:space="preserve">] Palestinian militants {Agent} have engaged {Material Process} the Israeli military {Goal} in fierce fighting {Circumstance} across the Gaza Strip {Circumstance}. </w:t>
      </w:r>
    </w:p>
    <w:p w14:paraId="7BAF7C47" w14:textId="77777777" w:rsidR="00B66AC2" w:rsidRPr="00881102" w:rsidRDefault="00B66AC2" w:rsidP="00B66AC2">
      <w:pPr>
        <w:rPr>
          <w:rFonts w:ascii="Times New Roman" w:hAnsi="Times New Roman" w:cs="Times New Roman"/>
          <w:sz w:val="24"/>
          <w:szCs w:val="24"/>
          <w:lang w:val="en-GB" w:eastAsia="en-GB"/>
        </w:rPr>
      </w:pPr>
    </w:p>
    <w:p w14:paraId="163FB0D3" w14:textId="77777777" w:rsidR="00B66AC2" w:rsidRDefault="00B66AC2" w:rsidP="005A54D1">
      <w:pPr>
        <w:spacing w:after="0" w:line="480" w:lineRule="auto"/>
        <w:ind w:firstLine="720"/>
        <w:contextualSpacing/>
        <w:textAlignment w:val="baseline"/>
        <w:rPr>
          <w:rFonts w:ascii="Times New Roman" w:eastAsia="Times New Roman" w:hAnsi="Times New Roman" w:cs="Times New Roman"/>
          <w:sz w:val="24"/>
          <w:szCs w:val="24"/>
          <w:lang w:val="en-GB"/>
        </w:rPr>
      </w:pPr>
      <w:r w:rsidRPr="00881102">
        <w:rPr>
          <w:rFonts w:ascii="Times New Roman" w:hAnsi="Times New Roman" w:cs="Times New Roman"/>
          <w:sz w:val="24"/>
          <w:szCs w:val="24"/>
          <w:lang w:val="en-GB" w:eastAsia="en-GB"/>
        </w:rPr>
        <w:t xml:space="preserve">In this respect, however, a major difference between </w:t>
      </w:r>
      <w:r w:rsidRPr="00881102">
        <w:rPr>
          <w:rFonts w:ascii="Times New Roman" w:hAnsi="Times New Roman" w:cs="Times New Roman"/>
          <w:i/>
          <w:iCs/>
          <w:sz w:val="24"/>
          <w:szCs w:val="24"/>
          <w:lang w:val="en-GB" w:eastAsia="en-GB"/>
        </w:rPr>
        <w:t xml:space="preserve">Maan </w:t>
      </w:r>
      <w:r w:rsidRPr="00881102">
        <w:rPr>
          <w:rFonts w:ascii="Times New Roman" w:hAnsi="Times New Roman" w:cs="Times New Roman"/>
          <w:sz w:val="24"/>
          <w:szCs w:val="24"/>
          <w:lang w:val="en-GB" w:eastAsia="en-GB"/>
        </w:rPr>
        <w:t xml:space="preserve">and </w:t>
      </w:r>
      <w:r w:rsidRPr="00881102">
        <w:rPr>
          <w:rFonts w:ascii="Times New Roman" w:hAnsi="Times New Roman" w:cs="Times New Roman"/>
          <w:i/>
          <w:iCs/>
          <w:sz w:val="24"/>
          <w:szCs w:val="24"/>
          <w:lang w:val="en-GB" w:eastAsia="en-GB"/>
        </w:rPr>
        <w:t xml:space="preserve">PIC </w:t>
      </w:r>
      <w:r w:rsidRPr="00881102">
        <w:rPr>
          <w:rFonts w:ascii="Times New Roman" w:hAnsi="Times New Roman" w:cs="Times New Roman"/>
          <w:sz w:val="24"/>
          <w:szCs w:val="24"/>
          <w:lang w:val="en-GB" w:eastAsia="en-GB"/>
        </w:rPr>
        <w:t>arises. The former uses</w:t>
      </w:r>
      <w:r w:rsidRPr="00B27529">
        <w:rPr>
          <w:rFonts w:ascii="Times New Roman" w:eastAsia="Times New Roman" w:hAnsi="Times New Roman" w:cs="Times New Roman"/>
          <w:sz w:val="24"/>
          <w:szCs w:val="24"/>
          <w:lang w:val="en-GB"/>
        </w:rPr>
        <w:t xml:space="preserve"> </w:t>
      </w:r>
      <w:r w:rsidRPr="002978F3">
        <w:rPr>
          <w:rFonts w:ascii="Times New Roman" w:eastAsia="Times New Roman" w:hAnsi="Times New Roman" w:cs="Times New Roman"/>
          <w:sz w:val="24"/>
          <w:szCs w:val="24"/>
          <w:lang w:val="en-GB"/>
        </w:rPr>
        <w:t xml:space="preserve">some processes from Israeli and Palestinian military sources, conferring a sense of objectivity on reporting or at least a sense validation of what is reported. It is quite surprising, however, that some lexical choices have negative connotations in representing Palestinian actions. The verbal group </w:t>
      </w:r>
      <w:r w:rsidRPr="002978F3">
        <w:rPr>
          <w:rFonts w:ascii="Times New Roman" w:eastAsia="Times New Roman" w:hAnsi="Times New Roman" w:cs="Times New Roman"/>
          <w:i/>
          <w:iCs/>
          <w:sz w:val="24"/>
          <w:szCs w:val="24"/>
          <w:lang w:val="en-GB"/>
        </w:rPr>
        <w:t>kidnapped</w:t>
      </w:r>
      <w:r w:rsidRPr="002978F3">
        <w:rPr>
          <w:rFonts w:ascii="Times New Roman" w:eastAsia="Times New Roman" w:hAnsi="Times New Roman" w:cs="Times New Roman"/>
          <w:sz w:val="24"/>
          <w:szCs w:val="24"/>
          <w:lang w:val="en-GB"/>
        </w:rPr>
        <w:t xml:space="preserve"> in example (</w:t>
      </w:r>
      <w:r w:rsidR="008D5359">
        <w:rPr>
          <w:rFonts w:ascii="Times New Roman" w:eastAsia="Times New Roman" w:hAnsi="Times New Roman" w:cs="Times New Roman"/>
          <w:sz w:val="24"/>
          <w:szCs w:val="24"/>
          <w:lang w:val="en-GB"/>
        </w:rPr>
        <w:t>11</w:t>
      </w:r>
      <w:r w:rsidRPr="002978F3">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above </w:t>
      </w:r>
      <w:r w:rsidRPr="002978F3">
        <w:rPr>
          <w:rFonts w:ascii="Times New Roman" w:eastAsia="Times New Roman" w:hAnsi="Times New Roman" w:cs="Times New Roman"/>
          <w:sz w:val="24"/>
          <w:szCs w:val="24"/>
          <w:lang w:val="en-GB"/>
        </w:rPr>
        <w:t xml:space="preserve">is associated with immoral unacceptable criminal actions, usually against civilians. In </w:t>
      </w:r>
      <w:r>
        <w:rPr>
          <w:rFonts w:ascii="Times New Roman" w:eastAsia="Times New Roman" w:hAnsi="Times New Roman" w:cs="Times New Roman"/>
          <w:sz w:val="24"/>
          <w:szCs w:val="24"/>
          <w:lang w:val="en-GB"/>
        </w:rPr>
        <w:t>ex</w:t>
      </w:r>
      <w:r w:rsidR="008D5359">
        <w:rPr>
          <w:rFonts w:ascii="Times New Roman" w:eastAsia="Times New Roman" w:hAnsi="Times New Roman" w:cs="Times New Roman"/>
          <w:sz w:val="24"/>
          <w:szCs w:val="24"/>
          <w:lang w:val="en-GB"/>
        </w:rPr>
        <w:t>ample (12</w:t>
      </w:r>
      <w:r>
        <w:rPr>
          <w:rFonts w:ascii="Times New Roman" w:eastAsia="Times New Roman" w:hAnsi="Times New Roman" w:cs="Times New Roman"/>
          <w:sz w:val="24"/>
          <w:szCs w:val="24"/>
          <w:lang w:val="en-GB"/>
        </w:rPr>
        <w:t>),</w:t>
      </w:r>
      <w:r w:rsidRPr="002978F3">
        <w:rPr>
          <w:rFonts w:ascii="Times New Roman" w:eastAsia="Times New Roman" w:hAnsi="Times New Roman" w:cs="Times New Roman"/>
          <w:sz w:val="24"/>
          <w:szCs w:val="24"/>
          <w:lang w:val="en-GB"/>
        </w:rPr>
        <w:t xml:space="preserve"> the reference </w:t>
      </w:r>
      <w:r w:rsidRPr="002978F3">
        <w:rPr>
          <w:rFonts w:ascii="Times New Roman" w:eastAsia="Times New Roman" w:hAnsi="Times New Roman" w:cs="Times New Roman"/>
          <w:i/>
          <w:iCs/>
          <w:sz w:val="24"/>
          <w:szCs w:val="24"/>
          <w:lang w:val="en-GB"/>
        </w:rPr>
        <w:t>militant</w:t>
      </w:r>
      <w:r>
        <w:rPr>
          <w:rFonts w:ascii="Times New Roman" w:eastAsia="Times New Roman" w:hAnsi="Times New Roman" w:cs="Times New Roman"/>
          <w:i/>
          <w:iCs/>
          <w:sz w:val="24"/>
          <w:szCs w:val="24"/>
          <w:lang w:val="en-GB"/>
        </w:rPr>
        <w:t>s</w:t>
      </w:r>
      <w:r>
        <w:rPr>
          <w:rFonts w:ascii="Times New Roman" w:eastAsia="Times New Roman" w:hAnsi="Times New Roman" w:cs="Times New Roman"/>
          <w:sz w:val="24"/>
          <w:szCs w:val="24"/>
          <w:lang w:val="en-GB"/>
        </w:rPr>
        <w:t xml:space="preserve">, which refers to the Hamas fighters, </w:t>
      </w:r>
      <w:r w:rsidRPr="002978F3">
        <w:rPr>
          <w:rFonts w:ascii="Times New Roman" w:eastAsia="Times New Roman" w:hAnsi="Times New Roman" w:cs="Times New Roman"/>
          <w:sz w:val="24"/>
          <w:szCs w:val="24"/>
          <w:lang w:val="en-GB"/>
        </w:rPr>
        <w:t>backgrounds the political legitimacy of the actors by merely identifying them based on what they do.</w:t>
      </w:r>
      <w:r>
        <w:rPr>
          <w:rFonts w:ascii="Times New Roman" w:eastAsia="Times New Roman" w:hAnsi="Times New Roman" w:cs="Times New Roman"/>
          <w:sz w:val="24"/>
          <w:szCs w:val="24"/>
          <w:lang w:val="en-GB"/>
        </w:rPr>
        <w:t xml:space="preserve"> </w:t>
      </w:r>
      <w:r w:rsidRPr="005A54D1">
        <w:rPr>
          <w:rFonts w:ascii="Times New Roman" w:eastAsia="Times New Roman" w:hAnsi="Times New Roman" w:cs="Times New Roman"/>
          <w:sz w:val="24"/>
          <w:szCs w:val="24"/>
          <w:lang w:val="en-GB"/>
        </w:rPr>
        <w:t xml:space="preserve">This deviates markedly from the hegemonic political values in Palestine which </w:t>
      </w:r>
      <w:r w:rsidR="006366A9" w:rsidRPr="005A54D1">
        <w:rPr>
          <w:rFonts w:ascii="Times New Roman" w:eastAsia="Times New Roman" w:hAnsi="Times New Roman" w:cs="Times New Roman"/>
          <w:sz w:val="24"/>
          <w:szCs w:val="24"/>
          <w:lang w:val="en-GB"/>
        </w:rPr>
        <w:t xml:space="preserve">tend to glorify the image of the </w:t>
      </w:r>
      <w:r w:rsidR="006366A9" w:rsidRPr="005A54D1">
        <w:rPr>
          <w:rFonts w:ascii="Times New Roman" w:eastAsia="Times New Roman" w:hAnsi="Times New Roman" w:cs="Times New Roman"/>
          <w:i/>
          <w:iCs/>
          <w:sz w:val="24"/>
          <w:szCs w:val="24"/>
          <w:lang w:val="en-GB"/>
        </w:rPr>
        <w:t>fighter</w:t>
      </w:r>
      <w:r w:rsidRPr="005A54D1">
        <w:rPr>
          <w:rFonts w:ascii="Times New Roman" w:eastAsia="Times New Roman" w:hAnsi="Times New Roman" w:cs="Times New Roman"/>
          <w:sz w:val="24"/>
          <w:szCs w:val="24"/>
          <w:lang w:val="en-GB"/>
        </w:rPr>
        <w:t xml:space="preserve"> (</w:t>
      </w:r>
      <w:r w:rsidR="005A54D1" w:rsidRPr="005A54D1">
        <w:rPr>
          <w:rFonts w:ascii="Times New Roman" w:eastAsia="Times New Roman" w:hAnsi="Times New Roman" w:cs="Times New Roman"/>
          <w:sz w:val="24"/>
          <w:szCs w:val="24"/>
          <w:lang w:val="en-GB"/>
        </w:rPr>
        <w:t>Jamal, 2003</w:t>
      </w:r>
      <w:r w:rsidRPr="005A54D1">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In contrast, the macro political structures seem to inform </w:t>
      </w:r>
      <w:r w:rsidRPr="003F770F">
        <w:rPr>
          <w:rFonts w:ascii="Times New Roman" w:eastAsia="Times New Roman" w:hAnsi="Times New Roman" w:cs="Times New Roman"/>
          <w:i/>
          <w:iCs/>
          <w:sz w:val="24"/>
          <w:szCs w:val="24"/>
          <w:lang w:val="en-GB"/>
        </w:rPr>
        <w:t>PIC's</w:t>
      </w:r>
      <w:r>
        <w:rPr>
          <w:rFonts w:ascii="Times New Roman" w:eastAsia="Times New Roman" w:hAnsi="Times New Roman" w:cs="Times New Roman"/>
          <w:sz w:val="24"/>
          <w:szCs w:val="24"/>
          <w:lang w:val="en-GB"/>
        </w:rPr>
        <w:t xml:space="preserve"> representation of the same events. The news website uses </w:t>
      </w:r>
      <w:r w:rsidRPr="002978F3">
        <w:rPr>
          <w:rFonts w:ascii="Times New Roman" w:eastAsia="Times New Roman" w:hAnsi="Times New Roman" w:cs="Times New Roman"/>
          <w:sz w:val="24"/>
          <w:szCs w:val="24"/>
          <w:lang w:val="en-GB"/>
        </w:rPr>
        <w:t xml:space="preserve">the verbal group </w:t>
      </w:r>
      <w:r w:rsidRPr="002978F3">
        <w:rPr>
          <w:rFonts w:ascii="Times New Roman" w:eastAsia="Times New Roman" w:hAnsi="Times New Roman" w:cs="Times New Roman"/>
          <w:i/>
          <w:iCs/>
          <w:sz w:val="24"/>
          <w:szCs w:val="24"/>
          <w:lang w:val="en-GB"/>
        </w:rPr>
        <w:t xml:space="preserve">captured </w:t>
      </w:r>
      <w:r w:rsidRPr="002978F3">
        <w:rPr>
          <w:rFonts w:ascii="Times New Roman" w:eastAsia="Times New Roman" w:hAnsi="Times New Roman" w:cs="Times New Roman"/>
          <w:sz w:val="24"/>
          <w:szCs w:val="24"/>
          <w:lang w:val="en-GB"/>
        </w:rPr>
        <w:t xml:space="preserve">instead of </w:t>
      </w:r>
      <w:r w:rsidRPr="002978F3">
        <w:rPr>
          <w:rFonts w:ascii="Times New Roman" w:eastAsia="Times New Roman" w:hAnsi="Times New Roman" w:cs="Times New Roman"/>
          <w:i/>
          <w:iCs/>
          <w:sz w:val="24"/>
          <w:szCs w:val="24"/>
          <w:lang w:val="en-GB"/>
        </w:rPr>
        <w:t>kidnapped</w:t>
      </w:r>
      <w:r w:rsidRPr="002978F3">
        <w:rPr>
          <w:rFonts w:ascii="Times New Roman" w:eastAsia="Times New Roman" w:hAnsi="Times New Roman" w:cs="Times New Roman"/>
          <w:sz w:val="24"/>
          <w:szCs w:val="24"/>
          <w:lang w:val="en-GB"/>
        </w:rPr>
        <w:t>.</w:t>
      </w:r>
    </w:p>
    <w:p w14:paraId="246F3A0A" w14:textId="77777777" w:rsidR="003F770F" w:rsidRPr="00480018" w:rsidRDefault="003F770F" w:rsidP="005A54D1">
      <w:pPr>
        <w:spacing w:after="0" w:line="480" w:lineRule="auto"/>
        <w:ind w:firstLine="720"/>
        <w:contextualSpacing/>
        <w:textAlignment w:val="baseline"/>
        <w:rPr>
          <w:rFonts w:ascii="Times New Roman" w:eastAsia="Times New Roman" w:hAnsi="Times New Roman" w:cs="Times New Roman"/>
          <w:sz w:val="24"/>
          <w:szCs w:val="24"/>
          <w:lang w:val="en-GB"/>
        </w:rPr>
      </w:pPr>
    </w:p>
    <w:p w14:paraId="5A124BA0" w14:textId="77777777" w:rsidR="00B66AC2" w:rsidRDefault="00B66AC2" w:rsidP="00090148">
      <w:pPr>
        <w:spacing w:after="0" w:line="480" w:lineRule="auto"/>
        <w:contextualSpacing/>
        <w:textAlignment w:val="baseline"/>
        <w:rPr>
          <w:rFonts w:ascii="Times New Roman" w:eastAsia="Times New Roman" w:hAnsi="Times New Roman" w:cs="Times New Roman"/>
          <w:sz w:val="20"/>
          <w:szCs w:val="20"/>
          <w:lang w:val="en-GB" w:eastAsia="en-GB"/>
        </w:rPr>
      </w:pPr>
      <w:r w:rsidRPr="002978F3">
        <w:rPr>
          <w:rFonts w:ascii="Times New Roman" w:eastAsia="Times New Roman" w:hAnsi="Times New Roman" w:cs="Times New Roman"/>
          <w:sz w:val="20"/>
          <w:szCs w:val="20"/>
          <w:lang w:val="en-GB" w:eastAsia="en-GB"/>
        </w:rPr>
        <w:t>(</w:t>
      </w:r>
      <w:r w:rsidR="00090148">
        <w:rPr>
          <w:rFonts w:ascii="Times New Roman" w:eastAsia="Times New Roman" w:hAnsi="Times New Roman" w:cs="Times New Roman"/>
          <w:sz w:val="20"/>
          <w:szCs w:val="20"/>
          <w:lang w:val="en-GB" w:eastAsia="en-GB"/>
        </w:rPr>
        <w:t>13</w:t>
      </w:r>
      <w:r w:rsidRPr="002978F3">
        <w:rPr>
          <w:rFonts w:ascii="Times New Roman" w:eastAsia="Times New Roman" w:hAnsi="Times New Roman" w:cs="Times New Roman"/>
          <w:sz w:val="20"/>
          <w:szCs w:val="20"/>
          <w:lang w:val="en-GB" w:eastAsia="en-GB"/>
        </w:rPr>
        <w:t>) [</w:t>
      </w:r>
      <w:r w:rsidRPr="002978F3">
        <w:rPr>
          <w:rFonts w:ascii="Times New Roman" w:eastAsia="Times New Roman" w:hAnsi="Times New Roman" w:cs="Times New Roman"/>
          <w:i/>
          <w:iCs/>
          <w:sz w:val="20"/>
          <w:szCs w:val="20"/>
          <w:lang w:val="en-GB" w:eastAsia="en-GB"/>
        </w:rPr>
        <w:t>PIC</w:t>
      </w:r>
      <w:r w:rsidRPr="002978F3">
        <w:rPr>
          <w:rFonts w:ascii="Times New Roman" w:eastAsia="Times New Roman" w:hAnsi="Times New Roman" w:cs="Times New Roman"/>
          <w:sz w:val="20"/>
          <w:szCs w:val="20"/>
          <w:lang w:val="en-GB" w:eastAsia="en-GB"/>
        </w:rPr>
        <w:t>] [He {Sayer} said {Verbal Process}] [that the soldier {Goal} was captured {Material Process} in the battle {Circumstance} in Shujaia suburb {Circumstance}].</w:t>
      </w:r>
    </w:p>
    <w:p w14:paraId="0AEC2999" w14:textId="77777777" w:rsidR="005A54D1" w:rsidRDefault="005A54D1" w:rsidP="00B66AC2">
      <w:pPr>
        <w:spacing w:after="0" w:line="480" w:lineRule="auto"/>
        <w:ind w:firstLine="720"/>
        <w:contextualSpacing/>
        <w:textAlignment w:val="baseline"/>
        <w:rPr>
          <w:rFonts w:ascii="Times New Roman" w:eastAsia="Times New Roman" w:hAnsi="Times New Roman" w:cs="Times New Roman"/>
          <w:sz w:val="24"/>
          <w:szCs w:val="24"/>
          <w:lang w:val="en-GB"/>
        </w:rPr>
      </w:pPr>
    </w:p>
    <w:p w14:paraId="21047859" w14:textId="77777777" w:rsidR="00B66AC2" w:rsidRDefault="00B66AC2" w:rsidP="00B66AC2">
      <w:pPr>
        <w:spacing w:after="0" w:line="480" w:lineRule="auto"/>
        <w:ind w:firstLine="720"/>
        <w:contextualSpacing/>
        <w:textAlignment w:val="baseline"/>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rPr>
        <w:t xml:space="preserve">The semantic meaning of this choice is different as it draws on legitimate military action. It is thus pragmatically, and morally, acceptable. </w:t>
      </w:r>
    </w:p>
    <w:p w14:paraId="4389B6CA" w14:textId="77777777" w:rsidR="00B66AC2" w:rsidRDefault="00B66AC2" w:rsidP="00B66AC2">
      <w:pPr>
        <w:spacing w:line="480" w:lineRule="auto"/>
        <w:ind w:firstLine="720"/>
        <w:contextualSpacing/>
        <w:rPr>
          <w:rFonts w:ascii="Times New Roman" w:eastAsia="Times New Roman" w:hAnsi="Times New Roman" w:cs="Times New Roman"/>
          <w:sz w:val="24"/>
          <w:szCs w:val="24"/>
          <w:lang w:val="en-GB"/>
        </w:rPr>
      </w:pPr>
      <w:r w:rsidRPr="002978F3">
        <w:rPr>
          <w:rFonts w:ascii="Times New Roman" w:hAnsi="Times New Roman" w:cs="Times New Roman"/>
          <w:sz w:val="24"/>
          <w:szCs w:val="24"/>
          <w:lang w:val="en-GB"/>
        </w:rPr>
        <w:t xml:space="preserve">The above examples show that </w:t>
      </w:r>
      <w:r w:rsidRPr="002978F3">
        <w:rPr>
          <w:rFonts w:ascii="Times New Roman" w:hAnsi="Times New Roman" w:cs="Times New Roman"/>
          <w:i/>
          <w:iCs/>
          <w:sz w:val="24"/>
          <w:szCs w:val="24"/>
          <w:lang w:val="en-GB"/>
        </w:rPr>
        <w:t>Maan</w:t>
      </w:r>
      <w:r w:rsidRPr="002978F3">
        <w:rPr>
          <w:rFonts w:ascii="Times New Roman" w:hAnsi="Times New Roman" w:cs="Times New Roman"/>
          <w:sz w:val="24"/>
          <w:szCs w:val="24"/>
          <w:lang w:val="en-GB"/>
        </w:rPr>
        <w:t xml:space="preserve"> maintains a clear distinction between Palestinian civilians and Palestinian fighters.</w:t>
      </w:r>
      <w:r w:rsidRPr="002978F3">
        <w:rPr>
          <w:rFonts w:ascii="Times New Roman" w:eastAsia="Times New Roman" w:hAnsi="Times New Roman" w:cs="Times New Roman"/>
          <w:sz w:val="24"/>
          <w:szCs w:val="24"/>
          <w:lang w:val="en-GB"/>
        </w:rPr>
        <w:t xml:space="preserve"> Although this might not be surprising, the distinction between the two groups is later compared with a completely different representation on </w:t>
      </w:r>
      <w:r w:rsidRPr="002978F3">
        <w:rPr>
          <w:rFonts w:ascii="Times New Roman" w:eastAsia="Times New Roman" w:hAnsi="Times New Roman" w:cs="Times New Roman"/>
          <w:i/>
          <w:iCs/>
          <w:sz w:val="24"/>
          <w:szCs w:val="24"/>
          <w:lang w:val="en-GB"/>
        </w:rPr>
        <w:t>PIC</w:t>
      </w:r>
      <w:r w:rsidRPr="002978F3">
        <w:rPr>
          <w:rFonts w:ascii="Times New Roman" w:eastAsia="Times New Roman" w:hAnsi="Times New Roman" w:cs="Times New Roman"/>
          <w:sz w:val="24"/>
          <w:szCs w:val="24"/>
          <w:lang w:val="en-GB"/>
        </w:rPr>
        <w:t xml:space="preserve">. Furthermore, some instances on </w:t>
      </w:r>
      <w:r w:rsidRPr="002978F3">
        <w:rPr>
          <w:rFonts w:ascii="Times New Roman" w:eastAsia="Times New Roman" w:hAnsi="Times New Roman" w:cs="Times New Roman"/>
          <w:i/>
          <w:iCs/>
          <w:sz w:val="24"/>
          <w:szCs w:val="24"/>
          <w:lang w:val="en-GB"/>
        </w:rPr>
        <w:t>Maan</w:t>
      </w:r>
      <w:r w:rsidRPr="002978F3">
        <w:rPr>
          <w:rFonts w:ascii="Times New Roman" w:eastAsia="Times New Roman" w:hAnsi="Times New Roman" w:cs="Times New Roman"/>
          <w:sz w:val="24"/>
          <w:szCs w:val="24"/>
          <w:lang w:val="en-GB"/>
        </w:rPr>
        <w:t xml:space="preserve"> blur the Israeli intentionality of targeting civilians. For example, the Palestinian civilians in the following example are foregrounded as the Goal. The Circumstance </w:t>
      </w:r>
      <w:r w:rsidRPr="002978F3">
        <w:rPr>
          <w:rFonts w:ascii="Times New Roman" w:eastAsia="Times New Roman" w:hAnsi="Times New Roman" w:cs="Times New Roman"/>
          <w:i/>
          <w:iCs/>
          <w:sz w:val="24"/>
          <w:szCs w:val="24"/>
          <w:lang w:val="en-GB"/>
        </w:rPr>
        <w:t>in ongoing fighting</w:t>
      </w:r>
      <w:r w:rsidRPr="002978F3">
        <w:rPr>
          <w:rFonts w:ascii="Times New Roman" w:eastAsia="Times New Roman" w:hAnsi="Times New Roman" w:cs="Times New Roman"/>
          <w:sz w:val="24"/>
          <w:szCs w:val="24"/>
          <w:lang w:val="en-GB"/>
        </w:rPr>
        <w:t xml:space="preserve"> contextualizes the event as resulting from military action between two military sides: Israeli forces and Palestinian fighters. The process does not provide any clues about who is responsible for killing civilians, which obfuscates Israeli agency and intentionality in doing the action. </w:t>
      </w:r>
    </w:p>
    <w:p w14:paraId="15362FAA" w14:textId="77777777" w:rsidR="005A54D1" w:rsidRDefault="005A54D1" w:rsidP="00B66AC2">
      <w:pPr>
        <w:spacing w:after="0" w:line="480" w:lineRule="auto"/>
        <w:contextualSpacing/>
        <w:rPr>
          <w:rFonts w:ascii="Times New Roman" w:eastAsia="Times New Roman" w:hAnsi="Times New Roman" w:cs="Times New Roman"/>
          <w:sz w:val="20"/>
          <w:szCs w:val="20"/>
          <w:lang w:val="en-GB"/>
        </w:rPr>
      </w:pPr>
    </w:p>
    <w:p w14:paraId="5ACF3CC9" w14:textId="77777777" w:rsidR="00B66AC2" w:rsidRPr="002978F3" w:rsidRDefault="00B66AC2" w:rsidP="00090148">
      <w:pPr>
        <w:spacing w:after="0"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w:t>
      </w:r>
      <w:r w:rsidR="00090148">
        <w:rPr>
          <w:rFonts w:ascii="Times New Roman" w:eastAsia="Times New Roman" w:hAnsi="Times New Roman" w:cs="Times New Roman"/>
          <w:sz w:val="20"/>
          <w:szCs w:val="20"/>
          <w:lang w:val="en-GB"/>
        </w:rPr>
        <w:t>14</w:t>
      </w:r>
      <w:r w:rsidRPr="002978F3">
        <w:rPr>
          <w:rFonts w:ascii="Times New Roman" w:eastAsia="Times New Roman" w:hAnsi="Times New Roman" w:cs="Times New Roman"/>
          <w:sz w:val="20"/>
          <w:szCs w:val="20"/>
          <w:lang w:val="en-GB"/>
        </w:rPr>
        <w:t>) [</w:t>
      </w:r>
      <w:r w:rsidRPr="002978F3">
        <w:rPr>
          <w:rFonts w:ascii="Times New Roman" w:eastAsia="Times New Roman" w:hAnsi="Times New Roman" w:cs="Times New Roman"/>
          <w:i/>
          <w:iCs/>
          <w:sz w:val="20"/>
          <w:szCs w:val="20"/>
          <w:lang w:val="en-GB"/>
        </w:rPr>
        <w:t>Maan</w:t>
      </w:r>
      <w:r w:rsidRPr="002978F3">
        <w:rPr>
          <w:rFonts w:ascii="Times New Roman" w:eastAsia="Times New Roman" w:hAnsi="Times New Roman" w:cs="Times New Roman"/>
          <w:sz w:val="20"/>
          <w:szCs w:val="20"/>
          <w:lang w:val="en-GB"/>
        </w:rPr>
        <w:t>] Three others {Goal} were killed {Material Process} in ongoing fighting {Circumstance} in the besieged Shujaiyeh neighbourhood of Gaza City {Circumstance}.</w:t>
      </w:r>
    </w:p>
    <w:p w14:paraId="5B5BD56B" w14:textId="77777777" w:rsidR="005A54D1" w:rsidRDefault="005A54D1" w:rsidP="005A54D1">
      <w:pPr>
        <w:spacing w:after="0" w:line="480" w:lineRule="auto"/>
        <w:ind w:firstLine="720"/>
        <w:contextualSpacing/>
        <w:rPr>
          <w:rFonts w:ascii="Times New Roman" w:eastAsia="Times New Roman" w:hAnsi="Times New Roman" w:cs="Times New Roman"/>
          <w:sz w:val="24"/>
          <w:szCs w:val="24"/>
          <w:lang w:val="en-GB" w:eastAsia="en-GB"/>
        </w:rPr>
      </w:pPr>
    </w:p>
    <w:p w14:paraId="6D174103" w14:textId="0C22E4D7" w:rsidR="008D5359" w:rsidRPr="00881102" w:rsidRDefault="00B66AC2" w:rsidP="005A54D1">
      <w:pPr>
        <w:spacing w:after="0" w:line="480" w:lineRule="auto"/>
        <w:ind w:firstLine="720"/>
        <w:contextualSpacing/>
        <w:rPr>
          <w:rFonts w:ascii="Times New Roman" w:hAnsi="Times New Roman" w:cs="Times New Roman"/>
          <w:i/>
          <w:iCs/>
          <w:sz w:val="24"/>
          <w:szCs w:val="24"/>
          <w:lang w:val="en-GB" w:eastAsia="en-GB"/>
        </w:rPr>
      </w:pPr>
      <w:r w:rsidRPr="00881102">
        <w:rPr>
          <w:rFonts w:ascii="Times New Roman" w:hAnsi="Times New Roman" w:cs="Times New Roman"/>
          <w:sz w:val="24"/>
          <w:szCs w:val="24"/>
          <w:lang w:val="en-GB" w:eastAsia="en-GB"/>
        </w:rPr>
        <w:t xml:space="preserve">The claim here is not that </w:t>
      </w:r>
      <w:r w:rsidRPr="00881102">
        <w:rPr>
          <w:rFonts w:ascii="Times New Roman" w:hAnsi="Times New Roman" w:cs="Times New Roman"/>
          <w:i/>
          <w:iCs/>
          <w:sz w:val="24"/>
          <w:szCs w:val="24"/>
          <w:lang w:val="en-GB" w:eastAsia="en-GB"/>
        </w:rPr>
        <w:t>Maan</w:t>
      </w:r>
      <w:r w:rsidRPr="00881102">
        <w:rPr>
          <w:rFonts w:ascii="Times New Roman" w:hAnsi="Times New Roman" w:cs="Times New Roman"/>
          <w:sz w:val="24"/>
          <w:szCs w:val="24"/>
          <w:lang w:val="en-GB" w:eastAsia="en-GB"/>
        </w:rPr>
        <w:t xml:space="preserve"> criminalizes the Palestinian fighters. Instead, it seems that the news websites emphasizes the distance between Palestinian fighters and civilians. </w:t>
      </w:r>
      <w:r w:rsidR="00C45774">
        <w:rPr>
          <w:rFonts w:ascii="Times New Roman" w:hAnsi="Times New Roman" w:cs="Times New Roman"/>
          <w:sz w:val="24"/>
          <w:szCs w:val="24"/>
          <w:lang w:val="en-GB" w:eastAsia="en-GB"/>
        </w:rPr>
        <w:t>This makes the killing/ suffering of the fighters more predictable and less emotionally provocative, as they are intentionally taking part in military actions.</w:t>
      </w:r>
    </w:p>
    <w:p w14:paraId="3025F372" w14:textId="77777777" w:rsidR="00B66AC2" w:rsidRPr="005A54D1" w:rsidRDefault="00B66AC2" w:rsidP="005A54D1">
      <w:pPr>
        <w:spacing w:after="0" w:line="480" w:lineRule="auto"/>
        <w:ind w:firstLine="720"/>
        <w:contextualSpacing/>
        <w:rPr>
          <w:rFonts w:ascii="Times New Roman" w:eastAsia="Times New Roman" w:hAnsi="Times New Roman" w:cs="Times New Roman"/>
          <w:sz w:val="24"/>
          <w:szCs w:val="24"/>
          <w:lang w:val="en-GB"/>
        </w:rPr>
      </w:pPr>
      <w:r w:rsidRPr="00881102">
        <w:rPr>
          <w:rFonts w:ascii="Times New Roman" w:hAnsi="Times New Roman" w:cs="Times New Roman"/>
          <w:i/>
          <w:iCs/>
          <w:sz w:val="24"/>
          <w:szCs w:val="24"/>
          <w:lang w:val="en-GB" w:eastAsia="en-GB"/>
        </w:rPr>
        <w:lastRenderedPageBreak/>
        <w:t>Maan</w:t>
      </w:r>
      <w:r w:rsidRPr="00881102">
        <w:rPr>
          <w:rFonts w:ascii="Times New Roman" w:hAnsi="Times New Roman" w:cs="Times New Roman"/>
          <w:sz w:val="24"/>
          <w:szCs w:val="24"/>
          <w:lang w:val="en-GB" w:eastAsia="en-GB"/>
        </w:rPr>
        <w:t xml:space="preserve"> is also distinguished by representing the Palestinian military actions affecting Israeli civilians. As the following process shows, the moral superiority of the Palestinian fighters is problematized in </w:t>
      </w:r>
      <w:r w:rsidRPr="00881102">
        <w:rPr>
          <w:rFonts w:ascii="Times New Roman" w:hAnsi="Times New Roman" w:cs="Times New Roman"/>
          <w:i/>
          <w:iCs/>
          <w:sz w:val="24"/>
          <w:szCs w:val="24"/>
          <w:lang w:val="en-GB" w:eastAsia="en-GB"/>
        </w:rPr>
        <w:t>Maan</w:t>
      </w:r>
      <w:r w:rsidRPr="00881102">
        <w:rPr>
          <w:rFonts w:ascii="Times New Roman" w:hAnsi="Times New Roman" w:cs="Times New Roman"/>
          <w:sz w:val="24"/>
          <w:szCs w:val="24"/>
          <w:lang w:val="en-GB" w:eastAsia="en-GB"/>
        </w:rPr>
        <w:t>, though infrequently.</w:t>
      </w:r>
    </w:p>
    <w:p w14:paraId="3AF930DC" w14:textId="77777777" w:rsidR="00B66AC2" w:rsidRDefault="00B66AC2" w:rsidP="00B66AC2">
      <w:pPr>
        <w:spacing w:after="0" w:line="480" w:lineRule="auto"/>
        <w:contextualSpacing/>
        <w:rPr>
          <w:rFonts w:ascii="Times New Roman" w:eastAsia="Times New Roman" w:hAnsi="Times New Roman" w:cs="Times New Roman"/>
          <w:sz w:val="24"/>
          <w:szCs w:val="24"/>
          <w:lang w:val="en-GB"/>
        </w:rPr>
      </w:pPr>
    </w:p>
    <w:p w14:paraId="04D4369A" w14:textId="77777777" w:rsidR="00B66AC2" w:rsidRDefault="00B66AC2" w:rsidP="00090148">
      <w:pPr>
        <w:spacing w:after="0" w:line="480" w:lineRule="auto"/>
        <w:contextualSpacing/>
        <w:rPr>
          <w:rFonts w:ascii="Times New Roman" w:eastAsia="Times New Roman" w:hAnsi="Times New Roman" w:cs="Times New Roman"/>
          <w:sz w:val="20"/>
          <w:szCs w:val="20"/>
          <w:lang w:val="en-GB"/>
        </w:rPr>
      </w:pPr>
      <w:r w:rsidRPr="002978F3">
        <w:rPr>
          <w:rFonts w:ascii="Times New Roman" w:eastAsia="Times New Roman" w:hAnsi="Times New Roman" w:cs="Times New Roman"/>
          <w:sz w:val="20"/>
          <w:szCs w:val="20"/>
          <w:lang w:val="en-GB"/>
        </w:rPr>
        <w:t>(</w:t>
      </w:r>
      <w:r w:rsidR="00090148">
        <w:rPr>
          <w:rFonts w:ascii="Times New Roman" w:eastAsia="Times New Roman" w:hAnsi="Times New Roman" w:cs="Times New Roman"/>
          <w:sz w:val="20"/>
          <w:szCs w:val="20"/>
          <w:lang w:val="en-GB"/>
        </w:rPr>
        <w:t>15</w:t>
      </w:r>
      <w:r w:rsidRPr="002978F3">
        <w:rPr>
          <w:rFonts w:ascii="Times New Roman" w:eastAsia="Times New Roman" w:hAnsi="Times New Roman" w:cs="Times New Roman"/>
          <w:sz w:val="20"/>
          <w:szCs w:val="20"/>
          <w:lang w:val="en-GB"/>
        </w:rPr>
        <w:t>) [</w:t>
      </w:r>
      <w:r w:rsidRPr="002978F3">
        <w:rPr>
          <w:rFonts w:ascii="Times New Roman" w:eastAsia="Times New Roman" w:hAnsi="Times New Roman" w:cs="Times New Roman"/>
          <w:i/>
          <w:iCs/>
          <w:sz w:val="20"/>
          <w:szCs w:val="20"/>
          <w:lang w:val="en-GB"/>
        </w:rPr>
        <w:t>Maan</w:t>
      </w:r>
      <w:r w:rsidRPr="002978F3">
        <w:rPr>
          <w:rFonts w:ascii="Times New Roman" w:eastAsia="Times New Roman" w:hAnsi="Times New Roman" w:cs="Times New Roman"/>
          <w:sz w:val="20"/>
          <w:szCs w:val="20"/>
          <w:lang w:val="en-GB"/>
        </w:rPr>
        <w:t xml:space="preserve">] Two Israeli </w:t>
      </w:r>
      <w:r w:rsidRPr="00531B5A">
        <w:rPr>
          <w:rFonts w:ascii="Times New Roman" w:eastAsia="Times New Roman" w:hAnsi="Times New Roman" w:cs="Times New Roman"/>
          <w:sz w:val="20"/>
          <w:szCs w:val="20"/>
          <w:lang w:val="en-GB"/>
        </w:rPr>
        <w:t>civilians {Goal} have also</w:t>
      </w:r>
      <w:r w:rsidRPr="002978F3">
        <w:rPr>
          <w:rFonts w:ascii="Times New Roman" w:eastAsia="Times New Roman" w:hAnsi="Times New Roman" w:cs="Times New Roman"/>
          <w:sz w:val="20"/>
          <w:szCs w:val="20"/>
          <w:lang w:val="en-GB"/>
        </w:rPr>
        <w:t xml:space="preserve"> been killed {Material Process} by rocket fire {Agent}.</w:t>
      </w:r>
    </w:p>
    <w:p w14:paraId="5C3F5AC8" w14:textId="77777777" w:rsidR="005A54D1" w:rsidRDefault="005A54D1" w:rsidP="005A54D1">
      <w:pPr>
        <w:spacing w:after="0" w:line="480" w:lineRule="auto"/>
        <w:ind w:firstLine="720"/>
        <w:contextualSpacing/>
        <w:rPr>
          <w:rFonts w:ascii="Times New Roman" w:eastAsia="Times New Roman" w:hAnsi="Times New Roman" w:cs="Times New Roman"/>
          <w:sz w:val="24"/>
          <w:szCs w:val="24"/>
          <w:lang w:val="en-GB" w:eastAsia="en-GB"/>
        </w:rPr>
      </w:pPr>
    </w:p>
    <w:p w14:paraId="058A8446" w14:textId="40AF3305" w:rsidR="00B66AC2" w:rsidRDefault="00B66AC2" w:rsidP="00C45774">
      <w:pPr>
        <w:spacing w:after="0" w:line="480" w:lineRule="auto"/>
        <w:ind w:firstLine="720"/>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eastAsia="en-GB"/>
        </w:rPr>
        <w:t xml:space="preserve">Moreover, </w:t>
      </w:r>
      <w:r w:rsidRPr="003F770F">
        <w:rPr>
          <w:rFonts w:ascii="Times New Roman" w:eastAsia="Times New Roman" w:hAnsi="Times New Roman" w:cs="Times New Roman"/>
          <w:i/>
          <w:iCs/>
          <w:sz w:val="24"/>
          <w:szCs w:val="24"/>
          <w:lang w:val="en-GB" w:eastAsia="en-GB"/>
        </w:rPr>
        <w:t>Maan</w:t>
      </w:r>
      <w:r>
        <w:rPr>
          <w:rFonts w:ascii="Times New Roman" w:eastAsia="Times New Roman" w:hAnsi="Times New Roman" w:cs="Times New Roman"/>
          <w:sz w:val="24"/>
          <w:szCs w:val="24"/>
          <w:lang w:val="en-GB" w:eastAsia="en-GB"/>
        </w:rPr>
        <w:t xml:space="preserve"> is the only news website that</w:t>
      </w:r>
      <w:r w:rsidR="00C45774">
        <w:rPr>
          <w:rFonts w:ascii="Times New Roman" w:eastAsia="Times New Roman" w:hAnsi="Times New Roman" w:cs="Times New Roman"/>
          <w:sz w:val="24"/>
          <w:szCs w:val="24"/>
          <w:lang w:val="en-GB" w:eastAsia="en-GB"/>
        </w:rPr>
        <w:t xml:space="preserve"> includes material processes in which </w:t>
      </w:r>
      <w:r>
        <w:rPr>
          <w:rFonts w:ascii="Times New Roman" w:eastAsia="Times New Roman" w:hAnsi="Times New Roman" w:cs="Times New Roman"/>
          <w:sz w:val="24"/>
          <w:szCs w:val="24"/>
          <w:lang w:val="en-GB" w:eastAsia="en-GB"/>
        </w:rPr>
        <w:t>the Israeli forces</w:t>
      </w:r>
      <w:r w:rsidR="00C45774">
        <w:rPr>
          <w:rFonts w:ascii="Times New Roman" w:eastAsia="Times New Roman" w:hAnsi="Times New Roman" w:cs="Times New Roman"/>
          <w:sz w:val="24"/>
          <w:szCs w:val="24"/>
          <w:lang w:val="en-GB" w:eastAsia="en-GB"/>
        </w:rPr>
        <w:t xml:space="preserve"> have the Agent role while the Palestinian fighters have a Goal role.</w:t>
      </w:r>
      <w:r>
        <w:rPr>
          <w:rFonts w:ascii="Times New Roman" w:eastAsia="Times New Roman" w:hAnsi="Times New Roman" w:cs="Times New Roman"/>
          <w:sz w:val="24"/>
          <w:szCs w:val="24"/>
          <w:lang w:val="en-GB" w:eastAsia="en-GB"/>
        </w:rPr>
        <w:t xml:space="preserve"> </w:t>
      </w:r>
      <w:r w:rsidR="00C45774">
        <w:rPr>
          <w:rFonts w:ascii="Times New Roman" w:eastAsia="Times New Roman" w:hAnsi="Times New Roman" w:cs="Times New Roman"/>
          <w:sz w:val="24"/>
          <w:szCs w:val="24"/>
          <w:lang w:val="en-GB" w:eastAsia="en-GB"/>
        </w:rPr>
        <w:t>M</w:t>
      </w:r>
      <w:r w:rsidRPr="002978F3">
        <w:rPr>
          <w:rFonts w:ascii="Times New Roman" w:eastAsia="Times New Roman" w:hAnsi="Times New Roman" w:cs="Times New Roman"/>
          <w:sz w:val="24"/>
          <w:szCs w:val="24"/>
          <w:lang w:val="en-GB"/>
        </w:rPr>
        <w:t>ost of these processes are reported from Israeli milit</w:t>
      </w:r>
      <w:r w:rsidR="00C45774">
        <w:rPr>
          <w:rFonts w:ascii="Times New Roman" w:eastAsia="Times New Roman" w:hAnsi="Times New Roman" w:cs="Times New Roman"/>
          <w:sz w:val="24"/>
          <w:szCs w:val="24"/>
          <w:lang w:val="en-GB"/>
        </w:rPr>
        <w:t xml:space="preserve">ary sources in which </w:t>
      </w:r>
      <w:r w:rsidRPr="002978F3">
        <w:rPr>
          <w:rFonts w:ascii="Times New Roman" w:eastAsia="Times New Roman" w:hAnsi="Times New Roman" w:cs="Times New Roman"/>
          <w:sz w:val="24"/>
          <w:szCs w:val="24"/>
          <w:lang w:val="en-GB"/>
        </w:rPr>
        <w:t xml:space="preserve">some lexical choices convey the political and ideological connotations of the source by using the functionalizing reference </w:t>
      </w:r>
      <w:r w:rsidRPr="002978F3">
        <w:rPr>
          <w:rFonts w:ascii="Times New Roman" w:eastAsia="Times New Roman" w:hAnsi="Times New Roman" w:cs="Times New Roman"/>
          <w:i/>
          <w:iCs/>
          <w:sz w:val="24"/>
          <w:szCs w:val="24"/>
          <w:lang w:val="en-GB"/>
        </w:rPr>
        <w:t xml:space="preserve">terrorists </w:t>
      </w:r>
      <w:r w:rsidRPr="002978F3">
        <w:rPr>
          <w:rFonts w:ascii="Times New Roman" w:eastAsia="Times New Roman" w:hAnsi="Times New Roman" w:cs="Times New Roman"/>
          <w:sz w:val="24"/>
          <w:szCs w:val="24"/>
          <w:lang w:val="en-GB"/>
        </w:rPr>
        <w:t xml:space="preserve">to refer to Palestinian fighters and the abbreviation </w:t>
      </w:r>
      <w:r w:rsidRPr="002978F3">
        <w:rPr>
          <w:rFonts w:ascii="Times New Roman" w:eastAsia="Times New Roman" w:hAnsi="Times New Roman" w:cs="Times New Roman"/>
          <w:i/>
          <w:iCs/>
          <w:sz w:val="24"/>
          <w:szCs w:val="24"/>
          <w:lang w:val="en-GB"/>
        </w:rPr>
        <w:t>IDF</w:t>
      </w:r>
      <w:r w:rsidRPr="002978F3">
        <w:rPr>
          <w:rFonts w:ascii="Times New Roman" w:eastAsia="Times New Roman" w:hAnsi="Times New Roman" w:cs="Times New Roman"/>
          <w:sz w:val="24"/>
          <w:szCs w:val="24"/>
          <w:lang w:val="en-GB"/>
        </w:rPr>
        <w:t xml:space="preserve"> to refer to Israeli forces, which contrasts sharply with </w:t>
      </w:r>
      <w:r w:rsidRPr="002978F3">
        <w:rPr>
          <w:rFonts w:ascii="Times New Roman" w:eastAsia="Times New Roman" w:hAnsi="Times New Roman" w:cs="Times New Roman"/>
          <w:i/>
          <w:iCs/>
          <w:sz w:val="24"/>
          <w:szCs w:val="24"/>
          <w:lang w:val="en-GB"/>
        </w:rPr>
        <w:t>PIC’s</w:t>
      </w:r>
      <w:r w:rsidRPr="002978F3">
        <w:rPr>
          <w:rFonts w:ascii="Times New Roman" w:eastAsia="Times New Roman" w:hAnsi="Times New Roman" w:cs="Times New Roman"/>
          <w:sz w:val="24"/>
          <w:szCs w:val="24"/>
          <w:lang w:val="en-GB"/>
        </w:rPr>
        <w:t xml:space="preserve"> attempt to circulate the counter-argumentative nomination </w:t>
      </w:r>
      <w:r w:rsidRPr="002978F3">
        <w:rPr>
          <w:rFonts w:ascii="Times New Roman" w:eastAsia="Times New Roman" w:hAnsi="Times New Roman" w:cs="Times New Roman"/>
          <w:i/>
          <w:iCs/>
          <w:sz w:val="24"/>
          <w:szCs w:val="24"/>
          <w:lang w:val="en-GB"/>
        </w:rPr>
        <w:t>Israeli Occupation Forces (IOF)</w:t>
      </w:r>
      <w:r w:rsidRPr="002978F3">
        <w:rPr>
          <w:rFonts w:ascii="Times New Roman" w:eastAsia="Times New Roman" w:hAnsi="Times New Roman" w:cs="Times New Roman"/>
          <w:sz w:val="24"/>
          <w:szCs w:val="24"/>
          <w:lang w:val="en-GB"/>
        </w:rPr>
        <w:t>.</w:t>
      </w:r>
    </w:p>
    <w:p w14:paraId="2E012E33" w14:textId="77777777" w:rsidR="005A54D1" w:rsidRDefault="005A54D1" w:rsidP="005A54D1">
      <w:pPr>
        <w:spacing w:after="0" w:line="480" w:lineRule="auto"/>
        <w:ind w:firstLine="720"/>
        <w:contextualSpacing/>
        <w:rPr>
          <w:rFonts w:ascii="Times New Roman" w:eastAsia="Times New Roman" w:hAnsi="Times New Roman" w:cs="Times New Roman"/>
          <w:sz w:val="24"/>
          <w:szCs w:val="24"/>
          <w:lang w:val="en-GB"/>
        </w:rPr>
      </w:pPr>
    </w:p>
    <w:p w14:paraId="7E5619EA" w14:textId="77777777" w:rsidR="00B66AC2" w:rsidRPr="00881102" w:rsidRDefault="00090148" w:rsidP="00B66AC2">
      <w:pPr>
        <w:spacing w:after="0" w:line="330" w:lineRule="atLeast"/>
        <w:textAlignment w:val="baseline"/>
        <w:rPr>
          <w:rFonts w:ascii="Times New Roman" w:eastAsia="Times New Roman" w:hAnsi="Times New Roman" w:cs="Times New Roman"/>
          <w:color w:val="000000"/>
          <w:sz w:val="20"/>
          <w:szCs w:val="20"/>
        </w:rPr>
      </w:pPr>
      <w:r w:rsidRPr="00881102">
        <w:rPr>
          <w:rFonts w:ascii="Times New Roman" w:eastAsia="Times New Roman" w:hAnsi="Times New Roman" w:cs="Times New Roman"/>
          <w:color w:val="000000"/>
          <w:sz w:val="20"/>
          <w:szCs w:val="20"/>
          <w:lang w:val="en-GB"/>
        </w:rPr>
        <w:t>(16)</w:t>
      </w:r>
      <w:r w:rsidR="005A54D1" w:rsidRPr="00881102">
        <w:rPr>
          <w:rFonts w:ascii="Times New Roman" w:eastAsia="Times New Roman" w:hAnsi="Times New Roman" w:cs="Times New Roman"/>
          <w:color w:val="000000"/>
          <w:sz w:val="20"/>
          <w:szCs w:val="20"/>
          <w:lang w:val="en-GB"/>
        </w:rPr>
        <w:t>[Maan] [</w:t>
      </w:r>
      <w:r w:rsidR="00B66AC2" w:rsidRPr="00881102">
        <w:rPr>
          <w:rFonts w:ascii="Times New Roman" w:eastAsia="Times New Roman" w:hAnsi="Times New Roman" w:cs="Times New Roman"/>
          <w:color w:val="000000"/>
          <w:sz w:val="20"/>
          <w:szCs w:val="20"/>
        </w:rPr>
        <w:t xml:space="preserve">IDF </w:t>
      </w:r>
      <w:r w:rsidR="005A54D1" w:rsidRPr="00881102">
        <w:rPr>
          <w:rFonts w:ascii="Times New Roman" w:eastAsia="Times New Roman" w:hAnsi="Times New Roman" w:cs="Times New Roman"/>
          <w:color w:val="000000"/>
          <w:sz w:val="20"/>
          <w:szCs w:val="20"/>
        </w:rPr>
        <w:t xml:space="preserve">{Agent} </w:t>
      </w:r>
      <w:r w:rsidR="00B66AC2" w:rsidRPr="00881102">
        <w:rPr>
          <w:rFonts w:ascii="Times New Roman" w:eastAsia="Times New Roman" w:hAnsi="Times New Roman" w:cs="Times New Roman"/>
          <w:color w:val="000000"/>
          <w:sz w:val="20"/>
          <w:szCs w:val="20"/>
        </w:rPr>
        <w:t>intercepted</w:t>
      </w:r>
      <w:r w:rsidR="005A54D1" w:rsidRPr="00881102">
        <w:rPr>
          <w:rFonts w:ascii="Times New Roman" w:eastAsia="Times New Roman" w:hAnsi="Times New Roman" w:cs="Times New Roman"/>
          <w:color w:val="000000"/>
          <w:sz w:val="20"/>
          <w:szCs w:val="20"/>
        </w:rPr>
        <w:t xml:space="preserve"> {Material Process}</w:t>
      </w:r>
      <w:r w:rsidR="00B66AC2" w:rsidRPr="00881102">
        <w:rPr>
          <w:rFonts w:ascii="Times New Roman" w:eastAsia="Times New Roman" w:hAnsi="Times New Roman" w:cs="Times New Roman"/>
          <w:color w:val="000000"/>
          <w:sz w:val="20"/>
          <w:szCs w:val="20"/>
        </w:rPr>
        <w:t xml:space="preserve"> and killed </w:t>
      </w:r>
      <w:r w:rsidR="005A54D1" w:rsidRPr="00881102">
        <w:rPr>
          <w:rFonts w:ascii="Times New Roman" w:eastAsia="Times New Roman" w:hAnsi="Times New Roman" w:cs="Times New Roman"/>
          <w:color w:val="000000"/>
          <w:sz w:val="20"/>
          <w:szCs w:val="20"/>
        </w:rPr>
        <w:t xml:space="preserve">{Material Process} </w:t>
      </w:r>
      <w:r w:rsidR="00B66AC2" w:rsidRPr="00881102">
        <w:rPr>
          <w:rFonts w:ascii="Times New Roman" w:eastAsia="Times New Roman" w:hAnsi="Times New Roman" w:cs="Times New Roman"/>
          <w:color w:val="000000"/>
          <w:sz w:val="20"/>
          <w:szCs w:val="20"/>
        </w:rPr>
        <w:t>more than 10 terrorists</w:t>
      </w:r>
      <w:r w:rsidR="005A54D1" w:rsidRPr="00881102">
        <w:rPr>
          <w:rFonts w:ascii="Times New Roman" w:eastAsia="Times New Roman" w:hAnsi="Times New Roman" w:cs="Times New Roman"/>
          <w:color w:val="000000"/>
          <w:sz w:val="20"/>
          <w:szCs w:val="20"/>
        </w:rPr>
        <w:t xml:space="preserve"> {Goal}]</w:t>
      </w:r>
      <w:r w:rsidR="00B66AC2" w:rsidRPr="00881102">
        <w:rPr>
          <w:rFonts w:ascii="Times New Roman" w:eastAsia="Times New Roman" w:hAnsi="Times New Roman" w:cs="Times New Roman"/>
          <w:color w:val="000000"/>
          <w:sz w:val="20"/>
          <w:szCs w:val="20"/>
        </w:rPr>
        <w:t xml:space="preserve">," </w:t>
      </w:r>
      <w:r w:rsidR="005A54D1" w:rsidRPr="00881102">
        <w:rPr>
          <w:rFonts w:ascii="Times New Roman" w:eastAsia="Times New Roman" w:hAnsi="Times New Roman" w:cs="Times New Roman"/>
          <w:color w:val="000000"/>
          <w:sz w:val="20"/>
          <w:szCs w:val="20"/>
        </w:rPr>
        <w:t>[</w:t>
      </w:r>
      <w:r w:rsidR="00B66AC2" w:rsidRPr="00881102">
        <w:rPr>
          <w:rFonts w:ascii="Times New Roman" w:eastAsia="Times New Roman" w:hAnsi="Times New Roman" w:cs="Times New Roman"/>
          <w:color w:val="000000"/>
          <w:sz w:val="20"/>
          <w:szCs w:val="20"/>
        </w:rPr>
        <w:t>Lieutenant Colonel Peter Lerner</w:t>
      </w:r>
      <w:r w:rsidR="005A54D1" w:rsidRPr="00881102">
        <w:rPr>
          <w:rFonts w:ascii="Times New Roman" w:eastAsia="Times New Roman" w:hAnsi="Times New Roman" w:cs="Times New Roman"/>
          <w:color w:val="000000"/>
          <w:sz w:val="20"/>
          <w:szCs w:val="20"/>
        </w:rPr>
        <w:t xml:space="preserve"> {Sayer}</w:t>
      </w:r>
      <w:r w:rsidR="00B66AC2" w:rsidRPr="00881102">
        <w:rPr>
          <w:rFonts w:ascii="Times New Roman" w:eastAsia="Times New Roman" w:hAnsi="Times New Roman" w:cs="Times New Roman"/>
          <w:color w:val="000000"/>
          <w:sz w:val="20"/>
          <w:szCs w:val="20"/>
        </w:rPr>
        <w:t xml:space="preserve"> wrote</w:t>
      </w:r>
      <w:r w:rsidR="005A54D1" w:rsidRPr="00881102">
        <w:rPr>
          <w:rFonts w:ascii="Times New Roman" w:eastAsia="Times New Roman" w:hAnsi="Times New Roman" w:cs="Times New Roman"/>
          <w:color w:val="000000"/>
          <w:sz w:val="20"/>
          <w:szCs w:val="20"/>
        </w:rPr>
        <w:t xml:space="preserve"> {Verbal Process}</w:t>
      </w:r>
      <w:r w:rsidR="00B66AC2" w:rsidRPr="00881102">
        <w:rPr>
          <w:rFonts w:ascii="Times New Roman" w:eastAsia="Times New Roman" w:hAnsi="Times New Roman" w:cs="Times New Roman"/>
          <w:color w:val="000000"/>
          <w:sz w:val="20"/>
          <w:szCs w:val="20"/>
        </w:rPr>
        <w:t xml:space="preserve"> on his official Twitter feed</w:t>
      </w:r>
      <w:r w:rsidR="005A54D1" w:rsidRPr="00881102">
        <w:rPr>
          <w:rFonts w:ascii="Times New Roman" w:eastAsia="Times New Roman" w:hAnsi="Times New Roman" w:cs="Times New Roman"/>
          <w:color w:val="000000"/>
          <w:sz w:val="20"/>
          <w:szCs w:val="20"/>
        </w:rPr>
        <w:t xml:space="preserve"> {Circumstance}]</w:t>
      </w:r>
      <w:r w:rsidR="00B66AC2" w:rsidRPr="00881102">
        <w:rPr>
          <w:rFonts w:ascii="Times New Roman" w:eastAsia="Times New Roman" w:hAnsi="Times New Roman" w:cs="Times New Roman"/>
          <w:color w:val="000000"/>
          <w:sz w:val="20"/>
          <w:szCs w:val="20"/>
        </w:rPr>
        <w:t>.</w:t>
      </w:r>
    </w:p>
    <w:p w14:paraId="482D1979" w14:textId="77777777" w:rsidR="00B66AC2" w:rsidRDefault="00B66AC2" w:rsidP="00B66AC2">
      <w:pPr>
        <w:rPr>
          <w:rFonts w:ascii="Times New Roman" w:eastAsia="Times New Roman" w:hAnsi="Times New Roman" w:cs="Times New Roman"/>
          <w:sz w:val="24"/>
          <w:szCs w:val="24"/>
          <w:lang w:eastAsia="en-GB"/>
        </w:rPr>
      </w:pPr>
    </w:p>
    <w:p w14:paraId="05370D5A" w14:textId="77777777" w:rsidR="005A54D1" w:rsidRDefault="005A54D1" w:rsidP="005A54D1">
      <w:pPr>
        <w:spacing w:after="0" w:line="480" w:lineRule="auto"/>
        <w:ind w:firstLine="720"/>
        <w:contextualSpacing/>
        <w:rPr>
          <w:rFonts w:ascii="Times New Roman" w:eastAsia="Times New Roman" w:hAnsi="Times New Roman" w:cs="Times New Roman"/>
          <w:sz w:val="24"/>
          <w:szCs w:val="24"/>
          <w:lang w:eastAsia="en-GB"/>
        </w:rPr>
      </w:pPr>
    </w:p>
    <w:p w14:paraId="2C07F9BB" w14:textId="77777777" w:rsidR="00B66AC2" w:rsidRDefault="00B66AC2" w:rsidP="005A54D1">
      <w:pPr>
        <w:spacing w:after="0" w:line="480" w:lineRule="auto"/>
        <w:ind w:firstLine="720"/>
        <w:contextualSpacing/>
        <w:rPr>
          <w:rFonts w:ascii="Times New Roman" w:eastAsia="Times New Roman" w:hAnsi="Times New Roman" w:cs="Times New Roman"/>
          <w:sz w:val="24"/>
          <w:szCs w:val="24"/>
          <w:lang w:val="en-GB"/>
        </w:rPr>
      </w:pPr>
      <w:r w:rsidRPr="003F770F">
        <w:rPr>
          <w:rFonts w:ascii="Times New Roman" w:eastAsia="Times New Roman" w:hAnsi="Times New Roman" w:cs="Times New Roman"/>
          <w:i/>
          <w:iCs/>
          <w:sz w:val="24"/>
          <w:szCs w:val="24"/>
          <w:lang w:eastAsia="en-GB"/>
        </w:rPr>
        <w:t>PIC</w:t>
      </w:r>
      <w:r>
        <w:rPr>
          <w:rFonts w:ascii="Times New Roman" w:eastAsia="Times New Roman" w:hAnsi="Times New Roman" w:cs="Times New Roman"/>
          <w:sz w:val="24"/>
          <w:szCs w:val="24"/>
          <w:lang w:eastAsia="en-GB"/>
        </w:rPr>
        <w:t xml:space="preserve">, in contrast, excludes completely the representation of the Palestinian fighters as receivers of military actions. Instead, the news website maintains a systematic representation of the fighters as militarily, and morally, superior. </w:t>
      </w:r>
    </w:p>
    <w:p w14:paraId="49045213" w14:textId="77777777" w:rsidR="003F770F" w:rsidRPr="005A54D1" w:rsidRDefault="003F770F" w:rsidP="005A54D1">
      <w:pPr>
        <w:spacing w:after="0" w:line="480" w:lineRule="auto"/>
        <w:ind w:firstLine="720"/>
        <w:contextualSpacing/>
        <w:rPr>
          <w:rFonts w:ascii="Times New Roman" w:eastAsia="Times New Roman" w:hAnsi="Times New Roman" w:cs="Times New Roman"/>
          <w:sz w:val="24"/>
          <w:szCs w:val="24"/>
          <w:lang w:val="en-GB"/>
        </w:rPr>
      </w:pPr>
    </w:p>
    <w:p w14:paraId="45CD8642" w14:textId="77777777" w:rsidR="00B66AC2" w:rsidRDefault="00B66AC2" w:rsidP="00090148">
      <w:pPr>
        <w:spacing w:before="100" w:beforeAutospacing="1" w:after="0" w:line="480" w:lineRule="auto"/>
        <w:contextualSpacing/>
        <w:rPr>
          <w:rFonts w:ascii="Times New Roman" w:eastAsia="Times New Roman" w:hAnsi="Times New Roman" w:cs="Times New Roman"/>
          <w:sz w:val="20"/>
          <w:szCs w:val="20"/>
          <w:lang w:val="en-GB" w:eastAsia="en-GB"/>
        </w:rPr>
      </w:pPr>
      <w:r w:rsidRPr="002978F3">
        <w:rPr>
          <w:rFonts w:ascii="Times New Roman" w:eastAsia="Times New Roman" w:hAnsi="Times New Roman" w:cs="Times New Roman"/>
          <w:sz w:val="20"/>
          <w:szCs w:val="20"/>
          <w:lang w:val="en-GB" w:eastAsia="en-GB"/>
        </w:rPr>
        <w:t>(</w:t>
      </w:r>
      <w:r w:rsidR="00090148">
        <w:rPr>
          <w:rFonts w:ascii="Times New Roman" w:eastAsia="Times New Roman" w:hAnsi="Times New Roman" w:cs="Times New Roman"/>
          <w:sz w:val="20"/>
          <w:szCs w:val="20"/>
          <w:lang w:val="en-GB" w:eastAsia="en-GB"/>
        </w:rPr>
        <w:t>17</w:t>
      </w:r>
      <w:r w:rsidRPr="002978F3">
        <w:rPr>
          <w:rFonts w:ascii="Times New Roman" w:eastAsia="Times New Roman" w:hAnsi="Times New Roman" w:cs="Times New Roman"/>
          <w:sz w:val="20"/>
          <w:szCs w:val="20"/>
          <w:lang w:val="en-GB" w:eastAsia="en-GB"/>
        </w:rPr>
        <w:t>) [</w:t>
      </w:r>
      <w:r w:rsidRPr="002978F3">
        <w:rPr>
          <w:rFonts w:ascii="Times New Roman" w:eastAsia="Times New Roman" w:hAnsi="Times New Roman" w:cs="Times New Roman"/>
          <w:i/>
          <w:iCs/>
          <w:sz w:val="20"/>
          <w:szCs w:val="20"/>
          <w:lang w:val="en-GB" w:eastAsia="en-GB"/>
        </w:rPr>
        <w:t>PIC</w:t>
      </w:r>
      <w:r w:rsidRPr="002978F3">
        <w:rPr>
          <w:rFonts w:ascii="Times New Roman" w:eastAsia="Times New Roman" w:hAnsi="Times New Roman" w:cs="Times New Roman"/>
          <w:sz w:val="20"/>
          <w:szCs w:val="20"/>
          <w:lang w:val="en-GB" w:eastAsia="en-GB"/>
        </w:rPr>
        <w:t>] [Hamas’s armed wing, the Qassam Brigade, {Sayer} said {Verbal Process} on Sunday {Circumstance}] [that it {Agent} managed to capture {Material Process} an Israeli soldier {Goal} during the heavy clashes east of Gaza city {Circumstance} Saturday night {Circumstance}].</w:t>
      </w:r>
    </w:p>
    <w:p w14:paraId="78A46645" w14:textId="77777777" w:rsidR="00B66AC2" w:rsidRPr="002978F3" w:rsidRDefault="00B66AC2" w:rsidP="00B66AC2">
      <w:pPr>
        <w:spacing w:before="100" w:beforeAutospacing="1" w:after="0" w:line="480" w:lineRule="auto"/>
        <w:ind w:firstLine="720"/>
        <w:contextualSpacing/>
        <w:jc w:val="both"/>
        <w:rPr>
          <w:rFonts w:ascii="Times New Roman" w:eastAsia="Times New Roman" w:hAnsi="Times New Roman" w:cs="Times New Roman"/>
          <w:sz w:val="20"/>
          <w:szCs w:val="20"/>
          <w:lang w:val="en-GB" w:eastAsia="en-GB"/>
        </w:rPr>
      </w:pPr>
    </w:p>
    <w:p w14:paraId="55F44C2B" w14:textId="77777777" w:rsidR="00B66AC2" w:rsidRDefault="00B66AC2" w:rsidP="00781203">
      <w:pPr>
        <w:spacing w:before="100" w:beforeAutospacing="1" w:after="0" w:line="480" w:lineRule="auto"/>
        <w:ind w:firstLine="720"/>
        <w:contextualSpacing/>
        <w:rPr>
          <w:rFonts w:ascii="Times New Roman" w:eastAsia="Times New Roman" w:hAnsi="Times New Roman" w:cs="Times New Roman"/>
          <w:sz w:val="24"/>
          <w:szCs w:val="24"/>
          <w:lang w:val="en-GB" w:eastAsia="en-GB"/>
        </w:rPr>
      </w:pPr>
      <w:r w:rsidRPr="002978F3">
        <w:rPr>
          <w:rFonts w:ascii="Times New Roman" w:eastAsia="Times New Roman" w:hAnsi="Times New Roman" w:cs="Times New Roman"/>
          <w:sz w:val="24"/>
          <w:szCs w:val="24"/>
          <w:lang w:val="en-GB" w:eastAsia="en-GB"/>
        </w:rPr>
        <w:lastRenderedPageBreak/>
        <w:t xml:space="preserve">The complexity of the action at the operational level is constructed in the </w:t>
      </w:r>
      <w:r>
        <w:rPr>
          <w:rFonts w:ascii="Times New Roman" w:eastAsia="Times New Roman" w:hAnsi="Times New Roman" w:cs="Times New Roman"/>
          <w:sz w:val="24"/>
          <w:szCs w:val="24"/>
          <w:lang w:val="en-GB" w:eastAsia="en-GB"/>
        </w:rPr>
        <w:t xml:space="preserve">verbal group </w:t>
      </w:r>
      <w:r w:rsidRPr="004251D5">
        <w:rPr>
          <w:rFonts w:ascii="Times New Roman" w:eastAsia="Times New Roman" w:hAnsi="Times New Roman" w:cs="Times New Roman"/>
          <w:i/>
          <w:iCs/>
          <w:sz w:val="24"/>
          <w:szCs w:val="24"/>
          <w:lang w:val="en-GB" w:eastAsia="en-GB"/>
        </w:rPr>
        <w:t>managed to capture</w:t>
      </w:r>
      <w:r>
        <w:rPr>
          <w:rFonts w:ascii="Times New Roman" w:eastAsia="Times New Roman" w:hAnsi="Times New Roman" w:cs="Times New Roman"/>
          <w:sz w:val="24"/>
          <w:szCs w:val="24"/>
          <w:lang w:val="en-GB" w:eastAsia="en-GB"/>
        </w:rPr>
        <w:t xml:space="preserve"> and in the </w:t>
      </w:r>
      <w:r w:rsidRPr="002978F3">
        <w:rPr>
          <w:rFonts w:ascii="Times New Roman" w:eastAsia="Times New Roman" w:hAnsi="Times New Roman" w:cs="Times New Roman"/>
          <w:sz w:val="24"/>
          <w:szCs w:val="24"/>
          <w:lang w:val="en-GB" w:eastAsia="en-GB"/>
        </w:rPr>
        <w:t xml:space="preserve">Circumstance </w:t>
      </w:r>
      <w:r w:rsidRPr="002978F3">
        <w:rPr>
          <w:rFonts w:ascii="Times New Roman" w:eastAsia="Times New Roman" w:hAnsi="Times New Roman" w:cs="Times New Roman"/>
          <w:i/>
          <w:iCs/>
          <w:sz w:val="24"/>
          <w:szCs w:val="24"/>
          <w:lang w:val="en-GB" w:eastAsia="en-GB"/>
        </w:rPr>
        <w:t>during the heavy clashes</w:t>
      </w:r>
      <w:r w:rsidRPr="002978F3">
        <w:rPr>
          <w:rFonts w:ascii="Times New Roman" w:eastAsia="Times New Roman" w:hAnsi="Times New Roman" w:cs="Times New Roman"/>
          <w:sz w:val="24"/>
          <w:szCs w:val="24"/>
          <w:lang w:val="en-GB" w:eastAsia="en-GB"/>
        </w:rPr>
        <w:t xml:space="preserve"> which represents the fighters as an adversary to be reckoned with. It is important to mention here that this action is one of the very few </w:t>
      </w:r>
      <w:r>
        <w:rPr>
          <w:rFonts w:ascii="Times New Roman" w:eastAsia="Times New Roman" w:hAnsi="Times New Roman" w:cs="Times New Roman"/>
          <w:sz w:val="24"/>
          <w:szCs w:val="24"/>
          <w:lang w:val="en-GB" w:eastAsia="en-GB"/>
        </w:rPr>
        <w:t xml:space="preserve">cases </w:t>
      </w:r>
      <w:r w:rsidRPr="002978F3">
        <w:rPr>
          <w:rFonts w:ascii="Times New Roman" w:eastAsia="Times New Roman" w:hAnsi="Times New Roman" w:cs="Times New Roman"/>
          <w:sz w:val="24"/>
          <w:szCs w:val="24"/>
          <w:lang w:val="en-GB" w:eastAsia="en-GB"/>
        </w:rPr>
        <w:t xml:space="preserve">in which reference is made specifically to Hamas fighters, precisely </w:t>
      </w:r>
      <w:r w:rsidRPr="002978F3">
        <w:rPr>
          <w:rFonts w:ascii="Times New Roman" w:eastAsia="Times New Roman" w:hAnsi="Times New Roman" w:cs="Times New Roman"/>
          <w:i/>
          <w:iCs/>
          <w:sz w:val="24"/>
          <w:szCs w:val="24"/>
          <w:lang w:val="en-GB" w:eastAsia="en-GB"/>
        </w:rPr>
        <w:t>the Qassam Brigades</w:t>
      </w:r>
      <w:r w:rsidRPr="002978F3">
        <w:rPr>
          <w:rFonts w:ascii="Times New Roman" w:eastAsia="Times New Roman" w:hAnsi="Times New Roman" w:cs="Times New Roman"/>
          <w:sz w:val="24"/>
          <w:szCs w:val="24"/>
          <w:lang w:val="en-GB" w:eastAsia="en-GB"/>
        </w:rPr>
        <w:t xml:space="preserve">, and not to </w:t>
      </w:r>
      <w:r w:rsidRPr="002978F3">
        <w:rPr>
          <w:rFonts w:ascii="Times New Roman" w:eastAsia="Times New Roman" w:hAnsi="Times New Roman" w:cs="Times New Roman"/>
          <w:i/>
          <w:iCs/>
          <w:sz w:val="24"/>
          <w:szCs w:val="24"/>
          <w:lang w:val="en-GB" w:eastAsia="en-GB"/>
        </w:rPr>
        <w:t>Palestinian resistance</w:t>
      </w:r>
      <w:r w:rsidRPr="002978F3">
        <w:rPr>
          <w:rFonts w:ascii="Times New Roman" w:eastAsia="Times New Roman" w:hAnsi="Times New Roman" w:cs="Times New Roman"/>
          <w:sz w:val="24"/>
          <w:szCs w:val="24"/>
          <w:lang w:val="en-GB" w:eastAsia="en-GB"/>
        </w:rPr>
        <w:t xml:space="preserve"> as </w:t>
      </w:r>
      <w:r>
        <w:rPr>
          <w:rFonts w:ascii="Times New Roman" w:eastAsia="Times New Roman" w:hAnsi="Times New Roman" w:cs="Times New Roman"/>
          <w:sz w:val="24"/>
          <w:szCs w:val="24"/>
          <w:lang w:val="en-GB" w:eastAsia="en-GB"/>
        </w:rPr>
        <w:t xml:space="preserve">the </w:t>
      </w:r>
      <w:r w:rsidR="00781203">
        <w:rPr>
          <w:rFonts w:ascii="Times New Roman" w:eastAsia="Times New Roman" w:hAnsi="Times New Roman" w:cs="Times New Roman"/>
          <w:sz w:val="24"/>
          <w:szCs w:val="24"/>
          <w:lang w:val="en-GB" w:eastAsia="en-GB"/>
        </w:rPr>
        <w:t>following macro strategy shows</w:t>
      </w:r>
      <w:r w:rsidRPr="002978F3">
        <w:rPr>
          <w:rFonts w:ascii="Times New Roman" w:eastAsia="Times New Roman" w:hAnsi="Times New Roman" w:cs="Times New Roman"/>
          <w:sz w:val="24"/>
          <w:szCs w:val="24"/>
          <w:lang w:val="en-GB" w:eastAsia="en-GB"/>
        </w:rPr>
        <w:t xml:space="preserve">. </w:t>
      </w:r>
    </w:p>
    <w:p w14:paraId="181AE511" w14:textId="77777777" w:rsidR="00826D93" w:rsidRPr="002978F3" w:rsidRDefault="00826D93" w:rsidP="00B66AC2">
      <w:pPr>
        <w:spacing w:before="100" w:beforeAutospacing="1" w:after="0" w:line="480" w:lineRule="auto"/>
        <w:ind w:firstLine="720"/>
        <w:contextualSpacing/>
        <w:rPr>
          <w:rFonts w:ascii="Times New Roman" w:eastAsia="Times New Roman" w:hAnsi="Times New Roman" w:cs="Times New Roman"/>
          <w:sz w:val="24"/>
          <w:szCs w:val="24"/>
          <w:lang w:val="en-GB" w:eastAsia="en-GB"/>
        </w:rPr>
      </w:pPr>
    </w:p>
    <w:p w14:paraId="5AD26FAD" w14:textId="77777777" w:rsidR="00B66AC2" w:rsidRPr="00881102" w:rsidRDefault="00B66AC2" w:rsidP="00B66AC2">
      <w:pPr>
        <w:rPr>
          <w:rFonts w:ascii="Times New Roman" w:eastAsia="Times New Roman" w:hAnsi="Times New Roman" w:cs="Times New Roman"/>
          <w:b/>
          <w:bCs/>
          <w:sz w:val="24"/>
          <w:szCs w:val="24"/>
          <w:lang w:eastAsia="en-GB"/>
        </w:rPr>
      </w:pPr>
      <w:bookmarkStart w:id="8" w:name="_Toc470538852"/>
      <w:r w:rsidRPr="00881102">
        <w:rPr>
          <w:rFonts w:ascii="Times New Roman" w:hAnsi="Times New Roman" w:cs="Times New Roman"/>
          <w:b/>
          <w:bCs/>
          <w:sz w:val="24"/>
          <w:szCs w:val="24"/>
          <w:lang w:eastAsia="en-GB"/>
        </w:rPr>
        <w:t>Hamas' military action is legitimate and representative of all Palestinians: passive and active forms of resistance</w:t>
      </w:r>
      <w:bookmarkEnd w:id="8"/>
      <w:r w:rsidRPr="00881102">
        <w:rPr>
          <w:rFonts w:ascii="Times New Roman" w:hAnsi="Times New Roman" w:cs="Times New Roman"/>
          <w:b/>
          <w:bCs/>
          <w:sz w:val="24"/>
          <w:szCs w:val="24"/>
          <w:lang w:eastAsia="en-GB"/>
        </w:rPr>
        <w:t xml:space="preserve">: </w:t>
      </w:r>
      <w:r w:rsidRPr="00881102">
        <w:rPr>
          <w:rFonts w:ascii="Times New Roman" w:hAnsi="Times New Roman" w:cs="Times New Roman"/>
          <w:b/>
          <w:bCs/>
          <w:i/>
          <w:iCs/>
          <w:sz w:val="24"/>
          <w:szCs w:val="24"/>
          <w:lang w:eastAsia="en-GB"/>
        </w:rPr>
        <w:t>PIC</w:t>
      </w:r>
    </w:p>
    <w:p w14:paraId="56132A05" w14:textId="77777777" w:rsidR="00B66AC2" w:rsidRPr="00826D93" w:rsidRDefault="00B66AC2" w:rsidP="00826D93">
      <w:pPr>
        <w:spacing w:after="0"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eastAsia="en-GB"/>
        </w:rPr>
        <w:t xml:space="preserve">This macro-strategy is mainly found on </w:t>
      </w:r>
      <w:r w:rsidRPr="002978F3">
        <w:rPr>
          <w:rFonts w:ascii="Times New Roman" w:eastAsia="Times New Roman" w:hAnsi="Times New Roman" w:cs="Times New Roman"/>
          <w:i/>
          <w:iCs/>
          <w:sz w:val="24"/>
          <w:szCs w:val="24"/>
          <w:lang w:val="en-GB" w:eastAsia="en-GB"/>
        </w:rPr>
        <w:t>PIC</w:t>
      </w:r>
      <w:r w:rsidRPr="002978F3">
        <w:rPr>
          <w:rFonts w:ascii="Times New Roman" w:eastAsia="Times New Roman" w:hAnsi="Times New Roman" w:cs="Times New Roman"/>
          <w:sz w:val="24"/>
          <w:szCs w:val="24"/>
          <w:lang w:val="en-GB" w:eastAsia="en-GB"/>
        </w:rPr>
        <w:t xml:space="preserve"> and involves all aspects of representation that foreground one or more of the reasons that deem Palestinian military action to be legitimate.</w:t>
      </w:r>
      <w:r w:rsidRPr="00881102">
        <w:rPr>
          <w:rFonts w:ascii="Times New Roman" w:eastAsia="Times New Roman" w:hAnsi="Times New Roman" w:cs="Times New Roman"/>
          <w:sz w:val="24"/>
          <w:szCs w:val="24"/>
          <w:lang w:val="en-GB" w:eastAsia="en-GB"/>
        </w:rPr>
        <w:t xml:space="preserve"> Not only do these representations draw on immediate contexts, but they also draw on macro out-of-context political narratives that provide fixed and flat interpretation of events and actions.</w:t>
      </w:r>
    </w:p>
    <w:p w14:paraId="383FEA6B" w14:textId="77777777" w:rsidR="00B66AC2" w:rsidRDefault="00B66AC2" w:rsidP="00B66AC2">
      <w:pPr>
        <w:spacing w:after="0" w:line="480" w:lineRule="auto"/>
        <w:ind w:firstLine="720"/>
        <w:contextualSpacing/>
        <w:rPr>
          <w:rFonts w:ascii="Times New Roman" w:eastAsia="Times New Roman" w:hAnsi="Times New Roman" w:cs="Times New Roman"/>
          <w:sz w:val="24"/>
          <w:szCs w:val="24"/>
          <w:lang w:val="en-GB" w:eastAsia="en-GB" w:bidi="ar-JO"/>
        </w:rPr>
      </w:pPr>
      <w:r w:rsidRPr="00881102">
        <w:rPr>
          <w:rFonts w:ascii="Times New Roman" w:eastAsia="Times New Roman" w:hAnsi="Times New Roman" w:cs="Times New Roman"/>
          <w:sz w:val="24"/>
          <w:szCs w:val="24"/>
          <w:lang w:val="en-GB" w:eastAsia="en-GB"/>
        </w:rPr>
        <w:t xml:space="preserve">The first aspect of representation in this macro strategy represents the Palestinian resistance aiming at achieving legitimate human and political needs. </w:t>
      </w:r>
      <w:r w:rsidRPr="002978F3">
        <w:rPr>
          <w:rFonts w:ascii="Times New Roman" w:eastAsia="Times New Roman" w:hAnsi="Times New Roman" w:cs="Times New Roman"/>
          <w:sz w:val="24"/>
          <w:szCs w:val="24"/>
          <w:lang w:val="en-GB" w:eastAsia="en-GB"/>
        </w:rPr>
        <w:t>The Palestinian involvement in the war is contextualized in the wider context of a struggle in which the political and human needs of Palestinians are at stake.</w:t>
      </w:r>
      <w:r>
        <w:rPr>
          <w:rFonts w:ascii="Times New Roman" w:eastAsia="Times New Roman" w:hAnsi="Times New Roman" w:cs="Times New Roman"/>
          <w:sz w:val="24"/>
          <w:szCs w:val="24"/>
          <w:lang w:val="en-GB" w:eastAsia="en-GB"/>
        </w:rPr>
        <w:t xml:space="preserve"> </w:t>
      </w:r>
      <w:r w:rsidRPr="002978F3">
        <w:rPr>
          <w:rFonts w:ascii="Times New Roman" w:eastAsia="Times New Roman" w:hAnsi="Times New Roman" w:cs="Times New Roman"/>
          <w:sz w:val="24"/>
          <w:szCs w:val="24"/>
          <w:lang w:val="en-GB" w:eastAsia="en-GB" w:bidi="ar-JO"/>
        </w:rPr>
        <w:t xml:space="preserve">For instance, the verbal process </w:t>
      </w:r>
      <w:r w:rsidRPr="002978F3">
        <w:rPr>
          <w:rFonts w:ascii="Times New Roman" w:eastAsia="Times New Roman" w:hAnsi="Times New Roman" w:cs="Times New Roman"/>
          <w:i/>
          <w:iCs/>
          <w:sz w:val="24"/>
          <w:szCs w:val="24"/>
          <w:lang w:val="en-GB" w:eastAsia="en-GB" w:bidi="ar-JO"/>
        </w:rPr>
        <w:t>affirmed</w:t>
      </w:r>
      <w:r w:rsidRPr="002978F3">
        <w:rPr>
          <w:rFonts w:ascii="Times New Roman" w:eastAsia="Times New Roman" w:hAnsi="Times New Roman" w:cs="Times New Roman"/>
          <w:sz w:val="24"/>
          <w:szCs w:val="24"/>
          <w:lang w:val="en-GB" w:eastAsia="en-GB" w:bidi="ar-JO"/>
        </w:rPr>
        <w:t xml:space="preserve"> </w:t>
      </w:r>
      <w:r>
        <w:rPr>
          <w:rFonts w:ascii="Times New Roman" w:eastAsia="Times New Roman" w:hAnsi="Times New Roman" w:cs="Times New Roman"/>
          <w:sz w:val="24"/>
          <w:szCs w:val="24"/>
          <w:lang w:val="en-GB" w:eastAsia="en-GB" w:bidi="ar-JO"/>
        </w:rPr>
        <w:t xml:space="preserve">in the following example </w:t>
      </w:r>
      <w:r w:rsidRPr="002978F3">
        <w:rPr>
          <w:rFonts w:ascii="Times New Roman" w:eastAsia="Times New Roman" w:hAnsi="Times New Roman" w:cs="Times New Roman"/>
          <w:sz w:val="24"/>
          <w:szCs w:val="24"/>
          <w:lang w:val="en-GB" w:eastAsia="en-GB" w:bidi="ar-JO"/>
        </w:rPr>
        <w:t xml:space="preserve">expresses the authoritative position of Hamas in dictating its conditions, while the relational process identifies these conditions as </w:t>
      </w:r>
      <w:r w:rsidRPr="002978F3">
        <w:rPr>
          <w:rFonts w:ascii="Times New Roman" w:eastAsia="Times New Roman" w:hAnsi="Times New Roman" w:cs="Times New Roman"/>
          <w:i/>
          <w:iCs/>
          <w:sz w:val="24"/>
          <w:szCs w:val="24"/>
          <w:lang w:val="en-GB" w:eastAsia="en-GB" w:bidi="ar-JO"/>
        </w:rPr>
        <w:t>stop the Israeli aggression</w:t>
      </w:r>
      <w:r w:rsidRPr="002978F3">
        <w:rPr>
          <w:rFonts w:ascii="Times New Roman" w:eastAsia="Times New Roman" w:hAnsi="Times New Roman" w:cs="Times New Roman"/>
          <w:sz w:val="24"/>
          <w:szCs w:val="24"/>
          <w:lang w:val="en-GB" w:eastAsia="en-GB" w:bidi="ar-JO"/>
        </w:rPr>
        <w:t xml:space="preserve"> and </w:t>
      </w:r>
      <w:r w:rsidRPr="002978F3">
        <w:rPr>
          <w:rFonts w:ascii="Times New Roman" w:eastAsia="Times New Roman" w:hAnsi="Times New Roman" w:cs="Times New Roman"/>
          <w:i/>
          <w:iCs/>
          <w:sz w:val="24"/>
          <w:szCs w:val="24"/>
          <w:lang w:val="en-GB" w:eastAsia="en-GB" w:bidi="ar-JO"/>
        </w:rPr>
        <w:t>meet the resistance’s demands</w:t>
      </w:r>
      <w:r w:rsidRPr="002978F3">
        <w:rPr>
          <w:rFonts w:ascii="Times New Roman" w:eastAsia="Times New Roman" w:hAnsi="Times New Roman" w:cs="Times New Roman"/>
          <w:sz w:val="24"/>
          <w:szCs w:val="24"/>
          <w:lang w:val="en-GB" w:eastAsia="en-GB" w:bidi="ar-JO"/>
        </w:rPr>
        <w:t>.</w:t>
      </w:r>
    </w:p>
    <w:p w14:paraId="0710D43B" w14:textId="77777777" w:rsidR="00B66AC2" w:rsidRPr="002978F3" w:rsidRDefault="00B66AC2" w:rsidP="00B66AC2">
      <w:pPr>
        <w:spacing w:after="0" w:line="480" w:lineRule="auto"/>
        <w:ind w:firstLine="720"/>
        <w:contextualSpacing/>
        <w:rPr>
          <w:rFonts w:ascii="Times New Roman" w:eastAsia="Times New Roman" w:hAnsi="Times New Roman" w:cs="Times New Roman"/>
          <w:sz w:val="24"/>
          <w:szCs w:val="24"/>
          <w:lang w:val="en-GB" w:eastAsia="en-GB" w:bidi="ar-JO"/>
        </w:rPr>
      </w:pPr>
    </w:p>
    <w:p w14:paraId="2BAA883E" w14:textId="77777777" w:rsidR="00B66AC2" w:rsidRDefault="00B66AC2" w:rsidP="00090148">
      <w:pPr>
        <w:spacing w:line="480" w:lineRule="auto"/>
        <w:contextualSpacing/>
        <w:rPr>
          <w:rFonts w:ascii="Times New Roman" w:eastAsia="Times New Roman" w:hAnsi="Times New Roman" w:cs="Times New Roman"/>
          <w:sz w:val="20"/>
          <w:szCs w:val="20"/>
          <w:lang w:val="en-GB" w:eastAsia="en-GB"/>
        </w:rPr>
      </w:pPr>
      <w:r w:rsidRPr="002978F3">
        <w:rPr>
          <w:rFonts w:ascii="Times New Roman" w:eastAsia="Times New Roman" w:hAnsi="Times New Roman" w:cs="Times New Roman"/>
          <w:sz w:val="20"/>
          <w:szCs w:val="20"/>
          <w:lang w:val="en-GB" w:eastAsia="en-GB" w:bidi="ar-JO"/>
        </w:rPr>
        <w:t>(</w:t>
      </w:r>
      <w:r w:rsidR="00090148">
        <w:rPr>
          <w:rFonts w:ascii="Times New Roman" w:eastAsia="Times New Roman" w:hAnsi="Times New Roman" w:cs="Times New Roman"/>
          <w:sz w:val="20"/>
          <w:szCs w:val="20"/>
          <w:lang w:val="en-GB" w:eastAsia="en-GB" w:bidi="ar-JO"/>
        </w:rPr>
        <w:t>18</w:t>
      </w:r>
      <w:r w:rsidRPr="002978F3">
        <w:rPr>
          <w:rFonts w:ascii="Times New Roman" w:eastAsia="Times New Roman" w:hAnsi="Times New Roman" w:cs="Times New Roman"/>
          <w:sz w:val="20"/>
          <w:szCs w:val="20"/>
          <w:lang w:val="en-GB" w:eastAsia="en-GB" w:bidi="ar-JO"/>
        </w:rPr>
        <w:t>) [</w:t>
      </w:r>
      <w:r w:rsidRPr="002978F3">
        <w:rPr>
          <w:rFonts w:ascii="Times New Roman" w:eastAsia="Times New Roman" w:hAnsi="Times New Roman" w:cs="Times New Roman"/>
          <w:i/>
          <w:iCs/>
          <w:sz w:val="20"/>
          <w:szCs w:val="20"/>
          <w:lang w:val="en-GB" w:eastAsia="en-GB" w:bidi="ar-JO"/>
        </w:rPr>
        <w:t>PIC</w:t>
      </w:r>
      <w:r w:rsidRPr="002978F3">
        <w:rPr>
          <w:rFonts w:ascii="Times New Roman" w:eastAsia="Times New Roman" w:hAnsi="Times New Roman" w:cs="Times New Roman"/>
          <w:sz w:val="20"/>
          <w:szCs w:val="20"/>
          <w:lang w:val="en-GB" w:eastAsia="en-GB" w:bidi="ar-JO"/>
        </w:rPr>
        <w:t>] [</w:t>
      </w:r>
      <w:r w:rsidRPr="002978F3">
        <w:rPr>
          <w:rFonts w:ascii="Times New Roman" w:eastAsia="Times New Roman" w:hAnsi="Times New Roman" w:cs="Times New Roman"/>
          <w:sz w:val="20"/>
          <w:szCs w:val="20"/>
          <w:lang w:val="en-GB" w:eastAsia="en-GB"/>
        </w:rPr>
        <w:t>Hamas Movement {Sayer} has affirmed {Verbal Process}] [that its top priority at present {Value/ Identifies} is {Identifying Relational Process} to stop the Israeli aggression on the Palestinian people and to meet the resistance's demands {Token/ Identifier}].</w:t>
      </w:r>
    </w:p>
    <w:p w14:paraId="48397DD4" w14:textId="77777777" w:rsidR="00826D93" w:rsidRDefault="00826D93" w:rsidP="00B66AC2">
      <w:pPr>
        <w:spacing w:line="480" w:lineRule="auto"/>
        <w:ind w:firstLine="720"/>
        <w:contextualSpacing/>
        <w:rPr>
          <w:rFonts w:ascii="Times New Roman" w:eastAsia="Times New Roman" w:hAnsi="Times New Roman" w:cs="Times New Roman"/>
          <w:i/>
          <w:iCs/>
          <w:sz w:val="24"/>
          <w:szCs w:val="24"/>
          <w:lang w:val="en-GB" w:eastAsia="en-GB" w:bidi="ar-JO"/>
        </w:rPr>
      </w:pPr>
    </w:p>
    <w:p w14:paraId="609CF68B" w14:textId="77777777" w:rsidR="00B66AC2" w:rsidRDefault="00B66AC2" w:rsidP="00B66AC2">
      <w:pPr>
        <w:spacing w:line="480" w:lineRule="auto"/>
        <w:ind w:firstLine="720"/>
        <w:contextualSpacing/>
        <w:rPr>
          <w:rFonts w:ascii="Times New Roman" w:eastAsia="Times New Roman" w:hAnsi="Times New Roman" w:cs="Times New Roman"/>
          <w:sz w:val="24"/>
          <w:szCs w:val="24"/>
          <w:lang w:val="en-GB" w:eastAsia="en-GB" w:bidi="ar-JO"/>
        </w:rPr>
      </w:pPr>
      <w:r w:rsidRPr="002978F3">
        <w:rPr>
          <w:rFonts w:ascii="Times New Roman" w:eastAsia="Times New Roman" w:hAnsi="Times New Roman" w:cs="Times New Roman"/>
          <w:i/>
          <w:iCs/>
          <w:sz w:val="24"/>
          <w:szCs w:val="24"/>
          <w:lang w:val="en-GB" w:eastAsia="en-GB" w:bidi="ar-JO"/>
        </w:rPr>
        <w:lastRenderedPageBreak/>
        <w:t>PIC</w:t>
      </w:r>
      <w:r w:rsidRPr="002978F3">
        <w:rPr>
          <w:rFonts w:ascii="Times New Roman" w:eastAsia="Times New Roman" w:hAnsi="Times New Roman" w:cs="Times New Roman"/>
          <w:sz w:val="24"/>
          <w:szCs w:val="24"/>
          <w:lang w:val="en-GB" w:eastAsia="en-GB" w:bidi="ar-JO"/>
        </w:rPr>
        <w:t xml:space="preserve"> emphasizes that these needs are not merely human, e.g. stopping the Israeli operations, but also political. In this respect, Hamas is represented as pursuing collective Palestinian rights. </w:t>
      </w:r>
    </w:p>
    <w:p w14:paraId="00AB2C1C" w14:textId="77777777" w:rsidR="00B66AC2" w:rsidRDefault="00B66AC2" w:rsidP="00B66AC2">
      <w:pPr>
        <w:spacing w:line="48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In another </w:t>
      </w:r>
      <w:r w:rsidRPr="002978F3">
        <w:rPr>
          <w:rFonts w:ascii="Times New Roman" w:hAnsi="Times New Roman" w:cs="Times New Roman"/>
          <w:sz w:val="24"/>
          <w:szCs w:val="24"/>
          <w:lang w:val="en-GB"/>
        </w:rPr>
        <w:t>ideological representation, the demands are represented not only as aiming to serve the Palestinian people, but also as being dictated by them. The following example is a relational process that is followed by three material processes. Each of the material processes identifies one of the Palestinian demands.</w:t>
      </w:r>
    </w:p>
    <w:p w14:paraId="41C7DA14" w14:textId="77777777" w:rsidR="00B66AC2" w:rsidRPr="002978F3" w:rsidRDefault="00B66AC2" w:rsidP="00B66AC2">
      <w:pPr>
        <w:spacing w:line="480" w:lineRule="auto"/>
        <w:ind w:firstLine="720"/>
        <w:contextualSpacing/>
        <w:rPr>
          <w:rFonts w:ascii="Times New Roman" w:hAnsi="Times New Roman" w:cs="Times New Roman"/>
          <w:sz w:val="24"/>
          <w:szCs w:val="24"/>
          <w:lang w:val="en-GB"/>
        </w:rPr>
      </w:pPr>
    </w:p>
    <w:p w14:paraId="2B061C0B" w14:textId="77777777" w:rsidR="00B66AC2" w:rsidRDefault="00B66AC2" w:rsidP="00090148">
      <w:pPr>
        <w:spacing w:line="480" w:lineRule="auto"/>
        <w:contextualSpacing/>
        <w:rPr>
          <w:rFonts w:ascii="Times New Roman" w:eastAsia="Times New Roman" w:hAnsi="Times New Roman" w:cs="Times New Roman"/>
          <w:sz w:val="20"/>
          <w:szCs w:val="20"/>
          <w:lang w:val="en-GB" w:eastAsia="en-GB"/>
        </w:rPr>
      </w:pPr>
      <w:r w:rsidRPr="002978F3">
        <w:rPr>
          <w:rFonts w:ascii="Times New Roman" w:eastAsia="Times New Roman" w:hAnsi="Times New Roman" w:cs="Times New Roman"/>
          <w:sz w:val="20"/>
          <w:szCs w:val="20"/>
          <w:lang w:val="en-GB" w:eastAsia="en-GB"/>
        </w:rPr>
        <w:t>(</w:t>
      </w:r>
      <w:r w:rsidR="00090148">
        <w:rPr>
          <w:rFonts w:ascii="Times New Roman" w:eastAsia="Times New Roman" w:hAnsi="Times New Roman" w:cs="Times New Roman"/>
          <w:sz w:val="20"/>
          <w:szCs w:val="20"/>
          <w:lang w:val="en-GB" w:eastAsia="en-GB"/>
        </w:rPr>
        <w:t>19</w:t>
      </w:r>
      <w:r w:rsidRPr="002978F3">
        <w:rPr>
          <w:rFonts w:ascii="Times New Roman" w:eastAsia="Times New Roman" w:hAnsi="Times New Roman" w:cs="Times New Roman"/>
          <w:sz w:val="20"/>
          <w:szCs w:val="20"/>
          <w:lang w:val="en-GB" w:eastAsia="en-GB"/>
        </w:rPr>
        <w:t>) [</w:t>
      </w:r>
      <w:r w:rsidRPr="002978F3">
        <w:rPr>
          <w:rFonts w:ascii="Times New Roman" w:eastAsia="Times New Roman" w:hAnsi="Times New Roman" w:cs="Times New Roman"/>
          <w:i/>
          <w:iCs/>
          <w:sz w:val="20"/>
          <w:szCs w:val="20"/>
          <w:lang w:val="en-GB" w:eastAsia="en-GB"/>
        </w:rPr>
        <w:t>PIC</w:t>
      </w:r>
      <w:r w:rsidRPr="002978F3">
        <w:rPr>
          <w:rFonts w:ascii="Times New Roman" w:eastAsia="Times New Roman" w:hAnsi="Times New Roman" w:cs="Times New Roman"/>
          <w:sz w:val="20"/>
          <w:szCs w:val="20"/>
          <w:lang w:val="en-GB" w:eastAsia="en-GB"/>
        </w:rPr>
        <w:t>] [Deputy Chairman of Hamas’s political bureau Ismail Haneyya {Sayer} said {Verbal Process} Monday {Circumstance}] [that the Palestinian people’s demands for ceasefire {Carrier} are {Attributive Relational Process} clear {Attribute}]: [stop {Material Process} the aggression {Goal}], [do not repeat {Material Process} it {Goal}], [and lift {Material Process} the siege on Gaza {Goal}].</w:t>
      </w:r>
    </w:p>
    <w:p w14:paraId="246E8AB8" w14:textId="77777777" w:rsidR="00B66AC2" w:rsidRPr="002978F3" w:rsidRDefault="00B66AC2" w:rsidP="00B66AC2">
      <w:pPr>
        <w:spacing w:line="480" w:lineRule="auto"/>
        <w:ind w:firstLine="720"/>
        <w:contextualSpacing/>
        <w:rPr>
          <w:rFonts w:ascii="Times New Roman" w:eastAsia="Times New Roman" w:hAnsi="Times New Roman" w:cs="Times New Roman"/>
          <w:sz w:val="20"/>
          <w:szCs w:val="20"/>
          <w:lang w:val="en-GB" w:eastAsia="en-GB"/>
        </w:rPr>
      </w:pPr>
    </w:p>
    <w:p w14:paraId="3FCC7B94" w14:textId="77777777" w:rsidR="00B66AC2" w:rsidRDefault="00B66AC2" w:rsidP="00B66AC2">
      <w:pPr>
        <w:spacing w:line="480" w:lineRule="auto"/>
        <w:ind w:firstLine="720"/>
        <w:contextualSpacing/>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As the above demands are legitimate</w:t>
      </w:r>
      <w:r w:rsidRPr="002978F3">
        <w:rPr>
          <w:rFonts w:ascii="Times New Roman" w:eastAsia="Times New Roman" w:hAnsi="Times New Roman" w:cs="Times New Roman"/>
          <w:sz w:val="24"/>
          <w:szCs w:val="24"/>
          <w:lang w:val="en-GB" w:eastAsia="en-GB"/>
        </w:rPr>
        <w:t xml:space="preserve">, the human losses on the Palestinian side are perceived to be understandable when </w:t>
      </w:r>
      <w:r>
        <w:rPr>
          <w:rFonts w:ascii="Times New Roman" w:eastAsia="Times New Roman" w:hAnsi="Times New Roman" w:cs="Times New Roman"/>
          <w:sz w:val="24"/>
          <w:szCs w:val="24"/>
          <w:lang w:val="en-GB" w:eastAsia="en-GB"/>
        </w:rPr>
        <w:t>aiming at</w:t>
      </w:r>
      <w:r w:rsidRPr="002978F3">
        <w:rPr>
          <w:rFonts w:ascii="Times New Roman" w:eastAsia="Times New Roman" w:hAnsi="Times New Roman" w:cs="Times New Roman"/>
          <w:sz w:val="24"/>
          <w:szCs w:val="24"/>
          <w:lang w:val="en-GB" w:eastAsia="en-GB"/>
        </w:rPr>
        <w:t xml:space="preserve"> supreme collective aims. This is made explicit by the following relational process. The speaker, a Hamas official, vows that Palestinian fatalities will never stop the pursuit of Palestinian demands. Palestinian victims are referred to by the national/ religious nomination </w:t>
      </w:r>
      <w:r w:rsidRPr="002978F3">
        <w:rPr>
          <w:rFonts w:ascii="Times New Roman" w:eastAsia="Times New Roman" w:hAnsi="Times New Roman" w:cs="Times New Roman"/>
          <w:i/>
          <w:iCs/>
          <w:sz w:val="24"/>
          <w:szCs w:val="24"/>
          <w:lang w:val="en-GB" w:eastAsia="en-GB"/>
        </w:rPr>
        <w:t>martyrs</w:t>
      </w:r>
      <w:r>
        <w:rPr>
          <w:rFonts w:ascii="Times New Roman" w:eastAsia="Times New Roman" w:hAnsi="Times New Roman" w:cs="Times New Roman"/>
          <w:sz w:val="24"/>
          <w:szCs w:val="24"/>
          <w:lang w:val="en-GB" w:eastAsia="en-GB"/>
        </w:rPr>
        <w:t>,</w:t>
      </w:r>
      <w:r w:rsidRPr="002978F3">
        <w:rPr>
          <w:rFonts w:ascii="Times New Roman" w:eastAsia="Times New Roman" w:hAnsi="Times New Roman" w:cs="Times New Roman"/>
          <w:sz w:val="24"/>
          <w:szCs w:val="24"/>
          <w:lang w:val="en-GB" w:eastAsia="en-GB"/>
        </w:rPr>
        <w:t xml:space="preserve"> which in itself implies that the victims voluntarily or involuntarily sacrifice their lives for supreme goals. </w:t>
      </w:r>
    </w:p>
    <w:p w14:paraId="22ADA23A" w14:textId="77777777" w:rsidR="00B66AC2" w:rsidRPr="002978F3" w:rsidRDefault="00B66AC2" w:rsidP="00B66AC2">
      <w:pPr>
        <w:spacing w:line="480" w:lineRule="auto"/>
        <w:ind w:firstLine="720"/>
        <w:contextualSpacing/>
        <w:rPr>
          <w:rFonts w:ascii="Times New Roman" w:eastAsia="Times New Roman" w:hAnsi="Times New Roman" w:cs="Times New Roman"/>
          <w:sz w:val="20"/>
          <w:szCs w:val="20"/>
          <w:lang w:val="en-GB" w:eastAsia="en-GB"/>
        </w:rPr>
      </w:pPr>
    </w:p>
    <w:p w14:paraId="7A354D27" w14:textId="77777777" w:rsidR="00B66AC2" w:rsidRDefault="00B66AC2" w:rsidP="00090148">
      <w:pPr>
        <w:spacing w:before="100" w:beforeAutospacing="1" w:after="100" w:afterAutospacing="1" w:line="480" w:lineRule="auto"/>
        <w:contextualSpacing/>
        <w:rPr>
          <w:rFonts w:ascii="Times New Roman" w:eastAsia="Times New Roman" w:hAnsi="Times New Roman" w:cs="Times New Roman"/>
          <w:sz w:val="20"/>
          <w:szCs w:val="20"/>
          <w:lang w:val="en-GB" w:eastAsia="en-GB"/>
        </w:rPr>
      </w:pPr>
      <w:r w:rsidRPr="002978F3">
        <w:rPr>
          <w:rFonts w:ascii="Times New Roman" w:eastAsia="Times New Roman" w:hAnsi="Times New Roman" w:cs="Times New Roman"/>
          <w:sz w:val="20"/>
          <w:szCs w:val="20"/>
          <w:lang w:val="en-GB" w:eastAsia="en-GB"/>
        </w:rPr>
        <w:t>(</w:t>
      </w:r>
      <w:r w:rsidR="00090148">
        <w:rPr>
          <w:rFonts w:ascii="Times New Roman" w:eastAsia="Times New Roman" w:hAnsi="Times New Roman" w:cs="Times New Roman"/>
          <w:sz w:val="20"/>
          <w:szCs w:val="20"/>
          <w:lang w:val="en-GB" w:eastAsia="en-GB"/>
        </w:rPr>
        <w:t>20</w:t>
      </w:r>
      <w:r w:rsidRPr="002978F3">
        <w:rPr>
          <w:rFonts w:ascii="Times New Roman" w:eastAsia="Times New Roman" w:hAnsi="Times New Roman" w:cs="Times New Roman"/>
          <w:sz w:val="20"/>
          <w:szCs w:val="20"/>
          <w:lang w:val="en-GB" w:eastAsia="en-GB"/>
        </w:rPr>
        <w:t>) [</w:t>
      </w:r>
      <w:r w:rsidRPr="002978F3">
        <w:rPr>
          <w:rFonts w:ascii="Times New Roman" w:eastAsia="Times New Roman" w:hAnsi="Times New Roman" w:cs="Times New Roman"/>
          <w:i/>
          <w:iCs/>
          <w:sz w:val="20"/>
          <w:szCs w:val="20"/>
          <w:lang w:val="en-GB" w:eastAsia="en-GB"/>
        </w:rPr>
        <w:t>PIC</w:t>
      </w:r>
      <w:r w:rsidRPr="002978F3">
        <w:rPr>
          <w:rFonts w:ascii="Times New Roman" w:eastAsia="Times New Roman" w:hAnsi="Times New Roman" w:cs="Times New Roman"/>
          <w:sz w:val="20"/>
          <w:szCs w:val="20"/>
          <w:lang w:val="en-GB" w:eastAsia="en-GB"/>
        </w:rPr>
        <w:t>] “[Our martyrs’ blood {Carrier} will never go {Attributive Relational Process} in vain {Attribute}]” [Hamas {Sayer} said {Verbal Process}].</w:t>
      </w:r>
    </w:p>
    <w:p w14:paraId="69DDD94F" w14:textId="77777777" w:rsidR="00B66AC2" w:rsidRDefault="00B66AC2" w:rsidP="00B66AC2">
      <w:pPr>
        <w:spacing w:before="100" w:beforeAutospacing="1" w:after="100" w:afterAutospacing="1" w:line="480" w:lineRule="auto"/>
        <w:contextualSpacing/>
        <w:rPr>
          <w:rFonts w:ascii="Times New Roman" w:eastAsia="Times New Roman" w:hAnsi="Times New Roman" w:cs="Times New Roman"/>
          <w:sz w:val="20"/>
          <w:szCs w:val="20"/>
          <w:lang w:val="en-GB" w:eastAsia="en-GB"/>
        </w:rPr>
      </w:pPr>
    </w:p>
    <w:p w14:paraId="7EE6AD8C" w14:textId="77777777" w:rsidR="00B66AC2" w:rsidRDefault="00B66AC2" w:rsidP="00B66AC2">
      <w:pPr>
        <w:spacing w:after="0" w:line="480" w:lineRule="auto"/>
        <w:ind w:firstLine="720"/>
        <w:contextualSpacing/>
        <w:rPr>
          <w:rFonts w:ascii="Times New Roman" w:eastAsia="Times New Roman" w:hAnsi="Times New Roman" w:cs="Times New Roman"/>
          <w:sz w:val="24"/>
          <w:szCs w:val="24"/>
          <w:lang w:val="en-GB" w:eastAsia="en-GB"/>
        </w:rPr>
      </w:pPr>
      <w:r w:rsidRPr="00881102">
        <w:rPr>
          <w:rFonts w:ascii="Times New Roman" w:eastAsia="Times New Roman" w:hAnsi="Times New Roman" w:cs="Times New Roman"/>
          <w:sz w:val="24"/>
          <w:szCs w:val="24"/>
          <w:lang w:val="en-GB" w:eastAsia="en-GB"/>
        </w:rPr>
        <w:t xml:space="preserve">The second aspect of representation in </w:t>
      </w:r>
      <w:r w:rsidRPr="00881102">
        <w:rPr>
          <w:rFonts w:ascii="Times New Roman" w:eastAsia="Times New Roman" w:hAnsi="Times New Roman" w:cs="Times New Roman"/>
          <w:i/>
          <w:iCs/>
          <w:sz w:val="24"/>
          <w:szCs w:val="24"/>
          <w:lang w:val="en-GB" w:eastAsia="en-GB"/>
        </w:rPr>
        <w:t>PIC</w:t>
      </w:r>
      <w:r w:rsidRPr="00881102">
        <w:rPr>
          <w:rFonts w:ascii="Times New Roman" w:eastAsia="Times New Roman" w:hAnsi="Times New Roman" w:cs="Times New Roman"/>
          <w:sz w:val="24"/>
          <w:szCs w:val="24"/>
          <w:lang w:val="en-GB" w:eastAsia="en-GB"/>
        </w:rPr>
        <w:t xml:space="preserve"> that gives rise to the macro strategy of representation at hand represents the Palestinian resistance as an inclusive Palestinian body. </w:t>
      </w:r>
      <w:r w:rsidRPr="002978F3">
        <w:rPr>
          <w:rFonts w:ascii="Times New Roman" w:eastAsia="Times New Roman" w:hAnsi="Times New Roman" w:cs="Times New Roman"/>
          <w:sz w:val="24"/>
          <w:szCs w:val="24"/>
          <w:lang w:val="en-GB" w:eastAsia="en-GB"/>
        </w:rPr>
        <w:t xml:space="preserve">When the line between </w:t>
      </w:r>
      <w:r>
        <w:rPr>
          <w:rFonts w:ascii="Times New Roman" w:eastAsia="Times New Roman" w:hAnsi="Times New Roman" w:cs="Times New Roman"/>
          <w:sz w:val="24"/>
          <w:szCs w:val="24"/>
          <w:lang w:val="en-GB" w:eastAsia="en-GB"/>
        </w:rPr>
        <w:t>fighters and civilians</w:t>
      </w:r>
      <w:r w:rsidRPr="002978F3">
        <w:rPr>
          <w:rFonts w:ascii="Times New Roman" w:eastAsia="Times New Roman" w:hAnsi="Times New Roman" w:cs="Times New Roman"/>
          <w:sz w:val="24"/>
          <w:szCs w:val="24"/>
          <w:lang w:val="en-GB" w:eastAsia="en-GB"/>
        </w:rPr>
        <w:t xml:space="preserve"> is blurred, the actions </w:t>
      </w:r>
      <w:r w:rsidRPr="002978F3">
        <w:rPr>
          <w:rFonts w:ascii="Times New Roman" w:eastAsia="Times New Roman" w:hAnsi="Times New Roman" w:cs="Times New Roman"/>
          <w:sz w:val="24"/>
          <w:szCs w:val="24"/>
          <w:lang w:val="en-GB" w:eastAsia="en-GB"/>
        </w:rPr>
        <w:lastRenderedPageBreak/>
        <w:t>of the resistance are legitimized as having a wide national affiliation.</w:t>
      </w:r>
      <w:r w:rsidRPr="00BD4898">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For</w:t>
      </w:r>
      <w:r w:rsidRPr="002978F3">
        <w:rPr>
          <w:rFonts w:ascii="Times New Roman" w:eastAsia="Times New Roman" w:hAnsi="Times New Roman" w:cs="Times New Roman"/>
          <w:sz w:val="24"/>
          <w:szCs w:val="24"/>
          <w:lang w:val="en-GB" w:eastAsia="en-GB"/>
        </w:rPr>
        <w:t xml:space="preserve"> example, </w:t>
      </w:r>
      <w:r w:rsidRPr="002978F3">
        <w:rPr>
          <w:rFonts w:ascii="Times New Roman" w:eastAsia="Times New Roman" w:hAnsi="Times New Roman" w:cs="Times New Roman"/>
          <w:i/>
          <w:iCs/>
          <w:sz w:val="24"/>
          <w:szCs w:val="24"/>
          <w:lang w:val="en-GB" w:eastAsia="en-GB"/>
        </w:rPr>
        <w:t>Palestinian resistance</w:t>
      </w:r>
      <w:r w:rsidRPr="002978F3">
        <w:rPr>
          <w:rFonts w:ascii="Times New Roman" w:eastAsia="Times New Roman" w:hAnsi="Times New Roman" w:cs="Times New Roman"/>
          <w:sz w:val="24"/>
          <w:szCs w:val="24"/>
          <w:lang w:val="en-GB" w:eastAsia="en-GB"/>
        </w:rPr>
        <w:t xml:space="preserve"> appears as the Sayer in </w:t>
      </w:r>
      <w:r>
        <w:rPr>
          <w:rFonts w:ascii="Times New Roman" w:eastAsia="Times New Roman" w:hAnsi="Times New Roman" w:cs="Times New Roman"/>
          <w:sz w:val="24"/>
          <w:szCs w:val="24"/>
          <w:lang w:val="en-GB" w:eastAsia="en-GB"/>
        </w:rPr>
        <w:t>the following verbal</w:t>
      </w:r>
      <w:r w:rsidRPr="002978F3">
        <w:rPr>
          <w:rFonts w:ascii="Times New Roman" w:eastAsia="Times New Roman" w:hAnsi="Times New Roman" w:cs="Times New Roman"/>
          <w:sz w:val="24"/>
          <w:szCs w:val="24"/>
          <w:lang w:val="en-GB" w:eastAsia="en-GB"/>
        </w:rPr>
        <w:t xml:space="preserve"> process, while the projected relational process states a </w:t>
      </w:r>
      <w:r w:rsidRPr="002978F3">
        <w:rPr>
          <w:rFonts w:ascii="Times New Roman" w:eastAsia="Times New Roman" w:hAnsi="Times New Roman" w:cs="Times New Roman"/>
          <w:i/>
          <w:iCs/>
          <w:sz w:val="24"/>
          <w:szCs w:val="24"/>
          <w:lang w:val="en-GB" w:eastAsia="en-GB"/>
        </w:rPr>
        <w:t>fact</w:t>
      </w:r>
      <w:r w:rsidRPr="002978F3">
        <w:rPr>
          <w:rFonts w:ascii="Times New Roman" w:eastAsia="Times New Roman" w:hAnsi="Times New Roman" w:cs="Times New Roman"/>
          <w:sz w:val="24"/>
          <w:szCs w:val="24"/>
          <w:lang w:val="en-GB" w:eastAsia="en-GB"/>
        </w:rPr>
        <w:t xml:space="preserve"> about the losses of the Israeli army. </w:t>
      </w:r>
    </w:p>
    <w:p w14:paraId="729CCBBE" w14:textId="77777777" w:rsidR="00B66AC2" w:rsidRDefault="00B66AC2" w:rsidP="00090148">
      <w:pPr>
        <w:spacing w:after="0" w:line="480" w:lineRule="auto"/>
        <w:contextualSpacing/>
        <w:rPr>
          <w:rFonts w:ascii="Times New Roman" w:eastAsia="Times New Roman" w:hAnsi="Times New Roman" w:cs="Times New Roman"/>
          <w:sz w:val="20"/>
          <w:szCs w:val="20"/>
          <w:lang w:val="en-GB" w:eastAsia="en-GB"/>
        </w:rPr>
      </w:pPr>
      <w:r w:rsidRPr="002978F3">
        <w:rPr>
          <w:rFonts w:ascii="Times New Roman" w:eastAsia="Times New Roman" w:hAnsi="Times New Roman" w:cs="Times New Roman"/>
          <w:sz w:val="20"/>
          <w:szCs w:val="20"/>
          <w:lang w:val="en-GB" w:eastAsia="en-GB"/>
        </w:rPr>
        <w:t>(</w:t>
      </w:r>
      <w:r w:rsidR="00090148">
        <w:rPr>
          <w:rFonts w:ascii="Times New Roman" w:eastAsia="Times New Roman" w:hAnsi="Times New Roman" w:cs="Times New Roman"/>
          <w:sz w:val="20"/>
          <w:szCs w:val="20"/>
          <w:lang w:val="en-GB" w:eastAsia="en-GB"/>
        </w:rPr>
        <w:t>21</w:t>
      </w:r>
      <w:r w:rsidRPr="002978F3">
        <w:rPr>
          <w:rFonts w:ascii="Times New Roman" w:eastAsia="Times New Roman" w:hAnsi="Times New Roman" w:cs="Times New Roman"/>
          <w:sz w:val="20"/>
          <w:szCs w:val="20"/>
          <w:lang w:val="en-GB" w:eastAsia="en-GB"/>
        </w:rPr>
        <w:t>) [</w:t>
      </w:r>
      <w:r w:rsidRPr="002978F3">
        <w:rPr>
          <w:rFonts w:ascii="Times New Roman" w:eastAsia="Times New Roman" w:hAnsi="Times New Roman" w:cs="Times New Roman"/>
          <w:i/>
          <w:iCs/>
          <w:sz w:val="20"/>
          <w:szCs w:val="20"/>
          <w:lang w:val="en-GB" w:eastAsia="en-GB"/>
        </w:rPr>
        <w:t>PIC</w:t>
      </w:r>
      <w:r w:rsidRPr="002978F3">
        <w:rPr>
          <w:rFonts w:ascii="Times New Roman" w:eastAsia="Times New Roman" w:hAnsi="Times New Roman" w:cs="Times New Roman"/>
          <w:sz w:val="20"/>
          <w:szCs w:val="20"/>
          <w:lang w:val="en-GB" w:eastAsia="en-GB"/>
        </w:rPr>
        <w:t>] [Palestinian resistance {Sayer} said {Verbal Process}] [that Israeli casualties {Carrier} are {Attributive Relational Process} far greater than declared {Attribute}].</w:t>
      </w:r>
    </w:p>
    <w:p w14:paraId="044129D8" w14:textId="77777777" w:rsidR="00B66AC2" w:rsidRPr="002978F3" w:rsidRDefault="00B66AC2" w:rsidP="00B66AC2">
      <w:pPr>
        <w:spacing w:after="0" w:line="480" w:lineRule="auto"/>
        <w:ind w:firstLine="720"/>
        <w:contextualSpacing/>
        <w:rPr>
          <w:rFonts w:ascii="Times New Roman" w:eastAsia="Times New Roman" w:hAnsi="Times New Roman" w:cs="Times New Roman"/>
          <w:sz w:val="20"/>
          <w:szCs w:val="20"/>
          <w:lang w:val="en-GB" w:eastAsia="en-GB"/>
        </w:rPr>
      </w:pPr>
    </w:p>
    <w:p w14:paraId="52EEF3A6" w14:textId="5E006773" w:rsidR="00B66AC2" w:rsidRPr="002978F3" w:rsidRDefault="00B66AC2" w:rsidP="00B66AC2">
      <w:pPr>
        <w:spacing w:after="0" w:line="480" w:lineRule="auto"/>
        <w:ind w:firstLine="720"/>
        <w:contextualSpacing/>
        <w:rPr>
          <w:rFonts w:ascii="Times New Roman" w:eastAsia="Times New Roman" w:hAnsi="Times New Roman" w:cs="Times New Roman"/>
          <w:sz w:val="24"/>
          <w:szCs w:val="24"/>
          <w:lang w:val="en-GB"/>
        </w:rPr>
      </w:pPr>
      <w:r w:rsidRPr="002978F3">
        <w:rPr>
          <w:rFonts w:ascii="Times New Roman" w:eastAsia="Times New Roman" w:hAnsi="Times New Roman" w:cs="Times New Roman"/>
          <w:sz w:val="24"/>
          <w:szCs w:val="24"/>
          <w:lang w:val="en-GB" w:eastAsia="en-GB"/>
        </w:rPr>
        <w:t xml:space="preserve">Although the </w:t>
      </w:r>
      <w:r>
        <w:rPr>
          <w:rFonts w:ascii="Times New Roman" w:eastAsia="Times New Roman" w:hAnsi="Times New Roman" w:cs="Times New Roman"/>
          <w:sz w:val="24"/>
          <w:szCs w:val="24"/>
          <w:lang w:val="en-GB" w:eastAsia="en-GB"/>
        </w:rPr>
        <w:t>audience could work out that Palestinian resistance refers to Hamas' military wing</w:t>
      </w:r>
      <w:r w:rsidRPr="002978F3">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the reference </w:t>
      </w:r>
      <w:r w:rsidRPr="002978F3">
        <w:rPr>
          <w:rFonts w:ascii="Times New Roman" w:eastAsia="Times New Roman" w:hAnsi="Times New Roman" w:cs="Times New Roman"/>
          <w:sz w:val="24"/>
          <w:szCs w:val="24"/>
          <w:lang w:val="en-GB" w:eastAsia="en-GB"/>
        </w:rPr>
        <w:t xml:space="preserve">presupposes that </w:t>
      </w:r>
      <w:r>
        <w:rPr>
          <w:rFonts w:ascii="Times New Roman" w:eastAsia="Times New Roman" w:hAnsi="Times New Roman" w:cs="Times New Roman"/>
          <w:sz w:val="24"/>
          <w:szCs w:val="24"/>
          <w:lang w:val="en-GB" w:eastAsia="en-GB"/>
        </w:rPr>
        <w:t>this group of actors</w:t>
      </w:r>
      <w:r w:rsidRPr="002978F3">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represents all Palestinians</w:t>
      </w:r>
      <w:r w:rsidRPr="002978F3">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 xml:space="preserve"> </w:t>
      </w:r>
      <w:r w:rsidRPr="002978F3">
        <w:rPr>
          <w:rFonts w:ascii="Times New Roman" w:eastAsia="Times New Roman" w:hAnsi="Times New Roman" w:cs="Times New Roman"/>
          <w:sz w:val="24"/>
          <w:szCs w:val="24"/>
          <w:lang w:val="en-GB"/>
        </w:rPr>
        <w:t>As Druckman (2001, p. 228) suggests,</w:t>
      </w:r>
      <w:r w:rsidRPr="002978F3">
        <w:rPr>
          <w:rFonts w:ascii="Times New Roman" w:hAnsi="Times New Roman" w:cs="Times New Roman"/>
          <w:sz w:val="24"/>
          <w:szCs w:val="24"/>
          <w:lang w:val="en-GB"/>
        </w:rPr>
        <w:t xml:space="preserve"> the use of different, but logically equ</w:t>
      </w:r>
      <w:r w:rsidR="00E07D1F">
        <w:rPr>
          <w:rFonts w:ascii="Times New Roman" w:hAnsi="Times New Roman" w:cs="Times New Roman"/>
          <w:sz w:val="24"/>
          <w:szCs w:val="24"/>
          <w:lang w:val="en-GB"/>
        </w:rPr>
        <w:t>ivalent, lexical choices create</w:t>
      </w:r>
      <w:bookmarkStart w:id="9" w:name="_GoBack"/>
      <w:bookmarkEnd w:id="9"/>
      <w:r w:rsidRPr="002978F3">
        <w:rPr>
          <w:rFonts w:ascii="Times New Roman" w:hAnsi="Times New Roman" w:cs="Times New Roman"/>
          <w:sz w:val="24"/>
          <w:szCs w:val="24"/>
          <w:lang w:val="en-GB"/>
        </w:rPr>
        <w:t xml:space="preserve"> a ‘considerable change in the preference of the audience when the same issue is being produced and presented in different vocabularies’. This also </w:t>
      </w:r>
      <w:r w:rsidRPr="002978F3">
        <w:rPr>
          <w:rFonts w:ascii="Times New Roman" w:eastAsia="Times New Roman" w:hAnsi="Times New Roman" w:cs="Times New Roman"/>
          <w:sz w:val="24"/>
          <w:szCs w:val="24"/>
          <w:lang w:val="en-GB" w:eastAsia="en-GB"/>
        </w:rPr>
        <w:t xml:space="preserve">sends a clear message to Israel that Hamas is ‘an adversary to be reckoned with, rather than an unrecognized regime that can be forcibly removed’ (Joudeh, 2012). </w:t>
      </w:r>
    </w:p>
    <w:p w14:paraId="3405F947" w14:textId="77777777" w:rsidR="00B66AC2" w:rsidRDefault="00B66AC2" w:rsidP="00B66AC2">
      <w:pPr>
        <w:autoSpaceDE w:val="0"/>
        <w:autoSpaceDN w:val="0"/>
        <w:spacing w:after="0" w:line="480" w:lineRule="auto"/>
        <w:ind w:firstLine="720"/>
        <w:contextualSpacing/>
        <w:rPr>
          <w:rFonts w:ascii="Times New Roman" w:eastAsia="Times New Roman" w:hAnsi="Times New Roman" w:cs="Times New Roman"/>
          <w:sz w:val="24"/>
          <w:szCs w:val="24"/>
          <w:lang w:val="en-GB" w:eastAsia="en-GB"/>
        </w:rPr>
      </w:pPr>
      <w:r w:rsidRPr="002978F3">
        <w:rPr>
          <w:rFonts w:ascii="Times New Roman" w:eastAsia="Times New Roman" w:hAnsi="Times New Roman" w:cs="Times New Roman"/>
          <w:sz w:val="24"/>
          <w:szCs w:val="24"/>
          <w:lang w:val="en-GB"/>
        </w:rPr>
        <w:t xml:space="preserve">More ideologically, </w:t>
      </w:r>
      <w:r w:rsidRPr="002978F3">
        <w:rPr>
          <w:rFonts w:ascii="Times New Roman" w:eastAsia="Times New Roman" w:hAnsi="Times New Roman" w:cs="Times New Roman"/>
          <w:i/>
          <w:iCs/>
          <w:sz w:val="24"/>
          <w:szCs w:val="24"/>
          <w:lang w:val="en-GB"/>
        </w:rPr>
        <w:t>PIC</w:t>
      </w:r>
      <w:r w:rsidRPr="002978F3">
        <w:rPr>
          <w:rFonts w:ascii="Times New Roman" w:eastAsia="Times New Roman" w:hAnsi="Times New Roman" w:cs="Times New Roman"/>
          <w:sz w:val="24"/>
          <w:szCs w:val="24"/>
          <w:lang w:val="en-GB"/>
        </w:rPr>
        <w:t xml:space="preserve"> uses references that completely blur the distinction between the civilian body and the resistance body. For instance, the following relational process includes the synecdoche </w:t>
      </w:r>
      <w:r w:rsidRPr="002978F3">
        <w:rPr>
          <w:rFonts w:ascii="Times New Roman" w:eastAsia="Times New Roman" w:hAnsi="Times New Roman" w:cs="Times New Roman"/>
          <w:i/>
          <w:iCs/>
          <w:sz w:val="24"/>
          <w:szCs w:val="24"/>
          <w:lang w:val="en-GB"/>
        </w:rPr>
        <w:t>Gaza</w:t>
      </w:r>
      <w:r w:rsidRPr="002978F3">
        <w:rPr>
          <w:rFonts w:ascii="Times New Roman" w:eastAsia="Times New Roman" w:hAnsi="Times New Roman" w:cs="Times New Roman"/>
          <w:sz w:val="24"/>
          <w:szCs w:val="24"/>
          <w:lang w:val="en-GB"/>
        </w:rPr>
        <w:t xml:space="preserve"> to refer to fighters. The process does not represent a particular event but introduces a proposition</w:t>
      </w:r>
      <w:r>
        <w:rPr>
          <w:rFonts w:ascii="Times New Roman" w:eastAsia="Times New Roman" w:hAnsi="Times New Roman" w:cs="Times New Roman"/>
          <w:sz w:val="24"/>
          <w:szCs w:val="24"/>
          <w:lang w:val="en-GB"/>
        </w:rPr>
        <w:t xml:space="preserve"> in which </w:t>
      </w:r>
      <w:r w:rsidRPr="002978F3">
        <w:rPr>
          <w:rFonts w:ascii="Times New Roman" w:eastAsia="Times New Roman" w:hAnsi="Times New Roman" w:cs="Times New Roman"/>
          <w:i/>
          <w:iCs/>
          <w:sz w:val="24"/>
          <w:szCs w:val="24"/>
          <w:lang w:val="en-GB" w:eastAsia="en-GB"/>
        </w:rPr>
        <w:t>Gaza</w:t>
      </w:r>
      <w:r w:rsidRPr="002978F3">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encompasses all Palestinians.</w:t>
      </w:r>
    </w:p>
    <w:p w14:paraId="6438E7B1" w14:textId="77777777" w:rsidR="00B66AC2" w:rsidRPr="002978F3" w:rsidRDefault="00B66AC2" w:rsidP="00B66AC2">
      <w:pPr>
        <w:autoSpaceDE w:val="0"/>
        <w:autoSpaceDN w:val="0"/>
        <w:spacing w:after="0" w:line="480" w:lineRule="auto"/>
        <w:ind w:firstLine="720"/>
        <w:contextualSpacing/>
        <w:rPr>
          <w:rFonts w:ascii="Times New Roman" w:eastAsia="Times New Roman" w:hAnsi="Times New Roman" w:cs="Times New Roman"/>
          <w:sz w:val="24"/>
          <w:szCs w:val="24"/>
          <w:lang w:val="en-GB" w:eastAsia="en-GB"/>
        </w:rPr>
      </w:pPr>
    </w:p>
    <w:p w14:paraId="761D5567" w14:textId="77777777" w:rsidR="00B66AC2" w:rsidRDefault="00B66AC2" w:rsidP="00090148">
      <w:pPr>
        <w:spacing w:after="0" w:line="480" w:lineRule="auto"/>
        <w:contextualSpacing/>
        <w:rPr>
          <w:rFonts w:ascii="Times New Roman" w:eastAsia="Times New Roman" w:hAnsi="Times New Roman" w:cs="Times New Roman"/>
          <w:sz w:val="20"/>
          <w:szCs w:val="20"/>
          <w:lang w:val="en-GB" w:eastAsia="en-GB"/>
        </w:rPr>
      </w:pPr>
      <w:r w:rsidRPr="002978F3">
        <w:rPr>
          <w:rFonts w:ascii="Times New Roman" w:eastAsia="Times New Roman" w:hAnsi="Times New Roman" w:cs="Times New Roman"/>
          <w:sz w:val="20"/>
          <w:szCs w:val="20"/>
          <w:lang w:val="en-GB" w:eastAsia="en-GB"/>
        </w:rPr>
        <w:t>(</w:t>
      </w:r>
      <w:r w:rsidR="00090148">
        <w:rPr>
          <w:rFonts w:ascii="Times New Roman" w:eastAsia="Times New Roman" w:hAnsi="Times New Roman" w:cs="Times New Roman"/>
          <w:sz w:val="20"/>
          <w:szCs w:val="20"/>
          <w:lang w:val="en-GB" w:eastAsia="en-GB"/>
        </w:rPr>
        <w:t>22</w:t>
      </w:r>
      <w:r w:rsidRPr="002978F3">
        <w:rPr>
          <w:rFonts w:ascii="Times New Roman" w:eastAsia="Times New Roman" w:hAnsi="Times New Roman" w:cs="Times New Roman"/>
          <w:sz w:val="20"/>
          <w:szCs w:val="20"/>
          <w:lang w:val="en-GB" w:eastAsia="en-GB"/>
        </w:rPr>
        <w:t>) [</w:t>
      </w:r>
      <w:r w:rsidRPr="002978F3">
        <w:rPr>
          <w:rFonts w:ascii="Times New Roman" w:eastAsia="Times New Roman" w:hAnsi="Times New Roman" w:cs="Times New Roman"/>
          <w:i/>
          <w:iCs/>
          <w:sz w:val="20"/>
          <w:szCs w:val="20"/>
          <w:lang w:val="en-GB" w:eastAsia="en-GB"/>
        </w:rPr>
        <w:t>PIC</w:t>
      </w:r>
      <w:r w:rsidRPr="002978F3">
        <w:rPr>
          <w:rFonts w:ascii="Times New Roman" w:eastAsia="Times New Roman" w:hAnsi="Times New Roman" w:cs="Times New Roman"/>
          <w:sz w:val="20"/>
          <w:szCs w:val="20"/>
          <w:lang w:val="en-GB" w:eastAsia="en-GB"/>
        </w:rPr>
        <w:t xml:space="preserve">] “Gaza {Carrier} is {Attributive Relational Process} a graveyard for its invaders {Attribute}”. </w:t>
      </w:r>
    </w:p>
    <w:p w14:paraId="5E624408" w14:textId="77777777" w:rsidR="00826D93" w:rsidRDefault="00826D93" w:rsidP="00B66AC2">
      <w:pPr>
        <w:spacing w:after="0" w:line="480" w:lineRule="auto"/>
        <w:ind w:firstLine="720"/>
        <w:contextualSpacing/>
        <w:rPr>
          <w:rFonts w:ascii="Times New Roman" w:eastAsia="Times New Roman" w:hAnsi="Times New Roman" w:cs="Times New Roman"/>
          <w:sz w:val="24"/>
          <w:szCs w:val="24"/>
          <w:lang w:val="en-GB" w:eastAsia="en-GB"/>
        </w:rPr>
      </w:pPr>
    </w:p>
    <w:p w14:paraId="7AD8CB3B" w14:textId="77777777" w:rsidR="00B66AC2" w:rsidRPr="0051147A" w:rsidRDefault="00B66AC2" w:rsidP="0051147A">
      <w:pPr>
        <w:spacing w:after="0" w:line="480" w:lineRule="auto"/>
        <w:ind w:firstLine="720"/>
        <w:contextualSpacing/>
        <w:rPr>
          <w:rFonts w:ascii="Times New Roman" w:eastAsia="Times New Roman" w:hAnsi="Times New Roman" w:cs="Times New Roman"/>
          <w:sz w:val="24"/>
          <w:szCs w:val="24"/>
          <w:lang w:val="en-GB" w:eastAsia="en-GB"/>
        </w:rPr>
      </w:pPr>
      <w:r w:rsidRPr="002978F3">
        <w:rPr>
          <w:rFonts w:ascii="Times New Roman" w:eastAsia="Times New Roman" w:hAnsi="Times New Roman" w:cs="Times New Roman"/>
          <w:sz w:val="24"/>
          <w:szCs w:val="24"/>
          <w:lang w:val="en-GB" w:eastAsia="en-GB"/>
        </w:rPr>
        <w:t xml:space="preserve">In sum, </w:t>
      </w:r>
      <w:r w:rsidRPr="002978F3">
        <w:rPr>
          <w:rFonts w:ascii="Times New Roman" w:eastAsia="Times New Roman" w:hAnsi="Times New Roman" w:cs="Times New Roman"/>
          <w:i/>
          <w:iCs/>
          <w:sz w:val="24"/>
          <w:szCs w:val="24"/>
          <w:lang w:val="en-GB" w:eastAsia="en-GB"/>
        </w:rPr>
        <w:t>PIC</w:t>
      </w:r>
      <w:r w:rsidRPr="002978F3">
        <w:rPr>
          <w:rFonts w:ascii="Times New Roman" w:eastAsia="Times New Roman" w:hAnsi="Times New Roman" w:cs="Times New Roman"/>
          <w:sz w:val="24"/>
          <w:szCs w:val="24"/>
          <w:lang w:val="en-GB" w:eastAsia="en-GB"/>
        </w:rPr>
        <w:t xml:space="preserve"> emphasizes that Hamas is a resistance movement, which is a basic reason for the movement’s popular legitimacy (Hroub, 2006). However, at this critical moment, its legitimacy is enhanced by representing military resistance as a </w:t>
      </w:r>
      <w:r w:rsidRPr="002978F3">
        <w:rPr>
          <w:rFonts w:ascii="Times New Roman" w:eastAsia="Times New Roman" w:hAnsi="Times New Roman" w:cs="Times New Roman"/>
          <w:sz w:val="24"/>
          <w:szCs w:val="24"/>
          <w:lang w:val="en-GB" w:eastAsia="en-GB"/>
        </w:rPr>
        <w:lastRenderedPageBreak/>
        <w:t xml:space="preserve">popular Palestinian choice. This, in addition to legitimizing Hamas’s actions as being representative of all Palestinians, backgrounds its discrete decision to </w:t>
      </w:r>
      <w:r>
        <w:rPr>
          <w:rFonts w:ascii="Times New Roman" w:eastAsia="Times New Roman" w:hAnsi="Times New Roman" w:cs="Times New Roman"/>
          <w:sz w:val="24"/>
          <w:szCs w:val="24"/>
          <w:lang w:val="en-GB" w:eastAsia="en-GB"/>
        </w:rPr>
        <w:t>go for a large-scale military confrontation with Israel,</w:t>
      </w:r>
      <w:r w:rsidRPr="002978F3">
        <w:rPr>
          <w:rFonts w:ascii="Times New Roman" w:eastAsia="Times New Roman" w:hAnsi="Times New Roman" w:cs="Times New Roman"/>
          <w:sz w:val="24"/>
          <w:szCs w:val="24"/>
          <w:lang w:val="en-GB" w:eastAsia="en-GB"/>
        </w:rPr>
        <w:t xml:space="preserve"> which is a major conflictual point between Hamas and Fatah.</w:t>
      </w:r>
    </w:p>
    <w:p w14:paraId="69F99EF3" w14:textId="77777777" w:rsidR="00B66AC2" w:rsidRDefault="00B66AC2" w:rsidP="00382C2B">
      <w:pPr>
        <w:spacing w:after="0" w:line="480" w:lineRule="auto"/>
        <w:ind w:firstLine="720"/>
        <w:contextualSpacing/>
        <w:rPr>
          <w:rFonts w:ascii="Times New Roman" w:eastAsia="Times New Roman" w:hAnsi="Times New Roman" w:cs="Times New Roman"/>
          <w:sz w:val="24"/>
          <w:szCs w:val="24"/>
          <w:lang w:val="en-GB" w:eastAsia="en-GB"/>
        </w:rPr>
      </w:pPr>
      <w:r w:rsidRPr="00881102">
        <w:rPr>
          <w:rFonts w:ascii="Times New Roman" w:eastAsia="Times New Roman" w:hAnsi="Times New Roman" w:cs="Times New Roman"/>
          <w:sz w:val="24"/>
          <w:szCs w:val="24"/>
          <w:lang w:val="en-GB" w:eastAsia="en-GB"/>
        </w:rPr>
        <w:t xml:space="preserve">Another focal aspect of representation in </w:t>
      </w:r>
      <w:r w:rsidRPr="00881102">
        <w:rPr>
          <w:rFonts w:ascii="Times New Roman" w:eastAsia="Times New Roman" w:hAnsi="Times New Roman" w:cs="Times New Roman"/>
          <w:i/>
          <w:iCs/>
          <w:sz w:val="24"/>
          <w:szCs w:val="24"/>
          <w:lang w:val="en-GB" w:eastAsia="en-GB"/>
        </w:rPr>
        <w:t>PIC</w:t>
      </w:r>
      <w:r w:rsidRPr="00881102">
        <w:rPr>
          <w:rFonts w:ascii="Times New Roman" w:eastAsia="Times New Roman" w:hAnsi="Times New Roman" w:cs="Times New Roman"/>
          <w:sz w:val="24"/>
          <w:szCs w:val="24"/>
          <w:lang w:val="en-GB" w:eastAsia="en-GB"/>
        </w:rPr>
        <w:t xml:space="preserve"> represents the passive and the active forms of resistance as contingent. The news platform</w:t>
      </w:r>
      <w:r w:rsidRPr="00D43BF2">
        <w:rPr>
          <w:rFonts w:ascii="Times New Roman" w:eastAsia="Times New Roman" w:hAnsi="Times New Roman" w:cs="Times New Roman"/>
          <w:sz w:val="24"/>
          <w:szCs w:val="24"/>
          <w:lang w:val="en-GB" w:eastAsia="en-GB"/>
        </w:rPr>
        <w:t xml:space="preserve"> </w:t>
      </w:r>
      <w:r w:rsidRPr="002978F3">
        <w:rPr>
          <w:rFonts w:ascii="Times New Roman" w:eastAsia="Times New Roman" w:hAnsi="Times New Roman" w:cs="Times New Roman"/>
          <w:sz w:val="24"/>
          <w:szCs w:val="24"/>
          <w:lang w:val="en-GB" w:eastAsia="en-GB"/>
        </w:rPr>
        <w:t>legitimize</w:t>
      </w:r>
      <w:r>
        <w:rPr>
          <w:rFonts w:ascii="Times New Roman" w:eastAsia="Times New Roman" w:hAnsi="Times New Roman" w:cs="Times New Roman"/>
          <w:sz w:val="24"/>
          <w:szCs w:val="24"/>
          <w:lang w:val="en-GB" w:eastAsia="en-GB"/>
        </w:rPr>
        <w:t>s</w:t>
      </w:r>
      <w:r w:rsidRPr="002978F3">
        <w:rPr>
          <w:rFonts w:ascii="Times New Roman" w:eastAsia="Times New Roman" w:hAnsi="Times New Roman" w:cs="Times New Roman"/>
          <w:sz w:val="24"/>
          <w:szCs w:val="24"/>
          <w:lang w:val="en-GB" w:eastAsia="en-GB"/>
        </w:rPr>
        <w:t xml:space="preserve"> Hamas’s military actions and normalize</w:t>
      </w:r>
      <w:r>
        <w:rPr>
          <w:rFonts w:ascii="Times New Roman" w:eastAsia="Times New Roman" w:hAnsi="Times New Roman" w:cs="Times New Roman"/>
          <w:sz w:val="24"/>
          <w:szCs w:val="24"/>
          <w:lang w:val="en-GB" w:eastAsia="en-GB"/>
        </w:rPr>
        <w:t>s</w:t>
      </w:r>
      <w:r w:rsidRPr="002978F3">
        <w:rPr>
          <w:rFonts w:ascii="Times New Roman" w:eastAsia="Times New Roman" w:hAnsi="Times New Roman" w:cs="Times New Roman"/>
          <w:sz w:val="24"/>
          <w:szCs w:val="24"/>
          <w:lang w:val="en-GB" w:eastAsia="en-GB"/>
        </w:rPr>
        <w:t xml:space="preserve"> civilian losses </w:t>
      </w:r>
      <w:r>
        <w:rPr>
          <w:rFonts w:ascii="Times New Roman" w:eastAsia="Times New Roman" w:hAnsi="Times New Roman" w:cs="Times New Roman"/>
          <w:sz w:val="24"/>
          <w:szCs w:val="24"/>
          <w:lang w:val="en-GB" w:eastAsia="en-GB"/>
        </w:rPr>
        <w:t>by</w:t>
      </w:r>
      <w:r w:rsidRPr="002978F3">
        <w:rPr>
          <w:rFonts w:ascii="Times New Roman" w:eastAsia="Times New Roman" w:hAnsi="Times New Roman" w:cs="Times New Roman"/>
          <w:sz w:val="24"/>
          <w:szCs w:val="24"/>
          <w:lang w:val="en-GB" w:eastAsia="en-GB"/>
        </w:rPr>
        <w:t xml:space="preserve"> the interplay between the voluntary actions of fighters and the involuntary actions of civilians. In many cases, the boundary between the two groups is obfuscated and so one collective body of Palestinians is constructed.</w:t>
      </w:r>
      <w:r w:rsidR="00382C2B">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One of the typical linguistic realizations of this aspect of representation is the use of the inclusive pronoun </w:t>
      </w:r>
      <w:r w:rsidRPr="00635A5D">
        <w:rPr>
          <w:rFonts w:ascii="Times New Roman" w:eastAsia="Times New Roman" w:hAnsi="Times New Roman" w:cs="Times New Roman"/>
          <w:i/>
          <w:iCs/>
          <w:sz w:val="24"/>
          <w:szCs w:val="24"/>
          <w:lang w:val="en-GB" w:eastAsia="en-GB"/>
        </w:rPr>
        <w:t>we</w:t>
      </w:r>
      <w:r>
        <w:rPr>
          <w:rFonts w:ascii="Times New Roman" w:eastAsia="Times New Roman" w:hAnsi="Times New Roman" w:cs="Times New Roman"/>
          <w:sz w:val="24"/>
          <w:szCs w:val="24"/>
          <w:lang w:val="en-GB" w:eastAsia="en-GB"/>
        </w:rPr>
        <w:t>.</w:t>
      </w:r>
    </w:p>
    <w:p w14:paraId="2853CEAF" w14:textId="77777777" w:rsidR="00826D93" w:rsidRDefault="00826D93" w:rsidP="00B66AC2">
      <w:pPr>
        <w:spacing w:after="0" w:line="480" w:lineRule="auto"/>
        <w:ind w:firstLine="720"/>
        <w:contextualSpacing/>
        <w:rPr>
          <w:rFonts w:ascii="Times New Roman" w:eastAsia="Times New Roman" w:hAnsi="Times New Roman" w:cs="Times New Roman"/>
          <w:sz w:val="24"/>
          <w:szCs w:val="24"/>
          <w:lang w:val="en-GB" w:eastAsia="en-GB"/>
        </w:rPr>
      </w:pPr>
    </w:p>
    <w:p w14:paraId="322CD376" w14:textId="77777777" w:rsidR="00B66AC2" w:rsidRDefault="00B66AC2" w:rsidP="00090148">
      <w:pPr>
        <w:spacing w:after="0" w:line="480" w:lineRule="auto"/>
        <w:contextualSpacing/>
        <w:textAlignment w:val="baseline"/>
        <w:rPr>
          <w:rFonts w:ascii="Times New Roman" w:eastAsia="Times New Roman" w:hAnsi="Times New Roman" w:cs="Times New Roman"/>
          <w:sz w:val="20"/>
          <w:szCs w:val="20"/>
          <w:lang w:val="en-GB" w:eastAsia="en-GB"/>
        </w:rPr>
      </w:pPr>
      <w:r w:rsidRPr="002978F3">
        <w:rPr>
          <w:rFonts w:ascii="Times New Roman" w:eastAsia="Times New Roman" w:hAnsi="Times New Roman" w:cs="Times New Roman"/>
          <w:sz w:val="20"/>
          <w:szCs w:val="20"/>
          <w:lang w:val="en-GB" w:eastAsia="en-GB"/>
        </w:rPr>
        <w:t>(</w:t>
      </w:r>
      <w:r w:rsidR="00090148">
        <w:rPr>
          <w:rFonts w:ascii="Times New Roman" w:eastAsia="Times New Roman" w:hAnsi="Times New Roman" w:cs="Times New Roman"/>
          <w:sz w:val="20"/>
          <w:szCs w:val="20"/>
          <w:lang w:val="en-GB" w:eastAsia="en-GB"/>
        </w:rPr>
        <w:t>23</w:t>
      </w:r>
      <w:r w:rsidRPr="002978F3">
        <w:rPr>
          <w:rFonts w:ascii="Times New Roman" w:eastAsia="Times New Roman" w:hAnsi="Times New Roman" w:cs="Times New Roman"/>
          <w:sz w:val="20"/>
          <w:szCs w:val="20"/>
          <w:lang w:val="en-GB" w:eastAsia="en-GB"/>
        </w:rPr>
        <w:t>) [</w:t>
      </w:r>
      <w:r w:rsidRPr="002978F3">
        <w:rPr>
          <w:rFonts w:ascii="Times New Roman" w:eastAsia="Times New Roman" w:hAnsi="Times New Roman" w:cs="Times New Roman"/>
          <w:i/>
          <w:iCs/>
          <w:sz w:val="20"/>
          <w:szCs w:val="20"/>
          <w:lang w:val="en-GB" w:eastAsia="en-GB"/>
        </w:rPr>
        <w:t>PIC</w:t>
      </w:r>
      <w:r w:rsidRPr="002978F3">
        <w:rPr>
          <w:rFonts w:ascii="Times New Roman" w:eastAsia="Times New Roman" w:hAnsi="Times New Roman" w:cs="Times New Roman"/>
          <w:sz w:val="20"/>
          <w:szCs w:val="20"/>
          <w:lang w:val="en-GB" w:eastAsia="en-GB"/>
        </w:rPr>
        <w:t>] “[We {Agent} decided to end {Material Process} Gaza siege {Goal} by our blood and resistance {Circumstance}]”, [he {Sayer} said {Verbal Process}].</w:t>
      </w:r>
    </w:p>
    <w:p w14:paraId="7CB91F12" w14:textId="77777777" w:rsidR="00826D93" w:rsidRDefault="00826D93" w:rsidP="00B66AC2">
      <w:pPr>
        <w:spacing w:after="0" w:line="480" w:lineRule="auto"/>
        <w:ind w:firstLine="720"/>
        <w:contextualSpacing/>
        <w:textAlignment w:val="baseline"/>
        <w:rPr>
          <w:rFonts w:ascii="Times New Roman" w:eastAsia="Times New Roman" w:hAnsi="Times New Roman" w:cs="Times New Roman"/>
          <w:sz w:val="24"/>
          <w:szCs w:val="24"/>
          <w:lang w:val="en-GB" w:eastAsia="en-GB"/>
        </w:rPr>
      </w:pPr>
    </w:p>
    <w:p w14:paraId="64E9E122" w14:textId="77777777" w:rsidR="00B66AC2" w:rsidRPr="002978F3" w:rsidRDefault="00B66AC2" w:rsidP="00B66AC2">
      <w:pPr>
        <w:spacing w:after="0" w:line="480" w:lineRule="auto"/>
        <w:ind w:firstLine="720"/>
        <w:contextualSpacing/>
        <w:textAlignment w:val="baseline"/>
        <w:rPr>
          <w:rFonts w:ascii="Times New Roman" w:eastAsia="Times New Roman" w:hAnsi="Times New Roman" w:cs="Times New Roman"/>
          <w:sz w:val="24"/>
          <w:szCs w:val="24"/>
          <w:lang w:val="en-GB" w:eastAsia="en-GB"/>
        </w:rPr>
      </w:pPr>
      <w:r w:rsidRPr="002978F3">
        <w:rPr>
          <w:rFonts w:ascii="Times New Roman" w:eastAsia="Times New Roman" w:hAnsi="Times New Roman" w:cs="Times New Roman"/>
          <w:sz w:val="24"/>
          <w:szCs w:val="24"/>
          <w:lang w:val="en-GB" w:eastAsia="en-GB"/>
        </w:rPr>
        <w:t xml:space="preserve">The process </w:t>
      </w:r>
      <w:r w:rsidRPr="002978F3">
        <w:rPr>
          <w:rFonts w:ascii="Times New Roman" w:eastAsia="Times New Roman" w:hAnsi="Times New Roman" w:cs="Times New Roman"/>
          <w:i/>
          <w:iCs/>
          <w:sz w:val="24"/>
          <w:szCs w:val="24"/>
          <w:lang w:val="en-GB" w:eastAsia="en-GB"/>
        </w:rPr>
        <w:t>decided to end</w:t>
      </w:r>
      <w:r w:rsidRPr="002978F3">
        <w:rPr>
          <w:rFonts w:ascii="Times New Roman" w:eastAsia="Times New Roman" w:hAnsi="Times New Roman" w:cs="Times New Roman"/>
          <w:sz w:val="24"/>
          <w:szCs w:val="24"/>
          <w:lang w:val="en-GB" w:eastAsia="en-GB"/>
        </w:rPr>
        <w:t xml:space="preserve"> describes a voluntary action carried out by the Agent </w:t>
      </w:r>
      <w:r w:rsidRPr="002978F3">
        <w:rPr>
          <w:rFonts w:ascii="Times New Roman" w:eastAsia="Times New Roman" w:hAnsi="Times New Roman" w:cs="Times New Roman"/>
          <w:i/>
          <w:iCs/>
          <w:sz w:val="24"/>
          <w:szCs w:val="24"/>
          <w:lang w:val="en-GB" w:eastAsia="en-GB"/>
        </w:rPr>
        <w:t>we</w:t>
      </w:r>
      <w:r w:rsidRPr="002978F3">
        <w:rPr>
          <w:rFonts w:ascii="Times New Roman" w:eastAsia="Times New Roman" w:hAnsi="Times New Roman" w:cs="Times New Roman"/>
          <w:sz w:val="24"/>
          <w:szCs w:val="24"/>
          <w:lang w:val="en-GB" w:eastAsia="en-GB"/>
        </w:rPr>
        <w:t>, which does not draw a clear boundary between Hamas/ fighters and other Palestinians. Moreover, the Circumstance</w:t>
      </w:r>
      <w:r w:rsidRPr="004C4C0E">
        <w:rPr>
          <w:rFonts w:ascii="Times New Roman" w:eastAsia="Times New Roman" w:hAnsi="Times New Roman" w:cs="Times New Roman"/>
          <w:sz w:val="20"/>
          <w:szCs w:val="20"/>
          <w:lang w:val="en-GB" w:eastAsia="en-GB"/>
        </w:rPr>
        <w:t xml:space="preserve"> </w:t>
      </w:r>
      <w:r w:rsidRPr="002978F3">
        <w:rPr>
          <w:rFonts w:ascii="Times New Roman" w:eastAsia="Times New Roman" w:hAnsi="Times New Roman" w:cs="Times New Roman"/>
          <w:sz w:val="24"/>
          <w:szCs w:val="24"/>
          <w:lang w:val="en-GB" w:eastAsia="en-GB"/>
        </w:rPr>
        <w:t xml:space="preserve">juxtaposes the suffering of civilians, </w:t>
      </w:r>
      <w:r w:rsidRPr="002978F3">
        <w:rPr>
          <w:rFonts w:ascii="Times New Roman" w:eastAsia="Times New Roman" w:hAnsi="Times New Roman" w:cs="Times New Roman"/>
          <w:i/>
          <w:iCs/>
          <w:sz w:val="24"/>
          <w:szCs w:val="24"/>
          <w:lang w:val="en-GB" w:eastAsia="en-GB"/>
        </w:rPr>
        <w:t>by our blood</w:t>
      </w:r>
      <w:r w:rsidRPr="002978F3">
        <w:rPr>
          <w:rFonts w:ascii="Times New Roman" w:eastAsia="Times New Roman" w:hAnsi="Times New Roman" w:cs="Times New Roman"/>
          <w:sz w:val="24"/>
          <w:szCs w:val="24"/>
          <w:lang w:val="en-GB" w:eastAsia="en-GB"/>
        </w:rPr>
        <w:t xml:space="preserve">, with the military action of the fighters, </w:t>
      </w:r>
      <w:r w:rsidRPr="002978F3">
        <w:rPr>
          <w:rFonts w:ascii="Times New Roman" w:eastAsia="Times New Roman" w:hAnsi="Times New Roman" w:cs="Times New Roman"/>
          <w:i/>
          <w:iCs/>
          <w:sz w:val="24"/>
          <w:szCs w:val="24"/>
          <w:lang w:val="en-GB" w:eastAsia="en-GB"/>
        </w:rPr>
        <w:t>resistance</w:t>
      </w:r>
      <w:r w:rsidRPr="002978F3">
        <w:rPr>
          <w:rFonts w:ascii="Times New Roman" w:eastAsia="Times New Roman" w:hAnsi="Times New Roman" w:cs="Times New Roman"/>
          <w:sz w:val="24"/>
          <w:szCs w:val="24"/>
          <w:lang w:val="en-GB" w:eastAsia="en-GB"/>
        </w:rPr>
        <w:t xml:space="preserve">, representing them as one action that represents all Palestinians. The verbal complex </w:t>
      </w:r>
      <w:r w:rsidRPr="002978F3">
        <w:rPr>
          <w:rFonts w:ascii="Times New Roman" w:eastAsia="Times New Roman" w:hAnsi="Times New Roman" w:cs="Times New Roman"/>
          <w:i/>
          <w:iCs/>
          <w:sz w:val="24"/>
          <w:szCs w:val="24"/>
          <w:lang w:val="en-GB" w:eastAsia="en-GB"/>
        </w:rPr>
        <w:t>decided to end</w:t>
      </w:r>
      <w:r w:rsidRPr="002978F3">
        <w:rPr>
          <w:rFonts w:ascii="Times New Roman" w:eastAsia="Times New Roman" w:hAnsi="Times New Roman" w:cs="Times New Roman"/>
          <w:sz w:val="24"/>
          <w:szCs w:val="24"/>
          <w:lang w:val="en-GB" w:eastAsia="en-GB"/>
        </w:rPr>
        <w:t xml:space="preserve"> associates the mental state of the actors with their material action. It represents the deliberate involvement of civilians in the war, as if they voluntarily chose to sacrifice their lives t</w:t>
      </w:r>
      <w:r>
        <w:rPr>
          <w:rFonts w:ascii="Times New Roman" w:eastAsia="Times New Roman" w:hAnsi="Times New Roman" w:cs="Times New Roman"/>
          <w:sz w:val="24"/>
          <w:szCs w:val="24"/>
          <w:lang w:val="en-GB" w:eastAsia="en-GB"/>
        </w:rPr>
        <w:t>o end the siege</w:t>
      </w:r>
      <w:r w:rsidRPr="002978F3">
        <w:rPr>
          <w:rFonts w:ascii="Times New Roman" w:eastAsia="Times New Roman" w:hAnsi="Times New Roman" w:cs="Times New Roman"/>
          <w:sz w:val="24"/>
          <w:szCs w:val="24"/>
          <w:lang w:val="en-GB" w:eastAsia="en-GB"/>
        </w:rPr>
        <w:t xml:space="preserve">. </w:t>
      </w:r>
    </w:p>
    <w:p w14:paraId="7B6ECF42" w14:textId="75CCDF5B" w:rsidR="00B66AC2" w:rsidRPr="00D43BF2" w:rsidRDefault="00B66AC2" w:rsidP="00283E9A">
      <w:pPr>
        <w:spacing w:after="0" w:line="480" w:lineRule="auto"/>
        <w:ind w:firstLine="720"/>
        <w:contextualSpacing/>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above correlation between the two forms of resistance </w:t>
      </w:r>
      <w:r w:rsidR="00C45774">
        <w:rPr>
          <w:rFonts w:ascii="Times New Roman" w:eastAsia="Times New Roman" w:hAnsi="Times New Roman" w:cs="Times New Roman"/>
          <w:sz w:val="24"/>
          <w:szCs w:val="24"/>
          <w:lang w:val="en-GB" w:eastAsia="en-GB"/>
        </w:rPr>
        <w:t xml:space="preserve">make </w:t>
      </w:r>
      <w:r>
        <w:rPr>
          <w:rFonts w:ascii="Times New Roman" w:eastAsia="Times New Roman" w:hAnsi="Times New Roman" w:cs="Times New Roman"/>
          <w:sz w:val="24"/>
          <w:szCs w:val="24"/>
          <w:lang w:val="en-GB" w:eastAsia="en-GB"/>
        </w:rPr>
        <w:t xml:space="preserve">a basic structural concept in the Palestinian national discourse. </w:t>
      </w:r>
      <w:r w:rsidRPr="0051147A">
        <w:rPr>
          <w:rFonts w:ascii="Times New Roman" w:eastAsia="Times New Roman" w:hAnsi="Times New Roman" w:cs="Times New Roman"/>
          <w:i/>
          <w:iCs/>
          <w:sz w:val="24"/>
          <w:szCs w:val="24"/>
          <w:lang w:val="en-GB" w:eastAsia="en-GB"/>
        </w:rPr>
        <w:t>PIC</w:t>
      </w:r>
      <w:r>
        <w:rPr>
          <w:rFonts w:ascii="Times New Roman" w:eastAsia="Times New Roman" w:hAnsi="Times New Roman" w:cs="Times New Roman"/>
          <w:sz w:val="24"/>
          <w:szCs w:val="24"/>
          <w:lang w:val="en-GB" w:eastAsia="en-GB"/>
        </w:rPr>
        <w:t xml:space="preserve"> is reproducing this political value in a critical moment where the lives of hundreds of thousands are at </w:t>
      </w:r>
      <w:r>
        <w:rPr>
          <w:rFonts w:ascii="Times New Roman" w:eastAsia="Times New Roman" w:hAnsi="Times New Roman" w:cs="Times New Roman"/>
          <w:sz w:val="24"/>
          <w:szCs w:val="24"/>
          <w:lang w:val="en-GB" w:eastAsia="en-GB"/>
        </w:rPr>
        <w:lastRenderedPageBreak/>
        <w:t>stake. It explains the immediate events by referring to national narratives and values that are accepted by the massive majority of Palestinians. For instance, the following process contex</w:t>
      </w:r>
      <w:r w:rsidR="00BF1A98">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lang w:val="en-GB" w:eastAsia="en-GB"/>
        </w:rPr>
        <w:t>ualizes the war in the Palestinian quest to liberate Jerusalem.</w:t>
      </w:r>
    </w:p>
    <w:p w14:paraId="6512051F" w14:textId="77777777" w:rsidR="00B66AC2" w:rsidRPr="002978F3" w:rsidRDefault="00B66AC2" w:rsidP="00B66AC2">
      <w:pPr>
        <w:spacing w:after="0" w:line="480" w:lineRule="auto"/>
        <w:ind w:firstLine="720"/>
        <w:contextualSpacing/>
        <w:rPr>
          <w:rFonts w:ascii="Times New Roman" w:eastAsia="Times New Roman" w:hAnsi="Times New Roman" w:cs="Times New Roman"/>
          <w:sz w:val="24"/>
          <w:szCs w:val="24"/>
          <w:lang w:val="en-GB" w:eastAsia="en-GB"/>
        </w:rPr>
      </w:pPr>
    </w:p>
    <w:p w14:paraId="7F5B50B2" w14:textId="77777777" w:rsidR="00B66AC2" w:rsidRDefault="00B66AC2" w:rsidP="00D15999">
      <w:pPr>
        <w:spacing w:after="0" w:line="480" w:lineRule="auto"/>
        <w:contextualSpacing/>
        <w:rPr>
          <w:rFonts w:ascii="Times New Roman" w:eastAsia="Times New Roman" w:hAnsi="Times New Roman" w:cs="Times New Roman"/>
          <w:sz w:val="20"/>
          <w:szCs w:val="20"/>
          <w:lang w:val="en-GB" w:eastAsia="en-GB"/>
        </w:rPr>
      </w:pPr>
      <w:r w:rsidRPr="002978F3">
        <w:rPr>
          <w:rFonts w:ascii="Times New Roman" w:eastAsia="Times New Roman" w:hAnsi="Times New Roman" w:cs="Times New Roman"/>
          <w:sz w:val="20"/>
          <w:szCs w:val="20"/>
          <w:lang w:val="en-GB" w:eastAsia="en-GB"/>
        </w:rPr>
        <w:t>(</w:t>
      </w:r>
      <w:r w:rsidR="00090148">
        <w:rPr>
          <w:rFonts w:ascii="Times New Roman" w:eastAsia="Times New Roman" w:hAnsi="Times New Roman" w:cs="Times New Roman"/>
          <w:sz w:val="20"/>
          <w:szCs w:val="20"/>
          <w:lang w:val="en-GB" w:eastAsia="en-GB"/>
        </w:rPr>
        <w:t>2</w:t>
      </w:r>
      <w:r w:rsidR="00D15999">
        <w:rPr>
          <w:rFonts w:ascii="Times New Roman" w:eastAsia="Times New Roman" w:hAnsi="Times New Roman" w:cs="Times New Roman"/>
          <w:sz w:val="20"/>
          <w:szCs w:val="20"/>
          <w:lang w:val="en-GB" w:eastAsia="en-GB"/>
        </w:rPr>
        <w:t>4</w:t>
      </w:r>
      <w:r w:rsidRPr="002978F3">
        <w:rPr>
          <w:rFonts w:ascii="Times New Roman" w:eastAsia="Times New Roman" w:hAnsi="Times New Roman" w:cs="Times New Roman"/>
          <w:sz w:val="20"/>
          <w:szCs w:val="20"/>
          <w:lang w:val="en-GB" w:eastAsia="en-GB"/>
        </w:rPr>
        <w:t>) [</w:t>
      </w:r>
      <w:r w:rsidRPr="002978F3">
        <w:rPr>
          <w:rFonts w:ascii="Times New Roman" w:eastAsia="Times New Roman" w:hAnsi="Times New Roman" w:cs="Times New Roman"/>
          <w:i/>
          <w:iCs/>
          <w:sz w:val="20"/>
          <w:szCs w:val="20"/>
          <w:lang w:val="en-GB" w:eastAsia="en-GB"/>
        </w:rPr>
        <w:t>PIC</w:t>
      </w:r>
      <w:r w:rsidRPr="002978F3">
        <w:rPr>
          <w:rFonts w:ascii="Times New Roman" w:eastAsia="Times New Roman" w:hAnsi="Times New Roman" w:cs="Times New Roman"/>
          <w:sz w:val="20"/>
          <w:szCs w:val="20"/>
          <w:lang w:val="en-GB" w:eastAsia="en-GB"/>
        </w:rPr>
        <w:t>] “[Gaza {</w:t>
      </w:r>
      <w:r w:rsidRPr="00C758E3">
        <w:rPr>
          <w:rFonts w:ascii="Times New Roman" w:eastAsia="Times New Roman" w:hAnsi="Times New Roman" w:cs="Times New Roman"/>
          <w:sz w:val="20"/>
          <w:szCs w:val="20"/>
          <w:lang w:val="en-GB" w:eastAsia="en-GB"/>
        </w:rPr>
        <w:t>Identified/ Token</w:t>
      </w:r>
      <w:r w:rsidRPr="002978F3">
        <w:rPr>
          <w:rFonts w:ascii="Times New Roman" w:eastAsia="Times New Roman" w:hAnsi="Times New Roman" w:cs="Times New Roman"/>
          <w:sz w:val="20"/>
          <w:szCs w:val="20"/>
          <w:lang w:val="en-GB" w:eastAsia="en-GB"/>
        </w:rPr>
        <w:t>} is {Identifying Relational Process} the bridge to the liberation of Jerusalem {</w:t>
      </w:r>
      <w:r w:rsidRPr="00C758E3">
        <w:rPr>
          <w:rFonts w:ascii="Times New Roman" w:eastAsia="Times New Roman" w:hAnsi="Times New Roman" w:cs="Times New Roman"/>
          <w:sz w:val="20"/>
          <w:szCs w:val="20"/>
          <w:lang w:val="en-GB" w:eastAsia="en-GB"/>
        </w:rPr>
        <w:t>Identifier/ Value</w:t>
      </w:r>
      <w:r w:rsidRPr="002978F3">
        <w:rPr>
          <w:rFonts w:ascii="Times New Roman" w:eastAsia="Times New Roman" w:hAnsi="Times New Roman" w:cs="Times New Roman"/>
          <w:sz w:val="20"/>
          <w:szCs w:val="20"/>
          <w:lang w:val="en-GB" w:eastAsia="en-GB"/>
        </w:rPr>
        <w:t xml:space="preserve">}]”, [he {Sayer} said {Verbal Process}]. </w:t>
      </w:r>
    </w:p>
    <w:p w14:paraId="6D33C615" w14:textId="77777777" w:rsidR="00B66AC2" w:rsidRPr="002978F3" w:rsidRDefault="00B66AC2" w:rsidP="00B66AC2">
      <w:pPr>
        <w:spacing w:after="0" w:line="480" w:lineRule="auto"/>
        <w:ind w:firstLine="720"/>
        <w:contextualSpacing/>
        <w:rPr>
          <w:rFonts w:ascii="Times New Roman" w:eastAsia="Times New Roman" w:hAnsi="Times New Roman" w:cs="Times New Roman"/>
          <w:sz w:val="20"/>
          <w:szCs w:val="20"/>
          <w:lang w:val="en-GB" w:eastAsia="en-GB"/>
        </w:rPr>
      </w:pPr>
    </w:p>
    <w:p w14:paraId="7642F28F" w14:textId="77777777" w:rsidR="00B66AC2" w:rsidRPr="002978F3" w:rsidRDefault="00B66AC2" w:rsidP="00B66AC2">
      <w:pPr>
        <w:spacing w:after="0" w:line="480" w:lineRule="auto"/>
        <w:ind w:firstLine="720"/>
        <w:contextualSpacing/>
        <w:rPr>
          <w:rFonts w:ascii="Times New Roman" w:eastAsia="Times New Roman" w:hAnsi="Times New Roman" w:cs="Times New Roman"/>
          <w:sz w:val="24"/>
          <w:szCs w:val="24"/>
          <w:lang w:val="en-GB" w:eastAsia="en-GB"/>
        </w:rPr>
      </w:pPr>
      <w:r w:rsidRPr="002978F3">
        <w:rPr>
          <w:rFonts w:ascii="Times New Roman" w:eastAsia="Times New Roman" w:hAnsi="Times New Roman" w:cs="Times New Roman"/>
          <w:sz w:val="24"/>
          <w:szCs w:val="24"/>
          <w:lang w:val="en-GB" w:eastAsia="en-GB"/>
        </w:rPr>
        <w:t>Jerusalem, which is a key element of the Palestinian national identity, functions here as an ideological symbol that links military action with national aspirations that invoke collective Palestinian experiences (Singh, 2012, p. 536).</w:t>
      </w:r>
      <w:r>
        <w:rPr>
          <w:rFonts w:ascii="Times New Roman" w:eastAsia="Times New Roman" w:hAnsi="Times New Roman" w:cs="Times New Roman"/>
          <w:sz w:val="24"/>
          <w:szCs w:val="24"/>
          <w:lang w:val="en-GB" w:eastAsia="en-GB"/>
        </w:rPr>
        <w:t xml:space="preserve"> </w:t>
      </w:r>
      <w:r w:rsidRPr="002978F3">
        <w:rPr>
          <w:rFonts w:ascii="Times New Roman" w:eastAsia="Times New Roman" w:hAnsi="Times New Roman" w:cs="Times New Roman"/>
          <w:sz w:val="24"/>
          <w:szCs w:val="24"/>
          <w:lang w:val="en-GB" w:eastAsia="en-GB"/>
        </w:rPr>
        <w:t xml:space="preserve">This forms the ‘symbolic capital’ from which the group and its leaders derive authority (Singh, 2012, p. 534). </w:t>
      </w:r>
    </w:p>
    <w:p w14:paraId="01605D8D" w14:textId="77777777" w:rsidR="00B66AC2" w:rsidRPr="00826D93" w:rsidRDefault="00B66AC2" w:rsidP="00B66AC2">
      <w:pPr>
        <w:spacing w:after="0" w:line="480" w:lineRule="auto"/>
        <w:ind w:firstLine="720"/>
        <w:contextualSpacing/>
        <w:rPr>
          <w:rFonts w:ascii="Times New Roman" w:eastAsia="Times New Roman" w:hAnsi="Times New Roman" w:cs="Times New Roman"/>
          <w:sz w:val="24"/>
          <w:szCs w:val="24"/>
          <w:lang w:val="en-GB" w:eastAsia="en-GB"/>
        </w:rPr>
      </w:pPr>
      <w:r w:rsidRPr="00826D93">
        <w:rPr>
          <w:rFonts w:ascii="Times New Roman" w:eastAsia="Times New Roman" w:hAnsi="Times New Roman" w:cs="Times New Roman"/>
          <w:sz w:val="24"/>
          <w:szCs w:val="24"/>
          <w:lang w:val="en-GB" w:eastAsia="en-GB"/>
        </w:rPr>
        <w:t xml:space="preserve">Since civilian suffering is represented as part of the resistance, the success of Palestinians is measured by the continuity of their defiance regardless of the large numbers of fatalities. This appears in the following negated process </w:t>
      </w:r>
      <w:r w:rsidRPr="00826D93">
        <w:rPr>
          <w:rFonts w:ascii="Times New Roman" w:eastAsia="Times New Roman" w:hAnsi="Times New Roman" w:cs="Times New Roman"/>
          <w:i/>
          <w:iCs/>
          <w:sz w:val="24"/>
          <w:szCs w:val="24"/>
          <w:lang w:val="en-GB" w:eastAsia="en-GB"/>
        </w:rPr>
        <w:t>failing to score</w:t>
      </w:r>
      <w:r w:rsidRPr="00826D93">
        <w:rPr>
          <w:rFonts w:ascii="Times New Roman" w:eastAsia="Times New Roman" w:hAnsi="Times New Roman" w:cs="Times New Roman"/>
          <w:sz w:val="24"/>
          <w:szCs w:val="24"/>
          <w:lang w:val="en-GB" w:eastAsia="en-GB"/>
        </w:rPr>
        <w:t xml:space="preserve"> which underlines the main goal of the Israeli operation by the Scope </w:t>
      </w:r>
      <w:r w:rsidRPr="00826D93">
        <w:rPr>
          <w:rFonts w:ascii="Times New Roman" w:eastAsia="Times New Roman" w:hAnsi="Times New Roman" w:cs="Times New Roman"/>
          <w:i/>
          <w:iCs/>
          <w:sz w:val="24"/>
          <w:szCs w:val="24"/>
          <w:lang w:val="en-GB" w:eastAsia="en-GB"/>
        </w:rPr>
        <w:t>any military achievement</w:t>
      </w:r>
      <w:r w:rsidRPr="00826D93">
        <w:rPr>
          <w:rFonts w:ascii="Times New Roman" w:eastAsia="Times New Roman" w:hAnsi="Times New Roman" w:cs="Times New Roman"/>
          <w:sz w:val="24"/>
          <w:szCs w:val="24"/>
          <w:lang w:val="en-GB" w:eastAsia="en-GB"/>
        </w:rPr>
        <w:t>.</w:t>
      </w:r>
    </w:p>
    <w:p w14:paraId="68F1989A" w14:textId="77777777" w:rsidR="00B66AC2" w:rsidRPr="00826D93" w:rsidRDefault="00B66AC2" w:rsidP="00B66AC2">
      <w:pPr>
        <w:spacing w:after="0" w:line="480" w:lineRule="auto"/>
        <w:ind w:firstLine="720"/>
        <w:contextualSpacing/>
        <w:rPr>
          <w:rFonts w:ascii="Times New Roman" w:eastAsia="Times New Roman" w:hAnsi="Times New Roman" w:cs="Times New Roman"/>
          <w:sz w:val="24"/>
          <w:szCs w:val="24"/>
          <w:lang w:val="en-GB" w:eastAsia="en-GB"/>
        </w:rPr>
      </w:pPr>
    </w:p>
    <w:p w14:paraId="1778367F" w14:textId="77777777" w:rsidR="00B66AC2" w:rsidRPr="00826D93" w:rsidRDefault="00B66AC2" w:rsidP="00D15999">
      <w:pPr>
        <w:spacing w:after="0" w:line="480" w:lineRule="auto"/>
        <w:contextualSpacing/>
        <w:rPr>
          <w:rFonts w:ascii="Times New Roman" w:eastAsia="Times New Roman" w:hAnsi="Times New Roman" w:cs="Times New Roman"/>
          <w:sz w:val="20"/>
          <w:szCs w:val="20"/>
          <w:lang w:val="en-GB" w:eastAsia="en-GB"/>
        </w:rPr>
      </w:pPr>
      <w:r w:rsidRPr="00826D93">
        <w:rPr>
          <w:rFonts w:ascii="Times New Roman" w:eastAsia="Times New Roman" w:hAnsi="Times New Roman" w:cs="Times New Roman"/>
          <w:sz w:val="20"/>
          <w:szCs w:val="20"/>
          <w:lang w:val="en-GB" w:eastAsia="en-GB"/>
        </w:rPr>
        <w:t>(</w:t>
      </w:r>
      <w:r w:rsidR="00090148">
        <w:rPr>
          <w:rFonts w:ascii="Times New Roman" w:eastAsia="Times New Roman" w:hAnsi="Times New Roman" w:cs="Times New Roman"/>
          <w:sz w:val="20"/>
          <w:szCs w:val="20"/>
          <w:lang w:val="en-GB" w:eastAsia="en-GB"/>
        </w:rPr>
        <w:t>2</w:t>
      </w:r>
      <w:r w:rsidR="00D15999">
        <w:rPr>
          <w:rFonts w:ascii="Times New Roman" w:eastAsia="Times New Roman" w:hAnsi="Times New Roman" w:cs="Times New Roman"/>
          <w:sz w:val="20"/>
          <w:szCs w:val="20"/>
          <w:lang w:val="en-GB" w:eastAsia="en-GB"/>
        </w:rPr>
        <w:t>5</w:t>
      </w:r>
      <w:r w:rsidRPr="00826D93">
        <w:rPr>
          <w:rFonts w:ascii="Times New Roman" w:eastAsia="Times New Roman" w:hAnsi="Times New Roman" w:cs="Times New Roman"/>
          <w:sz w:val="20"/>
          <w:szCs w:val="20"/>
          <w:lang w:val="en-GB" w:eastAsia="en-GB"/>
        </w:rPr>
        <w:t>) [</w:t>
      </w:r>
      <w:r w:rsidRPr="00826D93">
        <w:rPr>
          <w:rFonts w:ascii="Times New Roman" w:eastAsia="Times New Roman" w:hAnsi="Times New Roman" w:cs="Times New Roman"/>
          <w:i/>
          <w:iCs/>
          <w:sz w:val="20"/>
          <w:szCs w:val="20"/>
          <w:lang w:val="en-GB" w:eastAsia="en-GB"/>
        </w:rPr>
        <w:t>PIC</w:t>
      </w:r>
      <w:r w:rsidRPr="00826D93">
        <w:rPr>
          <w:rFonts w:ascii="Times New Roman" w:eastAsia="Times New Roman" w:hAnsi="Times New Roman" w:cs="Times New Roman"/>
          <w:sz w:val="20"/>
          <w:szCs w:val="20"/>
          <w:lang w:val="en-GB" w:eastAsia="en-GB"/>
        </w:rPr>
        <w:t>] Israeli occupation forces {Agent} failing to score {Material Process} any military achievement {Goal}.</w:t>
      </w:r>
    </w:p>
    <w:p w14:paraId="79CF7050" w14:textId="77777777" w:rsidR="00826D93" w:rsidRDefault="00826D93" w:rsidP="00826D93">
      <w:pPr>
        <w:spacing w:after="0" w:line="480" w:lineRule="auto"/>
        <w:ind w:firstLine="720"/>
        <w:contextualSpacing/>
        <w:rPr>
          <w:rFonts w:ascii="Times New Roman" w:eastAsia="Times New Roman" w:hAnsi="Times New Roman" w:cs="Times New Roman"/>
          <w:sz w:val="24"/>
          <w:szCs w:val="24"/>
          <w:lang w:val="en-GB" w:eastAsia="en-GB"/>
        </w:rPr>
      </w:pPr>
    </w:p>
    <w:p w14:paraId="2614A686" w14:textId="77777777" w:rsidR="00470A41" w:rsidRDefault="00B66AC2" w:rsidP="00D15999">
      <w:pPr>
        <w:spacing w:after="0" w:line="480" w:lineRule="auto"/>
        <w:ind w:firstLine="720"/>
        <w:contextualSpacing/>
        <w:rPr>
          <w:rFonts w:ascii="Times New Roman" w:eastAsia="Times New Roman" w:hAnsi="Times New Roman" w:cs="Times New Roman"/>
          <w:sz w:val="24"/>
          <w:szCs w:val="24"/>
          <w:lang w:val="en-GB"/>
        </w:rPr>
      </w:pPr>
      <w:r w:rsidRPr="00826D93">
        <w:rPr>
          <w:rFonts w:ascii="Times New Roman" w:eastAsia="Times New Roman" w:hAnsi="Times New Roman" w:cs="Times New Roman"/>
          <w:i/>
          <w:iCs/>
          <w:sz w:val="24"/>
          <w:szCs w:val="24"/>
          <w:lang w:val="en-GB" w:eastAsia="en-GB"/>
        </w:rPr>
        <w:t>PIC</w:t>
      </w:r>
      <w:r w:rsidRPr="00826D93">
        <w:rPr>
          <w:rFonts w:ascii="Times New Roman" w:eastAsia="Times New Roman" w:hAnsi="Times New Roman" w:cs="Times New Roman"/>
          <w:sz w:val="24"/>
          <w:szCs w:val="24"/>
          <w:lang w:val="en-GB" w:eastAsia="en-GB"/>
        </w:rPr>
        <w:t xml:space="preserve"> backgrounds Palestinian suffering and foregrounds the notion that Palestinian military defiance remains intact. This is an Israeli failure and, of necessity, a Palestinian success. In other words, the civilian losses are not considered strategic losses as long as the resistance still has its military capability.</w:t>
      </w:r>
      <w:r w:rsidRPr="00F30A32">
        <w:rPr>
          <w:rFonts w:ascii="Times New Roman" w:eastAsia="Times New Roman" w:hAnsi="Times New Roman" w:cs="Times New Roman"/>
          <w:color w:val="FF0000"/>
          <w:sz w:val="24"/>
          <w:szCs w:val="24"/>
          <w:lang w:val="en-GB" w:eastAsia="en-GB"/>
        </w:rPr>
        <w:t xml:space="preserve"> </w:t>
      </w:r>
    </w:p>
    <w:p w14:paraId="01452718" w14:textId="77777777" w:rsidR="00D15999" w:rsidRDefault="00D15999" w:rsidP="00D15999">
      <w:pPr>
        <w:spacing w:after="0" w:line="480" w:lineRule="auto"/>
        <w:ind w:firstLine="720"/>
        <w:contextualSpacing/>
        <w:rPr>
          <w:rFonts w:ascii="Times New Roman" w:eastAsia="Times New Roman" w:hAnsi="Times New Roman" w:cs="Times New Roman"/>
          <w:sz w:val="24"/>
          <w:szCs w:val="24"/>
          <w:lang w:val="en-GB"/>
        </w:rPr>
      </w:pPr>
    </w:p>
    <w:p w14:paraId="54F970F9" w14:textId="77777777" w:rsidR="001F14A3" w:rsidRDefault="001F14A3" w:rsidP="00826D93">
      <w:pPr>
        <w:spacing w:line="480" w:lineRule="auto"/>
        <w:contextualSpacing/>
        <w:rPr>
          <w:rFonts w:ascii="Times New Roman" w:eastAsia="Times New Roman" w:hAnsi="Times New Roman" w:cs="Times New Roman"/>
          <w:sz w:val="24"/>
          <w:szCs w:val="24"/>
          <w:lang w:val="en-GB"/>
        </w:rPr>
      </w:pPr>
    </w:p>
    <w:p w14:paraId="006FF593" w14:textId="77777777" w:rsidR="00EE7E41" w:rsidRPr="00826D93" w:rsidRDefault="00826D93" w:rsidP="00826D93">
      <w:pPr>
        <w:spacing w:line="480" w:lineRule="auto"/>
        <w:contextualSpacing/>
        <w:rPr>
          <w:rFonts w:ascii="Times New Roman" w:hAnsi="Times New Roman" w:cs="Times New Roman"/>
          <w:b/>
          <w:bCs/>
          <w:sz w:val="24"/>
          <w:szCs w:val="24"/>
          <w:lang w:val="en-GB"/>
        </w:rPr>
      </w:pPr>
      <w:r w:rsidRPr="00826D93">
        <w:rPr>
          <w:rFonts w:ascii="Times New Roman" w:hAnsi="Times New Roman" w:cs="Times New Roman"/>
          <w:b/>
          <w:bCs/>
          <w:sz w:val="24"/>
          <w:szCs w:val="24"/>
          <w:lang w:val="en-GB"/>
        </w:rPr>
        <w:t>Conclusion</w:t>
      </w:r>
    </w:p>
    <w:p w14:paraId="622CC3AB" w14:textId="77777777" w:rsidR="00B66AC2" w:rsidRPr="002978F3" w:rsidRDefault="00B66AC2" w:rsidP="00A01E2A">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The analysis of Palestinian news websites show</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that </w:t>
      </w:r>
      <w:r w:rsidRPr="002978F3">
        <w:rPr>
          <w:rFonts w:ascii="Times New Roman" w:hAnsi="Times New Roman" w:cs="Times New Roman"/>
          <w:i/>
          <w:iCs/>
          <w:sz w:val="24"/>
          <w:szCs w:val="24"/>
          <w:lang w:val="en-GB"/>
        </w:rPr>
        <w:t>WAFA</w:t>
      </w:r>
      <w:r w:rsidRPr="002978F3">
        <w:rPr>
          <w:rFonts w:ascii="Times New Roman" w:hAnsi="Times New Roman" w:cs="Times New Roman"/>
          <w:sz w:val="24"/>
          <w:szCs w:val="24"/>
          <w:lang w:val="en-GB"/>
        </w:rPr>
        <w:t xml:space="preserve">, </w:t>
      </w:r>
      <w:r w:rsidRPr="002978F3">
        <w:rPr>
          <w:rFonts w:ascii="Times New Roman" w:hAnsi="Times New Roman" w:cs="Times New Roman"/>
          <w:i/>
          <w:iCs/>
          <w:sz w:val="24"/>
          <w:szCs w:val="24"/>
          <w:lang w:val="en-GB"/>
        </w:rPr>
        <w:t>PIC</w:t>
      </w:r>
      <w:r w:rsidRPr="002978F3">
        <w:rPr>
          <w:rFonts w:ascii="Times New Roman" w:hAnsi="Times New Roman" w:cs="Times New Roman"/>
          <w:sz w:val="24"/>
          <w:szCs w:val="24"/>
          <w:lang w:val="en-GB"/>
        </w:rPr>
        <w:t xml:space="preserve"> and </w:t>
      </w:r>
      <w:r w:rsidRPr="002978F3">
        <w:rPr>
          <w:rFonts w:ascii="Times New Roman" w:hAnsi="Times New Roman" w:cs="Times New Roman"/>
          <w:i/>
          <w:iCs/>
          <w:sz w:val="24"/>
          <w:szCs w:val="24"/>
          <w:lang w:val="en-GB"/>
        </w:rPr>
        <w:t>Maan</w:t>
      </w:r>
      <w:r w:rsidRPr="002978F3">
        <w:rPr>
          <w:rFonts w:ascii="Times New Roman" w:hAnsi="Times New Roman" w:cs="Times New Roman"/>
          <w:sz w:val="24"/>
          <w:szCs w:val="24"/>
          <w:lang w:val="en-GB"/>
        </w:rPr>
        <w:t xml:space="preserve"> proliferate</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different discourses and thus construct</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different </w:t>
      </w:r>
      <w:r w:rsidRPr="002978F3">
        <w:rPr>
          <w:rFonts w:ascii="Times New Roman" w:hAnsi="Times New Roman" w:cs="Times New Roman"/>
          <w:i/>
          <w:iCs/>
          <w:sz w:val="24"/>
          <w:szCs w:val="24"/>
          <w:lang w:val="en-GB"/>
        </w:rPr>
        <w:t>realities</w:t>
      </w:r>
      <w:r w:rsidRPr="002978F3">
        <w:rPr>
          <w:rFonts w:ascii="Times New Roman" w:hAnsi="Times New Roman" w:cs="Times New Roman"/>
          <w:sz w:val="24"/>
          <w:szCs w:val="24"/>
          <w:lang w:val="en-GB"/>
        </w:rPr>
        <w:t xml:space="preserve"> concerning the war and its human and political implications. Each newspaper ha</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different discursive strategies that may </w:t>
      </w:r>
      <w:r>
        <w:rPr>
          <w:rFonts w:ascii="Times New Roman" w:hAnsi="Times New Roman" w:cs="Times New Roman"/>
          <w:sz w:val="24"/>
          <w:szCs w:val="24"/>
          <w:lang w:val="en-GB"/>
        </w:rPr>
        <w:t>index</w:t>
      </w:r>
      <w:r w:rsidR="00EE7E41">
        <w:rPr>
          <w:rFonts w:ascii="Times New Roman" w:hAnsi="Times New Roman" w:cs="Times New Roman"/>
          <w:sz w:val="24"/>
          <w:szCs w:val="24"/>
          <w:lang w:val="en-GB"/>
        </w:rPr>
        <w:t xml:space="preserve"> its journalistic objectives, as well as its position in the socio-political structure.</w:t>
      </w:r>
    </w:p>
    <w:p w14:paraId="6A5B6AF6" w14:textId="77777777" w:rsidR="00B66AC2" w:rsidRPr="002978F3" w:rsidRDefault="00B66AC2" w:rsidP="00D1776D">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First, </w:t>
      </w:r>
      <w:r w:rsidRPr="002978F3">
        <w:rPr>
          <w:rFonts w:ascii="Times New Roman" w:hAnsi="Times New Roman" w:cs="Times New Roman"/>
          <w:i/>
          <w:iCs/>
          <w:sz w:val="24"/>
          <w:szCs w:val="24"/>
          <w:lang w:val="en-GB"/>
        </w:rPr>
        <w:t>WAFA</w:t>
      </w:r>
      <w:r w:rsidRPr="002978F3">
        <w:rPr>
          <w:rFonts w:ascii="Times New Roman" w:hAnsi="Times New Roman" w:cs="Times New Roman"/>
          <w:sz w:val="24"/>
          <w:szCs w:val="24"/>
          <w:lang w:val="en-GB"/>
        </w:rPr>
        <w:t xml:space="preserve"> adopt</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a humanizing mode of representation that focuse</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mainly on civilian victims and their suffering. However, </w:t>
      </w:r>
      <w:r w:rsidRPr="002978F3">
        <w:rPr>
          <w:rFonts w:ascii="Times New Roman" w:hAnsi="Times New Roman" w:cs="Times New Roman"/>
          <w:i/>
          <w:iCs/>
          <w:sz w:val="24"/>
          <w:szCs w:val="24"/>
          <w:lang w:val="en-GB"/>
        </w:rPr>
        <w:t>WAFA</w:t>
      </w:r>
      <w:r w:rsidRPr="002978F3">
        <w:rPr>
          <w:rFonts w:ascii="Times New Roman" w:hAnsi="Times New Roman" w:cs="Times New Roman"/>
          <w:sz w:val="24"/>
          <w:szCs w:val="24"/>
          <w:lang w:val="en-GB"/>
        </w:rPr>
        <w:t xml:space="preserve"> </w:t>
      </w:r>
      <w:r>
        <w:rPr>
          <w:rFonts w:ascii="Times New Roman" w:hAnsi="Times New Roman" w:cs="Times New Roman"/>
          <w:sz w:val="24"/>
          <w:szCs w:val="24"/>
          <w:lang w:val="en-GB"/>
        </w:rPr>
        <w:t>did</w:t>
      </w:r>
      <w:r w:rsidRPr="002978F3">
        <w:rPr>
          <w:rFonts w:ascii="Times New Roman" w:hAnsi="Times New Roman" w:cs="Times New Roman"/>
          <w:sz w:val="24"/>
          <w:szCs w:val="24"/>
          <w:lang w:val="en-GB"/>
        </w:rPr>
        <w:t xml:space="preserve"> not problematize the brutality of military action as much as it put emphasis on the vulnerability of civilians. More surprisingly, the news website completely exclude</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any representations of Palestinian fighters, whether as doers or receivers of military action. </w:t>
      </w:r>
    </w:p>
    <w:p w14:paraId="50233DA0" w14:textId="36867BDA" w:rsidR="00B66AC2" w:rsidRPr="002978F3" w:rsidRDefault="00B66AC2" w:rsidP="005205C2">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Hardly ever d</w:t>
      </w:r>
      <w:r>
        <w:rPr>
          <w:rFonts w:ascii="Times New Roman" w:hAnsi="Times New Roman" w:cs="Times New Roman"/>
          <w:sz w:val="24"/>
          <w:szCs w:val="24"/>
          <w:lang w:val="en-GB"/>
        </w:rPr>
        <w:t>id</w:t>
      </w:r>
      <w:r w:rsidR="00EE7E41">
        <w:rPr>
          <w:rFonts w:ascii="Times New Roman" w:hAnsi="Times New Roman" w:cs="Times New Roman"/>
          <w:i/>
          <w:iCs/>
          <w:sz w:val="24"/>
          <w:szCs w:val="24"/>
          <w:lang w:val="en-GB"/>
        </w:rPr>
        <w:t xml:space="preserve"> </w:t>
      </w:r>
      <w:r w:rsidRPr="00C17E88">
        <w:rPr>
          <w:rFonts w:ascii="Times New Roman" w:hAnsi="Times New Roman" w:cs="Times New Roman"/>
          <w:i/>
          <w:iCs/>
          <w:sz w:val="24"/>
          <w:szCs w:val="24"/>
          <w:lang w:val="en-GB"/>
        </w:rPr>
        <w:t>WAFA</w:t>
      </w:r>
      <w:r w:rsidRPr="002978F3">
        <w:rPr>
          <w:rFonts w:ascii="Times New Roman" w:hAnsi="Times New Roman" w:cs="Times New Roman"/>
          <w:sz w:val="24"/>
          <w:szCs w:val="24"/>
          <w:lang w:val="en-GB"/>
        </w:rPr>
        <w:t xml:space="preserve"> associate civilians’ suffering with the Palestinian political struggle against the occupation. </w:t>
      </w:r>
      <w:r w:rsidR="005205C2">
        <w:rPr>
          <w:rFonts w:ascii="Times New Roman" w:hAnsi="Times New Roman" w:cs="Times New Roman"/>
          <w:sz w:val="24"/>
          <w:szCs w:val="24"/>
          <w:lang w:val="en-GB"/>
        </w:rPr>
        <w:t>It</w:t>
      </w:r>
      <w:r w:rsidRPr="002978F3">
        <w:rPr>
          <w:rFonts w:ascii="Times New Roman" w:hAnsi="Times New Roman" w:cs="Times New Roman"/>
          <w:sz w:val="24"/>
          <w:szCs w:val="24"/>
          <w:lang w:val="en-GB"/>
        </w:rPr>
        <w:t xml:space="preserve"> exclude</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important contextual factors, such as the Israeli siege of the Strip, and focuse</w:t>
      </w:r>
      <w:r w:rsidR="005205C2">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instead on the consequences of military action. Stopping the war and saving civilians </w:t>
      </w:r>
      <w:r>
        <w:rPr>
          <w:rFonts w:ascii="Times New Roman" w:hAnsi="Times New Roman" w:cs="Times New Roman"/>
          <w:sz w:val="24"/>
          <w:szCs w:val="24"/>
          <w:lang w:val="en-GB"/>
        </w:rPr>
        <w:t>wa</w:t>
      </w:r>
      <w:r w:rsidRPr="002978F3">
        <w:rPr>
          <w:rFonts w:ascii="Times New Roman" w:hAnsi="Times New Roman" w:cs="Times New Roman"/>
          <w:sz w:val="24"/>
          <w:szCs w:val="24"/>
          <w:lang w:val="en-GB"/>
        </w:rPr>
        <w:t>s</w:t>
      </w:r>
      <w:r w:rsidR="00627585">
        <w:rPr>
          <w:rFonts w:ascii="Times New Roman" w:hAnsi="Times New Roman" w:cs="Times New Roman"/>
          <w:sz w:val="24"/>
          <w:szCs w:val="24"/>
          <w:lang w:val="en-GB"/>
        </w:rPr>
        <w:t xml:space="preserve"> </w:t>
      </w:r>
      <w:r w:rsidRPr="002978F3">
        <w:rPr>
          <w:rFonts w:ascii="Times New Roman" w:hAnsi="Times New Roman" w:cs="Times New Roman"/>
          <w:sz w:val="24"/>
          <w:szCs w:val="24"/>
          <w:lang w:val="en-GB"/>
        </w:rPr>
        <w:t>associated with th</w:t>
      </w:r>
      <w:r w:rsidR="00C45774">
        <w:rPr>
          <w:rFonts w:ascii="Times New Roman" w:hAnsi="Times New Roman" w:cs="Times New Roman"/>
          <w:sz w:val="24"/>
          <w:szCs w:val="24"/>
          <w:lang w:val="en-GB"/>
        </w:rPr>
        <w:t>e political endeavours of the Palestinian Authority</w:t>
      </w:r>
      <w:r w:rsidRPr="002978F3">
        <w:rPr>
          <w:rFonts w:ascii="Times New Roman" w:hAnsi="Times New Roman" w:cs="Times New Roman"/>
          <w:sz w:val="24"/>
          <w:szCs w:val="24"/>
          <w:lang w:val="en-GB"/>
        </w:rPr>
        <w:t xml:space="preserve"> which </w:t>
      </w:r>
      <w:r>
        <w:rPr>
          <w:rFonts w:ascii="Times New Roman" w:hAnsi="Times New Roman" w:cs="Times New Roman"/>
          <w:sz w:val="24"/>
          <w:szCs w:val="24"/>
          <w:lang w:val="en-GB"/>
        </w:rPr>
        <w:t>was</w:t>
      </w:r>
      <w:r w:rsidRPr="002978F3">
        <w:rPr>
          <w:rFonts w:ascii="Times New Roman" w:hAnsi="Times New Roman" w:cs="Times New Roman"/>
          <w:sz w:val="24"/>
          <w:szCs w:val="24"/>
          <w:lang w:val="en-GB"/>
        </w:rPr>
        <w:t xml:space="preserve"> represented as the only legitimate representative of Palestinians to take responsible actions. </w:t>
      </w:r>
    </w:p>
    <w:p w14:paraId="7300104B" w14:textId="77777777" w:rsidR="00B66AC2" w:rsidRPr="002978F3" w:rsidRDefault="00A01E2A" w:rsidP="00627585">
      <w:pPr>
        <w:spacing w:line="48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S</w:t>
      </w:r>
      <w:r w:rsidR="00B66AC2" w:rsidRPr="002978F3">
        <w:rPr>
          <w:rFonts w:ascii="Times New Roman" w:hAnsi="Times New Roman" w:cs="Times New Roman"/>
          <w:sz w:val="24"/>
          <w:szCs w:val="24"/>
          <w:lang w:val="en-GB"/>
        </w:rPr>
        <w:t xml:space="preserve">ince an explicit denunciation of resistance </w:t>
      </w:r>
      <w:r w:rsidR="00B66AC2">
        <w:rPr>
          <w:rFonts w:ascii="Times New Roman" w:hAnsi="Times New Roman" w:cs="Times New Roman"/>
          <w:sz w:val="24"/>
          <w:szCs w:val="24"/>
          <w:lang w:val="en-GB"/>
        </w:rPr>
        <w:t>was</w:t>
      </w:r>
      <w:r w:rsidR="00B66AC2" w:rsidRPr="002978F3">
        <w:rPr>
          <w:rFonts w:ascii="Times New Roman" w:hAnsi="Times New Roman" w:cs="Times New Roman"/>
          <w:sz w:val="24"/>
          <w:szCs w:val="24"/>
          <w:lang w:val="en-GB"/>
        </w:rPr>
        <w:t xml:space="preserve"> not possible, </w:t>
      </w:r>
      <w:r w:rsidR="00B66AC2" w:rsidRPr="00C17E88">
        <w:rPr>
          <w:rFonts w:ascii="Times New Roman" w:hAnsi="Times New Roman" w:cs="Times New Roman"/>
          <w:i/>
          <w:iCs/>
          <w:sz w:val="24"/>
          <w:szCs w:val="24"/>
          <w:lang w:val="en-GB"/>
        </w:rPr>
        <w:t>WAFA</w:t>
      </w:r>
      <w:r w:rsidR="00B66AC2" w:rsidRPr="002978F3">
        <w:rPr>
          <w:rFonts w:ascii="Times New Roman" w:hAnsi="Times New Roman" w:cs="Times New Roman"/>
          <w:sz w:val="24"/>
          <w:szCs w:val="24"/>
          <w:lang w:val="en-GB"/>
        </w:rPr>
        <w:t xml:space="preserve"> relie</w:t>
      </w:r>
      <w:r w:rsidR="00B66AC2">
        <w:rPr>
          <w:rFonts w:ascii="Times New Roman" w:hAnsi="Times New Roman" w:cs="Times New Roman"/>
          <w:sz w:val="24"/>
          <w:szCs w:val="24"/>
          <w:lang w:val="en-GB"/>
        </w:rPr>
        <w:t>d</w:t>
      </w:r>
      <w:r w:rsidR="00B66AC2" w:rsidRPr="002978F3">
        <w:rPr>
          <w:rFonts w:ascii="Times New Roman" w:hAnsi="Times New Roman" w:cs="Times New Roman"/>
          <w:sz w:val="24"/>
          <w:szCs w:val="24"/>
          <w:lang w:val="en-GB"/>
        </w:rPr>
        <w:t xml:space="preserve"> on extensive contextuali</w:t>
      </w:r>
      <w:r w:rsidR="00B66AC2">
        <w:rPr>
          <w:rFonts w:ascii="Times New Roman" w:hAnsi="Times New Roman" w:cs="Times New Roman"/>
          <w:sz w:val="24"/>
          <w:szCs w:val="24"/>
          <w:lang w:val="en-GB"/>
        </w:rPr>
        <w:t>zation of human suffering. It did</w:t>
      </w:r>
      <w:r w:rsidR="00B66AC2" w:rsidRPr="002978F3">
        <w:rPr>
          <w:rFonts w:ascii="Times New Roman" w:hAnsi="Times New Roman" w:cs="Times New Roman"/>
          <w:sz w:val="24"/>
          <w:szCs w:val="24"/>
          <w:lang w:val="en-GB"/>
        </w:rPr>
        <w:t xml:space="preserve"> not openly challenge the Palestinian politic</w:t>
      </w:r>
      <w:r w:rsidR="00B66AC2">
        <w:rPr>
          <w:rFonts w:ascii="Times New Roman" w:hAnsi="Times New Roman" w:cs="Times New Roman"/>
          <w:sz w:val="24"/>
          <w:szCs w:val="24"/>
          <w:lang w:val="en-GB"/>
        </w:rPr>
        <w:t>al culture in which resistance i</w:t>
      </w:r>
      <w:r w:rsidR="00B66AC2" w:rsidRPr="002978F3">
        <w:rPr>
          <w:rFonts w:ascii="Times New Roman" w:hAnsi="Times New Roman" w:cs="Times New Roman"/>
          <w:sz w:val="24"/>
          <w:szCs w:val="24"/>
          <w:lang w:val="en-GB"/>
        </w:rPr>
        <w:t xml:space="preserve">s an essential means of liberation. Instead, it </w:t>
      </w:r>
      <w:r w:rsidR="00EE7E41">
        <w:rPr>
          <w:rFonts w:ascii="Times New Roman" w:hAnsi="Times New Roman" w:cs="Times New Roman"/>
          <w:sz w:val="24"/>
          <w:szCs w:val="24"/>
          <w:lang w:val="en-GB"/>
        </w:rPr>
        <w:t>highlighted the destructive consequences of the war and</w:t>
      </w:r>
      <w:r w:rsidR="00B66AC2" w:rsidRPr="002978F3">
        <w:rPr>
          <w:rFonts w:ascii="Times New Roman" w:hAnsi="Times New Roman" w:cs="Times New Roman"/>
          <w:sz w:val="24"/>
          <w:szCs w:val="24"/>
          <w:lang w:val="en-GB"/>
        </w:rPr>
        <w:t xml:space="preserve"> provide</w:t>
      </w:r>
      <w:r w:rsidR="00B66AC2">
        <w:rPr>
          <w:rFonts w:ascii="Times New Roman" w:hAnsi="Times New Roman" w:cs="Times New Roman"/>
          <w:sz w:val="24"/>
          <w:szCs w:val="24"/>
          <w:lang w:val="en-GB"/>
        </w:rPr>
        <w:t>d</w:t>
      </w:r>
      <w:r w:rsidR="00B66AC2" w:rsidRPr="002978F3">
        <w:rPr>
          <w:rFonts w:ascii="Times New Roman" w:hAnsi="Times New Roman" w:cs="Times New Roman"/>
          <w:sz w:val="24"/>
          <w:szCs w:val="24"/>
          <w:lang w:val="en-GB"/>
        </w:rPr>
        <w:t xml:space="preserve"> a challenging evaluation of particular events. </w:t>
      </w:r>
    </w:p>
    <w:p w14:paraId="647E0009" w14:textId="77777777" w:rsidR="00B66AC2" w:rsidRPr="002978F3" w:rsidRDefault="00B66AC2" w:rsidP="00A01E2A">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lastRenderedPageBreak/>
        <w:t xml:space="preserve">In contrast, </w:t>
      </w:r>
      <w:r w:rsidRPr="002978F3">
        <w:rPr>
          <w:rFonts w:ascii="Times New Roman" w:hAnsi="Times New Roman" w:cs="Times New Roman"/>
          <w:i/>
          <w:iCs/>
          <w:sz w:val="24"/>
          <w:szCs w:val="24"/>
          <w:lang w:val="en-GB"/>
        </w:rPr>
        <w:t>PIC</w:t>
      </w:r>
      <w:r w:rsidRPr="002978F3">
        <w:rPr>
          <w:rFonts w:ascii="Times New Roman" w:hAnsi="Times New Roman" w:cs="Times New Roman"/>
          <w:sz w:val="24"/>
          <w:szCs w:val="24"/>
          <w:lang w:val="en-GB"/>
        </w:rPr>
        <w:t xml:space="preserve"> construct</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a different image of the war based on hegemonic narratives and collective Palestinian political and strategic objectives. It </w:t>
      </w:r>
      <w:r>
        <w:rPr>
          <w:rFonts w:ascii="Times New Roman" w:hAnsi="Times New Roman" w:cs="Times New Roman"/>
          <w:sz w:val="24"/>
          <w:szCs w:val="24"/>
          <w:lang w:val="en-GB"/>
        </w:rPr>
        <w:t>was</w:t>
      </w:r>
      <w:r w:rsidRPr="002978F3">
        <w:rPr>
          <w:rFonts w:ascii="Times New Roman" w:hAnsi="Times New Roman" w:cs="Times New Roman"/>
          <w:sz w:val="24"/>
          <w:szCs w:val="24"/>
          <w:lang w:val="en-GB"/>
        </w:rPr>
        <w:t xml:space="preserve"> a war between Israel, an occupying force, and all Palestinian people. The war </w:t>
      </w:r>
      <w:r>
        <w:rPr>
          <w:rFonts w:ascii="Times New Roman" w:hAnsi="Times New Roman" w:cs="Times New Roman"/>
          <w:sz w:val="24"/>
          <w:szCs w:val="24"/>
          <w:lang w:val="en-GB"/>
        </w:rPr>
        <w:t>was</w:t>
      </w:r>
      <w:r w:rsidRPr="002978F3">
        <w:rPr>
          <w:rFonts w:ascii="Times New Roman" w:hAnsi="Times New Roman" w:cs="Times New Roman"/>
          <w:sz w:val="24"/>
          <w:szCs w:val="24"/>
          <w:lang w:val="en-GB"/>
        </w:rPr>
        <w:t xml:space="preserve"> represented as massively affecting Palestinian civilians. However, </w:t>
      </w:r>
      <w:r w:rsidRPr="002978F3">
        <w:rPr>
          <w:rFonts w:ascii="Times New Roman" w:hAnsi="Times New Roman" w:cs="Times New Roman"/>
          <w:i/>
          <w:iCs/>
          <w:sz w:val="24"/>
          <w:szCs w:val="24"/>
          <w:lang w:val="en-GB"/>
        </w:rPr>
        <w:t>PIC</w:t>
      </w:r>
      <w:r w:rsidRPr="002978F3">
        <w:rPr>
          <w:rFonts w:ascii="Times New Roman" w:hAnsi="Times New Roman" w:cs="Times New Roman"/>
          <w:sz w:val="24"/>
          <w:szCs w:val="24"/>
          <w:lang w:val="en-GB"/>
        </w:rPr>
        <w:t xml:space="preserve"> employ</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a political mode of representation that </w:t>
      </w:r>
      <w:r>
        <w:rPr>
          <w:rFonts w:ascii="Times New Roman" w:hAnsi="Times New Roman" w:cs="Times New Roman"/>
          <w:sz w:val="24"/>
          <w:szCs w:val="24"/>
          <w:lang w:val="en-GB"/>
        </w:rPr>
        <w:t>wa</w:t>
      </w:r>
      <w:r w:rsidRPr="002978F3">
        <w:rPr>
          <w:rFonts w:ascii="Times New Roman" w:hAnsi="Times New Roman" w:cs="Times New Roman"/>
          <w:sz w:val="24"/>
          <w:szCs w:val="24"/>
          <w:lang w:val="en-GB"/>
        </w:rPr>
        <w:t xml:space="preserve">s based on denouncing the perpetrator – Israeli occupation. </w:t>
      </w:r>
      <w:r w:rsidR="00A01E2A">
        <w:rPr>
          <w:rFonts w:ascii="Times New Roman" w:hAnsi="Times New Roman" w:cs="Times New Roman"/>
          <w:sz w:val="24"/>
          <w:szCs w:val="24"/>
          <w:lang w:val="en-GB"/>
        </w:rPr>
        <w:t>A</w:t>
      </w:r>
      <w:r w:rsidRPr="002978F3">
        <w:rPr>
          <w:rFonts w:ascii="Times New Roman" w:hAnsi="Times New Roman" w:cs="Times New Roman"/>
          <w:sz w:val="24"/>
          <w:szCs w:val="24"/>
          <w:lang w:val="en-GB"/>
        </w:rPr>
        <w:t xml:space="preserve">ctions </w:t>
      </w:r>
      <w:r>
        <w:rPr>
          <w:rFonts w:ascii="Times New Roman" w:hAnsi="Times New Roman" w:cs="Times New Roman"/>
          <w:sz w:val="24"/>
          <w:szCs w:val="24"/>
          <w:lang w:val="en-GB"/>
        </w:rPr>
        <w:t>were</w:t>
      </w:r>
      <w:r w:rsidRPr="002978F3">
        <w:rPr>
          <w:rFonts w:ascii="Times New Roman" w:hAnsi="Times New Roman" w:cs="Times New Roman"/>
          <w:sz w:val="24"/>
          <w:szCs w:val="24"/>
          <w:lang w:val="en-GB"/>
        </w:rPr>
        <w:t xml:space="preserve"> consistently associated with their political and military context. </w:t>
      </w:r>
    </w:p>
    <w:p w14:paraId="50D43D99" w14:textId="77777777" w:rsidR="00775722" w:rsidRDefault="00775722" w:rsidP="00A01E2A">
      <w:pPr>
        <w:spacing w:line="48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In its representation of the Palestinian military action, </w:t>
      </w:r>
      <w:r w:rsidRPr="00633C77">
        <w:rPr>
          <w:rFonts w:ascii="Times New Roman" w:hAnsi="Times New Roman" w:cs="Times New Roman"/>
          <w:i/>
          <w:iCs/>
          <w:sz w:val="24"/>
          <w:szCs w:val="24"/>
          <w:lang w:val="en-GB"/>
        </w:rPr>
        <w:t>PIC</w:t>
      </w:r>
      <w:r w:rsidR="00B66AC2">
        <w:rPr>
          <w:rFonts w:ascii="Times New Roman" w:hAnsi="Times New Roman" w:cs="Times New Roman"/>
          <w:sz w:val="24"/>
          <w:szCs w:val="24"/>
          <w:lang w:val="en-GB"/>
        </w:rPr>
        <w:t xml:space="preserve"> drew</w:t>
      </w:r>
      <w:r w:rsidR="00B66AC2" w:rsidRPr="002978F3">
        <w:rPr>
          <w:rFonts w:ascii="Times New Roman" w:hAnsi="Times New Roman" w:cs="Times New Roman"/>
          <w:sz w:val="24"/>
          <w:szCs w:val="24"/>
          <w:lang w:val="en-GB"/>
        </w:rPr>
        <w:t xml:space="preserve"> on national narratives that represent resistance as a collective Palestinian </w:t>
      </w:r>
      <w:r w:rsidR="00A01E2A">
        <w:rPr>
          <w:rFonts w:ascii="Times New Roman" w:hAnsi="Times New Roman" w:cs="Times New Roman"/>
          <w:sz w:val="24"/>
          <w:szCs w:val="24"/>
          <w:lang w:val="en-GB"/>
        </w:rPr>
        <w:t>decision</w:t>
      </w:r>
      <w:r w:rsidR="00B66AC2" w:rsidRPr="002978F3">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00B66AC2" w:rsidRPr="002978F3">
        <w:rPr>
          <w:rFonts w:ascii="Times New Roman" w:hAnsi="Times New Roman" w:cs="Times New Roman"/>
          <w:sz w:val="24"/>
          <w:szCs w:val="24"/>
          <w:lang w:val="en-GB"/>
        </w:rPr>
        <w:t xml:space="preserve">he involuntary passive role of Palestinian civilians </w:t>
      </w:r>
      <w:r>
        <w:rPr>
          <w:rFonts w:ascii="Times New Roman" w:hAnsi="Times New Roman" w:cs="Times New Roman"/>
          <w:sz w:val="24"/>
          <w:szCs w:val="24"/>
          <w:lang w:val="en-GB"/>
        </w:rPr>
        <w:t>was constructed as</w:t>
      </w:r>
      <w:r w:rsidR="00B66AC2" w:rsidRPr="002978F3">
        <w:rPr>
          <w:rFonts w:ascii="Times New Roman" w:hAnsi="Times New Roman" w:cs="Times New Roman"/>
          <w:sz w:val="24"/>
          <w:szCs w:val="24"/>
          <w:lang w:val="en-GB"/>
        </w:rPr>
        <w:t xml:space="preserve"> a voluntary action of steadfastness and </w:t>
      </w:r>
      <w:r w:rsidR="00A01E2A">
        <w:rPr>
          <w:rFonts w:ascii="Times New Roman" w:hAnsi="Times New Roman" w:cs="Times New Roman"/>
          <w:sz w:val="24"/>
          <w:szCs w:val="24"/>
          <w:lang w:val="en-GB"/>
        </w:rPr>
        <w:t>defiance</w:t>
      </w:r>
      <w:r w:rsidR="00B66AC2" w:rsidRPr="002978F3">
        <w:rPr>
          <w:rFonts w:ascii="Times New Roman" w:hAnsi="Times New Roman" w:cs="Times New Roman"/>
          <w:sz w:val="24"/>
          <w:szCs w:val="24"/>
          <w:lang w:val="en-GB"/>
        </w:rPr>
        <w:t>. This normalize</w:t>
      </w:r>
      <w:r w:rsidR="00B66AC2">
        <w:rPr>
          <w:rFonts w:ascii="Times New Roman" w:hAnsi="Times New Roman" w:cs="Times New Roman"/>
          <w:sz w:val="24"/>
          <w:szCs w:val="24"/>
          <w:lang w:val="en-GB"/>
        </w:rPr>
        <w:t>d</w:t>
      </w:r>
      <w:r w:rsidR="00B66AC2" w:rsidRPr="002978F3">
        <w:rPr>
          <w:rFonts w:ascii="Times New Roman" w:hAnsi="Times New Roman" w:cs="Times New Roman"/>
          <w:sz w:val="24"/>
          <w:szCs w:val="24"/>
          <w:lang w:val="en-GB"/>
        </w:rPr>
        <w:t xml:space="preserve"> Palestinian fatalities as having supreme national objectives, such as lifting the siege and liberating Jerusalem. </w:t>
      </w:r>
    </w:p>
    <w:p w14:paraId="794BF8BC" w14:textId="77777777" w:rsidR="00B66AC2" w:rsidRPr="002978F3" w:rsidRDefault="00B66AC2" w:rsidP="005B03BE">
      <w:pPr>
        <w:spacing w:line="480" w:lineRule="auto"/>
        <w:ind w:firstLine="720"/>
        <w:contextualSpacing/>
        <w:rPr>
          <w:rFonts w:ascii="Times New Roman" w:hAnsi="Times New Roman" w:cs="Times New Roman"/>
          <w:sz w:val="24"/>
          <w:szCs w:val="24"/>
          <w:lang w:val="en-GB"/>
        </w:rPr>
      </w:pPr>
      <w:r w:rsidRPr="002978F3">
        <w:rPr>
          <w:rFonts w:ascii="Times New Roman" w:hAnsi="Times New Roman" w:cs="Times New Roman"/>
          <w:sz w:val="24"/>
          <w:szCs w:val="24"/>
          <w:lang w:val="en-GB"/>
        </w:rPr>
        <w:t xml:space="preserve">Finally, the </w:t>
      </w:r>
      <w:r w:rsidRPr="002978F3">
        <w:rPr>
          <w:rFonts w:ascii="Times New Roman" w:hAnsi="Times New Roman" w:cs="Times New Roman"/>
          <w:i/>
          <w:iCs/>
          <w:sz w:val="24"/>
          <w:szCs w:val="24"/>
          <w:lang w:val="en-GB"/>
        </w:rPr>
        <w:t>Maan</w:t>
      </w:r>
      <w:r w:rsidRPr="002978F3">
        <w:rPr>
          <w:rFonts w:ascii="Times New Roman" w:hAnsi="Times New Roman" w:cs="Times New Roman"/>
          <w:sz w:val="24"/>
          <w:szCs w:val="24"/>
          <w:lang w:val="en-GB"/>
        </w:rPr>
        <w:t xml:space="preserve"> news website represent</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the war as being between Hamas and Israel but refer</w:t>
      </w:r>
      <w:r>
        <w:rPr>
          <w:rFonts w:ascii="Times New Roman" w:hAnsi="Times New Roman" w:cs="Times New Roman"/>
          <w:sz w:val="24"/>
          <w:szCs w:val="24"/>
          <w:lang w:val="en-GB"/>
        </w:rPr>
        <w:t>red</w:t>
      </w:r>
      <w:r w:rsidRPr="002978F3">
        <w:rPr>
          <w:rFonts w:ascii="Times New Roman" w:hAnsi="Times New Roman" w:cs="Times New Roman"/>
          <w:sz w:val="24"/>
          <w:szCs w:val="24"/>
          <w:lang w:val="en-GB"/>
        </w:rPr>
        <w:t xml:space="preserve"> to civilians as the main party affected by military action. </w:t>
      </w:r>
      <w:r w:rsidRPr="008B3D13">
        <w:rPr>
          <w:rFonts w:ascii="Times New Roman" w:hAnsi="Times New Roman" w:cs="Times New Roman"/>
          <w:i/>
          <w:iCs/>
          <w:sz w:val="24"/>
          <w:szCs w:val="24"/>
          <w:lang w:val="en-GB"/>
        </w:rPr>
        <w:t>Maan</w:t>
      </w:r>
      <w:r w:rsidRPr="002978F3">
        <w:rPr>
          <w:rFonts w:ascii="Times New Roman" w:hAnsi="Times New Roman" w:cs="Times New Roman"/>
          <w:sz w:val="24"/>
          <w:szCs w:val="24"/>
          <w:lang w:val="en-GB"/>
        </w:rPr>
        <w:t xml:space="preserve"> highlight</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the human aspect of the war by explicating </w:t>
      </w:r>
      <w:r w:rsidR="005205C2">
        <w:rPr>
          <w:rFonts w:ascii="Times New Roman" w:hAnsi="Times New Roman" w:cs="Times New Roman"/>
          <w:sz w:val="24"/>
          <w:szCs w:val="24"/>
          <w:lang w:val="en-GB"/>
        </w:rPr>
        <w:t xml:space="preserve">the </w:t>
      </w:r>
      <w:r w:rsidRPr="002978F3">
        <w:rPr>
          <w:rFonts w:ascii="Times New Roman" w:hAnsi="Times New Roman" w:cs="Times New Roman"/>
          <w:sz w:val="24"/>
          <w:szCs w:val="24"/>
          <w:lang w:val="en-GB"/>
        </w:rPr>
        <w:t>Palestinian civilian</w:t>
      </w:r>
      <w:r w:rsidR="005205C2">
        <w:rPr>
          <w:rFonts w:ascii="Times New Roman" w:hAnsi="Times New Roman" w:cs="Times New Roman"/>
          <w:sz w:val="24"/>
          <w:szCs w:val="24"/>
          <w:lang w:val="en-GB"/>
        </w:rPr>
        <w:t>s'</w:t>
      </w:r>
      <w:r w:rsidRPr="002978F3">
        <w:rPr>
          <w:rFonts w:ascii="Times New Roman" w:hAnsi="Times New Roman" w:cs="Times New Roman"/>
          <w:sz w:val="24"/>
          <w:szCs w:val="24"/>
          <w:lang w:val="en-GB"/>
        </w:rPr>
        <w:t xml:space="preserve"> suffering. However, </w:t>
      </w:r>
      <w:r w:rsidRPr="008B3D13">
        <w:rPr>
          <w:rFonts w:ascii="Times New Roman" w:hAnsi="Times New Roman" w:cs="Times New Roman"/>
          <w:i/>
          <w:iCs/>
          <w:sz w:val="24"/>
          <w:szCs w:val="24"/>
          <w:lang w:val="en-GB"/>
        </w:rPr>
        <w:t>Maan</w:t>
      </w:r>
      <w:r w:rsidRPr="002978F3">
        <w:rPr>
          <w:rFonts w:ascii="Times New Roman" w:hAnsi="Times New Roman" w:cs="Times New Roman"/>
          <w:sz w:val="24"/>
          <w:szCs w:val="24"/>
          <w:lang w:val="en-GB"/>
        </w:rPr>
        <w:t xml:space="preserve"> represent</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Palestinian fighters as doers and receivers of military action. A more political representation appear</w:t>
      </w:r>
      <w:r>
        <w:rPr>
          <w:rFonts w:ascii="Times New Roman" w:hAnsi="Times New Roman" w:cs="Times New Roman"/>
          <w:sz w:val="24"/>
          <w:szCs w:val="24"/>
          <w:lang w:val="en-GB"/>
        </w:rPr>
        <w:t>ed</w:t>
      </w:r>
      <w:r w:rsidRPr="002978F3">
        <w:rPr>
          <w:rFonts w:ascii="Times New Roman" w:hAnsi="Times New Roman" w:cs="Times New Roman"/>
          <w:sz w:val="24"/>
          <w:szCs w:val="24"/>
          <w:lang w:val="en-GB"/>
        </w:rPr>
        <w:t xml:space="preserve"> in the distinction the website establishe</w:t>
      </w:r>
      <w:r>
        <w:rPr>
          <w:rFonts w:ascii="Times New Roman" w:hAnsi="Times New Roman" w:cs="Times New Roman"/>
          <w:sz w:val="24"/>
          <w:szCs w:val="24"/>
          <w:lang w:val="en-GB"/>
        </w:rPr>
        <w:t>d</w:t>
      </w:r>
      <w:r w:rsidRPr="002978F3">
        <w:rPr>
          <w:rFonts w:ascii="Times New Roman" w:hAnsi="Times New Roman" w:cs="Times New Roman"/>
          <w:sz w:val="24"/>
          <w:szCs w:val="24"/>
          <w:lang w:val="en-GB"/>
        </w:rPr>
        <w:t xml:space="preserve"> between </w:t>
      </w:r>
      <w:r w:rsidRPr="002978F3">
        <w:rPr>
          <w:rFonts w:ascii="Times New Roman" w:hAnsi="Times New Roman" w:cs="Times New Roman"/>
          <w:i/>
          <w:iCs/>
          <w:sz w:val="24"/>
          <w:szCs w:val="24"/>
          <w:lang w:val="en-GB"/>
        </w:rPr>
        <w:t>the people of Hamas</w:t>
      </w:r>
      <w:r w:rsidRPr="002978F3">
        <w:rPr>
          <w:rFonts w:ascii="Times New Roman" w:hAnsi="Times New Roman" w:cs="Times New Roman"/>
          <w:sz w:val="24"/>
          <w:szCs w:val="24"/>
          <w:lang w:val="en-GB"/>
        </w:rPr>
        <w:t xml:space="preserve"> and the rest of Palestinians. </w:t>
      </w:r>
      <w:r w:rsidR="005205C2">
        <w:rPr>
          <w:rFonts w:ascii="Times New Roman" w:hAnsi="Times New Roman" w:cs="Times New Roman"/>
          <w:sz w:val="24"/>
          <w:szCs w:val="24"/>
          <w:lang w:val="en-GB"/>
        </w:rPr>
        <w:t xml:space="preserve">Unlike </w:t>
      </w:r>
      <w:r w:rsidR="005205C2" w:rsidRPr="00633C77">
        <w:rPr>
          <w:rFonts w:ascii="Times New Roman" w:hAnsi="Times New Roman" w:cs="Times New Roman"/>
          <w:i/>
          <w:iCs/>
          <w:sz w:val="24"/>
          <w:szCs w:val="24"/>
          <w:lang w:val="en-GB"/>
        </w:rPr>
        <w:t>PIC</w:t>
      </w:r>
      <w:r w:rsidRPr="002978F3">
        <w:rPr>
          <w:rFonts w:ascii="Times New Roman" w:hAnsi="Times New Roman" w:cs="Times New Roman"/>
          <w:sz w:val="24"/>
          <w:szCs w:val="24"/>
          <w:lang w:val="en-GB"/>
        </w:rPr>
        <w:t xml:space="preserve">, </w:t>
      </w:r>
      <w:r w:rsidRPr="002978F3">
        <w:rPr>
          <w:rFonts w:ascii="Times New Roman" w:hAnsi="Times New Roman" w:cs="Times New Roman"/>
          <w:i/>
          <w:iCs/>
          <w:sz w:val="24"/>
          <w:szCs w:val="24"/>
          <w:lang w:val="en-GB"/>
        </w:rPr>
        <w:t>Maan</w:t>
      </w:r>
      <w:r>
        <w:rPr>
          <w:rFonts w:ascii="Times New Roman" w:hAnsi="Times New Roman" w:cs="Times New Roman"/>
          <w:sz w:val="24"/>
          <w:szCs w:val="24"/>
          <w:lang w:val="en-GB"/>
        </w:rPr>
        <w:t xml:space="preserve"> did</w:t>
      </w:r>
      <w:r w:rsidRPr="002978F3">
        <w:rPr>
          <w:rFonts w:ascii="Times New Roman" w:hAnsi="Times New Roman" w:cs="Times New Roman"/>
          <w:sz w:val="24"/>
          <w:szCs w:val="24"/>
          <w:lang w:val="en-GB"/>
        </w:rPr>
        <w:t xml:space="preserve"> not </w:t>
      </w:r>
      <w:r>
        <w:rPr>
          <w:rFonts w:ascii="Times New Roman" w:hAnsi="Times New Roman" w:cs="Times New Roman"/>
          <w:sz w:val="24"/>
          <w:szCs w:val="24"/>
          <w:lang w:val="en-GB"/>
        </w:rPr>
        <w:t>frame Hamas'</w:t>
      </w:r>
      <w:r w:rsidRPr="002978F3">
        <w:rPr>
          <w:rFonts w:ascii="Times New Roman" w:hAnsi="Times New Roman" w:cs="Times New Roman"/>
          <w:sz w:val="24"/>
          <w:szCs w:val="24"/>
          <w:lang w:val="en-GB"/>
        </w:rPr>
        <w:t xml:space="preserve"> actions within super national narratives, but it </w:t>
      </w:r>
      <w:r>
        <w:rPr>
          <w:rFonts w:ascii="Times New Roman" w:hAnsi="Times New Roman" w:cs="Times New Roman"/>
          <w:sz w:val="24"/>
          <w:szCs w:val="24"/>
          <w:lang w:val="en-GB"/>
        </w:rPr>
        <w:t>showed</w:t>
      </w:r>
      <w:r w:rsidRPr="002978F3">
        <w:rPr>
          <w:rFonts w:ascii="Times New Roman" w:hAnsi="Times New Roman" w:cs="Times New Roman"/>
          <w:sz w:val="24"/>
          <w:szCs w:val="24"/>
          <w:lang w:val="en-GB"/>
        </w:rPr>
        <w:t xml:space="preserve"> their immediate impact on current Palestinian issues. It </w:t>
      </w:r>
      <w:r>
        <w:rPr>
          <w:rFonts w:ascii="Times New Roman" w:hAnsi="Times New Roman" w:cs="Times New Roman"/>
          <w:sz w:val="24"/>
          <w:szCs w:val="24"/>
          <w:lang w:val="en-GB"/>
        </w:rPr>
        <w:t>was</w:t>
      </w:r>
      <w:r w:rsidRPr="002978F3">
        <w:rPr>
          <w:rFonts w:ascii="Times New Roman" w:hAnsi="Times New Roman" w:cs="Times New Roman"/>
          <w:sz w:val="24"/>
          <w:szCs w:val="24"/>
          <w:lang w:val="en-GB"/>
        </w:rPr>
        <w:t xml:space="preserve"> thus left to the reader to evaluate the war in light of the political and strategic objectives it may achieve.</w:t>
      </w:r>
    </w:p>
    <w:p w14:paraId="7292428C" w14:textId="321A0551" w:rsidR="00826D93" w:rsidRDefault="00A01E2A" w:rsidP="007A7829">
      <w:pPr>
        <w:spacing w:line="48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The above findings made it possible</w:t>
      </w:r>
      <w:r w:rsidR="00B66AC2">
        <w:rPr>
          <w:rFonts w:ascii="Times New Roman" w:hAnsi="Times New Roman" w:cs="Times New Roman"/>
          <w:sz w:val="24"/>
          <w:szCs w:val="24"/>
          <w:lang w:val="en-GB"/>
        </w:rPr>
        <w:t xml:space="preserve"> to uncover some aspects of the discursive strategies that hegemonic</w:t>
      </w:r>
      <w:r w:rsidR="00321C00">
        <w:rPr>
          <w:rFonts w:ascii="Times New Roman" w:hAnsi="Times New Roman" w:cs="Times New Roman"/>
          <w:sz w:val="24"/>
          <w:szCs w:val="24"/>
          <w:lang w:val="en-GB"/>
        </w:rPr>
        <w:t>ally dominant</w:t>
      </w:r>
      <w:r w:rsidR="00B66AC2">
        <w:rPr>
          <w:rFonts w:ascii="Times New Roman" w:hAnsi="Times New Roman" w:cs="Times New Roman"/>
          <w:sz w:val="24"/>
          <w:szCs w:val="24"/>
          <w:lang w:val="en-GB"/>
        </w:rPr>
        <w:t xml:space="preserve"> and marginal </w:t>
      </w:r>
      <w:r w:rsidR="007A7829">
        <w:rPr>
          <w:rFonts w:ascii="Times New Roman" w:hAnsi="Times New Roman" w:cs="Times New Roman"/>
          <w:sz w:val="24"/>
          <w:szCs w:val="24"/>
          <w:lang w:val="en-GB"/>
        </w:rPr>
        <w:t>discourses</w:t>
      </w:r>
      <w:r w:rsidR="00B66AC2">
        <w:rPr>
          <w:rFonts w:ascii="Times New Roman" w:hAnsi="Times New Roman" w:cs="Times New Roman"/>
          <w:sz w:val="24"/>
          <w:szCs w:val="24"/>
          <w:lang w:val="en-GB"/>
        </w:rPr>
        <w:t xml:space="preserve"> </w:t>
      </w:r>
      <w:r w:rsidR="005205C2">
        <w:rPr>
          <w:rFonts w:ascii="Times New Roman" w:hAnsi="Times New Roman" w:cs="Times New Roman"/>
          <w:sz w:val="24"/>
          <w:szCs w:val="24"/>
          <w:lang w:val="en-GB"/>
        </w:rPr>
        <w:t xml:space="preserve">in Palestine </w:t>
      </w:r>
      <w:r w:rsidR="00B66AC2">
        <w:rPr>
          <w:rFonts w:ascii="Times New Roman" w:hAnsi="Times New Roman" w:cs="Times New Roman"/>
          <w:sz w:val="24"/>
          <w:szCs w:val="24"/>
          <w:lang w:val="en-GB"/>
        </w:rPr>
        <w:t xml:space="preserve">employ, especially in sensitive </w:t>
      </w:r>
      <w:r>
        <w:rPr>
          <w:rFonts w:ascii="Times New Roman" w:hAnsi="Times New Roman" w:cs="Times New Roman"/>
          <w:sz w:val="24"/>
          <w:szCs w:val="24"/>
          <w:lang w:val="en-GB"/>
        </w:rPr>
        <w:t>and</w:t>
      </w:r>
      <w:r w:rsidR="00B66AC2">
        <w:rPr>
          <w:rFonts w:ascii="Times New Roman" w:hAnsi="Times New Roman" w:cs="Times New Roman"/>
          <w:sz w:val="24"/>
          <w:szCs w:val="24"/>
          <w:lang w:val="en-GB"/>
        </w:rPr>
        <w:t xml:space="preserve"> controversial contexts. First, </w:t>
      </w:r>
      <w:r w:rsidR="005205C2">
        <w:rPr>
          <w:rFonts w:ascii="Times New Roman" w:hAnsi="Times New Roman" w:cs="Times New Roman"/>
          <w:sz w:val="24"/>
          <w:szCs w:val="24"/>
          <w:lang w:val="en-GB"/>
        </w:rPr>
        <w:t xml:space="preserve">the hegemonic </w:t>
      </w:r>
      <w:r w:rsidR="007A7829">
        <w:rPr>
          <w:rFonts w:ascii="Times New Roman" w:hAnsi="Times New Roman" w:cs="Times New Roman"/>
          <w:sz w:val="24"/>
          <w:szCs w:val="24"/>
          <w:lang w:val="en-GB"/>
        </w:rPr>
        <w:t>discourse</w:t>
      </w:r>
      <w:r w:rsidR="005205C2">
        <w:rPr>
          <w:rFonts w:ascii="Times New Roman" w:hAnsi="Times New Roman" w:cs="Times New Roman"/>
          <w:sz w:val="24"/>
          <w:szCs w:val="24"/>
          <w:lang w:val="en-GB"/>
        </w:rPr>
        <w:t xml:space="preserve">, represented by </w:t>
      </w:r>
      <w:r w:rsidR="005205C2" w:rsidRPr="00633C77">
        <w:rPr>
          <w:rFonts w:ascii="Times New Roman" w:hAnsi="Times New Roman" w:cs="Times New Roman"/>
          <w:i/>
          <w:iCs/>
          <w:sz w:val="24"/>
          <w:szCs w:val="24"/>
          <w:lang w:val="en-GB"/>
        </w:rPr>
        <w:t>PIC</w:t>
      </w:r>
      <w:r w:rsidR="005205C2">
        <w:rPr>
          <w:rFonts w:ascii="Times New Roman" w:hAnsi="Times New Roman" w:cs="Times New Roman"/>
          <w:sz w:val="24"/>
          <w:szCs w:val="24"/>
          <w:lang w:val="en-GB"/>
        </w:rPr>
        <w:t xml:space="preserve">, </w:t>
      </w:r>
      <w:r w:rsidR="005205C2" w:rsidRPr="002978F3">
        <w:rPr>
          <w:rFonts w:ascii="Times New Roman" w:hAnsi="Times New Roman" w:cs="Times New Roman"/>
          <w:sz w:val="24"/>
          <w:szCs w:val="24"/>
          <w:lang w:val="en-GB"/>
        </w:rPr>
        <w:t>adopts</w:t>
      </w:r>
      <w:r w:rsidR="00B66AC2" w:rsidRPr="002978F3">
        <w:rPr>
          <w:rFonts w:ascii="Times New Roman" w:hAnsi="Times New Roman" w:cs="Times New Roman"/>
          <w:sz w:val="24"/>
          <w:szCs w:val="24"/>
          <w:lang w:val="en-GB"/>
        </w:rPr>
        <w:t xml:space="preserve"> top-down discursive strategies. </w:t>
      </w:r>
      <w:r w:rsidR="005205C2">
        <w:rPr>
          <w:rFonts w:ascii="Times New Roman" w:hAnsi="Times New Roman" w:cs="Times New Roman"/>
          <w:sz w:val="24"/>
          <w:szCs w:val="24"/>
          <w:lang w:val="en-GB"/>
        </w:rPr>
        <w:t>It</w:t>
      </w:r>
      <w:r w:rsidR="00B66AC2" w:rsidRPr="002978F3">
        <w:rPr>
          <w:rFonts w:ascii="Times New Roman" w:hAnsi="Times New Roman" w:cs="Times New Roman"/>
          <w:sz w:val="24"/>
          <w:szCs w:val="24"/>
          <w:lang w:val="en-GB"/>
        </w:rPr>
        <w:t xml:space="preserve"> dr</w:t>
      </w:r>
      <w:r>
        <w:rPr>
          <w:rFonts w:ascii="Times New Roman" w:hAnsi="Times New Roman" w:cs="Times New Roman"/>
          <w:sz w:val="24"/>
          <w:szCs w:val="24"/>
          <w:lang w:val="en-GB"/>
        </w:rPr>
        <w:t>a</w:t>
      </w:r>
      <w:r w:rsidR="00B66AC2">
        <w:rPr>
          <w:rFonts w:ascii="Times New Roman" w:hAnsi="Times New Roman" w:cs="Times New Roman"/>
          <w:sz w:val="24"/>
          <w:szCs w:val="24"/>
          <w:lang w:val="en-GB"/>
        </w:rPr>
        <w:t>w</w:t>
      </w:r>
      <w:r w:rsidR="005205C2">
        <w:rPr>
          <w:rFonts w:ascii="Times New Roman" w:hAnsi="Times New Roman" w:cs="Times New Roman"/>
          <w:sz w:val="24"/>
          <w:szCs w:val="24"/>
          <w:lang w:val="en-GB"/>
        </w:rPr>
        <w:t>s</w:t>
      </w:r>
      <w:r w:rsidR="00B66AC2" w:rsidRPr="002978F3">
        <w:rPr>
          <w:rFonts w:ascii="Times New Roman" w:hAnsi="Times New Roman" w:cs="Times New Roman"/>
          <w:sz w:val="24"/>
          <w:szCs w:val="24"/>
          <w:lang w:val="en-GB"/>
        </w:rPr>
        <w:t xml:space="preserve"> on </w:t>
      </w:r>
      <w:r w:rsidR="005205C2">
        <w:rPr>
          <w:rFonts w:ascii="Times New Roman" w:hAnsi="Times New Roman" w:cs="Times New Roman"/>
          <w:sz w:val="24"/>
          <w:szCs w:val="24"/>
          <w:lang w:val="en-GB"/>
        </w:rPr>
        <w:t>popular</w:t>
      </w:r>
      <w:r w:rsidR="00B66AC2" w:rsidRPr="002978F3">
        <w:rPr>
          <w:rFonts w:ascii="Times New Roman" w:hAnsi="Times New Roman" w:cs="Times New Roman"/>
          <w:sz w:val="24"/>
          <w:szCs w:val="24"/>
          <w:lang w:val="en-GB"/>
        </w:rPr>
        <w:t xml:space="preserve"> </w:t>
      </w:r>
      <w:r w:rsidR="00AD1189">
        <w:rPr>
          <w:rFonts w:ascii="Times New Roman" w:hAnsi="Times New Roman" w:cs="Times New Roman"/>
          <w:sz w:val="24"/>
          <w:szCs w:val="24"/>
          <w:lang w:val="en-GB"/>
        </w:rPr>
        <w:t xml:space="preserve">macro </w:t>
      </w:r>
      <w:r w:rsidR="00B66AC2" w:rsidRPr="002978F3">
        <w:rPr>
          <w:rFonts w:ascii="Times New Roman" w:hAnsi="Times New Roman" w:cs="Times New Roman"/>
          <w:sz w:val="24"/>
          <w:szCs w:val="24"/>
          <w:lang w:val="en-GB"/>
        </w:rPr>
        <w:lastRenderedPageBreak/>
        <w:t xml:space="preserve">narratives in representing events and (de)legitimizing actions. Therefore, </w:t>
      </w:r>
      <w:r w:rsidR="005205C2" w:rsidRPr="00633C77">
        <w:rPr>
          <w:rFonts w:ascii="Times New Roman" w:hAnsi="Times New Roman" w:cs="Times New Roman"/>
          <w:i/>
          <w:iCs/>
          <w:sz w:val="24"/>
          <w:szCs w:val="24"/>
          <w:lang w:val="en-GB"/>
        </w:rPr>
        <w:t>PIC</w:t>
      </w:r>
      <w:r w:rsidR="005205C2">
        <w:rPr>
          <w:rFonts w:ascii="Times New Roman" w:hAnsi="Times New Roman" w:cs="Times New Roman"/>
          <w:sz w:val="24"/>
          <w:szCs w:val="24"/>
          <w:lang w:val="en-GB"/>
        </w:rPr>
        <w:t xml:space="preserve"> tended to</w:t>
      </w:r>
      <w:r w:rsidR="00AD1189">
        <w:rPr>
          <w:rFonts w:ascii="Times New Roman" w:hAnsi="Times New Roman" w:cs="Times New Roman"/>
          <w:sz w:val="24"/>
          <w:szCs w:val="24"/>
          <w:lang w:val="en-GB"/>
        </w:rPr>
        <w:t xml:space="preserve"> use</w:t>
      </w:r>
      <w:r w:rsidR="00B66AC2" w:rsidRPr="002978F3">
        <w:rPr>
          <w:rFonts w:ascii="Times New Roman" w:hAnsi="Times New Roman" w:cs="Times New Roman"/>
          <w:sz w:val="24"/>
          <w:szCs w:val="24"/>
          <w:lang w:val="en-GB"/>
        </w:rPr>
        <w:t xml:space="preserve"> presuppositions in representing events and explaining</w:t>
      </w:r>
      <w:r w:rsidR="00AD1189">
        <w:rPr>
          <w:rFonts w:ascii="Times New Roman" w:hAnsi="Times New Roman" w:cs="Times New Roman"/>
          <w:sz w:val="24"/>
          <w:szCs w:val="24"/>
          <w:lang w:val="en-GB"/>
        </w:rPr>
        <w:t xml:space="preserve"> their political </w:t>
      </w:r>
      <w:r w:rsidR="00B66AC2" w:rsidRPr="002978F3">
        <w:rPr>
          <w:rFonts w:ascii="Times New Roman" w:hAnsi="Times New Roman" w:cs="Times New Roman"/>
          <w:sz w:val="24"/>
          <w:szCs w:val="24"/>
          <w:lang w:val="en-GB"/>
        </w:rPr>
        <w:t xml:space="preserve">relevance. </w:t>
      </w:r>
      <w:r w:rsidR="005205C2">
        <w:rPr>
          <w:rFonts w:ascii="Times New Roman" w:hAnsi="Times New Roman" w:cs="Times New Roman"/>
          <w:sz w:val="24"/>
          <w:szCs w:val="24"/>
          <w:lang w:val="en-GB"/>
        </w:rPr>
        <w:t>Its</w:t>
      </w:r>
      <w:r w:rsidR="00B66AC2" w:rsidRPr="002978F3">
        <w:rPr>
          <w:rFonts w:ascii="Times New Roman" w:hAnsi="Times New Roman" w:cs="Times New Roman"/>
          <w:sz w:val="24"/>
          <w:szCs w:val="24"/>
          <w:lang w:val="en-GB"/>
        </w:rPr>
        <w:t xml:space="preserve"> representations </w:t>
      </w:r>
      <w:r w:rsidR="00AD1189">
        <w:rPr>
          <w:rFonts w:ascii="Times New Roman" w:hAnsi="Times New Roman" w:cs="Times New Roman"/>
          <w:sz w:val="24"/>
          <w:szCs w:val="24"/>
          <w:lang w:val="en-GB"/>
        </w:rPr>
        <w:t>are</w:t>
      </w:r>
      <w:r w:rsidR="00B66AC2" w:rsidRPr="002978F3">
        <w:rPr>
          <w:rFonts w:ascii="Times New Roman" w:hAnsi="Times New Roman" w:cs="Times New Roman"/>
          <w:sz w:val="24"/>
          <w:szCs w:val="24"/>
          <w:lang w:val="en-GB"/>
        </w:rPr>
        <w:t xml:space="preserve"> goal-oriented; they undermine some contextual peculiarities by linking actions with ultimate desirable (national) goals. This can blur the line between what happen</w:t>
      </w:r>
      <w:r w:rsidR="00B66AC2">
        <w:rPr>
          <w:rFonts w:ascii="Times New Roman" w:hAnsi="Times New Roman" w:cs="Times New Roman"/>
          <w:sz w:val="24"/>
          <w:szCs w:val="24"/>
          <w:lang w:val="en-GB"/>
        </w:rPr>
        <w:t>ed</w:t>
      </w:r>
      <w:r w:rsidR="00B66AC2" w:rsidRPr="002978F3">
        <w:rPr>
          <w:rFonts w:ascii="Times New Roman" w:hAnsi="Times New Roman" w:cs="Times New Roman"/>
          <w:sz w:val="24"/>
          <w:szCs w:val="24"/>
          <w:lang w:val="en-GB"/>
        </w:rPr>
        <w:t xml:space="preserve"> and what </w:t>
      </w:r>
      <w:r w:rsidR="00B66AC2">
        <w:rPr>
          <w:rFonts w:ascii="Times New Roman" w:hAnsi="Times New Roman" w:cs="Times New Roman"/>
          <w:sz w:val="24"/>
          <w:szCs w:val="24"/>
          <w:lang w:val="en-GB"/>
        </w:rPr>
        <w:t>was</w:t>
      </w:r>
      <w:r w:rsidR="00B66AC2" w:rsidRPr="002978F3">
        <w:rPr>
          <w:rFonts w:ascii="Times New Roman" w:hAnsi="Times New Roman" w:cs="Times New Roman"/>
          <w:sz w:val="24"/>
          <w:szCs w:val="24"/>
          <w:lang w:val="en-GB"/>
        </w:rPr>
        <w:t xml:space="preserve"> meant to happen. Consequently, people </w:t>
      </w:r>
      <w:r w:rsidR="00AD1189">
        <w:rPr>
          <w:rFonts w:ascii="Times New Roman" w:hAnsi="Times New Roman" w:cs="Times New Roman"/>
          <w:sz w:val="24"/>
          <w:szCs w:val="24"/>
          <w:lang w:val="en-GB"/>
        </w:rPr>
        <w:t>do</w:t>
      </w:r>
      <w:r w:rsidR="00B66AC2" w:rsidRPr="002978F3">
        <w:rPr>
          <w:rFonts w:ascii="Times New Roman" w:hAnsi="Times New Roman" w:cs="Times New Roman"/>
          <w:sz w:val="24"/>
          <w:szCs w:val="24"/>
          <w:lang w:val="en-GB"/>
        </w:rPr>
        <w:t xml:space="preserve"> not evaluate events based only on their contextual relevance, but also according to already established categorizations of social relations and social roles, which le</w:t>
      </w:r>
      <w:r w:rsidR="00AD1189">
        <w:rPr>
          <w:rFonts w:ascii="Times New Roman" w:hAnsi="Times New Roman" w:cs="Times New Roman"/>
          <w:sz w:val="24"/>
          <w:szCs w:val="24"/>
          <w:lang w:val="en-GB"/>
        </w:rPr>
        <w:t>aves</w:t>
      </w:r>
      <w:r w:rsidR="00B66AC2" w:rsidRPr="002978F3">
        <w:rPr>
          <w:rFonts w:ascii="Times New Roman" w:hAnsi="Times New Roman" w:cs="Times New Roman"/>
          <w:sz w:val="24"/>
          <w:szCs w:val="24"/>
          <w:lang w:val="en-GB"/>
        </w:rPr>
        <w:t xml:space="preserve"> considerable space for stereotypical and essentialized representations.</w:t>
      </w:r>
      <w:r w:rsidR="00B66AC2">
        <w:rPr>
          <w:rFonts w:ascii="Times New Roman" w:hAnsi="Times New Roman" w:cs="Times New Roman"/>
          <w:sz w:val="24"/>
          <w:szCs w:val="24"/>
          <w:lang w:val="en-GB"/>
        </w:rPr>
        <w:t xml:space="preserve"> For instance, </w:t>
      </w:r>
      <w:r w:rsidR="00B66AC2" w:rsidRPr="002978F3">
        <w:rPr>
          <w:rFonts w:ascii="Times New Roman" w:hAnsi="Times New Roman" w:cs="Times New Roman"/>
          <w:i/>
          <w:sz w:val="24"/>
          <w:szCs w:val="24"/>
          <w:lang w:val="en-GB"/>
        </w:rPr>
        <w:t>PIC</w:t>
      </w:r>
      <w:r w:rsidR="00B66AC2" w:rsidRPr="002978F3">
        <w:rPr>
          <w:rFonts w:ascii="Times New Roman" w:hAnsi="Times New Roman" w:cs="Times New Roman"/>
          <w:sz w:val="24"/>
          <w:szCs w:val="24"/>
          <w:lang w:val="en-GB"/>
        </w:rPr>
        <w:t xml:space="preserve"> presuppose</w:t>
      </w:r>
      <w:r w:rsidR="00B66AC2">
        <w:rPr>
          <w:rFonts w:ascii="Times New Roman" w:hAnsi="Times New Roman" w:cs="Times New Roman"/>
          <w:sz w:val="24"/>
          <w:szCs w:val="24"/>
          <w:lang w:val="en-GB"/>
        </w:rPr>
        <w:t>d</w:t>
      </w:r>
      <w:r w:rsidR="00B66AC2" w:rsidRPr="002978F3">
        <w:rPr>
          <w:rFonts w:ascii="Times New Roman" w:hAnsi="Times New Roman" w:cs="Times New Roman"/>
          <w:sz w:val="24"/>
          <w:szCs w:val="24"/>
          <w:lang w:val="en-GB"/>
        </w:rPr>
        <w:t xml:space="preserve"> that Palestinians </w:t>
      </w:r>
      <w:r w:rsidR="00B66AC2">
        <w:rPr>
          <w:rFonts w:ascii="Times New Roman" w:hAnsi="Times New Roman" w:cs="Times New Roman"/>
          <w:sz w:val="24"/>
          <w:szCs w:val="24"/>
          <w:lang w:val="en-GB"/>
        </w:rPr>
        <w:t>were</w:t>
      </w:r>
      <w:r w:rsidR="00B66AC2" w:rsidRPr="002978F3">
        <w:rPr>
          <w:rFonts w:ascii="Times New Roman" w:hAnsi="Times New Roman" w:cs="Times New Roman"/>
          <w:sz w:val="24"/>
          <w:szCs w:val="24"/>
          <w:lang w:val="en-GB"/>
        </w:rPr>
        <w:t xml:space="preserve"> willing to support the military resistance because it </w:t>
      </w:r>
      <w:r w:rsidR="00B66AC2">
        <w:rPr>
          <w:rFonts w:ascii="Times New Roman" w:hAnsi="Times New Roman" w:cs="Times New Roman"/>
          <w:sz w:val="24"/>
          <w:szCs w:val="24"/>
          <w:lang w:val="en-GB"/>
        </w:rPr>
        <w:t>is</w:t>
      </w:r>
      <w:r w:rsidR="00B66AC2" w:rsidRPr="002978F3">
        <w:rPr>
          <w:rFonts w:ascii="Times New Roman" w:hAnsi="Times New Roman" w:cs="Times New Roman"/>
          <w:sz w:val="24"/>
          <w:szCs w:val="24"/>
          <w:lang w:val="en-GB"/>
        </w:rPr>
        <w:t xml:space="preserve"> essential in the Palestinian national struggle. The war </w:t>
      </w:r>
      <w:r w:rsidR="00B66AC2">
        <w:rPr>
          <w:rFonts w:ascii="Times New Roman" w:hAnsi="Times New Roman" w:cs="Times New Roman"/>
          <w:sz w:val="24"/>
          <w:szCs w:val="24"/>
          <w:lang w:val="en-GB"/>
        </w:rPr>
        <w:t>was</w:t>
      </w:r>
      <w:r w:rsidR="00B66AC2" w:rsidRPr="002978F3">
        <w:rPr>
          <w:rFonts w:ascii="Times New Roman" w:hAnsi="Times New Roman" w:cs="Times New Roman"/>
          <w:sz w:val="24"/>
          <w:szCs w:val="24"/>
          <w:lang w:val="en-GB"/>
        </w:rPr>
        <w:t xml:space="preserve"> thus represented as a consensual Palestinian decision, which background</w:t>
      </w:r>
      <w:r w:rsidR="00B66AC2">
        <w:rPr>
          <w:rFonts w:ascii="Times New Roman" w:hAnsi="Times New Roman" w:cs="Times New Roman"/>
          <w:sz w:val="24"/>
          <w:szCs w:val="24"/>
          <w:lang w:val="en-GB"/>
        </w:rPr>
        <w:t>ed</w:t>
      </w:r>
      <w:r w:rsidR="00B66AC2" w:rsidRPr="002978F3">
        <w:rPr>
          <w:rFonts w:ascii="Times New Roman" w:hAnsi="Times New Roman" w:cs="Times New Roman"/>
          <w:sz w:val="24"/>
          <w:szCs w:val="24"/>
          <w:lang w:val="en-GB"/>
        </w:rPr>
        <w:t xml:space="preserve"> crucial contextual information about the role of Hamas as the responsible authority in the Strip. These presuppositions </w:t>
      </w:r>
      <w:r w:rsidR="00B66AC2">
        <w:rPr>
          <w:rFonts w:ascii="Times New Roman" w:hAnsi="Times New Roman" w:cs="Times New Roman"/>
          <w:sz w:val="24"/>
          <w:szCs w:val="24"/>
          <w:lang w:val="en-GB"/>
        </w:rPr>
        <w:t>were</w:t>
      </w:r>
      <w:r w:rsidR="00B66AC2" w:rsidRPr="002978F3">
        <w:rPr>
          <w:rFonts w:ascii="Times New Roman" w:hAnsi="Times New Roman" w:cs="Times New Roman"/>
          <w:sz w:val="24"/>
          <w:szCs w:val="24"/>
          <w:lang w:val="en-GB"/>
        </w:rPr>
        <w:t xml:space="preserve"> basically realized by language choices that construct</w:t>
      </w:r>
      <w:r w:rsidR="00B66AC2">
        <w:rPr>
          <w:rFonts w:ascii="Times New Roman" w:hAnsi="Times New Roman" w:cs="Times New Roman"/>
          <w:sz w:val="24"/>
          <w:szCs w:val="24"/>
          <w:lang w:val="en-GB"/>
        </w:rPr>
        <w:t>ed</w:t>
      </w:r>
      <w:r w:rsidR="00B66AC2" w:rsidRPr="002978F3">
        <w:rPr>
          <w:rFonts w:ascii="Times New Roman" w:hAnsi="Times New Roman" w:cs="Times New Roman"/>
          <w:sz w:val="24"/>
          <w:szCs w:val="24"/>
          <w:lang w:val="en-GB"/>
        </w:rPr>
        <w:t xml:space="preserve"> external realities</w:t>
      </w:r>
      <w:r w:rsidR="007A7829">
        <w:rPr>
          <w:rFonts w:ascii="Times New Roman" w:hAnsi="Times New Roman" w:cs="Times New Roman"/>
          <w:sz w:val="24"/>
          <w:szCs w:val="24"/>
          <w:lang w:val="en-GB"/>
        </w:rPr>
        <w:t>,</w:t>
      </w:r>
      <w:r w:rsidR="00B66AC2" w:rsidRPr="002978F3">
        <w:rPr>
          <w:rFonts w:ascii="Times New Roman" w:hAnsi="Times New Roman" w:cs="Times New Roman"/>
          <w:sz w:val="24"/>
          <w:szCs w:val="24"/>
          <w:lang w:val="en-GB"/>
        </w:rPr>
        <w:t xml:space="preserve"> such as </w:t>
      </w:r>
      <w:r w:rsidR="005205C2" w:rsidRPr="005205C2">
        <w:rPr>
          <w:rFonts w:ascii="Times New Roman" w:hAnsi="Times New Roman" w:cs="Times New Roman"/>
          <w:i/>
          <w:iCs/>
          <w:sz w:val="24"/>
          <w:szCs w:val="24"/>
          <w:lang w:val="en-GB"/>
        </w:rPr>
        <w:t>Palestinian resistance</w:t>
      </w:r>
      <w:r w:rsidR="007A7829">
        <w:rPr>
          <w:rFonts w:ascii="Times New Roman" w:hAnsi="Times New Roman" w:cs="Times New Roman"/>
          <w:sz w:val="24"/>
          <w:szCs w:val="24"/>
          <w:lang w:val="en-GB"/>
        </w:rPr>
        <w:t>,</w:t>
      </w:r>
      <w:r w:rsidR="005205C2">
        <w:rPr>
          <w:rFonts w:ascii="Times New Roman" w:hAnsi="Times New Roman" w:cs="Times New Roman"/>
          <w:sz w:val="24"/>
          <w:szCs w:val="24"/>
          <w:lang w:val="en-GB"/>
        </w:rPr>
        <w:t xml:space="preserve"> </w:t>
      </w:r>
      <w:r w:rsidR="00B66AC2" w:rsidRPr="002978F3">
        <w:rPr>
          <w:rFonts w:ascii="Times New Roman" w:hAnsi="Times New Roman" w:cs="Times New Roman"/>
          <w:sz w:val="24"/>
          <w:szCs w:val="24"/>
          <w:lang w:val="en-GB"/>
        </w:rPr>
        <w:t xml:space="preserve">which </w:t>
      </w:r>
      <w:r w:rsidR="005205C2">
        <w:rPr>
          <w:rFonts w:ascii="Times New Roman" w:hAnsi="Times New Roman" w:cs="Times New Roman"/>
          <w:sz w:val="24"/>
          <w:szCs w:val="24"/>
          <w:lang w:val="en-GB"/>
        </w:rPr>
        <w:t>ha</w:t>
      </w:r>
      <w:r w:rsidR="007A7829">
        <w:rPr>
          <w:rFonts w:ascii="Times New Roman" w:hAnsi="Times New Roman" w:cs="Times New Roman"/>
          <w:sz w:val="24"/>
          <w:szCs w:val="24"/>
          <w:lang w:val="en-GB"/>
        </w:rPr>
        <w:t>ve</w:t>
      </w:r>
      <w:r w:rsidR="00B66AC2" w:rsidRPr="002978F3">
        <w:rPr>
          <w:rFonts w:ascii="Times New Roman" w:hAnsi="Times New Roman" w:cs="Times New Roman"/>
          <w:sz w:val="24"/>
          <w:szCs w:val="24"/>
          <w:lang w:val="en-GB"/>
        </w:rPr>
        <w:t xml:space="preserve"> national connotations. </w:t>
      </w:r>
    </w:p>
    <w:p w14:paraId="700FF79B" w14:textId="77777777" w:rsidR="00B66AC2" w:rsidRDefault="00B66AC2" w:rsidP="007A7829">
      <w:pPr>
        <w:spacing w:line="48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In contrast, marginal </w:t>
      </w:r>
      <w:r w:rsidR="007A7829">
        <w:rPr>
          <w:rFonts w:ascii="Times New Roman" w:hAnsi="Times New Roman" w:cs="Times New Roman"/>
          <w:sz w:val="24"/>
          <w:szCs w:val="24"/>
          <w:lang w:val="en-GB"/>
        </w:rPr>
        <w:t>and</w:t>
      </w:r>
      <w:r w:rsidR="005205C2">
        <w:rPr>
          <w:rFonts w:ascii="Times New Roman" w:hAnsi="Times New Roman" w:cs="Times New Roman"/>
          <w:sz w:val="24"/>
          <w:szCs w:val="24"/>
          <w:lang w:val="en-GB"/>
        </w:rPr>
        <w:t xml:space="preserve"> alternative discourses, represented by </w:t>
      </w:r>
      <w:r w:rsidR="005205C2" w:rsidRPr="00633C77">
        <w:rPr>
          <w:rFonts w:ascii="Times New Roman" w:hAnsi="Times New Roman" w:cs="Times New Roman"/>
          <w:i/>
          <w:iCs/>
          <w:sz w:val="24"/>
          <w:szCs w:val="24"/>
          <w:lang w:val="en-GB"/>
        </w:rPr>
        <w:t>WAFA</w:t>
      </w:r>
      <w:r w:rsidR="005205C2">
        <w:rPr>
          <w:rFonts w:ascii="Times New Roman" w:hAnsi="Times New Roman" w:cs="Times New Roman"/>
          <w:sz w:val="24"/>
          <w:szCs w:val="24"/>
          <w:lang w:val="en-GB"/>
        </w:rPr>
        <w:t>,</w:t>
      </w:r>
      <w:r>
        <w:rPr>
          <w:rFonts w:ascii="Times New Roman" w:hAnsi="Times New Roman" w:cs="Times New Roman"/>
          <w:sz w:val="24"/>
          <w:szCs w:val="24"/>
          <w:lang w:val="en-GB"/>
        </w:rPr>
        <w:t xml:space="preserve"> seem to employ bottom-up discursive strategies in relation to the social structure. They rely on extensive contextualisation of events in a way that shakes people's attitudes towards a particular sensitive reality, especially when people's personal interests are stake</w:t>
      </w:r>
      <w:r w:rsidR="005205C2">
        <w:rPr>
          <w:rFonts w:ascii="Times New Roman" w:hAnsi="Times New Roman" w:cs="Times New Roman"/>
          <w:sz w:val="24"/>
          <w:szCs w:val="24"/>
          <w:lang w:val="en-GB"/>
        </w:rPr>
        <w:t>,</w:t>
      </w:r>
      <w:r>
        <w:rPr>
          <w:rFonts w:ascii="Times New Roman" w:hAnsi="Times New Roman" w:cs="Times New Roman"/>
          <w:sz w:val="24"/>
          <w:szCs w:val="24"/>
          <w:lang w:val="en-GB"/>
        </w:rPr>
        <w:t xml:space="preserve"> without challenging their knowledge. In the long run, this may lead to basic changes in the way </w:t>
      </w:r>
      <w:r w:rsidR="005205C2">
        <w:rPr>
          <w:rFonts w:ascii="Times New Roman" w:hAnsi="Times New Roman" w:cs="Times New Roman"/>
          <w:sz w:val="24"/>
          <w:szCs w:val="24"/>
          <w:lang w:val="en-GB"/>
        </w:rPr>
        <w:t>people</w:t>
      </w:r>
      <w:r>
        <w:rPr>
          <w:rFonts w:ascii="Times New Roman" w:hAnsi="Times New Roman" w:cs="Times New Roman"/>
          <w:sz w:val="24"/>
          <w:szCs w:val="24"/>
          <w:lang w:val="en-GB"/>
        </w:rPr>
        <w:t xml:space="preserve"> think, especiall</w:t>
      </w:r>
      <w:r w:rsidR="00AD1189">
        <w:rPr>
          <w:rFonts w:ascii="Times New Roman" w:hAnsi="Times New Roman" w:cs="Times New Roman"/>
          <w:sz w:val="24"/>
          <w:szCs w:val="24"/>
          <w:lang w:val="en-GB"/>
        </w:rPr>
        <w:t>y if hegemonic discourses fail</w:t>
      </w:r>
      <w:r>
        <w:rPr>
          <w:rFonts w:ascii="Times New Roman" w:hAnsi="Times New Roman" w:cs="Times New Roman"/>
          <w:sz w:val="24"/>
          <w:szCs w:val="24"/>
          <w:lang w:val="en-GB"/>
        </w:rPr>
        <w:t xml:space="preserve"> to provide satisfactory explanations. For instance, </w:t>
      </w:r>
      <w:r w:rsidRPr="002978F3">
        <w:rPr>
          <w:rFonts w:ascii="Times New Roman" w:hAnsi="Times New Roman" w:cs="Times New Roman"/>
          <w:sz w:val="24"/>
          <w:szCs w:val="24"/>
          <w:lang w:val="en-GB"/>
        </w:rPr>
        <w:t xml:space="preserve">with </w:t>
      </w:r>
      <w:r w:rsidRPr="009402C2">
        <w:rPr>
          <w:rFonts w:ascii="Times New Roman" w:hAnsi="Times New Roman" w:cs="Times New Roman"/>
          <w:i/>
          <w:iCs/>
          <w:sz w:val="24"/>
          <w:szCs w:val="24"/>
          <w:lang w:val="en-GB"/>
        </w:rPr>
        <w:t>WAFA’s</w:t>
      </w:r>
      <w:r w:rsidRPr="002978F3">
        <w:rPr>
          <w:rFonts w:ascii="Times New Roman" w:hAnsi="Times New Roman" w:cs="Times New Roman"/>
          <w:sz w:val="24"/>
          <w:szCs w:val="24"/>
          <w:lang w:val="en-GB"/>
        </w:rPr>
        <w:t xml:space="preserve"> consistent comparison </w:t>
      </w:r>
      <w:r w:rsidR="006949FE">
        <w:rPr>
          <w:rFonts w:ascii="Times New Roman" w:hAnsi="Times New Roman" w:cs="Times New Roman"/>
          <w:sz w:val="24"/>
          <w:szCs w:val="24"/>
          <w:lang w:val="en-GB"/>
        </w:rPr>
        <w:t>between</w:t>
      </w:r>
      <w:r w:rsidRPr="002978F3">
        <w:rPr>
          <w:rFonts w:ascii="Times New Roman" w:hAnsi="Times New Roman" w:cs="Times New Roman"/>
          <w:sz w:val="24"/>
          <w:szCs w:val="24"/>
          <w:lang w:val="en-GB"/>
        </w:rPr>
        <w:t xml:space="preserve"> the huge human losses and the very limited achievements of the war, Palestinians may change their attitude towards military resistance as a sufficient strategy to deal with Israel, at least for the time being. In the long run, they may adopt different frames of </w:t>
      </w:r>
      <w:r w:rsidRPr="002978F3">
        <w:rPr>
          <w:rFonts w:ascii="Times New Roman" w:hAnsi="Times New Roman" w:cs="Times New Roman"/>
          <w:sz w:val="24"/>
          <w:szCs w:val="24"/>
          <w:lang w:val="en-GB"/>
        </w:rPr>
        <w:lastRenderedPageBreak/>
        <w:t xml:space="preserve">interpretations that support, for instance, political strategies which do not involve them in disproportionate wars. </w:t>
      </w:r>
    </w:p>
    <w:p w14:paraId="2F9AF42A" w14:textId="77777777" w:rsidR="006949FE" w:rsidRDefault="00AD1189" w:rsidP="006949FE">
      <w:pPr>
        <w:spacing w:line="48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Finally, it is interesting to find that less ideological news platform</w:t>
      </w:r>
      <w:r w:rsidR="00881102">
        <w:rPr>
          <w:rFonts w:ascii="Times New Roman" w:hAnsi="Times New Roman" w:cs="Times New Roman"/>
          <w:sz w:val="24"/>
          <w:szCs w:val="24"/>
          <w:lang w:val="en-GB"/>
        </w:rPr>
        <w:t>s</w:t>
      </w:r>
      <w:r>
        <w:rPr>
          <w:rFonts w:ascii="Times New Roman" w:hAnsi="Times New Roman" w:cs="Times New Roman"/>
          <w:sz w:val="24"/>
          <w:szCs w:val="24"/>
          <w:lang w:val="en-GB"/>
        </w:rPr>
        <w:t xml:space="preserve"> employ different discursive strategies in reporting important events. As the analysis of </w:t>
      </w:r>
      <w:r w:rsidRPr="009F7F74">
        <w:rPr>
          <w:rFonts w:ascii="Times New Roman" w:hAnsi="Times New Roman" w:cs="Times New Roman"/>
          <w:i/>
          <w:iCs/>
          <w:sz w:val="24"/>
          <w:szCs w:val="24"/>
          <w:lang w:val="en-GB"/>
        </w:rPr>
        <w:t>Maan</w:t>
      </w:r>
      <w:r w:rsidR="009F7F74" w:rsidRPr="009F7F74">
        <w:rPr>
          <w:rFonts w:ascii="Times New Roman" w:hAnsi="Times New Roman" w:cs="Times New Roman"/>
          <w:i/>
          <w:iCs/>
          <w:sz w:val="24"/>
          <w:szCs w:val="24"/>
          <w:lang w:val="en-GB"/>
        </w:rPr>
        <w:t>'s</w:t>
      </w:r>
      <w:r>
        <w:rPr>
          <w:rFonts w:ascii="Times New Roman" w:hAnsi="Times New Roman" w:cs="Times New Roman"/>
          <w:sz w:val="24"/>
          <w:szCs w:val="24"/>
          <w:lang w:val="en-GB"/>
        </w:rPr>
        <w:t xml:space="preserve"> </w:t>
      </w:r>
      <w:r w:rsidR="009F7F74">
        <w:rPr>
          <w:rFonts w:ascii="Times New Roman" w:hAnsi="Times New Roman" w:cs="Times New Roman"/>
          <w:sz w:val="24"/>
          <w:szCs w:val="24"/>
          <w:lang w:val="en-GB"/>
        </w:rPr>
        <w:t xml:space="preserve">reporting </w:t>
      </w:r>
      <w:r>
        <w:rPr>
          <w:rFonts w:ascii="Times New Roman" w:hAnsi="Times New Roman" w:cs="Times New Roman"/>
          <w:sz w:val="24"/>
          <w:szCs w:val="24"/>
          <w:lang w:val="en-GB"/>
        </w:rPr>
        <w:t xml:space="preserve">shows, such platforms rely on a wider process of contextualization, where almost all aspects of the war are referred to. </w:t>
      </w:r>
      <w:r w:rsidR="005031C3" w:rsidRPr="00633C77">
        <w:rPr>
          <w:rFonts w:ascii="Times New Roman" w:hAnsi="Times New Roman" w:cs="Times New Roman"/>
          <w:i/>
          <w:iCs/>
          <w:sz w:val="24"/>
          <w:szCs w:val="24"/>
          <w:lang w:val="en-GB"/>
        </w:rPr>
        <w:t>Maan</w:t>
      </w:r>
      <w:r w:rsidR="005031C3">
        <w:rPr>
          <w:rFonts w:ascii="Times New Roman" w:hAnsi="Times New Roman" w:cs="Times New Roman"/>
          <w:sz w:val="24"/>
          <w:szCs w:val="24"/>
          <w:lang w:val="en-GB"/>
        </w:rPr>
        <w:t xml:space="preserve">, for instance, referred to the macabre </w:t>
      </w:r>
      <w:r w:rsidR="000D3FF1">
        <w:rPr>
          <w:rFonts w:ascii="Times New Roman" w:hAnsi="Times New Roman" w:cs="Times New Roman"/>
          <w:sz w:val="24"/>
          <w:szCs w:val="24"/>
          <w:lang w:val="en-GB"/>
        </w:rPr>
        <w:t>consequences</w:t>
      </w:r>
      <w:r w:rsidR="005031C3">
        <w:rPr>
          <w:rFonts w:ascii="Times New Roman" w:hAnsi="Times New Roman" w:cs="Times New Roman"/>
          <w:sz w:val="24"/>
          <w:szCs w:val="24"/>
          <w:lang w:val="en-GB"/>
        </w:rPr>
        <w:t xml:space="preserve"> of the war on Palestinian civilians, but it did not use a highly sensationalized tone of representation. On the other hand, it referre</w:t>
      </w:r>
      <w:r w:rsidR="009F7F74">
        <w:rPr>
          <w:rFonts w:ascii="Times New Roman" w:hAnsi="Times New Roman" w:cs="Times New Roman"/>
          <w:sz w:val="24"/>
          <w:szCs w:val="24"/>
          <w:lang w:val="en-GB"/>
        </w:rPr>
        <w:t>d to the Palestinian resistance</w:t>
      </w:r>
      <w:r w:rsidR="005031C3">
        <w:rPr>
          <w:rFonts w:ascii="Times New Roman" w:hAnsi="Times New Roman" w:cs="Times New Roman"/>
          <w:sz w:val="24"/>
          <w:szCs w:val="24"/>
          <w:lang w:val="en-GB"/>
        </w:rPr>
        <w:t xml:space="preserve"> but avoided any rhetorical discourse that draw</w:t>
      </w:r>
      <w:r w:rsidR="009F7F74">
        <w:rPr>
          <w:rFonts w:ascii="Times New Roman" w:hAnsi="Times New Roman" w:cs="Times New Roman"/>
          <w:sz w:val="24"/>
          <w:szCs w:val="24"/>
          <w:lang w:val="en-GB"/>
        </w:rPr>
        <w:t>s</w:t>
      </w:r>
      <w:r w:rsidR="005031C3">
        <w:rPr>
          <w:rFonts w:ascii="Times New Roman" w:hAnsi="Times New Roman" w:cs="Times New Roman"/>
          <w:sz w:val="24"/>
          <w:szCs w:val="24"/>
          <w:lang w:val="en-GB"/>
        </w:rPr>
        <w:t xml:space="preserve"> on national sentiments. </w:t>
      </w:r>
    </w:p>
    <w:p w14:paraId="6695B6AA" w14:textId="77777777" w:rsidR="00B66AC2" w:rsidRDefault="006949FE" w:rsidP="006949FE">
      <w:pPr>
        <w:spacing w:line="480" w:lineRule="auto"/>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It could be argued, therefore, that </w:t>
      </w:r>
      <w:r w:rsidR="00B66AC2">
        <w:rPr>
          <w:rFonts w:ascii="Times New Roman" w:hAnsi="Times New Roman" w:cs="Times New Roman"/>
          <w:sz w:val="24"/>
          <w:szCs w:val="24"/>
          <w:lang w:val="en-GB"/>
        </w:rPr>
        <w:t xml:space="preserve">the position of the media outlets </w:t>
      </w:r>
      <w:r w:rsidR="005031C3">
        <w:rPr>
          <w:rFonts w:ascii="Times New Roman" w:hAnsi="Times New Roman" w:cs="Times New Roman"/>
          <w:sz w:val="24"/>
          <w:szCs w:val="24"/>
          <w:lang w:val="en-GB"/>
        </w:rPr>
        <w:t>in</w:t>
      </w:r>
      <w:r w:rsidR="00B66AC2">
        <w:rPr>
          <w:rFonts w:ascii="Times New Roman" w:hAnsi="Times New Roman" w:cs="Times New Roman"/>
          <w:sz w:val="24"/>
          <w:szCs w:val="24"/>
          <w:lang w:val="en-GB"/>
        </w:rPr>
        <w:t xml:space="preserve"> the political and ideological landscapes decides much of their discursive tendencies. The closer the newspapers are to social structures, the more they rely on macro-narratives in representing actions and actors. By the same token, the further they are from social structures, the more they rely on extensive context-bound representations that produce different </w:t>
      </w:r>
      <w:r w:rsidR="00B66AC2">
        <w:rPr>
          <w:rFonts w:ascii="Times New Roman" w:hAnsi="Times New Roman" w:cs="Times New Roman"/>
          <w:i/>
          <w:iCs/>
          <w:sz w:val="24"/>
          <w:szCs w:val="24"/>
          <w:lang w:val="en-GB"/>
        </w:rPr>
        <w:t>realities</w:t>
      </w:r>
      <w:r w:rsidR="00B66AC2">
        <w:rPr>
          <w:rFonts w:ascii="Times New Roman" w:hAnsi="Times New Roman" w:cs="Times New Roman"/>
          <w:sz w:val="24"/>
          <w:szCs w:val="24"/>
          <w:lang w:val="en-GB"/>
        </w:rPr>
        <w:t xml:space="preserve"> but without overtly challenging what people believe to be true. I emphasize here that these findings were based on comparing nuances of representations at the clause level. It was the method, a detailed linguistic </w:t>
      </w:r>
      <w:r w:rsidR="00633C77">
        <w:rPr>
          <w:rFonts w:ascii="Times New Roman" w:hAnsi="Times New Roman" w:cs="Times New Roman"/>
          <w:sz w:val="24"/>
          <w:szCs w:val="24"/>
          <w:lang w:val="en-GB"/>
        </w:rPr>
        <w:t>analysis that</w:t>
      </w:r>
      <w:r w:rsidR="00B66AC2">
        <w:rPr>
          <w:rFonts w:ascii="Times New Roman" w:hAnsi="Times New Roman" w:cs="Times New Roman"/>
          <w:sz w:val="24"/>
          <w:szCs w:val="24"/>
          <w:lang w:val="en-GB"/>
        </w:rPr>
        <w:t xml:space="preserve"> made it possible to capture these nuances. </w:t>
      </w:r>
    </w:p>
    <w:p w14:paraId="188D7592" w14:textId="77777777" w:rsidR="00B66AC2" w:rsidRPr="00FD0054" w:rsidRDefault="00B66AC2" w:rsidP="00B66AC2">
      <w:pPr>
        <w:rPr>
          <w:lang w:val="en-GB"/>
        </w:rPr>
      </w:pPr>
    </w:p>
    <w:p w14:paraId="05E42567" w14:textId="77777777" w:rsidR="00B66AC2" w:rsidRDefault="00B66AC2" w:rsidP="00B66AC2">
      <w:pPr>
        <w:rPr>
          <w:lang w:val="en-GB"/>
        </w:rPr>
      </w:pPr>
    </w:p>
    <w:p w14:paraId="1C7B9F36" w14:textId="77777777" w:rsidR="009344ED" w:rsidRDefault="009344ED" w:rsidP="00B66AC2">
      <w:pPr>
        <w:rPr>
          <w:lang w:val="en-GB"/>
        </w:rPr>
      </w:pPr>
    </w:p>
    <w:p w14:paraId="4D979656" w14:textId="77777777" w:rsidR="009344ED" w:rsidRDefault="009344ED" w:rsidP="00B66AC2">
      <w:pPr>
        <w:rPr>
          <w:lang w:val="en-GB"/>
        </w:rPr>
      </w:pPr>
    </w:p>
    <w:p w14:paraId="4B6F322A" w14:textId="77777777" w:rsidR="009344ED" w:rsidRDefault="009344ED" w:rsidP="00B66AC2">
      <w:pPr>
        <w:rPr>
          <w:lang w:val="en-GB"/>
        </w:rPr>
      </w:pPr>
    </w:p>
    <w:p w14:paraId="03E455B2" w14:textId="77777777" w:rsidR="009344ED" w:rsidRDefault="009344ED" w:rsidP="00B66AC2">
      <w:pPr>
        <w:rPr>
          <w:lang w:val="en-GB"/>
        </w:rPr>
      </w:pPr>
    </w:p>
    <w:p w14:paraId="69B8385F" w14:textId="77777777" w:rsidR="009344ED" w:rsidRDefault="009344ED" w:rsidP="00B66AC2">
      <w:pPr>
        <w:rPr>
          <w:lang w:val="en-GB"/>
        </w:rPr>
      </w:pPr>
    </w:p>
    <w:p w14:paraId="5B5782E1" w14:textId="77777777" w:rsidR="009344ED" w:rsidRDefault="009344ED" w:rsidP="00B66AC2">
      <w:pPr>
        <w:rPr>
          <w:lang w:val="en-GB"/>
        </w:rPr>
      </w:pPr>
    </w:p>
    <w:p w14:paraId="3707872E" w14:textId="77777777" w:rsidR="004C63C4" w:rsidRDefault="004C63C4" w:rsidP="00B66AC2">
      <w:pPr>
        <w:rPr>
          <w:lang w:val="en-GB"/>
        </w:rPr>
      </w:pPr>
    </w:p>
    <w:p w14:paraId="60821F47" w14:textId="7F172C32" w:rsidR="009344ED" w:rsidRPr="00881102" w:rsidRDefault="009344ED" w:rsidP="00B66AC2">
      <w:pPr>
        <w:rPr>
          <w:rFonts w:ascii="Times New Roman" w:hAnsi="Times New Roman" w:cs="Times New Roman"/>
          <w:b/>
          <w:bCs/>
          <w:sz w:val="24"/>
          <w:szCs w:val="24"/>
          <w:lang w:val="en-GB"/>
        </w:rPr>
      </w:pPr>
      <w:r w:rsidRPr="00881102">
        <w:rPr>
          <w:rFonts w:ascii="Times New Roman" w:hAnsi="Times New Roman" w:cs="Times New Roman"/>
          <w:b/>
          <w:bCs/>
          <w:sz w:val="24"/>
          <w:szCs w:val="24"/>
          <w:lang w:val="en-GB"/>
        </w:rPr>
        <w:lastRenderedPageBreak/>
        <w:t>References</w:t>
      </w:r>
    </w:p>
    <w:p w14:paraId="7AF6D2B0" w14:textId="77777777" w:rsidR="00317EEB" w:rsidRPr="00881102" w:rsidRDefault="00317EEB"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69FD995B"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Boltanski, L. (1999). </w:t>
      </w:r>
      <w:r w:rsidRPr="00881102">
        <w:rPr>
          <w:rFonts w:ascii="Times New Roman" w:eastAsia="Times New Roman" w:hAnsi="Times New Roman" w:cs="Times New Roman"/>
          <w:i/>
          <w:iCs/>
          <w:sz w:val="24"/>
          <w:szCs w:val="24"/>
          <w:lang w:val="en-GB"/>
        </w:rPr>
        <w:t>Distant Suffering. Politics, Morality, and the Media</w:t>
      </w:r>
      <w:r w:rsidRPr="00881102">
        <w:rPr>
          <w:rFonts w:ascii="Times New Roman" w:eastAsia="Times New Roman" w:hAnsi="Times New Roman" w:cs="Times New Roman"/>
          <w:sz w:val="24"/>
          <w:szCs w:val="24"/>
          <w:lang w:val="en-GB"/>
        </w:rPr>
        <w:t xml:space="preserve">. Cambridge: Cambridge University Press. </w:t>
      </w:r>
    </w:p>
    <w:p w14:paraId="40F115CB"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7BDDEF80"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Chen, L. (2001). </w:t>
      </w:r>
      <w:r w:rsidRPr="00881102">
        <w:rPr>
          <w:rFonts w:ascii="Times New Roman" w:eastAsia="Times New Roman" w:hAnsi="Times New Roman" w:cs="Times New Roman"/>
          <w:iCs/>
          <w:sz w:val="24"/>
          <w:szCs w:val="24"/>
          <w:lang w:val="en-GB"/>
        </w:rPr>
        <w:t>The Effect of Functional Role on Language Choice in Newspapers</w:t>
      </w:r>
      <w:r w:rsidRPr="00881102">
        <w:rPr>
          <w:rFonts w:ascii="Times New Roman" w:eastAsia="Times New Roman" w:hAnsi="Times New Roman" w:cs="Times New Roman"/>
          <w:i/>
          <w:iCs/>
          <w:sz w:val="24"/>
          <w:szCs w:val="24"/>
          <w:lang w:val="en-GB"/>
        </w:rPr>
        <w:t>.</w:t>
      </w:r>
      <w:r w:rsidRPr="00881102">
        <w:rPr>
          <w:rFonts w:ascii="Times New Roman" w:eastAsia="Times New Roman" w:hAnsi="Times New Roman" w:cs="Times New Roman"/>
          <w:sz w:val="24"/>
          <w:szCs w:val="24"/>
          <w:lang w:val="en-GB"/>
        </w:rPr>
        <w:t xml:space="preserve"> (Doctoral Thesis). University of Durham.</w:t>
      </w:r>
    </w:p>
    <w:p w14:paraId="0C39EAC7" w14:textId="77777777" w:rsidR="00317EEB" w:rsidRPr="00881102" w:rsidRDefault="00317EEB"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24F08FB7"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Chouliaraki, L. (2006). </w:t>
      </w:r>
      <w:r w:rsidRPr="00881102">
        <w:rPr>
          <w:rFonts w:ascii="Times New Roman" w:eastAsia="Times New Roman" w:hAnsi="Times New Roman" w:cs="Times New Roman"/>
          <w:i/>
          <w:iCs/>
          <w:sz w:val="24"/>
          <w:szCs w:val="24"/>
          <w:lang w:val="en-GB"/>
        </w:rPr>
        <w:t>The Spectatorship of Suffering</w:t>
      </w:r>
      <w:r w:rsidRPr="00881102">
        <w:rPr>
          <w:rFonts w:ascii="Times New Roman" w:eastAsia="Times New Roman" w:hAnsi="Times New Roman" w:cs="Times New Roman"/>
          <w:sz w:val="24"/>
          <w:szCs w:val="24"/>
          <w:lang w:val="en-GB"/>
        </w:rPr>
        <w:t>. London: Sage.</w:t>
      </w:r>
    </w:p>
    <w:p w14:paraId="3BC61488" w14:textId="77777777" w:rsidR="00317EEB" w:rsidRPr="00881102" w:rsidRDefault="00317EEB"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390E6FF6"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Dajani, M. (2003). Press Reporting During the Intifada: Palestinian Coverage of Jenin. </w:t>
      </w:r>
      <w:r w:rsidRPr="00881102">
        <w:rPr>
          <w:rFonts w:ascii="Times New Roman" w:eastAsia="Times New Roman" w:hAnsi="Times New Roman" w:cs="Times New Roman"/>
          <w:i/>
          <w:iCs/>
          <w:sz w:val="24"/>
          <w:szCs w:val="24"/>
          <w:lang w:val="en-GB"/>
        </w:rPr>
        <w:t>Journal of Politics, Economics and Culture, 10</w:t>
      </w:r>
      <w:r w:rsidRPr="00881102">
        <w:rPr>
          <w:rFonts w:ascii="Times New Roman" w:eastAsia="Times New Roman" w:hAnsi="Times New Roman" w:cs="Times New Roman"/>
          <w:sz w:val="24"/>
          <w:szCs w:val="24"/>
          <w:lang w:val="en-GB"/>
        </w:rPr>
        <w:t xml:space="preserve">(2). </w:t>
      </w:r>
    </w:p>
    <w:p w14:paraId="79E9FFF0" w14:textId="77777777" w:rsidR="00317EEB" w:rsidRPr="00881102" w:rsidRDefault="00317EEB"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210C96A5"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Daraghmeh, M. (2003). Effects of the Conflict on the Palestinian Media. </w:t>
      </w:r>
      <w:r w:rsidRPr="00881102">
        <w:rPr>
          <w:rFonts w:ascii="Times New Roman" w:eastAsia="Times New Roman" w:hAnsi="Times New Roman" w:cs="Times New Roman"/>
          <w:i/>
          <w:iCs/>
          <w:sz w:val="24"/>
          <w:szCs w:val="24"/>
          <w:lang w:val="en-GB"/>
        </w:rPr>
        <w:t>Journal of Politics, Economics and Culture, 10</w:t>
      </w:r>
      <w:r w:rsidRPr="00881102">
        <w:rPr>
          <w:rFonts w:ascii="Times New Roman" w:eastAsia="Times New Roman" w:hAnsi="Times New Roman" w:cs="Times New Roman"/>
          <w:sz w:val="24"/>
          <w:szCs w:val="24"/>
          <w:lang w:val="en-GB"/>
        </w:rPr>
        <w:t xml:space="preserve">(2). </w:t>
      </w:r>
    </w:p>
    <w:p w14:paraId="7AFC068A"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3193CABA"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Dor, D. (2004). </w:t>
      </w:r>
      <w:r w:rsidRPr="00881102">
        <w:rPr>
          <w:rFonts w:ascii="Times New Roman" w:eastAsia="Times New Roman" w:hAnsi="Times New Roman" w:cs="Times New Roman"/>
          <w:i/>
          <w:iCs/>
          <w:sz w:val="24"/>
          <w:szCs w:val="24"/>
          <w:lang w:val="en-GB"/>
        </w:rPr>
        <w:t>Intifada Hits the Headlines: How the Israeli Press Misreported the Outburst of the Second Palestinian Uprising</w:t>
      </w:r>
      <w:r w:rsidRPr="00881102">
        <w:rPr>
          <w:rFonts w:ascii="Times New Roman" w:eastAsia="Times New Roman" w:hAnsi="Times New Roman" w:cs="Times New Roman"/>
          <w:sz w:val="24"/>
          <w:szCs w:val="24"/>
          <w:lang w:val="en-GB"/>
        </w:rPr>
        <w:t>. Indiana: Indiana University Press.</w:t>
      </w:r>
    </w:p>
    <w:p w14:paraId="0DD51F4F" w14:textId="77777777" w:rsidR="00317EEB" w:rsidRPr="00881102" w:rsidRDefault="00317EEB"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441ED617"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Dor, D. (2015). </w:t>
      </w:r>
      <w:r w:rsidRPr="00881102">
        <w:rPr>
          <w:rFonts w:ascii="Times New Roman" w:eastAsia="Times New Roman" w:hAnsi="Times New Roman" w:cs="Times New Roman"/>
          <w:i/>
          <w:iCs/>
          <w:sz w:val="24"/>
          <w:szCs w:val="24"/>
          <w:lang w:val="en-GB"/>
        </w:rPr>
        <w:t>The Suppression of Guilt: The Israeli Media and the Reoccupation of the West Bank</w:t>
      </w:r>
      <w:r w:rsidRPr="00881102">
        <w:rPr>
          <w:rFonts w:ascii="Times New Roman" w:eastAsia="Times New Roman" w:hAnsi="Times New Roman" w:cs="Times New Roman"/>
          <w:sz w:val="24"/>
          <w:szCs w:val="24"/>
          <w:lang w:val="en-GB"/>
        </w:rPr>
        <w:t>. London: Pluto Press.</w:t>
      </w:r>
    </w:p>
    <w:p w14:paraId="6E0819A1" w14:textId="77777777" w:rsidR="00317EEB" w:rsidRPr="00881102" w:rsidRDefault="00317EEB"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47CC1732"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Druckman, J. (2001). The Implications of Framing Effects for Citizen Competence</w:t>
      </w:r>
      <w:r w:rsidRPr="00881102">
        <w:rPr>
          <w:rFonts w:ascii="Times New Roman" w:eastAsia="Times New Roman" w:hAnsi="Times New Roman" w:cs="Times New Roman"/>
          <w:i/>
          <w:iCs/>
          <w:sz w:val="24"/>
          <w:szCs w:val="24"/>
          <w:lang w:val="en-GB"/>
        </w:rPr>
        <w:t>. Political Behavior, 2</w:t>
      </w:r>
      <w:r w:rsidRPr="00881102">
        <w:rPr>
          <w:rFonts w:ascii="Times New Roman" w:eastAsia="Times New Roman" w:hAnsi="Times New Roman" w:cs="Times New Roman"/>
          <w:sz w:val="24"/>
          <w:szCs w:val="24"/>
          <w:lang w:val="en-GB"/>
        </w:rPr>
        <w:t xml:space="preserve">3(3). </w:t>
      </w:r>
    </w:p>
    <w:p w14:paraId="7BA2AD9B" w14:textId="77777777" w:rsidR="00317EEB" w:rsidRPr="00881102" w:rsidRDefault="00317EEB"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2AEB0859"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Halliday, M. A. K. (1985). </w:t>
      </w:r>
      <w:r w:rsidRPr="00881102">
        <w:rPr>
          <w:rFonts w:ascii="Times New Roman" w:eastAsia="Times New Roman" w:hAnsi="Times New Roman" w:cs="Times New Roman"/>
          <w:i/>
          <w:iCs/>
          <w:sz w:val="24"/>
          <w:szCs w:val="24"/>
          <w:lang w:val="en-GB"/>
        </w:rPr>
        <w:t>An Introduction to Functional Grammar</w:t>
      </w:r>
      <w:r w:rsidRPr="00881102">
        <w:rPr>
          <w:rFonts w:ascii="Times New Roman" w:eastAsia="Times New Roman" w:hAnsi="Times New Roman" w:cs="Times New Roman"/>
          <w:sz w:val="24"/>
          <w:szCs w:val="24"/>
          <w:lang w:val="en-GB"/>
        </w:rPr>
        <w:t>. London: Arnold.</w:t>
      </w:r>
    </w:p>
    <w:p w14:paraId="15AC0DAF"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0495B3C4"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Halliday, M. A. K., &amp; Mathiessen, M.I.M. (2004). </w:t>
      </w:r>
      <w:r w:rsidRPr="00881102">
        <w:rPr>
          <w:rFonts w:ascii="Times New Roman" w:eastAsia="Times New Roman" w:hAnsi="Times New Roman" w:cs="Times New Roman"/>
          <w:i/>
          <w:iCs/>
          <w:sz w:val="24"/>
          <w:szCs w:val="24"/>
          <w:lang w:val="en-GB"/>
        </w:rPr>
        <w:t>An Introduction to Functional Grammar</w:t>
      </w:r>
      <w:r w:rsidRPr="00881102">
        <w:rPr>
          <w:rFonts w:ascii="Times New Roman" w:eastAsia="Times New Roman" w:hAnsi="Times New Roman" w:cs="Times New Roman"/>
          <w:sz w:val="24"/>
          <w:szCs w:val="24"/>
          <w:lang w:val="en-GB"/>
        </w:rPr>
        <w:t xml:space="preserve"> (3rd ed.). London: Arnold.</w:t>
      </w:r>
    </w:p>
    <w:p w14:paraId="7E1E1AB9" w14:textId="77777777" w:rsidR="00317EEB" w:rsidRPr="00881102" w:rsidRDefault="00317EEB" w:rsidP="001F14A3">
      <w:pPr>
        <w:widowControl w:val="0"/>
        <w:tabs>
          <w:tab w:val="left" w:pos="180"/>
          <w:tab w:val="left" w:pos="2552"/>
        </w:tabs>
        <w:autoSpaceDE w:val="0"/>
        <w:autoSpaceDN w:val="0"/>
        <w:spacing w:after="0" w:line="360" w:lineRule="auto"/>
        <w:contextualSpacing/>
        <w:rPr>
          <w:rFonts w:ascii="Times New Roman" w:eastAsia="Times New Roman" w:hAnsi="Times New Roman" w:cs="Times New Roman"/>
          <w:sz w:val="24"/>
          <w:szCs w:val="24"/>
          <w:lang w:val="en-GB"/>
        </w:rPr>
      </w:pPr>
    </w:p>
    <w:p w14:paraId="63F43812"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Hamas Covenant.(1988). Retrieved from: </w:t>
      </w:r>
      <w:hyperlink r:id="rId13" w:history="1">
        <w:r w:rsidRPr="00881102">
          <w:rPr>
            <w:rFonts w:ascii="Times New Roman" w:eastAsia="Times New Roman" w:hAnsi="Times New Roman" w:cs="Times New Roman"/>
            <w:color w:val="0000FF"/>
            <w:sz w:val="24"/>
            <w:szCs w:val="24"/>
            <w:u w:val="single"/>
            <w:lang w:val="en-GB"/>
          </w:rPr>
          <w:t>http://avalon.law.yale.edu/20th_century/hamas.asp</w:t>
        </w:r>
      </w:hyperlink>
      <w:r w:rsidRPr="00881102">
        <w:rPr>
          <w:rFonts w:ascii="Times New Roman" w:eastAsia="Times New Roman" w:hAnsi="Times New Roman" w:cs="Times New Roman"/>
          <w:color w:val="0000FF"/>
          <w:sz w:val="24"/>
          <w:szCs w:val="24"/>
          <w:u w:val="single"/>
          <w:lang w:val="en-GB"/>
        </w:rPr>
        <w:t>.</w:t>
      </w:r>
    </w:p>
    <w:p w14:paraId="2B17F6F6"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516A0ED6"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lastRenderedPageBreak/>
        <w:t xml:space="preserve">Hart, C. (2014). </w:t>
      </w:r>
      <w:r w:rsidRPr="00881102">
        <w:rPr>
          <w:rFonts w:ascii="Times New Roman" w:eastAsia="Times New Roman" w:hAnsi="Times New Roman" w:cs="Times New Roman"/>
          <w:i/>
          <w:iCs/>
          <w:sz w:val="24"/>
          <w:szCs w:val="24"/>
          <w:lang w:val="en-GB"/>
        </w:rPr>
        <w:t>Discourse, Grammar and Ideology: Functional and Cognitive Perspectives</w:t>
      </w:r>
      <w:r w:rsidRPr="00881102">
        <w:rPr>
          <w:rFonts w:ascii="Times New Roman" w:eastAsia="Times New Roman" w:hAnsi="Times New Roman" w:cs="Times New Roman"/>
          <w:sz w:val="24"/>
          <w:szCs w:val="24"/>
          <w:lang w:val="en-GB"/>
        </w:rPr>
        <w:t>. London: Bloomsbury Academic.</w:t>
      </w:r>
    </w:p>
    <w:p w14:paraId="6CC80EEB" w14:textId="77777777" w:rsidR="00317EEB" w:rsidRPr="00881102" w:rsidRDefault="00317EEB"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51F12BC8"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Hroub, K. (2008). Palestinian Islamism: Conflating National Liberation and Socio-political Change. </w:t>
      </w:r>
      <w:r w:rsidRPr="00881102">
        <w:rPr>
          <w:rFonts w:ascii="Times New Roman" w:eastAsia="Times New Roman" w:hAnsi="Times New Roman" w:cs="Times New Roman"/>
          <w:i/>
          <w:iCs/>
          <w:sz w:val="24"/>
          <w:szCs w:val="24"/>
          <w:lang w:val="en-GB"/>
        </w:rPr>
        <w:t>The International Spectator, 43</w:t>
      </w:r>
      <w:r w:rsidRPr="00881102">
        <w:rPr>
          <w:rFonts w:ascii="Times New Roman" w:eastAsia="Times New Roman" w:hAnsi="Times New Roman" w:cs="Times New Roman"/>
          <w:sz w:val="24"/>
          <w:szCs w:val="24"/>
          <w:lang w:val="en-GB"/>
        </w:rPr>
        <w:t>(4), 59–72.</w:t>
      </w:r>
    </w:p>
    <w:p w14:paraId="2C296C67" w14:textId="77777777" w:rsidR="00317EEB" w:rsidRPr="00881102" w:rsidRDefault="00317EEB"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4C306F9A" w14:textId="77777777" w:rsidR="009344ED" w:rsidRPr="00881102" w:rsidRDefault="009344ED" w:rsidP="00636D0C">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Fairclough, N. (1995). </w:t>
      </w:r>
      <w:r w:rsidRPr="00881102">
        <w:rPr>
          <w:rFonts w:ascii="Times New Roman" w:eastAsia="Times New Roman" w:hAnsi="Times New Roman" w:cs="Times New Roman"/>
          <w:i/>
          <w:iCs/>
          <w:sz w:val="24"/>
          <w:szCs w:val="24"/>
          <w:lang w:val="en-GB"/>
        </w:rPr>
        <w:t>Media discourse</w:t>
      </w:r>
      <w:r w:rsidRPr="00881102">
        <w:rPr>
          <w:rFonts w:ascii="Times New Roman" w:eastAsia="Times New Roman" w:hAnsi="Times New Roman" w:cs="Times New Roman"/>
          <w:sz w:val="24"/>
          <w:szCs w:val="24"/>
          <w:lang w:val="en-GB"/>
        </w:rPr>
        <w:t>. London: Arnold.</w:t>
      </w:r>
    </w:p>
    <w:p w14:paraId="79364C05" w14:textId="77777777" w:rsidR="00317EEB" w:rsidRPr="00881102" w:rsidRDefault="00317EEB"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330F5D4B"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Fairclough, N., &amp; Wodak, R. (1997). Critical Discourse Analysis. In T. A. van Dijk (Ed.), </w:t>
      </w:r>
      <w:r w:rsidRPr="00881102">
        <w:rPr>
          <w:rFonts w:ascii="Times New Roman" w:eastAsia="Times New Roman" w:hAnsi="Times New Roman" w:cs="Times New Roman"/>
          <w:i/>
          <w:iCs/>
          <w:sz w:val="24"/>
          <w:szCs w:val="24"/>
          <w:lang w:val="en-GB"/>
        </w:rPr>
        <w:t>Discourse as a Social Interaction (Discourse Studies: A multidisciplinary Introduction)</w:t>
      </w:r>
      <w:r w:rsidRPr="00881102">
        <w:rPr>
          <w:rFonts w:ascii="Times New Roman" w:eastAsia="Times New Roman" w:hAnsi="Times New Roman" w:cs="Times New Roman"/>
          <w:sz w:val="24"/>
          <w:szCs w:val="24"/>
          <w:lang w:val="en-GB"/>
        </w:rPr>
        <w:t xml:space="preserve"> (pp. 258–283). London: Sage.</w:t>
      </w:r>
    </w:p>
    <w:p w14:paraId="6F7ADB4A"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573B85F1"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Fowler, R. (1991). </w:t>
      </w:r>
      <w:r w:rsidRPr="00881102">
        <w:rPr>
          <w:rFonts w:ascii="Times New Roman" w:eastAsia="Times New Roman" w:hAnsi="Times New Roman" w:cs="Times New Roman"/>
          <w:i/>
          <w:iCs/>
          <w:sz w:val="24"/>
          <w:szCs w:val="24"/>
          <w:lang w:val="en-GB"/>
        </w:rPr>
        <w:t>Language in the News: Discourse and Ideology in the Press</w:t>
      </w:r>
      <w:r w:rsidRPr="00881102">
        <w:rPr>
          <w:rFonts w:ascii="Times New Roman" w:eastAsia="Times New Roman" w:hAnsi="Times New Roman" w:cs="Times New Roman"/>
          <w:sz w:val="24"/>
          <w:szCs w:val="24"/>
          <w:lang w:val="en-GB"/>
        </w:rPr>
        <w:t>. Abingdon: Routledge.</w:t>
      </w:r>
    </w:p>
    <w:p w14:paraId="218E434C" w14:textId="77777777" w:rsidR="00317EEB" w:rsidRPr="00881102" w:rsidRDefault="00317EEB" w:rsidP="00317EEB">
      <w:pPr>
        <w:widowControl w:val="0"/>
        <w:tabs>
          <w:tab w:val="left" w:pos="180"/>
          <w:tab w:val="left" w:pos="2552"/>
        </w:tabs>
        <w:autoSpaceDE w:val="0"/>
        <w:autoSpaceDN w:val="0"/>
        <w:spacing w:after="0" w:line="360" w:lineRule="auto"/>
        <w:ind w:left="426" w:hanging="426"/>
        <w:contextualSpacing/>
        <w:rPr>
          <w:rFonts w:ascii="Times New Roman" w:hAnsi="Times New Roman" w:cs="Times New Roman"/>
          <w:sz w:val="24"/>
          <w:szCs w:val="24"/>
          <w:lang w:val="en-GB"/>
        </w:rPr>
      </w:pPr>
    </w:p>
    <w:p w14:paraId="69B87ECB" w14:textId="77777777" w:rsidR="00317EEB" w:rsidRPr="00881102" w:rsidRDefault="00317EEB" w:rsidP="00317EEB">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hAnsi="Times New Roman" w:cs="Times New Roman"/>
          <w:sz w:val="24"/>
          <w:szCs w:val="24"/>
          <w:lang w:val="en-GB"/>
        </w:rPr>
        <w:t xml:space="preserve">Jamal, A. (2003). </w:t>
      </w:r>
      <w:r w:rsidRPr="00881102">
        <w:rPr>
          <w:rFonts w:ascii="Times New Roman" w:hAnsi="Times New Roman" w:cs="Times New Roman"/>
          <w:color w:val="000000"/>
          <w:sz w:val="24"/>
          <w:szCs w:val="24"/>
        </w:rPr>
        <w:t xml:space="preserve">Palestinian Dynamics of Self-Representation: Identity and       Difference in Palestinian Nationalism. </w:t>
      </w:r>
      <w:r w:rsidRPr="00881102">
        <w:rPr>
          <w:rFonts w:ascii="Times New Roman" w:hAnsi="Times New Roman" w:cs="Times New Roman"/>
          <w:i/>
          <w:iCs/>
          <w:color w:val="111111"/>
          <w:sz w:val="24"/>
          <w:szCs w:val="24"/>
        </w:rPr>
        <w:t>HAGAR: Studies in Culture, Polity &amp; Identities</w:t>
      </w:r>
      <w:r w:rsidRPr="00881102">
        <w:rPr>
          <w:rFonts w:ascii="Times New Roman" w:hAnsi="Times New Roman" w:cs="Times New Roman"/>
          <w:color w:val="111111"/>
          <w:sz w:val="24"/>
          <w:szCs w:val="24"/>
        </w:rPr>
        <w:t xml:space="preserve">. </w:t>
      </w:r>
      <w:r w:rsidRPr="00881102">
        <w:rPr>
          <w:rFonts w:ascii="Times New Roman" w:hAnsi="Times New Roman" w:cs="Times New Roman"/>
          <w:i/>
          <w:iCs/>
          <w:color w:val="111111"/>
          <w:sz w:val="24"/>
          <w:szCs w:val="24"/>
        </w:rPr>
        <w:t>4</w:t>
      </w:r>
      <w:r w:rsidRPr="00881102">
        <w:rPr>
          <w:rFonts w:ascii="Times New Roman" w:hAnsi="Times New Roman" w:cs="Times New Roman"/>
          <w:color w:val="111111"/>
          <w:sz w:val="24"/>
          <w:szCs w:val="24"/>
        </w:rPr>
        <w:t>(1/2). p65</w:t>
      </w:r>
    </w:p>
    <w:p w14:paraId="65E516D3" w14:textId="77777777" w:rsidR="00317EEB" w:rsidRPr="00881102" w:rsidRDefault="00317EEB"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20A977C4"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Joudeh, S. (2012, Nov 19). </w:t>
      </w:r>
      <w:r w:rsidRPr="00881102">
        <w:rPr>
          <w:rFonts w:ascii="Times New Roman" w:eastAsia="Times New Roman" w:hAnsi="Times New Roman" w:cs="Times New Roman"/>
          <w:i/>
          <w:iCs/>
          <w:sz w:val="24"/>
          <w:szCs w:val="24"/>
          <w:lang w:val="en-GB"/>
        </w:rPr>
        <w:t>Analysis: Media wars escalates in Gaza</w:t>
      </w:r>
      <w:r w:rsidRPr="00881102">
        <w:rPr>
          <w:rFonts w:ascii="Times New Roman" w:eastAsia="Times New Roman" w:hAnsi="Times New Roman" w:cs="Times New Roman"/>
          <w:sz w:val="24"/>
          <w:szCs w:val="24"/>
          <w:lang w:val="en-GB"/>
        </w:rPr>
        <w:t xml:space="preserve">. Retrieved from: </w:t>
      </w:r>
      <w:hyperlink r:id="rId14" w:history="1">
        <w:r w:rsidRPr="00881102">
          <w:rPr>
            <w:rFonts w:ascii="Times New Roman" w:eastAsia="Times New Roman" w:hAnsi="Times New Roman" w:cs="Times New Roman"/>
            <w:color w:val="0000FF"/>
            <w:sz w:val="24"/>
            <w:szCs w:val="24"/>
            <w:u w:val="single"/>
            <w:lang w:val="en-GB"/>
          </w:rPr>
          <w:t>http://www.aljazeera.com/indepth/features/2012/11/20121119135929987120.html%20Analysis:%20Media%20war%20escalates%20in%20Gaza</w:t>
        </w:r>
      </w:hyperlink>
      <w:r w:rsidRPr="00881102">
        <w:rPr>
          <w:rFonts w:ascii="Times New Roman" w:eastAsia="Times New Roman" w:hAnsi="Times New Roman" w:cs="Times New Roman"/>
          <w:color w:val="0000FF"/>
          <w:sz w:val="24"/>
          <w:szCs w:val="24"/>
          <w:u w:val="single"/>
          <w:lang w:val="en-GB"/>
        </w:rPr>
        <w:t>.</w:t>
      </w:r>
    </w:p>
    <w:p w14:paraId="20646F40"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480CA3F2"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Kempf, W., &amp; Shinar, D. (Eds). (2014). </w:t>
      </w:r>
      <w:r w:rsidRPr="00881102">
        <w:rPr>
          <w:rFonts w:ascii="Times New Roman" w:eastAsia="Times New Roman" w:hAnsi="Times New Roman" w:cs="Times New Roman"/>
          <w:i/>
          <w:iCs/>
          <w:sz w:val="24"/>
          <w:szCs w:val="24"/>
          <w:lang w:val="en-GB"/>
        </w:rPr>
        <w:t>The Israeli-Palestinian Conflict: War Coverage and Peace Journalism</w:t>
      </w:r>
      <w:r w:rsidRPr="00881102">
        <w:rPr>
          <w:rFonts w:ascii="Times New Roman" w:eastAsia="Times New Roman" w:hAnsi="Times New Roman" w:cs="Times New Roman"/>
          <w:sz w:val="24"/>
          <w:szCs w:val="24"/>
          <w:lang w:val="en-GB"/>
        </w:rPr>
        <w:t>. Berlin: Regener.</w:t>
      </w:r>
    </w:p>
    <w:p w14:paraId="27FA4F83"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48C90AD6"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hAnsi="Times New Roman" w:cs="Times New Roman"/>
          <w:sz w:val="24"/>
          <w:szCs w:val="24"/>
        </w:rPr>
        <w:t xml:space="preserve">Kelsey, D. (2014). The myth of the city trickster: storytelling, bankers and ideology in the Mail Online. </w:t>
      </w:r>
      <w:r w:rsidRPr="00881102">
        <w:rPr>
          <w:rFonts w:ascii="Times New Roman" w:hAnsi="Times New Roman" w:cs="Times New Roman"/>
          <w:i/>
          <w:iCs/>
          <w:sz w:val="24"/>
          <w:szCs w:val="24"/>
        </w:rPr>
        <w:t>Journal of Political Ideologies, 19</w:t>
      </w:r>
      <w:r w:rsidRPr="00881102">
        <w:rPr>
          <w:rFonts w:ascii="Times New Roman" w:hAnsi="Times New Roman" w:cs="Times New Roman"/>
          <w:sz w:val="24"/>
          <w:szCs w:val="24"/>
        </w:rPr>
        <w:t>(3), 307-330.</w:t>
      </w:r>
    </w:p>
    <w:p w14:paraId="63B1A110"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307CBD2D"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Richardson, J. (2007). </w:t>
      </w:r>
      <w:r w:rsidRPr="00881102">
        <w:rPr>
          <w:rFonts w:ascii="Times New Roman" w:eastAsia="Times New Roman" w:hAnsi="Times New Roman" w:cs="Times New Roman"/>
          <w:i/>
          <w:iCs/>
          <w:sz w:val="24"/>
          <w:szCs w:val="24"/>
          <w:lang w:val="en-GB"/>
        </w:rPr>
        <w:t>Analysing Newspapers: An Approach from Critical Discourse Analysis</w:t>
      </w:r>
      <w:r w:rsidRPr="00881102">
        <w:rPr>
          <w:rFonts w:ascii="Times New Roman" w:eastAsia="Times New Roman" w:hAnsi="Times New Roman" w:cs="Times New Roman"/>
          <w:sz w:val="24"/>
          <w:szCs w:val="24"/>
          <w:lang w:val="en-GB"/>
        </w:rPr>
        <w:t xml:space="preserve">. Basingstoke: Palgrave Macmillan.Reisigl, M., &amp; Wodak, R. (2009). The discourse-historical approach (DHA). In R. Wodak &amp; M. Meyer (Eds), </w:t>
      </w:r>
      <w:r w:rsidRPr="00881102">
        <w:rPr>
          <w:rFonts w:ascii="Times New Roman" w:eastAsia="Times New Roman" w:hAnsi="Times New Roman" w:cs="Times New Roman"/>
          <w:i/>
          <w:iCs/>
          <w:sz w:val="24"/>
          <w:szCs w:val="24"/>
          <w:lang w:val="en-GB"/>
        </w:rPr>
        <w:t>Methods of critical discourse studies</w:t>
      </w:r>
      <w:r w:rsidRPr="00881102">
        <w:rPr>
          <w:rFonts w:ascii="Times New Roman" w:eastAsia="Times New Roman" w:hAnsi="Times New Roman" w:cs="Times New Roman"/>
          <w:sz w:val="24"/>
          <w:szCs w:val="24"/>
          <w:lang w:val="en-GB"/>
        </w:rPr>
        <w:t xml:space="preserve"> (pp. 87–121). London: Sage.</w:t>
      </w:r>
    </w:p>
    <w:p w14:paraId="3C72436F"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0691DC3C"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lastRenderedPageBreak/>
        <w:t xml:space="preserve">Simpson, P. (1993). </w:t>
      </w:r>
      <w:r w:rsidRPr="00881102">
        <w:rPr>
          <w:rFonts w:ascii="Times New Roman" w:eastAsia="Times New Roman" w:hAnsi="Times New Roman" w:cs="Times New Roman"/>
          <w:i/>
          <w:iCs/>
          <w:sz w:val="24"/>
          <w:szCs w:val="24"/>
          <w:lang w:val="en-GB"/>
        </w:rPr>
        <w:t>Language, Ideology, and Point of View</w:t>
      </w:r>
      <w:r w:rsidRPr="00881102">
        <w:rPr>
          <w:rFonts w:ascii="Times New Roman" w:eastAsia="Times New Roman" w:hAnsi="Times New Roman" w:cs="Times New Roman"/>
          <w:sz w:val="24"/>
          <w:szCs w:val="24"/>
          <w:lang w:val="en-GB"/>
        </w:rPr>
        <w:t>. London: Routledge.</w:t>
      </w:r>
    </w:p>
    <w:p w14:paraId="24BA9449" w14:textId="77777777" w:rsidR="00317EEB" w:rsidRPr="00881102" w:rsidRDefault="00317EEB"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24D7679F"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Singh, R. (2012). The Discourse and Practice of ‘Heroic Resistance’ in the Israeli-Palestinian Conflict: The Case of Hamas. </w:t>
      </w:r>
      <w:r w:rsidRPr="00881102">
        <w:rPr>
          <w:rFonts w:ascii="Times New Roman" w:eastAsia="Times New Roman" w:hAnsi="Times New Roman" w:cs="Times New Roman"/>
          <w:i/>
          <w:iCs/>
          <w:sz w:val="24"/>
          <w:szCs w:val="24"/>
          <w:lang w:val="en-GB"/>
        </w:rPr>
        <w:t>Politics, Religion &amp; Ideology, 13</w:t>
      </w:r>
      <w:r w:rsidRPr="00881102">
        <w:rPr>
          <w:rFonts w:ascii="Times New Roman" w:eastAsia="Times New Roman" w:hAnsi="Times New Roman" w:cs="Times New Roman"/>
          <w:sz w:val="24"/>
          <w:szCs w:val="24"/>
          <w:lang w:val="en-GB"/>
        </w:rPr>
        <w:t>(4), 539–545.</w:t>
      </w:r>
    </w:p>
    <w:p w14:paraId="76AF13F4"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359D65A3"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Unger, J. (2013). </w:t>
      </w:r>
      <w:r w:rsidRPr="00881102">
        <w:rPr>
          <w:rFonts w:ascii="Times New Roman" w:eastAsia="Times New Roman" w:hAnsi="Times New Roman" w:cs="Times New Roman"/>
          <w:i/>
          <w:iCs/>
          <w:sz w:val="24"/>
          <w:szCs w:val="24"/>
          <w:lang w:val="en-GB"/>
        </w:rPr>
        <w:t>The Discursive Construction of the Scots Language: education, politics and everyday life</w:t>
      </w:r>
      <w:r w:rsidRPr="00881102">
        <w:rPr>
          <w:rFonts w:ascii="Times New Roman" w:eastAsia="Times New Roman" w:hAnsi="Times New Roman" w:cs="Times New Roman"/>
          <w:sz w:val="24"/>
          <w:szCs w:val="24"/>
          <w:lang w:val="en-GB"/>
        </w:rPr>
        <w:t>. Amsterdam: John Benjamins.</w:t>
      </w:r>
    </w:p>
    <w:p w14:paraId="7250EA90"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25439A0A" w14:textId="77777777" w:rsidR="009344ED" w:rsidRPr="00881102" w:rsidRDefault="009344ED" w:rsidP="00636D0C">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van Dijk, T. A. (1995</w:t>
      </w:r>
      <w:r w:rsidR="00636D0C" w:rsidRPr="00881102">
        <w:rPr>
          <w:rFonts w:ascii="Times New Roman" w:eastAsia="Times New Roman" w:hAnsi="Times New Roman" w:cs="Times New Roman"/>
          <w:sz w:val="24"/>
          <w:szCs w:val="24"/>
          <w:lang w:val="en-GB"/>
        </w:rPr>
        <w:t>a</w:t>
      </w:r>
      <w:r w:rsidRPr="00881102">
        <w:rPr>
          <w:rFonts w:ascii="Times New Roman" w:eastAsia="Times New Roman" w:hAnsi="Times New Roman" w:cs="Times New Roman"/>
          <w:sz w:val="24"/>
          <w:szCs w:val="24"/>
          <w:lang w:val="en-GB"/>
        </w:rPr>
        <w:t xml:space="preserve">). Power and the news media. </w:t>
      </w:r>
      <w:r w:rsidRPr="00881102">
        <w:rPr>
          <w:rFonts w:ascii="Times New Roman" w:eastAsia="Times New Roman" w:hAnsi="Times New Roman" w:cs="Times New Roman"/>
          <w:color w:val="000000"/>
          <w:sz w:val="24"/>
          <w:szCs w:val="24"/>
          <w:bdr w:val="none" w:sz="0" w:space="0" w:color="auto" w:frame="1"/>
          <w:shd w:val="clear" w:color="auto" w:fill="FFFFFF"/>
          <w:lang w:val="en-GB"/>
        </w:rPr>
        <w:t>In D. Paletz (Ed.),</w:t>
      </w:r>
      <w:r w:rsidRPr="00881102">
        <w:rPr>
          <w:rFonts w:ascii="Times New Roman" w:eastAsia="Times New Roman" w:hAnsi="Times New Roman" w:cs="Times New Roman"/>
          <w:i/>
          <w:iCs/>
          <w:color w:val="000000"/>
          <w:sz w:val="24"/>
          <w:szCs w:val="24"/>
          <w:bdr w:val="none" w:sz="0" w:space="0" w:color="auto" w:frame="1"/>
          <w:shd w:val="clear" w:color="auto" w:fill="FFFFFF"/>
          <w:lang w:val="en-GB"/>
        </w:rPr>
        <w:t xml:space="preserve"> Political Communication and Action </w:t>
      </w:r>
      <w:r w:rsidRPr="00881102">
        <w:rPr>
          <w:rFonts w:ascii="Times New Roman" w:eastAsia="Times New Roman" w:hAnsi="Times New Roman" w:cs="Times New Roman"/>
          <w:color w:val="000000"/>
          <w:sz w:val="24"/>
          <w:szCs w:val="24"/>
          <w:bdr w:val="none" w:sz="0" w:space="0" w:color="auto" w:frame="1"/>
          <w:shd w:val="clear" w:color="auto" w:fill="FFFFFF"/>
          <w:lang w:val="en-GB"/>
        </w:rPr>
        <w:t>(pp. 9–36). Cresskill, NJ: Hampton Press.</w:t>
      </w:r>
    </w:p>
    <w:p w14:paraId="2D7931B3"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1D745F1F" w14:textId="77777777" w:rsidR="009344ED" w:rsidRPr="00881102" w:rsidRDefault="009344ED" w:rsidP="00636D0C">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van Dijk, T. A. (1995</w:t>
      </w:r>
      <w:r w:rsidR="00636D0C" w:rsidRPr="00881102">
        <w:rPr>
          <w:rFonts w:ascii="Times New Roman" w:eastAsia="Times New Roman" w:hAnsi="Times New Roman" w:cs="Times New Roman"/>
          <w:sz w:val="24"/>
          <w:szCs w:val="24"/>
          <w:lang w:val="en-GB"/>
        </w:rPr>
        <w:t>b</w:t>
      </w:r>
      <w:r w:rsidRPr="00881102">
        <w:rPr>
          <w:rFonts w:ascii="Times New Roman" w:eastAsia="Times New Roman" w:hAnsi="Times New Roman" w:cs="Times New Roman"/>
          <w:sz w:val="24"/>
          <w:szCs w:val="24"/>
          <w:lang w:val="en-GB"/>
        </w:rPr>
        <w:t xml:space="preserve">). Ideological Discourse Analysis. </w:t>
      </w:r>
      <w:r w:rsidRPr="00881102">
        <w:rPr>
          <w:rFonts w:ascii="Times New Roman" w:eastAsia="Times New Roman" w:hAnsi="Times New Roman" w:cs="Times New Roman"/>
          <w:color w:val="000000"/>
          <w:sz w:val="24"/>
          <w:szCs w:val="24"/>
          <w:bdr w:val="none" w:sz="0" w:space="0" w:color="auto" w:frame="1"/>
          <w:shd w:val="clear" w:color="auto" w:fill="FFFFFF"/>
          <w:lang w:val="en-GB"/>
        </w:rPr>
        <w:t xml:space="preserve">In </w:t>
      </w:r>
      <w:r w:rsidRPr="00881102">
        <w:rPr>
          <w:rFonts w:ascii="Times New Roman" w:eastAsia="Times New Roman" w:hAnsi="Times New Roman" w:cs="Times New Roman"/>
          <w:sz w:val="24"/>
          <w:szCs w:val="24"/>
          <w:lang w:val="en-GB"/>
        </w:rPr>
        <w:t>E. Ventola &amp; A. Solin</w:t>
      </w:r>
      <w:r w:rsidRPr="00881102">
        <w:rPr>
          <w:rFonts w:ascii="Times New Roman" w:eastAsia="Times New Roman" w:hAnsi="Times New Roman" w:cs="Times New Roman"/>
          <w:color w:val="000000"/>
          <w:sz w:val="24"/>
          <w:szCs w:val="24"/>
          <w:bdr w:val="none" w:sz="0" w:space="0" w:color="auto" w:frame="1"/>
          <w:shd w:val="clear" w:color="auto" w:fill="FFFFFF"/>
          <w:lang w:val="en-GB"/>
        </w:rPr>
        <w:t xml:space="preserve"> (Eds), </w:t>
      </w:r>
      <w:r w:rsidRPr="00881102">
        <w:rPr>
          <w:rFonts w:ascii="Times New Roman" w:eastAsia="Times New Roman" w:hAnsi="Times New Roman" w:cs="Times New Roman"/>
          <w:i/>
          <w:iCs/>
          <w:color w:val="000000"/>
          <w:sz w:val="24"/>
          <w:szCs w:val="24"/>
          <w:bdr w:val="none" w:sz="0" w:space="0" w:color="auto" w:frame="1"/>
          <w:shd w:val="clear" w:color="auto" w:fill="FFFFFF"/>
          <w:lang w:val="en-GB"/>
        </w:rPr>
        <w:t>Interdisciplinary Approaches to Discourse Analysis </w:t>
      </w:r>
      <w:r w:rsidRPr="00881102">
        <w:rPr>
          <w:rFonts w:ascii="Times New Roman" w:eastAsia="Times New Roman" w:hAnsi="Times New Roman" w:cs="Times New Roman"/>
          <w:color w:val="000000"/>
          <w:sz w:val="24"/>
          <w:szCs w:val="24"/>
          <w:bdr w:val="none" w:sz="0" w:space="0" w:color="auto" w:frame="1"/>
          <w:shd w:val="clear" w:color="auto" w:fill="FFFFFF"/>
          <w:lang w:val="en-GB"/>
        </w:rPr>
        <w:t xml:space="preserve">(pp. 135–161). </w:t>
      </w:r>
      <w:r w:rsidRPr="00881102">
        <w:rPr>
          <w:rFonts w:ascii="Times New Roman" w:eastAsia="Times New Roman" w:hAnsi="Times New Roman" w:cs="Times New Roman"/>
          <w:color w:val="222222"/>
          <w:sz w:val="24"/>
          <w:szCs w:val="24"/>
          <w:shd w:val="clear" w:color="auto" w:fill="FFFFFF"/>
          <w:lang w:val="en-GB"/>
        </w:rPr>
        <w:t>Helsinki</w:t>
      </w:r>
      <w:r w:rsidRPr="00881102">
        <w:rPr>
          <w:rFonts w:ascii="Times New Roman" w:eastAsia="Times New Roman" w:hAnsi="Times New Roman" w:cs="Times New Roman"/>
          <w:color w:val="000000"/>
          <w:sz w:val="24"/>
          <w:szCs w:val="24"/>
          <w:bdr w:val="none" w:sz="0" w:space="0" w:color="auto" w:frame="1"/>
          <w:shd w:val="clear" w:color="auto" w:fill="FFFFFF"/>
          <w:lang w:val="en-GB"/>
        </w:rPr>
        <w:t xml:space="preserve">: </w:t>
      </w:r>
      <w:r w:rsidRPr="00881102">
        <w:rPr>
          <w:rFonts w:ascii="Times New Roman" w:eastAsia="Times New Roman" w:hAnsi="Times New Roman" w:cs="Times New Roman"/>
          <w:sz w:val="24"/>
          <w:szCs w:val="24"/>
          <w:lang w:val="en-GB"/>
        </w:rPr>
        <w:t>University</w:t>
      </w:r>
      <w:r w:rsidRPr="00881102">
        <w:rPr>
          <w:rFonts w:ascii="Times New Roman" w:eastAsia="Times New Roman" w:hAnsi="Times New Roman" w:cs="Times New Roman"/>
          <w:color w:val="000000"/>
          <w:sz w:val="24"/>
          <w:szCs w:val="24"/>
          <w:lang w:val="en-GB"/>
        </w:rPr>
        <w:t> of </w:t>
      </w:r>
      <w:r w:rsidRPr="00881102">
        <w:rPr>
          <w:rFonts w:ascii="Times New Roman" w:eastAsia="Times New Roman" w:hAnsi="Times New Roman" w:cs="Times New Roman"/>
          <w:sz w:val="24"/>
          <w:szCs w:val="24"/>
          <w:lang w:val="en-GB"/>
        </w:rPr>
        <w:t xml:space="preserve">Helsinki. </w:t>
      </w:r>
    </w:p>
    <w:p w14:paraId="1471D97E" w14:textId="77777777" w:rsidR="009344ED" w:rsidRPr="00881102" w:rsidRDefault="009344ED" w:rsidP="009344ED">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6EB17736" w14:textId="77777777" w:rsidR="009344ED" w:rsidRPr="00881102" w:rsidRDefault="009344ED" w:rsidP="00317EEB">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van Leeuwen, T. (2008). </w:t>
      </w:r>
      <w:r w:rsidRPr="00881102">
        <w:rPr>
          <w:rFonts w:ascii="Times New Roman" w:eastAsia="Times New Roman" w:hAnsi="Times New Roman" w:cs="Times New Roman"/>
          <w:i/>
          <w:iCs/>
          <w:sz w:val="24"/>
          <w:szCs w:val="24"/>
          <w:lang w:val="en-GB"/>
        </w:rPr>
        <w:t>Discourse and Practice: New Tools for Critical Discourse Analysis</w:t>
      </w:r>
      <w:r w:rsidRPr="00881102">
        <w:rPr>
          <w:rFonts w:ascii="Times New Roman" w:eastAsia="Times New Roman" w:hAnsi="Times New Roman" w:cs="Times New Roman"/>
          <w:sz w:val="24"/>
          <w:szCs w:val="24"/>
          <w:lang w:val="en-GB"/>
        </w:rPr>
        <w:t>. Oxford: Oxford University Press</w:t>
      </w:r>
    </w:p>
    <w:p w14:paraId="2937348D" w14:textId="77777777" w:rsidR="00317EEB" w:rsidRPr="00881102" w:rsidRDefault="00317EEB" w:rsidP="001F14A3">
      <w:pPr>
        <w:widowControl w:val="0"/>
        <w:tabs>
          <w:tab w:val="left" w:pos="180"/>
          <w:tab w:val="left" w:pos="2552"/>
        </w:tabs>
        <w:autoSpaceDE w:val="0"/>
        <w:autoSpaceDN w:val="0"/>
        <w:spacing w:after="0" w:line="360" w:lineRule="auto"/>
        <w:contextualSpacing/>
        <w:rPr>
          <w:rFonts w:ascii="Times New Roman" w:eastAsia="Times New Roman" w:hAnsi="Times New Roman" w:cs="Times New Roman"/>
          <w:color w:val="0000FF"/>
          <w:sz w:val="24"/>
          <w:szCs w:val="24"/>
          <w:u w:val="single"/>
          <w:lang w:val="en-GB"/>
        </w:rPr>
      </w:pPr>
    </w:p>
    <w:p w14:paraId="45E7C849" w14:textId="77777777" w:rsidR="00B8081E" w:rsidRPr="00881102" w:rsidRDefault="00B8081E" w:rsidP="00B8081E">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Wodak, R. (1996). </w:t>
      </w:r>
      <w:r w:rsidRPr="00881102">
        <w:rPr>
          <w:rFonts w:ascii="Times New Roman" w:eastAsia="Times New Roman" w:hAnsi="Times New Roman" w:cs="Times New Roman"/>
          <w:i/>
          <w:iCs/>
          <w:sz w:val="24"/>
          <w:szCs w:val="24"/>
          <w:lang w:val="en-GB"/>
        </w:rPr>
        <w:t>Disorders of discourse</w:t>
      </w:r>
      <w:r w:rsidRPr="00881102">
        <w:rPr>
          <w:rFonts w:ascii="Times New Roman" w:eastAsia="Times New Roman" w:hAnsi="Times New Roman" w:cs="Times New Roman"/>
          <w:sz w:val="24"/>
          <w:szCs w:val="24"/>
          <w:lang w:val="en-GB"/>
        </w:rPr>
        <w:t>. London: Longman.</w:t>
      </w:r>
    </w:p>
    <w:p w14:paraId="67FB61CC" w14:textId="77777777" w:rsidR="00B8081E" w:rsidRPr="00881102" w:rsidRDefault="00B8081E" w:rsidP="00B8081E">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p>
    <w:p w14:paraId="31E3C1AD" w14:textId="77777777" w:rsidR="00B8081E" w:rsidRPr="00881102" w:rsidRDefault="00B8081E" w:rsidP="00B8081E">
      <w:pPr>
        <w:widowControl w:val="0"/>
        <w:tabs>
          <w:tab w:val="left" w:pos="180"/>
          <w:tab w:val="left" w:pos="2552"/>
        </w:tabs>
        <w:autoSpaceDE w:val="0"/>
        <w:autoSpaceDN w:val="0"/>
        <w:spacing w:after="0" w:line="360" w:lineRule="auto"/>
        <w:ind w:left="426" w:hanging="426"/>
        <w:contextualSpacing/>
        <w:rPr>
          <w:rFonts w:ascii="Times New Roman" w:eastAsia="Times New Roman" w:hAnsi="Times New Roman" w:cs="Times New Roman"/>
          <w:sz w:val="24"/>
          <w:szCs w:val="24"/>
          <w:lang w:val="en-GB"/>
        </w:rPr>
      </w:pPr>
      <w:r w:rsidRPr="00881102">
        <w:rPr>
          <w:rFonts w:ascii="Times New Roman" w:eastAsia="Times New Roman" w:hAnsi="Times New Roman" w:cs="Times New Roman"/>
          <w:sz w:val="24"/>
          <w:szCs w:val="24"/>
          <w:lang w:val="en-GB"/>
        </w:rPr>
        <w:t xml:space="preserve">Wolfsfeld, G. (1997). </w:t>
      </w:r>
      <w:r w:rsidRPr="00881102">
        <w:rPr>
          <w:rFonts w:ascii="Times New Roman" w:eastAsia="Times New Roman" w:hAnsi="Times New Roman" w:cs="Times New Roman"/>
          <w:i/>
          <w:iCs/>
          <w:sz w:val="24"/>
          <w:szCs w:val="24"/>
          <w:lang w:val="en-GB"/>
        </w:rPr>
        <w:t>Media and Political Conflict: News from Middle East</w:t>
      </w:r>
      <w:r w:rsidRPr="00881102">
        <w:rPr>
          <w:rFonts w:ascii="Times New Roman" w:eastAsia="Times New Roman" w:hAnsi="Times New Roman" w:cs="Times New Roman"/>
          <w:sz w:val="24"/>
          <w:szCs w:val="24"/>
          <w:lang w:val="en-GB"/>
        </w:rPr>
        <w:t>. Cambridge: Cambridge University Press.</w:t>
      </w:r>
    </w:p>
    <w:p w14:paraId="0989D946" w14:textId="77777777" w:rsidR="009344ED" w:rsidRPr="009344ED" w:rsidRDefault="009344ED" w:rsidP="00B66AC2"/>
    <w:sectPr w:rsidR="009344ED" w:rsidRPr="009344ED" w:rsidSect="00B3562C">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611A97" w16cid:durableId="22C50B33"/>
  <w16cid:commentId w16cid:paraId="1045C343" w16cid:durableId="22C5099A"/>
  <w16cid:commentId w16cid:paraId="5F60A1DA" w16cid:durableId="22C50A0C"/>
  <w16cid:commentId w16cid:paraId="192E1119" w16cid:durableId="22C50A9E"/>
  <w16cid:commentId w16cid:paraId="1752AAF3" w16cid:durableId="22C50B68"/>
  <w16cid:commentId w16cid:paraId="5974EEF6" w16cid:durableId="22C50BA1"/>
  <w16cid:commentId w16cid:paraId="76004687" w16cid:durableId="22C50BB7"/>
  <w16cid:commentId w16cid:paraId="039EB038" w16cid:durableId="22C50BFF"/>
  <w16cid:commentId w16cid:paraId="79DAFB87" w16cid:durableId="22C50C30"/>
  <w16cid:commentId w16cid:paraId="60F06A2B" w16cid:durableId="22C50C55"/>
  <w16cid:commentId w16cid:paraId="0225E4D8" w16cid:durableId="22C50D0D"/>
  <w16cid:commentId w16cid:paraId="02C8D132" w16cid:durableId="22C50D04"/>
  <w16cid:commentId w16cid:paraId="6D0E0A69" w16cid:durableId="22C50DC0"/>
  <w16cid:commentId w16cid:paraId="4EB2452A" w16cid:durableId="22C50E25"/>
  <w16cid:commentId w16cid:paraId="28144B87" w16cid:durableId="22C50EB3"/>
  <w16cid:commentId w16cid:paraId="2DA249C5" w16cid:durableId="22C51081"/>
  <w16cid:commentId w16cid:paraId="45F4C83B" w16cid:durableId="22C5108F"/>
  <w16cid:commentId w16cid:paraId="5AB26C14" w16cid:durableId="22C51106"/>
  <w16cid:commentId w16cid:paraId="09E923A5" w16cid:durableId="22C5122A"/>
  <w16cid:commentId w16cid:paraId="50092564" w16cid:durableId="22C5135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86A35" w14:textId="77777777" w:rsidR="00B261C5" w:rsidRDefault="00B261C5" w:rsidP="00F90F41">
      <w:pPr>
        <w:spacing w:after="0" w:line="240" w:lineRule="auto"/>
      </w:pPr>
      <w:r>
        <w:separator/>
      </w:r>
    </w:p>
  </w:endnote>
  <w:endnote w:type="continuationSeparator" w:id="0">
    <w:p w14:paraId="4F024FCF" w14:textId="77777777" w:rsidR="00B261C5" w:rsidRDefault="00B261C5" w:rsidP="00F9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850CD" w14:textId="29F377B7" w:rsidR="006366A9" w:rsidRDefault="007B2490">
    <w:pPr>
      <w:pStyle w:val="Footer"/>
      <w:jc w:val="center"/>
    </w:pPr>
    <w:r>
      <w:fldChar w:fldCharType="begin"/>
    </w:r>
    <w:r>
      <w:instrText xml:space="preserve"> PAGE   \* MERGEFORMAT </w:instrText>
    </w:r>
    <w:r>
      <w:fldChar w:fldCharType="separate"/>
    </w:r>
    <w:r w:rsidR="00E07D1F">
      <w:rPr>
        <w:noProof/>
      </w:rPr>
      <w:t>29</w:t>
    </w:r>
    <w:r>
      <w:rPr>
        <w:noProof/>
      </w:rPr>
      <w:fldChar w:fldCharType="end"/>
    </w:r>
  </w:p>
  <w:p w14:paraId="57E0B8F0" w14:textId="77777777" w:rsidR="006366A9" w:rsidRDefault="006366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E14D3" w14:textId="77777777" w:rsidR="00B261C5" w:rsidRDefault="00B261C5" w:rsidP="00F90F41">
      <w:pPr>
        <w:spacing w:after="0" w:line="240" w:lineRule="auto"/>
      </w:pPr>
      <w:r>
        <w:separator/>
      </w:r>
    </w:p>
  </w:footnote>
  <w:footnote w:type="continuationSeparator" w:id="0">
    <w:p w14:paraId="33429DF8" w14:textId="77777777" w:rsidR="00B261C5" w:rsidRDefault="00B261C5" w:rsidP="00F90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F3ACC"/>
    <w:multiLevelType w:val="hybridMultilevel"/>
    <w:tmpl w:val="C65C3EE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C2"/>
    <w:rsid w:val="000021A8"/>
    <w:rsid w:val="000022B8"/>
    <w:rsid w:val="000358DC"/>
    <w:rsid w:val="00064D00"/>
    <w:rsid w:val="00090148"/>
    <w:rsid w:val="000B681F"/>
    <w:rsid w:val="000D0DF3"/>
    <w:rsid w:val="000D2151"/>
    <w:rsid w:val="000D3FF1"/>
    <w:rsid w:val="000D4136"/>
    <w:rsid w:val="00117DCE"/>
    <w:rsid w:val="00154B5B"/>
    <w:rsid w:val="00167D27"/>
    <w:rsid w:val="001856FF"/>
    <w:rsid w:val="001939C6"/>
    <w:rsid w:val="001B5CAE"/>
    <w:rsid w:val="001D3B4B"/>
    <w:rsid w:val="001D474A"/>
    <w:rsid w:val="001F14A3"/>
    <w:rsid w:val="00224528"/>
    <w:rsid w:val="002360CE"/>
    <w:rsid w:val="00262826"/>
    <w:rsid w:val="00283037"/>
    <w:rsid w:val="00283E9A"/>
    <w:rsid w:val="002D3606"/>
    <w:rsid w:val="002E195F"/>
    <w:rsid w:val="00314F12"/>
    <w:rsid w:val="00317EEB"/>
    <w:rsid w:val="00321C00"/>
    <w:rsid w:val="00331A7D"/>
    <w:rsid w:val="00373E9C"/>
    <w:rsid w:val="00382C2B"/>
    <w:rsid w:val="003C348F"/>
    <w:rsid w:val="003C3535"/>
    <w:rsid w:val="003C7017"/>
    <w:rsid w:val="003D23BA"/>
    <w:rsid w:val="003F770F"/>
    <w:rsid w:val="00470A41"/>
    <w:rsid w:val="00487017"/>
    <w:rsid w:val="004C63C4"/>
    <w:rsid w:val="004D161F"/>
    <w:rsid w:val="0050044F"/>
    <w:rsid w:val="005031C3"/>
    <w:rsid w:val="0051147A"/>
    <w:rsid w:val="00513F8F"/>
    <w:rsid w:val="005205C2"/>
    <w:rsid w:val="00523F0A"/>
    <w:rsid w:val="0054075F"/>
    <w:rsid w:val="00585244"/>
    <w:rsid w:val="005A0719"/>
    <w:rsid w:val="005A54D1"/>
    <w:rsid w:val="005B03BE"/>
    <w:rsid w:val="005B24EE"/>
    <w:rsid w:val="005E7A23"/>
    <w:rsid w:val="00621267"/>
    <w:rsid w:val="00627585"/>
    <w:rsid w:val="00630182"/>
    <w:rsid w:val="00633C77"/>
    <w:rsid w:val="006366A9"/>
    <w:rsid w:val="00636D0C"/>
    <w:rsid w:val="00644EA7"/>
    <w:rsid w:val="006845E7"/>
    <w:rsid w:val="0069468D"/>
    <w:rsid w:val="006949FE"/>
    <w:rsid w:val="006A7A77"/>
    <w:rsid w:val="0072321B"/>
    <w:rsid w:val="00775722"/>
    <w:rsid w:val="00781203"/>
    <w:rsid w:val="007A7829"/>
    <w:rsid w:val="007B2490"/>
    <w:rsid w:val="007B7C1E"/>
    <w:rsid w:val="00826AF7"/>
    <w:rsid w:val="00826D93"/>
    <w:rsid w:val="00827744"/>
    <w:rsid w:val="008419B4"/>
    <w:rsid w:val="00881102"/>
    <w:rsid w:val="008B0C09"/>
    <w:rsid w:val="008C3640"/>
    <w:rsid w:val="008D2E91"/>
    <w:rsid w:val="008D5359"/>
    <w:rsid w:val="008E7A51"/>
    <w:rsid w:val="008F53C9"/>
    <w:rsid w:val="008F6D19"/>
    <w:rsid w:val="00911C3F"/>
    <w:rsid w:val="00931BCF"/>
    <w:rsid w:val="009344ED"/>
    <w:rsid w:val="00941662"/>
    <w:rsid w:val="00946E52"/>
    <w:rsid w:val="009A2871"/>
    <w:rsid w:val="009A4C43"/>
    <w:rsid w:val="009A78E3"/>
    <w:rsid w:val="009B7ACC"/>
    <w:rsid w:val="009F0D3F"/>
    <w:rsid w:val="009F7F74"/>
    <w:rsid w:val="00A01E2A"/>
    <w:rsid w:val="00A41531"/>
    <w:rsid w:val="00A91872"/>
    <w:rsid w:val="00A93F71"/>
    <w:rsid w:val="00AA1DDE"/>
    <w:rsid w:val="00AB0EDB"/>
    <w:rsid w:val="00AD1189"/>
    <w:rsid w:val="00AF0332"/>
    <w:rsid w:val="00B261C5"/>
    <w:rsid w:val="00B26F44"/>
    <w:rsid w:val="00B3562C"/>
    <w:rsid w:val="00B66AC2"/>
    <w:rsid w:val="00B8081E"/>
    <w:rsid w:val="00B95CC3"/>
    <w:rsid w:val="00BA1FF9"/>
    <w:rsid w:val="00BF1A98"/>
    <w:rsid w:val="00BF2174"/>
    <w:rsid w:val="00C175E1"/>
    <w:rsid w:val="00C235A5"/>
    <w:rsid w:val="00C27C64"/>
    <w:rsid w:val="00C45774"/>
    <w:rsid w:val="00C6667A"/>
    <w:rsid w:val="00CB0B24"/>
    <w:rsid w:val="00CB5535"/>
    <w:rsid w:val="00CD6CC5"/>
    <w:rsid w:val="00D15999"/>
    <w:rsid w:val="00D1776D"/>
    <w:rsid w:val="00D83E16"/>
    <w:rsid w:val="00DE5767"/>
    <w:rsid w:val="00DE7C1D"/>
    <w:rsid w:val="00DF1E71"/>
    <w:rsid w:val="00E07D1F"/>
    <w:rsid w:val="00E44BFC"/>
    <w:rsid w:val="00EA2094"/>
    <w:rsid w:val="00EE7E41"/>
    <w:rsid w:val="00F02E93"/>
    <w:rsid w:val="00F054C6"/>
    <w:rsid w:val="00F47136"/>
    <w:rsid w:val="00F86EF6"/>
    <w:rsid w:val="00F90F41"/>
    <w:rsid w:val="00F94DF4"/>
    <w:rsid w:val="00FB2BFE"/>
    <w:rsid w:val="00FC1DE6"/>
    <w:rsid w:val="00FE321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63BA"/>
  <w15:docId w15:val="{BD19CFC5-A4A1-0842-8F22-E0015C92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AC2"/>
    <w:pPr>
      <w:spacing w:after="160" w:line="259" w:lineRule="auto"/>
    </w:pPr>
    <w:rPr>
      <w:sz w:val="22"/>
      <w:szCs w:val="22"/>
      <w:lang w:val="en-US"/>
    </w:rPr>
  </w:style>
  <w:style w:type="paragraph" w:styleId="Heading1">
    <w:name w:val="heading 1"/>
    <w:basedOn w:val="Normal"/>
    <w:next w:val="Normal"/>
    <w:link w:val="Heading1Char"/>
    <w:uiPriority w:val="9"/>
    <w:qFormat/>
    <w:rsid w:val="00B66AC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B66AC2"/>
    <w:pPr>
      <w:spacing w:line="480" w:lineRule="auto"/>
      <w:contextualSpacing/>
      <w:outlineLvl w:val="1"/>
    </w:pPr>
    <w:rPr>
      <w:rFonts w:ascii="Times New Roman" w:hAnsi="Times New Roman" w:cs="Times New Roman"/>
      <w:b/>
      <w:bCs/>
      <w:sz w:val="24"/>
      <w:szCs w:val="24"/>
      <w:lang w:val="en-GB"/>
    </w:rPr>
  </w:style>
  <w:style w:type="paragraph" w:styleId="Heading3">
    <w:name w:val="heading 3"/>
    <w:basedOn w:val="Normal"/>
    <w:next w:val="Normal"/>
    <w:link w:val="Heading3Char"/>
    <w:uiPriority w:val="9"/>
    <w:semiHidden/>
    <w:unhideWhenUsed/>
    <w:qFormat/>
    <w:rsid w:val="00B66AC2"/>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B66AC2"/>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6AC2"/>
    <w:rPr>
      <w:rFonts w:ascii="Cambria" w:eastAsia="Times New Roman" w:hAnsi="Cambria" w:cs="Times New Roman"/>
      <w:b/>
      <w:bCs/>
      <w:color w:val="365F91"/>
      <w:sz w:val="28"/>
      <w:szCs w:val="28"/>
    </w:rPr>
  </w:style>
  <w:style w:type="character" w:customStyle="1" w:styleId="Heading2Char">
    <w:name w:val="Heading 2 Char"/>
    <w:link w:val="Heading2"/>
    <w:uiPriority w:val="9"/>
    <w:rsid w:val="00B66AC2"/>
    <w:rPr>
      <w:rFonts w:ascii="Times New Roman" w:hAnsi="Times New Roman" w:cs="Times New Roman"/>
      <w:b/>
      <w:bCs/>
      <w:sz w:val="24"/>
      <w:szCs w:val="24"/>
      <w:lang w:val="en-GB"/>
    </w:rPr>
  </w:style>
  <w:style w:type="character" w:customStyle="1" w:styleId="Heading3Char">
    <w:name w:val="Heading 3 Char"/>
    <w:link w:val="Heading3"/>
    <w:uiPriority w:val="9"/>
    <w:semiHidden/>
    <w:rsid w:val="00B66AC2"/>
    <w:rPr>
      <w:rFonts w:ascii="Cambria" w:eastAsia="Times New Roman" w:hAnsi="Cambria" w:cs="Times New Roman"/>
      <w:b/>
      <w:bCs/>
      <w:color w:val="4F81BD"/>
    </w:rPr>
  </w:style>
  <w:style w:type="character" w:customStyle="1" w:styleId="Heading4Char">
    <w:name w:val="Heading 4 Char"/>
    <w:link w:val="Heading4"/>
    <w:uiPriority w:val="9"/>
    <w:rsid w:val="00B66AC2"/>
    <w:rPr>
      <w:rFonts w:ascii="Cambria" w:eastAsia="Times New Roman" w:hAnsi="Cambria" w:cs="Times New Roman"/>
      <w:b/>
      <w:bCs/>
      <w:i/>
      <w:iCs/>
      <w:color w:val="4F81BD"/>
    </w:rPr>
  </w:style>
  <w:style w:type="paragraph" w:styleId="ListParagraph">
    <w:name w:val="List Paragraph"/>
    <w:basedOn w:val="Normal"/>
    <w:uiPriority w:val="34"/>
    <w:qFormat/>
    <w:rsid w:val="00B66AC2"/>
    <w:pPr>
      <w:ind w:left="720"/>
      <w:contextualSpacing/>
    </w:pPr>
  </w:style>
  <w:style w:type="paragraph" w:styleId="Footer">
    <w:name w:val="footer"/>
    <w:basedOn w:val="Normal"/>
    <w:link w:val="FooterChar"/>
    <w:uiPriority w:val="99"/>
    <w:unhideWhenUsed/>
    <w:rsid w:val="00B66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AC2"/>
  </w:style>
  <w:style w:type="character" w:styleId="CommentReference">
    <w:name w:val="annotation reference"/>
    <w:uiPriority w:val="99"/>
    <w:semiHidden/>
    <w:unhideWhenUsed/>
    <w:rsid w:val="00B66AC2"/>
    <w:rPr>
      <w:sz w:val="16"/>
      <w:szCs w:val="16"/>
    </w:rPr>
  </w:style>
  <w:style w:type="paragraph" w:styleId="CommentText">
    <w:name w:val="annotation text"/>
    <w:basedOn w:val="Normal"/>
    <w:link w:val="CommentTextChar"/>
    <w:uiPriority w:val="99"/>
    <w:semiHidden/>
    <w:unhideWhenUsed/>
    <w:rsid w:val="00B26F44"/>
    <w:pPr>
      <w:spacing w:line="240" w:lineRule="auto"/>
    </w:pPr>
    <w:rPr>
      <w:sz w:val="20"/>
      <w:szCs w:val="20"/>
    </w:rPr>
  </w:style>
  <w:style w:type="character" w:customStyle="1" w:styleId="CommentTextChar">
    <w:name w:val="Comment Text Char"/>
    <w:link w:val="CommentText"/>
    <w:uiPriority w:val="99"/>
    <w:semiHidden/>
    <w:rsid w:val="00B26F44"/>
    <w:rPr>
      <w:sz w:val="20"/>
      <w:szCs w:val="20"/>
    </w:rPr>
  </w:style>
  <w:style w:type="paragraph" w:styleId="CommentSubject">
    <w:name w:val="annotation subject"/>
    <w:basedOn w:val="CommentText"/>
    <w:next w:val="CommentText"/>
    <w:link w:val="CommentSubjectChar"/>
    <w:uiPriority w:val="99"/>
    <w:semiHidden/>
    <w:unhideWhenUsed/>
    <w:rsid w:val="00B26F44"/>
    <w:rPr>
      <w:b/>
      <w:bCs/>
    </w:rPr>
  </w:style>
  <w:style w:type="character" w:customStyle="1" w:styleId="CommentSubjectChar">
    <w:name w:val="Comment Subject Char"/>
    <w:link w:val="CommentSubject"/>
    <w:uiPriority w:val="99"/>
    <w:semiHidden/>
    <w:rsid w:val="00B26F44"/>
    <w:rPr>
      <w:b/>
      <w:bCs/>
      <w:sz w:val="20"/>
      <w:szCs w:val="20"/>
    </w:rPr>
  </w:style>
  <w:style w:type="paragraph" w:styleId="BalloonText">
    <w:name w:val="Balloon Text"/>
    <w:basedOn w:val="Normal"/>
    <w:link w:val="BalloonTextChar"/>
    <w:uiPriority w:val="99"/>
    <w:semiHidden/>
    <w:unhideWhenUsed/>
    <w:rsid w:val="00B26F44"/>
    <w:pPr>
      <w:spacing w:after="0" w:line="240" w:lineRule="auto"/>
    </w:pPr>
    <w:rPr>
      <w:rFonts w:ascii="Times New Roman" w:hAnsi="Times New Roman" w:cs="Times New Roman"/>
      <w:sz w:val="18"/>
      <w:szCs w:val="18"/>
    </w:rPr>
  </w:style>
  <w:style w:type="character" w:customStyle="1" w:styleId="BalloonTextChar">
    <w:name w:val="Balloon Text Char"/>
    <w:link w:val="BalloonText"/>
    <w:uiPriority w:val="99"/>
    <w:semiHidden/>
    <w:rsid w:val="00B26F4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83778">
      <w:bodyDiv w:val="1"/>
      <w:marLeft w:val="0"/>
      <w:marRight w:val="0"/>
      <w:marTop w:val="0"/>
      <w:marBottom w:val="0"/>
      <w:divBdr>
        <w:top w:val="none" w:sz="0" w:space="0" w:color="auto"/>
        <w:left w:val="none" w:sz="0" w:space="0" w:color="auto"/>
        <w:bottom w:val="none" w:sz="0" w:space="0" w:color="auto"/>
        <w:right w:val="none" w:sz="0" w:space="0" w:color="auto"/>
      </w:divBdr>
      <w:divsChild>
        <w:div w:id="634142694">
          <w:marLeft w:val="0"/>
          <w:marRight w:val="0"/>
          <w:marTop w:val="0"/>
          <w:marBottom w:val="227"/>
          <w:divBdr>
            <w:top w:val="none" w:sz="0" w:space="0" w:color="auto"/>
            <w:left w:val="none" w:sz="0" w:space="0" w:color="auto"/>
            <w:bottom w:val="none" w:sz="0" w:space="0" w:color="auto"/>
            <w:right w:val="none" w:sz="0" w:space="0" w:color="auto"/>
          </w:divBdr>
        </w:div>
        <w:div w:id="738862861">
          <w:marLeft w:val="0"/>
          <w:marRight w:val="0"/>
          <w:marTop w:val="0"/>
          <w:marBottom w:val="227"/>
          <w:divBdr>
            <w:top w:val="none" w:sz="0" w:space="0" w:color="auto"/>
            <w:left w:val="none" w:sz="0" w:space="0" w:color="auto"/>
            <w:bottom w:val="none" w:sz="0" w:space="0" w:color="auto"/>
            <w:right w:val="none" w:sz="0" w:space="0" w:color="auto"/>
          </w:divBdr>
        </w:div>
        <w:div w:id="956256832">
          <w:marLeft w:val="0"/>
          <w:marRight w:val="227"/>
          <w:marTop w:val="0"/>
          <w:marBottom w:val="0"/>
          <w:divBdr>
            <w:top w:val="none" w:sz="0" w:space="0" w:color="auto"/>
            <w:left w:val="none" w:sz="0" w:space="0" w:color="auto"/>
            <w:bottom w:val="none" w:sz="0" w:space="0" w:color="auto"/>
            <w:right w:val="none" w:sz="0" w:space="0" w:color="auto"/>
          </w:divBdr>
        </w:div>
        <w:div w:id="1283266578">
          <w:marLeft w:val="0"/>
          <w:marRight w:val="0"/>
          <w:marTop w:val="0"/>
          <w:marBottom w:val="227"/>
          <w:divBdr>
            <w:top w:val="none" w:sz="0" w:space="0" w:color="auto"/>
            <w:left w:val="none" w:sz="0" w:space="0" w:color="auto"/>
            <w:bottom w:val="none" w:sz="0" w:space="0" w:color="auto"/>
            <w:right w:val="none" w:sz="0" w:space="0" w:color="auto"/>
          </w:divBdr>
        </w:div>
        <w:div w:id="1827163937">
          <w:marLeft w:val="0"/>
          <w:marRight w:val="227"/>
          <w:marTop w:val="0"/>
          <w:marBottom w:val="0"/>
          <w:divBdr>
            <w:top w:val="none" w:sz="0" w:space="0" w:color="auto"/>
            <w:left w:val="none" w:sz="0" w:space="0" w:color="auto"/>
            <w:bottom w:val="none" w:sz="0" w:space="0" w:color="auto"/>
            <w:right w:val="none" w:sz="0" w:space="0" w:color="auto"/>
          </w:divBdr>
        </w:div>
        <w:div w:id="2025009855">
          <w:marLeft w:val="0"/>
          <w:marRight w:val="0"/>
          <w:marTop w:val="0"/>
          <w:marBottom w:val="227"/>
          <w:divBdr>
            <w:top w:val="none" w:sz="0" w:space="0" w:color="auto"/>
            <w:left w:val="none" w:sz="0" w:space="0" w:color="auto"/>
            <w:bottom w:val="none" w:sz="0" w:space="0" w:color="auto"/>
            <w:right w:val="none" w:sz="0" w:space="0" w:color="auto"/>
          </w:divBdr>
        </w:div>
        <w:div w:id="2031253757">
          <w:marLeft w:val="0"/>
          <w:marRight w:val="22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s/ref=dp_byline_sr_book_2?ie=UTF8&amp;field-author=Christian+Matthiessen&amp;search-alias=books-uk&amp;text=Christian+Matthiessen&amp;sort=relevancerank" TargetMode="External"/><Relationship Id="rId13" Type="http://schemas.openxmlformats.org/officeDocument/2006/relationships/hyperlink" Target="http://avalon.law.yale.edu/20th_century/hamas.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co.uk/s/ref=dp_byline_sr_book_2?ie=UTF8&amp;field-author=Christian+Matthiessen&amp;search-alias=books-uk&amp;text=Christian+Matthiessen&amp;sort=relevancerank"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uk/s/ref=dp_byline_sr_book_2?ie=UTF8&amp;field-author=Christian+Matthiessen&amp;search-alias=books-uk&amp;text=Christian+Matthiessen&amp;sort=relevancer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azon.co.uk/s/ref=dp_byline_sr_book_2?ie=UTF8&amp;field-author=Christian+Matthiessen&amp;search-alias=books-uk&amp;text=Christian+Matthiessen&amp;sort=relevancer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ljazeera.com/indepth/features/2012/11/20121119135929987120.html%20Analysis:%20Media%20war%20escalates%20in%20G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1DBDE-4955-414C-9AD1-725A848D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31</Pages>
  <Words>7568</Words>
  <Characters>43142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50609</CharactersWithSpaces>
  <SharedDoc>false</SharedDoc>
  <HLinks>
    <vt:vector size="30" baseType="variant">
      <vt:variant>
        <vt:i4>5111876</vt:i4>
      </vt:variant>
      <vt:variant>
        <vt:i4>12</vt:i4>
      </vt:variant>
      <vt:variant>
        <vt:i4>0</vt:i4>
      </vt:variant>
      <vt:variant>
        <vt:i4>5</vt:i4>
      </vt:variant>
      <vt:variant>
        <vt:lpwstr>http://www.aljazeera.com/indepth/features/2012/11/20121119135929987120.html Analysis: Media war escalates in Gaza</vt:lpwstr>
      </vt:variant>
      <vt:variant>
        <vt:lpwstr/>
      </vt:variant>
      <vt:variant>
        <vt:i4>3735640</vt:i4>
      </vt:variant>
      <vt:variant>
        <vt:i4>9</vt:i4>
      </vt:variant>
      <vt:variant>
        <vt:i4>0</vt:i4>
      </vt:variant>
      <vt:variant>
        <vt:i4>5</vt:i4>
      </vt:variant>
      <vt:variant>
        <vt:lpwstr>http://avalon.law.yale.edu/20th_century/hamas.asp</vt:lpwstr>
      </vt:variant>
      <vt:variant>
        <vt:lpwstr/>
      </vt:variant>
      <vt:variant>
        <vt:i4>1900545</vt:i4>
      </vt:variant>
      <vt:variant>
        <vt:i4>6</vt:i4>
      </vt:variant>
      <vt:variant>
        <vt:i4>0</vt:i4>
      </vt:variant>
      <vt:variant>
        <vt:i4>5</vt:i4>
      </vt:variant>
      <vt:variant>
        <vt:lpwstr>http://www.amazon.co.uk/s/ref=dp_byline_sr_book_2?ie=UTF8&amp;field-author=Christian+Matthiessen&amp;search-alias=books-uk&amp;text=Christian+Matthiessen&amp;sort=relevancerank</vt:lpwstr>
      </vt:variant>
      <vt:variant>
        <vt:lpwstr/>
      </vt:variant>
      <vt:variant>
        <vt:i4>1900545</vt:i4>
      </vt:variant>
      <vt:variant>
        <vt:i4>3</vt:i4>
      </vt:variant>
      <vt:variant>
        <vt:i4>0</vt:i4>
      </vt:variant>
      <vt:variant>
        <vt:i4>5</vt:i4>
      </vt:variant>
      <vt:variant>
        <vt:lpwstr>http://www.amazon.co.uk/s/ref=dp_byline_sr_book_2?ie=UTF8&amp;field-author=Christian+Matthiessen&amp;search-alias=books-uk&amp;text=Christian+Matthiessen&amp;sort=relevancerank</vt:lpwstr>
      </vt:variant>
      <vt:variant>
        <vt:lpwstr/>
      </vt:variant>
      <vt:variant>
        <vt:i4>1900545</vt:i4>
      </vt:variant>
      <vt:variant>
        <vt:i4>0</vt:i4>
      </vt:variant>
      <vt:variant>
        <vt:i4>0</vt:i4>
      </vt:variant>
      <vt:variant>
        <vt:i4>5</vt:i4>
      </vt:variant>
      <vt:variant>
        <vt:lpwstr>http://www.amazon.co.uk/s/ref=dp_byline_sr_book_2?ie=UTF8&amp;field-author=Christian+Matthiessen&amp;search-alias=books-uk&amp;text=Christian+Matthiessen&amp;sort=relevancerank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dc:creator>
  <cp:keywords/>
  <cp:lastModifiedBy>Dr.Rami</cp:lastModifiedBy>
  <cp:revision>23</cp:revision>
  <dcterms:created xsi:type="dcterms:W3CDTF">2020-07-24T14:01:00Z</dcterms:created>
  <dcterms:modified xsi:type="dcterms:W3CDTF">2020-08-28T14:46:00Z</dcterms:modified>
</cp:coreProperties>
</file>