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E898C" w14:textId="11AFBA12" w:rsidR="00890319" w:rsidRPr="00890319" w:rsidRDefault="00890319" w:rsidP="00890319">
      <w:pPr>
        <w:bidi/>
        <w:spacing w:line="480" w:lineRule="auto"/>
        <w:jc w:val="center"/>
        <w:rPr>
          <w:b/>
          <w:bCs/>
          <w:sz w:val="28"/>
          <w:szCs w:val="28"/>
          <w:rtl/>
          <w:lang w:val="en-US"/>
        </w:rPr>
      </w:pPr>
      <w:r w:rsidRPr="00890319">
        <w:rPr>
          <w:b/>
          <w:bCs/>
          <w:sz w:val="28"/>
          <w:szCs w:val="28"/>
          <w:rtl/>
          <w:lang w:val="en-US"/>
        </w:rPr>
        <w:t>مدى تضمين محتوى كتب الدراسات الاجتماعية للصفين السابع والثامن الأساسيين لقيم المواطنة العالمية في المناهج الفلسطينية</w:t>
      </w:r>
    </w:p>
    <w:p w14:paraId="2F9F9317" w14:textId="0C11EDC7" w:rsidR="00D613B9" w:rsidRPr="00E42A94" w:rsidRDefault="00D613B9" w:rsidP="009C7C25">
      <w:pPr>
        <w:bidi/>
        <w:spacing w:line="480" w:lineRule="auto"/>
        <w:jc w:val="both"/>
        <w:rPr>
          <w:b/>
          <w:bCs/>
          <w:sz w:val="28"/>
          <w:szCs w:val="28"/>
          <w:rtl/>
          <w:lang w:val="en-US"/>
        </w:rPr>
      </w:pPr>
      <w:r w:rsidRPr="00E42A94">
        <w:rPr>
          <w:b/>
          <w:bCs/>
          <w:sz w:val="28"/>
          <w:szCs w:val="28"/>
          <w:rtl/>
        </w:rPr>
        <w:t>الملخص</w:t>
      </w:r>
      <w:r w:rsidR="007D65A0" w:rsidRPr="00E42A94">
        <w:rPr>
          <w:b/>
          <w:bCs/>
          <w:sz w:val="28"/>
          <w:szCs w:val="28"/>
          <w:lang w:val="en-US"/>
        </w:rPr>
        <w:t>:</w:t>
      </w:r>
      <w:r w:rsidR="009C7C25" w:rsidRPr="00E42A94">
        <w:rPr>
          <w:rFonts w:hint="cs"/>
          <w:b/>
          <w:bCs/>
          <w:sz w:val="28"/>
          <w:szCs w:val="28"/>
          <w:rtl/>
          <w:lang w:val="en-US"/>
        </w:rPr>
        <w:t xml:space="preserve"> </w:t>
      </w:r>
      <w:r w:rsidRPr="00E42A94">
        <w:rPr>
          <w:sz w:val="28"/>
          <w:szCs w:val="28"/>
          <w:rtl/>
        </w:rPr>
        <w:t xml:space="preserve">هدفت الدراسة الحالية </w:t>
      </w:r>
      <w:r w:rsidR="00AD19F4" w:rsidRPr="00E42A94">
        <w:rPr>
          <w:rFonts w:hint="cs"/>
          <w:sz w:val="28"/>
          <w:szCs w:val="28"/>
          <w:rtl/>
        </w:rPr>
        <w:t xml:space="preserve">الى </w:t>
      </w:r>
      <w:r w:rsidRPr="00E42A94">
        <w:rPr>
          <w:sz w:val="28"/>
          <w:szCs w:val="28"/>
          <w:rtl/>
        </w:rPr>
        <w:t>التعرف الى مدى تضمين محتوى كتب الدراسات الاجتماعية للصفين السابع والثامن الأساسي</w:t>
      </w:r>
      <w:r w:rsidR="00890319">
        <w:rPr>
          <w:rFonts w:hint="cs"/>
          <w:sz w:val="28"/>
          <w:szCs w:val="28"/>
          <w:rtl/>
        </w:rPr>
        <w:t>ين</w:t>
      </w:r>
      <w:r w:rsidRPr="00E42A94">
        <w:rPr>
          <w:sz w:val="28"/>
          <w:szCs w:val="28"/>
          <w:rtl/>
        </w:rPr>
        <w:t xml:space="preserve"> </w:t>
      </w:r>
      <w:r w:rsidR="00890319" w:rsidRPr="00E42A94">
        <w:rPr>
          <w:sz w:val="28"/>
          <w:szCs w:val="28"/>
          <w:rtl/>
        </w:rPr>
        <w:t>لقيم المواطنة</w:t>
      </w:r>
      <w:r w:rsidR="00890319" w:rsidRPr="00E42A94">
        <w:rPr>
          <w:rFonts w:hint="cs"/>
          <w:sz w:val="28"/>
          <w:szCs w:val="28"/>
          <w:rtl/>
        </w:rPr>
        <w:t xml:space="preserve"> العالمية</w:t>
      </w:r>
      <w:r w:rsidR="00890319" w:rsidRPr="00E42A94">
        <w:rPr>
          <w:sz w:val="28"/>
          <w:szCs w:val="28"/>
          <w:rtl/>
        </w:rPr>
        <w:t xml:space="preserve"> </w:t>
      </w:r>
      <w:r w:rsidR="00890319">
        <w:rPr>
          <w:rFonts w:hint="cs"/>
          <w:sz w:val="28"/>
          <w:szCs w:val="28"/>
          <w:rtl/>
        </w:rPr>
        <w:t>في المناهج</w:t>
      </w:r>
      <w:r w:rsidRPr="00E42A94">
        <w:rPr>
          <w:sz w:val="28"/>
          <w:szCs w:val="28"/>
          <w:rtl/>
        </w:rPr>
        <w:t xml:space="preserve"> الفلسطيني</w:t>
      </w:r>
      <w:r w:rsidR="00890319">
        <w:rPr>
          <w:rFonts w:hint="cs"/>
          <w:sz w:val="28"/>
          <w:szCs w:val="28"/>
          <w:rtl/>
        </w:rPr>
        <w:t>ة</w:t>
      </w:r>
      <w:r w:rsidRPr="00E42A94">
        <w:rPr>
          <w:sz w:val="28"/>
          <w:szCs w:val="28"/>
          <w:rtl/>
        </w:rPr>
        <w:t xml:space="preserve"> للعام</w:t>
      </w:r>
      <w:r w:rsidR="00890319">
        <w:rPr>
          <w:rFonts w:hint="cs"/>
          <w:sz w:val="28"/>
          <w:szCs w:val="28"/>
          <w:rtl/>
        </w:rPr>
        <w:t xml:space="preserve"> ا</w:t>
      </w:r>
      <w:r w:rsidR="00682F05">
        <w:rPr>
          <w:rFonts w:hint="cs"/>
          <w:sz w:val="28"/>
          <w:szCs w:val="28"/>
          <w:rtl/>
        </w:rPr>
        <w:t>لدراسي</w:t>
      </w:r>
      <w:r w:rsidRPr="00E42A94">
        <w:rPr>
          <w:sz w:val="28"/>
          <w:szCs w:val="28"/>
          <w:rtl/>
        </w:rPr>
        <w:t xml:space="preserve"> </w:t>
      </w:r>
      <w:r w:rsidRPr="00E42A94">
        <w:rPr>
          <w:sz w:val="28"/>
          <w:szCs w:val="28"/>
          <w:lang w:val="en-US"/>
        </w:rPr>
        <w:t>2020/2021</w:t>
      </w:r>
      <w:r w:rsidRPr="00E42A94">
        <w:rPr>
          <w:sz w:val="28"/>
          <w:szCs w:val="28"/>
          <w:rtl/>
        </w:rPr>
        <w:t xml:space="preserve"> ، ولتحقيق هدف الدراسة استخدمت الباحثة المنهج الوصفي </w:t>
      </w:r>
      <w:r w:rsidR="00462A0C">
        <w:rPr>
          <w:rFonts w:hint="cs"/>
          <w:sz w:val="28"/>
          <w:szCs w:val="28"/>
          <w:rtl/>
          <w:lang w:val="en-US"/>
        </w:rPr>
        <w:t xml:space="preserve">وأسلوب </w:t>
      </w:r>
      <w:r w:rsidRPr="00E42A94">
        <w:rPr>
          <w:sz w:val="28"/>
          <w:szCs w:val="28"/>
          <w:rtl/>
        </w:rPr>
        <w:t>تحليل</w:t>
      </w:r>
      <w:r w:rsidR="00462A0C">
        <w:rPr>
          <w:rFonts w:hint="cs"/>
          <w:sz w:val="28"/>
          <w:szCs w:val="28"/>
          <w:rtl/>
        </w:rPr>
        <w:t xml:space="preserve"> المحتوى</w:t>
      </w:r>
      <w:r w:rsidRPr="00E42A94">
        <w:rPr>
          <w:sz w:val="28"/>
          <w:szCs w:val="28"/>
          <w:rtl/>
        </w:rPr>
        <w:t>، وقامت بتطوير أداة لتحليل المحتوى بعد مراجعتها للأدب التربوي و</w:t>
      </w:r>
      <w:r w:rsidR="00F860A2" w:rsidRPr="00E42A94">
        <w:rPr>
          <w:rFonts w:hint="cs"/>
          <w:sz w:val="28"/>
          <w:szCs w:val="28"/>
          <w:rtl/>
          <w:lang w:val="en-US"/>
        </w:rPr>
        <w:t xml:space="preserve">عدد من </w:t>
      </w:r>
      <w:r w:rsidRPr="00E42A94">
        <w:rPr>
          <w:sz w:val="28"/>
          <w:szCs w:val="28"/>
          <w:rtl/>
        </w:rPr>
        <w:t>الدراسات السابقة</w:t>
      </w:r>
      <w:r w:rsidR="00F860A2" w:rsidRPr="00E42A94">
        <w:rPr>
          <w:rFonts w:hint="cs"/>
          <w:sz w:val="28"/>
          <w:szCs w:val="28"/>
          <w:rtl/>
        </w:rPr>
        <w:t xml:space="preserve"> ذات الصلة</w:t>
      </w:r>
      <w:r w:rsidRPr="00E42A94">
        <w:rPr>
          <w:sz w:val="28"/>
          <w:szCs w:val="28"/>
          <w:rtl/>
        </w:rPr>
        <w:t>، وتضمنت الأداة بصورتها النهائية ل (</w:t>
      </w:r>
      <w:r w:rsidRPr="00E42A94">
        <w:rPr>
          <w:sz w:val="28"/>
          <w:szCs w:val="28"/>
          <w:lang w:val="en-US"/>
        </w:rPr>
        <w:t>15</w:t>
      </w:r>
      <w:r w:rsidRPr="00E42A94">
        <w:rPr>
          <w:sz w:val="28"/>
          <w:szCs w:val="28"/>
          <w:rtl/>
          <w:lang w:val="en-US"/>
        </w:rPr>
        <w:t>) قيمة</w:t>
      </w:r>
      <w:r w:rsidR="006A5CC2" w:rsidRPr="00E42A94">
        <w:rPr>
          <w:rFonts w:hint="cs"/>
          <w:sz w:val="28"/>
          <w:szCs w:val="28"/>
          <w:rtl/>
          <w:lang w:val="en-US"/>
        </w:rPr>
        <w:t xml:space="preserve"> للمواطنة العالمية</w:t>
      </w:r>
      <w:r w:rsidR="0007180C" w:rsidRPr="00E42A94">
        <w:rPr>
          <w:rFonts w:hint="cs"/>
          <w:sz w:val="28"/>
          <w:szCs w:val="28"/>
          <w:rtl/>
          <w:lang w:val="en-US"/>
        </w:rPr>
        <w:t xml:space="preserve"> </w:t>
      </w:r>
      <w:r w:rsidR="00462A0C" w:rsidRPr="00E42A94">
        <w:rPr>
          <w:rFonts w:hint="cs"/>
          <w:sz w:val="28"/>
          <w:szCs w:val="28"/>
          <w:rtl/>
          <w:lang w:val="en-US"/>
        </w:rPr>
        <w:t>موزع</w:t>
      </w:r>
      <w:r w:rsidR="00462A0C">
        <w:rPr>
          <w:rFonts w:hint="cs"/>
          <w:sz w:val="28"/>
          <w:szCs w:val="28"/>
          <w:rtl/>
          <w:lang w:val="en-US"/>
        </w:rPr>
        <w:t>ا</w:t>
      </w:r>
      <w:r w:rsidR="00462A0C" w:rsidRPr="00E42A94">
        <w:rPr>
          <w:rFonts w:hint="cs"/>
          <w:sz w:val="28"/>
          <w:szCs w:val="28"/>
          <w:rtl/>
          <w:lang w:val="en-US"/>
        </w:rPr>
        <w:t>ن</w:t>
      </w:r>
      <w:r w:rsidR="0007180C" w:rsidRPr="00E42A94">
        <w:rPr>
          <w:rFonts w:hint="cs"/>
          <w:sz w:val="28"/>
          <w:szCs w:val="28"/>
          <w:rtl/>
          <w:lang w:val="en-US"/>
        </w:rPr>
        <w:t xml:space="preserve"> على مجالين سياسي</w:t>
      </w:r>
      <w:r w:rsidR="009C7C25" w:rsidRPr="00E42A94">
        <w:rPr>
          <w:sz w:val="28"/>
          <w:szCs w:val="28"/>
          <w:lang w:val="en-US"/>
        </w:rPr>
        <w:t xml:space="preserve"> </w:t>
      </w:r>
      <w:r w:rsidR="00462A0C">
        <w:rPr>
          <w:rFonts w:hint="cs"/>
          <w:sz w:val="28"/>
          <w:szCs w:val="28"/>
          <w:rtl/>
          <w:lang w:val="en-US"/>
        </w:rPr>
        <w:t>و (</w:t>
      </w:r>
      <w:r w:rsidR="0007180C" w:rsidRPr="00E42A94">
        <w:rPr>
          <w:rFonts w:hint="cs"/>
          <w:sz w:val="28"/>
          <w:szCs w:val="28"/>
          <w:rtl/>
          <w:lang w:val="en-US"/>
        </w:rPr>
        <w:t>قانوني واجتماعي</w:t>
      </w:r>
      <w:r w:rsidR="009C7C25" w:rsidRPr="00E42A94">
        <w:rPr>
          <w:sz w:val="28"/>
          <w:szCs w:val="28"/>
          <w:lang w:val="en-US"/>
        </w:rPr>
        <w:t>(</w:t>
      </w:r>
      <w:r w:rsidR="00890319">
        <w:rPr>
          <w:rFonts w:hint="cs"/>
          <w:sz w:val="28"/>
          <w:szCs w:val="28"/>
          <w:rtl/>
          <w:lang w:val="en-US"/>
        </w:rPr>
        <w:t>، وتم اعتماد الفقرة كوحدة للتحليل</w:t>
      </w:r>
      <w:r w:rsidRPr="00E42A94">
        <w:rPr>
          <w:sz w:val="28"/>
          <w:szCs w:val="28"/>
          <w:rtl/>
          <w:lang w:val="en-US"/>
        </w:rPr>
        <w:t xml:space="preserve">، </w:t>
      </w:r>
      <w:r w:rsidR="00462A0C">
        <w:rPr>
          <w:rFonts w:hint="cs"/>
          <w:sz w:val="28"/>
          <w:szCs w:val="28"/>
          <w:rtl/>
          <w:lang w:val="en-US"/>
        </w:rPr>
        <w:t>وا</w:t>
      </w:r>
      <w:r w:rsidRPr="00E42A94">
        <w:rPr>
          <w:sz w:val="28"/>
          <w:szCs w:val="28"/>
          <w:rtl/>
          <w:lang w:val="en-US"/>
        </w:rPr>
        <w:t xml:space="preserve">ظهرت </w:t>
      </w:r>
      <w:r w:rsidR="006A5CC2" w:rsidRPr="00E42A94">
        <w:rPr>
          <w:rFonts w:hint="cs"/>
          <w:sz w:val="28"/>
          <w:szCs w:val="28"/>
          <w:rtl/>
          <w:lang w:val="en-US"/>
        </w:rPr>
        <w:t xml:space="preserve">نتائج تحليل </w:t>
      </w:r>
      <w:r w:rsidR="00580E41">
        <w:rPr>
          <w:rFonts w:hint="cs"/>
          <w:sz w:val="28"/>
          <w:szCs w:val="28"/>
          <w:rtl/>
          <w:lang w:val="en-US"/>
        </w:rPr>
        <w:t xml:space="preserve">محتوى </w:t>
      </w:r>
      <w:r w:rsidR="006A5CC2" w:rsidRPr="00E42A94">
        <w:rPr>
          <w:rFonts w:hint="cs"/>
          <w:sz w:val="28"/>
          <w:szCs w:val="28"/>
          <w:rtl/>
          <w:lang w:val="en-US"/>
        </w:rPr>
        <w:t xml:space="preserve">كتابي الدراسات الاجتماعية للصفين السابع والثامن </w:t>
      </w:r>
      <w:r w:rsidR="001D22CB" w:rsidRPr="00E42A94">
        <w:rPr>
          <w:rFonts w:hint="cs"/>
          <w:sz w:val="28"/>
          <w:szCs w:val="28"/>
          <w:rtl/>
          <w:lang w:val="en-US"/>
        </w:rPr>
        <w:t>الأساسيين،</w:t>
      </w:r>
      <w:r w:rsidRPr="00E42A94">
        <w:rPr>
          <w:sz w:val="28"/>
          <w:szCs w:val="28"/>
          <w:rtl/>
          <w:lang w:val="en-US"/>
        </w:rPr>
        <w:t xml:space="preserve"> ان تمثيل قيم</w:t>
      </w:r>
      <w:r w:rsidR="00462A0C">
        <w:rPr>
          <w:rFonts w:hint="cs"/>
          <w:sz w:val="28"/>
          <w:szCs w:val="28"/>
          <w:rtl/>
          <w:lang w:val="en-US"/>
        </w:rPr>
        <w:t xml:space="preserve"> المواطنة العالمية</w:t>
      </w:r>
      <w:r w:rsidRPr="00E42A94">
        <w:rPr>
          <w:sz w:val="28"/>
          <w:szCs w:val="28"/>
          <w:rtl/>
          <w:lang w:val="en-US"/>
        </w:rPr>
        <w:t xml:space="preserve"> كان </w:t>
      </w:r>
      <w:r w:rsidR="00462A0C">
        <w:rPr>
          <w:rFonts w:hint="cs"/>
          <w:sz w:val="28"/>
          <w:szCs w:val="28"/>
          <w:rtl/>
          <w:lang w:val="en-US"/>
        </w:rPr>
        <w:t>منخفضاً جداً</w:t>
      </w:r>
      <w:r w:rsidRPr="00E42A94">
        <w:rPr>
          <w:sz w:val="28"/>
          <w:szCs w:val="28"/>
          <w:rtl/>
          <w:lang w:val="en-US"/>
        </w:rPr>
        <w:t xml:space="preserve"> وممثلا</w:t>
      </w:r>
      <w:r w:rsidR="00462A0C">
        <w:rPr>
          <w:rFonts w:hint="cs"/>
          <w:sz w:val="28"/>
          <w:szCs w:val="28"/>
          <w:rtl/>
          <w:lang w:val="en-US"/>
        </w:rPr>
        <w:t>ً</w:t>
      </w:r>
      <w:r w:rsidRPr="00E42A94">
        <w:rPr>
          <w:sz w:val="28"/>
          <w:szCs w:val="28"/>
          <w:rtl/>
          <w:lang w:val="en-US"/>
        </w:rPr>
        <w:t xml:space="preserve"> بشكل عشوائي، كما و</w:t>
      </w:r>
      <w:r w:rsidR="00462A0C">
        <w:rPr>
          <w:rFonts w:hint="cs"/>
          <w:sz w:val="28"/>
          <w:szCs w:val="28"/>
          <w:rtl/>
          <w:lang w:val="en-US"/>
        </w:rPr>
        <w:t>ا</w:t>
      </w:r>
      <w:r w:rsidRPr="00E42A94">
        <w:rPr>
          <w:sz w:val="28"/>
          <w:szCs w:val="28"/>
          <w:rtl/>
          <w:lang w:val="en-US"/>
        </w:rPr>
        <w:t>ظهرت</w:t>
      </w:r>
      <w:r w:rsidRPr="00E42A94">
        <w:rPr>
          <w:sz w:val="28"/>
          <w:szCs w:val="28"/>
          <w:lang w:val="en-US"/>
        </w:rPr>
        <w:t xml:space="preserve"> </w:t>
      </w:r>
      <w:r w:rsidRPr="00E42A94">
        <w:rPr>
          <w:sz w:val="28"/>
          <w:szCs w:val="28"/>
          <w:rtl/>
          <w:lang w:val="en-US"/>
        </w:rPr>
        <w:t xml:space="preserve">تفاوتاً كبيرا في تمثيل المحتوى للقيم المستهدفة، فقد كانت </w:t>
      </w:r>
      <w:r w:rsidR="00462A0C">
        <w:rPr>
          <w:rFonts w:hint="cs"/>
          <w:sz w:val="28"/>
          <w:szCs w:val="28"/>
          <w:rtl/>
          <w:lang w:val="en-US"/>
        </w:rPr>
        <w:t>ا</w:t>
      </w:r>
      <w:r w:rsidRPr="00E42A94">
        <w:rPr>
          <w:sz w:val="28"/>
          <w:szCs w:val="28"/>
          <w:rtl/>
          <w:lang w:val="en-US"/>
        </w:rPr>
        <w:t>على القيم تمثلاً هي قيمة الحرية</w:t>
      </w:r>
      <w:r w:rsidR="00462A0C">
        <w:rPr>
          <w:rFonts w:hint="cs"/>
          <w:sz w:val="28"/>
          <w:szCs w:val="28"/>
          <w:rtl/>
          <w:lang w:val="en-US"/>
        </w:rPr>
        <w:t>،</w:t>
      </w:r>
      <w:r w:rsidRPr="00E42A94">
        <w:rPr>
          <w:sz w:val="28"/>
          <w:szCs w:val="28"/>
          <w:rtl/>
          <w:lang w:val="en-US"/>
        </w:rPr>
        <w:t xml:space="preserve"> فقد بلغت </w:t>
      </w:r>
      <w:r w:rsidR="00462A0C">
        <w:rPr>
          <w:rFonts w:hint="cs"/>
          <w:sz w:val="28"/>
          <w:szCs w:val="28"/>
          <w:rtl/>
          <w:lang w:val="en-US"/>
        </w:rPr>
        <w:t xml:space="preserve">نسبتها </w:t>
      </w:r>
      <w:r w:rsidRPr="00E42A94">
        <w:rPr>
          <w:sz w:val="28"/>
          <w:szCs w:val="28"/>
          <w:rtl/>
          <w:lang w:val="en-US"/>
        </w:rPr>
        <w:t xml:space="preserve">في محتوى كتاب الصف السابع </w:t>
      </w:r>
      <w:r w:rsidRPr="00E42A94">
        <w:rPr>
          <w:sz w:val="28"/>
          <w:szCs w:val="28"/>
          <w:lang w:val="en-US"/>
        </w:rPr>
        <w:t>20%</w:t>
      </w:r>
      <w:r w:rsidR="00462A0C">
        <w:rPr>
          <w:rFonts w:hint="cs"/>
          <w:sz w:val="28"/>
          <w:szCs w:val="28"/>
          <w:rtl/>
          <w:lang w:val="en-US"/>
        </w:rPr>
        <w:t>،</w:t>
      </w:r>
      <w:r w:rsidRPr="00E42A94">
        <w:rPr>
          <w:sz w:val="28"/>
          <w:szCs w:val="28"/>
          <w:rtl/>
          <w:lang w:val="en-US"/>
        </w:rPr>
        <w:t xml:space="preserve"> وفي </w:t>
      </w:r>
      <w:r w:rsidR="00462A0C">
        <w:rPr>
          <w:rFonts w:hint="cs"/>
          <w:sz w:val="28"/>
          <w:szCs w:val="28"/>
          <w:rtl/>
          <w:lang w:val="en-US"/>
        </w:rPr>
        <w:t xml:space="preserve">محتوى </w:t>
      </w:r>
      <w:r w:rsidRPr="00E42A94">
        <w:rPr>
          <w:sz w:val="28"/>
          <w:szCs w:val="28"/>
          <w:rtl/>
          <w:lang w:val="en-US"/>
        </w:rPr>
        <w:t xml:space="preserve">كتاب الصف الثامن </w:t>
      </w:r>
      <w:r w:rsidRPr="00E42A94">
        <w:rPr>
          <w:sz w:val="28"/>
          <w:szCs w:val="28"/>
          <w:lang w:val="en-US"/>
        </w:rPr>
        <w:t>25%</w:t>
      </w:r>
      <w:r w:rsidRPr="00E42A94">
        <w:rPr>
          <w:sz w:val="28"/>
          <w:szCs w:val="28"/>
          <w:rtl/>
          <w:lang w:val="en-US"/>
        </w:rPr>
        <w:t>، فيما كانت قيمة الاعتدال والوسطية غائبة تماماً من المحتوى للكتابين، و</w:t>
      </w:r>
      <w:r w:rsidR="00462A0C">
        <w:rPr>
          <w:rFonts w:hint="cs"/>
          <w:sz w:val="28"/>
          <w:szCs w:val="28"/>
          <w:rtl/>
          <w:lang w:val="en-US"/>
        </w:rPr>
        <w:t>ا</w:t>
      </w:r>
      <w:r w:rsidRPr="00E42A94">
        <w:rPr>
          <w:sz w:val="28"/>
          <w:szCs w:val="28"/>
          <w:rtl/>
          <w:lang w:val="en-US"/>
        </w:rPr>
        <w:t xml:space="preserve">وصت الباحثة بضرورة تطوير </w:t>
      </w:r>
      <w:r w:rsidR="001D22CB" w:rsidRPr="00E42A94">
        <w:rPr>
          <w:rFonts w:hint="cs"/>
          <w:sz w:val="28"/>
          <w:szCs w:val="28"/>
          <w:rtl/>
          <w:lang w:val="en-US"/>
        </w:rPr>
        <w:t xml:space="preserve">محتوى كتب الدراسات الاجتماعية </w:t>
      </w:r>
      <w:r w:rsidRPr="00E42A94">
        <w:rPr>
          <w:sz w:val="28"/>
          <w:szCs w:val="28"/>
          <w:rtl/>
          <w:lang w:val="en-US"/>
        </w:rPr>
        <w:t>بما يضمن تمثيل واضح لقيم المواطنة</w:t>
      </w:r>
      <w:r w:rsidR="006F6773" w:rsidRPr="00E42A94">
        <w:rPr>
          <w:sz w:val="28"/>
          <w:szCs w:val="28"/>
          <w:rtl/>
          <w:lang w:val="en-US"/>
        </w:rPr>
        <w:t xml:space="preserve"> العالمية</w:t>
      </w:r>
      <w:r w:rsidR="001D22CB" w:rsidRPr="00E42A94">
        <w:rPr>
          <w:rFonts w:hint="cs"/>
          <w:sz w:val="28"/>
          <w:szCs w:val="28"/>
          <w:rtl/>
          <w:lang w:val="en-US"/>
        </w:rPr>
        <w:t xml:space="preserve">، </w:t>
      </w:r>
      <w:r w:rsidRPr="00E42A94">
        <w:rPr>
          <w:sz w:val="28"/>
          <w:szCs w:val="28"/>
          <w:rtl/>
          <w:lang w:val="en-US"/>
        </w:rPr>
        <w:t xml:space="preserve">لما لها </w:t>
      </w:r>
      <w:r w:rsidR="000B236B">
        <w:rPr>
          <w:rFonts w:hint="cs"/>
          <w:sz w:val="28"/>
          <w:szCs w:val="28"/>
          <w:rtl/>
          <w:lang w:val="en-US"/>
        </w:rPr>
        <w:t xml:space="preserve">من </w:t>
      </w:r>
      <w:r w:rsidRPr="00E42A94">
        <w:rPr>
          <w:sz w:val="28"/>
          <w:szCs w:val="28"/>
          <w:rtl/>
          <w:lang w:val="en-US"/>
        </w:rPr>
        <w:t>دور في بناء وتشكيل شخصية المتعلم ومنظومته القيمية</w:t>
      </w:r>
      <w:r w:rsidR="000B236B">
        <w:rPr>
          <w:rFonts w:hint="cs"/>
          <w:sz w:val="28"/>
          <w:szCs w:val="28"/>
          <w:rtl/>
          <w:lang w:val="en-US"/>
        </w:rPr>
        <w:t>.</w:t>
      </w:r>
    </w:p>
    <w:p w14:paraId="222B6335" w14:textId="4A02B179" w:rsidR="00C114F8" w:rsidRPr="00E42A94" w:rsidRDefault="00D613B9" w:rsidP="00C114F8">
      <w:pPr>
        <w:bidi/>
        <w:spacing w:line="480" w:lineRule="auto"/>
        <w:jc w:val="both"/>
        <w:rPr>
          <w:b/>
          <w:bCs/>
          <w:sz w:val="28"/>
          <w:szCs w:val="28"/>
          <w:lang w:val="en-US"/>
        </w:rPr>
      </w:pPr>
      <w:r w:rsidRPr="00E42A94">
        <w:rPr>
          <w:b/>
          <w:bCs/>
          <w:sz w:val="28"/>
          <w:szCs w:val="28"/>
          <w:rtl/>
          <w:lang w:val="en-US"/>
        </w:rPr>
        <w:t>الكلمات المفتاحية: الدراسات الاجتماعية، المواطنة</w:t>
      </w:r>
      <w:r w:rsidR="00932513" w:rsidRPr="00E42A94">
        <w:rPr>
          <w:b/>
          <w:bCs/>
          <w:sz w:val="28"/>
          <w:szCs w:val="28"/>
          <w:lang w:val="en-US"/>
        </w:rPr>
        <w:t xml:space="preserve"> </w:t>
      </w:r>
      <w:r w:rsidR="00932513" w:rsidRPr="00E42A94">
        <w:rPr>
          <w:b/>
          <w:bCs/>
          <w:sz w:val="28"/>
          <w:szCs w:val="28"/>
          <w:rtl/>
          <w:lang w:val="en-US"/>
        </w:rPr>
        <w:t>العالمية</w:t>
      </w:r>
      <w:r w:rsidRPr="00E42A94">
        <w:rPr>
          <w:b/>
          <w:bCs/>
          <w:sz w:val="28"/>
          <w:szCs w:val="28"/>
          <w:rtl/>
          <w:lang w:val="en-US"/>
        </w:rPr>
        <w:t>، قيم المواطنة</w:t>
      </w:r>
      <w:r w:rsidR="00081F96">
        <w:rPr>
          <w:b/>
          <w:bCs/>
          <w:sz w:val="28"/>
          <w:szCs w:val="28"/>
          <w:lang w:val="en-US"/>
        </w:rPr>
        <w:t xml:space="preserve"> </w:t>
      </w:r>
      <w:r w:rsidR="00081F96">
        <w:rPr>
          <w:rFonts w:hint="cs"/>
          <w:b/>
          <w:bCs/>
          <w:sz w:val="28"/>
          <w:szCs w:val="28"/>
          <w:rtl/>
          <w:lang w:val="en-US"/>
        </w:rPr>
        <w:t>العالمية</w:t>
      </w:r>
      <w:r w:rsidRPr="00E42A94">
        <w:rPr>
          <w:b/>
          <w:bCs/>
          <w:sz w:val="28"/>
          <w:szCs w:val="28"/>
          <w:rtl/>
          <w:lang w:val="en-US"/>
        </w:rPr>
        <w:t>.</w:t>
      </w:r>
      <w:r w:rsidR="00C1077B" w:rsidRPr="00E42A94">
        <w:rPr>
          <w:b/>
          <w:bCs/>
          <w:sz w:val="28"/>
          <w:szCs w:val="28"/>
          <w:lang w:val="en-US"/>
        </w:rPr>
        <w:t xml:space="preserve"> </w:t>
      </w:r>
    </w:p>
    <w:p w14:paraId="32887C0C" w14:textId="77777777" w:rsidR="00385FF5" w:rsidRPr="00F534B8" w:rsidRDefault="00385FF5" w:rsidP="00385FF5">
      <w:pPr>
        <w:spacing w:line="360" w:lineRule="auto"/>
        <w:jc w:val="center"/>
        <w:rPr>
          <w:rFonts w:asciiTheme="majorBidi" w:hAnsiTheme="majorBidi" w:cstheme="majorBidi"/>
          <w:b/>
          <w:bCs/>
        </w:rPr>
      </w:pPr>
      <w:r w:rsidRPr="00F534B8">
        <w:rPr>
          <w:rFonts w:asciiTheme="majorBidi" w:hAnsiTheme="majorBidi" w:cstheme="majorBidi"/>
          <w:b/>
          <w:bCs/>
        </w:rPr>
        <w:t xml:space="preserve">The extent to which the contents of the seventh and eighth grade social studies </w:t>
      </w:r>
      <w:r>
        <w:rPr>
          <w:rFonts w:asciiTheme="majorBidi" w:hAnsiTheme="majorBidi" w:cstheme="majorBidi"/>
          <w:b/>
          <w:bCs/>
        </w:rPr>
        <w:t>text</w:t>
      </w:r>
      <w:r w:rsidRPr="00F534B8">
        <w:rPr>
          <w:rFonts w:asciiTheme="majorBidi" w:hAnsiTheme="majorBidi" w:cstheme="majorBidi"/>
          <w:b/>
          <w:bCs/>
        </w:rPr>
        <w:t>books include the global citizenship values in the Palestinian curricula</w:t>
      </w:r>
    </w:p>
    <w:p w14:paraId="390BA22A" w14:textId="77777777" w:rsidR="00385FF5" w:rsidRPr="009C0724" w:rsidRDefault="00385FF5" w:rsidP="00385FF5">
      <w:pPr>
        <w:spacing w:line="360" w:lineRule="auto"/>
        <w:jc w:val="center"/>
        <w:rPr>
          <w:rFonts w:asciiTheme="majorBidi" w:hAnsiTheme="majorBidi" w:cstheme="majorBidi"/>
        </w:rPr>
      </w:pPr>
      <w:r w:rsidRPr="009C0724">
        <w:rPr>
          <w:rFonts w:asciiTheme="majorBidi" w:hAnsiTheme="majorBidi" w:cstheme="majorBidi"/>
        </w:rPr>
        <w:t>Abstract</w:t>
      </w:r>
    </w:p>
    <w:p w14:paraId="0E58FBE1" w14:textId="0856FC19" w:rsidR="00385FF5" w:rsidRPr="00F534B8" w:rsidRDefault="00385FF5" w:rsidP="00385FF5">
      <w:pPr>
        <w:spacing w:line="360" w:lineRule="auto"/>
        <w:jc w:val="both"/>
        <w:rPr>
          <w:rFonts w:asciiTheme="majorBidi" w:hAnsiTheme="majorBidi" w:cstheme="majorBidi"/>
        </w:rPr>
      </w:pPr>
      <w:r w:rsidRPr="00F534B8">
        <w:rPr>
          <w:rFonts w:asciiTheme="majorBidi" w:hAnsiTheme="majorBidi" w:cstheme="majorBidi"/>
        </w:rPr>
        <w:tab/>
        <w:t>This research aimed to identify the extent to which the content of the social studies textbooks for seventh and eighth grades in the Palestinian curriculum for the academic year 2020/2021 of global citizenship</w:t>
      </w:r>
      <w:r w:rsidR="003E5643">
        <w:rPr>
          <w:rFonts w:asciiTheme="majorBidi" w:hAnsiTheme="majorBidi" w:cstheme="majorBidi"/>
          <w:lang w:val="en-US"/>
        </w:rPr>
        <w:t xml:space="preserve"> values</w:t>
      </w:r>
      <w:r w:rsidRPr="00F534B8">
        <w:rPr>
          <w:rFonts w:asciiTheme="majorBidi" w:hAnsiTheme="majorBidi" w:cstheme="majorBidi"/>
        </w:rPr>
        <w:t xml:space="preserve"> is included. In order to achieve the research goals, the study used the analytical descriptive approach, and developed a tool to analyze the content after reviewing educational literature and a number of previous studies. The tool in its final form was included of</w:t>
      </w:r>
      <w:r>
        <w:rPr>
          <w:rFonts w:asciiTheme="majorBidi" w:hAnsiTheme="majorBidi" w:cstheme="majorBidi"/>
        </w:rPr>
        <w:t xml:space="preserve"> (15) global citizenship values</w:t>
      </w:r>
      <w:r w:rsidRPr="00F534B8">
        <w:rPr>
          <w:rFonts w:asciiTheme="majorBidi" w:hAnsiTheme="majorBidi" w:cstheme="majorBidi"/>
        </w:rPr>
        <w:t xml:space="preserve"> that were distributed into two fields</w:t>
      </w:r>
      <w:r w:rsidR="00462A0C">
        <w:rPr>
          <w:rFonts w:asciiTheme="majorBidi" w:hAnsiTheme="majorBidi" w:cstheme="majorBidi"/>
          <w:lang w:val="en-US"/>
        </w:rPr>
        <w:t xml:space="preserve">; </w:t>
      </w:r>
      <w:r w:rsidRPr="00F534B8">
        <w:rPr>
          <w:rFonts w:asciiTheme="majorBidi" w:hAnsiTheme="majorBidi" w:cstheme="majorBidi"/>
        </w:rPr>
        <w:t>Political</w:t>
      </w:r>
      <w:r w:rsidR="00462A0C">
        <w:rPr>
          <w:rFonts w:asciiTheme="majorBidi" w:hAnsiTheme="majorBidi" w:cstheme="majorBidi"/>
          <w:lang w:val="en-US"/>
        </w:rPr>
        <w:t xml:space="preserve"> and (</w:t>
      </w:r>
      <w:r w:rsidRPr="00F534B8">
        <w:rPr>
          <w:rFonts w:asciiTheme="majorBidi" w:hAnsiTheme="majorBidi" w:cstheme="majorBidi"/>
        </w:rPr>
        <w:t>Legal and Social)</w:t>
      </w:r>
      <w:r w:rsidR="003E5643" w:rsidRPr="00462A0C">
        <w:rPr>
          <w:rFonts w:asciiTheme="majorBidi" w:hAnsiTheme="majorBidi" w:cstheme="majorBidi"/>
        </w:rPr>
        <w:t xml:space="preserve">, </w:t>
      </w:r>
      <w:r w:rsidRPr="00F534B8">
        <w:rPr>
          <w:rFonts w:asciiTheme="majorBidi" w:hAnsiTheme="majorBidi" w:cstheme="majorBidi"/>
        </w:rPr>
        <w:t xml:space="preserve">and the paragraph was adopted as a unit of analysis. </w:t>
      </w:r>
    </w:p>
    <w:p w14:paraId="06C39952" w14:textId="5CE2F3F3" w:rsidR="00385FF5" w:rsidRPr="00F534B8" w:rsidRDefault="00385FF5" w:rsidP="00385FF5">
      <w:pPr>
        <w:spacing w:line="360" w:lineRule="auto"/>
        <w:jc w:val="both"/>
        <w:rPr>
          <w:rFonts w:asciiTheme="majorBidi" w:hAnsiTheme="majorBidi" w:cstheme="majorBidi"/>
        </w:rPr>
      </w:pPr>
      <w:r w:rsidRPr="00F534B8">
        <w:rPr>
          <w:rFonts w:asciiTheme="majorBidi" w:hAnsiTheme="majorBidi" w:cstheme="majorBidi"/>
        </w:rPr>
        <w:tab/>
        <w:t xml:space="preserve">The results showed that the representation of values was little and </w:t>
      </w:r>
      <w:r>
        <w:rPr>
          <w:rFonts w:asciiTheme="majorBidi" w:hAnsiTheme="majorBidi" w:cstheme="majorBidi"/>
        </w:rPr>
        <w:t xml:space="preserve">they were </w:t>
      </w:r>
      <w:r w:rsidRPr="00F534B8">
        <w:rPr>
          <w:rFonts w:asciiTheme="majorBidi" w:hAnsiTheme="majorBidi" w:cstheme="majorBidi"/>
        </w:rPr>
        <w:t>randomly represented. The results also showed a great discrepancy in the representation of content to the target values. The most representative values were the value of freedom; it reached in the content of the seventh grade textbook (20%), and</w:t>
      </w:r>
      <w:r>
        <w:rPr>
          <w:rFonts w:asciiTheme="majorBidi" w:hAnsiTheme="majorBidi" w:cstheme="majorBidi"/>
        </w:rPr>
        <w:t xml:space="preserve"> </w:t>
      </w:r>
      <w:r w:rsidRPr="00F534B8">
        <w:rPr>
          <w:rFonts w:asciiTheme="majorBidi" w:hAnsiTheme="majorBidi" w:cstheme="majorBidi"/>
        </w:rPr>
        <w:t>(25%) in the eighth grade textbook</w:t>
      </w:r>
      <w:r>
        <w:rPr>
          <w:rFonts w:asciiTheme="majorBidi" w:hAnsiTheme="majorBidi" w:cstheme="majorBidi"/>
        </w:rPr>
        <w:t xml:space="preserve">, </w:t>
      </w:r>
      <w:r w:rsidRPr="00F534B8">
        <w:rPr>
          <w:rFonts w:asciiTheme="majorBidi" w:hAnsiTheme="majorBidi" w:cstheme="majorBidi"/>
        </w:rPr>
        <w:t xml:space="preserve">while the value of moderation was completely absent from the content of both textbooks. The study recommended the need to develop the content of social studies </w:t>
      </w:r>
      <w:r w:rsidRPr="00F534B8">
        <w:rPr>
          <w:rFonts w:asciiTheme="majorBidi" w:hAnsiTheme="majorBidi" w:cstheme="majorBidi"/>
        </w:rPr>
        <w:lastRenderedPageBreak/>
        <w:t>textbooks to ensure a clear representati</w:t>
      </w:r>
      <w:r>
        <w:rPr>
          <w:rFonts w:asciiTheme="majorBidi" w:hAnsiTheme="majorBidi" w:cstheme="majorBidi"/>
        </w:rPr>
        <w:t>on of global citizenship values</w:t>
      </w:r>
      <w:r w:rsidRPr="00F534B8">
        <w:rPr>
          <w:rFonts w:asciiTheme="majorBidi" w:hAnsiTheme="majorBidi" w:cstheme="majorBidi"/>
        </w:rPr>
        <w:t xml:space="preserve"> due to its role in building and shaping the </w:t>
      </w:r>
      <w:r w:rsidR="003E5643" w:rsidRPr="00F534B8">
        <w:rPr>
          <w:rFonts w:asciiTheme="majorBidi" w:hAnsiTheme="majorBidi" w:cstheme="majorBidi"/>
        </w:rPr>
        <w:t>learner</w:t>
      </w:r>
      <w:r w:rsidR="003E5643">
        <w:rPr>
          <w:rFonts w:asciiTheme="majorBidi" w:hAnsiTheme="majorBidi" w:cstheme="majorBidi"/>
          <w:lang w:val="en-US"/>
        </w:rPr>
        <w:t>’s</w:t>
      </w:r>
      <w:r w:rsidR="003E5643" w:rsidRPr="00F534B8">
        <w:rPr>
          <w:rFonts w:asciiTheme="majorBidi" w:hAnsiTheme="majorBidi" w:cstheme="majorBidi"/>
        </w:rPr>
        <w:t xml:space="preserve"> </w:t>
      </w:r>
      <w:r w:rsidRPr="00F534B8">
        <w:rPr>
          <w:rFonts w:asciiTheme="majorBidi" w:hAnsiTheme="majorBidi" w:cstheme="majorBidi"/>
        </w:rPr>
        <w:t>personality and his/her value system.</w:t>
      </w:r>
    </w:p>
    <w:p w14:paraId="035524F3" w14:textId="43A1656E" w:rsidR="00AD19F4" w:rsidRPr="00E42A94" w:rsidRDefault="00AD19F4" w:rsidP="00AD19F4">
      <w:pPr>
        <w:spacing w:line="480" w:lineRule="auto"/>
        <w:jc w:val="both"/>
        <w:rPr>
          <w:b/>
          <w:bCs/>
          <w:sz w:val="28"/>
          <w:szCs w:val="28"/>
        </w:rPr>
      </w:pPr>
      <w:r w:rsidRPr="00E42A94">
        <w:rPr>
          <w:b/>
          <w:bCs/>
          <w:sz w:val="28"/>
          <w:szCs w:val="28"/>
        </w:rPr>
        <w:t xml:space="preserve">Keywords: </w:t>
      </w:r>
      <w:r w:rsidR="0031617E">
        <w:rPr>
          <w:b/>
          <w:bCs/>
          <w:sz w:val="28"/>
          <w:szCs w:val="28"/>
          <w:lang w:val="en-US"/>
        </w:rPr>
        <w:t>S</w:t>
      </w:r>
      <w:r w:rsidRPr="00E42A94">
        <w:rPr>
          <w:b/>
          <w:bCs/>
          <w:sz w:val="28"/>
          <w:szCs w:val="28"/>
        </w:rPr>
        <w:t xml:space="preserve">ocial studies, </w:t>
      </w:r>
      <w:r w:rsidR="0031617E">
        <w:rPr>
          <w:b/>
          <w:bCs/>
          <w:sz w:val="28"/>
          <w:szCs w:val="28"/>
          <w:lang w:val="en-US"/>
        </w:rPr>
        <w:t>G</w:t>
      </w:r>
      <w:r w:rsidRPr="00E42A94">
        <w:rPr>
          <w:b/>
          <w:bCs/>
          <w:sz w:val="28"/>
          <w:szCs w:val="28"/>
        </w:rPr>
        <w:t xml:space="preserve">lobal citizenship, </w:t>
      </w:r>
      <w:r w:rsidR="00081F96">
        <w:rPr>
          <w:b/>
          <w:bCs/>
          <w:sz w:val="28"/>
          <w:szCs w:val="28"/>
          <w:lang w:val="en-US"/>
        </w:rPr>
        <w:t xml:space="preserve">Global </w:t>
      </w:r>
      <w:r w:rsidR="0031617E">
        <w:rPr>
          <w:b/>
          <w:bCs/>
          <w:sz w:val="28"/>
          <w:szCs w:val="28"/>
          <w:lang w:val="en-US"/>
        </w:rPr>
        <w:t>C</w:t>
      </w:r>
      <w:r w:rsidRPr="00E42A94">
        <w:rPr>
          <w:b/>
          <w:bCs/>
          <w:sz w:val="28"/>
          <w:szCs w:val="28"/>
        </w:rPr>
        <w:t>itizenship values</w:t>
      </w:r>
      <w:r w:rsidRPr="00E42A94">
        <w:rPr>
          <w:b/>
          <w:bCs/>
          <w:sz w:val="28"/>
          <w:szCs w:val="28"/>
          <w:rtl/>
        </w:rPr>
        <w:t>.</w:t>
      </w:r>
    </w:p>
    <w:p w14:paraId="63D68CDA" w14:textId="77777777" w:rsidR="00C1077B" w:rsidRPr="00E42A94" w:rsidRDefault="00C1077B" w:rsidP="005B3E4D">
      <w:pPr>
        <w:bidi/>
        <w:rPr>
          <w:b/>
          <w:bCs/>
          <w:sz w:val="28"/>
          <w:szCs w:val="28"/>
          <w:rtl/>
        </w:rPr>
      </w:pPr>
    </w:p>
    <w:p w14:paraId="02BDAFAF" w14:textId="3134813E" w:rsidR="00EF6DEB" w:rsidRPr="00E42A94" w:rsidRDefault="00D613B9" w:rsidP="00A633C9">
      <w:pPr>
        <w:bidi/>
        <w:rPr>
          <w:b/>
          <w:bCs/>
          <w:sz w:val="28"/>
          <w:szCs w:val="28"/>
          <w:lang w:val="en-US"/>
        </w:rPr>
      </w:pPr>
      <w:r w:rsidRPr="00E42A94">
        <w:rPr>
          <w:rFonts w:hint="cs"/>
          <w:b/>
          <w:bCs/>
          <w:sz w:val="28"/>
          <w:szCs w:val="28"/>
          <w:rtl/>
        </w:rPr>
        <w:t>المقدمة</w:t>
      </w:r>
      <w:r w:rsidR="000F22D7" w:rsidRPr="00E42A94">
        <w:rPr>
          <w:b/>
          <w:bCs/>
          <w:sz w:val="28"/>
          <w:szCs w:val="28"/>
          <w:lang w:val="en-US"/>
        </w:rPr>
        <w:t>:</w:t>
      </w:r>
    </w:p>
    <w:p w14:paraId="058A99A2" w14:textId="77777777" w:rsidR="00A633C9" w:rsidRDefault="00A633C9" w:rsidP="00BC1EA0">
      <w:pPr>
        <w:bidi/>
        <w:jc w:val="both"/>
        <w:rPr>
          <w:sz w:val="28"/>
          <w:szCs w:val="28"/>
          <w:lang w:val="en-US"/>
        </w:rPr>
      </w:pPr>
    </w:p>
    <w:p w14:paraId="6FC36E9F" w14:textId="4935CABB" w:rsidR="000F22D7" w:rsidRDefault="00462A0C" w:rsidP="00A633C9">
      <w:pPr>
        <w:bidi/>
        <w:jc w:val="both"/>
        <w:rPr>
          <w:sz w:val="28"/>
          <w:szCs w:val="28"/>
          <w:lang w:val="en-US"/>
        </w:rPr>
      </w:pPr>
      <w:r>
        <w:rPr>
          <w:rFonts w:hint="cs"/>
          <w:sz w:val="28"/>
          <w:szCs w:val="28"/>
          <w:rtl/>
          <w:lang w:val="en-US"/>
        </w:rPr>
        <w:t>ي</w:t>
      </w:r>
      <w:r w:rsidR="000F22D7" w:rsidRPr="00E42A94">
        <w:rPr>
          <w:rFonts w:hint="cs"/>
          <w:sz w:val="28"/>
          <w:szCs w:val="28"/>
          <w:rtl/>
          <w:lang w:val="en-US"/>
        </w:rPr>
        <w:t>عتبر الم</w:t>
      </w:r>
      <w:r>
        <w:rPr>
          <w:rFonts w:hint="cs"/>
          <w:sz w:val="28"/>
          <w:szCs w:val="28"/>
          <w:rtl/>
          <w:lang w:val="en-US"/>
        </w:rPr>
        <w:t>نهج</w:t>
      </w:r>
      <w:r w:rsidR="000F22D7" w:rsidRPr="00E42A94">
        <w:rPr>
          <w:rFonts w:hint="cs"/>
          <w:sz w:val="28"/>
          <w:szCs w:val="28"/>
          <w:rtl/>
          <w:lang w:val="en-US"/>
        </w:rPr>
        <w:t xml:space="preserve"> أداة المجتمع الاستراتيجية لإحراز التغيير في شتى مناحي الحياة، فه</w:t>
      </w:r>
      <w:r>
        <w:rPr>
          <w:rFonts w:hint="cs"/>
          <w:sz w:val="28"/>
          <w:szCs w:val="28"/>
          <w:rtl/>
          <w:lang w:val="en-US"/>
        </w:rPr>
        <w:t>و</w:t>
      </w:r>
      <w:r w:rsidR="000F22D7" w:rsidRPr="00E42A94">
        <w:rPr>
          <w:rFonts w:hint="cs"/>
          <w:sz w:val="28"/>
          <w:szCs w:val="28"/>
          <w:rtl/>
          <w:lang w:val="en-US"/>
        </w:rPr>
        <w:t xml:space="preserve"> المسؤول عن بناء الأجيال بمواصفات تخدم فلسفتها، وسعيا لتحقيق المواطنة الفاعلة وإيجاد المواطن الفاعل، كان لزاما ان نحرص على نوعية ما تقدمه المناهج من مفاهيم وقيم ومهارات تخدم المفهوم العام للمواطنة ومخرجاتها المنشودة، فالمناهج الدراسية لها الدور الرئيس في تخريج الأجيال القادرة على اتخاذ القرارات التي تخدم ثقافتهم ومنظومتهم القيمية، </w:t>
      </w:r>
      <w:r>
        <w:rPr>
          <w:rFonts w:hint="cs"/>
          <w:sz w:val="28"/>
          <w:szCs w:val="28"/>
          <w:rtl/>
          <w:lang w:val="en-US"/>
        </w:rPr>
        <w:t>و</w:t>
      </w:r>
      <w:r w:rsidR="000F22D7" w:rsidRPr="00E42A94">
        <w:rPr>
          <w:rFonts w:hint="cs"/>
          <w:sz w:val="28"/>
          <w:szCs w:val="28"/>
          <w:rtl/>
          <w:lang w:val="en-US"/>
        </w:rPr>
        <w:t>هي تساعدهم على التطور والمضي باتجاه الأدوار المحلية والإقليمية والعالمية.</w:t>
      </w:r>
    </w:p>
    <w:p w14:paraId="555F1633" w14:textId="77777777" w:rsidR="00F8083A" w:rsidRDefault="00F8083A" w:rsidP="00F8083A">
      <w:pPr>
        <w:bidi/>
        <w:jc w:val="both"/>
        <w:rPr>
          <w:sz w:val="28"/>
          <w:szCs w:val="28"/>
          <w:lang w:val="en-US"/>
        </w:rPr>
      </w:pPr>
    </w:p>
    <w:p w14:paraId="354F22EA" w14:textId="439A7D51" w:rsidR="002A4FE2" w:rsidRPr="00C91B02" w:rsidRDefault="00A633C9" w:rsidP="00C91B02">
      <w:pPr>
        <w:bidi/>
        <w:jc w:val="both"/>
        <w:rPr>
          <w:rFonts w:ascii="Simplified Arabic" w:hAnsi="Simplified Arabic"/>
          <w:sz w:val="28"/>
          <w:szCs w:val="28"/>
          <w:vertAlign w:val="superscript"/>
          <w:rtl/>
          <w:lang w:val="en-US"/>
        </w:rPr>
      </w:pPr>
      <w:r>
        <w:rPr>
          <w:rFonts w:hint="cs"/>
          <w:sz w:val="28"/>
          <w:szCs w:val="28"/>
          <w:rtl/>
          <w:lang w:val="en-US"/>
        </w:rPr>
        <w:t xml:space="preserve">خضعت الأنظمة التعلمية عالميا وإقليميا ومحليا للعديد </w:t>
      </w:r>
      <w:r w:rsidR="00462A0C">
        <w:rPr>
          <w:rFonts w:hint="cs"/>
          <w:sz w:val="28"/>
          <w:szCs w:val="28"/>
          <w:rtl/>
          <w:lang w:val="en-US"/>
        </w:rPr>
        <w:t>من</w:t>
      </w:r>
      <w:r>
        <w:rPr>
          <w:rFonts w:hint="cs"/>
          <w:sz w:val="28"/>
          <w:szCs w:val="28"/>
          <w:rtl/>
          <w:lang w:val="en-US"/>
        </w:rPr>
        <w:t xml:space="preserve"> </w:t>
      </w:r>
      <w:r w:rsidR="00462A0C">
        <w:rPr>
          <w:rFonts w:hint="cs"/>
          <w:sz w:val="28"/>
          <w:szCs w:val="28"/>
          <w:rtl/>
          <w:lang w:val="en-US"/>
        </w:rPr>
        <w:t>ال</w:t>
      </w:r>
      <w:r>
        <w:rPr>
          <w:rFonts w:hint="cs"/>
          <w:sz w:val="28"/>
          <w:szCs w:val="28"/>
          <w:rtl/>
          <w:lang w:val="en-US"/>
        </w:rPr>
        <w:t xml:space="preserve">تجارب </w:t>
      </w:r>
      <w:r w:rsidR="00462A0C">
        <w:rPr>
          <w:rFonts w:hint="cs"/>
          <w:sz w:val="28"/>
          <w:szCs w:val="28"/>
          <w:rtl/>
          <w:lang w:val="en-US"/>
        </w:rPr>
        <w:t>ل</w:t>
      </w:r>
      <w:r>
        <w:rPr>
          <w:rFonts w:hint="cs"/>
          <w:sz w:val="28"/>
          <w:szCs w:val="28"/>
          <w:rtl/>
          <w:lang w:val="en-US"/>
        </w:rPr>
        <w:t xml:space="preserve">تنمية المواطنة، فعملت كل دولة على بناء مناهجها بما يتماشى مع أولوياتها وفلسفة مجتمعاتها، واعتمدت في تجاربها على عدة معايير عالمية ممثلة بقيم ومبادئ الديمقراطية، والتنوع الثقافي والشمولية، كما </w:t>
      </w:r>
      <w:r w:rsidR="00F8083A">
        <w:rPr>
          <w:rFonts w:hint="cs"/>
          <w:sz w:val="28"/>
          <w:szCs w:val="28"/>
          <w:rtl/>
          <w:lang w:val="en-US"/>
        </w:rPr>
        <w:t>وأنها</w:t>
      </w:r>
      <w:r>
        <w:rPr>
          <w:rFonts w:hint="cs"/>
          <w:sz w:val="28"/>
          <w:szCs w:val="28"/>
          <w:rtl/>
          <w:lang w:val="en-US"/>
        </w:rPr>
        <w:t xml:space="preserve"> شجعت </w:t>
      </w:r>
      <w:r w:rsidR="00F8083A">
        <w:rPr>
          <w:rFonts w:hint="cs"/>
          <w:sz w:val="28"/>
          <w:szCs w:val="28"/>
          <w:rtl/>
          <w:lang w:val="en-US"/>
        </w:rPr>
        <w:t>على</w:t>
      </w:r>
      <w:r>
        <w:rPr>
          <w:rFonts w:hint="cs"/>
          <w:sz w:val="28"/>
          <w:szCs w:val="28"/>
          <w:rtl/>
          <w:lang w:val="en-US"/>
        </w:rPr>
        <w:t xml:space="preserve"> مكافحة التمييز وتقبل واحترام الاخر، والترابط العالمي ما بين الشعوب في كافة انحاء العالم، وعملت على تنمية جوانب أخلاقية </w:t>
      </w:r>
      <w:r w:rsidR="002E1D04">
        <w:rPr>
          <w:rFonts w:hint="cs"/>
          <w:sz w:val="28"/>
          <w:szCs w:val="28"/>
          <w:rtl/>
          <w:lang w:val="en-US"/>
        </w:rPr>
        <w:t>كالإيثار</w:t>
      </w:r>
      <w:r>
        <w:rPr>
          <w:rFonts w:hint="cs"/>
          <w:sz w:val="28"/>
          <w:szCs w:val="28"/>
          <w:rtl/>
          <w:lang w:val="en-US"/>
        </w:rPr>
        <w:t xml:space="preserve"> </w:t>
      </w:r>
      <w:r w:rsidR="002E1D04">
        <w:rPr>
          <w:rFonts w:hint="cs"/>
          <w:sz w:val="28"/>
          <w:szCs w:val="28"/>
          <w:rtl/>
          <w:lang w:val="en-US"/>
        </w:rPr>
        <w:t>والالتزا</w:t>
      </w:r>
      <w:r w:rsidR="002E1D04">
        <w:rPr>
          <w:rFonts w:hint="eastAsia"/>
          <w:sz w:val="28"/>
          <w:szCs w:val="28"/>
          <w:rtl/>
          <w:lang w:val="en-US"/>
        </w:rPr>
        <w:t>م</w:t>
      </w:r>
      <w:r w:rsidR="002E1D04">
        <w:rPr>
          <w:rFonts w:hint="cs"/>
          <w:sz w:val="28"/>
          <w:szCs w:val="28"/>
          <w:rtl/>
          <w:lang w:val="en-US"/>
        </w:rPr>
        <w:t xml:space="preserve"> والتعاون والاحترا</w:t>
      </w:r>
      <w:r w:rsidR="002A4FE2">
        <w:rPr>
          <w:rFonts w:hint="cs"/>
          <w:sz w:val="28"/>
          <w:szCs w:val="28"/>
          <w:rtl/>
          <w:lang w:val="en-US"/>
        </w:rPr>
        <w:t>م</w:t>
      </w:r>
      <w:r w:rsidR="00404F25">
        <w:rPr>
          <w:rFonts w:ascii="Simplified Arabic" w:hAnsi="Simplified Arabic"/>
          <w:sz w:val="28"/>
          <w:szCs w:val="28"/>
          <w:vertAlign w:val="superscript"/>
          <w:lang w:val="en-US"/>
        </w:rPr>
        <w:t>6</w:t>
      </w:r>
      <w:r w:rsidR="00404F25">
        <w:rPr>
          <w:rFonts w:ascii="Simplified Arabic" w:hAnsi="Simplified Arabic" w:hint="cs"/>
          <w:sz w:val="28"/>
          <w:szCs w:val="28"/>
          <w:vertAlign w:val="superscript"/>
          <w:rtl/>
          <w:lang w:val="en-US"/>
        </w:rPr>
        <w:t>.</w:t>
      </w:r>
    </w:p>
    <w:p w14:paraId="2613C897" w14:textId="08A4A9DB" w:rsidR="0026477B" w:rsidRPr="00C91B02" w:rsidRDefault="000F22D7" w:rsidP="00BC1EA0">
      <w:pPr>
        <w:bidi/>
        <w:spacing w:before="100" w:beforeAutospacing="1" w:after="100" w:afterAutospacing="1"/>
        <w:jc w:val="both"/>
        <w:rPr>
          <w:sz w:val="28"/>
          <w:szCs w:val="28"/>
          <w:rtl/>
          <w:lang w:val="en-US"/>
        </w:rPr>
      </w:pPr>
      <w:r w:rsidRPr="00E42A94">
        <w:rPr>
          <w:rFonts w:hint="cs"/>
          <w:sz w:val="28"/>
          <w:szCs w:val="28"/>
          <w:rtl/>
          <w:lang w:val="en-US"/>
        </w:rPr>
        <w:t>فالمواطنة تعمل على تعميق وعي المواطن بالقضايا ذات البعد العالمي والمحلي معا</w:t>
      </w:r>
      <w:r w:rsidR="00462A0C">
        <w:rPr>
          <w:rFonts w:hint="cs"/>
          <w:sz w:val="28"/>
          <w:szCs w:val="28"/>
          <w:rtl/>
          <w:lang w:val="en-US"/>
        </w:rPr>
        <w:t>ً</w:t>
      </w:r>
      <w:r w:rsidRPr="00E42A94">
        <w:rPr>
          <w:rFonts w:hint="cs"/>
          <w:sz w:val="28"/>
          <w:szCs w:val="28"/>
          <w:rtl/>
          <w:lang w:val="en-US"/>
        </w:rPr>
        <w:t xml:space="preserve">، وتساعده </w:t>
      </w:r>
      <w:r w:rsidR="00462A0C">
        <w:rPr>
          <w:rFonts w:hint="cs"/>
          <w:sz w:val="28"/>
          <w:szCs w:val="28"/>
          <w:rtl/>
          <w:lang w:val="en-US"/>
        </w:rPr>
        <w:t xml:space="preserve">على </w:t>
      </w:r>
      <w:r w:rsidRPr="00E42A94">
        <w:rPr>
          <w:rFonts w:hint="cs"/>
          <w:sz w:val="28"/>
          <w:szCs w:val="28"/>
          <w:rtl/>
          <w:lang w:val="en-US"/>
        </w:rPr>
        <w:t xml:space="preserve">حل قضايا </w:t>
      </w:r>
      <w:r w:rsidR="00206DEB" w:rsidRPr="00E42A94">
        <w:rPr>
          <w:rFonts w:hint="cs"/>
          <w:sz w:val="28"/>
          <w:szCs w:val="28"/>
          <w:rtl/>
          <w:lang w:val="en-US"/>
        </w:rPr>
        <w:t>بيئته المحيطة بعقلانية، وذلك بامتلاك مهارات التفكير</w:t>
      </w:r>
      <w:r w:rsidR="00C91B02" w:rsidRPr="00E42A94">
        <w:rPr>
          <w:sz w:val="28"/>
          <w:szCs w:val="28"/>
          <w:vertAlign w:val="superscript"/>
          <w:lang w:val="en-US"/>
        </w:rPr>
        <w:t>21</w:t>
      </w:r>
      <w:r w:rsidR="00C91B02" w:rsidRPr="00E42A94">
        <w:rPr>
          <w:rFonts w:hint="cs"/>
          <w:sz w:val="28"/>
          <w:szCs w:val="28"/>
          <w:rtl/>
          <w:lang w:val="en-US"/>
        </w:rPr>
        <w:t>،</w:t>
      </w:r>
      <w:r w:rsidR="002A4FE2">
        <w:rPr>
          <w:rFonts w:hint="cs"/>
          <w:sz w:val="28"/>
          <w:szCs w:val="28"/>
          <w:rtl/>
          <w:lang w:val="en-US"/>
        </w:rPr>
        <w:t xml:space="preserve"> و</w:t>
      </w:r>
      <w:r w:rsidR="0026477B" w:rsidRPr="00E42A94">
        <w:rPr>
          <w:rFonts w:hint="cs"/>
          <w:sz w:val="28"/>
          <w:szCs w:val="28"/>
          <w:rtl/>
          <w:lang w:val="en-US"/>
        </w:rPr>
        <w:t xml:space="preserve">قد </w:t>
      </w:r>
      <w:r w:rsidR="002E72E5" w:rsidRPr="00E42A94">
        <w:rPr>
          <w:rFonts w:hint="cs"/>
          <w:sz w:val="28"/>
          <w:szCs w:val="28"/>
          <w:rtl/>
          <w:lang w:val="en-US"/>
        </w:rPr>
        <w:t>أكد</w:t>
      </w:r>
      <w:r w:rsidR="002A4FE2">
        <w:rPr>
          <w:sz w:val="28"/>
          <w:szCs w:val="28"/>
          <w:vertAlign w:val="superscript"/>
          <w:lang w:val="en-US"/>
        </w:rPr>
        <w:t>23</w:t>
      </w:r>
      <w:r w:rsidR="00882E63" w:rsidRPr="00E42A94">
        <w:rPr>
          <w:rFonts w:hint="cs"/>
          <w:sz w:val="28"/>
          <w:szCs w:val="28"/>
          <w:vertAlign w:val="superscript"/>
          <w:rtl/>
          <w:lang w:val="en-US"/>
        </w:rPr>
        <w:t xml:space="preserve"> </w:t>
      </w:r>
      <w:r w:rsidR="00882E63" w:rsidRPr="00E42A94">
        <w:rPr>
          <w:rFonts w:hint="cs"/>
          <w:sz w:val="28"/>
          <w:szCs w:val="28"/>
          <w:rtl/>
          <w:lang w:val="en-US"/>
        </w:rPr>
        <w:t>ان</w:t>
      </w:r>
      <w:r w:rsidR="0026477B" w:rsidRPr="00E42A94">
        <w:rPr>
          <w:rFonts w:hint="cs"/>
          <w:sz w:val="28"/>
          <w:szCs w:val="28"/>
          <w:rtl/>
          <w:lang w:val="en-US"/>
        </w:rPr>
        <w:t xml:space="preserve"> مفهوم وماهية المواطنة العالمية يتحقق من خلال اشراك المتعلم في القضايا المحلية والعالمية مما ينعكس إيجابا عليه كفرد ويتعزز لديه الفهم الثقافي المتبادل.</w:t>
      </w:r>
      <w:r w:rsidR="00126C66" w:rsidRPr="00E42A94">
        <w:rPr>
          <w:rFonts w:hint="cs"/>
          <w:sz w:val="28"/>
          <w:szCs w:val="28"/>
          <w:rtl/>
          <w:lang w:val="en-US"/>
        </w:rPr>
        <w:t xml:space="preserve"> كما</w:t>
      </w:r>
      <w:r w:rsidR="00126C66" w:rsidRPr="00E42A94">
        <w:rPr>
          <w:rFonts w:ascii="Simplified Arabic" w:hAnsi="Simplified Arabic" w:hint="cs"/>
          <w:sz w:val="28"/>
          <w:szCs w:val="28"/>
          <w:rtl/>
        </w:rPr>
        <w:t xml:space="preserve"> وتر</w:t>
      </w:r>
      <w:r w:rsidR="009E6F0F">
        <w:rPr>
          <w:rFonts w:ascii="Simplified Arabic" w:hAnsi="Simplified Arabic" w:hint="cs"/>
          <w:sz w:val="28"/>
          <w:szCs w:val="28"/>
          <w:rtl/>
        </w:rPr>
        <w:t>ى</w:t>
      </w:r>
      <w:r w:rsidR="0082767E" w:rsidRPr="00E42A94">
        <w:rPr>
          <w:rFonts w:ascii="Simplified Arabic" w:hAnsi="Simplified Arabic"/>
          <w:sz w:val="28"/>
          <w:szCs w:val="28"/>
          <w:vertAlign w:val="superscript"/>
          <w:lang w:val="en-US"/>
        </w:rPr>
        <w:t>1</w:t>
      </w:r>
      <w:r w:rsidR="002A4FE2">
        <w:rPr>
          <w:rFonts w:ascii="Simplified Arabic" w:hAnsi="Simplified Arabic"/>
          <w:sz w:val="28"/>
          <w:szCs w:val="28"/>
          <w:vertAlign w:val="superscript"/>
          <w:lang w:val="en-US"/>
        </w:rPr>
        <w:t>5</w:t>
      </w:r>
      <w:r w:rsidR="002A4FE2">
        <w:rPr>
          <w:rFonts w:ascii="Simplified Arabic" w:hAnsi="Simplified Arabic" w:hint="cs"/>
          <w:sz w:val="28"/>
          <w:szCs w:val="28"/>
          <w:rtl/>
          <w:lang w:val="en-US"/>
        </w:rPr>
        <w:t xml:space="preserve"> أن</w:t>
      </w:r>
      <w:r w:rsidR="00126C66" w:rsidRPr="00E42A94">
        <w:rPr>
          <w:rFonts w:ascii="Simplified Arabic" w:hAnsi="Simplified Arabic" w:hint="cs"/>
          <w:sz w:val="28"/>
          <w:szCs w:val="28"/>
          <w:rtl/>
        </w:rPr>
        <w:t xml:space="preserve"> المواطنة تتمحور في مجموعة القيم </w:t>
      </w:r>
      <w:r w:rsidR="002E72E5" w:rsidRPr="00E42A94">
        <w:rPr>
          <w:rFonts w:ascii="Simplified Arabic" w:hAnsi="Simplified Arabic" w:hint="cs"/>
          <w:sz w:val="28"/>
          <w:szCs w:val="28"/>
          <w:rtl/>
        </w:rPr>
        <w:t>التي</w:t>
      </w:r>
      <w:r w:rsidR="00126C66" w:rsidRPr="00E42A94">
        <w:rPr>
          <w:rFonts w:ascii="Simplified Arabic" w:hAnsi="Simplified Arabic" w:hint="cs"/>
          <w:sz w:val="28"/>
          <w:szCs w:val="28"/>
          <w:rtl/>
        </w:rPr>
        <w:t xml:space="preserve"> تجعل المتعلم أكثر إيجابية </w:t>
      </w:r>
      <w:r w:rsidR="002E72E5" w:rsidRPr="00E42A94">
        <w:rPr>
          <w:rFonts w:ascii="Simplified Arabic" w:hAnsi="Simplified Arabic" w:hint="cs"/>
          <w:sz w:val="28"/>
          <w:szCs w:val="28"/>
          <w:rtl/>
        </w:rPr>
        <w:t>وأكثر</w:t>
      </w:r>
      <w:r w:rsidR="00126C66" w:rsidRPr="00E42A94">
        <w:rPr>
          <w:rFonts w:ascii="Simplified Arabic" w:hAnsi="Simplified Arabic" w:hint="cs"/>
          <w:sz w:val="28"/>
          <w:szCs w:val="28"/>
          <w:rtl/>
        </w:rPr>
        <w:t xml:space="preserve"> تمسكا بوطنه، واعيا للأبعاد السياسية </w:t>
      </w:r>
      <w:r w:rsidR="002E72E5" w:rsidRPr="00E42A94">
        <w:rPr>
          <w:rFonts w:ascii="Simplified Arabic" w:hAnsi="Simplified Arabic" w:hint="cs"/>
          <w:sz w:val="28"/>
          <w:szCs w:val="28"/>
          <w:rtl/>
        </w:rPr>
        <w:t>وأكثر</w:t>
      </w:r>
      <w:r w:rsidR="00126C66" w:rsidRPr="00E42A94">
        <w:rPr>
          <w:rFonts w:ascii="Simplified Arabic" w:hAnsi="Simplified Arabic" w:hint="cs"/>
          <w:sz w:val="28"/>
          <w:szCs w:val="28"/>
          <w:rtl/>
        </w:rPr>
        <w:t xml:space="preserve"> قبولا للأخر ولتحمل المسؤولية والحوار الفاعل</w:t>
      </w:r>
      <w:r w:rsidR="002A4FE2">
        <w:rPr>
          <w:rFonts w:ascii="Simplified Arabic" w:hAnsi="Simplified Arabic"/>
          <w:sz w:val="28"/>
          <w:szCs w:val="28"/>
          <w:lang w:val="en-US"/>
        </w:rPr>
        <w:t>.</w:t>
      </w:r>
      <w:r w:rsidR="00C91B02">
        <w:rPr>
          <w:rFonts w:ascii="Simplified Arabic" w:hAnsi="Simplified Arabic" w:hint="cs"/>
          <w:sz w:val="28"/>
          <w:szCs w:val="28"/>
          <w:rtl/>
          <w:lang w:val="en-US"/>
        </w:rPr>
        <w:t xml:space="preserve"> وكما ينظر </w:t>
      </w:r>
      <w:r w:rsidR="00404F25">
        <w:rPr>
          <w:rFonts w:ascii="Simplified Arabic" w:hAnsi="Simplified Arabic" w:hint="cs"/>
          <w:sz w:val="28"/>
          <w:szCs w:val="28"/>
          <w:rtl/>
          <w:lang w:val="en-US"/>
        </w:rPr>
        <w:t>اليها</w:t>
      </w:r>
      <w:r w:rsidR="00404F25">
        <w:rPr>
          <w:rFonts w:ascii="Simplified Arabic" w:hAnsi="Simplified Arabic" w:hint="cs"/>
          <w:sz w:val="28"/>
          <w:szCs w:val="28"/>
          <w:vertAlign w:val="superscript"/>
          <w:rtl/>
          <w:lang w:val="en-US"/>
        </w:rPr>
        <w:t xml:space="preserve"> 30</w:t>
      </w:r>
      <w:r w:rsidR="00D74340">
        <w:rPr>
          <w:rFonts w:ascii="Simplified Arabic" w:hAnsi="Simplified Arabic" w:hint="cs"/>
          <w:sz w:val="28"/>
          <w:szCs w:val="28"/>
          <w:vertAlign w:val="superscript"/>
          <w:rtl/>
          <w:lang w:val="en-US"/>
        </w:rPr>
        <w:t xml:space="preserve"> </w:t>
      </w:r>
      <w:r w:rsidR="00D74340">
        <w:rPr>
          <w:rFonts w:hint="cs"/>
          <w:sz w:val="28"/>
          <w:szCs w:val="28"/>
          <w:rtl/>
          <w:lang w:val="en-US"/>
        </w:rPr>
        <w:t>على انها مجموعة القيم التي تعكس وعي المتعلم بالجوانب السياسية والبيئية والاقتصادية وبحقوق الانسان والانفتاح على الثقافات الأخرى وضرورة الاحتكام للقانون والايمان بالوحدة الوطنية والتسامح مع الاخرين والمسؤولية الاجتماعية تجاه نفسه ومجتمعه.</w:t>
      </w:r>
    </w:p>
    <w:p w14:paraId="6729352F" w14:textId="3014F008" w:rsidR="00675C79" w:rsidRDefault="0026477B" w:rsidP="00BC1EA0">
      <w:pPr>
        <w:bidi/>
        <w:jc w:val="both"/>
        <w:rPr>
          <w:rFonts w:ascii="Simplified Arabic" w:hAnsi="Simplified Arabic"/>
          <w:sz w:val="28"/>
          <w:szCs w:val="28"/>
          <w:vertAlign w:val="superscript"/>
          <w:lang w:val="en-US"/>
        </w:rPr>
      </w:pPr>
      <w:r w:rsidRPr="00E42A94">
        <w:rPr>
          <w:rFonts w:hint="cs"/>
          <w:sz w:val="28"/>
          <w:szCs w:val="28"/>
          <w:rtl/>
          <w:lang w:val="en-US"/>
        </w:rPr>
        <w:t>من هنا كان لابد و</w:t>
      </w:r>
      <w:r w:rsidR="00462A0C">
        <w:rPr>
          <w:rFonts w:hint="cs"/>
          <w:sz w:val="28"/>
          <w:szCs w:val="28"/>
          <w:rtl/>
          <w:lang w:val="en-US"/>
        </w:rPr>
        <w:t>ا</w:t>
      </w:r>
      <w:r w:rsidRPr="00E42A94">
        <w:rPr>
          <w:rFonts w:hint="cs"/>
          <w:sz w:val="28"/>
          <w:szCs w:val="28"/>
          <w:rtl/>
          <w:lang w:val="en-US"/>
        </w:rPr>
        <w:t xml:space="preserve">ن تواكب وتتضمن العملية التربوية </w:t>
      </w:r>
      <w:r w:rsidR="00462A0C" w:rsidRPr="00E42A94">
        <w:rPr>
          <w:rFonts w:ascii="Simplified Arabic" w:hAnsi="Simplified Arabic" w:hint="cs"/>
          <w:sz w:val="28"/>
          <w:szCs w:val="28"/>
          <w:rtl/>
        </w:rPr>
        <w:t xml:space="preserve">في مناهجها الدراسية </w:t>
      </w:r>
      <w:r w:rsidR="00462A0C">
        <w:rPr>
          <w:rFonts w:ascii="Simplified Arabic" w:hAnsi="Simplified Arabic" w:hint="cs"/>
          <w:sz w:val="28"/>
          <w:szCs w:val="28"/>
          <w:rtl/>
        </w:rPr>
        <w:t>ا</w:t>
      </w:r>
      <w:r w:rsidR="000575EA" w:rsidRPr="00E42A94">
        <w:rPr>
          <w:rFonts w:ascii="Simplified Arabic" w:hAnsi="Simplified Arabic" w:hint="cs"/>
          <w:sz w:val="28"/>
          <w:szCs w:val="28"/>
          <w:rtl/>
        </w:rPr>
        <w:t xml:space="preserve">بعاد وقيم المواطنة العالمية </w:t>
      </w:r>
      <w:r w:rsidR="00462A0C">
        <w:rPr>
          <w:rFonts w:ascii="Simplified Arabic" w:hAnsi="Simplified Arabic" w:hint="cs"/>
          <w:sz w:val="28"/>
          <w:szCs w:val="28"/>
          <w:rtl/>
        </w:rPr>
        <w:t>و</w:t>
      </w:r>
      <w:r w:rsidR="000575EA" w:rsidRPr="00E42A94">
        <w:rPr>
          <w:rFonts w:ascii="Simplified Arabic" w:hAnsi="Simplified Arabic" w:hint="cs"/>
          <w:sz w:val="28"/>
          <w:szCs w:val="28"/>
          <w:rtl/>
        </w:rPr>
        <w:t>للمراحل المختلفة</w:t>
      </w:r>
      <w:r w:rsidR="009C1EC0" w:rsidRPr="00E42A94">
        <w:rPr>
          <w:rFonts w:ascii="Simplified Arabic" w:hAnsi="Simplified Arabic"/>
          <w:sz w:val="28"/>
          <w:szCs w:val="28"/>
          <w:vertAlign w:val="superscript"/>
          <w:lang w:val="en-US"/>
        </w:rPr>
        <w:t>1</w:t>
      </w:r>
      <w:r w:rsidR="002E72E5" w:rsidRPr="00E42A94">
        <w:rPr>
          <w:rFonts w:ascii="Simplified Arabic" w:hAnsi="Simplified Arabic" w:hint="cs"/>
          <w:sz w:val="28"/>
          <w:szCs w:val="28"/>
          <w:rtl/>
        </w:rPr>
        <w:t>،</w:t>
      </w:r>
      <w:r w:rsidR="00126C66" w:rsidRPr="00E42A94">
        <w:rPr>
          <w:rFonts w:ascii="Simplified Arabic" w:hAnsi="Simplified Arabic" w:hint="cs"/>
          <w:sz w:val="28"/>
          <w:szCs w:val="28"/>
          <w:rtl/>
        </w:rPr>
        <w:t xml:space="preserve"> و</w:t>
      </w:r>
      <w:r w:rsidR="006C0D79" w:rsidRPr="00E42A94">
        <w:rPr>
          <w:rFonts w:ascii="Simplified Arabic" w:hAnsi="Simplified Arabic" w:hint="cs"/>
          <w:sz w:val="28"/>
          <w:szCs w:val="28"/>
          <w:rtl/>
          <w:lang w:val="en-US"/>
        </w:rPr>
        <w:t>ت</w:t>
      </w:r>
      <w:r w:rsidR="00126C66" w:rsidRPr="00E42A94">
        <w:rPr>
          <w:rFonts w:ascii="Simplified Arabic" w:hAnsi="Simplified Arabic" w:hint="cs"/>
          <w:sz w:val="28"/>
          <w:szCs w:val="28"/>
          <w:rtl/>
        </w:rPr>
        <w:t>شير</w:t>
      </w:r>
      <w:r w:rsidR="002A4FE2">
        <w:rPr>
          <w:rFonts w:ascii="Simplified Arabic" w:hAnsi="Simplified Arabic"/>
          <w:sz w:val="28"/>
          <w:szCs w:val="28"/>
          <w:vertAlign w:val="superscript"/>
          <w:lang w:val="en-US"/>
        </w:rPr>
        <w:t>29</w:t>
      </w:r>
      <w:r w:rsidR="002A4FE2">
        <w:rPr>
          <w:rFonts w:ascii="Simplified Arabic" w:hAnsi="Simplified Arabic" w:hint="cs"/>
          <w:sz w:val="28"/>
          <w:szCs w:val="28"/>
          <w:rtl/>
        </w:rPr>
        <w:t xml:space="preserve"> ا</w:t>
      </w:r>
      <w:r w:rsidR="006119D1" w:rsidRPr="00E42A94">
        <w:rPr>
          <w:rFonts w:ascii="Simplified Arabic" w:hAnsi="Simplified Arabic" w:hint="cs"/>
          <w:sz w:val="28"/>
          <w:szCs w:val="28"/>
          <w:rtl/>
        </w:rPr>
        <w:t>لى</w:t>
      </w:r>
      <w:r w:rsidR="00126C66" w:rsidRPr="00E42A94">
        <w:rPr>
          <w:rFonts w:ascii="Simplified Arabic" w:hAnsi="Simplified Arabic" w:hint="cs"/>
          <w:sz w:val="28"/>
          <w:szCs w:val="28"/>
          <w:rtl/>
        </w:rPr>
        <w:t xml:space="preserve"> ضرورة تضمين المناهج الدراسية لقيم المواطنة لمواجهة التحديات التي تواجه المجتمع، مما يجعل من تعزيز قيم الموا</w:t>
      </w:r>
      <w:r w:rsidR="00B875A6" w:rsidRPr="00E42A94">
        <w:rPr>
          <w:rFonts w:ascii="Simplified Arabic" w:hAnsi="Simplified Arabic" w:hint="cs"/>
          <w:sz w:val="28"/>
          <w:szCs w:val="28"/>
          <w:rtl/>
        </w:rPr>
        <w:t>ط</w:t>
      </w:r>
      <w:r w:rsidR="00126C66" w:rsidRPr="00E42A94">
        <w:rPr>
          <w:rFonts w:ascii="Simplified Arabic" w:hAnsi="Simplified Arabic" w:hint="cs"/>
          <w:sz w:val="28"/>
          <w:szCs w:val="28"/>
          <w:rtl/>
        </w:rPr>
        <w:t xml:space="preserve">نة لدى الفرد حاجة </w:t>
      </w:r>
      <w:r w:rsidR="00B875A6" w:rsidRPr="00E42A94">
        <w:rPr>
          <w:rFonts w:ascii="Simplified Arabic" w:hAnsi="Simplified Arabic" w:hint="cs"/>
          <w:sz w:val="28"/>
          <w:szCs w:val="28"/>
          <w:rtl/>
        </w:rPr>
        <w:t xml:space="preserve">ومطلب أساس في ظل </w:t>
      </w:r>
      <w:r w:rsidR="00462A0C">
        <w:rPr>
          <w:rFonts w:ascii="Simplified Arabic" w:hAnsi="Simplified Arabic" w:hint="cs"/>
          <w:sz w:val="28"/>
          <w:szCs w:val="28"/>
          <w:rtl/>
        </w:rPr>
        <w:t>ا</w:t>
      </w:r>
      <w:r w:rsidR="00B875A6" w:rsidRPr="00E42A94">
        <w:rPr>
          <w:rFonts w:ascii="Simplified Arabic" w:hAnsi="Simplified Arabic" w:hint="cs"/>
          <w:sz w:val="28"/>
          <w:szCs w:val="28"/>
          <w:rtl/>
        </w:rPr>
        <w:t xml:space="preserve">حساسه بالعجز أحيانا في التعامل مع </w:t>
      </w:r>
      <w:r w:rsidR="00CF4F14">
        <w:rPr>
          <w:rFonts w:ascii="Simplified Arabic" w:hAnsi="Simplified Arabic" w:hint="cs"/>
          <w:sz w:val="28"/>
          <w:szCs w:val="28"/>
          <w:rtl/>
        </w:rPr>
        <w:t>ا</w:t>
      </w:r>
      <w:r w:rsidR="00B875A6" w:rsidRPr="00E42A94">
        <w:rPr>
          <w:rFonts w:ascii="Simplified Arabic" w:hAnsi="Simplified Arabic" w:hint="cs"/>
          <w:sz w:val="28"/>
          <w:szCs w:val="28"/>
          <w:rtl/>
        </w:rPr>
        <w:t>زماته القيمية</w:t>
      </w:r>
      <w:r w:rsidR="002E72E5" w:rsidRPr="00E42A94">
        <w:rPr>
          <w:rFonts w:ascii="Simplified Arabic" w:hAnsi="Simplified Arabic" w:hint="cs"/>
          <w:sz w:val="28"/>
          <w:szCs w:val="28"/>
          <w:rtl/>
        </w:rPr>
        <w:t>.</w:t>
      </w:r>
      <w:r w:rsidR="00675C79" w:rsidRPr="00E42A94">
        <w:rPr>
          <w:rFonts w:ascii="Simplified Arabic" w:hAnsi="Simplified Arabic" w:hint="cs"/>
          <w:sz w:val="28"/>
          <w:szCs w:val="28"/>
          <w:rtl/>
        </w:rPr>
        <w:t xml:space="preserve"> </w:t>
      </w:r>
      <w:r w:rsidR="00675C79" w:rsidRPr="00E42A94">
        <w:rPr>
          <w:rFonts w:ascii="Simplified Arabic" w:hAnsi="Simplified Arabic"/>
          <w:sz w:val="28"/>
          <w:szCs w:val="28"/>
          <w:rtl/>
        </w:rPr>
        <w:t>و</w:t>
      </w:r>
      <w:r w:rsidR="00675C79" w:rsidRPr="00E42A94">
        <w:rPr>
          <w:rFonts w:ascii="Simplified Arabic" w:hAnsi="Simplified Arabic" w:hint="cs"/>
          <w:sz w:val="28"/>
          <w:szCs w:val="28"/>
          <w:rtl/>
        </w:rPr>
        <w:t>للمدرسة</w:t>
      </w:r>
      <w:r w:rsidR="00675C79" w:rsidRPr="00E42A94">
        <w:rPr>
          <w:rFonts w:ascii="Simplified Arabic" w:hAnsi="Simplified Arabic"/>
          <w:sz w:val="28"/>
          <w:szCs w:val="28"/>
          <w:rtl/>
        </w:rPr>
        <w:t xml:space="preserve"> أهمية </w:t>
      </w:r>
      <w:r w:rsidR="00B31C92" w:rsidRPr="00E42A94">
        <w:rPr>
          <w:rFonts w:ascii="Simplified Arabic" w:hAnsi="Simplified Arabic" w:hint="cs"/>
          <w:sz w:val="28"/>
          <w:szCs w:val="28"/>
          <w:rtl/>
        </w:rPr>
        <w:t xml:space="preserve">كبيرة </w:t>
      </w:r>
      <w:r w:rsidR="00675C79" w:rsidRPr="00E42A94">
        <w:rPr>
          <w:rFonts w:ascii="Simplified Arabic" w:hAnsi="Simplified Arabic"/>
          <w:sz w:val="28"/>
          <w:szCs w:val="28"/>
          <w:rtl/>
        </w:rPr>
        <w:t>في حياة الطفل</w:t>
      </w:r>
      <w:r w:rsidR="00CF4F14">
        <w:rPr>
          <w:rFonts w:ascii="Simplified Arabic" w:hAnsi="Simplified Arabic" w:hint="cs"/>
          <w:sz w:val="28"/>
          <w:szCs w:val="28"/>
          <w:rtl/>
        </w:rPr>
        <w:t>،</w:t>
      </w:r>
      <w:r w:rsidR="00675C79" w:rsidRPr="00E42A94">
        <w:rPr>
          <w:rFonts w:ascii="Simplified Arabic" w:hAnsi="Simplified Arabic"/>
          <w:sz w:val="28"/>
          <w:szCs w:val="28"/>
          <w:rtl/>
        </w:rPr>
        <w:t xml:space="preserve"> </w:t>
      </w:r>
      <w:r w:rsidR="00675C79" w:rsidRPr="00E42A94">
        <w:rPr>
          <w:rFonts w:ascii="Simplified Arabic" w:hAnsi="Simplified Arabic" w:hint="cs"/>
          <w:sz w:val="28"/>
          <w:szCs w:val="28"/>
          <w:rtl/>
        </w:rPr>
        <w:t xml:space="preserve">فهي تعتبر الوكيل الثاني للتربية بعد الاسرة </w:t>
      </w:r>
      <w:r w:rsidR="00CF4F14">
        <w:rPr>
          <w:rFonts w:ascii="Simplified Arabic" w:hAnsi="Simplified Arabic" w:hint="cs"/>
          <w:sz w:val="28"/>
          <w:szCs w:val="28"/>
          <w:rtl/>
        </w:rPr>
        <w:t>و</w:t>
      </w:r>
      <w:r w:rsidR="00675C79" w:rsidRPr="00E42A94">
        <w:rPr>
          <w:rFonts w:ascii="Simplified Arabic" w:hAnsi="Simplified Arabic" w:hint="cs"/>
          <w:sz w:val="28"/>
          <w:szCs w:val="28"/>
          <w:rtl/>
        </w:rPr>
        <w:t xml:space="preserve">المسؤول عن تكوين الشخصية الوطنية، وللدراسات الاجتماعية بفروعها من تاريخ وجغرافيا وتربية وطنية </w:t>
      </w:r>
      <w:r w:rsidR="00CF4F14">
        <w:rPr>
          <w:rFonts w:ascii="Simplified Arabic" w:hAnsi="Simplified Arabic" w:hint="cs"/>
          <w:sz w:val="28"/>
          <w:szCs w:val="28"/>
          <w:rtl/>
        </w:rPr>
        <w:t xml:space="preserve">ومدنية </w:t>
      </w:r>
      <w:r w:rsidR="00675C79" w:rsidRPr="00E42A94">
        <w:rPr>
          <w:rFonts w:ascii="Simplified Arabic" w:hAnsi="Simplified Arabic" w:hint="cs"/>
          <w:sz w:val="28"/>
          <w:szCs w:val="28"/>
          <w:rtl/>
        </w:rPr>
        <w:t>دور أساس في ذلك</w:t>
      </w:r>
      <w:r w:rsidR="009C1EC0" w:rsidRPr="00E42A94">
        <w:rPr>
          <w:rFonts w:ascii="Simplified Arabic" w:hAnsi="Simplified Arabic"/>
          <w:sz w:val="28"/>
          <w:szCs w:val="28"/>
          <w:vertAlign w:val="superscript"/>
          <w:lang w:val="en-US"/>
        </w:rPr>
        <w:t>1</w:t>
      </w:r>
      <w:r w:rsidR="006119D1" w:rsidRPr="00E42A94">
        <w:rPr>
          <w:rFonts w:ascii="Simplified Arabic" w:hAnsi="Simplified Arabic"/>
          <w:sz w:val="28"/>
          <w:szCs w:val="28"/>
          <w:vertAlign w:val="superscript"/>
          <w:lang w:val="en-US"/>
        </w:rPr>
        <w:t>6</w:t>
      </w:r>
      <w:r w:rsidR="009C1EC0" w:rsidRPr="00E42A94">
        <w:rPr>
          <w:rFonts w:ascii="Simplified Arabic" w:hAnsi="Simplified Arabic" w:hint="cs"/>
          <w:sz w:val="28"/>
          <w:szCs w:val="28"/>
          <w:rtl/>
        </w:rPr>
        <w:t>،</w:t>
      </w:r>
      <w:r w:rsidR="00BC1EA0" w:rsidRPr="00E42A94">
        <w:rPr>
          <w:rFonts w:ascii="Simplified Arabic" w:hAnsi="Simplified Arabic" w:hint="cs"/>
          <w:sz w:val="28"/>
          <w:szCs w:val="28"/>
          <w:rtl/>
        </w:rPr>
        <w:t xml:space="preserve"> </w:t>
      </w:r>
      <w:r w:rsidR="00BC1EA0" w:rsidRPr="00E42A94">
        <w:rPr>
          <w:rFonts w:ascii="Simplified Arabic" w:hAnsi="Simplified Arabic"/>
          <w:sz w:val="28"/>
          <w:szCs w:val="28"/>
          <w:rtl/>
        </w:rPr>
        <w:t>فالمدرسة</w:t>
      </w:r>
      <w:r w:rsidR="00675C79" w:rsidRPr="00E42A94">
        <w:rPr>
          <w:rFonts w:ascii="Simplified Arabic" w:hAnsi="Simplified Arabic"/>
          <w:sz w:val="28"/>
          <w:szCs w:val="28"/>
          <w:rtl/>
        </w:rPr>
        <w:t xml:space="preserve"> المسئولية الأكبر في تعزيز وتشكيل الوحدة الوطنية للطالب </w:t>
      </w:r>
      <w:r w:rsidR="00675C79" w:rsidRPr="00E42A94">
        <w:rPr>
          <w:rFonts w:ascii="Simplified Arabic" w:hAnsi="Simplified Arabic" w:hint="cs"/>
          <w:sz w:val="28"/>
          <w:szCs w:val="28"/>
          <w:rtl/>
        </w:rPr>
        <w:t>كونها</w:t>
      </w:r>
      <w:r w:rsidR="00675C79" w:rsidRPr="00E42A94">
        <w:rPr>
          <w:rFonts w:ascii="Simplified Arabic" w:hAnsi="Simplified Arabic"/>
          <w:sz w:val="28"/>
          <w:szCs w:val="28"/>
          <w:rtl/>
        </w:rPr>
        <w:t xml:space="preserve"> تمده بالمهارات والمع</w:t>
      </w:r>
      <w:r w:rsidR="00675C79" w:rsidRPr="00E42A94">
        <w:rPr>
          <w:rFonts w:ascii="Simplified Arabic" w:hAnsi="Simplified Arabic" w:hint="cs"/>
          <w:sz w:val="28"/>
          <w:szCs w:val="28"/>
          <w:rtl/>
        </w:rPr>
        <w:t>ا</w:t>
      </w:r>
      <w:r w:rsidR="00675C79" w:rsidRPr="00E42A94">
        <w:rPr>
          <w:rFonts w:ascii="Simplified Arabic" w:hAnsi="Simplified Arabic"/>
          <w:sz w:val="28"/>
          <w:szCs w:val="28"/>
          <w:rtl/>
        </w:rPr>
        <w:t xml:space="preserve">رف والقيم </w:t>
      </w:r>
      <w:r w:rsidR="00675C79" w:rsidRPr="00E42A94">
        <w:rPr>
          <w:rFonts w:ascii="Simplified Arabic" w:hAnsi="Simplified Arabic" w:hint="cs"/>
          <w:sz w:val="28"/>
          <w:szCs w:val="28"/>
          <w:rtl/>
        </w:rPr>
        <w:t xml:space="preserve">المرتبطة بهذا </w:t>
      </w:r>
      <w:r w:rsidR="00BC1EA0" w:rsidRPr="00E42A94">
        <w:rPr>
          <w:rFonts w:ascii="Simplified Arabic" w:hAnsi="Simplified Arabic" w:hint="cs"/>
          <w:sz w:val="28"/>
          <w:szCs w:val="28"/>
          <w:rtl/>
        </w:rPr>
        <w:t>المفهوم</w:t>
      </w:r>
      <w:r w:rsidR="00CF4F14">
        <w:rPr>
          <w:rFonts w:ascii="Simplified Arabic" w:hAnsi="Simplified Arabic" w:hint="cs"/>
          <w:sz w:val="28"/>
          <w:szCs w:val="28"/>
          <w:rtl/>
        </w:rPr>
        <w:t>،</w:t>
      </w:r>
      <w:r w:rsidR="00B31C92" w:rsidRPr="00E42A94">
        <w:rPr>
          <w:rFonts w:ascii="Simplified Arabic" w:hAnsi="Simplified Arabic" w:hint="cs"/>
          <w:sz w:val="28"/>
          <w:szCs w:val="28"/>
          <w:rtl/>
        </w:rPr>
        <w:t xml:space="preserve"> </w:t>
      </w:r>
      <w:r w:rsidR="00675C79" w:rsidRPr="00E42A94">
        <w:rPr>
          <w:rFonts w:ascii="Simplified Arabic" w:hAnsi="Simplified Arabic"/>
          <w:sz w:val="28"/>
          <w:szCs w:val="28"/>
          <w:rtl/>
        </w:rPr>
        <w:t xml:space="preserve">وذلك من خلال </w:t>
      </w:r>
      <w:r w:rsidR="00B31C92" w:rsidRPr="00E42A94">
        <w:rPr>
          <w:rFonts w:ascii="Simplified Arabic" w:hAnsi="Simplified Arabic" w:hint="cs"/>
          <w:sz w:val="28"/>
          <w:szCs w:val="28"/>
          <w:rtl/>
        </w:rPr>
        <w:t>مناهجها</w:t>
      </w:r>
      <w:r w:rsidR="00675C79" w:rsidRPr="00E42A94">
        <w:rPr>
          <w:rFonts w:ascii="Simplified Arabic" w:hAnsi="Simplified Arabic"/>
          <w:sz w:val="28"/>
          <w:szCs w:val="28"/>
          <w:rtl/>
        </w:rPr>
        <w:t xml:space="preserve"> الدراسية في </w:t>
      </w:r>
      <w:r w:rsidR="00B31C92" w:rsidRPr="00E42A94">
        <w:rPr>
          <w:rFonts w:ascii="Simplified Arabic" w:hAnsi="Simplified Arabic" w:hint="cs"/>
          <w:sz w:val="28"/>
          <w:szCs w:val="28"/>
          <w:rtl/>
        </w:rPr>
        <w:t>للمراحل الدراسية كافة</w:t>
      </w:r>
      <w:r w:rsidR="002A4FE2">
        <w:rPr>
          <w:rFonts w:ascii="Simplified Arabic" w:hAnsi="Simplified Arabic"/>
          <w:sz w:val="28"/>
          <w:szCs w:val="28"/>
          <w:vertAlign w:val="superscript"/>
          <w:lang w:val="en-US"/>
        </w:rPr>
        <w:t>18</w:t>
      </w:r>
      <w:r w:rsidR="009C1EC0" w:rsidRPr="00E42A94">
        <w:rPr>
          <w:rFonts w:ascii="Simplified Arabic" w:hAnsi="Simplified Arabic" w:hint="cs"/>
          <w:sz w:val="28"/>
          <w:szCs w:val="28"/>
          <w:vertAlign w:val="superscript"/>
          <w:rtl/>
          <w:lang w:val="en-US"/>
        </w:rPr>
        <w:t>.</w:t>
      </w:r>
    </w:p>
    <w:p w14:paraId="4180BA4E" w14:textId="393DAC1B" w:rsidR="00F8083A" w:rsidRPr="00E42A94" w:rsidRDefault="00E01C0B" w:rsidP="00F8083A">
      <w:pPr>
        <w:bidi/>
        <w:jc w:val="both"/>
        <w:rPr>
          <w:rFonts w:ascii="Simplified Arabic" w:hAnsi="Simplified Arabic"/>
          <w:sz w:val="28"/>
          <w:szCs w:val="28"/>
          <w:rtl/>
          <w:lang w:val="en-US"/>
        </w:rPr>
      </w:pPr>
      <w:r>
        <w:rPr>
          <w:rFonts w:ascii="Simplified Arabic" w:hAnsi="Simplified Arabic" w:hint="cs"/>
          <w:sz w:val="28"/>
          <w:szCs w:val="28"/>
          <w:rtl/>
          <w:lang w:val="en-US"/>
        </w:rPr>
        <w:t>من هنا تبرز الأهمية المتعلقة بتحليل مضامين ومحتوى كتب الدراسات الاجتماعية للوقوف على مدى مواكبتها وتضمينها لقيم المواطنة والمواطنة العالمية بشكل خاص.</w:t>
      </w:r>
    </w:p>
    <w:p w14:paraId="2253F7C9" w14:textId="0A55ACBE" w:rsidR="00D613B9" w:rsidRPr="00E42A94" w:rsidRDefault="00D613B9" w:rsidP="00D613B9">
      <w:pPr>
        <w:bidi/>
        <w:ind w:left="720"/>
        <w:rPr>
          <w:b/>
          <w:bCs/>
          <w:sz w:val="28"/>
          <w:szCs w:val="28"/>
          <w:rtl/>
        </w:rPr>
      </w:pPr>
    </w:p>
    <w:p w14:paraId="247587FF" w14:textId="77777777" w:rsidR="00EF6DEB" w:rsidRDefault="00D613B9" w:rsidP="00EF6DEB">
      <w:pPr>
        <w:bidi/>
        <w:jc w:val="both"/>
        <w:rPr>
          <w:rFonts w:ascii="Simplified Arabic" w:hAnsi="Simplified Arabic"/>
          <w:sz w:val="28"/>
          <w:szCs w:val="28"/>
        </w:rPr>
      </w:pPr>
      <w:r w:rsidRPr="00E42A94">
        <w:rPr>
          <w:rFonts w:hint="cs"/>
          <w:b/>
          <w:bCs/>
          <w:sz w:val="28"/>
          <w:szCs w:val="28"/>
          <w:rtl/>
        </w:rPr>
        <w:t>مشكلة الدراسة</w:t>
      </w:r>
      <w:r w:rsidR="00F64E1E" w:rsidRPr="00E42A94">
        <w:rPr>
          <w:rFonts w:hint="cs"/>
          <w:b/>
          <w:bCs/>
          <w:sz w:val="28"/>
          <w:szCs w:val="28"/>
          <w:rtl/>
        </w:rPr>
        <w:t xml:space="preserve"> </w:t>
      </w:r>
      <w:r w:rsidR="005B3E4D" w:rsidRPr="00E42A94">
        <w:rPr>
          <w:rFonts w:hint="cs"/>
          <w:b/>
          <w:bCs/>
          <w:sz w:val="28"/>
          <w:szCs w:val="28"/>
          <w:rtl/>
        </w:rPr>
        <w:t>وأسئلتها</w:t>
      </w:r>
      <w:r w:rsidRPr="00E42A94">
        <w:rPr>
          <w:rFonts w:hint="cs"/>
          <w:b/>
          <w:bCs/>
          <w:sz w:val="28"/>
          <w:szCs w:val="28"/>
          <w:rtl/>
        </w:rPr>
        <w:t>:</w:t>
      </w:r>
      <w:r w:rsidR="00EF6DEB" w:rsidRPr="00EF6DEB">
        <w:rPr>
          <w:rFonts w:ascii="Simplified Arabic" w:hAnsi="Simplified Arabic" w:hint="cs"/>
          <w:sz w:val="28"/>
          <w:szCs w:val="28"/>
          <w:rtl/>
        </w:rPr>
        <w:t xml:space="preserve"> </w:t>
      </w:r>
    </w:p>
    <w:p w14:paraId="59975969" w14:textId="4502A52D" w:rsidR="00D613B9" w:rsidRPr="00EF6DEB" w:rsidRDefault="00EF6DEB" w:rsidP="00EF6DEB">
      <w:pPr>
        <w:bidi/>
        <w:jc w:val="both"/>
        <w:rPr>
          <w:rFonts w:ascii="Simplified Arabic" w:hAnsi="Simplified Arabic"/>
          <w:sz w:val="28"/>
          <w:szCs w:val="28"/>
          <w:rtl/>
          <w:lang w:val="en-US"/>
        </w:rPr>
      </w:pPr>
      <w:r>
        <w:rPr>
          <w:rFonts w:ascii="Simplified Arabic" w:hAnsi="Simplified Arabic" w:hint="cs"/>
          <w:sz w:val="28"/>
          <w:szCs w:val="28"/>
          <w:rtl/>
        </w:rPr>
        <w:t>نظرا لما حظيت به المواطنة العالمية من اهتمام عالميا وإقليميا، ولكون مناهج الدراسات الاجتماعية تسعى الى رفع مستوى وعي المتعلم لربطه بالمجتمع بشكل فاعل، فللمواطنة العالمية علاقة وثيقة بمحتوى مناهج الدراسات الاجتماعية ومضامينها وقيمها.</w:t>
      </w:r>
      <w:r>
        <w:rPr>
          <w:rFonts w:ascii="Simplified Arabic" w:hAnsi="Simplified Arabic"/>
          <w:sz w:val="28"/>
          <w:szCs w:val="28"/>
          <w:lang w:val="en-US"/>
        </w:rPr>
        <w:t xml:space="preserve"> </w:t>
      </w:r>
      <w:r>
        <w:rPr>
          <w:rFonts w:ascii="Simplified Arabic" w:hAnsi="Simplified Arabic" w:hint="cs"/>
          <w:sz w:val="28"/>
          <w:szCs w:val="28"/>
          <w:rtl/>
          <w:lang w:val="en-US"/>
        </w:rPr>
        <w:t>كما و</w:t>
      </w:r>
      <w:r w:rsidR="0058456B" w:rsidRPr="00E42A94">
        <w:rPr>
          <w:rFonts w:ascii="Simplified Arabic" w:hAnsi="Simplified Arabic" w:hint="cs"/>
          <w:sz w:val="28"/>
          <w:szCs w:val="28"/>
          <w:rtl/>
        </w:rPr>
        <w:t>أكدت العديد من الدراسات السابقة على ضرورة تضمين</w:t>
      </w:r>
      <w:r w:rsidR="0058456B" w:rsidRPr="00105A8C">
        <w:rPr>
          <w:rFonts w:ascii="Simplified Arabic" w:hAnsi="Simplified Arabic" w:hint="cs"/>
          <w:color w:val="FF0000"/>
          <w:sz w:val="28"/>
          <w:szCs w:val="28"/>
          <w:rtl/>
        </w:rPr>
        <w:t xml:space="preserve"> </w:t>
      </w:r>
      <w:r w:rsidR="0058456B" w:rsidRPr="00EF6DEB">
        <w:rPr>
          <w:rFonts w:ascii="Simplified Arabic" w:hAnsi="Simplified Arabic" w:hint="cs"/>
          <w:color w:val="000000" w:themeColor="text1"/>
          <w:sz w:val="28"/>
          <w:szCs w:val="28"/>
          <w:rtl/>
        </w:rPr>
        <w:t>قيم</w:t>
      </w:r>
      <w:r w:rsidR="0058456B" w:rsidRPr="00105A8C">
        <w:rPr>
          <w:rFonts w:ascii="Simplified Arabic" w:hAnsi="Simplified Arabic" w:hint="cs"/>
          <w:color w:val="FF0000"/>
          <w:sz w:val="28"/>
          <w:szCs w:val="28"/>
          <w:rtl/>
        </w:rPr>
        <w:t xml:space="preserve"> </w:t>
      </w:r>
      <w:r w:rsidR="0058456B" w:rsidRPr="00E42A94">
        <w:rPr>
          <w:rFonts w:ascii="Simplified Arabic" w:hAnsi="Simplified Arabic" w:hint="cs"/>
          <w:sz w:val="28"/>
          <w:szCs w:val="28"/>
          <w:rtl/>
        </w:rPr>
        <w:t>المواطنة</w:t>
      </w:r>
      <w:r w:rsidR="00B31C92" w:rsidRPr="00E42A94">
        <w:rPr>
          <w:rFonts w:ascii="Simplified Arabic" w:hAnsi="Simplified Arabic" w:hint="cs"/>
          <w:sz w:val="28"/>
          <w:szCs w:val="28"/>
          <w:rtl/>
        </w:rPr>
        <w:t xml:space="preserve"> العالمية</w:t>
      </w:r>
      <w:r w:rsidR="0058456B" w:rsidRPr="00E42A94">
        <w:rPr>
          <w:rFonts w:ascii="Simplified Arabic" w:hAnsi="Simplified Arabic" w:hint="cs"/>
          <w:sz w:val="28"/>
          <w:szCs w:val="28"/>
          <w:rtl/>
        </w:rPr>
        <w:t xml:space="preserve"> في محتوى الكتب المدرسية للمراحل والصفوف الدراسية المختلفة كدراسة</w:t>
      </w:r>
      <w:r w:rsidR="007234EE">
        <w:rPr>
          <w:rFonts w:ascii="Simplified Arabic" w:hAnsi="Simplified Arabic"/>
          <w:sz w:val="28"/>
          <w:szCs w:val="28"/>
          <w:lang w:val="en-US"/>
        </w:rPr>
        <w:t xml:space="preserve"> </w:t>
      </w:r>
      <w:r w:rsidR="007234EE">
        <w:rPr>
          <w:rFonts w:ascii="Simplified Arabic" w:hAnsi="Simplified Arabic" w:hint="cs"/>
          <w:sz w:val="28"/>
          <w:szCs w:val="28"/>
          <w:rtl/>
          <w:lang w:val="en-US"/>
        </w:rPr>
        <w:t>كل من</w:t>
      </w:r>
      <w:r w:rsidR="00081F96">
        <w:rPr>
          <w:rFonts w:ascii="Simplified Arabic" w:hAnsi="Simplified Arabic" w:hint="cs"/>
          <w:sz w:val="28"/>
          <w:szCs w:val="28"/>
          <w:rtl/>
        </w:rPr>
        <w:t xml:space="preserve"> </w:t>
      </w:r>
      <w:r w:rsidR="002A4FE2">
        <w:rPr>
          <w:rFonts w:ascii="Simplified Arabic" w:hAnsi="Simplified Arabic"/>
          <w:sz w:val="28"/>
          <w:szCs w:val="28"/>
          <w:vertAlign w:val="superscript"/>
          <w:lang w:val="en-US"/>
        </w:rPr>
        <w:t>20,</w:t>
      </w:r>
      <w:r w:rsidR="007234EE">
        <w:rPr>
          <w:rFonts w:ascii="Simplified Arabic" w:hAnsi="Simplified Arabic"/>
          <w:sz w:val="28"/>
          <w:szCs w:val="28"/>
          <w:vertAlign w:val="superscript"/>
          <w:lang w:val="en-US"/>
        </w:rPr>
        <w:t>28,30,31,</w:t>
      </w:r>
      <w:r w:rsidR="0031617E" w:rsidRPr="00E42A94">
        <w:rPr>
          <w:rFonts w:ascii="Simplified Arabic" w:hAnsi="Simplified Arabic" w:hint="cs"/>
          <w:sz w:val="28"/>
          <w:szCs w:val="28"/>
          <w:rtl/>
        </w:rPr>
        <w:t>.</w:t>
      </w:r>
    </w:p>
    <w:p w14:paraId="06EAB1A2" w14:textId="0AAF2CBB" w:rsidR="0058456B" w:rsidRPr="00E42A94" w:rsidRDefault="0058456B" w:rsidP="00CF4F14">
      <w:pPr>
        <w:bidi/>
        <w:jc w:val="both"/>
        <w:rPr>
          <w:rFonts w:ascii="Simplified Arabic" w:hAnsi="Simplified Arabic"/>
          <w:sz w:val="28"/>
          <w:szCs w:val="28"/>
          <w:rtl/>
        </w:rPr>
      </w:pPr>
      <w:r w:rsidRPr="00E42A94">
        <w:rPr>
          <w:rFonts w:ascii="Simplified Arabic" w:hAnsi="Simplified Arabic" w:hint="cs"/>
          <w:sz w:val="28"/>
          <w:szCs w:val="28"/>
          <w:rtl/>
        </w:rPr>
        <w:lastRenderedPageBreak/>
        <w:t xml:space="preserve">وحيث ان طبيعة الصفوف المختارة في </w:t>
      </w:r>
      <w:r w:rsidR="002119AA">
        <w:rPr>
          <w:rFonts w:ascii="Simplified Arabic" w:hAnsi="Simplified Arabic" w:hint="cs"/>
          <w:sz w:val="28"/>
          <w:szCs w:val="28"/>
          <w:rtl/>
        </w:rPr>
        <w:t>هذه الدراسة</w:t>
      </w:r>
      <w:r w:rsidRPr="00E42A94">
        <w:rPr>
          <w:rFonts w:ascii="Simplified Arabic" w:hAnsi="Simplified Arabic" w:hint="cs"/>
          <w:sz w:val="28"/>
          <w:szCs w:val="28"/>
          <w:rtl/>
        </w:rPr>
        <w:t xml:space="preserve"> تمثل مرحلة عمرية هامة لتشكيل منظومة القيم والاتجاهات لدى المتعلم</w:t>
      </w:r>
      <w:r w:rsidR="002119AA">
        <w:rPr>
          <w:rFonts w:ascii="Simplified Arabic" w:hAnsi="Simplified Arabic" w:hint="cs"/>
          <w:sz w:val="28"/>
          <w:szCs w:val="28"/>
          <w:rtl/>
        </w:rPr>
        <w:t xml:space="preserve"> وذلك</w:t>
      </w:r>
      <w:r w:rsidRPr="00E42A94">
        <w:rPr>
          <w:rFonts w:ascii="Simplified Arabic" w:hAnsi="Simplified Arabic" w:hint="cs"/>
          <w:sz w:val="28"/>
          <w:szCs w:val="28"/>
          <w:rtl/>
        </w:rPr>
        <w:t xml:space="preserve"> وفق ما اشارت اليه نظريات النمو </w:t>
      </w:r>
      <w:r w:rsidR="002508C5">
        <w:rPr>
          <w:rFonts w:ascii="Simplified Arabic" w:hAnsi="Simplified Arabic" w:hint="cs"/>
          <w:sz w:val="28"/>
          <w:szCs w:val="28"/>
          <w:rtl/>
        </w:rPr>
        <w:t>ونظريات التعلم</w:t>
      </w:r>
      <w:r w:rsidRPr="00E42A94">
        <w:rPr>
          <w:rFonts w:ascii="Simplified Arabic" w:hAnsi="Simplified Arabic" w:hint="cs"/>
          <w:sz w:val="28"/>
          <w:szCs w:val="28"/>
          <w:rtl/>
        </w:rPr>
        <w:t xml:space="preserve">، </w:t>
      </w:r>
      <w:r w:rsidR="002508C5">
        <w:rPr>
          <w:rFonts w:ascii="Simplified Arabic" w:hAnsi="Simplified Arabic" w:hint="cs"/>
          <w:sz w:val="28"/>
          <w:szCs w:val="28"/>
          <w:rtl/>
        </w:rPr>
        <w:t>وحيث ان المنهاج الفلسطيني قد خضع للتطوير في السنوات الأخيرة، وتم تطوير المحتوى ضمن كتب مدرسية جديدة</w:t>
      </w:r>
      <w:r w:rsidR="00C00CF8">
        <w:rPr>
          <w:rFonts w:ascii="Simplified Arabic" w:hAnsi="Simplified Arabic" w:hint="cs"/>
          <w:sz w:val="28"/>
          <w:szCs w:val="28"/>
          <w:rtl/>
        </w:rPr>
        <w:t xml:space="preserve">، من هنا </w:t>
      </w:r>
      <w:r w:rsidRPr="00E42A94">
        <w:rPr>
          <w:rFonts w:ascii="Simplified Arabic" w:hAnsi="Simplified Arabic" w:hint="cs"/>
          <w:sz w:val="28"/>
          <w:szCs w:val="28"/>
          <w:rtl/>
        </w:rPr>
        <w:t>ارتأت الباحثة ضرورة تحليل محتوى كتب الدراسات الاجتماعية للصفين السابع والثامن الأساسيين في المن</w:t>
      </w:r>
      <w:r w:rsidR="00377028">
        <w:rPr>
          <w:rFonts w:ascii="Simplified Arabic" w:hAnsi="Simplified Arabic" w:hint="cs"/>
          <w:sz w:val="28"/>
          <w:szCs w:val="28"/>
          <w:rtl/>
        </w:rPr>
        <w:t xml:space="preserve">اهج الفلسطينية </w:t>
      </w:r>
      <w:r w:rsidRPr="00E42A94">
        <w:rPr>
          <w:rFonts w:ascii="Simplified Arabic" w:hAnsi="Simplified Arabic" w:hint="cs"/>
          <w:sz w:val="28"/>
          <w:szCs w:val="28"/>
          <w:rtl/>
        </w:rPr>
        <w:t>للعام</w:t>
      </w:r>
      <w:r w:rsidR="00682F05">
        <w:rPr>
          <w:rFonts w:ascii="Simplified Arabic" w:hAnsi="Simplified Arabic" w:hint="cs"/>
          <w:sz w:val="28"/>
          <w:szCs w:val="28"/>
          <w:rtl/>
        </w:rPr>
        <w:t xml:space="preserve"> الدراسي</w:t>
      </w:r>
      <w:r w:rsidRPr="00E42A94">
        <w:rPr>
          <w:rFonts w:ascii="Simplified Arabic" w:hAnsi="Simplified Arabic" w:hint="cs"/>
          <w:sz w:val="28"/>
          <w:szCs w:val="28"/>
          <w:rtl/>
        </w:rPr>
        <w:t xml:space="preserve"> </w:t>
      </w:r>
      <w:r w:rsidRPr="00E42A94">
        <w:rPr>
          <w:rFonts w:ascii="Simplified Arabic" w:hAnsi="Simplified Arabic"/>
          <w:sz w:val="28"/>
          <w:szCs w:val="28"/>
        </w:rPr>
        <w:t>2020-2021</w:t>
      </w:r>
      <w:r w:rsidRPr="00E42A94">
        <w:rPr>
          <w:rFonts w:ascii="Simplified Arabic" w:hAnsi="Simplified Arabic" w:hint="cs"/>
          <w:sz w:val="28"/>
          <w:szCs w:val="28"/>
          <w:rtl/>
        </w:rPr>
        <w:t xml:space="preserve">، فتمحورت مشكلة الدراسة </w:t>
      </w:r>
      <w:r w:rsidR="00C00CF8">
        <w:rPr>
          <w:rFonts w:ascii="Simplified Arabic" w:hAnsi="Simplified Arabic" w:hint="cs"/>
          <w:sz w:val="28"/>
          <w:szCs w:val="28"/>
          <w:rtl/>
        </w:rPr>
        <w:t xml:space="preserve"> في </w:t>
      </w:r>
      <w:r w:rsidRPr="00E42A94">
        <w:rPr>
          <w:rFonts w:ascii="Simplified Arabic" w:hAnsi="Simplified Arabic" w:hint="cs"/>
          <w:sz w:val="28"/>
          <w:szCs w:val="28"/>
          <w:rtl/>
        </w:rPr>
        <w:t xml:space="preserve"> </w:t>
      </w:r>
      <w:r w:rsidR="00C00CF8">
        <w:rPr>
          <w:rFonts w:ascii="Simplified Arabic" w:hAnsi="Simplified Arabic" w:hint="cs"/>
          <w:sz w:val="28"/>
          <w:szCs w:val="28"/>
          <w:rtl/>
        </w:rPr>
        <w:t>ال</w:t>
      </w:r>
      <w:r w:rsidRPr="00E42A94">
        <w:rPr>
          <w:rFonts w:ascii="Simplified Arabic" w:hAnsi="Simplified Arabic" w:hint="cs"/>
          <w:sz w:val="28"/>
          <w:szCs w:val="28"/>
          <w:rtl/>
        </w:rPr>
        <w:t xml:space="preserve">كشف </w:t>
      </w:r>
      <w:r w:rsidR="00C00CF8">
        <w:rPr>
          <w:rFonts w:ascii="Simplified Arabic" w:hAnsi="Simplified Arabic" w:hint="cs"/>
          <w:sz w:val="28"/>
          <w:szCs w:val="28"/>
          <w:rtl/>
        </w:rPr>
        <w:t xml:space="preserve">عن </w:t>
      </w:r>
      <w:r w:rsidRPr="00E42A94">
        <w:rPr>
          <w:rFonts w:ascii="Simplified Arabic" w:hAnsi="Simplified Arabic" w:hint="cs"/>
          <w:sz w:val="28"/>
          <w:szCs w:val="28"/>
          <w:rtl/>
        </w:rPr>
        <w:t>مدى تضمين محتوى كتب الدراسات الاجتماعية للصفين السابع والثامن الأساسيين لقيم المواطنة العالمية في المنا</w:t>
      </w:r>
      <w:r w:rsidR="00EF6DEB">
        <w:rPr>
          <w:rFonts w:ascii="Simplified Arabic" w:hAnsi="Simplified Arabic" w:hint="cs"/>
          <w:sz w:val="28"/>
          <w:szCs w:val="28"/>
          <w:rtl/>
        </w:rPr>
        <w:t>ه</w:t>
      </w:r>
      <w:r w:rsidRPr="00E42A94">
        <w:rPr>
          <w:rFonts w:ascii="Simplified Arabic" w:hAnsi="Simplified Arabic" w:hint="cs"/>
          <w:sz w:val="28"/>
          <w:szCs w:val="28"/>
          <w:rtl/>
        </w:rPr>
        <w:t>ج الفلسطيني</w:t>
      </w:r>
      <w:r w:rsidR="00EF6DEB">
        <w:rPr>
          <w:rFonts w:ascii="Simplified Arabic" w:hAnsi="Simplified Arabic" w:hint="cs"/>
          <w:sz w:val="28"/>
          <w:szCs w:val="28"/>
          <w:rtl/>
        </w:rPr>
        <w:t>ة</w:t>
      </w:r>
      <w:r w:rsidRPr="00E42A94">
        <w:rPr>
          <w:rFonts w:ascii="Simplified Arabic" w:hAnsi="Simplified Arabic" w:hint="cs"/>
          <w:sz w:val="28"/>
          <w:szCs w:val="28"/>
          <w:rtl/>
        </w:rPr>
        <w:t>.</w:t>
      </w:r>
    </w:p>
    <w:p w14:paraId="43209055" w14:textId="14CE2150" w:rsidR="0058456B" w:rsidRPr="00EF6DEB" w:rsidRDefault="00F64E1E" w:rsidP="00BC1EA0">
      <w:pPr>
        <w:bidi/>
        <w:jc w:val="both"/>
        <w:rPr>
          <w:rFonts w:ascii="Simplified Arabic" w:hAnsi="Simplified Arabic"/>
          <w:b/>
          <w:bCs/>
          <w:sz w:val="28"/>
          <w:szCs w:val="28"/>
          <w:rtl/>
        </w:rPr>
      </w:pPr>
      <w:r w:rsidRPr="00EF6DEB">
        <w:rPr>
          <w:rFonts w:ascii="Simplified Arabic" w:hAnsi="Simplified Arabic" w:hint="cs"/>
          <w:b/>
          <w:bCs/>
          <w:sz w:val="28"/>
          <w:szCs w:val="28"/>
          <w:rtl/>
        </w:rPr>
        <w:t>و</w:t>
      </w:r>
      <w:r w:rsidR="0058456B" w:rsidRPr="00EF6DEB">
        <w:rPr>
          <w:rFonts w:ascii="Simplified Arabic" w:hAnsi="Simplified Arabic" w:hint="cs"/>
          <w:b/>
          <w:bCs/>
          <w:sz w:val="28"/>
          <w:szCs w:val="28"/>
          <w:rtl/>
        </w:rPr>
        <w:t>حاولت الدراسة الإجابة عن السؤال الرئيس التالي:</w:t>
      </w:r>
    </w:p>
    <w:p w14:paraId="09ACF9F3" w14:textId="46304C44" w:rsidR="0058456B" w:rsidRPr="00E42A94" w:rsidRDefault="0058456B" w:rsidP="00BC1EA0">
      <w:pPr>
        <w:bidi/>
        <w:jc w:val="both"/>
        <w:rPr>
          <w:rFonts w:ascii="Simplified Arabic" w:hAnsi="Simplified Arabic"/>
          <w:sz w:val="28"/>
          <w:szCs w:val="28"/>
          <w:rtl/>
        </w:rPr>
      </w:pPr>
      <w:r w:rsidRPr="00E42A94">
        <w:rPr>
          <w:rFonts w:ascii="Simplified Arabic" w:hAnsi="Simplified Arabic" w:hint="cs"/>
          <w:sz w:val="28"/>
          <w:szCs w:val="28"/>
          <w:rtl/>
        </w:rPr>
        <w:t xml:space="preserve">ما مدى تضمين محتوى كتب الدراسات الاجتماعية للصفين السابع والثامن الأساسيين </w:t>
      </w:r>
      <w:r w:rsidR="00C00CF8" w:rsidRPr="00E42A94">
        <w:rPr>
          <w:rFonts w:ascii="Simplified Arabic" w:hAnsi="Simplified Arabic" w:hint="cs"/>
          <w:sz w:val="28"/>
          <w:szCs w:val="28"/>
          <w:rtl/>
        </w:rPr>
        <w:t xml:space="preserve">لقيم المواطنة العالمية </w:t>
      </w:r>
      <w:r w:rsidRPr="00E42A94">
        <w:rPr>
          <w:rFonts w:ascii="Simplified Arabic" w:hAnsi="Simplified Arabic" w:hint="cs"/>
          <w:sz w:val="28"/>
          <w:szCs w:val="28"/>
          <w:rtl/>
        </w:rPr>
        <w:t>في المن</w:t>
      </w:r>
      <w:r w:rsidR="002119AA">
        <w:rPr>
          <w:rFonts w:ascii="Simplified Arabic" w:hAnsi="Simplified Arabic" w:hint="cs"/>
          <w:sz w:val="28"/>
          <w:szCs w:val="28"/>
          <w:rtl/>
        </w:rPr>
        <w:t>اهج</w:t>
      </w:r>
      <w:r w:rsidRPr="00E42A94">
        <w:rPr>
          <w:rFonts w:ascii="Simplified Arabic" w:hAnsi="Simplified Arabic" w:hint="cs"/>
          <w:sz w:val="28"/>
          <w:szCs w:val="28"/>
          <w:rtl/>
        </w:rPr>
        <w:t xml:space="preserve"> </w:t>
      </w:r>
      <w:r w:rsidR="002119AA" w:rsidRPr="00E42A94">
        <w:rPr>
          <w:rFonts w:ascii="Simplified Arabic" w:hAnsi="Simplified Arabic" w:hint="cs"/>
          <w:sz w:val="28"/>
          <w:szCs w:val="28"/>
          <w:rtl/>
        </w:rPr>
        <w:t>الفلسطيني</w:t>
      </w:r>
      <w:r w:rsidR="002119AA">
        <w:rPr>
          <w:rFonts w:ascii="Simplified Arabic" w:hAnsi="Simplified Arabic" w:hint="cs"/>
          <w:sz w:val="28"/>
          <w:szCs w:val="28"/>
          <w:rtl/>
        </w:rPr>
        <w:t>ة</w:t>
      </w:r>
      <w:r w:rsidR="002119AA" w:rsidRPr="00E42A94">
        <w:rPr>
          <w:rFonts w:ascii="Simplified Arabic" w:hAnsi="Simplified Arabic" w:hint="cs"/>
          <w:sz w:val="28"/>
          <w:szCs w:val="28"/>
          <w:rtl/>
        </w:rPr>
        <w:t>؟</w:t>
      </w:r>
    </w:p>
    <w:p w14:paraId="5498CE8F" w14:textId="08DF3450" w:rsidR="0058456B" w:rsidRPr="00E42A94" w:rsidRDefault="0058456B" w:rsidP="00BC1EA0">
      <w:pPr>
        <w:bidi/>
        <w:jc w:val="both"/>
        <w:rPr>
          <w:rFonts w:ascii="Simplified Arabic" w:hAnsi="Simplified Arabic"/>
          <w:sz w:val="28"/>
          <w:szCs w:val="28"/>
          <w:rtl/>
        </w:rPr>
      </w:pPr>
      <w:r w:rsidRPr="00E42A94">
        <w:rPr>
          <w:rFonts w:ascii="Simplified Arabic" w:hAnsi="Simplified Arabic" w:hint="cs"/>
          <w:sz w:val="28"/>
          <w:szCs w:val="28"/>
          <w:rtl/>
        </w:rPr>
        <w:t>وانبثق من هذا السؤال الرئيس عدد من الأسئلة الفرعية التالية:</w:t>
      </w:r>
    </w:p>
    <w:p w14:paraId="682611EC" w14:textId="6DDEF0FE" w:rsidR="0058456B" w:rsidRPr="00E42A94" w:rsidRDefault="0058456B" w:rsidP="0058456B">
      <w:pPr>
        <w:pStyle w:val="ListParagraph"/>
        <w:numPr>
          <w:ilvl w:val="0"/>
          <w:numId w:val="8"/>
        </w:numPr>
        <w:bidi/>
        <w:jc w:val="both"/>
        <w:rPr>
          <w:sz w:val="28"/>
          <w:szCs w:val="28"/>
          <w:lang w:val="en-US"/>
        </w:rPr>
      </w:pPr>
      <w:r w:rsidRPr="00E42A94">
        <w:rPr>
          <w:rFonts w:hint="cs"/>
          <w:sz w:val="28"/>
          <w:szCs w:val="28"/>
          <w:rtl/>
          <w:lang w:val="en-US"/>
        </w:rPr>
        <w:t>ما القيم المتعلقة بالمواطنة العالمية الواجب توافرها في محتوى كتب الدراسات الاجتماعية؟</w:t>
      </w:r>
    </w:p>
    <w:p w14:paraId="6D70EBCF" w14:textId="4B935051" w:rsidR="0058456B" w:rsidRPr="00E42A94" w:rsidRDefault="0058456B" w:rsidP="0058456B">
      <w:pPr>
        <w:pStyle w:val="ListParagraph"/>
        <w:numPr>
          <w:ilvl w:val="0"/>
          <w:numId w:val="8"/>
        </w:numPr>
        <w:bidi/>
        <w:jc w:val="both"/>
        <w:rPr>
          <w:sz w:val="28"/>
          <w:szCs w:val="28"/>
          <w:rtl/>
          <w:lang w:val="en-US"/>
        </w:rPr>
      </w:pPr>
      <w:r w:rsidRPr="00E42A94">
        <w:rPr>
          <w:rFonts w:hint="cs"/>
          <w:sz w:val="28"/>
          <w:szCs w:val="28"/>
          <w:rtl/>
          <w:lang w:val="en-US"/>
        </w:rPr>
        <w:t xml:space="preserve">ما مدى تضمين محتوى كتب الدراسات الاجتماعية للصف السابع الأساسي </w:t>
      </w:r>
      <w:r w:rsidR="0031617E" w:rsidRPr="00E42A94">
        <w:rPr>
          <w:rFonts w:hint="cs"/>
          <w:sz w:val="28"/>
          <w:szCs w:val="28"/>
          <w:rtl/>
          <w:lang w:val="en-US"/>
        </w:rPr>
        <w:t>لقيم المواطنة العالمية</w:t>
      </w:r>
      <w:r w:rsidR="0031617E">
        <w:rPr>
          <w:rFonts w:hint="cs"/>
          <w:sz w:val="28"/>
          <w:szCs w:val="28"/>
          <w:rtl/>
          <w:lang w:val="en-US"/>
        </w:rPr>
        <w:t xml:space="preserve"> في</w:t>
      </w:r>
      <w:r w:rsidR="0031617E" w:rsidRPr="00E42A94">
        <w:rPr>
          <w:rFonts w:hint="cs"/>
          <w:sz w:val="28"/>
          <w:szCs w:val="28"/>
          <w:rtl/>
          <w:lang w:val="en-US"/>
        </w:rPr>
        <w:t xml:space="preserve"> </w:t>
      </w:r>
      <w:r w:rsidRPr="00E42A94">
        <w:rPr>
          <w:rFonts w:hint="cs"/>
          <w:sz w:val="28"/>
          <w:szCs w:val="28"/>
          <w:rtl/>
          <w:lang w:val="en-US"/>
        </w:rPr>
        <w:t>الم</w:t>
      </w:r>
      <w:r w:rsidR="0031617E">
        <w:rPr>
          <w:rFonts w:hint="cs"/>
          <w:sz w:val="28"/>
          <w:szCs w:val="28"/>
          <w:rtl/>
          <w:lang w:val="en-US"/>
        </w:rPr>
        <w:t xml:space="preserve">ناهج </w:t>
      </w:r>
      <w:r w:rsidRPr="00E42A94">
        <w:rPr>
          <w:rFonts w:hint="cs"/>
          <w:sz w:val="28"/>
          <w:szCs w:val="28"/>
          <w:rtl/>
          <w:lang w:val="en-US"/>
        </w:rPr>
        <w:t>الفلسطيني</w:t>
      </w:r>
      <w:r w:rsidR="0031617E">
        <w:rPr>
          <w:rFonts w:hint="cs"/>
          <w:sz w:val="28"/>
          <w:szCs w:val="28"/>
          <w:rtl/>
          <w:lang w:val="en-US"/>
        </w:rPr>
        <w:t>ة</w:t>
      </w:r>
      <w:r w:rsidRPr="00E42A94">
        <w:rPr>
          <w:rFonts w:hint="cs"/>
          <w:sz w:val="28"/>
          <w:szCs w:val="28"/>
          <w:rtl/>
          <w:lang w:val="en-US"/>
        </w:rPr>
        <w:t xml:space="preserve"> للعام </w:t>
      </w:r>
      <w:r w:rsidR="00377028">
        <w:rPr>
          <w:rFonts w:hint="cs"/>
          <w:sz w:val="28"/>
          <w:szCs w:val="28"/>
          <w:rtl/>
          <w:lang w:val="en-US"/>
        </w:rPr>
        <w:t>الدراسي</w:t>
      </w:r>
      <w:r w:rsidRPr="00E42A94">
        <w:rPr>
          <w:sz w:val="28"/>
          <w:szCs w:val="28"/>
          <w:lang w:val="en-US"/>
        </w:rPr>
        <w:t>2020-</w:t>
      </w:r>
      <w:r w:rsidR="0031617E" w:rsidRPr="00E42A94">
        <w:rPr>
          <w:sz w:val="28"/>
          <w:szCs w:val="28"/>
          <w:lang w:val="en-US"/>
        </w:rPr>
        <w:t>2021</w:t>
      </w:r>
      <w:r w:rsidR="0031617E" w:rsidRPr="00E42A94">
        <w:rPr>
          <w:rFonts w:hint="cs"/>
          <w:sz w:val="28"/>
          <w:szCs w:val="28"/>
          <w:rtl/>
          <w:lang w:val="en-US"/>
        </w:rPr>
        <w:t>؟</w:t>
      </w:r>
    </w:p>
    <w:p w14:paraId="12B2A56F" w14:textId="5E3FDE1E" w:rsidR="0031617E" w:rsidRDefault="0058456B" w:rsidP="00EA6AB7">
      <w:pPr>
        <w:pStyle w:val="ListParagraph"/>
        <w:numPr>
          <w:ilvl w:val="0"/>
          <w:numId w:val="8"/>
        </w:numPr>
        <w:bidi/>
        <w:jc w:val="both"/>
        <w:rPr>
          <w:sz w:val="28"/>
          <w:szCs w:val="28"/>
          <w:lang w:val="en-US"/>
        </w:rPr>
      </w:pPr>
      <w:r w:rsidRPr="0031617E">
        <w:rPr>
          <w:rFonts w:hint="cs"/>
          <w:sz w:val="28"/>
          <w:szCs w:val="28"/>
          <w:rtl/>
          <w:lang w:val="en-US"/>
        </w:rPr>
        <w:t xml:space="preserve">ما مدى تضمين محتوى كتب الدراسات الاجتماعية للصف </w:t>
      </w:r>
      <w:r w:rsidRPr="0031617E">
        <w:rPr>
          <w:sz w:val="28"/>
          <w:szCs w:val="28"/>
          <w:rtl/>
          <w:lang w:val="en-US"/>
        </w:rPr>
        <w:t>الثامن</w:t>
      </w:r>
      <w:r w:rsidRPr="0031617E">
        <w:rPr>
          <w:rFonts w:hint="cs"/>
          <w:sz w:val="28"/>
          <w:szCs w:val="28"/>
          <w:rtl/>
          <w:lang w:val="en-US"/>
        </w:rPr>
        <w:t xml:space="preserve"> الأساسي </w:t>
      </w:r>
      <w:r w:rsidR="0031617E" w:rsidRPr="00E42A94">
        <w:rPr>
          <w:rFonts w:hint="cs"/>
          <w:sz w:val="28"/>
          <w:szCs w:val="28"/>
          <w:rtl/>
          <w:lang w:val="en-US"/>
        </w:rPr>
        <w:t>لقيم المواطنة العالمية</w:t>
      </w:r>
      <w:r w:rsidR="0031617E">
        <w:rPr>
          <w:rFonts w:hint="cs"/>
          <w:sz w:val="28"/>
          <w:szCs w:val="28"/>
          <w:rtl/>
          <w:lang w:val="en-US"/>
        </w:rPr>
        <w:t xml:space="preserve"> في</w:t>
      </w:r>
      <w:r w:rsidR="0031617E" w:rsidRPr="00E42A94">
        <w:rPr>
          <w:rFonts w:hint="cs"/>
          <w:sz w:val="28"/>
          <w:szCs w:val="28"/>
          <w:rtl/>
          <w:lang w:val="en-US"/>
        </w:rPr>
        <w:t xml:space="preserve"> الم</w:t>
      </w:r>
      <w:r w:rsidR="0031617E">
        <w:rPr>
          <w:rFonts w:hint="cs"/>
          <w:sz w:val="28"/>
          <w:szCs w:val="28"/>
          <w:rtl/>
          <w:lang w:val="en-US"/>
        </w:rPr>
        <w:t xml:space="preserve">ناهج </w:t>
      </w:r>
      <w:r w:rsidR="0031617E" w:rsidRPr="00E42A94">
        <w:rPr>
          <w:rFonts w:hint="cs"/>
          <w:sz w:val="28"/>
          <w:szCs w:val="28"/>
          <w:rtl/>
          <w:lang w:val="en-US"/>
        </w:rPr>
        <w:t>الفلسطيني</w:t>
      </w:r>
      <w:r w:rsidR="0031617E">
        <w:rPr>
          <w:rFonts w:hint="cs"/>
          <w:sz w:val="28"/>
          <w:szCs w:val="28"/>
          <w:rtl/>
          <w:lang w:val="en-US"/>
        </w:rPr>
        <w:t>ة</w:t>
      </w:r>
      <w:r w:rsidR="0031617E" w:rsidRPr="00E42A94">
        <w:rPr>
          <w:rFonts w:hint="cs"/>
          <w:sz w:val="28"/>
          <w:szCs w:val="28"/>
          <w:rtl/>
          <w:lang w:val="en-US"/>
        </w:rPr>
        <w:t xml:space="preserve"> للعام </w:t>
      </w:r>
      <w:r w:rsidR="0031617E">
        <w:rPr>
          <w:rFonts w:hint="cs"/>
          <w:sz w:val="28"/>
          <w:szCs w:val="28"/>
          <w:rtl/>
          <w:lang w:val="en-US"/>
        </w:rPr>
        <w:t>ال</w:t>
      </w:r>
      <w:r w:rsidR="00682F05">
        <w:rPr>
          <w:rFonts w:hint="cs"/>
          <w:sz w:val="28"/>
          <w:szCs w:val="28"/>
          <w:rtl/>
          <w:lang w:val="en-US"/>
        </w:rPr>
        <w:t>دراسي</w:t>
      </w:r>
      <w:r w:rsidR="0031617E" w:rsidRPr="00E42A94">
        <w:rPr>
          <w:sz w:val="28"/>
          <w:szCs w:val="28"/>
          <w:lang w:val="en-US"/>
        </w:rPr>
        <w:t>2020-2021</w:t>
      </w:r>
      <w:r w:rsidR="0031617E" w:rsidRPr="00E42A94">
        <w:rPr>
          <w:rFonts w:hint="cs"/>
          <w:sz w:val="28"/>
          <w:szCs w:val="28"/>
          <w:rtl/>
          <w:lang w:val="en-US"/>
        </w:rPr>
        <w:t>؟</w:t>
      </w:r>
    </w:p>
    <w:p w14:paraId="75E69C2E" w14:textId="53456800" w:rsidR="0058456B" w:rsidRPr="0031617E" w:rsidRDefault="0058456B" w:rsidP="0031617E">
      <w:pPr>
        <w:pStyle w:val="ListParagraph"/>
        <w:numPr>
          <w:ilvl w:val="0"/>
          <w:numId w:val="8"/>
        </w:numPr>
        <w:bidi/>
        <w:jc w:val="both"/>
        <w:rPr>
          <w:sz w:val="28"/>
          <w:szCs w:val="28"/>
          <w:lang w:val="en-US"/>
        </w:rPr>
      </w:pPr>
      <w:r w:rsidRPr="0031617E">
        <w:rPr>
          <w:rFonts w:hint="cs"/>
          <w:sz w:val="28"/>
          <w:szCs w:val="28"/>
          <w:rtl/>
          <w:lang w:val="en-US"/>
        </w:rPr>
        <w:t>ما مدى مراعاة محتوى كتب الدراسات الاجتماعية للتتابع الراسي لتمثيل قيم المواطنة العالمية في محتوى كتب الصفين السابع والثامن الأساسيين في المن</w:t>
      </w:r>
      <w:r w:rsidR="00377028">
        <w:rPr>
          <w:rFonts w:hint="cs"/>
          <w:sz w:val="28"/>
          <w:szCs w:val="28"/>
          <w:rtl/>
          <w:lang w:val="en-US"/>
        </w:rPr>
        <w:t>ا</w:t>
      </w:r>
      <w:r w:rsidRPr="0031617E">
        <w:rPr>
          <w:rFonts w:hint="cs"/>
          <w:sz w:val="28"/>
          <w:szCs w:val="28"/>
          <w:rtl/>
          <w:lang w:val="en-US"/>
        </w:rPr>
        <w:t>هج الفلسطيني</w:t>
      </w:r>
      <w:r w:rsidR="00377028">
        <w:rPr>
          <w:rFonts w:hint="cs"/>
          <w:sz w:val="28"/>
          <w:szCs w:val="28"/>
          <w:rtl/>
          <w:lang w:val="en-US"/>
        </w:rPr>
        <w:t>ة</w:t>
      </w:r>
      <w:r w:rsidRPr="0031617E">
        <w:rPr>
          <w:rFonts w:hint="cs"/>
          <w:sz w:val="28"/>
          <w:szCs w:val="28"/>
          <w:rtl/>
          <w:lang w:val="en-US"/>
        </w:rPr>
        <w:t xml:space="preserve"> للعام</w:t>
      </w:r>
      <w:r w:rsidR="00682F05">
        <w:rPr>
          <w:rFonts w:hint="cs"/>
          <w:sz w:val="28"/>
          <w:szCs w:val="28"/>
          <w:rtl/>
          <w:lang w:val="en-US"/>
        </w:rPr>
        <w:t xml:space="preserve"> الدراسي</w:t>
      </w:r>
      <w:r w:rsidRPr="0031617E">
        <w:rPr>
          <w:rFonts w:hint="cs"/>
          <w:sz w:val="28"/>
          <w:szCs w:val="28"/>
          <w:rtl/>
          <w:lang w:val="en-US"/>
        </w:rPr>
        <w:t xml:space="preserve"> </w:t>
      </w:r>
      <w:r w:rsidRPr="0031617E">
        <w:rPr>
          <w:sz w:val="28"/>
          <w:szCs w:val="28"/>
          <w:lang w:val="en-US"/>
        </w:rPr>
        <w:t>2020-2021</w:t>
      </w:r>
      <w:r w:rsidRPr="0031617E">
        <w:rPr>
          <w:rFonts w:hint="cs"/>
          <w:sz w:val="28"/>
          <w:szCs w:val="28"/>
          <w:rtl/>
          <w:lang w:val="en-US"/>
        </w:rPr>
        <w:t>؟</w:t>
      </w:r>
    </w:p>
    <w:p w14:paraId="5F2813C8" w14:textId="1F8BD898" w:rsidR="0058456B" w:rsidRPr="00E42A94" w:rsidRDefault="0058456B" w:rsidP="00872638">
      <w:pPr>
        <w:bidi/>
        <w:jc w:val="both"/>
        <w:rPr>
          <w:sz w:val="28"/>
          <w:szCs w:val="28"/>
          <w:rtl/>
          <w:lang w:val="en-US"/>
        </w:rPr>
      </w:pPr>
    </w:p>
    <w:p w14:paraId="5300F923" w14:textId="18C86FD3" w:rsidR="0058456B" w:rsidRPr="00E42A94" w:rsidRDefault="003B45E3" w:rsidP="00BC1EA0">
      <w:pPr>
        <w:bidi/>
        <w:jc w:val="both"/>
        <w:rPr>
          <w:b/>
          <w:bCs/>
          <w:sz w:val="28"/>
          <w:szCs w:val="28"/>
          <w:rtl/>
          <w:lang w:val="en-US"/>
        </w:rPr>
      </w:pPr>
      <w:r w:rsidRPr="00E42A94">
        <w:rPr>
          <w:rFonts w:hint="cs"/>
          <w:b/>
          <w:bCs/>
          <w:sz w:val="28"/>
          <w:szCs w:val="28"/>
          <w:rtl/>
          <w:lang w:val="en-US"/>
        </w:rPr>
        <w:t>ا</w:t>
      </w:r>
      <w:r w:rsidR="0058456B" w:rsidRPr="00E42A94">
        <w:rPr>
          <w:rFonts w:hint="cs"/>
          <w:b/>
          <w:bCs/>
          <w:sz w:val="28"/>
          <w:szCs w:val="28"/>
          <w:rtl/>
          <w:lang w:val="en-US"/>
        </w:rPr>
        <w:t>هداف الدراسة:</w:t>
      </w:r>
    </w:p>
    <w:p w14:paraId="53B6FFD4" w14:textId="408BA095" w:rsidR="0058456B" w:rsidRPr="00E42A94" w:rsidRDefault="0058456B" w:rsidP="00BC1EA0">
      <w:pPr>
        <w:bidi/>
        <w:jc w:val="both"/>
        <w:rPr>
          <w:sz w:val="28"/>
          <w:szCs w:val="28"/>
          <w:rtl/>
          <w:lang w:val="en-US"/>
        </w:rPr>
      </w:pPr>
      <w:r w:rsidRPr="00E42A94">
        <w:rPr>
          <w:rFonts w:hint="cs"/>
          <w:sz w:val="28"/>
          <w:szCs w:val="28"/>
          <w:rtl/>
          <w:lang w:val="en-US"/>
        </w:rPr>
        <w:t>هدف</w:t>
      </w:r>
      <w:r w:rsidR="0007180C" w:rsidRPr="00E42A94">
        <w:rPr>
          <w:rFonts w:hint="cs"/>
          <w:sz w:val="28"/>
          <w:szCs w:val="28"/>
          <w:rtl/>
          <w:lang w:val="en-US"/>
        </w:rPr>
        <w:t>ت</w:t>
      </w:r>
      <w:r w:rsidRPr="00E42A94">
        <w:rPr>
          <w:rFonts w:hint="cs"/>
          <w:sz w:val="28"/>
          <w:szCs w:val="28"/>
          <w:rtl/>
          <w:lang w:val="en-US"/>
        </w:rPr>
        <w:t xml:space="preserve"> الدراسة الحالية تحقيق الأهداف التالية:</w:t>
      </w:r>
    </w:p>
    <w:p w14:paraId="72448E52" w14:textId="27151B13" w:rsidR="0058456B" w:rsidRPr="00E42A94" w:rsidRDefault="0058456B" w:rsidP="0058456B">
      <w:pPr>
        <w:pStyle w:val="ListParagraph"/>
        <w:numPr>
          <w:ilvl w:val="0"/>
          <w:numId w:val="9"/>
        </w:numPr>
        <w:bidi/>
        <w:jc w:val="both"/>
        <w:rPr>
          <w:sz w:val="28"/>
          <w:szCs w:val="28"/>
          <w:lang w:val="en-US"/>
        </w:rPr>
      </w:pPr>
      <w:r w:rsidRPr="00E42A94">
        <w:rPr>
          <w:rFonts w:hint="cs"/>
          <w:sz w:val="28"/>
          <w:szCs w:val="28"/>
          <w:rtl/>
          <w:lang w:val="en-US"/>
        </w:rPr>
        <w:t>التعرف الى مدى تضمين محتوى كتب الدراسات الاجتماعية للصفين السابع والثامن الأساسيين في المنهاج الفلسطيني لقيم المواطنة العالمية.</w:t>
      </w:r>
    </w:p>
    <w:p w14:paraId="798334CB" w14:textId="29E4B493" w:rsidR="0058456B" w:rsidRPr="00E42A94" w:rsidRDefault="0058456B" w:rsidP="0058456B">
      <w:pPr>
        <w:pStyle w:val="ListParagraph"/>
        <w:numPr>
          <w:ilvl w:val="0"/>
          <w:numId w:val="9"/>
        </w:numPr>
        <w:bidi/>
        <w:jc w:val="both"/>
        <w:rPr>
          <w:sz w:val="28"/>
          <w:szCs w:val="28"/>
          <w:lang w:val="en-US"/>
        </w:rPr>
      </w:pPr>
      <w:r w:rsidRPr="00E42A94">
        <w:rPr>
          <w:rFonts w:hint="cs"/>
          <w:sz w:val="28"/>
          <w:szCs w:val="28"/>
          <w:rtl/>
          <w:lang w:val="en-US"/>
        </w:rPr>
        <w:t>التعرف الى القيم المتعلقة بالمواطنة العالمية الواجب توافرها في محتوى كتب الدراسات الاجتماعية.</w:t>
      </w:r>
    </w:p>
    <w:p w14:paraId="11FB4651" w14:textId="5DB13032" w:rsidR="0031617E" w:rsidRDefault="0058456B" w:rsidP="00A268AC">
      <w:pPr>
        <w:pStyle w:val="ListParagraph"/>
        <w:numPr>
          <w:ilvl w:val="0"/>
          <w:numId w:val="9"/>
        </w:numPr>
        <w:bidi/>
        <w:jc w:val="both"/>
        <w:rPr>
          <w:sz w:val="28"/>
          <w:szCs w:val="28"/>
          <w:lang w:val="en-US"/>
        </w:rPr>
      </w:pPr>
      <w:r w:rsidRPr="0031617E">
        <w:rPr>
          <w:rFonts w:hint="cs"/>
          <w:sz w:val="28"/>
          <w:szCs w:val="28"/>
          <w:rtl/>
          <w:lang w:val="en-US"/>
        </w:rPr>
        <w:t xml:space="preserve">التعرف الى مدى تضمين محتوى كتب الدراسات الاجتماعية للصف السابع الأساسي </w:t>
      </w:r>
      <w:r w:rsidR="0031617E" w:rsidRPr="00E42A94">
        <w:rPr>
          <w:rFonts w:hint="cs"/>
          <w:sz w:val="28"/>
          <w:szCs w:val="28"/>
          <w:rtl/>
          <w:lang w:val="en-US"/>
        </w:rPr>
        <w:t>لقيم المواطنة العالمية</w:t>
      </w:r>
      <w:r w:rsidR="0031617E">
        <w:rPr>
          <w:rFonts w:hint="cs"/>
          <w:sz w:val="28"/>
          <w:szCs w:val="28"/>
          <w:rtl/>
          <w:lang w:val="en-US"/>
        </w:rPr>
        <w:t xml:space="preserve"> في</w:t>
      </w:r>
      <w:r w:rsidR="0031617E" w:rsidRPr="00E42A94">
        <w:rPr>
          <w:rFonts w:hint="cs"/>
          <w:sz w:val="28"/>
          <w:szCs w:val="28"/>
          <w:rtl/>
          <w:lang w:val="en-US"/>
        </w:rPr>
        <w:t xml:space="preserve"> الم</w:t>
      </w:r>
      <w:r w:rsidR="0031617E">
        <w:rPr>
          <w:rFonts w:hint="cs"/>
          <w:sz w:val="28"/>
          <w:szCs w:val="28"/>
          <w:rtl/>
          <w:lang w:val="en-US"/>
        </w:rPr>
        <w:t xml:space="preserve">ناهج </w:t>
      </w:r>
      <w:r w:rsidR="0031617E" w:rsidRPr="00E42A94">
        <w:rPr>
          <w:rFonts w:hint="cs"/>
          <w:sz w:val="28"/>
          <w:szCs w:val="28"/>
          <w:rtl/>
          <w:lang w:val="en-US"/>
        </w:rPr>
        <w:t>الفلسطيني</w:t>
      </w:r>
      <w:r w:rsidR="0031617E">
        <w:rPr>
          <w:rFonts w:hint="cs"/>
          <w:sz w:val="28"/>
          <w:szCs w:val="28"/>
          <w:rtl/>
          <w:lang w:val="en-US"/>
        </w:rPr>
        <w:t>ة</w:t>
      </w:r>
      <w:r w:rsidR="0031617E" w:rsidRPr="00E42A94">
        <w:rPr>
          <w:rFonts w:hint="cs"/>
          <w:sz w:val="28"/>
          <w:szCs w:val="28"/>
          <w:rtl/>
          <w:lang w:val="en-US"/>
        </w:rPr>
        <w:t xml:space="preserve"> للعام </w:t>
      </w:r>
      <w:r w:rsidR="0031617E">
        <w:rPr>
          <w:rFonts w:hint="cs"/>
          <w:sz w:val="28"/>
          <w:szCs w:val="28"/>
          <w:rtl/>
          <w:lang w:val="en-US"/>
        </w:rPr>
        <w:t>ال</w:t>
      </w:r>
      <w:r w:rsidR="00682F05">
        <w:rPr>
          <w:rFonts w:hint="cs"/>
          <w:sz w:val="28"/>
          <w:szCs w:val="28"/>
          <w:rtl/>
          <w:lang w:val="en-US"/>
        </w:rPr>
        <w:t>دراسي</w:t>
      </w:r>
      <w:r w:rsidR="0031617E" w:rsidRPr="00E42A94">
        <w:rPr>
          <w:sz w:val="28"/>
          <w:szCs w:val="28"/>
          <w:lang w:val="en-US"/>
        </w:rPr>
        <w:t>2020-2021</w:t>
      </w:r>
      <w:r w:rsidR="0031617E" w:rsidRPr="00E42A94">
        <w:rPr>
          <w:rFonts w:hint="cs"/>
          <w:sz w:val="28"/>
          <w:szCs w:val="28"/>
          <w:rtl/>
          <w:lang w:val="en-US"/>
        </w:rPr>
        <w:t>؟</w:t>
      </w:r>
    </w:p>
    <w:p w14:paraId="055B84AA" w14:textId="4082317C" w:rsidR="0031617E" w:rsidRDefault="0058456B" w:rsidP="00084E77">
      <w:pPr>
        <w:pStyle w:val="ListParagraph"/>
        <w:numPr>
          <w:ilvl w:val="0"/>
          <w:numId w:val="9"/>
        </w:numPr>
        <w:bidi/>
        <w:jc w:val="both"/>
        <w:rPr>
          <w:sz w:val="28"/>
          <w:szCs w:val="28"/>
          <w:lang w:val="en-US"/>
        </w:rPr>
      </w:pPr>
      <w:r w:rsidRPr="0031617E">
        <w:rPr>
          <w:rFonts w:hint="cs"/>
          <w:sz w:val="28"/>
          <w:szCs w:val="28"/>
          <w:rtl/>
          <w:lang w:val="en-US"/>
        </w:rPr>
        <w:t xml:space="preserve">التعرف الى مدى تضمين محتوى كتب الدراسات الاجتماعية للصف </w:t>
      </w:r>
      <w:r w:rsidRPr="0031617E">
        <w:rPr>
          <w:sz w:val="28"/>
          <w:szCs w:val="28"/>
          <w:rtl/>
          <w:lang w:val="en-US"/>
        </w:rPr>
        <w:t>الثامن</w:t>
      </w:r>
      <w:r w:rsidRPr="0031617E">
        <w:rPr>
          <w:rFonts w:hint="cs"/>
          <w:sz w:val="28"/>
          <w:szCs w:val="28"/>
          <w:rtl/>
          <w:lang w:val="en-US"/>
        </w:rPr>
        <w:t xml:space="preserve"> الأساسي </w:t>
      </w:r>
      <w:r w:rsidR="0031617E" w:rsidRPr="00E42A94">
        <w:rPr>
          <w:rFonts w:hint="cs"/>
          <w:sz w:val="28"/>
          <w:szCs w:val="28"/>
          <w:rtl/>
          <w:lang w:val="en-US"/>
        </w:rPr>
        <w:t>لقيم المواطنة العالمية</w:t>
      </w:r>
      <w:r w:rsidR="0031617E">
        <w:rPr>
          <w:rFonts w:hint="cs"/>
          <w:sz w:val="28"/>
          <w:szCs w:val="28"/>
          <w:rtl/>
          <w:lang w:val="en-US"/>
        </w:rPr>
        <w:t xml:space="preserve"> في</w:t>
      </w:r>
      <w:r w:rsidR="0031617E" w:rsidRPr="00E42A94">
        <w:rPr>
          <w:rFonts w:hint="cs"/>
          <w:sz w:val="28"/>
          <w:szCs w:val="28"/>
          <w:rtl/>
          <w:lang w:val="en-US"/>
        </w:rPr>
        <w:t xml:space="preserve"> الم</w:t>
      </w:r>
      <w:r w:rsidR="0031617E">
        <w:rPr>
          <w:rFonts w:hint="cs"/>
          <w:sz w:val="28"/>
          <w:szCs w:val="28"/>
          <w:rtl/>
          <w:lang w:val="en-US"/>
        </w:rPr>
        <w:t xml:space="preserve">ناهج </w:t>
      </w:r>
      <w:r w:rsidR="0031617E" w:rsidRPr="00E42A94">
        <w:rPr>
          <w:rFonts w:hint="cs"/>
          <w:sz w:val="28"/>
          <w:szCs w:val="28"/>
          <w:rtl/>
          <w:lang w:val="en-US"/>
        </w:rPr>
        <w:t>الفلسطيني</w:t>
      </w:r>
      <w:r w:rsidR="0031617E">
        <w:rPr>
          <w:rFonts w:hint="cs"/>
          <w:sz w:val="28"/>
          <w:szCs w:val="28"/>
          <w:rtl/>
          <w:lang w:val="en-US"/>
        </w:rPr>
        <w:t>ة</w:t>
      </w:r>
      <w:r w:rsidR="0031617E" w:rsidRPr="00E42A94">
        <w:rPr>
          <w:rFonts w:hint="cs"/>
          <w:sz w:val="28"/>
          <w:szCs w:val="28"/>
          <w:rtl/>
          <w:lang w:val="en-US"/>
        </w:rPr>
        <w:t xml:space="preserve"> للعام </w:t>
      </w:r>
      <w:r w:rsidR="0031617E">
        <w:rPr>
          <w:rFonts w:hint="cs"/>
          <w:sz w:val="28"/>
          <w:szCs w:val="28"/>
          <w:rtl/>
          <w:lang w:val="en-US"/>
        </w:rPr>
        <w:t>ال</w:t>
      </w:r>
      <w:r w:rsidR="00682F05">
        <w:rPr>
          <w:rFonts w:hint="cs"/>
          <w:sz w:val="28"/>
          <w:szCs w:val="28"/>
          <w:rtl/>
          <w:lang w:val="en-US"/>
        </w:rPr>
        <w:t>دراسي</w:t>
      </w:r>
      <w:r w:rsidR="0031617E" w:rsidRPr="00E42A94">
        <w:rPr>
          <w:sz w:val="28"/>
          <w:szCs w:val="28"/>
          <w:lang w:val="en-US"/>
        </w:rPr>
        <w:t>2020-2021</w:t>
      </w:r>
      <w:r w:rsidR="0031617E" w:rsidRPr="00E42A94">
        <w:rPr>
          <w:rFonts w:hint="cs"/>
          <w:sz w:val="28"/>
          <w:szCs w:val="28"/>
          <w:rtl/>
          <w:lang w:val="en-US"/>
        </w:rPr>
        <w:t>؟</w:t>
      </w:r>
    </w:p>
    <w:p w14:paraId="7BE40C3F" w14:textId="525C8081" w:rsidR="0058456B" w:rsidRPr="0031617E" w:rsidRDefault="0058456B" w:rsidP="0031617E">
      <w:pPr>
        <w:pStyle w:val="ListParagraph"/>
        <w:numPr>
          <w:ilvl w:val="0"/>
          <w:numId w:val="9"/>
        </w:numPr>
        <w:bidi/>
        <w:jc w:val="both"/>
        <w:rPr>
          <w:sz w:val="28"/>
          <w:szCs w:val="28"/>
          <w:rtl/>
          <w:lang w:val="en-US"/>
        </w:rPr>
      </w:pPr>
      <w:r w:rsidRPr="0031617E">
        <w:rPr>
          <w:rFonts w:hint="cs"/>
          <w:sz w:val="28"/>
          <w:szCs w:val="28"/>
          <w:rtl/>
          <w:lang w:val="en-US"/>
        </w:rPr>
        <w:t>التعرف الى مدى مراعاة محتوى كتب الدراسات الاجتماعية للتتابع الراسي لتمثيل قيم المواطنة العالمية في محتوى كتب الصفين السابع والثامن الأساسيين في المنهاج الفلسطيني للعام</w:t>
      </w:r>
      <w:r w:rsidR="00682F05">
        <w:rPr>
          <w:rFonts w:hint="cs"/>
          <w:sz w:val="28"/>
          <w:szCs w:val="28"/>
          <w:rtl/>
          <w:lang w:val="en-US"/>
        </w:rPr>
        <w:t xml:space="preserve"> الدراسي</w:t>
      </w:r>
      <w:r w:rsidRPr="0031617E">
        <w:rPr>
          <w:sz w:val="28"/>
          <w:szCs w:val="28"/>
          <w:lang w:val="en-US"/>
        </w:rPr>
        <w:t>2020-2021</w:t>
      </w:r>
      <w:r w:rsidRPr="0031617E">
        <w:rPr>
          <w:rFonts w:hint="cs"/>
          <w:sz w:val="28"/>
          <w:szCs w:val="28"/>
          <w:rtl/>
          <w:lang w:val="en-US"/>
        </w:rPr>
        <w:t>؟</w:t>
      </w:r>
    </w:p>
    <w:p w14:paraId="7DBE9EF6" w14:textId="77777777" w:rsidR="00D32A6B" w:rsidRPr="00E42A94" w:rsidRDefault="00D32A6B" w:rsidP="00882E63">
      <w:pPr>
        <w:bidi/>
        <w:jc w:val="both"/>
        <w:rPr>
          <w:sz w:val="28"/>
          <w:szCs w:val="28"/>
          <w:rtl/>
          <w:lang w:val="en-US"/>
        </w:rPr>
      </w:pPr>
    </w:p>
    <w:p w14:paraId="71A0AE3E" w14:textId="4A2A9A91" w:rsidR="0058456B" w:rsidRPr="00E42A94" w:rsidRDefault="003B45E3" w:rsidP="00BC1EA0">
      <w:pPr>
        <w:bidi/>
        <w:jc w:val="both"/>
        <w:rPr>
          <w:b/>
          <w:bCs/>
          <w:sz w:val="28"/>
          <w:szCs w:val="28"/>
          <w:rtl/>
          <w:lang w:val="en-US"/>
        </w:rPr>
      </w:pPr>
      <w:r w:rsidRPr="00E42A94">
        <w:rPr>
          <w:rFonts w:hint="cs"/>
          <w:b/>
          <w:bCs/>
          <w:sz w:val="28"/>
          <w:szCs w:val="28"/>
          <w:rtl/>
          <w:lang w:val="en-US"/>
        </w:rPr>
        <w:t>ا</w:t>
      </w:r>
      <w:r w:rsidR="0058456B" w:rsidRPr="00E42A94">
        <w:rPr>
          <w:rFonts w:hint="cs"/>
          <w:b/>
          <w:bCs/>
          <w:sz w:val="28"/>
          <w:szCs w:val="28"/>
          <w:rtl/>
          <w:lang w:val="en-US"/>
        </w:rPr>
        <w:t>همية الدراسة:</w:t>
      </w:r>
    </w:p>
    <w:p w14:paraId="1BC5BD4B" w14:textId="2BFE98EE" w:rsidR="0058456B" w:rsidRPr="00E42A94" w:rsidRDefault="0058456B" w:rsidP="00BC1EA0">
      <w:pPr>
        <w:bidi/>
        <w:jc w:val="both"/>
        <w:rPr>
          <w:sz w:val="28"/>
          <w:szCs w:val="28"/>
          <w:rtl/>
          <w:lang w:val="en-US"/>
        </w:rPr>
      </w:pPr>
      <w:r w:rsidRPr="00E42A94">
        <w:rPr>
          <w:rFonts w:hint="cs"/>
          <w:sz w:val="28"/>
          <w:szCs w:val="28"/>
          <w:rtl/>
          <w:lang w:val="en-US"/>
        </w:rPr>
        <w:t>تكمن أهمية الدراسة الحالية من خلال:</w:t>
      </w:r>
    </w:p>
    <w:p w14:paraId="613DB82D" w14:textId="335E7B60" w:rsidR="0058456B" w:rsidRPr="00E42A94" w:rsidRDefault="0058456B" w:rsidP="00BC1EA0">
      <w:pPr>
        <w:bidi/>
        <w:jc w:val="both"/>
        <w:rPr>
          <w:b/>
          <w:bCs/>
          <w:sz w:val="28"/>
          <w:szCs w:val="28"/>
          <w:rtl/>
          <w:lang w:val="en-US"/>
        </w:rPr>
      </w:pPr>
      <w:r w:rsidRPr="00E42A94">
        <w:rPr>
          <w:rFonts w:hint="cs"/>
          <w:b/>
          <w:bCs/>
          <w:sz w:val="28"/>
          <w:szCs w:val="28"/>
          <w:rtl/>
          <w:lang w:val="en-US"/>
        </w:rPr>
        <w:t>الأهمية النظرية:</w:t>
      </w:r>
    </w:p>
    <w:p w14:paraId="49F27A05" w14:textId="3E5D9C40" w:rsidR="0058456B" w:rsidRPr="00E42A94" w:rsidRDefault="0058456B" w:rsidP="00EA7626">
      <w:pPr>
        <w:bidi/>
        <w:jc w:val="both"/>
        <w:rPr>
          <w:sz w:val="28"/>
          <w:szCs w:val="28"/>
          <w:rtl/>
          <w:lang w:val="en-US"/>
        </w:rPr>
      </w:pPr>
      <w:r w:rsidRPr="00E42A94">
        <w:rPr>
          <w:rFonts w:hint="cs"/>
          <w:sz w:val="28"/>
          <w:szCs w:val="28"/>
          <w:rtl/>
          <w:lang w:val="en-US"/>
        </w:rPr>
        <w:t xml:space="preserve">تنبع الأهمية النظرية للدراسة من ارتباطها بموضوع المواطنة وفي </w:t>
      </w:r>
      <w:r w:rsidR="00CF4F14">
        <w:rPr>
          <w:rFonts w:hint="cs"/>
          <w:sz w:val="28"/>
          <w:szCs w:val="28"/>
          <w:rtl/>
          <w:lang w:val="en-US"/>
        </w:rPr>
        <w:t>ا</w:t>
      </w:r>
      <w:r w:rsidRPr="00E42A94">
        <w:rPr>
          <w:rFonts w:hint="cs"/>
          <w:sz w:val="28"/>
          <w:szCs w:val="28"/>
          <w:rtl/>
          <w:lang w:val="en-US"/>
        </w:rPr>
        <w:t>طارها العالمي تحديدا، وكذلك ارتباطها بالمناهج وتحليلها و</w:t>
      </w:r>
      <w:r w:rsidR="00F64E1E" w:rsidRPr="00E42A94">
        <w:rPr>
          <w:rFonts w:hint="cs"/>
          <w:sz w:val="28"/>
          <w:szCs w:val="28"/>
          <w:rtl/>
          <w:lang w:val="en-US"/>
        </w:rPr>
        <w:t>ت</w:t>
      </w:r>
      <w:r w:rsidRPr="00E42A94">
        <w:rPr>
          <w:rFonts w:hint="cs"/>
          <w:sz w:val="28"/>
          <w:szCs w:val="28"/>
          <w:rtl/>
          <w:lang w:val="en-US"/>
        </w:rPr>
        <w:t>قويمها على أساس علمي.</w:t>
      </w:r>
    </w:p>
    <w:p w14:paraId="0F5145E9" w14:textId="293FB218" w:rsidR="0058456B" w:rsidRPr="00E42A94" w:rsidRDefault="0058456B" w:rsidP="00BC1EA0">
      <w:pPr>
        <w:bidi/>
        <w:jc w:val="both"/>
        <w:rPr>
          <w:b/>
          <w:bCs/>
          <w:sz w:val="28"/>
          <w:szCs w:val="28"/>
          <w:rtl/>
          <w:lang w:val="en-US"/>
        </w:rPr>
      </w:pPr>
      <w:r w:rsidRPr="00E42A94">
        <w:rPr>
          <w:rFonts w:hint="cs"/>
          <w:b/>
          <w:bCs/>
          <w:sz w:val="28"/>
          <w:szCs w:val="28"/>
          <w:rtl/>
          <w:lang w:val="en-US"/>
        </w:rPr>
        <w:t>الأهمية التطبيقية:</w:t>
      </w:r>
    </w:p>
    <w:p w14:paraId="0BA00602" w14:textId="6850B1A5" w:rsidR="0058456B" w:rsidRPr="00E42A94" w:rsidRDefault="0058456B" w:rsidP="00BC1EA0">
      <w:pPr>
        <w:bidi/>
        <w:jc w:val="both"/>
        <w:rPr>
          <w:sz w:val="28"/>
          <w:szCs w:val="28"/>
          <w:rtl/>
          <w:lang w:val="en-US"/>
        </w:rPr>
      </w:pPr>
      <w:r w:rsidRPr="00E42A94">
        <w:rPr>
          <w:rFonts w:hint="cs"/>
          <w:sz w:val="28"/>
          <w:szCs w:val="28"/>
          <w:rtl/>
          <w:lang w:val="en-US"/>
        </w:rPr>
        <w:t>تتمثل أهمية الدراسة التطبيقية في النتائج التي خرجت بها، وما يمكن ان تسهم به في تطوير المناهج ومحتوى الكتب المدرسية، سيما وان الجدل حول ماهيتها وفلسفتها ومخرجاتها تتعرض لجدل مستمر أكاديميا ومجتمعيا.</w:t>
      </w:r>
      <w:r w:rsidR="00F64E1E" w:rsidRPr="00E42A94">
        <w:rPr>
          <w:rFonts w:hint="cs"/>
          <w:sz w:val="28"/>
          <w:szCs w:val="28"/>
          <w:rtl/>
          <w:lang w:val="en-US"/>
        </w:rPr>
        <w:t xml:space="preserve"> فقد تسهم هذه الدراسة في تزويد الباحثين وصناع القرار بنتائج قد تساعدهم في </w:t>
      </w:r>
      <w:r w:rsidR="0031617E">
        <w:rPr>
          <w:rFonts w:hint="cs"/>
          <w:sz w:val="28"/>
          <w:szCs w:val="28"/>
          <w:rtl/>
          <w:lang w:val="en-US"/>
        </w:rPr>
        <w:t>تقييم وتطوير المناهج المدرسية.</w:t>
      </w:r>
    </w:p>
    <w:p w14:paraId="535D2C30" w14:textId="38751B6F" w:rsidR="0058456B" w:rsidRPr="00E42A94" w:rsidRDefault="0058456B" w:rsidP="0058456B">
      <w:pPr>
        <w:pStyle w:val="ListParagraph"/>
        <w:bidi/>
        <w:ind w:left="1080"/>
        <w:jc w:val="both"/>
        <w:rPr>
          <w:sz w:val="28"/>
          <w:szCs w:val="28"/>
          <w:rtl/>
          <w:lang w:val="en-US"/>
        </w:rPr>
      </w:pPr>
    </w:p>
    <w:p w14:paraId="512A3841" w14:textId="0A37ABF7" w:rsidR="00F64E1E" w:rsidRPr="00E42A94" w:rsidRDefault="00F64E1E" w:rsidP="00BC1EA0">
      <w:pPr>
        <w:bidi/>
        <w:jc w:val="both"/>
        <w:rPr>
          <w:b/>
          <w:bCs/>
          <w:sz w:val="28"/>
          <w:szCs w:val="28"/>
          <w:rtl/>
          <w:lang w:val="en-US"/>
        </w:rPr>
      </w:pPr>
      <w:r w:rsidRPr="00E42A94">
        <w:rPr>
          <w:rFonts w:hint="cs"/>
          <w:b/>
          <w:bCs/>
          <w:sz w:val="28"/>
          <w:szCs w:val="28"/>
          <w:rtl/>
          <w:lang w:val="en-US"/>
        </w:rPr>
        <w:t>الطريقة والاجراءات</w:t>
      </w:r>
    </w:p>
    <w:p w14:paraId="7FAA3DAC" w14:textId="1DAEACDC" w:rsidR="0058456B" w:rsidRPr="00E42A94" w:rsidRDefault="0058456B" w:rsidP="00BC1EA0">
      <w:pPr>
        <w:bidi/>
        <w:jc w:val="both"/>
        <w:rPr>
          <w:b/>
          <w:bCs/>
          <w:sz w:val="28"/>
          <w:szCs w:val="28"/>
          <w:rtl/>
          <w:lang w:val="en-US"/>
        </w:rPr>
      </w:pPr>
      <w:r w:rsidRPr="00E42A94">
        <w:rPr>
          <w:rFonts w:hint="cs"/>
          <w:b/>
          <w:bCs/>
          <w:sz w:val="28"/>
          <w:szCs w:val="28"/>
          <w:rtl/>
          <w:lang w:val="en-US"/>
        </w:rPr>
        <w:t>منهج الدراسة:</w:t>
      </w:r>
    </w:p>
    <w:p w14:paraId="7836B42A" w14:textId="576C86E1" w:rsidR="0058456B" w:rsidRPr="00E42A94" w:rsidRDefault="0058456B" w:rsidP="00BC1EA0">
      <w:pPr>
        <w:bidi/>
        <w:jc w:val="both"/>
        <w:rPr>
          <w:sz w:val="28"/>
          <w:szCs w:val="28"/>
          <w:rtl/>
          <w:lang w:val="en-US"/>
        </w:rPr>
      </w:pPr>
      <w:r w:rsidRPr="00E42A94">
        <w:rPr>
          <w:rFonts w:hint="cs"/>
          <w:sz w:val="28"/>
          <w:szCs w:val="28"/>
          <w:rtl/>
          <w:lang w:val="en-US"/>
        </w:rPr>
        <w:t xml:space="preserve">لتحقيق اهداف الدراسة والاجابة على </w:t>
      </w:r>
      <w:r w:rsidR="00CF4F14">
        <w:rPr>
          <w:rFonts w:hint="cs"/>
          <w:sz w:val="28"/>
          <w:szCs w:val="28"/>
          <w:rtl/>
          <w:lang w:val="en-US"/>
        </w:rPr>
        <w:t>ا</w:t>
      </w:r>
      <w:r w:rsidRPr="00E42A94">
        <w:rPr>
          <w:rFonts w:hint="cs"/>
          <w:sz w:val="28"/>
          <w:szCs w:val="28"/>
          <w:rtl/>
          <w:lang w:val="en-US"/>
        </w:rPr>
        <w:t xml:space="preserve">سئلتها، استخدمت الباحثة المنهج الوصفي </w:t>
      </w:r>
      <w:r w:rsidR="00CF4F14">
        <w:rPr>
          <w:rFonts w:hint="cs"/>
          <w:sz w:val="28"/>
          <w:szCs w:val="28"/>
          <w:rtl/>
          <w:lang w:val="en-US"/>
        </w:rPr>
        <w:t>وأسلوب تحليل المحتوى</w:t>
      </w:r>
      <w:r w:rsidR="002236C0" w:rsidRPr="00E42A94">
        <w:rPr>
          <w:rFonts w:hint="cs"/>
          <w:sz w:val="28"/>
          <w:szCs w:val="28"/>
          <w:rtl/>
          <w:lang w:val="en-US"/>
        </w:rPr>
        <w:t xml:space="preserve">، </w:t>
      </w:r>
      <w:r w:rsidRPr="00E42A94">
        <w:rPr>
          <w:rFonts w:hint="cs"/>
          <w:sz w:val="28"/>
          <w:szCs w:val="28"/>
          <w:rtl/>
          <w:lang w:val="en-US"/>
        </w:rPr>
        <w:t>لملاءمته لطبيعة ال</w:t>
      </w:r>
      <w:r w:rsidR="002236C0" w:rsidRPr="00E42A94">
        <w:rPr>
          <w:rFonts w:hint="cs"/>
          <w:sz w:val="28"/>
          <w:szCs w:val="28"/>
          <w:rtl/>
          <w:lang w:val="en-US"/>
        </w:rPr>
        <w:t>دراسة الحالية.</w:t>
      </w:r>
    </w:p>
    <w:p w14:paraId="766E8C23" w14:textId="0A0301F8" w:rsidR="00F64E1E" w:rsidRPr="00E42A94" w:rsidRDefault="00F64E1E" w:rsidP="00F64E1E">
      <w:pPr>
        <w:pStyle w:val="ListParagraph"/>
        <w:bidi/>
        <w:ind w:left="1080"/>
        <w:jc w:val="both"/>
        <w:rPr>
          <w:sz w:val="28"/>
          <w:szCs w:val="28"/>
          <w:rtl/>
          <w:lang w:val="en-US"/>
        </w:rPr>
      </w:pPr>
    </w:p>
    <w:p w14:paraId="4E12B431" w14:textId="57044501" w:rsidR="0031617E" w:rsidRDefault="00F64E1E" w:rsidP="00BC1EA0">
      <w:pPr>
        <w:bidi/>
        <w:jc w:val="both"/>
        <w:rPr>
          <w:b/>
          <w:bCs/>
          <w:sz w:val="28"/>
          <w:szCs w:val="28"/>
          <w:rtl/>
          <w:lang w:val="en-US"/>
        </w:rPr>
      </w:pPr>
      <w:r w:rsidRPr="00E42A94">
        <w:rPr>
          <w:rFonts w:hint="cs"/>
          <w:b/>
          <w:bCs/>
          <w:sz w:val="28"/>
          <w:szCs w:val="28"/>
          <w:rtl/>
          <w:lang w:val="en-US"/>
        </w:rPr>
        <w:lastRenderedPageBreak/>
        <w:t xml:space="preserve">مجتمع </w:t>
      </w:r>
      <w:r w:rsidR="0031617E" w:rsidRPr="00E42A94">
        <w:rPr>
          <w:rFonts w:hint="cs"/>
          <w:b/>
          <w:bCs/>
          <w:sz w:val="28"/>
          <w:szCs w:val="28"/>
          <w:rtl/>
          <w:lang w:val="en-US"/>
        </w:rPr>
        <w:t>الدراسة:</w:t>
      </w:r>
    </w:p>
    <w:p w14:paraId="59D814CC" w14:textId="05C30E1D" w:rsidR="0031617E" w:rsidRPr="00682F05" w:rsidRDefault="0031617E" w:rsidP="0031617E">
      <w:pPr>
        <w:bidi/>
        <w:jc w:val="both"/>
        <w:rPr>
          <w:sz w:val="28"/>
          <w:szCs w:val="28"/>
          <w:rtl/>
          <w:lang w:val="en-US"/>
        </w:rPr>
      </w:pPr>
      <w:r w:rsidRPr="00682F05">
        <w:rPr>
          <w:rFonts w:hint="cs"/>
          <w:sz w:val="28"/>
          <w:szCs w:val="28"/>
          <w:rtl/>
          <w:lang w:val="en-US"/>
        </w:rPr>
        <w:t xml:space="preserve">تكون مجتمع الدراسة الحالية في محتوى </w:t>
      </w:r>
      <w:r w:rsidRPr="00682F05">
        <w:rPr>
          <w:rFonts w:ascii="Simplified Arabic" w:hAnsi="Simplified Arabic" w:hint="cs"/>
          <w:sz w:val="28"/>
          <w:szCs w:val="28"/>
          <w:rtl/>
          <w:lang w:bidi="ar-JO"/>
        </w:rPr>
        <w:t xml:space="preserve">كتب الدراسات الاجتماعية للصفين السابع والثامن </w:t>
      </w:r>
      <w:r w:rsidRPr="00682F05">
        <w:rPr>
          <w:rFonts w:ascii="Simplified Arabic" w:hAnsi="Simplified Arabic" w:cstheme="minorBidi" w:hint="cs"/>
          <w:sz w:val="28"/>
          <w:szCs w:val="28"/>
          <w:rtl/>
          <w:lang w:bidi="ar-JO"/>
        </w:rPr>
        <w:t>الأساسية</w:t>
      </w:r>
      <w:r w:rsidR="00682F05" w:rsidRPr="00682F05">
        <w:rPr>
          <w:rFonts w:ascii="Simplified Arabic" w:hAnsi="Simplified Arabic" w:cstheme="minorBidi" w:hint="cs"/>
          <w:sz w:val="28"/>
          <w:szCs w:val="28"/>
          <w:rtl/>
          <w:lang w:bidi="ar-JO"/>
        </w:rPr>
        <w:t xml:space="preserve"> في المناهج الفلسطينية</w:t>
      </w:r>
      <w:r w:rsidRPr="00682F05">
        <w:rPr>
          <w:rFonts w:ascii="Simplified Arabic" w:hAnsi="Simplified Arabic" w:hint="cs"/>
          <w:sz w:val="28"/>
          <w:szCs w:val="28"/>
          <w:rtl/>
          <w:lang w:bidi="ar-JO"/>
        </w:rPr>
        <w:t xml:space="preserve"> للعام الدراسي </w:t>
      </w:r>
      <w:r w:rsidRPr="00682F05">
        <w:rPr>
          <w:rFonts w:ascii="Simplified Arabic" w:hAnsi="Simplified Arabic"/>
          <w:sz w:val="28"/>
          <w:szCs w:val="28"/>
          <w:lang w:val="en-US" w:bidi="ar-JO"/>
        </w:rPr>
        <w:t>2020/</w:t>
      </w:r>
      <w:r w:rsidR="00682F05" w:rsidRPr="00682F05">
        <w:rPr>
          <w:rFonts w:ascii="Simplified Arabic" w:hAnsi="Simplified Arabic"/>
          <w:sz w:val="28"/>
          <w:szCs w:val="28"/>
          <w:lang w:val="en-US" w:bidi="ar-JO"/>
        </w:rPr>
        <w:t>2021</w:t>
      </w:r>
      <w:r w:rsidR="00682F05" w:rsidRPr="00682F05">
        <w:rPr>
          <w:rFonts w:ascii="Simplified Arabic" w:hAnsi="Simplified Arabic" w:hint="cs"/>
          <w:sz w:val="28"/>
          <w:szCs w:val="28"/>
          <w:rtl/>
          <w:lang w:val="en-US" w:bidi="ar-JO"/>
        </w:rPr>
        <w:t>.</w:t>
      </w:r>
    </w:p>
    <w:p w14:paraId="3EEE5016" w14:textId="77777777" w:rsidR="00E36064" w:rsidRDefault="00E36064" w:rsidP="0031617E">
      <w:pPr>
        <w:bidi/>
        <w:jc w:val="both"/>
        <w:rPr>
          <w:b/>
          <w:bCs/>
          <w:sz w:val="28"/>
          <w:szCs w:val="28"/>
          <w:rtl/>
          <w:lang w:val="en-US"/>
        </w:rPr>
      </w:pPr>
    </w:p>
    <w:p w14:paraId="306F4642" w14:textId="5C72E5FF" w:rsidR="00F64E1E" w:rsidRPr="00E42A94" w:rsidRDefault="00682F05" w:rsidP="00E36064">
      <w:pPr>
        <w:bidi/>
        <w:jc w:val="both"/>
        <w:rPr>
          <w:b/>
          <w:bCs/>
          <w:sz w:val="28"/>
          <w:szCs w:val="28"/>
          <w:rtl/>
          <w:lang w:val="en-US"/>
        </w:rPr>
      </w:pPr>
      <w:r>
        <w:rPr>
          <w:rFonts w:hint="cs"/>
          <w:b/>
          <w:bCs/>
          <w:sz w:val="28"/>
          <w:szCs w:val="28"/>
          <w:rtl/>
          <w:lang w:val="en-US"/>
        </w:rPr>
        <w:t>عينة الدراسة</w:t>
      </w:r>
      <w:r w:rsidR="00F64E1E" w:rsidRPr="00E42A94">
        <w:rPr>
          <w:rFonts w:hint="cs"/>
          <w:b/>
          <w:bCs/>
          <w:sz w:val="28"/>
          <w:szCs w:val="28"/>
          <w:rtl/>
          <w:lang w:val="en-US"/>
        </w:rPr>
        <w:t>:</w:t>
      </w:r>
    </w:p>
    <w:p w14:paraId="355A31DC" w14:textId="797F4246" w:rsidR="00F64E1E" w:rsidRPr="00E42A94" w:rsidRDefault="00F64E1E" w:rsidP="00BC1EA0">
      <w:pPr>
        <w:bidi/>
        <w:jc w:val="both"/>
        <w:rPr>
          <w:sz w:val="28"/>
          <w:szCs w:val="28"/>
          <w:rtl/>
          <w:lang w:val="en-US"/>
        </w:rPr>
      </w:pPr>
      <w:r w:rsidRPr="00E42A94">
        <w:rPr>
          <w:rFonts w:hint="cs"/>
          <w:sz w:val="28"/>
          <w:szCs w:val="28"/>
          <w:rtl/>
          <w:lang w:val="en-US"/>
        </w:rPr>
        <w:t>تكون</w:t>
      </w:r>
      <w:r w:rsidR="00682F05">
        <w:rPr>
          <w:rFonts w:hint="cs"/>
          <w:sz w:val="28"/>
          <w:szCs w:val="28"/>
          <w:rtl/>
          <w:lang w:val="en-US"/>
        </w:rPr>
        <w:t xml:space="preserve">ت عينة الدراسة من محتوى كتب الدراسات الاجتماعية </w:t>
      </w:r>
      <w:r w:rsidR="00682F05" w:rsidRPr="00E42A94">
        <w:rPr>
          <w:rFonts w:hint="cs"/>
          <w:sz w:val="28"/>
          <w:szCs w:val="28"/>
          <w:rtl/>
          <w:lang w:val="en-US"/>
        </w:rPr>
        <w:t xml:space="preserve">للصفين السابع والثامن الأساسيين </w:t>
      </w:r>
      <w:r w:rsidR="00682F05">
        <w:rPr>
          <w:rFonts w:hint="cs"/>
          <w:sz w:val="28"/>
          <w:szCs w:val="28"/>
          <w:rtl/>
          <w:lang w:val="en-US"/>
        </w:rPr>
        <w:t>في المنهاج الفلسطين</w:t>
      </w:r>
      <w:r w:rsidR="00682F05">
        <w:rPr>
          <w:rFonts w:hint="eastAsia"/>
          <w:sz w:val="28"/>
          <w:szCs w:val="28"/>
          <w:rtl/>
          <w:lang w:val="en-US"/>
        </w:rPr>
        <w:t>ي</w:t>
      </w:r>
      <w:r w:rsidR="00682F05">
        <w:rPr>
          <w:rFonts w:hint="cs"/>
          <w:sz w:val="28"/>
          <w:szCs w:val="28"/>
          <w:rtl/>
          <w:lang w:val="en-US"/>
        </w:rPr>
        <w:t xml:space="preserve"> للعام الدراسي </w:t>
      </w:r>
      <w:r w:rsidR="00682F05" w:rsidRPr="00E42A94">
        <w:rPr>
          <w:rFonts w:hint="cs"/>
          <w:sz w:val="28"/>
          <w:szCs w:val="28"/>
          <w:rtl/>
          <w:lang w:val="en-US"/>
        </w:rPr>
        <w:t>2020</w:t>
      </w:r>
      <w:r w:rsidR="00D71093" w:rsidRPr="00E42A94">
        <w:rPr>
          <w:sz w:val="28"/>
          <w:szCs w:val="28"/>
          <w:lang w:val="en-US"/>
        </w:rPr>
        <w:t>2021</w:t>
      </w:r>
      <w:r w:rsidR="00682F05">
        <w:rPr>
          <w:rFonts w:hint="cs"/>
          <w:sz w:val="28"/>
          <w:szCs w:val="28"/>
          <w:rtl/>
          <w:lang w:val="en-US"/>
        </w:rPr>
        <w:t>، فقد تم تحليل المحتوى بجزئية وبوحداته الأربع لكل صف كاملة.</w:t>
      </w:r>
    </w:p>
    <w:p w14:paraId="60E5B057" w14:textId="77777777" w:rsidR="00E36064" w:rsidRDefault="00E36064" w:rsidP="00BC1EA0">
      <w:pPr>
        <w:bidi/>
        <w:jc w:val="both"/>
        <w:rPr>
          <w:b/>
          <w:bCs/>
          <w:color w:val="000000" w:themeColor="text1"/>
          <w:sz w:val="28"/>
          <w:szCs w:val="28"/>
          <w:rtl/>
          <w:lang w:val="en-US"/>
        </w:rPr>
      </w:pPr>
    </w:p>
    <w:p w14:paraId="46841166" w14:textId="57833DC6" w:rsidR="0058456B" w:rsidRPr="00AB6967" w:rsidRDefault="0058456B" w:rsidP="00E36064">
      <w:pPr>
        <w:bidi/>
        <w:jc w:val="both"/>
        <w:rPr>
          <w:b/>
          <w:bCs/>
          <w:color w:val="000000" w:themeColor="text1"/>
          <w:sz w:val="28"/>
          <w:szCs w:val="28"/>
          <w:rtl/>
          <w:lang w:val="en-US"/>
        </w:rPr>
      </w:pPr>
      <w:r w:rsidRPr="00AB6967">
        <w:rPr>
          <w:rFonts w:hint="cs"/>
          <w:b/>
          <w:bCs/>
          <w:color w:val="000000" w:themeColor="text1"/>
          <w:sz w:val="28"/>
          <w:szCs w:val="28"/>
          <w:rtl/>
          <w:lang w:val="en-US"/>
        </w:rPr>
        <w:t>أداة الدراسة:</w:t>
      </w:r>
    </w:p>
    <w:p w14:paraId="0CC2D483" w14:textId="6D122087" w:rsidR="0058456B" w:rsidRDefault="00682F05" w:rsidP="00CF4F14">
      <w:pPr>
        <w:bidi/>
        <w:jc w:val="both"/>
        <w:rPr>
          <w:sz w:val="28"/>
          <w:szCs w:val="28"/>
          <w:rtl/>
          <w:lang w:val="en-US"/>
        </w:rPr>
      </w:pPr>
      <w:r>
        <w:rPr>
          <w:rFonts w:hint="cs"/>
          <w:sz w:val="28"/>
          <w:szCs w:val="28"/>
          <w:rtl/>
          <w:lang w:val="en-US"/>
        </w:rPr>
        <w:t>قامت الباحثة بالرجوع الى دراسات سابقة تضمنت قوائم لقيم المواطنة العالمية</w:t>
      </w:r>
      <w:r w:rsidR="00F5353C">
        <w:rPr>
          <w:rFonts w:hint="cs"/>
          <w:sz w:val="28"/>
          <w:szCs w:val="28"/>
          <w:rtl/>
          <w:lang w:val="en-US"/>
        </w:rPr>
        <w:t xml:space="preserve"> كدراسات</w:t>
      </w:r>
      <w:r w:rsidR="00BA335D">
        <w:rPr>
          <w:rFonts w:hint="cs"/>
          <w:sz w:val="28"/>
          <w:szCs w:val="28"/>
          <w:rtl/>
          <w:lang w:val="en-US"/>
        </w:rPr>
        <w:t xml:space="preserve"> كل من</w:t>
      </w:r>
      <w:r w:rsidR="00BA335D">
        <w:rPr>
          <w:rFonts w:ascii="Simplified Arabic" w:hAnsi="Simplified Arabic"/>
          <w:sz w:val="28"/>
          <w:szCs w:val="28"/>
          <w:vertAlign w:val="superscript"/>
          <w:lang w:val="en-US"/>
        </w:rPr>
        <w:t>20,28,30,</w:t>
      </w:r>
      <w:proofErr w:type="gramStart"/>
      <w:r w:rsidR="00BA335D">
        <w:rPr>
          <w:rFonts w:ascii="Simplified Arabic" w:hAnsi="Simplified Arabic"/>
          <w:sz w:val="28"/>
          <w:szCs w:val="28"/>
          <w:vertAlign w:val="superscript"/>
          <w:lang w:val="en-US"/>
        </w:rPr>
        <w:t>3</w:t>
      </w:r>
      <w:r w:rsidR="00081F96" w:rsidRPr="00081F96">
        <w:rPr>
          <w:rFonts w:asciiTheme="majorBidi" w:hAnsiTheme="majorBidi" w:cstheme="majorBidi"/>
          <w:color w:val="FF0000"/>
          <w:sz w:val="28"/>
          <w:szCs w:val="28"/>
          <w:shd w:val="clear" w:color="auto" w:fill="FFFFFF"/>
        </w:rPr>
        <w:t xml:space="preserve"> </w:t>
      </w:r>
      <w:r w:rsidR="007A0B3A">
        <w:rPr>
          <w:rFonts w:hint="cs"/>
          <w:sz w:val="28"/>
          <w:szCs w:val="28"/>
          <w:rtl/>
          <w:lang w:val="en-US"/>
        </w:rPr>
        <w:t>،</w:t>
      </w:r>
      <w:proofErr w:type="gramEnd"/>
      <w:r>
        <w:rPr>
          <w:rFonts w:hint="cs"/>
          <w:sz w:val="28"/>
          <w:szCs w:val="28"/>
          <w:rtl/>
          <w:lang w:val="en-US"/>
        </w:rPr>
        <w:t xml:space="preserve"> تم الإفادة منها لبناء أداة الدراسة الحالية، حيث قامت الباحثة ببناء</w:t>
      </w:r>
      <w:r w:rsidR="00E91B29" w:rsidRPr="00E42A94">
        <w:rPr>
          <w:rFonts w:hint="cs"/>
          <w:sz w:val="28"/>
          <w:szCs w:val="28"/>
          <w:rtl/>
          <w:lang w:val="en-US"/>
        </w:rPr>
        <w:t xml:space="preserve"> </w:t>
      </w:r>
      <w:r w:rsidR="008B4508">
        <w:rPr>
          <w:rFonts w:hint="cs"/>
          <w:sz w:val="28"/>
          <w:szCs w:val="28"/>
          <w:rtl/>
          <w:lang w:val="en-US"/>
        </w:rPr>
        <w:t>بطاقة تحليل</w:t>
      </w:r>
      <w:r w:rsidR="00F64E1E" w:rsidRPr="00E42A94">
        <w:rPr>
          <w:rFonts w:hint="cs"/>
          <w:sz w:val="28"/>
          <w:szCs w:val="28"/>
          <w:rtl/>
          <w:lang w:val="en-US"/>
        </w:rPr>
        <w:t xml:space="preserve"> تكونت من </w:t>
      </w:r>
      <w:r w:rsidR="00E91B29" w:rsidRPr="00E42A94">
        <w:rPr>
          <w:rFonts w:hint="cs"/>
          <w:sz w:val="28"/>
          <w:szCs w:val="28"/>
          <w:rtl/>
          <w:lang w:val="en-US"/>
        </w:rPr>
        <w:t>(</w:t>
      </w:r>
      <w:r w:rsidR="00E91B29" w:rsidRPr="00E42A94">
        <w:rPr>
          <w:sz w:val="28"/>
          <w:szCs w:val="28"/>
          <w:lang w:val="en-US"/>
        </w:rPr>
        <w:t>15</w:t>
      </w:r>
      <w:r w:rsidR="00E91B29" w:rsidRPr="00E42A94">
        <w:rPr>
          <w:rFonts w:hint="cs"/>
          <w:sz w:val="28"/>
          <w:szCs w:val="28"/>
          <w:rtl/>
          <w:lang w:val="en-US"/>
        </w:rPr>
        <w:t>) قيمة للمواطنة العالمية</w:t>
      </w:r>
      <w:r w:rsidR="00CF4F14">
        <w:rPr>
          <w:rFonts w:hint="cs"/>
          <w:sz w:val="28"/>
          <w:szCs w:val="28"/>
          <w:rtl/>
          <w:lang w:val="en-US"/>
        </w:rPr>
        <w:t>،</w:t>
      </w:r>
      <w:r w:rsidR="0007180C" w:rsidRPr="00E42A94">
        <w:rPr>
          <w:rFonts w:hint="cs"/>
          <w:sz w:val="28"/>
          <w:szCs w:val="28"/>
          <w:rtl/>
          <w:lang w:val="en-US"/>
        </w:rPr>
        <w:t xml:space="preserve"> موزع</w:t>
      </w:r>
      <w:r w:rsidR="00F64E1E" w:rsidRPr="00E42A94">
        <w:rPr>
          <w:rFonts w:hint="cs"/>
          <w:sz w:val="28"/>
          <w:szCs w:val="28"/>
          <w:rtl/>
          <w:lang w:val="en-US"/>
        </w:rPr>
        <w:t xml:space="preserve">ة </w:t>
      </w:r>
      <w:r w:rsidR="0007180C" w:rsidRPr="00E42A94">
        <w:rPr>
          <w:rFonts w:hint="cs"/>
          <w:sz w:val="28"/>
          <w:szCs w:val="28"/>
          <w:rtl/>
          <w:lang w:val="en-US"/>
        </w:rPr>
        <w:t>على مجالين الأول سياسي وقانوني والثاني اجتماعي</w:t>
      </w:r>
      <w:r w:rsidR="00F64E1E" w:rsidRPr="00E42A94">
        <w:rPr>
          <w:rFonts w:hint="cs"/>
          <w:sz w:val="28"/>
          <w:szCs w:val="28"/>
          <w:rtl/>
          <w:lang w:val="en-US"/>
        </w:rPr>
        <w:t>.</w:t>
      </w:r>
      <w:r w:rsidR="008B4508">
        <w:rPr>
          <w:rFonts w:hint="cs"/>
          <w:sz w:val="28"/>
          <w:szCs w:val="28"/>
          <w:rtl/>
          <w:lang w:val="en-US"/>
        </w:rPr>
        <w:t xml:space="preserve"> </w:t>
      </w:r>
    </w:p>
    <w:p w14:paraId="05C7353D" w14:textId="492C1B06" w:rsidR="008B4508" w:rsidRPr="008B4508" w:rsidRDefault="008B4508" w:rsidP="00CF4F14">
      <w:pPr>
        <w:bidi/>
        <w:jc w:val="both"/>
        <w:rPr>
          <w:sz w:val="28"/>
          <w:szCs w:val="28"/>
          <w:rtl/>
          <w:lang w:val="en-US"/>
        </w:rPr>
      </w:pPr>
      <w:r w:rsidRPr="008B4508">
        <w:rPr>
          <w:rFonts w:hint="cs"/>
          <w:sz w:val="28"/>
          <w:szCs w:val="28"/>
          <w:rtl/>
          <w:lang w:val="en-US"/>
        </w:rPr>
        <w:t xml:space="preserve">وتم رصد </w:t>
      </w:r>
      <w:r w:rsidR="00CF4F14" w:rsidRPr="008B4508">
        <w:rPr>
          <w:rFonts w:hint="cs"/>
          <w:sz w:val="28"/>
          <w:szCs w:val="28"/>
          <w:rtl/>
          <w:lang w:val="en-US"/>
        </w:rPr>
        <w:t xml:space="preserve">عدد التكرارات لكل قيمة من قيم المواطنة العالمية ضمن مجاليها </w:t>
      </w:r>
      <w:r w:rsidRPr="008B4508">
        <w:rPr>
          <w:rFonts w:hint="cs"/>
          <w:sz w:val="28"/>
          <w:szCs w:val="28"/>
          <w:rtl/>
          <w:lang w:val="en-US"/>
        </w:rPr>
        <w:t xml:space="preserve">في بطاقة </w:t>
      </w:r>
      <w:r w:rsidR="00CF4F14" w:rsidRPr="008B4508">
        <w:rPr>
          <w:rFonts w:hint="cs"/>
          <w:sz w:val="28"/>
          <w:szCs w:val="28"/>
          <w:rtl/>
          <w:lang w:val="en-US"/>
        </w:rPr>
        <w:t>التحليل،</w:t>
      </w:r>
      <w:r w:rsidRPr="008B4508">
        <w:rPr>
          <w:rFonts w:hint="cs"/>
          <w:sz w:val="28"/>
          <w:szCs w:val="28"/>
          <w:rtl/>
          <w:lang w:val="en-US"/>
        </w:rPr>
        <w:t xml:space="preserve"> ومن ثم حساب النسب المئوية للتكرارات كمعيار للحكم على مستوى </w:t>
      </w:r>
      <w:r w:rsidR="00CF4F14">
        <w:rPr>
          <w:rFonts w:hint="cs"/>
          <w:sz w:val="28"/>
          <w:szCs w:val="28"/>
          <w:rtl/>
          <w:lang w:val="en-US"/>
        </w:rPr>
        <w:t>تضمينها في محتوى الكتب المختارة</w:t>
      </w:r>
      <w:r w:rsidRPr="008B4508">
        <w:rPr>
          <w:rFonts w:hint="cs"/>
          <w:sz w:val="28"/>
          <w:szCs w:val="28"/>
          <w:rtl/>
          <w:lang w:val="en-US"/>
        </w:rPr>
        <w:t xml:space="preserve">، </w:t>
      </w:r>
      <w:r w:rsidR="00CF4F14">
        <w:rPr>
          <w:rFonts w:hint="cs"/>
          <w:sz w:val="28"/>
          <w:szCs w:val="28"/>
          <w:rtl/>
          <w:lang w:val="en-US"/>
        </w:rPr>
        <w:t>وكمعيار للحكم على هذه النسب</w:t>
      </w:r>
      <w:r w:rsidR="000C4FBE">
        <w:rPr>
          <w:rFonts w:hint="cs"/>
          <w:sz w:val="28"/>
          <w:szCs w:val="28"/>
          <w:rtl/>
          <w:lang w:val="en-US"/>
        </w:rPr>
        <w:t>:</w:t>
      </w:r>
      <w:r w:rsidR="00CF4F14">
        <w:rPr>
          <w:rFonts w:hint="cs"/>
          <w:sz w:val="28"/>
          <w:szCs w:val="28"/>
          <w:rtl/>
          <w:lang w:val="en-US"/>
        </w:rPr>
        <w:t xml:space="preserve"> </w:t>
      </w:r>
      <w:r w:rsidRPr="008B4508">
        <w:rPr>
          <w:rFonts w:hint="cs"/>
          <w:sz w:val="28"/>
          <w:szCs w:val="28"/>
          <w:rtl/>
          <w:lang w:val="en-US"/>
        </w:rPr>
        <w:t>يكون مستوى التضمين منخفض</w:t>
      </w:r>
      <w:r w:rsidR="00CF4F14">
        <w:rPr>
          <w:rFonts w:hint="cs"/>
          <w:sz w:val="28"/>
          <w:szCs w:val="28"/>
          <w:rtl/>
          <w:lang w:val="en-US"/>
        </w:rPr>
        <w:t>اً</w:t>
      </w:r>
      <w:r w:rsidRPr="008B4508">
        <w:rPr>
          <w:rFonts w:hint="cs"/>
          <w:sz w:val="28"/>
          <w:szCs w:val="28"/>
          <w:rtl/>
          <w:lang w:val="en-US"/>
        </w:rPr>
        <w:t xml:space="preserve"> جداً في حالة تراوحت النسبة من 0% إلى أقل من 25%، ومنخفض</w:t>
      </w:r>
      <w:r w:rsidR="00CF4F14">
        <w:rPr>
          <w:rFonts w:hint="cs"/>
          <w:sz w:val="28"/>
          <w:szCs w:val="28"/>
          <w:rtl/>
          <w:lang w:val="en-US"/>
        </w:rPr>
        <w:t>اً</w:t>
      </w:r>
      <w:r w:rsidRPr="008B4508">
        <w:rPr>
          <w:rFonts w:hint="cs"/>
          <w:sz w:val="28"/>
          <w:szCs w:val="28"/>
          <w:rtl/>
          <w:lang w:val="en-US"/>
        </w:rPr>
        <w:t xml:space="preserve"> </w:t>
      </w:r>
      <w:r w:rsidR="00CF4F14" w:rsidRPr="008B4508">
        <w:rPr>
          <w:rFonts w:hint="cs"/>
          <w:sz w:val="28"/>
          <w:szCs w:val="28"/>
          <w:rtl/>
          <w:lang w:val="en-US"/>
        </w:rPr>
        <w:t xml:space="preserve">في حالة تراوحت النسبة </w:t>
      </w:r>
      <w:r w:rsidRPr="008B4508">
        <w:rPr>
          <w:rFonts w:hint="cs"/>
          <w:sz w:val="28"/>
          <w:szCs w:val="28"/>
          <w:rtl/>
          <w:lang w:val="en-US"/>
        </w:rPr>
        <w:t>من 25% إلى أقل من 50%، ومتوسط</w:t>
      </w:r>
      <w:r w:rsidR="00CF4F14">
        <w:rPr>
          <w:rFonts w:hint="cs"/>
          <w:sz w:val="28"/>
          <w:szCs w:val="28"/>
          <w:rtl/>
          <w:lang w:val="en-US"/>
        </w:rPr>
        <w:t xml:space="preserve">اً </w:t>
      </w:r>
      <w:r w:rsidR="00CF4F14" w:rsidRPr="008B4508">
        <w:rPr>
          <w:rFonts w:hint="cs"/>
          <w:sz w:val="28"/>
          <w:szCs w:val="28"/>
          <w:rtl/>
          <w:lang w:val="en-US"/>
        </w:rPr>
        <w:t xml:space="preserve">في حالة تراوحت النسبة </w:t>
      </w:r>
      <w:r w:rsidRPr="008B4508">
        <w:rPr>
          <w:rFonts w:hint="cs"/>
          <w:sz w:val="28"/>
          <w:szCs w:val="28"/>
          <w:rtl/>
          <w:lang w:val="en-US"/>
        </w:rPr>
        <w:t>من 50% إلى أقل من 75%، ومرتفع</w:t>
      </w:r>
      <w:r w:rsidR="00CF4F14">
        <w:rPr>
          <w:rFonts w:hint="cs"/>
          <w:sz w:val="28"/>
          <w:szCs w:val="28"/>
          <w:rtl/>
          <w:lang w:val="en-US"/>
        </w:rPr>
        <w:t>اً</w:t>
      </w:r>
      <w:r w:rsidRPr="008B4508">
        <w:rPr>
          <w:rFonts w:hint="cs"/>
          <w:sz w:val="28"/>
          <w:szCs w:val="28"/>
          <w:rtl/>
          <w:lang w:val="en-US"/>
        </w:rPr>
        <w:t xml:space="preserve"> </w:t>
      </w:r>
      <w:r w:rsidR="00CF4F14" w:rsidRPr="008B4508">
        <w:rPr>
          <w:rFonts w:hint="cs"/>
          <w:sz w:val="28"/>
          <w:szCs w:val="28"/>
          <w:rtl/>
          <w:lang w:val="en-US"/>
        </w:rPr>
        <w:t xml:space="preserve">في حالة تراوحت النسبة </w:t>
      </w:r>
      <w:r w:rsidRPr="008B4508">
        <w:rPr>
          <w:rFonts w:hint="cs"/>
          <w:sz w:val="28"/>
          <w:szCs w:val="28"/>
          <w:rtl/>
          <w:lang w:val="en-US"/>
        </w:rPr>
        <w:t>من 75% إلى أقل من 100%.</w:t>
      </w:r>
    </w:p>
    <w:p w14:paraId="73B26007" w14:textId="77777777" w:rsidR="00E91B29" w:rsidRPr="00670C4D" w:rsidRDefault="00E91B29" w:rsidP="00670C4D">
      <w:pPr>
        <w:bidi/>
        <w:jc w:val="both"/>
        <w:rPr>
          <w:sz w:val="28"/>
          <w:szCs w:val="28"/>
          <w:rtl/>
          <w:lang w:val="en-US"/>
        </w:rPr>
      </w:pPr>
    </w:p>
    <w:p w14:paraId="51E35885" w14:textId="66B974D6" w:rsidR="0058456B" w:rsidRPr="00E42A94" w:rsidRDefault="0058456B" w:rsidP="00BC1EA0">
      <w:pPr>
        <w:bidi/>
        <w:jc w:val="both"/>
        <w:rPr>
          <w:b/>
          <w:bCs/>
          <w:sz w:val="28"/>
          <w:szCs w:val="28"/>
          <w:rtl/>
          <w:lang w:val="en-US"/>
        </w:rPr>
      </w:pPr>
      <w:r w:rsidRPr="00E42A94">
        <w:rPr>
          <w:rFonts w:hint="cs"/>
          <w:b/>
          <w:bCs/>
          <w:sz w:val="28"/>
          <w:szCs w:val="28"/>
          <w:rtl/>
          <w:lang w:val="en-US"/>
        </w:rPr>
        <w:t>صدق الأداة:</w:t>
      </w:r>
    </w:p>
    <w:p w14:paraId="73C42B14" w14:textId="75A4B478" w:rsidR="0058456B" w:rsidRPr="00E42A94" w:rsidRDefault="0058456B" w:rsidP="00BC1EA0">
      <w:pPr>
        <w:bidi/>
        <w:jc w:val="both"/>
        <w:rPr>
          <w:sz w:val="28"/>
          <w:szCs w:val="28"/>
          <w:rtl/>
          <w:lang w:val="en-US"/>
        </w:rPr>
      </w:pPr>
      <w:r w:rsidRPr="00E42A94">
        <w:rPr>
          <w:rFonts w:hint="cs"/>
          <w:sz w:val="28"/>
          <w:szCs w:val="28"/>
          <w:rtl/>
          <w:lang w:val="en-US"/>
        </w:rPr>
        <w:t>للتحقق من صدق الأداة، تم عرضها على عدد من السادة المحكين من ذوي الاختصاص في المناهج</w:t>
      </w:r>
      <w:r w:rsidR="00377028">
        <w:rPr>
          <w:rFonts w:hint="cs"/>
          <w:sz w:val="28"/>
          <w:szCs w:val="28"/>
          <w:rtl/>
          <w:lang w:val="en-US"/>
        </w:rPr>
        <w:t xml:space="preserve"> واساليب تدريس</w:t>
      </w:r>
      <w:r w:rsidRPr="00E42A94">
        <w:rPr>
          <w:rFonts w:hint="cs"/>
          <w:sz w:val="28"/>
          <w:szCs w:val="28"/>
          <w:rtl/>
          <w:lang w:val="en-US"/>
        </w:rPr>
        <w:t xml:space="preserve"> </w:t>
      </w:r>
      <w:r w:rsidR="00377028">
        <w:rPr>
          <w:rFonts w:hint="cs"/>
          <w:sz w:val="28"/>
          <w:szCs w:val="28"/>
          <w:rtl/>
          <w:lang w:val="en-US"/>
        </w:rPr>
        <w:t>الدراسات الاجتماعية وبرتب</w:t>
      </w:r>
      <w:r w:rsidR="000C4FBE">
        <w:rPr>
          <w:rFonts w:hint="cs"/>
          <w:sz w:val="28"/>
          <w:szCs w:val="28"/>
          <w:rtl/>
          <w:lang w:val="en-US"/>
        </w:rPr>
        <w:t>تي</w:t>
      </w:r>
      <w:r w:rsidR="00377028">
        <w:rPr>
          <w:rFonts w:hint="cs"/>
          <w:sz w:val="28"/>
          <w:szCs w:val="28"/>
          <w:rtl/>
          <w:lang w:val="en-US"/>
        </w:rPr>
        <w:t xml:space="preserve"> أستاذ مساعد ومشارك</w:t>
      </w:r>
      <w:r w:rsidRPr="00E42A94">
        <w:rPr>
          <w:rFonts w:hint="cs"/>
          <w:sz w:val="28"/>
          <w:szCs w:val="28"/>
          <w:rtl/>
          <w:lang w:val="en-US"/>
        </w:rPr>
        <w:t xml:space="preserve">، وقد </w:t>
      </w:r>
      <w:r w:rsidR="000C4FBE">
        <w:rPr>
          <w:rFonts w:hint="cs"/>
          <w:sz w:val="28"/>
          <w:szCs w:val="28"/>
          <w:rtl/>
          <w:lang w:val="en-US"/>
        </w:rPr>
        <w:t>ا</w:t>
      </w:r>
      <w:r w:rsidRPr="00E42A94">
        <w:rPr>
          <w:rFonts w:hint="cs"/>
          <w:sz w:val="28"/>
          <w:szCs w:val="28"/>
          <w:rtl/>
          <w:lang w:val="en-US"/>
        </w:rPr>
        <w:t>بدى المحكمون عدد</w:t>
      </w:r>
      <w:r w:rsidR="000C4FBE">
        <w:rPr>
          <w:rFonts w:hint="cs"/>
          <w:sz w:val="28"/>
          <w:szCs w:val="28"/>
          <w:rtl/>
          <w:lang w:val="en-US"/>
        </w:rPr>
        <w:t>اً</w:t>
      </w:r>
      <w:r w:rsidRPr="00E42A94">
        <w:rPr>
          <w:rFonts w:hint="cs"/>
          <w:sz w:val="28"/>
          <w:szCs w:val="28"/>
          <w:rtl/>
          <w:lang w:val="en-US"/>
        </w:rPr>
        <w:t xml:space="preserve"> من الملاحظات</w:t>
      </w:r>
      <w:r w:rsidR="000C4FBE">
        <w:rPr>
          <w:rFonts w:hint="cs"/>
          <w:sz w:val="28"/>
          <w:szCs w:val="28"/>
          <w:rtl/>
          <w:lang w:val="en-US"/>
        </w:rPr>
        <w:t>،</w:t>
      </w:r>
      <w:r w:rsidRPr="00E42A94">
        <w:rPr>
          <w:rFonts w:hint="cs"/>
          <w:sz w:val="28"/>
          <w:szCs w:val="28"/>
          <w:rtl/>
          <w:lang w:val="en-US"/>
        </w:rPr>
        <w:t xml:space="preserve"> منها </w:t>
      </w:r>
      <w:r w:rsidR="000C4FBE">
        <w:rPr>
          <w:rFonts w:hint="cs"/>
          <w:sz w:val="28"/>
          <w:szCs w:val="28"/>
          <w:rtl/>
          <w:lang w:val="en-US"/>
        </w:rPr>
        <w:t>اقتراح ل</w:t>
      </w:r>
      <w:r w:rsidRPr="00E42A94">
        <w:rPr>
          <w:rFonts w:hint="cs"/>
          <w:sz w:val="28"/>
          <w:szCs w:val="28"/>
          <w:rtl/>
          <w:lang w:val="en-US"/>
        </w:rPr>
        <w:t>فصل القيم في مجالين وهما المجال القانوني والسياسي، والمجال الاجتماعي، كما وأضافوا عدد</w:t>
      </w:r>
      <w:r w:rsidR="000C4FBE">
        <w:rPr>
          <w:rFonts w:hint="cs"/>
          <w:sz w:val="28"/>
          <w:szCs w:val="28"/>
          <w:rtl/>
          <w:lang w:val="en-US"/>
        </w:rPr>
        <w:t>اً</w:t>
      </w:r>
      <w:r w:rsidRPr="00E42A94">
        <w:rPr>
          <w:rFonts w:hint="cs"/>
          <w:sz w:val="28"/>
          <w:szCs w:val="28"/>
          <w:rtl/>
          <w:lang w:val="en-US"/>
        </w:rPr>
        <w:t xml:space="preserve"> من القيم مثل قيمة نبذ العنصرية والتعصب، والاعتدال والوسطية، كما واقترحوا حذف عدد من القيم كونها لا تشير الى البعد العالمي للمواطنة كالانتماء والولاء.</w:t>
      </w:r>
    </w:p>
    <w:p w14:paraId="17446F1A" w14:textId="68D450E3" w:rsidR="0058456B" w:rsidRDefault="0058456B" w:rsidP="00BC1EA0">
      <w:pPr>
        <w:bidi/>
        <w:jc w:val="both"/>
        <w:rPr>
          <w:sz w:val="28"/>
          <w:szCs w:val="28"/>
          <w:rtl/>
          <w:lang w:val="en-US"/>
        </w:rPr>
      </w:pPr>
    </w:p>
    <w:p w14:paraId="3305FC43" w14:textId="0EE6B430" w:rsidR="00377028" w:rsidRDefault="00377028" w:rsidP="00377028">
      <w:pPr>
        <w:bidi/>
        <w:jc w:val="both"/>
        <w:rPr>
          <w:sz w:val="28"/>
          <w:szCs w:val="28"/>
          <w:rtl/>
          <w:lang w:val="en-US"/>
        </w:rPr>
      </w:pPr>
      <w:r>
        <w:rPr>
          <w:rFonts w:hint="cs"/>
          <w:sz w:val="28"/>
          <w:szCs w:val="28"/>
          <w:rtl/>
          <w:lang w:val="en-US"/>
        </w:rPr>
        <w:t>والجدولان (</w:t>
      </w:r>
      <w:r>
        <w:rPr>
          <w:sz w:val="28"/>
          <w:szCs w:val="28"/>
          <w:lang w:val="en-US"/>
        </w:rPr>
        <w:t>1</w:t>
      </w:r>
      <w:r>
        <w:rPr>
          <w:rFonts w:hint="cs"/>
          <w:sz w:val="28"/>
          <w:szCs w:val="28"/>
          <w:rtl/>
          <w:lang w:val="en-US"/>
        </w:rPr>
        <w:t>) و (</w:t>
      </w:r>
      <w:r>
        <w:rPr>
          <w:sz w:val="28"/>
          <w:szCs w:val="28"/>
          <w:lang w:val="en-US"/>
        </w:rPr>
        <w:t>2</w:t>
      </w:r>
      <w:r>
        <w:rPr>
          <w:rFonts w:hint="cs"/>
          <w:sz w:val="28"/>
          <w:szCs w:val="28"/>
          <w:rtl/>
          <w:lang w:val="en-US"/>
        </w:rPr>
        <w:t xml:space="preserve">) يوضحان </w:t>
      </w:r>
      <w:r w:rsidR="008B4508">
        <w:rPr>
          <w:rFonts w:hint="cs"/>
          <w:sz w:val="28"/>
          <w:szCs w:val="28"/>
          <w:rtl/>
          <w:lang w:val="en-US"/>
        </w:rPr>
        <w:t>بطاقة التحليل</w:t>
      </w:r>
      <w:r>
        <w:rPr>
          <w:rFonts w:hint="cs"/>
          <w:sz w:val="28"/>
          <w:szCs w:val="28"/>
          <w:rtl/>
          <w:lang w:val="en-US"/>
        </w:rPr>
        <w:t xml:space="preserve"> بصورتيها الأولية والنهائية:</w:t>
      </w:r>
    </w:p>
    <w:p w14:paraId="07AB579B" w14:textId="2849E484" w:rsidR="00377028" w:rsidRPr="00E42A94" w:rsidRDefault="00377028" w:rsidP="00377028">
      <w:pPr>
        <w:bidi/>
        <w:jc w:val="center"/>
        <w:rPr>
          <w:b/>
          <w:bCs/>
          <w:sz w:val="28"/>
          <w:szCs w:val="28"/>
          <w:rtl/>
          <w:lang w:val="en-US"/>
        </w:rPr>
      </w:pPr>
      <w:r>
        <w:rPr>
          <w:rFonts w:hint="cs"/>
          <w:b/>
          <w:bCs/>
          <w:sz w:val="28"/>
          <w:szCs w:val="28"/>
          <w:rtl/>
          <w:lang w:val="en-US"/>
        </w:rPr>
        <w:t>الجدول ذو الرقم (</w:t>
      </w:r>
      <w:r>
        <w:rPr>
          <w:b/>
          <w:bCs/>
          <w:sz w:val="28"/>
          <w:szCs w:val="28"/>
          <w:lang w:val="en-US"/>
        </w:rPr>
        <w:t>1</w:t>
      </w:r>
      <w:r>
        <w:rPr>
          <w:rFonts w:hint="cs"/>
          <w:b/>
          <w:bCs/>
          <w:sz w:val="28"/>
          <w:szCs w:val="28"/>
          <w:rtl/>
          <w:lang w:val="en-US"/>
        </w:rPr>
        <w:t xml:space="preserve">) </w:t>
      </w:r>
      <w:r w:rsidR="008B4508">
        <w:rPr>
          <w:rFonts w:hint="cs"/>
          <w:b/>
          <w:bCs/>
          <w:sz w:val="28"/>
          <w:szCs w:val="28"/>
          <w:rtl/>
          <w:lang w:val="en-US"/>
        </w:rPr>
        <w:t xml:space="preserve">بطاقة التحليل </w:t>
      </w:r>
      <w:r w:rsidRPr="00E42A94">
        <w:rPr>
          <w:rFonts w:hint="cs"/>
          <w:b/>
          <w:bCs/>
          <w:sz w:val="28"/>
          <w:szCs w:val="28"/>
          <w:rtl/>
          <w:lang w:val="en-US"/>
        </w:rPr>
        <w:t>بصورتها ا</w:t>
      </w:r>
      <w:r>
        <w:rPr>
          <w:rFonts w:hint="cs"/>
          <w:b/>
          <w:bCs/>
          <w:sz w:val="28"/>
          <w:szCs w:val="28"/>
          <w:rtl/>
          <w:lang w:val="en-US"/>
        </w:rPr>
        <w:t>لا</w:t>
      </w:r>
      <w:r w:rsidRPr="00E42A94">
        <w:rPr>
          <w:rFonts w:hint="cs"/>
          <w:b/>
          <w:bCs/>
          <w:sz w:val="28"/>
          <w:szCs w:val="28"/>
          <w:rtl/>
          <w:lang w:val="en-US"/>
        </w:rPr>
        <w:t>ولية</w:t>
      </w:r>
    </w:p>
    <w:tbl>
      <w:tblPr>
        <w:tblStyle w:val="TableGrid"/>
        <w:tblW w:w="0" w:type="auto"/>
        <w:jc w:val="center"/>
        <w:tblLook w:val="04A0" w:firstRow="1" w:lastRow="0" w:firstColumn="1" w:lastColumn="0" w:noHBand="0" w:noVBand="1"/>
      </w:tblPr>
      <w:tblGrid>
        <w:gridCol w:w="805"/>
        <w:gridCol w:w="1047"/>
        <w:gridCol w:w="691"/>
        <w:gridCol w:w="14"/>
        <w:gridCol w:w="572"/>
        <w:gridCol w:w="4237"/>
        <w:gridCol w:w="650"/>
      </w:tblGrid>
      <w:tr w:rsidR="00377028" w:rsidRPr="00E42A94" w14:paraId="74062A13" w14:textId="77777777" w:rsidTr="00377028">
        <w:trPr>
          <w:trHeight w:val="277"/>
          <w:jc w:val="center"/>
        </w:trPr>
        <w:tc>
          <w:tcPr>
            <w:tcW w:w="805" w:type="dxa"/>
            <w:vMerge w:val="restart"/>
          </w:tcPr>
          <w:p w14:paraId="534C90CD" w14:textId="77777777" w:rsidR="00377028" w:rsidRPr="00E42A94" w:rsidRDefault="00377028" w:rsidP="00932F23">
            <w:pPr>
              <w:bidi/>
              <w:jc w:val="center"/>
              <w:rPr>
                <w:sz w:val="28"/>
                <w:szCs w:val="28"/>
                <w:rtl/>
              </w:rPr>
            </w:pPr>
            <w:r w:rsidRPr="00E42A94">
              <w:rPr>
                <w:rFonts w:hint="cs"/>
                <w:sz w:val="28"/>
                <w:szCs w:val="28"/>
                <w:rtl/>
              </w:rPr>
              <w:t>النسبة المئوية</w:t>
            </w:r>
          </w:p>
        </w:tc>
        <w:tc>
          <w:tcPr>
            <w:tcW w:w="1047" w:type="dxa"/>
            <w:vMerge w:val="restart"/>
          </w:tcPr>
          <w:p w14:paraId="3B5BEADB" w14:textId="77777777" w:rsidR="00377028" w:rsidRPr="00E42A94" w:rsidRDefault="00377028" w:rsidP="00932F23">
            <w:pPr>
              <w:bidi/>
              <w:jc w:val="center"/>
              <w:rPr>
                <w:sz w:val="28"/>
                <w:szCs w:val="28"/>
                <w:rtl/>
                <w:lang w:val="en-US"/>
              </w:rPr>
            </w:pPr>
            <w:r w:rsidRPr="00E42A94">
              <w:rPr>
                <w:rFonts w:hint="cs"/>
                <w:sz w:val="28"/>
                <w:szCs w:val="28"/>
                <w:rtl/>
                <w:lang w:val="en-US"/>
              </w:rPr>
              <w:t>المجموع</w:t>
            </w:r>
          </w:p>
        </w:tc>
        <w:tc>
          <w:tcPr>
            <w:tcW w:w="1277" w:type="dxa"/>
            <w:gridSpan w:val="3"/>
          </w:tcPr>
          <w:p w14:paraId="504D99FE" w14:textId="77777777" w:rsidR="00377028" w:rsidRPr="00E42A94" w:rsidRDefault="00377028" w:rsidP="00932F23">
            <w:pPr>
              <w:bidi/>
              <w:jc w:val="center"/>
              <w:rPr>
                <w:b/>
                <w:bCs/>
                <w:sz w:val="28"/>
                <w:szCs w:val="28"/>
              </w:rPr>
            </w:pPr>
            <w:r w:rsidRPr="00E42A94">
              <w:rPr>
                <w:rFonts w:hint="cs"/>
                <w:b/>
                <w:bCs/>
                <w:sz w:val="28"/>
                <w:szCs w:val="28"/>
                <w:rtl/>
              </w:rPr>
              <w:t>عدد التكرارات</w:t>
            </w:r>
          </w:p>
        </w:tc>
        <w:tc>
          <w:tcPr>
            <w:tcW w:w="4237" w:type="dxa"/>
            <w:vMerge w:val="restart"/>
          </w:tcPr>
          <w:p w14:paraId="4C197539" w14:textId="77777777" w:rsidR="00377028" w:rsidRPr="00E42A94" w:rsidRDefault="00377028" w:rsidP="00932F23">
            <w:pPr>
              <w:bidi/>
              <w:jc w:val="center"/>
              <w:rPr>
                <w:b/>
                <w:bCs/>
                <w:sz w:val="28"/>
                <w:szCs w:val="28"/>
              </w:rPr>
            </w:pPr>
            <w:r w:rsidRPr="00E42A94">
              <w:rPr>
                <w:rFonts w:hint="cs"/>
                <w:b/>
                <w:bCs/>
                <w:sz w:val="28"/>
                <w:szCs w:val="28"/>
                <w:rtl/>
              </w:rPr>
              <w:t>القيمة</w:t>
            </w:r>
          </w:p>
        </w:tc>
        <w:tc>
          <w:tcPr>
            <w:tcW w:w="567" w:type="dxa"/>
            <w:vMerge w:val="restart"/>
          </w:tcPr>
          <w:p w14:paraId="07B2DE48" w14:textId="77777777" w:rsidR="00377028" w:rsidRPr="00E42A94" w:rsidRDefault="00377028" w:rsidP="00932F23">
            <w:pPr>
              <w:bidi/>
              <w:jc w:val="center"/>
              <w:rPr>
                <w:b/>
                <w:bCs/>
                <w:sz w:val="28"/>
                <w:szCs w:val="28"/>
                <w:rtl/>
                <w:lang w:val="en-US"/>
              </w:rPr>
            </w:pPr>
            <w:r w:rsidRPr="00E42A94">
              <w:rPr>
                <w:rFonts w:hint="cs"/>
                <w:b/>
                <w:bCs/>
                <w:sz w:val="28"/>
                <w:szCs w:val="28"/>
                <w:rtl/>
                <w:lang w:val="en-US"/>
              </w:rPr>
              <w:t>الرقم</w:t>
            </w:r>
          </w:p>
        </w:tc>
      </w:tr>
      <w:tr w:rsidR="00377028" w:rsidRPr="00E42A94" w14:paraId="2BFAA483" w14:textId="77777777" w:rsidTr="00377028">
        <w:trPr>
          <w:trHeight w:val="295"/>
          <w:jc w:val="center"/>
        </w:trPr>
        <w:tc>
          <w:tcPr>
            <w:tcW w:w="805" w:type="dxa"/>
            <w:vMerge/>
          </w:tcPr>
          <w:p w14:paraId="2B890467" w14:textId="77777777" w:rsidR="00377028" w:rsidRPr="00E42A94" w:rsidRDefault="00377028" w:rsidP="00932F23">
            <w:pPr>
              <w:bidi/>
              <w:jc w:val="center"/>
              <w:rPr>
                <w:sz w:val="28"/>
                <w:szCs w:val="28"/>
                <w:rtl/>
              </w:rPr>
            </w:pPr>
          </w:p>
        </w:tc>
        <w:tc>
          <w:tcPr>
            <w:tcW w:w="1047" w:type="dxa"/>
            <w:vMerge/>
          </w:tcPr>
          <w:p w14:paraId="427AB3AB" w14:textId="77777777" w:rsidR="00377028" w:rsidRPr="00E42A94" w:rsidRDefault="00377028" w:rsidP="00932F23">
            <w:pPr>
              <w:bidi/>
              <w:jc w:val="center"/>
              <w:rPr>
                <w:sz w:val="28"/>
                <w:szCs w:val="28"/>
                <w:rtl/>
              </w:rPr>
            </w:pPr>
          </w:p>
        </w:tc>
        <w:tc>
          <w:tcPr>
            <w:tcW w:w="691" w:type="dxa"/>
          </w:tcPr>
          <w:p w14:paraId="784B6F33" w14:textId="77777777" w:rsidR="00377028" w:rsidRPr="00E42A94" w:rsidRDefault="00377028" w:rsidP="00932F23">
            <w:pPr>
              <w:bidi/>
              <w:jc w:val="center"/>
              <w:rPr>
                <w:b/>
                <w:bCs/>
                <w:sz w:val="28"/>
                <w:szCs w:val="28"/>
                <w:rtl/>
              </w:rPr>
            </w:pPr>
            <w:r w:rsidRPr="00E42A94">
              <w:rPr>
                <w:rFonts w:hint="cs"/>
                <w:b/>
                <w:bCs/>
                <w:sz w:val="28"/>
                <w:szCs w:val="28"/>
                <w:rtl/>
              </w:rPr>
              <w:t>ف٢</w:t>
            </w:r>
          </w:p>
        </w:tc>
        <w:tc>
          <w:tcPr>
            <w:tcW w:w="586" w:type="dxa"/>
            <w:gridSpan w:val="2"/>
          </w:tcPr>
          <w:p w14:paraId="00F5EDB2" w14:textId="77777777" w:rsidR="00377028" w:rsidRPr="00E42A94" w:rsidRDefault="00377028" w:rsidP="00932F23">
            <w:pPr>
              <w:bidi/>
              <w:rPr>
                <w:b/>
                <w:bCs/>
                <w:sz w:val="28"/>
                <w:szCs w:val="28"/>
                <w:rtl/>
              </w:rPr>
            </w:pPr>
            <w:r w:rsidRPr="00E42A94">
              <w:rPr>
                <w:rFonts w:hint="cs"/>
                <w:b/>
                <w:bCs/>
                <w:sz w:val="28"/>
                <w:szCs w:val="28"/>
                <w:rtl/>
              </w:rPr>
              <w:t>ف١</w:t>
            </w:r>
          </w:p>
        </w:tc>
        <w:tc>
          <w:tcPr>
            <w:tcW w:w="4237" w:type="dxa"/>
            <w:vMerge/>
          </w:tcPr>
          <w:p w14:paraId="75AC6402" w14:textId="77777777" w:rsidR="00377028" w:rsidRPr="00E42A94" w:rsidRDefault="00377028" w:rsidP="00932F23">
            <w:pPr>
              <w:bidi/>
              <w:jc w:val="center"/>
              <w:rPr>
                <w:b/>
                <w:bCs/>
                <w:sz w:val="28"/>
                <w:szCs w:val="28"/>
                <w:rtl/>
              </w:rPr>
            </w:pPr>
          </w:p>
        </w:tc>
        <w:tc>
          <w:tcPr>
            <w:tcW w:w="567" w:type="dxa"/>
            <w:vMerge/>
          </w:tcPr>
          <w:p w14:paraId="71859038" w14:textId="77777777" w:rsidR="00377028" w:rsidRPr="00E42A94" w:rsidRDefault="00377028" w:rsidP="00932F23">
            <w:pPr>
              <w:bidi/>
              <w:jc w:val="center"/>
              <w:rPr>
                <w:b/>
                <w:bCs/>
                <w:sz w:val="28"/>
                <w:szCs w:val="28"/>
                <w:rtl/>
              </w:rPr>
            </w:pPr>
          </w:p>
        </w:tc>
      </w:tr>
      <w:tr w:rsidR="00377028" w:rsidRPr="00E42A94" w14:paraId="41326380" w14:textId="77777777" w:rsidTr="00377028">
        <w:trPr>
          <w:jc w:val="center"/>
        </w:trPr>
        <w:tc>
          <w:tcPr>
            <w:tcW w:w="805" w:type="dxa"/>
          </w:tcPr>
          <w:p w14:paraId="49860C48" w14:textId="77777777" w:rsidR="00377028" w:rsidRPr="00E42A94" w:rsidRDefault="00377028" w:rsidP="00932F23">
            <w:pPr>
              <w:jc w:val="center"/>
              <w:rPr>
                <w:sz w:val="28"/>
                <w:szCs w:val="28"/>
                <w:lang w:val="en-US"/>
              </w:rPr>
            </w:pPr>
          </w:p>
        </w:tc>
        <w:tc>
          <w:tcPr>
            <w:tcW w:w="1047" w:type="dxa"/>
          </w:tcPr>
          <w:p w14:paraId="36920611" w14:textId="77777777" w:rsidR="00377028" w:rsidRPr="00E42A94" w:rsidRDefault="00377028" w:rsidP="00932F23">
            <w:pPr>
              <w:bidi/>
              <w:jc w:val="center"/>
              <w:rPr>
                <w:sz w:val="28"/>
                <w:szCs w:val="28"/>
                <w:lang w:val="en-US"/>
              </w:rPr>
            </w:pPr>
          </w:p>
        </w:tc>
        <w:tc>
          <w:tcPr>
            <w:tcW w:w="691" w:type="dxa"/>
          </w:tcPr>
          <w:p w14:paraId="1AFF80D6" w14:textId="77777777" w:rsidR="00377028" w:rsidRPr="00E42A94" w:rsidRDefault="00377028" w:rsidP="00932F23">
            <w:pPr>
              <w:bidi/>
              <w:jc w:val="center"/>
              <w:rPr>
                <w:sz w:val="28"/>
                <w:szCs w:val="28"/>
                <w:lang w:val="en-US"/>
              </w:rPr>
            </w:pPr>
          </w:p>
        </w:tc>
        <w:tc>
          <w:tcPr>
            <w:tcW w:w="586" w:type="dxa"/>
            <w:gridSpan w:val="2"/>
          </w:tcPr>
          <w:p w14:paraId="56FE503B" w14:textId="77777777" w:rsidR="00377028" w:rsidRPr="00E42A94" w:rsidRDefault="00377028" w:rsidP="00932F23">
            <w:pPr>
              <w:bidi/>
              <w:jc w:val="center"/>
              <w:rPr>
                <w:sz w:val="28"/>
                <w:szCs w:val="28"/>
                <w:lang w:val="en-US"/>
              </w:rPr>
            </w:pPr>
          </w:p>
        </w:tc>
        <w:tc>
          <w:tcPr>
            <w:tcW w:w="4237" w:type="dxa"/>
          </w:tcPr>
          <w:p w14:paraId="7558D400" w14:textId="77777777" w:rsidR="00377028" w:rsidRPr="00E42A94" w:rsidRDefault="00377028" w:rsidP="00932F23">
            <w:pPr>
              <w:bidi/>
              <w:rPr>
                <w:sz w:val="28"/>
                <w:szCs w:val="28"/>
              </w:rPr>
            </w:pPr>
            <w:r w:rsidRPr="00E42A94">
              <w:rPr>
                <w:rFonts w:hint="cs"/>
                <w:sz w:val="28"/>
                <w:szCs w:val="28"/>
                <w:rtl/>
              </w:rPr>
              <w:t>سيادة القانون والاحتكام له</w:t>
            </w:r>
          </w:p>
        </w:tc>
        <w:tc>
          <w:tcPr>
            <w:tcW w:w="567" w:type="dxa"/>
          </w:tcPr>
          <w:p w14:paraId="6BCA0BC5" w14:textId="77777777" w:rsidR="00377028" w:rsidRPr="00E42A94" w:rsidRDefault="00377028" w:rsidP="00932F23">
            <w:pPr>
              <w:bidi/>
              <w:rPr>
                <w:sz w:val="28"/>
                <w:szCs w:val="28"/>
                <w:lang w:val="en-US"/>
              </w:rPr>
            </w:pPr>
            <w:r w:rsidRPr="00E42A94">
              <w:rPr>
                <w:sz w:val="28"/>
                <w:szCs w:val="28"/>
                <w:lang w:val="en-US"/>
              </w:rPr>
              <w:t>1</w:t>
            </w:r>
          </w:p>
        </w:tc>
      </w:tr>
      <w:tr w:rsidR="00377028" w:rsidRPr="00E42A94" w14:paraId="77056CF4" w14:textId="77777777" w:rsidTr="00377028">
        <w:trPr>
          <w:jc w:val="center"/>
        </w:trPr>
        <w:tc>
          <w:tcPr>
            <w:tcW w:w="805" w:type="dxa"/>
          </w:tcPr>
          <w:p w14:paraId="452004BC" w14:textId="77777777" w:rsidR="00377028" w:rsidRPr="00E42A94" w:rsidRDefault="00377028" w:rsidP="00932F23">
            <w:pPr>
              <w:bidi/>
              <w:jc w:val="center"/>
              <w:rPr>
                <w:sz w:val="28"/>
                <w:szCs w:val="28"/>
                <w:lang w:val="en-US"/>
              </w:rPr>
            </w:pPr>
          </w:p>
        </w:tc>
        <w:tc>
          <w:tcPr>
            <w:tcW w:w="1047" w:type="dxa"/>
          </w:tcPr>
          <w:p w14:paraId="786274F6" w14:textId="77777777" w:rsidR="00377028" w:rsidRPr="00E42A94" w:rsidRDefault="00377028" w:rsidP="00932F23">
            <w:pPr>
              <w:bidi/>
              <w:jc w:val="center"/>
              <w:rPr>
                <w:sz w:val="28"/>
                <w:szCs w:val="28"/>
                <w:lang w:val="en-US"/>
              </w:rPr>
            </w:pPr>
          </w:p>
        </w:tc>
        <w:tc>
          <w:tcPr>
            <w:tcW w:w="691" w:type="dxa"/>
          </w:tcPr>
          <w:p w14:paraId="742E0B4F" w14:textId="77777777" w:rsidR="00377028" w:rsidRPr="00E42A94" w:rsidRDefault="00377028" w:rsidP="00932F23">
            <w:pPr>
              <w:bidi/>
              <w:jc w:val="center"/>
              <w:rPr>
                <w:sz w:val="28"/>
                <w:szCs w:val="28"/>
                <w:lang w:val="en-US"/>
              </w:rPr>
            </w:pPr>
          </w:p>
        </w:tc>
        <w:tc>
          <w:tcPr>
            <w:tcW w:w="586" w:type="dxa"/>
            <w:gridSpan w:val="2"/>
          </w:tcPr>
          <w:p w14:paraId="2574BEFA" w14:textId="77777777" w:rsidR="00377028" w:rsidRPr="00E42A94" w:rsidRDefault="00377028" w:rsidP="00932F23">
            <w:pPr>
              <w:bidi/>
              <w:jc w:val="center"/>
              <w:rPr>
                <w:sz w:val="28"/>
                <w:szCs w:val="28"/>
                <w:lang w:val="en-US"/>
              </w:rPr>
            </w:pPr>
          </w:p>
        </w:tc>
        <w:tc>
          <w:tcPr>
            <w:tcW w:w="4237" w:type="dxa"/>
          </w:tcPr>
          <w:p w14:paraId="0ACF383E" w14:textId="77777777" w:rsidR="00377028" w:rsidRPr="00E42A94" w:rsidRDefault="00377028" w:rsidP="00932F23">
            <w:pPr>
              <w:bidi/>
              <w:rPr>
                <w:sz w:val="28"/>
                <w:szCs w:val="28"/>
              </w:rPr>
            </w:pPr>
            <w:r w:rsidRPr="00E42A94">
              <w:rPr>
                <w:rFonts w:hint="cs"/>
                <w:sz w:val="28"/>
                <w:szCs w:val="28"/>
                <w:rtl/>
              </w:rPr>
              <w:t>الشفافية</w:t>
            </w:r>
          </w:p>
        </w:tc>
        <w:tc>
          <w:tcPr>
            <w:tcW w:w="567" w:type="dxa"/>
          </w:tcPr>
          <w:p w14:paraId="4AAD5793" w14:textId="77777777" w:rsidR="00377028" w:rsidRPr="00E42A94" w:rsidRDefault="00377028" w:rsidP="00932F23">
            <w:pPr>
              <w:bidi/>
              <w:rPr>
                <w:sz w:val="28"/>
                <w:szCs w:val="28"/>
                <w:rtl/>
                <w:lang w:val="en-US"/>
              </w:rPr>
            </w:pPr>
            <w:r w:rsidRPr="00E42A94">
              <w:rPr>
                <w:sz w:val="28"/>
                <w:szCs w:val="28"/>
                <w:lang w:val="en-US"/>
              </w:rPr>
              <w:t>2</w:t>
            </w:r>
          </w:p>
        </w:tc>
      </w:tr>
      <w:tr w:rsidR="00377028" w:rsidRPr="00E42A94" w14:paraId="1C0939FE" w14:textId="77777777" w:rsidTr="00377028">
        <w:trPr>
          <w:jc w:val="center"/>
        </w:trPr>
        <w:tc>
          <w:tcPr>
            <w:tcW w:w="805" w:type="dxa"/>
          </w:tcPr>
          <w:p w14:paraId="2631C294" w14:textId="77777777" w:rsidR="00377028" w:rsidRPr="00E42A94" w:rsidRDefault="00377028" w:rsidP="00932F23">
            <w:pPr>
              <w:bidi/>
              <w:jc w:val="center"/>
              <w:rPr>
                <w:sz w:val="28"/>
                <w:szCs w:val="28"/>
                <w:lang w:val="en-US"/>
              </w:rPr>
            </w:pPr>
          </w:p>
        </w:tc>
        <w:tc>
          <w:tcPr>
            <w:tcW w:w="1047" w:type="dxa"/>
          </w:tcPr>
          <w:p w14:paraId="5E027E02" w14:textId="77777777" w:rsidR="00377028" w:rsidRPr="00E42A94" w:rsidRDefault="00377028" w:rsidP="00932F23">
            <w:pPr>
              <w:bidi/>
              <w:jc w:val="center"/>
              <w:rPr>
                <w:sz w:val="28"/>
                <w:szCs w:val="28"/>
                <w:lang w:val="en-US"/>
              </w:rPr>
            </w:pPr>
          </w:p>
        </w:tc>
        <w:tc>
          <w:tcPr>
            <w:tcW w:w="691" w:type="dxa"/>
          </w:tcPr>
          <w:p w14:paraId="20A8EF31" w14:textId="77777777" w:rsidR="00377028" w:rsidRPr="00E42A94" w:rsidRDefault="00377028" w:rsidP="00932F23">
            <w:pPr>
              <w:bidi/>
              <w:jc w:val="center"/>
              <w:rPr>
                <w:sz w:val="28"/>
                <w:szCs w:val="28"/>
                <w:lang w:val="en-US"/>
              </w:rPr>
            </w:pPr>
          </w:p>
        </w:tc>
        <w:tc>
          <w:tcPr>
            <w:tcW w:w="586" w:type="dxa"/>
            <w:gridSpan w:val="2"/>
          </w:tcPr>
          <w:p w14:paraId="0BECE3D3" w14:textId="77777777" w:rsidR="00377028" w:rsidRPr="00E42A94" w:rsidRDefault="00377028" w:rsidP="00932F23">
            <w:pPr>
              <w:bidi/>
              <w:jc w:val="center"/>
              <w:rPr>
                <w:sz w:val="28"/>
                <w:szCs w:val="28"/>
                <w:lang w:val="en-US"/>
              </w:rPr>
            </w:pPr>
          </w:p>
        </w:tc>
        <w:tc>
          <w:tcPr>
            <w:tcW w:w="4237" w:type="dxa"/>
          </w:tcPr>
          <w:p w14:paraId="19ECD1E6" w14:textId="77777777" w:rsidR="00377028" w:rsidRPr="00E42A94" w:rsidRDefault="00377028" w:rsidP="00932F23">
            <w:pPr>
              <w:bidi/>
              <w:rPr>
                <w:sz w:val="28"/>
                <w:szCs w:val="28"/>
              </w:rPr>
            </w:pPr>
            <w:r w:rsidRPr="00E42A94">
              <w:rPr>
                <w:rFonts w:hint="cs"/>
                <w:sz w:val="28"/>
                <w:szCs w:val="28"/>
                <w:rtl/>
              </w:rPr>
              <w:t>المساءلة</w:t>
            </w:r>
          </w:p>
        </w:tc>
        <w:tc>
          <w:tcPr>
            <w:tcW w:w="567" w:type="dxa"/>
          </w:tcPr>
          <w:p w14:paraId="2D3D1988" w14:textId="77777777" w:rsidR="00377028" w:rsidRPr="00E42A94" w:rsidRDefault="00377028" w:rsidP="00932F23">
            <w:pPr>
              <w:bidi/>
              <w:rPr>
                <w:sz w:val="28"/>
                <w:szCs w:val="28"/>
                <w:rtl/>
                <w:lang w:val="en-US"/>
              </w:rPr>
            </w:pPr>
            <w:r w:rsidRPr="00E42A94">
              <w:rPr>
                <w:sz w:val="28"/>
                <w:szCs w:val="28"/>
                <w:lang w:val="en-US"/>
              </w:rPr>
              <w:t>3</w:t>
            </w:r>
          </w:p>
        </w:tc>
      </w:tr>
      <w:tr w:rsidR="00377028" w:rsidRPr="00E42A94" w14:paraId="04546933" w14:textId="77777777" w:rsidTr="00377028">
        <w:trPr>
          <w:jc w:val="center"/>
        </w:trPr>
        <w:tc>
          <w:tcPr>
            <w:tcW w:w="805" w:type="dxa"/>
          </w:tcPr>
          <w:p w14:paraId="290298F8" w14:textId="77777777" w:rsidR="00377028" w:rsidRPr="00E42A94" w:rsidRDefault="00377028" w:rsidP="00932F23">
            <w:pPr>
              <w:bidi/>
              <w:jc w:val="center"/>
              <w:rPr>
                <w:sz w:val="28"/>
                <w:szCs w:val="28"/>
                <w:lang w:val="en-US"/>
              </w:rPr>
            </w:pPr>
          </w:p>
        </w:tc>
        <w:tc>
          <w:tcPr>
            <w:tcW w:w="1047" w:type="dxa"/>
          </w:tcPr>
          <w:p w14:paraId="63B337CF" w14:textId="77777777" w:rsidR="00377028" w:rsidRPr="00E42A94" w:rsidRDefault="00377028" w:rsidP="00932F23">
            <w:pPr>
              <w:bidi/>
              <w:jc w:val="center"/>
              <w:rPr>
                <w:sz w:val="28"/>
                <w:szCs w:val="28"/>
                <w:lang w:val="en-US"/>
              </w:rPr>
            </w:pPr>
          </w:p>
        </w:tc>
        <w:tc>
          <w:tcPr>
            <w:tcW w:w="691" w:type="dxa"/>
          </w:tcPr>
          <w:p w14:paraId="6D70F89B" w14:textId="77777777" w:rsidR="00377028" w:rsidRPr="00E42A94" w:rsidRDefault="00377028" w:rsidP="00932F23">
            <w:pPr>
              <w:bidi/>
              <w:jc w:val="center"/>
              <w:rPr>
                <w:sz w:val="28"/>
                <w:szCs w:val="28"/>
                <w:lang w:val="en-US"/>
              </w:rPr>
            </w:pPr>
          </w:p>
        </w:tc>
        <w:tc>
          <w:tcPr>
            <w:tcW w:w="586" w:type="dxa"/>
            <w:gridSpan w:val="2"/>
          </w:tcPr>
          <w:p w14:paraId="21FE4E8B" w14:textId="77777777" w:rsidR="00377028" w:rsidRPr="00E42A94" w:rsidRDefault="00377028" w:rsidP="00932F23">
            <w:pPr>
              <w:bidi/>
              <w:jc w:val="center"/>
              <w:rPr>
                <w:sz w:val="28"/>
                <w:szCs w:val="28"/>
                <w:lang w:val="en-US"/>
              </w:rPr>
            </w:pPr>
          </w:p>
        </w:tc>
        <w:tc>
          <w:tcPr>
            <w:tcW w:w="4237" w:type="dxa"/>
          </w:tcPr>
          <w:p w14:paraId="3417E444" w14:textId="77777777" w:rsidR="00377028" w:rsidRPr="00E42A94" w:rsidRDefault="00377028" w:rsidP="00932F23">
            <w:pPr>
              <w:bidi/>
              <w:rPr>
                <w:sz w:val="28"/>
                <w:szCs w:val="28"/>
              </w:rPr>
            </w:pPr>
            <w:r w:rsidRPr="00E42A94">
              <w:rPr>
                <w:rFonts w:hint="cs"/>
                <w:sz w:val="28"/>
                <w:szCs w:val="28"/>
                <w:rtl/>
              </w:rPr>
              <w:t>المسؤولية الاجتماعية</w:t>
            </w:r>
          </w:p>
        </w:tc>
        <w:tc>
          <w:tcPr>
            <w:tcW w:w="567" w:type="dxa"/>
          </w:tcPr>
          <w:p w14:paraId="139CE045" w14:textId="77777777" w:rsidR="00377028" w:rsidRPr="00E42A94" w:rsidRDefault="00377028" w:rsidP="00932F23">
            <w:pPr>
              <w:bidi/>
              <w:rPr>
                <w:sz w:val="28"/>
                <w:szCs w:val="28"/>
                <w:rtl/>
                <w:lang w:val="en-US"/>
              </w:rPr>
            </w:pPr>
            <w:r w:rsidRPr="00E42A94">
              <w:rPr>
                <w:sz w:val="28"/>
                <w:szCs w:val="28"/>
                <w:lang w:val="en-US"/>
              </w:rPr>
              <w:t>4</w:t>
            </w:r>
          </w:p>
        </w:tc>
      </w:tr>
      <w:tr w:rsidR="00377028" w:rsidRPr="00E42A94" w14:paraId="4194A3C7" w14:textId="77777777" w:rsidTr="00377028">
        <w:trPr>
          <w:jc w:val="center"/>
        </w:trPr>
        <w:tc>
          <w:tcPr>
            <w:tcW w:w="805" w:type="dxa"/>
          </w:tcPr>
          <w:p w14:paraId="35546A7F" w14:textId="77777777" w:rsidR="00377028" w:rsidRPr="00E42A94" w:rsidRDefault="00377028" w:rsidP="00932F23">
            <w:pPr>
              <w:bidi/>
              <w:jc w:val="center"/>
              <w:rPr>
                <w:sz w:val="28"/>
                <w:szCs w:val="28"/>
                <w:lang w:val="en-US"/>
              </w:rPr>
            </w:pPr>
          </w:p>
        </w:tc>
        <w:tc>
          <w:tcPr>
            <w:tcW w:w="1047" w:type="dxa"/>
          </w:tcPr>
          <w:p w14:paraId="028660FC" w14:textId="77777777" w:rsidR="00377028" w:rsidRPr="00E42A94" w:rsidRDefault="00377028" w:rsidP="00932F23">
            <w:pPr>
              <w:bidi/>
              <w:jc w:val="center"/>
              <w:rPr>
                <w:sz w:val="28"/>
                <w:szCs w:val="28"/>
                <w:lang w:val="en-US"/>
              </w:rPr>
            </w:pPr>
          </w:p>
        </w:tc>
        <w:tc>
          <w:tcPr>
            <w:tcW w:w="691" w:type="dxa"/>
          </w:tcPr>
          <w:p w14:paraId="784344A9" w14:textId="77777777" w:rsidR="00377028" w:rsidRPr="00E42A94" w:rsidRDefault="00377028" w:rsidP="00932F23">
            <w:pPr>
              <w:bidi/>
              <w:jc w:val="center"/>
              <w:rPr>
                <w:sz w:val="28"/>
                <w:szCs w:val="28"/>
                <w:lang w:val="en-US"/>
              </w:rPr>
            </w:pPr>
          </w:p>
        </w:tc>
        <w:tc>
          <w:tcPr>
            <w:tcW w:w="586" w:type="dxa"/>
            <w:gridSpan w:val="2"/>
          </w:tcPr>
          <w:p w14:paraId="47AE128A" w14:textId="77777777" w:rsidR="00377028" w:rsidRPr="00E42A94" w:rsidRDefault="00377028" w:rsidP="00932F23">
            <w:pPr>
              <w:bidi/>
              <w:jc w:val="center"/>
              <w:rPr>
                <w:sz w:val="28"/>
                <w:szCs w:val="28"/>
                <w:lang w:val="en-US"/>
              </w:rPr>
            </w:pPr>
          </w:p>
        </w:tc>
        <w:tc>
          <w:tcPr>
            <w:tcW w:w="4237" w:type="dxa"/>
          </w:tcPr>
          <w:p w14:paraId="7C0A0E5F" w14:textId="77777777" w:rsidR="00377028" w:rsidRPr="00E42A94" w:rsidRDefault="00377028" w:rsidP="00932F23">
            <w:pPr>
              <w:bidi/>
              <w:rPr>
                <w:sz w:val="28"/>
                <w:szCs w:val="28"/>
              </w:rPr>
            </w:pPr>
            <w:r w:rsidRPr="00E42A94">
              <w:rPr>
                <w:rFonts w:hint="cs"/>
                <w:sz w:val="28"/>
                <w:szCs w:val="28"/>
                <w:rtl/>
              </w:rPr>
              <w:t>المساواة</w:t>
            </w:r>
          </w:p>
        </w:tc>
        <w:tc>
          <w:tcPr>
            <w:tcW w:w="567" w:type="dxa"/>
          </w:tcPr>
          <w:p w14:paraId="28D65557" w14:textId="77777777" w:rsidR="00377028" w:rsidRPr="00E42A94" w:rsidRDefault="00377028" w:rsidP="00932F23">
            <w:pPr>
              <w:bidi/>
              <w:rPr>
                <w:sz w:val="28"/>
                <w:szCs w:val="28"/>
                <w:rtl/>
                <w:lang w:val="en-US"/>
              </w:rPr>
            </w:pPr>
            <w:r w:rsidRPr="00E42A94">
              <w:rPr>
                <w:sz w:val="28"/>
                <w:szCs w:val="28"/>
                <w:lang w:val="en-US"/>
              </w:rPr>
              <w:t>5</w:t>
            </w:r>
          </w:p>
        </w:tc>
      </w:tr>
      <w:tr w:rsidR="00377028" w:rsidRPr="00E42A94" w14:paraId="4EB1CDCD" w14:textId="77777777" w:rsidTr="00377028">
        <w:trPr>
          <w:jc w:val="center"/>
        </w:trPr>
        <w:tc>
          <w:tcPr>
            <w:tcW w:w="805" w:type="dxa"/>
          </w:tcPr>
          <w:p w14:paraId="7E5BD378" w14:textId="77777777" w:rsidR="00377028" w:rsidRPr="00E42A94" w:rsidRDefault="00377028" w:rsidP="00932F23">
            <w:pPr>
              <w:bidi/>
              <w:jc w:val="center"/>
              <w:rPr>
                <w:sz w:val="28"/>
                <w:szCs w:val="28"/>
                <w:lang w:val="en-US"/>
              </w:rPr>
            </w:pPr>
          </w:p>
        </w:tc>
        <w:tc>
          <w:tcPr>
            <w:tcW w:w="1047" w:type="dxa"/>
          </w:tcPr>
          <w:p w14:paraId="23CC9C0E" w14:textId="77777777" w:rsidR="00377028" w:rsidRPr="00E42A94" w:rsidRDefault="00377028" w:rsidP="00932F23">
            <w:pPr>
              <w:bidi/>
              <w:jc w:val="center"/>
              <w:rPr>
                <w:sz w:val="28"/>
                <w:szCs w:val="28"/>
                <w:lang w:val="en-US"/>
              </w:rPr>
            </w:pPr>
          </w:p>
        </w:tc>
        <w:tc>
          <w:tcPr>
            <w:tcW w:w="691" w:type="dxa"/>
          </w:tcPr>
          <w:p w14:paraId="7B8B897E" w14:textId="77777777" w:rsidR="00377028" w:rsidRPr="00E42A94" w:rsidRDefault="00377028" w:rsidP="00932F23">
            <w:pPr>
              <w:jc w:val="center"/>
              <w:rPr>
                <w:sz w:val="28"/>
                <w:szCs w:val="28"/>
                <w:lang w:val="en-US"/>
              </w:rPr>
            </w:pPr>
          </w:p>
        </w:tc>
        <w:tc>
          <w:tcPr>
            <w:tcW w:w="586" w:type="dxa"/>
            <w:gridSpan w:val="2"/>
          </w:tcPr>
          <w:p w14:paraId="3326A0C2" w14:textId="77777777" w:rsidR="00377028" w:rsidRPr="00E42A94" w:rsidRDefault="00377028" w:rsidP="00932F23">
            <w:pPr>
              <w:bidi/>
              <w:jc w:val="center"/>
              <w:rPr>
                <w:sz w:val="28"/>
                <w:szCs w:val="28"/>
                <w:lang w:val="en-US"/>
              </w:rPr>
            </w:pPr>
          </w:p>
        </w:tc>
        <w:tc>
          <w:tcPr>
            <w:tcW w:w="4237" w:type="dxa"/>
          </w:tcPr>
          <w:p w14:paraId="6BF20139" w14:textId="77777777" w:rsidR="00377028" w:rsidRPr="00E42A94" w:rsidRDefault="00377028" w:rsidP="00932F23">
            <w:pPr>
              <w:bidi/>
              <w:rPr>
                <w:sz w:val="28"/>
                <w:szCs w:val="28"/>
              </w:rPr>
            </w:pPr>
            <w:r w:rsidRPr="00E42A94">
              <w:rPr>
                <w:rFonts w:hint="cs"/>
                <w:sz w:val="28"/>
                <w:szCs w:val="28"/>
                <w:rtl/>
              </w:rPr>
              <w:t>التسامح والتضامن بين الناس</w:t>
            </w:r>
          </w:p>
        </w:tc>
        <w:tc>
          <w:tcPr>
            <w:tcW w:w="567" w:type="dxa"/>
          </w:tcPr>
          <w:p w14:paraId="3E25E43D" w14:textId="77777777" w:rsidR="00377028" w:rsidRPr="00E42A94" w:rsidRDefault="00377028" w:rsidP="00932F23">
            <w:pPr>
              <w:bidi/>
              <w:rPr>
                <w:sz w:val="28"/>
                <w:szCs w:val="28"/>
                <w:rtl/>
                <w:lang w:val="en-US"/>
              </w:rPr>
            </w:pPr>
            <w:r w:rsidRPr="00E42A94">
              <w:rPr>
                <w:sz w:val="28"/>
                <w:szCs w:val="28"/>
                <w:lang w:val="en-US"/>
              </w:rPr>
              <w:t>6</w:t>
            </w:r>
          </w:p>
        </w:tc>
      </w:tr>
      <w:tr w:rsidR="00377028" w:rsidRPr="00E42A94" w14:paraId="42E693B6" w14:textId="77777777" w:rsidTr="00377028">
        <w:trPr>
          <w:jc w:val="center"/>
        </w:trPr>
        <w:tc>
          <w:tcPr>
            <w:tcW w:w="805" w:type="dxa"/>
          </w:tcPr>
          <w:p w14:paraId="163122EB" w14:textId="77777777" w:rsidR="00377028" w:rsidRPr="00E42A94" w:rsidRDefault="00377028" w:rsidP="00932F23">
            <w:pPr>
              <w:bidi/>
              <w:jc w:val="center"/>
              <w:rPr>
                <w:sz w:val="28"/>
                <w:szCs w:val="28"/>
                <w:lang w:val="en-US"/>
              </w:rPr>
            </w:pPr>
          </w:p>
        </w:tc>
        <w:tc>
          <w:tcPr>
            <w:tcW w:w="1047" w:type="dxa"/>
          </w:tcPr>
          <w:p w14:paraId="761544FE" w14:textId="77777777" w:rsidR="00377028" w:rsidRPr="00E42A94" w:rsidRDefault="00377028" w:rsidP="00932F23">
            <w:pPr>
              <w:bidi/>
              <w:jc w:val="center"/>
              <w:rPr>
                <w:sz w:val="28"/>
                <w:szCs w:val="28"/>
                <w:lang w:val="en-US"/>
              </w:rPr>
            </w:pPr>
          </w:p>
        </w:tc>
        <w:tc>
          <w:tcPr>
            <w:tcW w:w="691" w:type="dxa"/>
          </w:tcPr>
          <w:p w14:paraId="2904CA3F" w14:textId="77777777" w:rsidR="00377028" w:rsidRPr="00E42A94" w:rsidRDefault="00377028" w:rsidP="00932F23">
            <w:pPr>
              <w:bidi/>
              <w:jc w:val="center"/>
              <w:rPr>
                <w:sz w:val="28"/>
                <w:szCs w:val="28"/>
                <w:lang w:val="en-US"/>
              </w:rPr>
            </w:pPr>
          </w:p>
        </w:tc>
        <w:tc>
          <w:tcPr>
            <w:tcW w:w="586" w:type="dxa"/>
            <w:gridSpan w:val="2"/>
          </w:tcPr>
          <w:p w14:paraId="37CFA409" w14:textId="77777777" w:rsidR="00377028" w:rsidRPr="00E42A94" w:rsidRDefault="00377028" w:rsidP="00932F23">
            <w:pPr>
              <w:bidi/>
              <w:jc w:val="center"/>
              <w:rPr>
                <w:sz w:val="28"/>
                <w:szCs w:val="28"/>
                <w:lang w:val="en-US"/>
              </w:rPr>
            </w:pPr>
          </w:p>
        </w:tc>
        <w:tc>
          <w:tcPr>
            <w:tcW w:w="4237" w:type="dxa"/>
          </w:tcPr>
          <w:p w14:paraId="33D4BC3F" w14:textId="77777777" w:rsidR="00377028" w:rsidRPr="00E42A94" w:rsidRDefault="00377028" w:rsidP="00932F23">
            <w:pPr>
              <w:bidi/>
              <w:rPr>
                <w:sz w:val="28"/>
                <w:szCs w:val="28"/>
              </w:rPr>
            </w:pPr>
            <w:r w:rsidRPr="00E42A94">
              <w:rPr>
                <w:rFonts w:hint="cs"/>
                <w:sz w:val="28"/>
                <w:szCs w:val="28"/>
                <w:rtl/>
                <w:lang w:val="en-US"/>
              </w:rPr>
              <w:t>الإخلاص للوطن</w:t>
            </w:r>
          </w:p>
        </w:tc>
        <w:tc>
          <w:tcPr>
            <w:tcW w:w="567" w:type="dxa"/>
          </w:tcPr>
          <w:p w14:paraId="0346819A" w14:textId="77777777" w:rsidR="00377028" w:rsidRPr="00E42A94" w:rsidRDefault="00377028" w:rsidP="00932F23">
            <w:pPr>
              <w:bidi/>
              <w:rPr>
                <w:sz w:val="28"/>
                <w:szCs w:val="28"/>
                <w:rtl/>
                <w:lang w:val="en-US"/>
              </w:rPr>
            </w:pPr>
            <w:r w:rsidRPr="00E42A94">
              <w:rPr>
                <w:sz w:val="28"/>
                <w:szCs w:val="28"/>
                <w:lang w:val="en-US"/>
              </w:rPr>
              <w:t>7</w:t>
            </w:r>
          </w:p>
        </w:tc>
      </w:tr>
      <w:tr w:rsidR="00377028" w:rsidRPr="00E42A94" w14:paraId="759398B0" w14:textId="77777777" w:rsidTr="00377028">
        <w:trPr>
          <w:jc w:val="center"/>
        </w:trPr>
        <w:tc>
          <w:tcPr>
            <w:tcW w:w="805" w:type="dxa"/>
          </w:tcPr>
          <w:p w14:paraId="22BD91C0" w14:textId="77777777" w:rsidR="00377028" w:rsidRPr="00E42A94" w:rsidRDefault="00377028" w:rsidP="00932F23">
            <w:pPr>
              <w:bidi/>
              <w:jc w:val="center"/>
              <w:rPr>
                <w:sz w:val="28"/>
                <w:szCs w:val="28"/>
                <w:lang w:val="en-US"/>
              </w:rPr>
            </w:pPr>
          </w:p>
        </w:tc>
        <w:tc>
          <w:tcPr>
            <w:tcW w:w="1047" w:type="dxa"/>
          </w:tcPr>
          <w:p w14:paraId="5D8D3B0E" w14:textId="77777777" w:rsidR="00377028" w:rsidRPr="00E42A94" w:rsidRDefault="00377028" w:rsidP="00932F23">
            <w:pPr>
              <w:bidi/>
              <w:jc w:val="center"/>
              <w:rPr>
                <w:sz w:val="28"/>
                <w:szCs w:val="28"/>
                <w:lang w:val="en-US"/>
              </w:rPr>
            </w:pPr>
          </w:p>
        </w:tc>
        <w:tc>
          <w:tcPr>
            <w:tcW w:w="691" w:type="dxa"/>
          </w:tcPr>
          <w:p w14:paraId="0E1F6CCB" w14:textId="77777777" w:rsidR="00377028" w:rsidRPr="00E42A94" w:rsidRDefault="00377028" w:rsidP="00932F23">
            <w:pPr>
              <w:bidi/>
              <w:jc w:val="center"/>
              <w:rPr>
                <w:sz w:val="28"/>
                <w:szCs w:val="28"/>
                <w:lang w:val="en-US"/>
              </w:rPr>
            </w:pPr>
          </w:p>
        </w:tc>
        <w:tc>
          <w:tcPr>
            <w:tcW w:w="586" w:type="dxa"/>
            <w:gridSpan w:val="2"/>
          </w:tcPr>
          <w:p w14:paraId="669D6004" w14:textId="77777777" w:rsidR="00377028" w:rsidRPr="00E42A94" w:rsidRDefault="00377028" w:rsidP="00932F23">
            <w:pPr>
              <w:bidi/>
              <w:jc w:val="center"/>
              <w:rPr>
                <w:sz w:val="28"/>
                <w:szCs w:val="28"/>
                <w:lang w:val="en-US"/>
              </w:rPr>
            </w:pPr>
          </w:p>
        </w:tc>
        <w:tc>
          <w:tcPr>
            <w:tcW w:w="4237" w:type="dxa"/>
          </w:tcPr>
          <w:p w14:paraId="3E79631A" w14:textId="77777777" w:rsidR="00377028" w:rsidRPr="00E42A94" w:rsidRDefault="00377028" w:rsidP="00932F23">
            <w:pPr>
              <w:bidi/>
              <w:rPr>
                <w:sz w:val="28"/>
                <w:szCs w:val="28"/>
                <w:rtl/>
              </w:rPr>
            </w:pPr>
            <w:r w:rsidRPr="00E42A94">
              <w:rPr>
                <w:rFonts w:hint="cs"/>
                <w:sz w:val="28"/>
                <w:szCs w:val="28"/>
                <w:rtl/>
              </w:rPr>
              <w:t>الايمان بالحوار وتقبل الاخر</w:t>
            </w:r>
          </w:p>
        </w:tc>
        <w:tc>
          <w:tcPr>
            <w:tcW w:w="567" w:type="dxa"/>
          </w:tcPr>
          <w:p w14:paraId="51DBBAA1" w14:textId="77777777" w:rsidR="00377028" w:rsidRPr="00E42A94" w:rsidRDefault="00377028" w:rsidP="00932F23">
            <w:pPr>
              <w:bidi/>
              <w:rPr>
                <w:sz w:val="28"/>
                <w:szCs w:val="28"/>
                <w:rtl/>
                <w:lang w:val="en-US"/>
              </w:rPr>
            </w:pPr>
            <w:r w:rsidRPr="00E42A94">
              <w:rPr>
                <w:sz w:val="28"/>
                <w:szCs w:val="28"/>
                <w:lang w:val="en-US"/>
              </w:rPr>
              <w:t>8</w:t>
            </w:r>
          </w:p>
        </w:tc>
      </w:tr>
      <w:tr w:rsidR="00377028" w:rsidRPr="00E42A94" w14:paraId="5571F3FF" w14:textId="77777777" w:rsidTr="00377028">
        <w:trPr>
          <w:jc w:val="center"/>
        </w:trPr>
        <w:tc>
          <w:tcPr>
            <w:tcW w:w="805" w:type="dxa"/>
          </w:tcPr>
          <w:p w14:paraId="3A558ED9" w14:textId="77777777" w:rsidR="00377028" w:rsidRPr="00E42A94" w:rsidRDefault="00377028" w:rsidP="00932F23">
            <w:pPr>
              <w:bidi/>
              <w:jc w:val="center"/>
              <w:rPr>
                <w:sz w:val="28"/>
                <w:szCs w:val="28"/>
                <w:lang w:val="en-US"/>
              </w:rPr>
            </w:pPr>
          </w:p>
        </w:tc>
        <w:tc>
          <w:tcPr>
            <w:tcW w:w="1047" w:type="dxa"/>
          </w:tcPr>
          <w:p w14:paraId="7F55FEDC" w14:textId="77777777" w:rsidR="00377028" w:rsidRPr="00E42A94" w:rsidRDefault="00377028" w:rsidP="00932F23">
            <w:pPr>
              <w:bidi/>
              <w:jc w:val="center"/>
              <w:rPr>
                <w:sz w:val="28"/>
                <w:szCs w:val="28"/>
                <w:lang w:val="en-US"/>
              </w:rPr>
            </w:pPr>
          </w:p>
        </w:tc>
        <w:tc>
          <w:tcPr>
            <w:tcW w:w="691" w:type="dxa"/>
          </w:tcPr>
          <w:p w14:paraId="211F2A92" w14:textId="77777777" w:rsidR="00377028" w:rsidRPr="00E42A94" w:rsidRDefault="00377028" w:rsidP="00932F23">
            <w:pPr>
              <w:bidi/>
              <w:jc w:val="center"/>
              <w:rPr>
                <w:sz w:val="28"/>
                <w:szCs w:val="28"/>
                <w:lang w:val="en-US"/>
              </w:rPr>
            </w:pPr>
          </w:p>
        </w:tc>
        <w:tc>
          <w:tcPr>
            <w:tcW w:w="586" w:type="dxa"/>
            <w:gridSpan w:val="2"/>
          </w:tcPr>
          <w:p w14:paraId="43B0E533" w14:textId="77777777" w:rsidR="00377028" w:rsidRPr="00E42A94" w:rsidRDefault="00377028" w:rsidP="00932F23">
            <w:pPr>
              <w:bidi/>
              <w:jc w:val="center"/>
              <w:rPr>
                <w:sz w:val="28"/>
                <w:szCs w:val="28"/>
                <w:lang w:val="en-US"/>
              </w:rPr>
            </w:pPr>
          </w:p>
        </w:tc>
        <w:tc>
          <w:tcPr>
            <w:tcW w:w="4237" w:type="dxa"/>
          </w:tcPr>
          <w:p w14:paraId="7455BE46" w14:textId="77777777" w:rsidR="00377028" w:rsidRPr="00E42A94" w:rsidRDefault="00377028" w:rsidP="00932F23">
            <w:pPr>
              <w:bidi/>
              <w:rPr>
                <w:sz w:val="28"/>
                <w:szCs w:val="28"/>
                <w:rtl/>
              </w:rPr>
            </w:pPr>
            <w:r w:rsidRPr="00E42A94">
              <w:rPr>
                <w:rFonts w:hint="cs"/>
                <w:sz w:val="28"/>
                <w:szCs w:val="28"/>
                <w:rtl/>
              </w:rPr>
              <w:t>التطوع او العمل التطوعي</w:t>
            </w:r>
          </w:p>
        </w:tc>
        <w:tc>
          <w:tcPr>
            <w:tcW w:w="567" w:type="dxa"/>
          </w:tcPr>
          <w:p w14:paraId="18718116" w14:textId="77777777" w:rsidR="00377028" w:rsidRPr="00E42A94" w:rsidRDefault="00377028" w:rsidP="00932F23">
            <w:pPr>
              <w:bidi/>
              <w:rPr>
                <w:sz w:val="28"/>
                <w:szCs w:val="28"/>
                <w:rtl/>
                <w:lang w:val="en-US"/>
              </w:rPr>
            </w:pPr>
            <w:r w:rsidRPr="00E42A94">
              <w:rPr>
                <w:sz w:val="28"/>
                <w:szCs w:val="28"/>
                <w:lang w:val="en-US"/>
              </w:rPr>
              <w:t>9</w:t>
            </w:r>
          </w:p>
        </w:tc>
      </w:tr>
      <w:tr w:rsidR="00377028" w:rsidRPr="00E42A94" w14:paraId="048A651C" w14:textId="77777777" w:rsidTr="00377028">
        <w:trPr>
          <w:jc w:val="center"/>
        </w:trPr>
        <w:tc>
          <w:tcPr>
            <w:tcW w:w="805" w:type="dxa"/>
          </w:tcPr>
          <w:p w14:paraId="0FAA50A9" w14:textId="77777777" w:rsidR="00377028" w:rsidRPr="00E42A94" w:rsidRDefault="00377028" w:rsidP="00932F23">
            <w:pPr>
              <w:bidi/>
              <w:jc w:val="center"/>
              <w:rPr>
                <w:sz w:val="28"/>
                <w:szCs w:val="28"/>
                <w:lang w:val="en-US"/>
              </w:rPr>
            </w:pPr>
          </w:p>
        </w:tc>
        <w:tc>
          <w:tcPr>
            <w:tcW w:w="1047" w:type="dxa"/>
          </w:tcPr>
          <w:p w14:paraId="13E520C4" w14:textId="77777777" w:rsidR="00377028" w:rsidRPr="00E42A94" w:rsidRDefault="00377028" w:rsidP="00932F23">
            <w:pPr>
              <w:bidi/>
              <w:jc w:val="center"/>
              <w:rPr>
                <w:sz w:val="28"/>
                <w:szCs w:val="28"/>
                <w:lang w:val="en-US"/>
              </w:rPr>
            </w:pPr>
          </w:p>
        </w:tc>
        <w:tc>
          <w:tcPr>
            <w:tcW w:w="691" w:type="dxa"/>
          </w:tcPr>
          <w:p w14:paraId="5826A99D" w14:textId="77777777" w:rsidR="00377028" w:rsidRPr="00E42A94" w:rsidRDefault="00377028" w:rsidP="00932F23">
            <w:pPr>
              <w:bidi/>
              <w:jc w:val="center"/>
              <w:rPr>
                <w:sz w:val="28"/>
                <w:szCs w:val="28"/>
                <w:lang w:val="en-US"/>
              </w:rPr>
            </w:pPr>
          </w:p>
        </w:tc>
        <w:tc>
          <w:tcPr>
            <w:tcW w:w="586" w:type="dxa"/>
            <w:gridSpan w:val="2"/>
          </w:tcPr>
          <w:p w14:paraId="5E45BE88" w14:textId="77777777" w:rsidR="00377028" w:rsidRPr="00E42A94" w:rsidRDefault="00377028" w:rsidP="00932F23">
            <w:pPr>
              <w:bidi/>
              <w:jc w:val="center"/>
              <w:rPr>
                <w:sz w:val="28"/>
                <w:szCs w:val="28"/>
                <w:lang w:val="en-US"/>
              </w:rPr>
            </w:pPr>
          </w:p>
        </w:tc>
        <w:tc>
          <w:tcPr>
            <w:tcW w:w="4237" w:type="dxa"/>
          </w:tcPr>
          <w:p w14:paraId="34AB40B9" w14:textId="77777777" w:rsidR="00377028" w:rsidRPr="00E42A94" w:rsidRDefault="00377028" w:rsidP="00932F23">
            <w:pPr>
              <w:bidi/>
              <w:rPr>
                <w:sz w:val="28"/>
                <w:szCs w:val="28"/>
                <w:rtl/>
              </w:rPr>
            </w:pPr>
            <w:r w:rsidRPr="00E42A94">
              <w:rPr>
                <w:rFonts w:hint="cs"/>
                <w:sz w:val="28"/>
                <w:szCs w:val="28"/>
                <w:rtl/>
              </w:rPr>
              <w:t>احترام التنوع والتعددية</w:t>
            </w:r>
          </w:p>
        </w:tc>
        <w:tc>
          <w:tcPr>
            <w:tcW w:w="567" w:type="dxa"/>
          </w:tcPr>
          <w:p w14:paraId="28DEC077" w14:textId="77777777" w:rsidR="00377028" w:rsidRPr="00E42A94" w:rsidRDefault="00377028" w:rsidP="00932F23">
            <w:pPr>
              <w:bidi/>
              <w:rPr>
                <w:sz w:val="28"/>
                <w:szCs w:val="28"/>
                <w:rtl/>
                <w:lang w:val="en-US"/>
              </w:rPr>
            </w:pPr>
            <w:r w:rsidRPr="00E42A94">
              <w:rPr>
                <w:sz w:val="28"/>
                <w:szCs w:val="28"/>
                <w:lang w:val="en-US"/>
              </w:rPr>
              <w:t>10</w:t>
            </w:r>
          </w:p>
        </w:tc>
      </w:tr>
      <w:tr w:rsidR="00377028" w:rsidRPr="00E42A94" w14:paraId="5D6D011C" w14:textId="77777777" w:rsidTr="00377028">
        <w:trPr>
          <w:jc w:val="center"/>
        </w:trPr>
        <w:tc>
          <w:tcPr>
            <w:tcW w:w="805" w:type="dxa"/>
          </w:tcPr>
          <w:p w14:paraId="4C558869" w14:textId="77777777" w:rsidR="00377028" w:rsidRPr="00E42A94" w:rsidRDefault="00377028" w:rsidP="00932F23">
            <w:pPr>
              <w:bidi/>
              <w:jc w:val="center"/>
              <w:rPr>
                <w:sz w:val="28"/>
                <w:szCs w:val="28"/>
                <w:lang w:val="en-US"/>
              </w:rPr>
            </w:pPr>
          </w:p>
        </w:tc>
        <w:tc>
          <w:tcPr>
            <w:tcW w:w="1047" w:type="dxa"/>
          </w:tcPr>
          <w:p w14:paraId="085F088D" w14:textId="77777777" w:rsidR="00377028" w:rsidRPr="00E42A94" w:rsidRDefault="00377028" w:rsidP="00932F23">
            <w:pPr>
              <w:bidi/>
              <w:jc w:val="center"/>
              <w:rPr>
                <w:sz w:val="28"/>
                <w:szCs w:val="28"/>
                <w:lang w:val="en-US"/>
              </w:rPr>
            </w:pPr>
          </w:p>
        </w:tc>
        <w:tc>
          <w:tcPr>
            <w:tcW w:w="691" w:type="dxa"/>
          </w:tcPr>
          <w:p w14:paraId="40D7CBFC" w14:textId="77777777" w:rsidR="00377028" w:rsidRPr="00E42A94" w:rsidRDefault="00377028" w:rsidP="00932F23">
            <w:pPr>
              <w:bidi/>
              <w:jc w:val="center"/>
              <w:rPr>
                <w:sz w:val="28"/>
                <w:szCs w:val="28"/>
                <w:lang w:val="en-US"/>
              </w:rPr>
            </w:pPr>
          </w:p>
        </w:tc>
        <w:tc>
          <w:tcPr>
            <w:tcW w:w="586" w:type="dxa"/>
            <w:gridSpan w:val="2"/>
          </w:tcPr>
          <w:p w14:paraId="31B95651" w14:textId="77777777" w:rsidR="00377028" w:rsidRPr="00E42A94" w:rsidRDefault="00377028" w:rsidP="00932F23">
            <w:pPr>
              <w:bidi/>
              <w:jc w:val="center"/>
              <w:rPr>
                <w:sz w:val="28"/>
                <w:szCs w:val="28"/>
                <w:lang w:val="en-US"/>
              </w:rPr>
            </w:pPr>
          </w:p>
        </w:tc>
        <w:tc>
          <w:tcPr>
            <w:tcW w:w="4237" w:type="dxa"/>
          </w:tcPr>
          <w:p w14:paraId="2E313E1D" w14:textId="77777777" w:rsidR="00377028" w:rsidRPr="00E42A94" w:rsidRDefault="00377028" w:rsidP="00932F23">
            <w:pPr>
              <w:bidi/>
              <w:rPr>
                <w:sz w:val="28"/>
                <w:szCs w:val="28"/>
                <w:rtl/>
              </w:rPr>
            </w:pPr>
            <w:r w:rsidRPr="00E42A94">
              <w:rPr>
                <w:rFonts w:hint="cs"/>
                <w:sz w:val="28"/>
                <w:szCs w:val="28"/>
                <w:rtl/>
                <w:lang w:val="en-US"/>
              </w:rPr>
              <w:t>تقدير التراث الوطني</w:t>
            </w:r>
          </w:p>
        </w:tc>
        <w:tc>
          <w:tcPr>
            <w:tcW w:w="567" w:type="dxa"/>
          </w:tcPr>
          <w:p w14:paraId="3228AC76" w14:textId="77777777" w:rsidR="00377028" w:rsidRPr="00E42A94" w:rsidRDefault="00377028" w:rsidP="00932F23">
            <w:pPr>
              <w:bidi/>
              <w:rPr>
                <w:sz w:val="28"/>
                <w:szCs w:val="28"/>
                <w:rtl/>
                <w:lang w:val="en-US"/>
              </w:rPr>
            </w:pPr>
            <w:r w:rsidRPr="00E42A94">
              <w:rPr>
                <w:sz w:val="28"/>
                <w:szCs w:val="28"/>
                <w:lang w:val="en-US"/>
              </w:rPr>
              <w:t>11</w:t>
            </w:r>
          </w:p>
        </w:tc>
      </w:tr>
      <w:tr w:rsidR="00377028" w:rsidRPr="00E42A94" w14:paraId="6CEABEC2" w14:textId="77777777" w:rsidTr="00377028">
        <w:trPr>
          <w:jc w:val="center"/>
        </w:trPr>
        <w:tc>
          <w:tcPr>
            <w:tcW w:w="805" w:type="dxa"/>
          </w:tcPr>
          <w:p w14:paraId="39D06BA2" w14:textId="77777777" w:rsidR="00377028" w:rsidRPr="00E42A94" w:rsidRDefault="00377028" w:rsidP="00932F23">
            <w:pPr>
              <w:bidi/>
              <w:jc w:val="center"/>
              <w:rPr>
                <w:sz w:val="28"/>
                <w:szCs w:val="28"/>
                <w:lang w:val="en-US"/>
              </w:rPr>
            </w:pPr>
          </w:p>
        </w:tc>
        <w:tc>
          <w:tcPr>
            <w:tcW w:w="1047" w:type="dxa"/>
          </w:tcPr>
          <w:p w14:paraId="0BBE053D" w14:textId="77777777" w:rsidR="00377028" w:rsidRPr="00E42A94" w:rsidRDefault="00377028" w:rsidP="00932F23">
            <w:pPr>
              <w:bidi/>
              <w:jc w:val="center"/>
              <w:rPr>
                <w:sz w:val="28"/>
                <w:szCs w:val="28"/>
                <w:lang w:val="en-US"/>
              </w:rPr>
            </w:pPr>
          </w:p>
        </w:tc>
        <w:tc>
          <w:tcPr>
            <w:tcW w:w="691" w:type="dxa"/>
          </w:tcPr>
          <w:p w14:paraId="13DBB168" w14:textId="77777777" w:rsidR="00377028" w:rsidRPr="00E42A94" w:rsidRDefault="00377028" w:rsidP="00932F23">
            <w:pPr>
              <w:bidi/>
              <w:jc w:val="center"/>
              <w:rPr>
                <w:sz w:val="28"/>
                <w:szCs w:val="28"/>
                <w:lang w:val="en-US"/>
              </w:rPr>
            </w:pPr>
          </w:p>
        </w:tc>
        <w:tc>
          <w:tcPr>
            <w:tcW w:w="586" w:type="dxa"/>
            <w:gridSpan w:val="2"/>
          </w:tcPr>
          <w:p w14:paraId="6E3197C1" w14:textId="77777777" w:rsidR="00377028" w:rsidRPr="00E42A94" w:rsidRDefault="00377028" w:rsidP="00932F23">
            <w:pPr>
              <w:bidi/>
              <w:jc w:val="center"/>
              <w:rPr>
                <w:sz w:val="28"/>
                <w:szCs w:val="28"/>
                <w:lang w:val="en-US"/>
              </w:rPr>
            </w:pPr>
          </w:p>
        </w:tc>
        <w:tc>
          <w:tcPr>
            <w:tcW w:w="4237" w:type="dxa"/>
          </w:tcPr>
          <w:p w14:paraId="7F97B10F" w14:textId="77777777" w:rsidR="00377028" w:rsidRPr="00E42A94" w:rsidRDefault="00377028" w:rsidP="00932F23">
            <w:pPr>
              <w:bidi/>
              <w:rPr>
                <w:sz w:val="28"/>
                <w:szCs w:val="28"/>
                <w:rtl/>
              </w:rPr>
            </w:pPr>
            <w:r w:rsidRPr="00E42A94">
              <w:rPr>
                <w:rFonts w:hint="cs"/>
                <w:sz w:val="28"/>
                <w:szCs w:val="28"/>
                <w:rtl/>
              </w:rPr>
              <w:t>الانفتاح على الثقافات الاخرى</w:t>
            </w:r>
          </w:p>
        </w:tc>
        <w:tc>
          <w:tcPr>
            <w:tcW w:w="567" w:type="dxa"/>
          </w:tcPr>
          <w:p w14:paraId="797086A7" w14:textId="77777777" w:rsidR="00377028" w:rsidRPr="00E42A94" w:rsidRDefault="00377028" w:rsidP="00932F23">
            <w:pPr>
              <w:bidi/>
              <w:rPr>
                <w:sz w:val="28"/>
                <w:szCs w:val="28"/>
                <w:rtl/>
                <w:lang w:val="en-US"/>
              </w:rPr>
            </w:pPr>
            <w:r w:rsidRPr="00E42A94">
              <w:rPr>
                <w:sz w:val="28"/>
                <w:szCs w:val="28"/>
                <w:lang w:val="en-US"/>
              </w:rPr>
              <w:t>12</w:t>
            </w:r>
          </w:p>
        </w:tc>
      </w:tr>
      <w:tr w:rsidR="00377028" w:rsidRPr="00E42A94" w14:paraId="43586B80" w14:textId="77777777" w:rsidTr="00377028">
        <w:trPr>
          <w:jc w:val="center"/>
        </w:trPr>
        <w:tc>
          <w:tcPr>
            <w:tcW w:w="805" w:type="dxa"/>
          </w:tcPr>
          <w:p w14:paraId="04A50FB1" w14:textId="77777777" w:rsidR="00377028" w:rsidRPr="00E42A94" w:rsidRDefault="00377028" w:rsidP="00932F23">
            <w:pPr>
              <w:bidi/>
              <w:jc w:val="center"/>
              <w:rPr>
                <w:sz w:val="28"/>
                <w:szCs w:val="28"/>
                <w:lang w:val="en-US"/>
              </w:rPr>
            </w:pPr>
          </w:p>
        </w:tc>
        <w:tc>
          <w:tcPr>
            <w:tcW w:w="1047" w:type="dxa"/>
          </w:tcPr>
          <w:p w14:paraId="4B57AC7A" w14:textId="77777777" w:rsidR="00377028" w:rsidRPr="00E42A94" w:rsidRDefault="00377028" w:rsidP="00932F23">
            <w:pPr>
              <w:bidi/>
              <w:jc w:val="center"/>
              <w:rPr>
                <w:sz w:val="28"/>
                <w:szCs w:val="28"/>
                <w:lang w:val="en-US"/>
              </w:rPr>
            </w:pPr>
          </w:p>
        </w:tc>
        <w:tc>
          <w:tcPr>
            <w:tcW w:w="691" w:type="dxa"/>
          </w:tcPr>
          <w:p w14:paraId="7D80A07B" w14:textId="77777777" w:rsidR="00377028" w:rsidRPr="00E42A94" w:rsidRDefault="00377028" w:rsidP="00932F23">
            <w:pPr>
              <w:bidi/>
              <w:jc w:val="center"/>
              <w:rPr>
                <w:sz w:val="28"/>
                <w:szCs w:val="28"/>
                <w:lang w:val="en-US"/>
              </w:rPr>
            </w:pPr>
          </w:p>
        </w:tc>
        <w:tc>
          <w:tcPr>
            <w:tcW w:w="586" w:type="dxa"/>
            <w:gridSpan w:val="2"/>
          </w:tcPr>
          <w:p w14:paraId="4A99788F" w14:textId="77777777" w:rsidR="00377028" w:rsidRPr="00E42A94" w:rsidRDefault="00377028" w:rsidP="00932F23">
            <w:pPr>
              <w:bidi/>
              <w:jc w:val="center"/>
              <w:rPr>
                <w:sz w:val="28"/>
                <w:szCs w:val="28"/>
                <w:lang w:val="en-US"/>
              </w:rPr>
            </w:pPr>
          </w:p>
        </w:tc>
        <w:tc>
          <w:tcPr>
            <w:tcW w:w="4237" w:type="dxa"/>
          </w:tcPr>
          <w:p w14:paraId="7CB2D2BF" w14:textId="77777777" w:rsidR="00377028" w:rsidRPr="00E42A94" w:rsidRDefault="00377028" w:rsidP="00932F23">
            <w:pPr>
              <w:bidi/>
              <w:rPr>
                <w:sz w:val="28"/>
                <w:szCs w:val="28"/>
                <w:rtl/>
              </w:rPr>
            </w:pPr>
            <w:r w:rsidRPr="00E42A94">
              <w:rPr>
                <w:rFonts w:hint="cs"/>
                <w:sz w:val="28"/>
                <w:szCs w:val="28"/>
                <w:rtl/>
              </w:rPr>
              <w:t>التعاون والعمل الجماعي</w:t>
            </w:r>
          </w:p>
        </w:tc>
        <w:tc>
          <w:tcPr>
            <w:tcW w:w="567" w:type="dxa"/>
          </w:tcPr>
          <w:p w14:paraId="734BF08E" w14:textId="77777777" w:rsidR="00377028" w:rsidRPr="00E42A94" w:rsidRDefault="00377028" w:rsidP="00932F23">
            <w:pPr>
              <w:bidi/>
              <w:rPr>
                <w:sz w:val="28"/>
                <w:szCs w:val="28"/>
                <w:rtl/>
                <w:lang w:val="en-US"/>
              </w:rPr>
            </w:pPr>
            <w:r w:rsidRPr="00E42A94">
              <w:rPr>
                <w:sz w:val="28"/>
                <w:szCs w:val="28"/>
                <w:lang w:val="en-US"/>
              </w:rPr>
              <w:t>13</w:t>
            </w:r>
          </w:p>
        </w:tc>
      </w:tr>
      <w:tr w:rsidR="00377028" w:rsidRPr="00E42A94" w14:paraId="51334FBE" w14:textId="77777777" w:rsidTr="00377028">
        <w:trPr>
          <w:jc w:val="center"/>
        </w:trPr>
        <w:tc>
          <w:tcPr>
            <w:tcW w:w="805" w:type="dxa"/>
          </w:tcPr>
          <w:p w14:paraId="3220E757" w14:textId="77777777" w:rsidR="00377028" w:rsidRPr="00E42A94" w:rsidRDefault="00377028" w:rsidP="00932F23">
            <w:pPr>
              <w:bidi/>
              <w:jc w:val="center"/>
              <w:rPr>
                <w:sz w:val="28"/>
                <w:szCs w:val="28"/>
                <w:lang w:val="en-US"/>
              </w:rPr>
            </w:pPr>
          </w:p>
        </w:tc>
        <w:tc>
          <w:tcPr>
            <w:tcW w:w="1047" w:type="dxa"/>
          </w:tcPr>
          <w:p w14:paraId="3357C647" w14:textId="77777777" w:rsidR="00377028" w:rsidRPr="00E42A94" w:rsidRDefault="00377028" w:rsidP="00932F23">
            <w:pPr>
              <w:bidi/>
              <w:jc w:val="center"/>
              <w:rPr>
                <w:sz w:val="28"/>
                <w:szCs w:val="28"/>
                <w:lang w:val="en-US"/>
              </w:rPr>
            </w:pPr>
          </w:p>
        </w:tc>
        <w:tc>
          <w:tcPr>
            <w:tcW w:w="691" w:type="dxa"/>
          </w:tcPr>
          <w:p w14:paraId="495E6B2F" w14:textId="77777777" w:rsidR="00377028" w:rsidRPr="00E42A94" w:rsidRDefault="00377028" w:rsidP="00932F23">
            <w:pPr>
              <w:bidi/>
              <w:rPr>
                <w:sz w:val="28"/>
                <w:szCs w:val="28"/>
                <w:rtl/>
                <w:lang w:val="en-US"/>
              </w:rPr>
            </w:pPr>
          </w:p>
        </w:tc>
        <w:tc>
          <w:tcPr>
            <w:tcW w:w="586" w:type="dxa"/>
            <w:gridSpan w:val="2"/>
          </w:tcPr>
          <w:p w14:paraId="4642B84D" w14:textId="77777777" w:rsidR="00377028" w:rsidRPr="00E42A94" w:rsidRDefault="00377028" w:rsidP="00932F23">
            <w:pPr>
              <w:bidi/>
              <w:rPr>
                <w:sz w:val="28"/>
                <w:szCs w:val="28"/>
                <w:rtl/>
                <w:lang w:val="en-US"/>
              </w:rPr>
            </w:pPr>
          </w:p>
        </w:tc>
        <w:tc>
          <w:tcPr>
            <w:tcW w:w="4237" w:type="dxa"/>
          </w:tcPr>
          <w:p w14:paraId="08A52DBB" w14:textId="77777777" w:rsidR="00377028" w:rsidRPr="00E42A94" w:rsidRDefault="00377028" w:rsidP="00932F23">
            <w:pPr>
              <w:bidi/>
              <w:rPr>
                <w:sz w:val="28"/>
                <w:szCs w:val="28"/>
                <w:rtl/>
              </w:rPr>
            </w:pPr>
            <w:r w:rsidRPr="00E42A94">
              <w:rPr>
                <w:rFonts w:hint="cs"/>
                <w:sz w:val="28"/>
                <w:szCs w:val="28"/>
                <w:rtl/>
              </w:rPr>
              <w:t>الحرية</w:t>
            </w:r>
          </w:p>
        </w:tc>
        <w:tc>
          <w:tcPr>
            <w:tcW w:w="567" w:type="dxa"/>
          </w:tcPr>
          <w:p w14:paraId="43D8048C" w14:textId="77777777" w:rsidR="00377028" w:rsidRPr="00E42A94" w:rsidRDefault="00377028" w:rsidP="00932F23">
            <w:pPr>
              <w:bidi/>
              <w:jc w:val="center"/>
              <w:rPr>
                <w:sz w:val="28"/>
                <w:szCs w:val="28"/>
                <w:rtl/>
                <w:lang w:val="en-US"/>
              </w:rPr>
            </w:pPr>
            <w:r w:rsidRPr="00E42A94">
              <w:rPr>
                <w:sz w:val="28"/>
                <w:szCs w:val="28"/>
                <w:lang w:val="en-US"/>
              </w:rPr>
              <w:t>14</w:t>
            </w:r>
          </w:p>
        </w:tc>
      </w:tr>
      <w:tr w:rsidR="00377028" w:rsidRPr="00E42A94" w14:paraId="6E485828" w14:textId="77777777" w:rsidTr="00377028">
        <w:trPr>
          <w:jc w:val="center"/>
        </w:trPr>
        <w:tc>
          <w:tcPr>
            <w:tcW w:w="805" w:type="dxa"/>
          </w:tcPr>
          <w:p w14:paraId="3887008B" w14:textId="77777777" w:rsidR="00377028" w:rsidRPr="00E42A94" w:rsidRDefault="00377028" w:rsidP="00932F23">
            <w:pPr>
              <w:bidi/>
              <w:jc w:val="center"/>
              <w:rPr>
                <w:sz w:val="28"/>
                <w:szCs w:val="28"/>
                <w:lang w:val="en-US"/>
              </w:rPr>
            </w:pPr>
          </w:p>
        </w:tc>
        <w:tc>
          <w:tcPr>
            <w:tcW w:w="1047" w:type="dxa"/>
          </w:tcPr>
          <w:p w14:paraId="2E2CAA24" w14:textId="77777777" w:rsidR="00377028" w:rsidRPr="00E42A94" w:rsidRDefault="00377028" w:rsidP="00932F23">
            <w:pPr>
              <w:bidi/>
              <w:jc w:val="center"/>
              <w:rPr>
                <w:sz w:val="28"/>
                <w:szCs w:val="28"/>
                <w:lang w:val="en-US"/>
              </w:rPr>
            </w:pPr>
          </w:p>
        </w:tc>
        <w:tc>
          <w:tcPr>
            <w:tcW w:w="705" w:type="dxa"/>
            <w:gridSpan w:val="2"/>
          </w:tcPr>
          <w:p w14:paraId="0287F229" w14:textId="77777777" w:rsidR="00377028" w:rsidRPr="00E42A94" w:rsidRDefault="00377028" w:rsidP="00932F23">
            <w:pPr>
              <w:bidi/>
              <w:rPr>
                <w:sz w:val="28"/>
                <w:szCs w:val="28"/>
                <w:rtl/>
                <w:lang w:val="en-US"/>
              </w:rPr>
            </w:pPr>
          </w:p>
        </w:tc>
        <w:tc>
          <w:tcPr>
            <w:tcW w:w="572" w:type="dxa"/>
          </w:tcPr>
          <w:p w14:paraId="3461C285" w14:textId="77777777" w:rsidR="00377028" w:rsidRPr="00E42A94" w:rsidRDefault="00377028" w:rsidP="00932F23">
            <w:pPr>
              <w:bidi/>
              <w:rPr>
                <w:sz w:val="28"/>
                <w:szCs w:val="28"/>
                <w:rtl/>
                <w:lang w:val="en-US"/>
              </w:rPr>
            </w:pPr>
          </w:p>
        </w:tc>
        <w:tc>
          <w:tcPr>
            <w:tcW w:w="4237" w:type="dxa"/>
          </w:tcPr>
          <w:p w14:paraId="257047EE" w14:textId="77777777" w:rsidR="00377028" w:rsidRPr="00E42A94" w:rsidRDefault="00377028" w:rsidP="00932F23">
            <w:pPr>
              <w:bidi/>
              <w:rPr>
                <w:sz w:val="28"/>
                <w:szCs w:val="28"/>
                <w:rtl/>
              </w:rPr>
            </w:pPr>
            <w:r w:rsidRPr="00E42A94">
              <w:rPr>
                <w:rFonts w:hint="cs"/>
                <w:sz w:val="28"/>
                <w:szCs w:val="28"/>
                <w:rtl/>
                <w:lang w:val="en-US"/>
              </w:rPr>
              <w:t>الانتماء والولاء</w:t>
            </w:r>
          </w:p>
        </w:tc>
        <w:tc>
          <w:tcPr>
            <w:tcW w:w="567" w:type="dxa"/>
          </w:tcPr>
          <w:p w14:paraId="5F84373F" w14:textId="77777777" w:rsidR="00377028" w:rsidRPr="00E42A94" w:rsidRDefault="00377028" w:rsidP="00932F23">
            <w:pPr>
              <w:bidi/>
              <w:jc w:val="center"/>
              <w:rPr>
                <w:sz w:val="28"/>
                <w:szCs w:val="28"/>
                <w:rtl/>
                <w:lang w:val="en-US"/>
              </w:rPr>
            </w:pPr>
            <w:r w:rsidRPr="00E42A94">
              <w:rPr>
                <w:sz w:val="28"/>
                <w:szCs w:val="28"/>
                <w:lang w:val="en-US"/>
              </w:rPr>
              <w:t>15</w:t>
            </w:r>
          </w:p>
        </w:tc>
      </w:tr>
      <w:tr w:rsidR="00377028" w:rsidRPr="00E42A94" w14:paraId="7B7276BE" w14:textId="77777777" w:rsidTr="00377028">
        <w:trPr>
          <w:jc w:val="center"/>
        </w:trPr>
        <w:tc>
          <w:tcPr>
            <w:tcW w:w="805" w:type="dxa"/>
          </w:tcPr>
          <w:p w14:paraId="686AE26D" w14:textId="77777777" w:rsidR="00377028" w:rsidRPr="00E42A94" w:rsidRDefault="00377028" w:rsidP="00932F23">
            <w:pPr>
              <w:bidi/>
              <w:jc w:val="center"/>
              <w:rPr>
                <w:b/>
                <w:bCs/>
                <w:sz w:val="28"/>
                <w:szCs w:val="28"/>
                <w:lang w:val="en-US"/>
              </w:rPr>
            </w:pPr>
          </w:p>
        </w:tc>
        <w:tc>
          <w:tcPr>
            <w:tcW w:w="1047" w:type="dxa"/>
          </w:tcPr>
          <w:p w14:paraId="677D5F04" w14:textId="77777777" w:rsidR="00377028" w:rsidRPr="00E42A94" w:rsidRDefault="00377028" w:rsidP="00932F23">
            <w:pPr>
              <w:bidi/>
              <w:jc w:val="center"/>
              <w:rPr>
                <w:b/>
                <w:bCs/>
                <w:sz w:val="28"/>
                <w:szCs w:val="28"/>
                <w:rtl/>
                <w:lang w:val="en-US"/>
              </w:rPr>
            </w:pPr>
          </w:p>
        </w:tc>
        <w:tc>
          <w:tcPr>
            <w:tcW w:w="705" w:type="dxa"/>
            <w:gridSpan w:val="2"/>
          </w:tcPr>
          <w:p w14:paraId="4FB2FA1D" w14:textId="77777777" w:rsidR="00377028" w:rsidRPr="00E42A94" w:rsidRDefault="00377028" w:rsidP="00932F23">
            <w:pPr>
              <w:bidi/>
              <w:rPr>
                <w:b/>
                <w:bCs/>
                <w:sz w:val="28"/>
                <w:szCs w:val="28"/>
                <w:lang w:val="en-US"/>
              </w:rPr>
            </w:pPr>
          </w:p>
        </w:tc>
        <w:tc>
          <w:tcPr>
            <w:tcW w:w="572" w:type="dxa"/>
          </w:tcPr>
          <w:p w14:paraId="20320653" w14:textId="77777777" w:rsidR="00377028" w:rsidRPr="00E42A94" w:rsidRDefault="00377028" w:rsidP="00932F23">
            <w:pPr>
              <w:bidi/>
              <w:rPr>
                <w:b/>
                <w:bCs/>
                <w:sz w:val="28"/>
                <w:szCs w:val="28"/>
                <w:lang w:val="en-US"/>
              </w:rPr>
            </w:pPr>
          </w:p>
        </w:tc>
        <w:tc>
          <w:tcPr>
            <w:tcW w:w="4237" w:type="dxa"/>
          </w:tcPr>
          <w:p w14:paraId="3A29652F" w14:textId="77777777" w:rsidR="00377028" w:rsidRPr="00E42A94" w:rsidRDefault="00377028" w:rsidP="00932F23">
            <w:pPr>
              <w:bidi/>
              <w:rPr>
                <w:sz w:val="28"/>
                <w:szCs w:val="28"/>
                <w:rtl/>
                <w:lang w:val="en-US"/>
              </w:rPr>
            </w:pPr>
            <w:r w:rsidRPr="00E42A94">
              <w:rPr>
                <w:rFonts w:hint="cs"/>
                <w:sz w:val="28"/>
                <w:szCs w:val="28"/>
                <w:rtl/>
                <w:lang w:val="en-US"/>
              </w:rPr>
              <w:t>روح الديمقراطية</w:t>
            </w:r>
          </w:p>
        </w:tc>
        <w:tc>
          <w:tcPr>
            <w:tcW w:w="567" w:type="dxa"/>
          </w:tcPr>
          <w:p w14:paraId="611B9D68" w14:textId="77777777" w:rsidR="00377028" w:rsidRPr="00E42A94" w:rsidRDefault="00377028" w:rsidP="00932F23">
            <w:pPr>
              <w:jc w:val="center"/>
              <w:rPr>
                <w:sz w:val="28"/>
                <w:szCs w:val="28"/>
                <w:lang w:val="en-US"/>
              </w:rPr>
            </w:pPr>
            <w:r w:rsidRPr="00E42A94">
              <w:rPr>
                <w:sz w:val="28"/>
                <w:szCs w:val="28"/>
                <w:lang w:val="en-US"/>
              </w:rPr>
              <w:t>16</w:t>
            </w:r>
          </w:p>
        </w:tc>
      </w:tr>
      <w:tr w:rsidR="00377028" w:rsidRPr="00E42A94" w14:paraId="0E8C5ACD" w14:textId="77777777" w:rsidTr="00377028">
        <w:trPr>
          <w:jc w:val="center"/>
        </w:trPr>
        <w:tc>
          <w:tcPr>
            <w:tcW w:w="805" w:type="dxa"/>
          </w:tcPr>
          <w:p w14:paraId="714260AA" w14:textId="77777777" w:rsidR="00377028" w:rsidRPr="00E42A94" w:rsidRDefault="00377028" w:rsidP="00932F23">
            <w:pPr>
              <w:bidi/>
              <w:jc w:val="center"/>
              <w:rPr>
                <w:b/>
                <w:bCs/>
                <w:sz w:val="28"/>
                <w:szCs w:val="28"/>
                <w:lang w:val="en-US"/>
              </w:rPr>
            </w:pPr>
          </w:p>
        </w:tc>
        <w:tc>
          <w:tcPr>
            <w:tcW w:w="1047" w:type="dxa"/>
          </w:tcPr>
          <w:p w14:paraId="1A834D86" w14:textId="77777777" w:rsidR="00377028" w:rsidRPr="00E42A94" w:rsidRDefault="00377028" w:rsidP="00932F23">
            <w:pPr>
              <w:bidi/>
              <w:jc w:val="center"/>
              <w:rPr>
                <w:b/>
                <w:bCs/>
                <w:sz w:val="28"/>
                <w:szCs w:val="28"/>
                <w:rtl/>
                <w:lang w:val="en-US"/>
              </w:rPr>
            </w:pPr>
          </w:p>
        </w:tc>
        <w:tc>
          <w:tcPr>
            <w:tcW w:w="705" w:type="dxa"/>
            <w:gridSpan w:val="2"/>
          </w:tcPr>
          <w:p w14:paraId="3A41D995" w14:textId="77777777" w:rsidR="00377028" w:rsidRPr="00E42A94" w:rsidRDefault="00377028" w:rsidP="00932F23">
            <w:pPr>
              <w:bidi/>
              <w:rPr>
                <w:b/>
                <w:bCs/>
                <w:sz w:val="28"/>
                <w:szCs w:val="28"/>
                <w:lang w:val="en-US"/>
              </w:rPr>
            </w:pPr>
          </w:p>
        </w:tc>
        <w:tc>
          <w:tcPr>
            <w:tcW w:w="572" w:type="dxa"/>
          </w:tcPr>
          <w:p w14:paraId="0B45030C" w14:textId="77777777" w:rsidR="00377028" w:rsidRPr="00E42A94" w:rsidRDefault="00377028" w:rsidP="00932F23">
            <w:pPr>
              <w:bidi/>
              <w:rPr>
                <w:b/>
                <w:bCs/>
                <w:sz w:val="28"/>
                <w:szCs w:val="28"/>
                <w:lang w:val="en-US"/>
              </w:rPr>
            </w:pPr>
          </w:p>
        </w:tc>
        <w:tc>
          <w:tcPr>
            <w:tcW w:w="4237" w:type="dxa"/>
          </w:tcPr>
          <w:p w14:paraId="719295A2" w14:textId="77777777" w:rsidR="00377028" w:rsidRPr="00E42A94" w:rsidRDefault="00377028" w:rsidP="00932F23">
            <w:pPr>
              <w:bidi/>
              <w:rPr>
                <w:sz w:val="28"/>
                <w:szCs w:val="28"/>
                <w:rtl/>
                <w:lang w:val="en-US"/>
              </w:rPr>
            </w:pPr>
            <w:r w:rsidRPr="00E42A94">
              <w:rPr>
                <w:rFonts w:hint="cs"/>
                <w:sz w:val="28"/>
                <w:szCs w:val="28"/>
                <w:rtl/>
              </w:rPr>
              <w:t>المشاركة (في الحياة العامة او الانتخابات)</w:t>
            </w:r>
          </w:p>
        </w:tc>
        <w:tc>
          <w:tcPr>
            <w:tcW w:w="567" w:type="dxa"/>
          </w:tcPr>
          <w:p w14:paraId="1F83637C" w14:textId="77777777" w:rsidR="00377028" w:rsidRPr="00E42A94" w:rsidRDefault="00377028" w:rsidP="00932F23">
            <w:pPr>
              <w:jc w:val="center"/>
              <w:rPr>
                <w:sz w:val="28"/>
                <w:szCs w:val="28"/>
                <w:lang w:val="en-US"/>
              </w:rPr>
            </w:pPr>
            <w:r w:rsidRPr="00E42A94">
              <w:rPr>
                <w:sz w:val="28"/>
                <w:szCs w:val="28"/>
                <w:lang w:val="en-US"/>
              </w:rPr>
              <w:t>17</w:t>
            </w:r>
          </w:p>
        </w:tc>
      </w:tr>
      <w:tr w:rsidR="00377028" w:rsidRPr="00E42A94" w14:paraId="46559D7C" w14:textId="77777777" w:rsidTr="00377028">
        <w:trPr>
          <w:jc w:val="center"/>
        </w:trPr>
        <w:tc>
          <w:tcPr>
            <w:tcW w:w="805" w:type="dxa"/>
          </w:tcPr>
          <w:p w14:paraId="39841A47" w14:textId="77777777" w:rsidR="00377028" w:rsidRPr="00E42A94" w:rsidRDefault="00377028" w:rsidP="00932F23">
            <w:pPr>
              <w:bidi/>
              <w:jc w:val="center"/>
              <w:rPr>
                <w:b/>
                <w:bCs/>
                <w:sz w:val="28"/>
                <w:szCs w:val="28"/>
                <w:lang w:val="en-US"/>
              </w:rPr>
            </w:pPr>
          </w:p>
        </w:tc>
        <w:tc>
          <w:tcPr>
            <w:tcW w:w="1047" w:type="dxa"/>
          </w:tcPr>
          <w:p w14:paraId="1BF0EB4A" w14:textId="77777777" w:rsidR="00377028" w:rsidRPr="00E42A94" w:rsidRDefault="00377028" w:rsidP="00932F23">
            <w:pPr>
              <w:bidi/>
              <w:jc w:val="center"/>
              <w:rPr>
                <w:b/>
                <w:bCs/>
                <w:sz w:val="28"/>
                <w:szCs w:val="28"/>
                <w:rtl/>
                <w:lang w:val="en-US"/>
              </w:rPr>
            </w:pPr>
          </w:p>
        </w:tc>
        <w:tc>
          <w:tcPr>
            <w:tcW w:w="705" w:type="dxa"/>
            <w:gridSpan w:val="2"/>
          </w:tcPr>
          <w:p w14:paraId="047F3307" w14:textId="77777777" w:rsidR="00377028" w:rsidRPr="00E42A94" w:rsidRDefault="00377028" w:rsidP="00932F23">
            <w:pPr>
              <w:bidi/>
              <w:rPr>
                <w:b/>
                <w:bCs/>
                <w:sz w:val="28"/>
                <w:szCs w:val="28"/>
                <w:lang w:val="en-US"/>
              </w:rPr>
            </w:pPr>
          </w:p>
        </w:tc>
        <w:tc>
          <w:tcPr>
            <w:tcW w:w="572" w:type="dxa"/>
          </w:tcPr>
          <w:p w14:paraId="1ED54F6A" w14:textId="77777777" w:rsidR="00377028" w:rsidRPr="00E42A94" w:rsidRDefault="00377028" w:rsidP="00932F23">
            <w:pPr>
              <w:bidi/>
              <w:rPr>
                <w:b/>
                <w:bCs/>
                <w:sz w:val="28"/>
                <w:szCs w:val="28"/>
                <w:lang w:val="en-US"/>
              </w:rPr>
            </w:pPr>
          </w:p>
        </w:tc>
        <w:tc>
          <w:tcPr>
            <w:tcW w:w="4237" w:type="dxa"/>
          </w:tcPr>
          <w:p w14:paraId="78544E00" w14:textId="77777777" w:rsidR="00377028" w:rsidRPr="00E42A94" w:rsidRDefault="00377028" w:rsidP="00932F23">
            <w:pPr>
              <w:bidi/>
              <w:rPr>
                <w:b/>
                <w:bCs/>
                <w:sz w:val="28"/>
                <w:szCs w:val="28"/>
                <w:rtl/>
                <w:lang w:val="en-US"/>
              </w:rPr>
            </w:pPr>
            <w:r w:rsidRPr="00E42A94">
              <w:rPr>
                <w:rFonts w:hint="cs"/>
                <w:b/>
                <w:bCs/>
                <w:sz w:val="28"/>
                <w:szCs w:val="28"/>
                <w:rtl/>
                <w:lang w:val="en-US"/>
              </w:rPr>
              <w:t>المجموع</w:t>
            </w:r>
          </w:p>
        </w:tc>
        <w:tc>
          <w:tcPr>
            <w:tcW w:w="567" w:type="dxa"/>
          </w:tcPr>
          <w:p w14:paraId="5541548E" w14:textId="77777777" w:rsidR="00377028" w:rsidRPr="00E42A94" w:rsidRDefault="00377028" w:rsidP="00932F23">
            <w:pPr>
              <w:rPr>
                <w:b/>
                <w:bCs/>
                <w:sz w:val="28"/>
                <w:szCs w:val="28"/>
                <w:lang w:val="en-US"/>
              </w:rPr>
            </w:pPr>
          </w:p>
        </w:tc>
      </w:tr>
    </w:tbl>
    <w:p w14:paraId="5D8765FA" w14:textId="77777777" w:rsidR="00377028" w:rsidRPr="00E42A94" w:rsidRDefault="00377028" w:rsidP="00377028">
      <w:pPr>
        <w:pStyle w:val="ListParagraph"/>
        <w:bidi/>
        <w:ind w:left="1080"/>
        <w:jc w:val="both"/>
        <w:rPr>
          <w:sz w:val="28"/>
          <w:szCs w:val="28"/>
          <w:lang w:val="en-US"/>
        </w:rPr>
      </w:pPr>
    </w:p>
    <w:p w14:paraId="2E60100C" w14:textId="11CA8057" w:rsidR="00377028" w:rsidRPr="00E42A94" w:rsidRDefault="00295DF6" w:rsidP="00377028">
      <w:pPr>
        <w:pStyle w:val="ListParagraph"/>
        <w:bidi/>
        <w:ind w:left="1080"/>
        <w:jc w:val="center"/>
        <w:rPr>
          <w:b/>
          <w:bCs/>
          <w:sz w:val="28"/>
          <w:szCs w:val="28"/>
          <w:rtl/>
          <w:lang w:val="en-US"/>
        </w:rPr>
      </w:pPr>
      <w:r>
        <w:rPr>
          <w:rFonts w:hint="cs"/>
          <w:b/>
          <w:bCs/>
          <w:sz w:val="28"/>
          <w:szCs w:val="28"/>
          <w:rtl/>
          <w:lang w:val="en-US"/>
        </w:rPr>
        <w:t>الجدول</w:t>
      </w:r>
      <w:r w:rsidR="00377028" w:rsidRPr="00E42A94">
        <w:rPr>
          <w:rFonts w:hint="cs"/>
          <w:b/>
          <w:bCs/>
          <w:sz w:val="28"/>
          <w:szCs w:val="28"/>
          <w:rtl/>
          <w:lang w:val="en-US"/>
        </w:rPr>
        <w:t xml:space="preserve"> ذو الرقم (</w:t>
      </w:r>
      <w:r w:rsidR="00377028" w:rsidRPr="00E42A94">
        <w:rPr>
          <w:b/>
          <w:bCs/>
          <w:sz w:val="28"/>
          <w:szCs w:val="28"/>
          <w:lang w:val="en-US"/>
        </w:rPr>
        <w:t>2</w:t>
      </w:r>
      <w:r w:rsidR="00377028" w:rsidRPr="00E42A94">
        <w:rPr>
          <w:rFonts w:hint="cs"/>
          <w:b/>
          <w:bCs/>
          <w:sz w:val="28"/>
          <w:szCs w:val="28"/>
          <w:rtl/>
          <w:lang w:val="en-US"/>
        </w:rPr>
        <w:t xml:space="preserve">) </w:t>
      </w:r>
      <w:r w:rsidR="008B4508" w:rsidRPr="00E42A94">
        <w:rPr>
          <w:rFonts w:hint="cs"/>
          <w:b/>
          <w:bCs/>
          <w:sz w:val="28"/>
          <w:szCs w:val="28"/>
          <w:rtl/>
          <w:lang w:val="en-US"/>
        </w:rPr>
        <w:t>ب</w:t>
      </w:r>
      <w:r w:rsidR="008B4508">
        <w:rPr>
          <w:rFonts w:hint="cs"/>
          <w:b/>
          <w:bCs/>
          <w:sz w:val="28"/>
          <w:szCs w:val="28"/>
          <w:rtl/>
          <w:lang w:val="en-US"/>
        </w:rPr>
        <w:t>طاقة التحليل</w:t>
      </w:r>
      <w:r w:rsidRPr="00E42A94">
        <w:rPr>
          <w:rFonts w:hint="cs"/>
          <w:b/>
          <w:bCs/>
          <w:sz w:val="28"/>
          <w:szCs w:val="28"/>
          <w:rtl/>
          <w:lang w:val="en-US"/>
        </w:rPr>
        <w:t xml:space="preserve"> </w:t>
      </w:r>
      <w:r w:rsidR="00377028" w:rsidRPr="00E42A94">
        <w:rPr>
          <w:rFonts w:hint="cs"/>
          <w:b/>
          <w:bCs/>
          <w:sz w:val="28"/>
          <w:szCs w:val="28"/>
          <w:rtl/>
          <w:lang w:val="en-US"/>
        </w:rPr>
        <w:t>بصورتها النهائية</w:t>
      </w:r>
    </w:p>
    <w:tbl>
      <w:tblPr>
        <w:tblStyle w:val="TableGrid"/>
        <w:tblW w:w="0" w:type="auto"/>
        <w:tblLayout w:type="fixed"/>
        <w:tblLook w:val="04A0" w:firstRow="1" w:lastRow="0" w:firstColumn="1" w:lastColumn="0" w:noHBand="0" w:noVBand="1"/>
      </w:tblPr>
      <w:tblGrid>
        <w:gridCol w:w="992"/>
        <w:gridCol w:w="851"/>
        <w:gridCol w:w="704"/>
        <w:gridCol w:w="567"/>
        <w:gridCol w:w="2929"/>
        <w:gridCol w:w="2457"/>
        <w:gridCol w:w="709"/>
      </w:tblGrid>
      <w:tr w:rsidR="00377028" w:rsidRPr="00E42A94" w14:paraId="7D0A80AB" w14:textId="77777777" w:rsidTr="00377028">
        <w:trPr>
          <w:trHeight w:val="277"/>
        </w:trPr>
        <w:tc>
          <w:tcPr>
            <w:tcW w:w="992" w:type="dxa"/>
            <w:vMerge w:val="restart"/>
          </w:tcPr>
          <w:p w14:paraId="3654693D" w14:textId="77777777" w:rsidR="00377028" w:rsidRPr="00E42A94" w:rsidRDefault="00377028" w:rsidP="00932F23">
            <w:pPr>
              <w:bidi/>
              <w:jc w:val="center"/>
              <w:rPr>
                <w:sz w:val="28"/>
                <w:szCs w:val="28"/>
                <w:rtl/>
              </w:rPr>
            </w:pPr>
            <w:r w:rsidRPr="00E42A94">
              <w:rPr>
                <w:rFonts w:hint="cs"/>
                <w:sz w:val="28"/>
                <w:szCs w:val="28"/>
                <w:rtl/>
              </w:rPr>
              <w:t>النسبة المئوية</w:t>
            </w:r>
          </w:p>
        </w:tc>
        <w:tc>
          <w:tcPr>
            <w:tcW w:w="851" w:type="dxa"/>
            <w:vMerge w:val="restart"/>
          </w:tcPr>
          <w:p w14:paraId="5F560A92" w14:textId="77777777" w:rsidR="00377028" w:rsidRPr="00E42A94" w:rsidRDefault="00377028" w:rsidP="00932F23">
            <w:pPr>
              <w:bidi/>
              <w:jc w:val="center"/>
              <w:rPr>
                <w:sz w:val="28"/>
                <w:szCs w:val="28"/>
                <w:rtl/>
                <w:lang w:val="en-US"/>
              </w:rPr>
            </w:pPr>
            <w:r w:rsidRPr="00E42A94">
              <w:rPr>
                <w:rFonts w:hint="cs"/>
                <w:sz w:val="28"/>
                <w:szCs w:val="28"/>
                <w:rtl/>
                <w:lang w:val="en-US"/>
              </w:rPr>
              <w:t>المجموع</w:t>
            </w:r>
          </w:p>
        </w:tc>
        <w:tc>
          <w:tcPr>
            <w:tcW w:w="1271" w:type="dxa"/>
            <w:gridSpan w:val="2"/>
          </w:tcPr>
          <w:p w14:paraId="02E072D6" w14:textId="77777777" w:rsidR="00377028" w:rsidRPr="00E42A94" w:rsidRDefault="00377028" w:rsidP="00932F23">
            <w:pPr>
              <w:bidi/>
              <w:jc w:val="center"/>
              <w:rPr>
                <w:b/>
                <w:bCs/>
                <w:sz w:val="28"/>
                <w:szCs w:val="28"/>
              </w:rPr>
            </w:pPr>
            <w:r w:rsidRPr="00E42A94">
              <w:rPr>
                <w:rFonts w:hint="cs"/>
                <w:b/>
                <w:bCs/>
                <w:sz w:val="28"/>
                <w:szCs w:val="28"/>
                <w:rtl/>
              </w:rPr>
              <w:t>عدد التكرارات</w:t>
            </w:r>
          </w:p>
        </w:tc>
        <w:tc>
          <w:tcPr>
            <w:tcW w:w="2929" w:type="dxa"/>
            <w:vMerge w:val="restart"/>
          </w:tcPr>
          <w:p w14:paraId="77A22F84" w14:textId="77777777" w:rsidR="00377028" w:rsidRPr="00E42A94" w:rsidRDefault="00377028" w:rsidP="00932F23">
            <w:pPr>
              <w:bidi/>
              <w:jc w:val="center"/>
              <w:rPr>
                <w:b/>
                <w:bCs/>
                <w:sz w:val="28"/>
                <w:szCs w:val="28"/>
              </w:rPr>
            </w:pPr>
            <w:r w:rsidRPr="00E42A94">
              <w:rPr>
                <w:rFonts w:hint="cs"/>
                <w:b/>
                <w:bCs/>
                <w:sz w:val="28"/>
                <w:szCs w:val="28"/>
                <w:rtl/>
              </w:rPr>
              <w:t>القيمة</w:t>
            </w:r>
          </w:p>
        </w:tc>
        <w:tc>
          <w:tcPr>
            <w:tcW w:w="2457" w:type="dxa"/>
            <w:vMerge w:val="restart"/>
            <w:vAlign w:val="center"/>
          </w:tcPr>
          <w:p w14:paraId="2405C881" w14:textId="77777777" w:rsidR="00377028" w:rsidRPr="00E42A94" w:rsidRDefault="00377028" w:rsidP="00932F23">
            <w:pPr>
              <w:bidi/>
              <w:jc w:val="center"/>
              <w:rPr>
                <w:b/>
                <w:bCs/>
                <w:sz w:val="28"/>
                <w:szCs w:val="28"/>
                <w:rtl/>
                <w:lang w:val="en-US"/>
              </w:rPr>
            </w:pPr>
            <w:r w:rsidRPr="00E42A94">
              <w:rPr>
                <w:rFonts w:hint="cs"/>
                <w:b/>
                <w:bCs/>
                <w:sz w:val="28"/>
                <w:szCs w:val="28"/>
                <w:rtl/>
                <w:lang w:val="en-US"/>
              </w:rPr>
              <w:t>المجال</w:t>
            </w:r>
          </w:p>
        </w:tc>
        <w:tc>
          <w:tcPr>
            <w:tcW w:w="709" w:type="dxa"/>
            <w:vMerge w:val="restart"/>
          </w:tcPr>
          <w:p w14:paraId="0CE9B67D" w14:textId="77777777" w:rsidR="00377028" w:rsidRPr="00E42A94" w:rsidRDefault="00377028" w:rsidP="00932F23">
            <w:pPr>
              <w:bidi/>
              <w:jc w:val="center"/>
              <w:rPr>
                <w:b/>
                <w:bCs/>
                <w:sz w:val="28"/>
                <w:szCs w:val="28"/>
                <w:rtl/>
                <w:lang w:val="en-US"/>
              </w:rPr>
            </w:pPr>
            <w:r w:rsidRPr="00E42A94">
              <w:rPr>
                <w:rFonts w:hint="cs"/>
                <w:b/>
                <w:bCs/>
                <w:sz w:val="28"/>
                <w:szCs w:val="28"/>
                <w:rtl/>
                <w:lang w:val="en-US"/>
              </w:rPr>
              <w:t>الرقم</w:t>
            </w:r>
          </w:p>
        </w:tc>
      </w:tr>
      <w:tr w:rsidR="00377028" w:rsidRPr="00E42A94" w14:paraId="6A8E3D76" w14:textId="77777777" w:rsidTr="00377028">
        <w:trPr>
          <w:trHeight w:val="295"/>
        </w:trPr>
        <w:tc>
          <w:tcPr>
            <w:tcW w:w="992" w:type="dxa"/>
            <w:vMerge/>
          </w:tcPr>
          <w:p w14:paraId="16F72738" w14:textId="77777777" w:rsidR="00377028" w:rsidRPr="00E42A94" w:rsidRDefault="00377028" w:rsidP="00932F23">
            <w:pPr>
              <w:bidi/>
              <w:jc w:val="center"/>
              <w:rPr>
                <w:sz w:val="28"/>
                <w:szCs w:val="28"/>
                <w:rtl/>
              </w:rPr>
            </w:pPr>
          </w:p>
        </w:tc>
        <w:tc>
          <w:tcPr>
            <w:tcW w:w="851" w:type="dxa"/>
            <w:vMerge/>
          </w:tcPr>
          <w:p w14:paraId="22A85601" w14:textId="77777777" w:rsidR="00377028" w:rsidRPr="00E42A94" w:rsidRDefault="00377028" w:rsidP="00932F23">
            <w:pPr>
              <w:bidi/>
              <w:jc w:val="center"/>
              <w:rPr>
                <w:sz w:val="28"/>
                <w:szCs w:val="28"/>
                <w:rtl/>
              </w:rPr>
            </w:pPr>
          </w:p>
        </w:tc>
        <w:tc>
          <w:tcPr>
            <w:tcW w:w="704" w:type="dxa"/>
          </w:tcPr>
          <w:p w14:paraId="2EF822DB" w14:textId="77777777" w:rsidR="00377028" w:rsidRPr="00E42A94" w:rsidRDefault="00377028" w:rsidP="00932F23">
            <w:pPr>
              <w:bidi/>
              <w:jc w:val="center"/>
              <w:rPr>
                <w:b/>
                <w:bCs/>
                <w:sz w:val="28"/>
                <w:szCs w:val="28"/>
                <w:rtl/>
              </w:rPr>
            </w:pPr>
            <w:r w:rsidRPr="00E42A94">
              <w:rPr>
                <w:rFonts w:hint="cs"/>
                <w:b/>
                <w:bCs/>
                <w:sz w:val="28"/>
                <w:szCs w:val="28"/>
                <w:rtl/>
              </w:rPr>
              <w:t>ف٢</w:t>
            </w:r>
          </w:p>
        </w:tc>
        <w:tc>
          <w:tcPr>
            <w:tcW w:w="567" w:type="dxa"/>
          </w:tcPr>
          <w:p w14:paraId="005DF1C5" w14:textId="77777777" w:rsidR="00377028" w:rsidRPr="00E42A94" w:rsidRDefault="00377028" w:rsidP="00932F23">
            <w:pPr>
              <w:bidi/>
              <w:rPr>
                <w:b/>
                <w:bCs/>
                <w:sz w:val="28"/>
                <w:szCs w:val="28"/>
                <w:rtl/>
              </w:rPr>
            </w:pPr>
            <w:r w:rsidRPr="00E42A94">
              <w:rPr>
                <w:rFonts w:hint="cs"/>
                <w:b/>
                <w:bCs/>
                <w:sz w:val="28"/>
                <w:szCs w:val="28"/>
                <w:rtl/>
              </w:rPr>
              <w:t>ف١</w:t>
            </w:r>
          </w:p>
        </w:tc>
        <w:tc>
          <w:tcPr>
            <w:tcW w:w="2929" w:type="dxa"/>
            <w:vMerge/>
          </w:tcPr>
          <w:p w14:paraId="2F10CD9C" w14:textId="77777777" w:rsidR="00377028" w:rsidRPr="00E42A94" w:rsidRDefault="00377028" w:rsidP="00932F23">
            <w:pPr>
              <w:bidi/>
              <w:jc w:val="center"/>
              <w:rPr>
                <w:b/>
                <w:bCs/>
                <w:sz w:val="28"/>
                <w:szCs w:val="28"/>
                <w:rtl/>
              </w:rPr>
            </w:pPr>
          </w:p>
        </w:tc>
        <w:tc>
          <w:tcPr>
            <w:tcW w:w="2457" w:type="dxa"/>
            <w:vMerge/>
          </w:tcPr>
          <w:p w14:paraId="32ACB89C" w14:textId="77777777" w:rsidR="00377028" w:rsidRPr="00E42A94" w:rsidRDefault="00377028" w:rsidP="00932F23">
            <w:pPr>
              <w:bidi/>
              <w:jc w:val="center"/>
              <w:rPr>
                <w:b/>
                <w:bCs/>
                <w:sz w:val="28"/>
                <w:szCs w:val="28"/>
                <w:rtl/>
              </w:rPr>
            </w:pPr>
          </w:p>
        </w:tc>
        <w:tc>
          <w:tcPr>
            <w:tcW w:w="709" w:type="dxa"/>
            <w:vMerge/>
          </w:tcPr>
          <w:p w14:paraId="2732FFDB" w14:textId="77777777" w:rsidR="00377028" w:rsidRPr="00E42A94" w:rsidRDefault="00377028" w:rsidP="00932F23">
            <w:pPr>
              <w:bidi/>
              <w:jc w:val="center"/>
              <w:rPr>
                <w:b/>
                <w:bCs/>
                <w:sz w:val="28"/>
                <w:szCs w:val="28"/>
                <w:rtl/>
              </w:rPr>
            </w:pPr>
          </w:p>
        </w:tc>
      </w:tr>
      <w:tr w:rsidR="00377028" w:rsidRPr="00E42A94" w14:paraId="6589872B" w14:textId="77777777" w:rsidTr="00377028">
        <w:tc>
          <w:tcPr>
            <w:tcW w:w="992" w:type="dxa"/>
          </w:tcPr>
          <w:p w14:paraId="6DD8CDF4" w14:textId="77777777" w:rsidR="00377028" w:rsidRPr="00E42A94" w:rsidRDefault="00377028" w:rsidP="00932F23">
            <w:pPr>
              <w:jc w:val="center"/>
              <w:rPr>
                <w:sz w:val="28"/>
                <w:szCs w:val="28"/>
                <w:lang w:val="en-US"/>
              </w:rPr>
            </w:pPr>
          </w:p>
        </w:tc>
        <w:tc>
          <w:tcPr>
            <w:tcW w:w="851" w:type="dxa"/>
          </w:tcPr>
          <w:p w14:paraId="3161EDAC" w14:textId="77777777" w:rsidR="00377028" w:rsidRPr="00E42A94" w:rsidRDefault="00377028" w:rsidP="00932F23">
            <w:pPr>
              <w:bidi/>
              <w:jc w:val="center"/>
              <w:rPr>
                <w:sz w:val="28"/>
                <w:szCs w:val="28"/>
                <w:lang w:val="en-US"/>
              </w:rPr>
            </w:pPr>
          </w:p>
        </w:tc>
        <w:tc>
          <w:tcPr>
            <w:tcW w:w="704" w:type="dxa"/>
          </w:tcPr>
          <w:p w14:paraId="14E7A5D8" w14:textId="77777777" w:rsidR="00377028" w:rsidRPr="00E42A94" w:rsidRDefault="00377028" w:rsidP="00932F23">
            <w:pPr>
              <w:bidi/>
              <w:jc w:val="center"/>
              <w:rPr>
                <w:sz w:val="28"/>
                <w:szCs w:val="28"/>
                <w:lang w:val="en-US"/>
              </w:rPr>
            </w:pPr>
          </w:p>
        </w:tc>
        <w:tc>
          <w:tcPr>
            <w:tcW w:w="567" w:type="dxa"/>
          </w:tcPr>
          <w:p w14:paraId="15D21874" w14:textId="77777777" w:rsidR="00377028" w:rsidRPr="00E42A94" w:rsidRDefault="00377028" w:rsidP="00932F23">
            <w:pPr>
              <w:jc w:val="center"/>
              <w:rPr>
                <w:sz w:val="28"/>
                <w:szCs w:val="28"/>
                <w:lang w:val="en-US"/>
              </w:rPr>
            </w:pPr>
          </w:p>
        </w:tc>
        <w:tc>
          <w:tcPr>
            <w:tcW w:w="2929" w:type="dxa"/>
          </w:tcPr>
          <w:p w14:paraId="3800CA78" w14:textId="77777777" w:rsidR="00377028" w:rsidRPr="00E42A94" w:rsidRDefault="00377028" w:rsidP="00932F23">
            <w:pPr>
              <w:bidi/>
              <w:rPr>
                <w:sz w:val="28"/>
                <w:szCs w:val="28"/>
              </w:rPr>
            </w:pPr>
            <w:r w:rsidRPr="00E42A94">
              <w:rPr>
                <w:rFonts w:hint="cs"/>
                <w:sz w:val="28"/>
                <w:szCs w:val="28"/>
                <w:rtl/>
              </w:rPr>
              <w:t>سيادة القانون والاحتكام له</w:t>
            </w:r>
          </w:p>
        </w:tc>
        <w:tc>
          <w:tcPr>
            <w:tcW w:w="2457" w:type="dxa"/>
            <w:vMerge w:val="restart"/>
            <w:vAlign w:val="center"/>
          </w:tcPr>
          <w:p w14:paraId="11643D81" w14:textId="77777777" w:rsidR="00377028" w:rsidRPr="00E42A94" w:rsidRDefault="00377028" w:rsidP="00932F23">
            <w:pPr>
              <w:bidi/>
              <w:jc w:val="center"/>
              <w:rPr>
                <w:sz w:val="28"/>
                <w:szCs w:val="28"/>
                <w:lang w:val="en-US"/>
              </w:rPr>
            </w:pPr>
            <w:r w:rsidRPr="00E42A94">
              <w:rPr>
                <w:rFonts w:hint="cs"/>
                <w:sz w:val="28"/>
                <w:szCs w:val="28"/>
                <w:rtl/>
                <w:lang w:val="en-US"/>
              </w:rPr>
              <w:t>المجال السياسي والقانوني</w:t>
            </w:r>
          </w:p>
        </w:tc>
        <w:tc>
          <w:tcPr>
            <w:tcW w:w="709" w:type="dxa"/>
          </w:tcPr>
          <w:p w14:paraId="4D984485" w14:textId="77777777" w:rsidR="00377028" w:rsidRPr="00E42A94" w:rsidRDefault="00377028" w:rsidP="00932F23">
            <w:pPr>
              <w:bidi/>
              <w:rPr>
                <w:sz w:val="28"/>
                <w:szCs w:val="28"/>
                <w:lang w:val="en-US"/>
              </w:rPr>
            </w:pPr>
            <w:r w:rsidRPr="00E42A94">
              <w:rPr>
                <w:sz w:val="28"/>
                <w:szCs w:val="28"/>
                <w:lang w:val="en-US"/>
              </w:rPr>
              <w:t>1</w:t>
            </w:r>
          </w:p>
        </w:tc>
      </w:tr>
      <w:tr w:rsidR="00377028" w:rsidRPr="00E42A94" w14:paraId="37CCD7A0" w14:textId="77777777" w:rsidTr="00377028">
        <w:tc>
          <w:tcPr>
            <w:tcW w:w="992" w:type="dxa"/>
          </w:tcPr>
          <w:p w14:paraId="68136931" w14:textId="77777777" w:rsidR="00377028" w:rsidRPr="00E42A94" w:rsidRDefault="00377028" w:rsidP="00932F23">
            <w:pPr>
              <w:bidi/>
              <w:jc w:val="center"/>
              <w:rPr>
                <w:sz w:val="28"/>
                <w:szCs w:val="28"/>
                <w:lang w:val="en-US"/>
              </w:rPr>
            </w:pPr>
          </w:p>
        </w:tc>
        <w:tc>
          <w:tcPr>
            <w:tcW w:w="851" w:type="dxa"/>
          </w:tcPr>
          <w:p w14:paraId="4BB75E35" w14:textId="77777777" w:rsidR="00377028" w:rsidRPr="00E42A94" w:rsidRDefault="00377028" w:rsidP="00932F23">
            <w:pPr>
              <w:bidi/>
              <w:jc w:val="center"/>
              <w:rPr>
                <w:sz w:val="28"/>
                <w:szCs w:val="28"/>
                <w:lang w:val="en-US"/>
              </w:rPr>
            </w:pPr>
          </w:p>
        </w:tc>
        <w:tc>
          <w:tcPr>
            <w:tcW w:w="704" w:type="dxa"/>
          </w:tcPr>
          <w:p w14:paraId="54A5F630" w14:textId="77777777" w:rsidR="00377028" w:rsidRPr="00E42A94" w:rsidRDefault="00377028" w:rsidP="00932F23">
            <w:pPr>
              <w:bidi/>
              <w:jc w:val="center"/>
              <w:rPr>
                <w:sz w:val="28"/>
                <w:szCs w:val="28"/>
                <w:lang w:val="en-US"/>
              </w:rPr>
            </w:pPr>
          </w:p>
        </w:tc>
        <w:tc>
          <w:tcPr>
            <w:tcW w:w="567" w:type="dxa"/>
          </w:tcPr>
          <w:p w14:paraId="7DE26E98" w14:textId="77777777" w:rsidR="00377028" w:rsidRPr="00E42A94" w:rsidRDefault="00377028" w:rsidP="00932F23">
            <w:pPr>
              <w:bidi/>
              <w:jc w:val="center"/>
              <w:rPr>
                <w:sz w:val="28"/>
                <w:szCs w:val="28"/>
                <w:lang w:val="en-US"/>
              </w:rPr>
            </w:pPr>
          </w:p>
        </w:tc>
        <w:tc>
          <w:tcPr>
            <w:tcW w:w="2929" w:type="dxa"/>
          </w:tcPr>
          <w:p w14:paraId="72B9B148" w14:textId="77777777" w:rsidR="00377028" w:rsidRPr="00E42A94" w:rsidRDefault="00377028" w:rsidP="00932F23">
            <w:pPr>
              <w:bidi/>
              <w:rPr>
                <w:sz w:val="28"/>
                <w:szCs w:val="28"/>
              </w:rPr>
            </w:pPr>
            <w:r w:rsidRPr="00E42A94">
              <w:rPr>
                <w:rFonts w:hint="cs"/>
                <w:sz w:val="28"/>
                <w:szCs w:val="28"/>
                <w:rtl/>
              </w:rPr>
              <w:t>الشفافية</w:t>
            </w:r>
          </w:p>
        </w:tc>
        <w:tc>
          <w:tcPr>
            <w:tcW w:w="2457" w:type="dxa"/>
            <w:vMerge/>
          </w:tcPr>
          <w:p w14:paraId="58D2FEEE" w14:textId="77777777" w:rsidR="00377028" w:rsidRPr="00E42A94" w:rsidRDefault="00377028" w:rsidP="00932F23">
            <w:pPr>
              <w:bidi/>
              <w:rPr>
                <w:sz w:val="28"/>
                <w:szCs w:val="28"/>
                <w:lang w:val="en-US"/>
              </w:rPr>
            </w:pPr>
          </w:p>
        </w:tc>
        <w:tc>
          <w:tcPr>
            <w:tcW w:w="709" w:type="dxa"/>
          </w:tcPr>
          <w:p w14:paraId="318AE055" w14:textId="77777777" w:rsidR="00377028" w:rsidRPr="00E42A94" w:rsidRDefault="00377028" w:rsidP="00932F23">
            <w:pPr>
              <w:bidi/>
              <w:rPr>
                <w:sz w:val="28"/>
                <w:szCs w:val="28"/>
                <w:rtl/>
                <w:lang w:val="en-US"/>
              </w:rPr>
            </w:pPr>
            <w:r w:rsidRPr="00E42A94">
              <w:rPr>
                <w:sz w:val="28"/>
                <w:szCs w:val="28"/>
                <w:lang w:val="en-US"/>
              </w:rPr>
              <w:t>2</w:t>
            </w:r>
          </w:p>
        </w:tc>
      </w:tr>
      <w:tr w:rsidR="00377028" w:rsidRPr="00E42A94" w14:paraId="057CA81F" w14:textId="77777777" w:rsidTr="00377028">
        <w:tc>
          <w:tcPr>
            <w:tcW w:w="992" w:type="dxa"/>
          </w:tcPr>
          <w:p w14:paraId="4878D830" w14:textId="77777777" w:rsidR="00377028" w:rsidRPr="00E42A94" w:rsidRDefault="00377028" w:rsidP="00932F23">
            <w:pPr>
              <w:bidi/>
              <w:jc w:val="center"/>
              <w:rPr>
                <w:sz w:val="28"/>
                <w:szCs w:val="28"/>
                <w:lang w:val="en-US"/>
              </w:rPr>
            </w:pPr>
          </w:p>
        </w:tc>
        <w:tc>
          <w:tcPr>
            <w:tcW w:w="851" w:type="dxa"/>
          </w:tcPr>
          <w:p w14:paraId="5F0A72B7" w14:textId="77777777" w:rsidR="00377028" w:rsidRPr="00E42A94" w:rsidRDefault="00377028" w:rsidP="00932F23">
            <w:pPr>
              <w:bidi/>
              <w:jc w:val="center"/>
              <w:rPr>
                <w:sz w:val="28"/>
                <w:szCs w:val="28"/>
                <w:lang w:val="en-US"/>
              </w:rPr>
            </w:pPr>
          </w:p>
        </w:tc>
        <w:tc>
          <w:tcPr>
            <w:tcW w:w="704" w:type="dxa"/>
          </w:tcPr>
          <w:p w14:paraId="2EDFC90C" w14:textId="77777777" w:rsidR="00377028" w:rsidRPr="00E42A94" w:rsidRDefault="00377028" w:rsidP="00932F23">
            <w:pPr>
              <w:bidi/>
              <w:jc w:val="center"/>
              <w:rPr>
                <w:sz w:val="28"/>
                <w:szCs w:val="28"/>
                <w:lang w:val="en-US"/>
              </w:rPr>
            </w:pPr>
          </w:p>
        </w:tc>
        <w:tc>
          <w:tcPr>
            <w:tcW w:w="567" w:type="dxa"/>
          </w:tcPr>
          <w:p w14:paraId="5A30A0C8" w14:textId="77777777" w:rsidR="00377028" w:rsidRPr="00E42A94" w:rsidRDefault="00377028" w:rsidP="00932F23">
            <w:pPr>
              <w:bidi/>
              <w:jc w:val="center"/>
              <w:rPr>
                <w:sz w:val="28"/>
                <w:szCs w:val="28"/>
                <w:lang w:val="en-US"/>
              </w:rPr>
            </w:pPr>
          </w:p>
        </w:tc>
        <w:tc>
          <w:tcPr>
            <w:tcW w:w="2929" w:type="dxa"/>
          </w:tcPr>
          <w:p w14:paraId="1695072E" w14:textId="77777777" w:rsidR="00377028" w:rsidRPr="00E42A94" w:rsidRDefault="00377028" w:rsidP="00932F23">
            <w:pPr>
              <w:bidi/>
              <w:rPr>
                <w:sz w:val="28"/>
                <w:szCs w:val="28"/>
              </w:rPr>
            </w:pPr>
            <w:r w:rsidRPr="00E42A94">
              <w:rPr>
                <w:rFonts w:hint="cs"/>
                <w:sz w:val="28"/>
                <w:szCs w:val="28"/>
                <w:rtl/>
              </w:rPr>
              <w:t>المساءلة</w:t>
            </w:r>
          </w:p>
        </w:tc>
        <w:tc>
          <w:tcPr>
            <w:tcW w:w="2457" w:type="dxa"/>
            <w:vMerge/>
          </w:tcPr>
          <w:p w14:paraId="6E41201D" w14:textId="77777777" w:rsidR="00377028" w:rsidRPr="00E42A94" w:rsidRDefault="00377028" w:rsidP="00932F23">
            <w:pPr>
              <w:bidi/>
              <w:rPr>
                <w:sz w:val="28"/>
                <w:szCs w:val="28"/>
                <w:lang w:val="en-US"/>
              </w:rPr>
            </w:pPr>
          </w:p>
        </w:tc>
        <w:tc>
          <w:tcPr>
            <w:tcW w:w="709" w:type="dxa"/>
          </w:tcPr>
          <w:p w14:paraId="5379DF69" w14:textId="77777777" w:rsidR="00377028" w:rsidRPr="00E42A94" w:rsidRDefault="00377028" w:rsidP="00932F23">
            <w:pPr>
              <w:bidi/>
              <w:rPr>
                <w:sz w:val="28"/>
                <w:szCs w:val="28"/>
                <w:rtl/>
                <w:lang w:val="en-US"/>
              </w:rPr>
            </w:pPr>
            <w:r w:rsidRPr="00E42A94">
              <w:rPr>
                <w:sz w:val="28"/>
                <w:szCs w:val="28"/>
                <w:lang w:val="en-US"/>
              </w:rPr>
              <w:t>3</w:t>
            </w:r>
          </w:p>
        </w:tc>
      </w:tr>
      <w:tr w:rsidR="00377028" w:rsidRPr="00E42A94" w14:paraId="6F64EE11" w14:textId="77777777" w:rsidTr="00377028">
        <w:tc>
          <w:tcPr>
            <w:tcW w:w="992" w:type="dxa"/>
          </w:tcPr>
          <w:p w14:paraId="1A4A7319" w14:textId="77777777" w:rsidR="00377028" w:rsidRPr="00E42A94" w:rsidRDefault="00377028" w:rsidP="00932F23">
            <w:pPr>
              <w:bidi/>
              <w:jc w:val="center"/>
              <w:rPr>
                <w:sz w:val="28"/>
                <w:szCs w:val="28"/>
                <w:lang w:val="en-US"/>
              </w:rPr>
            </w:pPr>
          </w:p>
        </w:tc>
        <w:tc>
          <w:tcPr>
            <w:tcW w:w="851" w:type="dxa"/>
          </w:tcPr>
          <w:p w14:paraId="352E44A6" w14:textId="77777777" w:rsidR="00377028" w:rsidRPr="00E42A94" w:rsidRDefault="00377028" w:rsidP="00932F23">
            <w:pPr>
              <w:bidi/>
              <w:jc w:val="center"/>
              <w:rPr>
                <w:sz w:val="28"/>
                <w:szCs w:val="28"/>
                <w:lang w:val="en-US"/>
              </w:rPr>
            </w:pPr>
          </w:p>
        </w:tc>
        <w:tc>
          <w:tcPr>
            <w:tcW w:w="704" w:type="dxa"/>
          </w:tcPr>
          <w:p w14:paraId="4B0C617B" w14:textId="77777777" w:rsidR="00377028" w:rsidRPr="00E42A94" w:rsidRDefault="00377028" w:rsidP="00932F23">
            <w:pPr>
              <w:bidi/>
              <w:jc w:val="center"/>
              <w:rPr>
                <w:sz w:val="28"/>
                <w:szCs w:val="28"/>
                <w:lang w:val="en-US"/>
              </w:rPr>
            </w:pPr>
          </w:p>
        </w:tc>
        <w:tc>
          <w:tcPr>
            <w:tcW w:w="567" w:type="dxa"/>
          </w:tcPr>
          <w:p w14:paraId="350488F8" w14:textId="77777777" w:rsidR="00377028" w:rsidRPr="00E42A94" w:rsidRDefault="00377028" w:rsidP="00932F23">
            <w:pPr>
              <w:bidi/>
              <w:jc w:val="center"/>
              <w:rPr>
                <w:sz w:val="28"/>
                <w:szCs w:val="28"/>
                <w:lang w:val="en-US"/>
              </w:rPr>
            </w:pPr>
          </w:p>
        </w:tc>
        <w:tc>
          <w:tcPr>
            <w:tcW w:w="2929" w:type="dxa"/>
          </w:tcPr>
          <w:p w14:paraId="0A077168" w14:textId="77777777" w:rsidR="00377028" w:rsidRPr="00E42A94" w:rsidRDefault="00377028" w:rsidP="00932F23">
            <w:pPr>
              <w:bidi/>
              <w:rPr>
                <w:sz w:val="28"/>
                <w:szCs w:val="28"/>
              </w:rPr>
            </w:pPr>
            <w:r w:rsidRPr="00E42A94">
              <w:rPr>
                <w:rFonts w:hint="cs"/>
                <w:sz w:val="28"/>
                <w:szCs w:val="28"/>
                <w:rtl/>
              </w:rPr>
              <w:t>المساواة</w:t>
            </w:r>
          </w:p>
        </w:tc>
        <w:tc>
          <w:tcPr>
            <w:tcW w:w="2457" w:type="dxa"/>
            <w:vMerge/>
          </w:tcPr>
          <w:p w14:paraId="5A96580E" w14:textId="77777777" w:rsidR="00377028" w:rsidRPr="00E42A94" w:rsidRDefault="00377028" w:rsidP="00932F23">
            <w:pPr>
              <w:bidi/>
              <w:rPr>
                <w:sz w:val="28"/>
                <w:szCs w:val="28"/>
                <w:lang w:val="en-US"/>
              </w:rPr>
            </w:pPr>
          </w:p>
        </w:tc>
        <w:tc>
          <w:tcPr>
            <w:tcW w:w="709" w:type="dxa"/>
          </w:tcPr>
          <w:p w14:paraId="54BCF08B" w14:textId="77777777" w:rsidR="00377028" w:rsidRPr="00E42A94" w:rsidRDefault="00377028" w:rsidP="00932F23">
            <w:pPr>
              <w:bidi/>
              <w:rPr>
                <w:sz w:val="28"/>
                <w:szCs w:val="28"/>
                <w:rtl/>
                <w:lang w:val="en-US"/>
              </w:rPr>
            </w:pPr>
            <w:r w:rsidRPr="00E42A94">
              <w:rPr>
                <w:sz w:val="28"/>
                <w:szCs w:val="28"/>
                <w:lang w:val="en-US"/>
              </w:rPr>
              <w:t>4</w:t>
            </w:r>
          </w:p>
        </w:tc>
      </w:tr>
      <w:tr w:rsidR="00377028" w:rsidRPr="00E42A94" w14:paraId="4A2DAA0E" w14:textId="77777777" w:rsidTr="00377028">
        <w:tc>
          <w:tcPr>
            <w:tcW w:w="992" w:type="dxa"/>
          </w:tcPr>
          <w:p w14:paraId="0E0DFFC2" w14:textId="77777777" w:rsidR="00377028" w:rsidRPr="00E42A94" w:rsidRDefault="00377028" w:rsidP="00932F23">
            <w:pPr>
              <w:bidi/>
              <w:jc w:val="center"/>
              <w:rPr>
                <w:sz w:val="28"/>
                <w:szCs w:val="28"/>
                <w:lang w:val="en-US"/>
              </w:rPr>
            </w:pPr>
          </w:p>
        </w:tc>
        <w:tc>
          <w:tcPr>
            <w:tcW w:w="851" w:type="dxa"/>
          </w:tcPr>
          <w:p w14:paraId="4A197970" w14:textId="77777777" w:rsidR="00377028" w:rsidRPr="00E42A94" w:rsidRDefault="00377028" w:rsidP="00932F23">
            <w:pPr>
              <w:bidi/>
              <w:jc w:val="center"/>
              <w:rPr>
                <w:sz w:val="28"/>
                <w:szCs w:val="28"/>
                <w:lang w:val="en-US"/>
              </w:rPr>
            </w:pPr>
          </w:p>
        </w:tc>
        <w:tc>
          <w:tcPr>
            <w:tcW w:w="704" w:type="dxa"/>
          </w:tcPr>
          <w:p w14:paraId="4E548DDC" w14:textId="77777777" w:rsidR="00377028" w:rsidRPr="00E42A94" w:rsidRDefault="00377028" w:rsidP="00932F23">
            <w:pPr>
              <w:bidi/>
              <w:jc w:val="center"/>
              <w:rPr>
                <w:sz w:val="28"/>
                <w:szCs w:val="28"/>
                <w:lang w:val="en-US"/>
              </w:rPr>
            </w:pPr>
          </w:p>
        </w:tc>
        <w:tc>
          <w:tcPr>
            <w:tcW w:w="567" w:type="dxa"/>
          </w:tcPr>
          <w:p w14:paraId="1CD31866" w14:textId="77777777" w:rsidR="00377028" w:rsidRPr="00E42A94" w:rsidRDefault="00377028" w:rsidP="00932F23">
            <w:pPr>
              <w:jc w:val="center"/>
              <w:rPr>
                <w:sz w:val="28"/>
                <w:szCs w:val="28"/>
                <w:lang w:val="en-US"/>
              </w:rPr>
            </w:pPr>
          </w:p>
        </w:tc>
        <w:tc>
          <w:tcPr>
            <w:tcW w:w="2929" w:type="dxa"/>
          </w:tcPr>
          <w:p w14:paraId="695BD4F9" w14:textId="77777777" w:rsidR="00377028" w:rsidRPr="00E42A94" w:rsidRDefault="00377028" w:rsidP="00932F23">
            <w:pPr>
              <w:bidi/>
              <w:rPr>
                <w:sz w:val="28"/>
                <w:szCs w:val="28"/>
              </w:rPr>
            </w:pPr>
            <w:r w:rsidRPr="00E42A94">
              <w:rPr>
                <w:rFonts w:hint="cs"/>
                <w:sz w:val="28"/>
                <w:szCs w:val="28"/>
                <w:rtl/>
              </w:rPr>
              <w:t>الاعتدال آو الوسطية</w:t>
            </w:r>
          </w:p>
        </w:tc>
        <w:tc>
          <w:tcPr>
            <w:tcW w:w="2457" w:type="dxa"/>
            <w:vMerge/>
          </w:tcPr>
          <w:p w14:paraId="03063F16" w14:textId="77777777" w:rsidR="00377028" w:rsidRPr="00E42A94" w:rsidRDefault="00377028" w:rsidP="00932F23">
            <w:pPr>
              <w:bidi/>
              <w:rPr>
                <w:sz w:val="28"/>
                <w:szCs w:val="28"/>
                <w:lang w:val="en-US"/>
              </w:rPr>
            </w:pPr>
          </w:p>
        </w:tc>
        <w:tc>
          <w:tcPr>
            <w:tcW w:w="709" w:type="dxa"/>
          </w:tcPr>
          <w:p w14:paraId="21AECE50" w14:textId="77777777" w:rsidR="00377028" w:rsidRPr="00E42A94" w:rsidRDefault="00377028" w:rsidP="00932F23">
            <w:pPr>
              <w:bidi/>
              <w:rPr>
                <w:sz w:val="28"/>
                <w:szCs w:val="28"/>
                <w:rtl/>
                <w:lang w:val="en-US"/>
              </w:rPr>
            </w:pPr>
            <w:r w:rsidRPr="00E42A94">
              <w:rPr>
                <w:sz w:val="28"/>
                <w:szCs w:val="28"/>
                <w:lang w:val="en-US"/>
              </w:rPr>
              <w:t>5</w:t>
            </w:r>
          </w:p>
        </w:tc>
      </w:tr>
      <w:tr w:rsidR="00377028" w:rsidRPr="00E42A94" w14:paraId="209C6405" w14:textId="77777777" w:rsidTr="00377028">
        <w:tc>
          <w:tcPr>
            <w:tcW w:w="992" w:type="dxa"/>
          </w:tcPr>
          <w:p w14:paraId="54E1C782" w14:textId="77777777" w:rsidR="00377028" w:rsidRPr="00E42A94" w:rsidRDefault="00377028" w:rsidP="00932F23">
            <w:pPr>
              <w:bidi/>
              <w:jc w:val="center"/>
              <w:rPr>
                <w:sz w:val="28"/>
                <w:szCs w:val="28"/>
                <w:lang w:val="en-US"/>
              </w:rPr>
            </w:pPr>
          </w:p>
        </w:tc>
        <w:tc>
          <w:tcPr>
            <w:tcW w:w="851" w:type="dxa"/>
          </w:tcPr>
          <w:p w14:paraId="74AF99B2" w14:textId="77777777" w:rsidR="00377028" w:rsidRPr="00E42A94" w:rsidRDefault="00377028" w:rsidP="00932F23">
            <w:pPr>
              <w:bidi/>
              <w:jc w:val="center"/>
              <w:rPr>
                <w:sz w:val="28"/>
                <w:szCs w:val="28"/>
                <w:lang w:val="en-US"/>
              </w:rPr>
            </w:pPr>
          </w:p>
        </w:tc>
        <w:tc>
          <w:tcPr>
            <w:tcW w:w="704" w:type="dxa"/>
          </w:tcPr>
          <w:p w14:paraId="0FA828D8" w14:textId="77777777" w:rsidR="00377028" w:rsidRPr="00E42A94" w:rsidRDefault="00377028" w:rsidP="00932F23">
            <w:pPr>
              <w:jc w:val="center"/>
              <w:rPr>
                <w:sz w:val="28"/>
                <w:szCs w:val="28"/>
                <w:lang w:val="en-US"/>
              </w:rPr>
            </w:pPr>
          </w:p>
        </w:tc>
        <w:tc>
          <w:tcPr>
            <w:tcW w:w="567" w:type="dxa"/>
          </w:tcPr>
          <w:p w14:paraId="41339E97" w14:textId="77777777" w:rsidR="00377028" w:rsidRPr="00E42A94" w:rsidRDefault="00377028" w:rsidP="00932F23">
            <w:pPr>
              <w:bidi/>
              <w:jc w:val="center"/>
              <w:rPr>
                <w:sz w:val="28"/>
                <w:szCs w:val="28"/>
                <w:lang w:val="en-US"/>
              </w:rPr>
            </w:pPr>
          </w:p>
        </w:tc>
        <w:tc>
          <w:tcPr>
            <w:tcW w:w="2929" w:type="dxa"/>
          </w:tcPr>
          <w:p w14:paraId="7457E291" w14:textId="77777777" w:rsidR="00377028" w:rsidRPr="00E42A94" w:rsidRDefault="00377028" w:rsidP="00932F23">
            <w:pPr>
              <w:bidi/>
              <w:rPr>
                <w:sz w:val="28"/>
                <w:szCs w:val="28"/>
              </w:rPr>
            </w:pPr>
            <w:r w:rsidRPr="00E42A94">
              <w:rPr>
                <w:rFonts w:hint="cs"/>
                <w:sz w:val="28"/>
                <w:szCs w:val="28"/>
                <w:rtl/>
              </w:rPr>
              <w:t>المشاركة (في الحياة العامة او الانتخابات)</w:t>
            </w:r>
          </w:p>
        </w:tc>
        <w:tc>
          <w:tcPr>
            <w:tcW w:w="2457" w:type="dxa"/>
            <w:vMerge/>
          </w:tcPr>
          <w:p w14:paraId="6A9BBB1A" w14:textId="77777777" w:rsidR="00377028" w:rsidRPr="00E42A94" w:rsidRDefault="00377028" w:rsidP="00932F23">
            <w:pPr>
              <w:bidi/>
              <w:rPr>
                <w:sz w:val="28"/>
                <w:szCs w:val="28"/>
                <w:lang w:val="en-US"/>
              </w:rPr>
            </w:pPr>
          </w:p>
        </w:tc>
        <w:tc>
          <w:tcPr>
            <w:tcW w:w="709" w:type="dxa"/>
          </w:tcPr>
          <w:p w14:paraId="7365B9F8" w14:textId="77777777" w:rsidR="00377028" w:rsidRPr="00E42A94" w:rsidRDefault="00377028" w:rsidP="00932F23">
            <w:pPr>
              <w:bidi/>
              <w:rPr>
                <w:sz w:val="28"/>
                <w:szCs w:val="28"/>
                <w:rtl/>
                <w:lang w:val="en-US"/>
              </w:rPr>
            </w:pPr>
            <w:r w:rsidRPr="00E42A94">
              <w:rPr>
                <w:sz w:val="28"/>
                <w:szCs w:val="28"/>
                <w:lang w:val="en-US"/>
              </w:rPr>
              <w:t>6</w:t>
            </w:r>
          </w:p>
        </w:tc>
      </w:tr>
      <w:tr w:rsidR="00377028" w:rsidRPr="00E42A94" w14:paraId="4EA532A1" w14:textId="77777777" w:rsidTr="00377028">
        <w:tc>
          <w:tcPr>
            <w:tcW w:w="992" w:type="dxa"/>
          </w:tcPr>
          <w:p w14:paraId="2AB5D049" w14:textId="77777777" w:rsidR="00377028" w:rsidRPr="00E42A94" w:rsidRDefault="00377028" w:rsidP="00932F23">
            <w:pPr>
              <w:bidi/>
              <w:jc w:val="center"/>
              <w:rPr>
                <w:sz w:val="28"/>
                <w:szCs w:val="28"/>
                <w:lang w:val="en-US"/>
              </w:rPr>
            </w:pPr>
          </w:p>
        </w:tc>
        <w:tc>
          <w:tcPr>
            <w:tcW w:w="851" w:type="dxa"/>
          </w:tcPr>
          <w:p w14:paraId="1C044A67" w14:textId="77777777" w:rsidR="00377028" w:rsidRPr="00E42A94" w:rsidRDefault="00377028" w:rsidP="00932F23">
            <w:pPr>
              <w:bidi/>
              <w:jc w:val="center"/>
              <w:rPr>
                <w:sz w:val="28"/>
                <w:szCs w:val="28"/>
                <w:lang w:val="en-US"/>
              </w:rPr>
            </w:pPr>
          </w:p>
        </w:tc>
        <w:tc>
          <w:tcPr>
            <w:tcW w:w="704" w:type="dxa"/>
          </w:tcPr>
          <w:p w14:paraId="6BA708A3" w14:textId="77777777" w:rsidR="00377028" w:rsidRPr="00E42A94" w:rsidRDefault="00377028" w:rsidP="00932F23">
            <w:pPr>
              <w:bidi/>
              <w:jc w:val="center"/>
              <w:rPr>
                <w:sz w:val="28"/>
                <w:szCs w:val="28"/>
                <w:lang w:val="en-US"/>
              </w:rPr>
            </w:pPr>
          </w:p>
        </w:tc>
        <w:tc>
          <w:tcPr>
            <w:tcW w:w="567" w:type="dxa"/>
          </w:tcPr>
          <w:p w14:paraId="02035067" w14:textId="77777777" w:rsidR="00377028" w:rsidRPr="00E42A94" w:rsidRDefault="00377028" w:rsidP="00932F23">
            <w:pPr>
              <w:bidi/>
              <w:jc w:val="center"/>
              <w:rPr>
                <w:sz w:val="28"/>
                <w:szCs w:val="28"/>
                <w:lang w:val="en-US"/>
              </w:rPr>
            </w:pPr>
          </w:p>
        </w:tc>
        <w:tc>
          <w:tcPr>
            <w:tcW w:w="2929" w:type="dxa"/>
          </w:tcPr>
          <w:p w14:paraId="54302435" w14:textId="77777777" w:rsidR="00377028" w:rsidRPr="00E42A94" w:rsidRDefault="00377028" w:rsidP="00932F23">
            <w:pPr>
              <w:bidi/>
              <w:rPr>
                <w:sz w:val="28"/>
                <w:szCs w:val="28"/>
              </w:rPr>
            </w:pPr>
            <w:r w:rsidRPr="00E42A94">
              <w:rPr>
                <w:rFonts w:hint="cs"/>
                <w:sz w:val="28"/>
                <w:szCs w:val="28"/>
                <w:rtl/>
              </w:rPr>
              <w:t>الحرية</w:t>
            </w:r>
          </w:p>
        </w:tc>
        <w:tc>
          <w:tcPr>
            <w:tcW w:w="2457" w:type="dxa"/>
            <w:vMerge/>
          </w:tcPr>
          <w:p w14:paraId="55E9E636" w14:textId="77777777" w:rsidR="00377028" w:rsidRPr="00E42A94" w:rsidRDefault="00377028" w:rsidP="00932F23">
            <w:pPr>
              <w:bidi/>
              <w:rPr>
                <w:sz w:val="28"/>
                <w:szCs w:val="28"/>
                <w:lang w:val="en-US"/>
              </w:rPr>
            </w:pPr>
          </w:p>
        </w:tc>
        <w:tc>
          <w:tcPr>
            <w:tcW w:w="709" w:type="dxa"/>
          </w:tcPr>
          <w:p w14:paraId="0931981C" w14:textId="77777777" w:rsidR="00377028" w:rsidRPr="00E42A94" w:rsidRDefault="00377028" w:rsidP="00932F23">
            <w:pPr>
              <w:bidi/>
              <w:rPr>
                <w:sz w:val="28"/>
                <w:szCs w:val="28"/>
                <w:rtl/>
                <w:lang w:val="en-US"/>
              </w:rPr>
            </w:pPr>
            <w:r w:rsidRPr="00E42A94">
              <w:rPr>
                <w:sz w:val="28"/>
                <w:szCs w:val="28"/>
                <w:lang w:val="en-US"/>
              </w:rPr>
              <w:t>7</w:t>
            </w:r>
          </w:p>
        </w:tc>
      </w:tr>
      <w:tr w:rsidR="00377028" w:rsidRPr="00E42A94" w14:paraId="4337D137" w14:textId="77777777" w:rsidTr="00377028">
        <w:tc>
          <w:tcPr>
            <w:tcW w:w="992" w:type="dxa"/>
          </w:tcPr>
          <w:p w14:paraId="329416C4" w14:textId="77777777" w:rsidR="00377028" w:rsidRPr="00E42A94" w:rsidRDefault="00377028" w:rsidP="00932F23">
            <w:pPr>
              <w:bidi/>
              <w:jc w:val="center"/>
              <w:rPr>
                <w:b/>
                <w:bCs/>
                <w:sz w:val="28"/>
                <w:szCs w:val="28"/>
                <w:lang w:val="en-US"/>
              </w:rPr>
            </w:pPr>
          </w:p>
        </w:tc>
        <w:tc>
          <w:tcPr>
            <w:tcW w:w="851" w:type="dxa"/>
          </w:tcPr>
          <w:p w14:paraId="763A3398" w14:textId="77777777" w:rsidR="00377028" w:rsidRPr="00E42A94" w:rsidRDefault="00377028" w:rsidP="00932F23">
            <w:pPr>
              <w:bidi/>
              <w:jc w:val="center"/>
              <w:rPr>
                <w:b/>
                <w:bCs/>
                <w:sz w:val="28"/>
                <w:szCs w:val="28"/>
                <w:lang w:val="en-US"/>
              </w:rPr>
            </w:pPr>
          </w:p>
        </w:tc>
        <w:tc>
          <w:tcPr>
            <w:tcW w:w="704" w:type="dxa"/>
          </w:tcPr>
          <w:p w14:paraId="31DA389E" w14:textId="77777777" w:rsidR="00377028" w:rsidRPr="00E42A94" w:rsidRDefault="00377028" w:rsidP="00932F23">
            <w:pPr>
              <w:bidi/>
              <w:jc w:val="center"/>
              <w:rPr>
                <w:b/>
                <w:bCs/>
                <w:sz w:val="28"/>
                <w:szCs w:val="28"/>
                <w:lang w:val="en-US"/>
              </w:rPr>
            </w:pPr>
          </w:p>
        </w:tc>
        <w:tc>
          <w:tcPr>
            <w:tcW w:w="567" w:type="dxa"/>
          </w:tcPr>
          <w:p w14:paraId="1BBADC8B" w14:textId="77777777" w:rsidR="00377028" w:rsidRPr="00E42A94" w:rsidRDefault="00377028" w:rsidP="00932F23">
            <w:pPr>
              <w:jc w:val="center"/>
              <w:rPr>
                <w:b/>
                <w:bCs/>
                <w:sz w:val="28"/>
                <w:szCs w:val="28"/>
                <w:lang w:val="en-US"/>
              </w:rPr>
            </w:pPr>
          </w:p>
        </w:tc>
        <w:tc>
          <w:tcPr>
            <w:tcW w:w="2929" w:type="dxa"/>
          </w:tcPr>
          <w:p w14:paraId="6AAB7D7C" w14:textId="77777777" w:rsidR="00377028" w:rsidRPr="00E42A94" w:rsidRDefault="00377028" w:rsidP="00932F23">
            <w:pPr>
              <w:bidi/>
              <w:rPr>
                <w:b/>
                <w:bCs/>
                <w:sz w:val="28"/>
                <w:szCs w:val="28"/>
                <w:rtl/>
              </w:rPr>
            </w:pPr>
            <w:r w:rsidRPr="00E42A94">
              <w:rPr>
                <w:rFonts w:hint="cs"/>
                <w:b/>
                <w:bCs/>
                <w:sz w:val="28"/>
                <w:szCs w:val="28"/>
                <w:rtl/>
                <w:lang w:val="en-US"/>
              </w:rPr>
              <w:t>المجموع</w:t>
            </w:r>
          </w:p>
        </w:tc>
        <w:tc>
          <w:tcPr>
            <w:tcW w:w="2457" w:type="dxa"/>
          </w:tcPr>
          <w:p w14:paraId="4FF9F8B4" w14:textId="77777777" w:rsidR="00377028" w:rsidRPr="00E42A94" w:rsidRDefault="00377028" w:rsidP="00932F23">
            <w:pPr>
              <w:bidi/>
              <w:rPr>
                <w:sz w:val="28"/>
                <w:szCs w:val="28"/>
                <w:lang w:val="en-US"/>
              </w:rPr>
            </w:pPr>
          </w:p>
        </w:tc>
        <w:tc>
          <w:tcPr>
            <w:tcW w:w="709" w:type="dxa"/>
          </w:tcPr>
          <w:p w14:paraId="43C6F87E" w14:textId="77777777" w:rsidR="00377028" w:rsidRPr="00E42A94" w:rsidRDefault="00377028" w:rsidP="00932F23">
            <w:pPr>
              <w:bidi/>
              <w:rPr>
                <w:sz w:val="28"/>
                <w:szCs w:val="28"/>
                <w:lang w:val="en-US"/>
              </w:rPr>
            </w:pPr>
          </w:p>
        </w:tc>
      </w:tr>
      <w:tr w:rsidR="00377028" w:rsidRPr="00E42A94" w14:paraId="57AB98A2" w14:textId="77777777" w:rsidTr="00377028">
        <w:tc>
          <w:tcPr>
            <w:tcW w:w="992" w:type="dxa"/>
          </w:tcPr>
          <w:p w14:paraId="4F6203D8" w14:textId="77777777" w:rsidR="00377028" w:rsidRPr="00E42A94" w:rsidRDefault="00377028" w:rsidP="00932F23">
            <w:pPr>
              <w:bidi/>
              <w:jc w:val="center"/>
              <w:rPr>
                <w:sz w:val="28"/>
                <w:szCs w:val="28"/>
                <w:lang w:val="en-US"/>
              </w:rPr>
            </w:pPr>
          </w:p>
        </w:tc>
        <w:tc>
          <w:tcPr>
            <w:tcW w:w="851" w:type="dxa"/>
          </w:tcPr>
          <w:p w14:paraId="7E3A5FA3" w14:textId="77777777" w:rsidR="00377028" w:rsidRPr="00E42A94" w:rsidRDefault="00377028" w:rsidP="00932F23">
            <w:pPr>
              <w:bidi/>
              <w:jc w:val="center"/>
              <w:rPr>
                <w:sz w:val="28"/>
                <w:szCs w:val="28"/>
                <w:lang w:val="en-US"/>
              </w:rPr>
            </w:pPr>
          </w:p>
        </w:tc>
        <w:tc>
          <w:tcPr>
            <w:tcW w:w="704" w:type="dxa"/>
          </w:tcPr>
          <w:p w14:paraId="2073FF2E" w14:textId="77777777" w:rsidR="00377028" w:rsidRPr="00E42A94" w:rsidRDefault="00377028" w:rsidP="00932F23">
            <w:pPr>
              <w:bidi/>
              <w:jc w:val="center"/>
              <w:rPr>
                <w:sz w:val="28"/>
                <w:szCs w:val="28"/>
                <w:lang w:val="en-US"/>
              </w:rPr>
            </w:pPr>
          </w:p>
        </w:tc>
        <w:tc>
          <w:tcPr>
            <w:tcW w:w="567" w:type="dxa"/>
          </w:tcPr>
          <w:p w14:paraId="1D115111" w14:textId="77777777" w:rsidR="00377028" w:rsidRPr="00E42A94" w:rsidRDefault="00377028" w:rsidP="00932F23">
            <w:pPr>
              <w:bidi/>
              <w:jc w:val="center"/>
              <w:rPr>
                <w:sz w:val="28"/>
                <w:szCs w:val="28"/>
                <w:lang w:val="en-US"/>
              </w:rPr>
            </w:pPr>
          </w:p>
        </w:tc>
        <w:tc>
          <w:tcPr>
            <w:tcW w:w="2929" w:type="dxa"/>
          </w:tcPr>
          <w:p w14:paraId="3C5FCC59" w14:textId="77777777" w:rsidR="00377028" w:rsidRPr="00E42A94" w:rsidRDefault="00377028" w:rsidP="00932F23">
            <w:pPr>
              <w:bidi/>
              <w:rPr>
                <w:sz w:val="28"/>
                <w:szCs w:val="28"/>
                <w:rtl/>
              </w:rPr>
            </w:pPr>
            <w:r w:rsidRPr="00E42A94">
              <w:rPr>
                <w:rFonts w:hint="cs"/>
                <w:sz w:val="28"/>
                <w:szCs w:val="28"/>
                <w:rtl/>
              </w:rPr>
              <w:t>المسؤولية الاجتماعية</w:t>
            </w:r>
          </w:p>
        </w:tc>
        <w:tc>
          <w:tcPr>
            <w:tcW w:w="2457" w:type="dxa"/>
            <w:vMerge w:val="restart"/>
            <w:vAlign w:val="center"/>
          </w:tcPr>
          <w:p w14:paraId="422F3DA3" w14:textId="77777777" w:rsidR="00377028" w:rsidRPr="00E42A94" w:rsidRDefault="00377028" w:rsidP="00932F23">
            <w:pPr>
              <w:bidi/>
              <w:jc w:val="center"/>
              <w:rPr>
                <w:sz w:val="28"/>
                <w:szCs w:val="28"/>
                <w:lang w:val="en-US"/>
              </w:rPr>
            </w:pPr>
            <w:r w:rsidRPr="00E42A94">
              <w:rPr>
                <w:rFonts w:hint="cs"/>
                <w:sz w:val="28"/>
                <w:szCs w:val="28"/>
                <w:rtl/>
                <w:lang w:val="en-US"/>
              </w:rPr>
              <w:t>المجال الاجتماعي</w:t>
            </w:r>
          </w:p>
        </w:tc>
        <w:tc>
          <w:tcPr>
            <w:tcW w:w="709" w:type="dxa"/>
          </w:tcPr>
          <w:p w14:paraId="295C5EBF" w14:textId="77777777" w:rsidR="00377028" w:rsidRPr="00E42A94" w:rsidRDefault="00377028" w:rsidP="00932F23">
            <w:pPr>
              <w:bidi/>
              <w:rPr>
                <w:sz w:val="28"/>
                <w:szCs w:val="28"/>
                <w:rtl/>
                <w:lang w:val="en-US"/>
              </w:rPr>
            </w:pPr>
            <w:r w:rsidRPr="00E42A94">
              <w:rPr>
                <w:sz w:val="28"/>
                <w:szCs w:val="28"/>
                <w:lang w:val="en-US"/>
              </w:rPr>
              <w:t>1</w:t>
            </w:r>
          </w:p>
        </w:tc>
      </w:tr>
      <w:tr w:rsidR="00377028" w:rsidRPr="00E42A94" w14:paraId="173A867E" w14:textId="77777777" w:rsidTr="00377028">
        <w:tc>
          <w:tcPr>
            <w:tcW w:w="992" w:type="dxa"/>
          </w:tcPr>
          <w:p w14:paraId="6D0B511F" w14:textId="77777777" w:rsidR="00377028" w:rsidRPr="00E42A94" w:rsidRDefault="00377028" w:rsidP="00932F23">
            <w:pPr>
              <w:bidi/>
              <w:jc w:val="center"/>
              <w:rPr>
                <w:sz w:val="28"/>
                <w:szCs w:val="28"/>
                <w:lang w:val="en-US"/>
              </w:rPr>
            </w:pPr>
          </w:p>
        </w:tc>
        <w:tc>
          <w:tcPr>
            <w:tcW w:w="851" w:type="dxa"/>
          </w:tcPr>
          <w:p w14:paraId="6633FD08" w14:textId="77777777" w:rsidR="00377028" w:rsidRPr="00E42A94" w:rsidRDefault="00377028" w:rsidP="00932F23">
            <w:pPr>
              <w:bidi/>
              <w:jc w:val="center"/>
              <w:rPr>
                <w:sz w:val="28"/>
                <w:szCs w:val="28"/>
                <w:lang w:val="en-US"/>
              </w:rPr>
            </w:pPr>
          </w:p>
        </w:tc>
        <w:tc>
          <w:tcPr>
            <w:tcW w:w="704" w:type="dxa"/>
          </w:tcPr>
          <w:p w14:paraId="737F15F6" w14:textId="77777777" w:rsidR="00377028" w:rsidRPr="00E42A94" w:rsidRDefault="00377028" w:rsidP="00932F23">
            <w:pPr>
              <w:bidi/>
              <w:jc w:val="center"/>
              <w:rPr>
                <w:sz w:val="28"/>
                <w:szCs w:val="28"/>
                <w:lang w:val="en-US"/>
              </w:rPr>
            </w:pPr>
          </w:p>
        </w:tc>
        <w:tc>
          <w:tcPr>
            <w:tcW w:w="567" w:type="dxa"/>
          </w:tcPr>
          <w:p w14:paraId="6D7A7A72" w14:textId="77777777" w:rsidR="00377028" w:rsidRPr="00E42A94" w:rsidRDefault="00377028" w:rsidP="00932F23">
            <w:pPr>
              <w:bidi/>
              <w:jc w:val="center"/>
              <w:rPr>
                <w:sz w:val="28"/>
                <w:szCs w:val="28"/>
                <w:lang w:val="en-US"/>
              </w:rPr>
            </w:pPr>
          </w:p>
        </w:tc>
        <w:tc>
          <w:tcPr>
            <w:tcW w:w="2929" w:type="dxa"/>
          </w:tcPr>
          <w:p w14:paraId="0EB85FD4" w14:textId="77777777" w:rsidR="00377028" w:rsidRPr="00E42A94" w:rsidRDefault="00377028" w:rsidP="00932F23">
            <w:pPr>
              <w:bidi/>
              <w:rPr>
                <w:sz w:val="28"/>
                <w:szCs w:val="28"/>
                <w:rtl/>
              </w:rPr>
            </w:pPr>
            <w:r w:rsidRPr="00E42A94">
              <w:rPr>
                <w:rFonts w:hint="cs"/>
                <w:sz w:val="28"/>
                <w:szCs w:val="28"/>
                <w:rtl/>
              </w:rPr>
              <w:t>التسامح بين الناس</w:t>
            </w:r>
          </w:p>
        </w:tc>
        <w:tc>
          <w:tcPr>
            <w:tcW w:w="2457" w:type="dxa"/>
            <w:vMerge/>
          </w:tcPr>
          <w:p w14:paraId="5240F798" w14:textId="77777777" w:rsidR="00377028" w:rsidRPr="00E42A94" w:rsidRDefault="00377028" w:rsidP="00932F23">
            <w:pPr>
              <w:bidi/>
              <w:rPr>
                <w:sz w:val="28"/>
                <w:szCs w:val="28"/>
                <w:lang w:val="en-US"/>
              </w:rPr>
            </w:pPr>
          </w:p>
        </w:tc>
        <w:tc>
          <w:tcPr>
            <w:tcW w:w="709" w:type="dxa"/>
          </w:tcPr>
          <w:p w14:paraId="2167692C" w14:textId="77777777" w:rsidR="00377028" w:rsidRPr="00E42A94" w:rsidRDefault="00377028" w:rsidP="00932F23">
            <w:pPr>
              <w:bidi/>
              <w:rPr>
                <w:sz w:val="28"/>
                <w:szCs w:val="28"/>
                <w:rtl/>
                <w:lang w:val="en-US"/>
              </w:rPr>
            </w:pPr>
            <w:r w:rsidRPr="00E42A94">
              <w:rPr>
                <w:sz w:val="28"/>
                <w:szCs w:val="28"/>
                <w:lang w:val="en-US"/>
              </w:rPr>
              <w:t>2</w:t>
            </w:r>
          </w:p>
        </w:tc>
      </w:tr>
      <w:tr w:rsidR="00377028" w:rsidRPr="00E42A94" w14:paraId="39B14766" w14:textId="77777777" w:rsidTr="00377028">
        <w:tc>
          <w:tcPr>
            <w:tcW w:w="992" w:type="dxa"/>
          </w:tcPr>
          <w:p w14:paraId="3B464A85" w14:textId="77777777" w:rsidR="00377028" w:rsidRPr="00E42A94" w:rsidRDefault="00377028" w:rsidP="00932F23">
            <w:pPr>
              <w:bidi/>
              <w:jc w:val="center"/>
              <w:rPr>
                <w:sz w:val="28"/>
                <w:szCs w:val="28"/>
                <w:lang w:val="en-US"/>
              </w:rPr>
            </w:pPr>
          </w:p>
        </w:tc>
        <w:tc>
          <w:tcPr>
            <w:tcW w:w="851" w:type="dxa"/>
          </w:tcPr>
          <w:p w14:paraId="12A59361" w14:textId="77777777" w:rsidR="00377028" w:rsidRPr="00E42A94" w:rsidRDefault="00377028" w:rsidP="00932F23">
            <w:pPr>
              <w:bidi/>
              <w:jc w:val="center"/>
              <w:rPr>
                <w:sz w:val="28"/>
                <w:szCs w:val="28"/>
                <w:lang w:val="en-US"/>
              </w:rPr>
            </w:pPr>
          </w:p>
        </w:tc>
        <w:tc>
          <w:tcPr>
            <w:tcW w:w="704" w:type="dxa"/>
          </w:tcPr>
          <w:p w14:paraId="7513B984" w14:textId="77777777" w:rsidR="00377028" w:rsidRPr="00E42A94" w:rsidRDefault="00377028" w:rsidP="00932F23">
            <w:pPr>
              <w:bidi/>
              <w:jc w:val="center"/>
              <w:rPr>
                <w:sz w:val="28"/>
                <w:szCs w:val="28"/>
                <w:lang w:val="en-US"/>
              </w:rPr>
            </w:pPr>
          </w:p>
        </w:tc>
        <w:tc>
          <w:tcPr>
            <w:tcW w:w="567" w:type="dxa"/>
          </w:tcPr>
          <w:p w14:paraId="10C0EF86" w14:textId="77777777" w:rsidR="00377028" w:rsidRPr="00E42A94" w:rsidRDefault="00377028" w:rsidP="00932F23">
            <w:pPr>
              <w:bidi/>
              <w:jc w:val="center"/>
              <w:rPr>
                <w:sz w:val="28"/>
                <w:szCs w:val="28"/>
                <w:lang w:val="en-US"/>
              </w:rPr>
            </w:pPr>
          </w:p>
        </w:tc>
        <w:tc>
          <w:tcPr>
            <w:tcW w:w="2929" w:type="dxa"/>
          </w:tcPr>
          <w:p w14:paraId="54B190D0" w14:textId="77777777" w:rsidR="00377028" w:rsidRPr="00E42A94" w:rsidRDefault="00377028" w:rsidP="00932F23">
            <w:pPr>
              <w:bidi/>
              <w:rPr>
                <w:sz w:val="28"/>
                <w:szCs w:val="28"/>
                <w:rtl/>
              </w:rPr>
            </w:pPr>
            <w:r w:rsidRPr="00E42A94">
              <w:rPr>
                <w:rFonts w:hint="cs"/>
                <w:sz w:val="28"/>
                <w:szCs w:val="28"/>
                <w:rtl/>
              </w:rPr>
              <w:t>الايمان بالحوار وتقبل الاخر</w:t>
            </w:r>
          </w:p>
        </w:tc>
        <w:tc>
          <w:tcPr>
            <w:tcW w:w="2457" w:type="dxa"/>
            <w:vMerge/>
          </w:tcPr>
          <w:p w14:paraId="3B0D710D" w14:textId="77777777" w:rsidR="00377028" w:rsidRPr="00E42A94" w:rsidRDefault="00377028" w:rsidP="00932F23">
            <w:pPr>
              <w:bidi/>
              <w:rPr>
                <w:sz w:val="28"/>
                <w:szCs w:val="28"/>
                <w:lang w:val="en-US"/>
              </w:rPr>
            </w:pPr>
          </w:p>
        </w:tc>
        <w:tc>
          <w:tcPr>
            <w:tcW w:w="709" w:type="dxa"/>
          </w:tcPr>
          <w:p w14:paraId="0DB6D25F" w14:textId="77777777" w:rsidR="00377028" w:rsidRPr="00E42A94" w:rsidRDefault="00377028" w:rsidP="00932F23">
            <w:pPr>
              <w:bidi/>
              <w:rPr>
                <w:sz w:val="28"/>
                <w:szCs w:val="28"/>
                <w:rtl/>
                <w:lang w:val="en-US"/>
              </w:rPr>
            </w:pPr>
            <w:r w:rsidRPr="00E42A94">
              <w:rPr>
                <w:sz w:val="28"/>
                <w:szCs w:val="28"/>
                <w:lang w:val="en-US"/>
              </w:rPr>
              <w:t>3</w:t>
            </w:r>
          </w:p>
        </w:tc>
      </w:tr>
      <w:tr w:rsidR="00377028" w:rsidRPr="00E42A94" w14:paraId="1457625A" w14:textId="77777777" w:rsidTr="00377028">
        <w:tc>
          <w:tcPr>
            <w:tcW w:w="992" w:type="dxa"/>
          </w:tcPr>
          <w:p w14:paraId="610CF96E" w14:textId="77777777" w:rsidR="00377028" w:rsidRPr="00E42A94" w:rsidRDefault="00377028" w:rsidP="00932F23">
            <w:pPr>
              <w:bidi/>
              <w:jc w:val="center"/>
              <w:rPr>
                <w:sz w:val="28"/>
                <w:szCs w:val="28"/>
                <w:lang w:val="en-US"/>
              </w:rPr>
            </w:pPr>
          </w:p>
        </w:tc>
        <w:tc>
          <w:tcPr>
            <w:tcW w:w="851" w:type="dxa"/>
          </w:tcPr>
          <w:p w14:paraId="49C9E7F2" w14:textId="77777777" w:rsidR="00377028" w:rsidRPr="00E42A94" w:rsidRDefault="00377028" w:rsidP="00932F23">
            <w:pPr>
              <w:bidi/>
              <w:jc w:val="center"/>
              <w:rPr>
                <w:sz w:val="28"/>
                <w:szCs w:val="28"/>
                <w:lang w:val="en-US"/>
              </w:rPr>
            </w:pPr>
          </w:p>
        </w:tc>
        <w:tc>
          <w:tcPr>
            <w:tcW w:w="704" w:type="dxa"/>
          </w:tcPr>
          <w:p w14:paraId="61D419D6" w14:textId="77777777" w:rsidR="00377028" w:rsidRPr="00E42A94" w:rsidRDefault="00377028" w:rsidP="00932F23">
            <w:pPr>
              <w:bidi/>
              <w:jc w:val="center"/>
              <w:rPr>
                <w:sz w:val="28"/>
                <w:szCs w:val="28"/>
                <w:lang w:val="en-US"/>
              </w:rPr>
            </w:pPr>
          </w:p>
        </w:tc>
        <w:tc>
          <w:tcPr>
            <w:tcW w:w="567" w:type="dxa"/>
          </w:tcPr>
          <w:p w14:paraId="20F0084D" w14:textId="77777777" w:rsidR="00377028" w:rsidRPr="00E42A94" w:rsidRDefault="00377028" w:rsidP="00932F23">
            <w:pPr>
              <w:bidi/>
              <w:jc w:val="center"/>
              <w:rPr>
                <w:sz w:val="28"/>
                <w:szCs w:val="28"/>
                <w:lang w:val="en-US"/>
              </w:rPr>
            </w:pPr>
          </w:p>
        </w:tc>
        <w:tc>
          <w:tcPr>
            <w:tcW w:w="2929" w:type="dxa"/>
          </w:tcPr>
          <w:p w14:paraId="337B387B" w14:textId="77777777" w:rsidR="00377028" w:rsidRPr="00E42A94" w:rsidRDefault="00377028" w:rsidP="00932F23">
            <w:pPr>
              <w:bidi/>
              <w:rPr>
                <w:sz w:val="28"/>
                <w:szCs w:val="28"/>
                <w:rtl/>
              </w:rPr>
            </w:pPr>
            <w:r w:rsidRPr="00E42A94">
              <w:rPr>
                <w:rFonts w:hint="cs"/>
                <w:sz w:val="28"/>
                <w:szCs w:val="28"/>
                <w:rtl/>
              </w:rPr>
              <w:t>التطوع او العمل التطوعي</w:t>
            </w:r>
          </w:p>
        </w:tc>
        <w:tc>
          <w:tcPr>
            <w:tcW w:w="2457" w:type="dxa"/>
            <w:vMerge/>
          </w:tcPr>
          <w:p w14:paraId="19329D9A" w14:textId="77777777" w:rsidR="00377028" w:rsidRPr="00E42A94" w:rsidRDefault="00377028" w:rsidP="00932F23">
            <w:pPr>
              <w:bidi/>
              <w:rPr>
                <w:sz w:val="28"/>
                <w:szCs w:val="28"/>
                <w:lang w:val="en-US"/>
              </w:rPr>
            </w:pPr>
          </w:p>
        </w:tc>
        <w:tc>
          <w:tcPr>
            <w:tcW w:w="709" w:type="dxa"/>
          </w:tcPr>
          <w:p w14:paraId="45D4EB65" w14:textId="77777777" w:rsidR="00377028" w:rsidRPr="00E42A94" w:rsidRDefault="00377028" w:rsidP="00932F23">
            <w:pPr>
              <w:bidi/>
              <w:rPr>
                <w:sz w:val="28"/>
                <w:szCs w:val="28"/>
                <w:rtl/>
                <w:lang w:val="en-US"/>
              </w:rPr>
            </w:pPr>
            <w:r w:rsidRPr="00E42A94">
              <w:rPr>
                <w:sz w:val="28"/>
                <w:szCs w:val="28"/>
                <w:lang w:val="en-US"/>
              </w:rPr>
              <w:t>4</w:t>
            </w:r>
          </w:p>
        </w:tc>
      </w:tr>
      <w:tr w:rsidR="00377028" w:rsidRPr="00E42A94" w14:paraId="6B70EC21" w14:textId="77777777" w:rsidTr="00377028">
        <w:tc>
          <w:tcPr>
            <w:tcW w:w="992" w:type="dxa"/>
          </w:tcPr>
          <w:p w14:paraId="7764D64E" w14:textId="77777777" w:rsidR="00377028" w:rsidRPr="00E42A94" w:rsidRDefault="00377028" w:rsidP="00932F23">
            <w:pPr>
              <w:bidi/>
              <w:jc w:val="center"/>
              <w:rPr>
                <w:sz w:val="28"/>
                <w:szCs w:val="28"/>
                <w:lang w:val="en-US"/>
              </w:rPr>
            </w:pPr>
          </w:p>
        </w:tc>
        <w:tc>
          <w:tcPr>
            <w:tcW w:w="851" w:type="dxa"/>
          </w:tcPr>
          <w:p w14:paraId="727E76B4" w14:textId="77777777" w:rsidR="00377028" w:rsidRPr="00E42A94" w:rsidRDefault="00377028" w:rsidP="00932F23">
            <w:pPr>
              <w:bidi/>
              <w:jc w:val="center"/>
              <w:rPr>
                <w:sz w:val="28"/>
                <w:szCs w:val="28"/>
                <w:lang w:val="en-US"/>
              </w:rPr>
            </w:pPr>
          </w:p>
        </w:tc>
        <w:tc>
          <w:tcPr>
            <w:tcW w:w="704" w:type="dxa"/>
          </w:tcPr>
          <w:p w14:paraId="789CC7B4" w14:textId="77777777" w:rsidR="00377028" w:rsidRPr="00E42A94" w:rsidRDefault="00377028" w:rsidP="00932F23">
            <w:pPr>
              <w:bidi/>
              <w:jc w:val="center"/>
              <w:rPr>
                <w:sz w:val="28"/>
                <w:szCs w:val="28"/>
                <w:lang w:val="en-US"/>
              </w:rPr>
            </w:pPr>
          </w:p>
        </w:tc>
        <w:tc>
          <w:tcPr>
            <w:tcW w:w="567" w:type="dxa"/>
          </w:tcPr>
          <w:p w14:paraId="31A64F62" w14:textId="77777777" w:rsidR="00377028" w:rsidRPr="00E42A94" w:rsidRDefault="00377028" w:rsidP="00932F23">
            <w:pPr>
              <w:bidi/>
              <w:jc w:val="center"/>
              <w:rPr>
                <w:sz w:val="28"/>
                <w:szCs w:val="28"/>
                <w:lang w:val="en-US"/>
              </w:rPr>
            </w:pPr>
          </w:p>
        </w:tc>
        <w:tc>
          <w:tcPr>
            <w:tcW w:w="2929" w:type="dxa"/>
          </w:tcPr>
          <w:p w14:paraId="54403A57" w14:textId="77777777" w:rsidR="00377028" w:rsidRPr="00E42A94" w:rsidRDefault="00377028" w:rsidP="00932F23">
            <w:pPr>
              <w:bidi/>
              <w:rPr>
                <w:sz w:val="28"/>
                <w:szCs w:val="28"/>
                <w:rtl/>
              </w:rPr>
            </w:pPr>
            <w:r w:rsidRPr="00E42A94">
              <w:rPr>
                <w:rFonts w:hint="cs"/>
                <w:sz w:val="28"/>
                <w:szCs w:val="28"/>
                <w:rtl/>
              </w:rPr>
              <w:t>احترام التنوع والتعددية</w:t>
            </w:r>
          </w:p>
        </w:tc>
        <w:tc>
          <w:tcPr>
            <w:tcW w:w="2457" w:type="dxa"/>
            <w:vMerge/>
          </w:tcPr>
          <w:p w14:paraId="3F0B1058" w14:textId="77777777" w:rsidR="00377028" w:rsidRPr="00E42A94" w:rsidRDefault="00377028" w:rsidP="00932F23">
            <w:pPr>
              <w:bidi/>
              <w:rPr>
                <w:sz w:val="28"/>
                <w:szCs w:val="28"/>
                <w:lang w:val="en-US"/>
              </w:rPr>
            </w:pPr>
          </w:p>
        </w:tc>
        <w:tc>
          <w:tcPr>
            <w:tcW w:w="709" w:type="dxa"/>
          </w:tcPr>
          <w:p w14:paraId="267ED9A9" w14:textId="77777777" w:rsidR="00377028" w:rsidRPr="00E42A94" w:rsidRDefault="00377028" w:rsidP="00932F23">
            <w:pPr>
              <w:bidi/>
              <w:rPr>
                <w:sz w:val="28"/>
                <w:szCs w:val="28"/>
                <w:rtl/>
                <w:lang w:val="en-US"/>
              </w:rPr>
            </w:pPr>
            <w:r w:rsidRPr="00E42A94">
              <w:rPr>
                <w:sz w:val="28"/>
                <w:szCs w:val="28"/>
                <w:lang w:val="en-US"/>
              </w:rPr>
              <w:t>5</w:t>
            </w:r>
          </w:p>
        </w:tc>
      </w:tr>
      <w:tr w:rsidR="00377028" w:rsidRPr="00E42A94" w14:paraId="4CE3BDF4" w14:textId="77777777" w:rsidTr="00377028">
        <w:tc>
          <w:tcPr>
            <w:tcW w:w="992" w:type="dxa"/>
          </w:tcPr>
          <w:p w14:paraId="661F8F9E" w14:textId="77777777" w:rsidR="00377028" w:rsidRPr="00E42A94" w:rsidRDefault="00377028" w:rsidP="00932F23">
            <w:pPr>
              <w:bidi/>
              <w:jc w:val="center"/>
              <w:rPr>
                <w:sz w:val="28"/>
                <w:szCs w:val="28"/>
                <w:lang w:val="en-US"/>
              </w:rPr>
            </w:pPr>
          </w:p>
        </w:tc>
        <w:tc>
          <w:tcPr>
            <w:tcW w:w="851" w:type="dxa"/>
          </w:tcPr>
          <w:p w14:paraId="63D59450" w14:textId="77777777" w:rsidR="00377028" w:rsidRPr="00E42A94" w:rsidRDefault="00377028" w:rsidP="00932F23">
            <w:pPr>
              <w:bidi/>
              <w:jc w:val="center"/>
              <w:rPr>
                <w:sz w:val="28"/>
                <w:szCs w:val="28"/>
                <w:lang w:val="en-US"/>
              </w:rPr>
            </w:pPr>
          </w:p>
        </w:tc>
        <w:tc>
          <w:tcPr>
            <w:tcW w:w="704" w:type="dxa"/>
          </w:tcPr>
          <w:p w14:paraId="13A79AD4" w14:textId="77777777" w:rsidR="00377028" w:rsidRPr="00E42A94" w:rsidRDefault="00377028" w:rsidP="00932F23">
            <w:pPr>
              <w:bidi/>
              <w:jc w:val="center"/>
              <w:rPr>
                <w:sz w:val="28"/>
                <w:szCs w:val="28"/>
                <w:lang w:val="en-US"/>
              </w:rPr>
            </w:pPr>
          </w:p>
        </w:tc>
        <w:tc>
          <w:tcPr>
            <w:tcW w:w="567" w:type="dxa"/>
          </w:tcPr>
          <w:p w14:paraId="1FEB81B9" w14:textId="77777777" w:rsidR="00377028" w:rsidRPr="00E42A94" w:rsidRDefault="00377028" w:rsidP="00932F23">
            <w:pPr>
              <w:bidi/>
              <w:jc w:val="center"/>
              <w:rPr>
                <w:sz w:val="28"/>
                <w:szCs w:val="28"/>
                <w:lang w:val="en-US"/>
              </w:rPr>
            </w:pPr>
          </w:p>
        </w:tc>
        <w:tc>
          <w:tcPr>
            <w:tcW w:w="2929" w:type="dxa"/>
          </w:tcPr>
          <w:p w14:paraId="28DC4D5B" w14:textId="77777777" w:rsidR="00377028" w:rsidRPr="00E42A94" w:rsidRDefault="00377028" w:rsidP="00932F23">
            <w:pPr>
              <w:bidi/>
              <w:rPr>
                <w:sz w:val="28"/>
                <w:szCs w:val="28"/>
                <w:rtl/>
              </w:rPr>
            </w:pPr>
            <w:r w:rsidRPr="00E42A94">
              <w:rPr>
                <w:rFonts w:hint="cs"/>
                <w:sz w:val="28"/>
                <w:szCs w:val="28"/>
                <w:rtl/>
              </w:rPr>
              <w:t>الانفتاح على الثقافات الاخرى</w:t>
            </w:r>
          </w:p>
        </w:tc>
        <w:tc>
          <w:tcPr>
            <w:tcW w:w="2457" w:type="dxa"/>
            <w:vMerge/>
          </w:tcPr>
          <w:p w14:paraId="269069E9" w14:textId="77777777" w:rsidR="00377028" w:rsidRPr="00E42A94" w:rsidRDefault="00377028" w:rsidP="00932F23">
            <w:pPr>
              <w:bidi/>
              <w:rPr>
                <w:sz w:val="28"/>
                <w:szCs w:val="28"/>
                <w:lang w:val="en-US"/>
              </w:rPr>
            </w:pPr>
          </w:p>
        </w:tc>
        <w:tc>
          <w:tcPr>
            <w:tcW w:w="709" w:type="dxa"/>
          </w:tcPr>
          <w:p w14:paraId="0D3BDEEC" w14:textId="77777777" w:rsidR="00377028" w:rsidRPr="00E42A94" w:rsidRDefault="00377028" w:rsidP="00932F23">
            <w:pPr>
              <w:bidi/>
              <w:rPr>
                <w:sz w:val="28"/>
                <w:szCs w:val="28"/>
                <w:rtl/>
                <w:lang w:val="en-US"/>
              </w:rPr>
            </w:pPr>
            <w:r w:rsidRPr="00E42A94">
              <w:rPr>
                <w:sz w:val="28"/>
                <w:szCs w:val="28"/>
                <w:lang w:val="en-US"/>
              </w:rPr>
              <w:t>6</w:t>
            </w:r>
          </w:p>
        </w:tc>
      </w:tr>
      <w:tr w:rsidR="00377028" w:rsidRPr="00E42A94" w14:paraId="29DAF128" w14:textId="77777777" w:rsidTr="00377028">
        <w:tc>
          <w:tcPr>
            <w:tcW w:w="992" w:type="dxa"/>
          </w:tcPr>
          <w:p w14:paraId="57FB18A6" w14:textId="77777777" w:rsidR="00377028" w:rsidRPr="00E42A94" w:rsidRDefault="00377028" w:rsidP="00932F23">
            <w:pPr>
              <w:bidi/>
              <w:jc w:val="center"/>
              <w:rPr>
                <w:sz w:val="28"/>
                <w:szCs w:val="28"/>
                <w:lang w:val="en-US"/>
              </w:rPr>
            </w:pPr>
          </w:p>
        </w:tc>
        <w:tc>
          <w:tcPr>
            <w:tcW w:w="851" w:type="dxa"/>
          </w:tcPr>
          <w:p w14:paraId="56ED7E6E" w14:textId="77777777" w:rsidR="00377028" w:rsidRPr="00E42A94" w:rsidRDefault="00377028" w:rsidP="00932F23">
            <w:pPr>
              <w:bidi/>
              <w:jc w:val="center"/>
              <w:rPr>
                <w:sz w:val="28"/>
                <w:szCs w:val="28"/>
                <w:lang w:val="en-US"/>
              </w:rPr>
            </w:pPr>
          </w:p>
        </w:tc>
        <w:tc>
          <w:tcPr>
            <w:tcW w:w="704" w:type="dxa"/>
          </w:tcPr>
          <w:p w14:paraId="701831E7" w14:textId="77777777" w:rsidR="00377028" w:rsidRPr="00E42A94" w:rsidRDefault="00377028" w:rsidP="00932F23">
            <w:pPr>
              <w:bidi/>
              <w:rPr>
                <w:sz w:val="28"/>
                <w:szCs w:val="28"/>
                <w:rtl/>
                <w:lang w:val="en-US"/>
              </w:rPr>
            </w:pPr>
          </w:p>
        </w:tc>
        <w:tc>
          <w:tcPr>
            <w:tcW w:w="567" w:type="dxa"/>
          </w:tcPr>
          <w:p w14:paraId="6B3F52FE" w14:textId="77777777" w:rsidR="00377028" w:rsidRPr="00E42A94" w:rsidRDefault="00377028" w:rsidP="00932F23">
            <w:pPr>
              <w:bidi/>
              <w:rPr>
                <w:sz w:val="28"/>
                <w:szCs w:val="28"/>
                <w:rtl/>
                <w:lang w:val="en-US"/>
              </w:rPr>
            </w:pPr>
          </w:p>
        </w:tc>
        <w:tc>
          <w:tcPr>
            <w:tcW w:w="2929" w:type="dxa"/>
          </w:tcPr>
          <w:p w14:paraId="775FBFA6" w14:textId="77777777" w:rsidR="00377028" w:rsidRPr="00E42A94" w:rsidRDefault="00377028" w:rsidP="00932F23">
            <w:pPr>
              <w:bidi/>
              <w:rPr>
                <w:sz w:val="28"/>
                <w:szCs w:val="28"/>
                <w:rtl/>
              </w:rPr>
            </w:pPr>
            <w:r w:rsidRPr="00E42A94">
              <w:rPr>
                <w:rFonts w:hint="cs"/>
                <w:sz w:val="28"/>
                <w:szCs w:val="28"/>
                <w:rtl/>
              </w:rPr>
              <w:t>التعاون والعمل الجماعي</w:t>
            </w:r>
          </w:p>
        </w:tc>
        <w:tc>
          <w:tcPr>
            <w:tcW w:w="2457" w:type="dxa"/>
            <w:vMerge/>
          </w:tcPr>
          <w:p w14:paraId="2F483A5E" w14:textId="77777777" w:rsidR="00377028" w:rsidRPr="00E42A94" w:rsidRDefault="00377028" w:rsidP="00932F23">
            <w:pPr>
              <w:bidi/>
              <w:rPr>
                <w:sz w:val="28"/>
                <w:szCs w:val="28"/>
                <w:lang w:val="en-US"/>
              </w:rPr>
            </w:pPr>
          </w:p>
        </w:tc>
        <w:tc>
          <w:tcPr>
            <w:tcW w:w="709" w:type="dxa"/>
          </w:tcPr>
          <w:p w14:paraId="00F3F3C1" w14:textId="77777777" w:rsidR="00377028" w:rsidRPr="00E42A94" w:rsidRDefault="00377028" w:rsidP="00932F23">
            <w:pPr>
              <w:bidi/>
              <w:rPr>
                <w:sz w:val="28"/>
                <w:szCs w:val="28"/>
                <w:rtl/>
                <w:lang w:val="en-US"/>
              </w:rPr>
            </w:pPr>
            <w:r w:rsidRPr="00E42A94">
              <w:rPr>
                <w:sz w:val="28"/>
                <w:szCs w:val="28"/>
                <w:lang w:val="en-US"/>
              </w:rPr>
              <w:t>7</w:t>
            </w:r>
          </w:p>
        </w:tc>
      </w:tr>
      <w:tr w:rsidR="00377028" w:rsidRPr="00E42A94" w14:paraId="5739ACEB" w14:textId="77777777" w:rsidTr="00377028">
        <w:tc>
          <w:tcPr>
            <w:tcW w:w="992" w:type="dxa"/>
          </w:tcPr>
          <w:p w14:paraId="4F624E4B" w14:textId="77777777" w:rsidR="00377028" w:rsidRPr="00E42A94" w:rsidRDefault="00377028" w:rsidP="00932F23">
            <w:pPr>
              <w:bidi/>
              <w:jc w:val="center"/>
              <w:rPr>
                <w:sz w:val="28"/>
                <w:szCs w:val="28"/>
                <w:lang w:val="en-US"/>
              </w:rPr>
            </w:pPr>
          </w:p>
        </w:tc>
        <w:tc>
          <w:tcPr>
            <w:tcW w:w="851" w:type="dxa"/>
          </w:tcPr>
          <w:p w14:paraId="09627285" w14:textId="77777777" w:rsidR="00377028" w:rsidRPr="00E42A94" w:rsidRDefault="00377028" w:rsidP="00932F23">
            <w:pPr>
              <w:bidi/>
              <w:jc w:val="center"/>
              <w:rPr>
                <w:sz w:val="28"/>
                <w:szCs w:val="28"/>
                <w:lang w:val="en-US"/>
              </w:rPr>
            </w:pPr>
          </w:p>
        </w:tc>
        <w:tc>
          <w:tcPr>
            <w:tcW w:w="704" w:type="dxa"/>
          </w:tcPr>
          <w:p w14:paraId="20D01D41" w14:textId="77777777" w:rsidR="00377028" w:rsidRPr="00E42A94" w:rsidRDefault="00377028" w:rsidP="00932F23">
            <w:pPr>
              <w:bidi/>
              <w:rPr>
                <w:sz w:val="28"/>
                <w:szCs w:val="28"/>
                <w:rtl/>
                <w:lang w:val="en-US"/>
              </w:rPr>
            </w:pPr>
          </w:p>
        </w:tc>
        <w:tc>
          <w:tcPr>
            <w:tcW w:w="567" w:type="dxa"/>
          </w:tcPr>
          <w:p w14:paraId="6AFEFE48" w14:textId="77777777" w:rsidR="00377028" w:rsidRPr="00E42A94" w:rsidRDefault="00377028" w:rsidP="00932F23">
            <w:pPr>
              <w:rPr>
                <w:sz w:val="28"/>
                <w:szCs w:val="28"/>
                <w:lang w:val="en-US"/>
              </w:rPr>
            </w:pPr>
          </w:p>
        </w:tc>
        <w:tc>
          <w:tcPr>
            <w:tcW w:w="2929" w:type="dxa"/>
          </w:tcPr>
          <w:p w14:paraId="536E0EC9" w14:textId="77777777" w:rsidR="00377028" w:rsidRPr="00E42A94" w:rsidRDefault="00377028" w:rsidP="00932F23">
            <w:pPr>
              <w:bidi/>
              <w:rPr>
                <w:sz w:val="28"/>
                <w:szCs w:val="28"/>
                <w:rtl/>
              </w:rPr>
            </w:pPr>
            <w:r w:rsidRPr="00E42A94">
              <w:rPr>
                <w:rFonts w:hint="cs"/>
                <w:sz w:val="28"/>
                <w:szCs w:val="28"/>
                <w:rtl/>
              </w:rPr>
              <w:t>نبذ العنصرية والتعصب</w:t>
            </w:r>
          </w:p>
        </w:tc>
        <w:tc>
          <w:tcPr>
            <w:tcW w:w="2457" w:type="dxa"/>
            <w:vMerge/>
          </w:tcPr>
          <w:p w14:paraId="403A0DF6" w14:textId="77777777" w:rsidR="00377028" w:rsidRPr="00E42A94" w:rsidRDefault="00377028" w:rsidP="00932F23">
            <w:pPr>
              <w:bidi/>
              <w:rPr>
                <w:sz w:val="28"/>
                <w:szCs w:val="28"/>
                <w:lang w:val="en-US"/>
              </w:rPr>
            </w:pPr>
          </w:p>
        </w:tc>
        <w:tc>
          <w:tcPr>
            <w:tcW w:w="709" w:type="dxa"/>
          </w:tcPr>
          <w:p w14:paraId="0E366126" w14:textId="77777777" w:rsidR="00377028" w:rsidRPr="00E42A94" w:rsidRDefault="00377028" w:rsidP="00932F23">
            <w:pPr>
              <w:bidi/>
              <w:rPr>
                <w:sz w:val="28"/>
                <w:szCs w:val="28"/>
                <w:rtl/>
                <w:lang w:val="en-US"/>
              </w:rPr>
            </w:pPr>
            <w:r w:rsidRPr="00E42A94">
              <w:rPr>
                <w:sz w:val="28"/>
                <w:szCs w:val="28"/>
                <w:lang w:val="en-US"/>
              </w:rPr>
              <w:t>8</w:t>
            </w:r>
          </w:p>
        </w:tc>
      </w:tr>
      <w:tr w:rsidR="00377028" w:rsidRPr="00E42A94" w14:paraId="10C60B26" w14:textId="77777777" w:rsidTr="00377028">
        <w:tc>
          <w:tcPr>
            <w:tcW w:w="992" w:type="dxa"/>
          </w:tcPr>
          <w:p w14:paraId="5AABA376" w14:textId="77777777" w:rsidR="00377028" w:rsidRPr="00E42A94" w:rsidRDefault="00377028" w:rsidP="00932F23">
            <w:pPr>
              <w:bidi/>
              <w:jc w:val="center"/>
              <w:rPr>
                <w:b/>
                <w:bCs/>
                <w:sz w:val="28"/>
                <w:szCs w:val="28"/>
                <w:lang w:val="en-US"/>
              </w:rPr>
            </w:pPr>
          </w:p>
        </w:tc>
        <w:tc>
          <w:tcPr>
            <w:tcW w:w="851" w:type="dxa"/>
          </w:tcPr>
          <w:p w14:paraId="05AADBE2" w14:textId="77777777" w:rsidR="00377028" w:rsidRPr="00E42A94" w:rsidRDefault="00377028" w:rsidP="00932F23">
            <w:pPr>
              <w:bidi/>
              <w:jc w:val="center"/>
              <w:rPr>
                <w:b/>
                <w:bCs/>
                <w:sz w:val="28"/>
                <w:szCs w:val="28"/>
                <w:rtl/>
                <w:lang w:val="en-US"/>
              </w:rPr>
            </w:pPr>
          </w:p>
        </w:tc>
        <w:tc>
          <w:tcPr>
            <w:tcW w:w="704" w:type="dxa"/>
          </w:tcPr>
          <w:p w14:paraId="06C223CE" w14:textId="77777777" w:rsidR="00377028" w:rsidRPr="00E42A94" w:rsidRDefault="00377028" w:rsidP="00932F23">
            <w:pPr>
              <w:bidi/>
              <w:rPr>
                <w:b/>
                <w:bCs/>
                <w:sz w:val="28"/>
                <w:szCs w:val="28"/>
                <w:lang w:val="en-US"/>
              </w:rPr>
            </w:pPr>
          </w:p>
        </w:tc>
        <w:tc>
          <w:tcPr>
            <w:tcW w:w="567" w:type="dxa"/>
          </w:tcPr>
          <w:p w14:paraId="60E439E0" w14:textId="77777777" w:rsidR="00377028" w:rsidRPr="00E42A94" w:rsidRDefault="00377028" w:rsidP="00932F23">
            <w:pPr>
              <w:bidi/>
              <w:rPr>
                <w:b/>
                <w:bCs/>
                <w:sz w:val="28"/>
                <w:szCs w:val="28"/>
                <w:lang w:val="en-US"/>
              </w:rPr>
            </w:pPr>
          </w:p>
        </w:tc>
        <w:tc>
          <w:tcPr>
            <w:tcW w:w="2929" w:type="dxa"/>
          </w:tcPr>
          <w:p w14:paraId="2E8D2E60" w14:textId="77777777" w:rsidR="00377028" w:rsidRPr="00E42A94" w:rsidRDefault="00377028" w:rsidP="00932F23">
            <w:pPr>
              <w:bidi/>
              <w:rPr>
                <w:b/>
                <w:bCs/>
                <w:sz w:val="28"/>
                <w:szCs w:val="28"/>
                <w:rtl/>
                <w:lang w:val="en-US"/>
              </w:rPr>
            </w:pPr>
            <w:r w:rsidRPr="00E42A94">
              <w:rPr>
                <w:rFonts w:hint="cs"/>
                <w:b/>
                <w:bCs/>
                <w:sz w:val="28"/>
                <w:szCs w:val="28"/>
                <w:rtl/>
                <w:lang w:val="en-US"/>
              </w:rPr>
              <w:t>المجموع</w:t>
            </w:r>
          </w:p>
        </w:tc>
        <w:tc>
          <w:tcPr>
            <w:tcW w:w="2457" w:type="dxa"/>
          </w:tcPr>
          <w:p w14:paraId="7938F735" w14:textId="77777777" w:rsidR="00377028" w:rsidRPr="00E42A94" w:rsidRDefault="00377028" w:rsidP="00932F23">
            <w:pPr>
              <w:bidi/>
              <w:rPr>
                <w:b/>
                <w:bCs/>
                <w:sz w:val="28"/>
                <w:szCs w:val="28"/>
                <w:lang w:val="en-US"/>
              </w:rPr>
            </w:pPr>
          </w:p>
        </w:tc>
        <w:tc>
          <w:tcPr>
            <w:tcW w:w="709" w:type="dxa"/>
          </w:tcPr>
          <w:p w14:paraId="1970A065" w14:textId="77777777" w:rsidR="00377028" w:rsidRPr="00E42A94" w:rsidRDefault="00377028" w:rsidP="00932F23">
            <w:pPr>
              <w:rPr>
                <w:b/>
                <w:bCs/>
                <w:sz w:val="28"/>
                <w:szCs w:val="28"/>
                <w:lang w:val="en-US"/>
              </w:rPr>
            </w:pPr>
          </w:p>
        </w:tc>
      </w:tr>
      <w:tr w:rsidR="00377028" w:rsidRPr="00E42A94" w14:paraId="71CD34DB" w14:textId="77777777" w:rsidTr="00377028">
        <w:tc>
          <w:tcPr>
            <w:tcW w:w="992" w:type="dxa"/>
          </w:tcPr>
          <w:p w14:paraId="18A67D16" w14:textId="77777777" w:rsidR="00377028" w:rsidRPr="00E42A94" w:rsidRDefault="00377028" w:rsidP="00932F23">
            <w:pPr>
              <w:bidi/>
              <w:jc w:val="center"/>
              <w:rPr>
                <w:b/>
                <w:bCs/>
                <w:sz w:val="28"/>
                <w:szCs w:val="28"/>
                <w:lang w:val="en-US"/>
              </w:rPr>
            </w:pPr>
          </w:p>
        </w:tc>
        <w:tc>
          <w:tcPr>
            <w:tcW w:w="851" w:type="dxa"/>
          </w:tcPr>
          <w:p w14:paraId="46196505" w14:textId="77777777" w:rsidR="00377028" w:rsidRPr="00E42A94" w:rsidRDefault="00377028" w:rsidP="00932F23">
            <w:pPr>
              <w:jc w:val="center"/>
              <w:rPr>
                <w:b/>
                <w:bCs/>
                <w:sz w:val="28"/>
                <w:szCs w:val="28"/>
                <w:lang w:val="en-US"/>
              </w:rPr>
            </w:pPr>
          </w:p>
        </w:tc>
        <w:tc>
          <w:tcPr>
            <w:tcW w:w="704" w:type="dxa"/>
          </w:tcPr>
          <w:p w14:paraId="57455B37" w14:textId="77777777" w:rsidR="00377028" w:rsidRPr="00E42A94" w:rsidRDefault="00377028" w:rsidP="00932F23">
            <w:pPr>
              <w:bidi/>
              <w:rPr>
                <w:b/>
                <w:bCs/>
                <w:sz w:val="28"/>
                <w:szCs w:val="28"/>
                <w:lang w:val="en-US"/>
              </w:rPr>
            </w:pPr>
          </w:p>
        </w:tc>
        <w:tc>
          <w:tcPr>
            <w:tcW w:w="567" w:type="dxa"/>
          </w:tcPr>
          <w:p w14:paraId="1AC92420" w14:textId="77777777" w:rsidR="00377028" w:rsidRPr="00E42A94" w:rsidRDefault="00377028" w:rsidP="00932F23">
            <w:pPr>
              <w:bidi/>
              <w:rPr>
                <w:b/>
                <w:bCs/>
                <w:sz w:val="28"/>
                <w:szCs w:val="28"/>
                <w:lang w:val="en-US"/>
              </w:rPr>
            </w:pPr>
          </w:p>
        </w:tc>
        <w:tc>
          <w:tcPr>
            <w:tcW w:w="2929" w:type="dxa"/>
          </w:tcPr>
          <w:p w14:paraId="317B9C9E" w14:textId="77777777" w:rsidR="00377028" w:rsidRPr="00E42A94" w:rsidRDefault="00377028" w:rsidP="00932F23">
            <w:pPr>
              <w:bidi/>
              <w:rPr>
                <w:b/>
                <w:bCs/>
                <w:sz w:val="28"/>
                <w:szCs w:val="28"/>
                <w:rtl/>
                <w:lang w:val="en-US"/>
              </w:rPr>
            </w:pPr>
            <w:r w:rsidRPr="00E42A94">
              <w:rPr>
                <w:rFonts w:hint="cs"/>
                <w:b/>
                <w:bCs/>
                <w:sz w:val="28"/>
                <w:szCs w:val="28"/>
                <w:rtl/>
                <w:lang w:val="en-US"/>
              </w:rPr>
              <w:t>مجموع الفصلين</w:t>
            </w:r>
          </w:p>
        </w:tc>
        <w:tc>
          <w:tcPr>
            <w:tcW w:w="2457" w:type="dxa"/>
          </w:tcPr>
          <w:p w14:paraId="6E342DB1" w14:textId="77777777" w:rsidR="00377028" w:rsidRPr="00E42A94" w:rsidRDefault="00377028" w:rsidP="00932F23">
            <w:pPr>
              <w:bidi/>
              <w:rPr>
                <w:b/>
                <w:bCs/>
                <w:sz w:val="28"/>
                <w:szCs w:val="28"/>
                <w:lang w:val="en-US"/>
              </w:rPr>
            </w:pPr>
          </w:p>
        </w:tc>
        <w:tc>
          <w:tcPr>
            <w:tcW w:w="709" w:type="dxa"/>
          </w:tcPr>
          <w:p w14:paraId="62C9C666" w14:textId="77777777" w:rsidR="00377028" w:rsidRPr="00E42A94" w:rsidRDefault="00377028" w:rsidP="00932F23">
            <w:pPr>
              <w:bidi/>
              <w:rPr>
                <w:b/>
                <w:bCs/>
                <w:sz w:val="28"/>
                <w:szCs w:val="28"/>
                <w:lang w:val="en-US"/>
              </w:rPr>
            </w:pPr>
            <w:r w:rsidRPr="00E42A94">
              <w:rPr>
                <w:b/>
                <w:bCs/>
                <w:sz w:val="28"/>
                <w:szCs w:val="28"/>
                <w:lang w:val="en-US"/>
              </w:rPr>
              <w:t>15</w:t>
            </w:r>
          </w:p>
        </w:tc>
      </w:tr>
    </w:tbl>
    <w:p w14:paraId="343010EC" w14:textId="77777777" w:rsidR="00377028" w:rsidRPr="00E42A94" w:rsidRDefault="00377028" w:rsidP="00377028">
      <w:pPr>
        <w:bidi/>
        <w:jc w:val="both"/>
        <w:rPr>
          <w:sz w:val="28"/>
          <w:szCs w:val="28"/>
          <w:rtl/>
          <w:lang w:val="en-US"/>
        </w:rPr>
      </w:pPr>
    </w:p>
    <w:p w14:paraId="1F6C90C0" w14:textId="77777777" w:rsidR="00E91B29" w:rsidRPr="00E42A94" w:rsidRDefault="00E91B29" w:rsidP="00BC1EA0">
      <w:pPr>
        <w:bidi/>
        <w:jc w:val="both"/>
        <w:rPr>
          <w:sz w:val="28"/>
          <w:szCs w:val="28"/>
          <w:rtl/>
          <w:lang w:val="en-US"/>
        </w:rPr>
      </w:pPr>
    </w:p>
    <w:p w14:paraId="5CDA6BB2" w14:textId="48293545" w:rsidR="0058456B" w:rsidRPr="00E42A94" w:rsidRDefault="0058456B" w:rsidP="00BC1EA0">
      <w:pPr>
        <w:bidi/>
        <w:jc w:val="both"/>
        <w:rPr>
          <w:b/>
          <w:bCs/>
          <w:sz w:val="28"/>
          <w:szCs w:val="28"/>
          <w:rtl/>
          <w:lang w:val="en-US"/>
        </w:rPr>
      </w:pPr>
      <w:r w:rsidRPr="00E42A94">
        <w:rPr>
          <w:rFonts w:hint="cs"/>
          <w:b/>
          <w:bCs/>
          <w:sz w:val="28"/>
          <w:szCs w:val="28"/>
          <w:rtl/>
          <w:lang w:val="en-US"/>
        </w:rPr>
        <w:t>ثبات الأداة:</w:t>
      </w:r>
    </w:p>
    <w:p w14:paraId="17177154" w14:textId="2336731C" w:rsidR="00F5353C" w:rsidRPr="00F5353C" w:rsidRDefault="00897072" w:rsidP="00F5353C">
      <w:pPr>
        <w:bidi/>
        <w:jc w:val="both"/>
        <w:rPr>
          <w:sz w:val="28"/>
          <w:szCs w:val="28"/>
          <w:lang w:val="en-US"/>
        </w:rPr>
      </w:pPr>
      <w:r w:rsidRPr="00E42A94">
        <w:rPr>
          <w:rFonts w:hint="cs"/>
          <w:sz w:val="28"/>
          <w:szCs w:val="28"/>
          <w:rtl/>
          <w:lang w:val="en-US"/>
        </w:rPr>
        <w:t>للتأكد</w:t>
      </w:r>
      <w:r w:rsidR="0058456B" w:rsidRPr="00E42A94">
        <w:rPr>
          <w:rFonts w:hint="cs"/>
          <w:sz w:val="28"/>
          <w:szCs w:val="28"/>
          <w:rtl/>
          <w:lang w:val="en-US"/>
        </w:rPr>
        <w:t xml:space="preserve"> من ثبات أداة الدراسة، قامت الباحثة باستخدام معادلة </w:t>
      </w:r>
      <w:proofErr w:type="spellStart"/>
      <w:r w:rsidR="0058456B" w:rsidRPr="00E42A94">
        <w:rPr>
          <w:rFonts w:hint="cs"/>
          <w:sz w:val="28"/>
          <w:szCs w:val="28"/>
          <w:rtl/>
          <w:lang w:val="en-US"/>
        </w:rPr>
        <w:t>هولست</w:t>
      </w:r>
      <w:r w:rsidR="00A85577">
        <w:rPr>
          <w:rFonts w:hint="cs"/>
          <w:sz w:val="28"/>
          <w:szCs w:val="28"/>
          <w:rtl/>
          <w:lang w:val="en-US"/>
        </w:rPr>
        <w:t>ي</w:t>
      </w:r>
      <w:proofErr w:type="spellEnd"/>
      <w:r w:rsidR="00140029">
        <w:rPr>
          <w:rFonts w:hint="cs"/>
          <w:sz w:val="28"/>
          <w:szCs w:val="28"/>
          <w:rtl/>
          <w:lang w:val="en-US"/>
        </w:rPr>
        <w:t xml:space="preserve"> </w:t>
      </w:r>
      <w:proofErr w:type="spellStart"/>
      <w:r w:rsidR="009A590F">
        <w:rPr>
          <w:sz w:val="28"/>
          <w:szCs w:val="28"/>
          <w:lang w:val="en-US"/>
        </w:rPr>
        <w:t>Holisti</w:t>
      </w:r>
      <w:proofErr w:type="spellEnd"/>
      <w:r w:rsidR="009A590F">
        <w:rPr>
          <w:rFonts w:hint="cs"/>
          <w:sz w:val="28"/>
          <w:szCs w:val="28"/>
          <w:rtl/>
          <w:lang w:val="en-US"/>
        </w:rPr>
        <w:t xml:space="preserve"> </w:t>
      </w:r>
      <w:r w:rsidR="009A590F">
        <w:rPr>
          <w:sz w:val="28"/>
          <w:szCs w:val="28"/>
          <w:rtl/>
          <w:lang w:val="en-US"/>
        </w:rPr>
        <w:t>لحساب</w:t>
      </w:r>
      <w:r w:rsidR="0058456B" w:rsidRPr="00E42A94">
        <w:rPr>
          <w:rFonts w:hint="cs"/>
          <w:sz w:val="28"/>
          <w:szCs w:val="28"/>
          <w:rtl/>
          <w:lang w:val="en-US"/>
        </w:rPr>
        <w:t xml:space="preserve"> معامل ثبات، </w:t>
      </w:r>
      <w:r w:rsidRPr="00E42A94">
        <w:rPr>
          <w:rFonts w:hint="cs"/>
          <w:sz w:val="28"/>
          <w:szCs w:val="28"/>
          <w:rtl/>
          <w:lang w:val="en-US"/>
        </w:rPr>
        <w:t>بعد ان قامت هي وباحث اخر بتحليل نفس الدرس</w:t>
      </w:r>
      <w:r w:rsidR="00295DF6">
        <w:rPr>
          <w:rFonts w:hint="cs"/>
          <w:sz w:val="28"/>
          <w:szCs w:val="28"/>
          <w:rtl/>
          <w:lang w:val="en-US"/>
        </w:rPr>
        <w:t xml:space="preserve"> من مجتمع الدراسة</w:t>
      </w:r>
      <w:r w:rsidR="000C4FBE">
        <w:rPr>
          <w:rFonts w:hint="cs"/>
          <w:sz w:val="28"/>
          <w:szCs w:val="28"/>
          <w:rtl/>
          <w:lang w:val="en-US"/>
        </w:rPr>
        <w:t>،</w:t>
      </w:r>
      <w:r w:rsidR="00F5353C">
        <w:rPr>
          <w:rFonts w:hint="cs"/>
          <w:sz w:val="28"/>
          <w:szCs w:val="28"/>
          <w:rtl/>
          <w:lang w:val="en-US"/>
        </w:rPr>
        <w:t xml:space="preserve"> </w:t>
      </w:r>
      <w:r w:rsidR="00F5353C" w:rsidRPr="00F5353C">
        <w:rPr>
          <w:rFonts w:hint="cs"/>
          <w:sz w:val="28"/>
          <w:szCs w:val="28"/>
          <w:rtl/>
          <w:lang w:val="en-US"/>
        </w:rPr>
        <w:t>وذلك بعد الاتفاق</w:t>
      </w:r>
      <w:r w:rsidR="00F5353C" w:rsidRPr="00F5353C">
        <w:rPr>
          <w:sz w:val="28"/>
          <w:szCs w:val="28"/>
          <w:rtl/>
          <w:lang w:val="en-US"/>
        </w:rPr>
        <w:t xml:space="preserve"> على أبرز القواعد والإجراءات العامة العلمية التي ستن</w:t>
      </w:r>
      <w:r w:rsidR="000C4FBE">
        <w:rPr>
          <w:rFonts w:hint="cs"/>
          <w:sz w:val="28"/>
          <w:szCs w:val="28"/>
          <w:rtl/>
          <w:lang w:val="en-US"/>
        </w:rPr>
        <w:t>ت</w:t>
      </w:r>
      <w:r w:rsidR="00F5353C" w:rsidRPr="00F5353C">
        <w:rPr>
          <w:sz w:val="28"/>
          <w:szCs w:val="28"/>
          <w:rtl/>
          <w:lang w:val="en-US"/>
        </w:rPr>
        <w:t xml:space="preserve">هج </w:t>
      </w:r>
      <w:r w:rsidR="00F5353C" w:rsidRPr="00F5353C">
        <w:rPr>
          <w:rFonts w:hint="cs"/>
          <w:sz w:val="28"/>
          <w:szCs w:val="28"/>
          <w:rtl/>
          <w:lang w:val="en-US"/>
        </w:rPr>
        <w:t>في التحليل</w:t>
      </w:r>
      <w:r w:rsidR="000C4FBE">
        <w:rPr>
          <w:rFonts w:hint="cs"/>
          <w:sz w:val="28"/>
          <w:szCs w:val="28"/>
          <w:rtl/>
          <w:lang w:val="en-US"/>
        </w:rPr>
        <w:t>.</w:t>
      </w:r>
      <w:r w:rsidR="00F5353C" w:rsidRPr="00F5353C">
        <w:rPr>
          <w:sz w:val="28"/>
          <w:szCs w:val="28"/>
          <w:rtl/>
          <w:lang w:val="en-US"/>
        </w:rPr>
        <w:t xml:space="preserve"> </w:t>
      </w:r>
    </w:p>
    <w:p w14:paraId="7B32A039" w14:textId="56552818" w:rsidR="00381DCD" w:rsidRDefault="00381DCD" w:rsidP="00381DCD">
      <w:pPr>
        <w:bidi/>
        <w:spacing w:after="120"/>
        <w:ind w:left="720"/>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وتم حساب معامل الثبات بين التحليلين وفق معادلة الثبات </w:t>
      </w:r>
      <w:proofErr w:type="spellStart"/>
      <w:r>
        <w:rPr>
          <w:rFonts w:ascii="Simplified Arabic" w:eastAsia="Simplified Arabic" w:hAnsi="Simplified Arabic" w:cs="Simplified Arabic"/>
          <w:sz w:val="28"/>
          <w:szCs w:val="28"/>
          <w:rtl/>
        </w:rPr>
        <w:t>هولستي</w:t>
      </w:r>
      <w:proofErr w:type="spellEnd"/>
      <w:r>
        <w:rPr>
          <w:rFonts w:ascii="Simplified Arabic" w:eastAsia="Simplified Arabic" w:hAnsi="Simplified Arabic" w:cs="Simplified Arabic"/>
          <w:sz w:val="28"/>
          <w:szCs w:val="28"/>
          <w:rtl/>
        </w:rPr>
        <w:t>:</w:t>
      </w:r>
      <w:r>
        <w:rPr>
          <w:rFonts w:ascii="Simplified Arabic" w:eastAsia="Simplified Arabic" w:hAnsi="Simplified Arabic" w:cs="Simplified Arabic"/>
          <w:b/>
          <w:sz w:val="28"/>
          <w:szCs w:val="28"/>
        </w:rPr>
        <w:t xml:space="preserve">         </w:t>
      </w:r>
    </w:p>
    <w:p w14:paraId="60399DA5" w14:textId="77777777" w:rsidR="00381DCD" w:rsidRDefault="00381DCD" w:rsidP="00381DCD">
      <w:pPr>
        <w:tabs>
          <w:tab w:val="left" w:pos="4753"/>
          <w:tab w:val="left" w:pos="5305"/>
          <w:tab w:val="right" w:pos="8548"/>
        </w:tabs>
        <w:bidi/>
        <w:spacing w:after="120"/>
        <w:ind w:left="720"/>
        <w:jc w:val="center"/>
        <w:rPr>
          <w:sz w:val="28"/>
          <w:szCs w:val="28"/>
        </w:rPr>
      </w:pPr>
      <w:r>
        <w:rPr>
          <w:rFonts w:ascii="Simplified Arabic" w:eastAsia="Simplified Arabic" w:hAnsi="Simplified Arabic" w:cs="Simplified Arabic"/>
          <w:sz w:val="28"/>
          <w:szCs w:val="28"/>
        </w:rPr>
        <w:t>CR=2M/(N1+N2)</w:t>
      </w:r>
    </w:p>
    <w:p w14:paraId="76E8B4F7" w14:textId="15B9BBCA" w:rsidR="00295DF6" w:rsidRPr="00140029" w:rsidRDefault="00381DCD" w:rsidP="00140029">
      <w:pPr>
        <w:tabs>
          <w:tab w:val="left" w:pos="5305"/>
        </w:tabs>
        <w:bidi/>
        <w:spacing w:after="120"/>
        <w:ind w:left="720"/>
        <w:jc w:val="both"/>
        <w:rPr>
          <w:rFonts w:ascii="Simplified Arabic" w:eastAsia="Simplified Arabic" w:hAnsi="Simplified Arabic" w:cs="Simplified Arabic"/>
          <w:rtl/>
        </w:rPr>
      </w:pPr>
      <w:r w:rsidRPr="007A0B3A">
        <w:rPr>
          <w:rFonts w:ascii="Simplified Arabic" w:eastAsia="Simplified Arabic" w:hAnsi="Simplified Arabic" w:cs="Simplified Arabic"/>
          <w:rtl/>
        </w:rPr>
        <w:t xml:space="preserve">حيث أن </w:t>
      </w:r>
      <w:r w:rsidRPr="007A0B3A">
        <w:rPr>
          <w:rFonts w:ascii="Simplified Arabic" w:eastAsia="Simplified Arabic" w:hAnsi="Simplified Arabic" w:cs="Simplified Arabic"/>
        </w:rPr>
        <w:t>CR</w:t>
      </w:r>
      <w:r w:rsidRPr="007A0B3A">
        <w:rPr>
          <w:rFonts w:ascii="Simplified Arabic" w:eastAsia="Simplified Arabic" w:hAnsi="Simplified Arabic" w:cs="Simplified Arabic"/>
          <w:rtl/>
        </w:rPr>
        <w:t xml:space="preserve">= معامل الثبات، </w:t>
      </w:r>
      <w:r w:rsidRPr="007A0B3A">
        <w:rPr>
          <w:rFonts w:ascii="Simplified Arabic" w:eastAsia="Simplified Arabic" w:hAnsi="Simplified Arabic" w:cs="Simplified Arabic"/>
        </w:rPr>
        <w:t>M</w:t>
      </w:r>
      <w:r w:rsidRPr="007A0B3A">
        <w:rPr>
          <w:rFonts w:ascii="Simplified Arabic" w:eastAsia="Simplified Arabic" w:hAnsi="Simplified Arabic" w:cs="Simplified Arabic"/>
          <w:rtl/>
        </w:rPr>
        <w:t xml:space="preserve"> = عدد الفئات المتفق عليها خلال التحليلين، </w:t>
      </w:r>
      <w:r w:rsidRPr="007A0B3A">
        <w:rPr>
          <w:rFonts w:ascii="Simplified Arabic" w:eastAsia="Simplified Arabic" w:hAnsi="Simplified Arabic" w:cs="Simplified Arabic"/>
        </w:rPr>
        <w:t>N1+N</w:t>
      </w:r>
      <w:r w:rsidRPr="007A0B3A">
        <w:rPr>
          <w:rFonts w:ascii="Simplified Arabic" w:eastAsia="Simplified Arabic" w:hAnsi="Simplified Arabic" w:cs="Simplified Arabic"/>
          <w:rtl/>
        </w:rPr>
        <w:t>2 = مجموع الفئات في كلا التحليلين.</w:t>
      </w:r>
    </w:p>
    <w:p w14:paraId="6FED6CF5" w14:textId="0E92B6FC" w:rsidR="0058456B" w:rsidRPr="00E42A94" w:rsidRDefault="007A0B3A" w:rsidP="00295DF6">
      <w:pPr>
        <w:bidi/>
        <w:jc w:val="both"/>
        <w:rPr>
          <w:sz w:val="28"/>
          <w:szCs w:val="28"/>
          <w:rtl/>
          <w:lang w:val="en-US"/>
        </w:rPr>
      </w:pPr>
      <w:r>
        <w:rPr>
          <w:rFonts w:hint="cs"/>
          <w:sz w:val="28"/>
          <w:szCs w:val="28"/>
          <w:rtl/>
          <w:lang w:val="en-US"/>
        </w:rPr>
        <w:t xml:space="preserve">وبلغت </w:t>
      </w:r>
      <w:r w:rsidR="00A85577" w:rsidRPr="00E42A94">
        <w:rPr>
          <w:rFonts w:hint="cs"/>
          <w:sz w:val="28"/>
          <w:szCs w:val="28"/>
          <w:rtl/>
          <w:lang w:val="en-US"/>
        </w:rPr>
        <w:t>قيمة</w:t>
      </w:r>
      <w:r w:rsidR="00A85577">
        <w:rPr>
          <w:rFonts w:hint="cs"/>
          <w:sz w:val="28"/>
          <w:szCs w:val="28"/>
          <w:rtl/>
          <w:lang w:val="en-US"/>
        </w:rPr>
        <w:t xml:space="preserve"> </w:t>
      </w:r>
      <w:r w:rsidR="00897072" w:rsidRPr="00E42A94">
        <w:rPr>
          <w:rFonts w:hint="cs"/>
          <w:sz w:val="28"/>
          <w:szCs w:val="28"/>
          <w:rtl/>
          <w:lang w:val="en-US"/>
        </w:rPr>
        <w:t>معامل الثبات</w:t>
      </w:r>
      <w:r w:rsidR="00A85577">
        <w:rPr>
          <w:rFonts w:hint="cs"/>
          <w:sz w:val="28"/>
          <w:szCs w:val="28"/>
          <w:rtl/>
          <w:lang w:val="en-US"/>
        </w:rPr>
        <w:t xml:space="preserve"> (</w:t>
      </w:r>
      <w:r w:rsidR="00A633C9">
        <w:rPr>
          <w:sz w:val="28"/>
          <w:szCs w:val="28"/>
          <w:lang w:val="en-US"/>
        </w:rPr>
        <w:t>8.4</w:t>
      </w:r>
      <w:r w:rsidR="00A85577">
        <w:rPr>
          <w:rFonts w:hint="cs"/>
          <w:sz w:val="28"/>
          <w:szCs w:val="28"/>
          <w:rtl/>
          <w:lang w:val="en-US"/>
        </w:rPr>
        <w:t>)</w:t>
      </w:r>
      <w:r w:rsidR="00450057" w:rsidRPr="00E42A94">
        <w:rPr>
          <w:rFonts w:hint="cs"/>
          <w:sz w:val="28"/>
          <w:szCs w:val="28"/>
          <w:rtl/>
          <w:lang w:val="en-US"/>
        </w:rPr>
        <w:t xml:space="preserve"> </w:t>
      </w:r>
      <w:r w:rsidR="00897072" w:rsidRPr="00E42A94">
        <w:rPr>
          <w:rFonts w:hint="cs"/>
          <w:sz w:val="28"/>
          <w:szCs w:val="28"/>
          <w:rtl/>
          <w:lang w:val="en-US"/>
        </w:rPr>
        <w:t xml:space="preserve">وهي </w:t>
      </w:r>
      <w:r w:rsidR="00A85577">
        <w:rPr>
          <w:rFonts w:hint="cs"/>
          <w:sz w:val="28"/>
          <w:szCs w:val="28"/>
          <w:rtl/>
          <w:lang w:val="en-US"/>
        </w:rPr>
        <w:t>قيمة</w:t>
      </w:r>
      <w:r w:rsidR="00897072" w:rsidRPr="00E42A94">
        <w:rPr>
          <w:rFonts w:hint="cs"/>
          <w:sz w:val="28"/>
          <w:szCs w:val="28"/>
          <w:rtl/>
          <w:lang w:val="en-US"/>
        </w:rPr>
        <w:t xml:space="preserve"> مقبولة لاعتماد الأداة</w:t>
      </w:r>
      <w:r w:rsidR="00A85577">
        <w:rPr>
          <w:rFonts w:hint="cs"/>
          <w:sz w:val="28"/>
          <w:szCs w:val="28"/>
          <w:rtl/>
          <w:lang w:val="en-US"/>
        </w:rPr>
        <w:t xml:space="preserve"> وجعلها على درجة ثقة مقبولة.</w:t>
      </w:r>
    </w:p>
    <w:p w14:paraId="4F7E93B9" w14:textId="6584D687" w:rsidR="00897072" w:rsidRPr="00E42A94" w:rsidRDefault="00897072" w:rsidP="00897072">
      <w:pPr>
        <w:pStyle w:val="ListParagraph"/>
        <w:bidi/>
        <w:ind w:left="1080"/>
        <w:jc w:val="both"/>
        <w:rPr>
          <w:sz w:val="28"/>
          <w:szCs w:val="28"/>
          <w:rtl/>
          <w:lang w:val="en-US"/>
        </w:rPr>
      </w:pPr>
    </w:p>
    <w:p w14:paraId="1D6E80CF" w14:textId="77777777" w:rsidR="00670C4D" w:rsidRDefault="00670C4D" w:rsidP="00B02FCA">
      <w:pPr>
        <w:bidi/>
        <w:ind w:left="360" w:hanging="188"/>
        <w:rPr>
          <w:rFonts w:ascii="Simplified Arabic" w:hAnsi="Simplified Arabic"/>
          <w:b/>
          <w:bCs/>
          <w:sz w:val="28"/>
          <w:szCs w:val="28"/>
          <w:rtl/>
          <w:lang w:bidi="ar-JO"/>
        </w:rPr>
      </w:pPr>
    </w:p>
    <w:p w14:paraId="2B60EB11" w14:textId="77777777" w:rsidR="00670C4D" w:rsidRDefault="00670C4D" w:rsidP="00670C4D">
      <w:pPr>
        <w:bidi/>
        <w:ind w:left="360" w:hanging="188"/>
        <w:rPr>
          <w:rFonts w:ascii="Simplified Arabic" w:hAnsi="Simplified Arabic"/>
          <w:b/>
          <w:bCs/>
          <w:sz w:val="28"/>
          <w:szCs w:val="28"/>
          <w:rtl/>
          <w:lang w:bidi="ar-JO"/>
        </w:rPr>
      </w:pPr>
    </w:p>
    <w:p w14:paraId="29C5C31C" w14:textId="77777777" w:rsidR="00670C4D" w:rsidRDefault="00670C4D" w:rsidP="00670C4D">
      <w:pPr>
        <w:bidi/>
        <w:ind w:left="360" w:hanging="188"/>
        <w:rPr>
          <w:rFonts w:ascii="Simplified Arabic" w:hAnsi="Simplified Arabic"/>
          <w:b/>
          <w:bCs/>
          <w:sz w:val="28"/>
          <w:szCs w:val="28"/>
          <w:rtl/>
          <w:lang w:bidi="ar-JO"/>
        </w:rPr>
      </w:pPr>
    </w:p>
    <w:p w14:paraId="5243C4F3" w14:textId="4026C0F8" w:rsidR="002236C0" w:rsidRPr="00E42A94" w:rsidRDefault="002236C0" w:rsidP="00670C4D">
      <w:pPr>
        <w:bidi/>
        <w:ind w:left="360" w:hanging="188"/>
        <w:rPr>
          <w:rFonts w:ascii="Simplified Arabic" w:hAnsi="Simplified Arabic"/>
          <w:b/>
          <w:bCs/>
          <w:sz w:val="28"/>
          <w:szCs w:val="28"/>
          <w:rtl/>
          <w:lang w:val="en-US" w:bidi="ar-JO"/>
        </w:rPr>
      </w:pPr>
      <w:r w:rsidRPr="00E42A94">
        <w:rPr>
          <w:rFonts w:ascii="Simplified Arabic" w:hAnsi="Simplified Arabic" w:hint="cs"/>
          <w:b/>
          <w:bCs/>
          <w:sz w:val="28"/>
          <w:szCs w:val="28"/>
          <w:rtl/>
          <w:lang w:bidi="ar-JO"/>
        </w:rPr>
        <w:t>محددات الدراسة</w:t>
      </w:r>
      <w:r w:rsidR="008820F4" w:rsidRPr="00E42A94">
        <w:rPr>
          <w:rFonts w:ascii="Simplified Arabic" w:hAnsi="Simplified Arabic"/>
          <w:b/>
          <w:bCs/>
          <w:sz w:val="28"/>
          <w:szCs w:val="28"/>
          <w:lang w:val="en-US" w:bidi="ar-JO"/>
        </w:rPr>
        <w:t>:</w:t>
      </w:r>
    </w:p>
    <w:p w14:paraId="0CE792B8" w14:textId="180AECB0" w:rsidR="002236C0" w:rsidRDefault="002236C0" w:rsidP="00295DF6">
      <w:pPr>
        <w:numPr>
          <w:ilvl w:val="0"/>
          <w:numId w:val="14"/>
        </w:numPr>
        <w:bidi/>
        <w:spacing w:after="200"/>
        <w:ind w:left="172" w:hanging="180"/>
        <w:jc w:val="both"/>
        <w:rPr>
          <w:rFonts w:ascii="Simplified Arabic" w:hAnsi="Simplified Arabic"/>
          <w:sz w:val="28"/>
          <w:szCs w:val="28"/>
          <w:lang w:bidi="ar-JO"/>
        </w:rPr>
      </w:pPr>
      <w:r w:rsidRPr="00E42A94">
        <w:rPr>
          <w:rFonts w:ascii="Simplified Arabic" w:hAnsi="Simplified Arabic" w:hint="cs"/>
          <w:sz w:val="28"/>
          <w:szCs w:val="28"/>
          <w:rtl/>
          <w:lang w:bidi="ar-JO"/>
        </w:rPr>
        <w:t>اقتصرت هذه الدراسة على كتب</w:t>
      </w:r>
      <w:r w:rsidR="00295DF6">
        <w:rPr>
          <w:rFonts w:ascii="Simplified Arabic" w:hAnsi="Simplified Arabic" w:hint="cs"/>
          <w:sz w:val="28"/>
          <w:szCs w:val="28"/>
          <w:rtl/>
          <w:lang w:bidi="ar-JO"/>
        </w:rPr>
        <w:t xml:space="preserve"> الطالب</w:t>
      </w:r>
      <w:r w:rsidRPr="00E42A94">
        <w:rPr>
          <w:rFonts w:ascii="Simplified Arabic" w:hAnsi="Simplified Arabic" w:hint="cs"/>
          <w:sz w:val="28"/>
          <w:szCs w:val="28"/>
          <w:rtl/>
          <w:lang w:bidi="ar-JO"/>
        </w:rPr>
        <w:t xml:space="preserve"> </w:t>
      </w:r>
      <w:r w:rsidR="001B0DF3">
        <w:rPr>
          <w:rFonts w:ascii="Simplified Arabic" w:hAnsi="Simplified Arabic" w:hint="cs"/>
          <w:sz w:val="28"/>
          <w:szCs w:val="28"/>
          <w:rtl/>
          <w:lang w:bidi="ar-JO"/>
        </w:rPr>
        <w:t>ل</w:t>
      </w:r>
      <w:r w:rsidRPr="00E42A94">
        <w:rPr>
          <w:rFonts w:ascii="Simplified Arabic" w:hAnsi="Simplified Arabic" w:hint="cs"/>
          <w:sz w:val="28"/>
          <w:szCs w:val="28"/>
          <w:rtl/>
          <w:lang w:bidi="ar-JO"/>
        </w:rPr>
        <w:t xml:space="preserve">لدراسات الاجتماعية للصفين السابع والثامن </w:t>
      </w:r>
      <w:r w:rsidR="00295DF6" w:rsidRPr="0031617E">
        <w:rPr>
          <w:rFonts w:hint="cs"/>
          <w:sz w:val="28"/>
          <w:szCs w:val="28"/>
          <w:rtl/>
          <w:lang w:val="en-US"/>
        </w:rPr>
        <w:t>في المن</w:t>
      </w:r>
      <w:r w:rsidR="00295DF6">
        <w:rPr>
          <w:rFonts w:hint="cs"/>
          <w:sz w:val="28"/>
          <w:szCs w:val="28"/>
          <w:rtl/>
          <w:lang w:val="en-US"/>
        </w:rPr>
        <w:t>ا</w:t>
      </w:r>
      <w:r w:rsidR="00295DF6" w:rsidRPr="0031617E">
        <w:rPr>
          <w:rFonts w:hint="cs"/>
          <w:sz w:val="28"/>
          <w:szCs w:val="28"/>
          <w:rtl/>
          <w:lang w:val="en-US"/>
        </w:rPr>
        <w:t>هج الفلسطيني</w:t>
      </w:r>
      <w:r w:rsidR="00295DF6">
        <w:rPr>
          <w:rFonts w:hint="cs"/>
          <w:sz w:val="28"/>
          <w:szCs w:val="28"/>
          <w:rtl/>
          <w:lang w:val="en-US"/>
        </w:rPr>
        <w:t>ة</w:t>
      </w:r>
      <w:r w:rsidR="00295DF6" w:rsidRPr="0031617E">
        <w:rPr>
          <w:rFonts w:hint="cs"/>
          <w:sz w:val="28"/>
          <w:szCs w:val="28"/>
          <w:rtl/>
          <w:lang w:val="en-US"/>
        </w:rPr>
        <w:t xml:space="preserve"> للعام</w:t>
      </w:r>
      <w:r w:rsidR="00295DF6">
        <w:rPr>
          <w:rFonts w:hint="cs"/>
          <w:sz w:val="28"/>
          <w:szCs w:val="28"/>
          <w:rtl/>
          <w:lang w:val="en-US"/>
        </w:rPr>
        <w:t xml:space="preserve"> الدراسي</w:t>
      </w:r>
      <w:r w:rsidR="00295DF6" w:rsidRPr="0031617E">
        <w:rPr>
          <w:rFonts w:hint="cs"/>
          <w:sz w:val="28"/>
          <w:szCs w:val="28"/>
          <w:rtl/>
          <w:lang w:val="en-US"/>
        </w:rPr>
        <w:t xml:space="preserve"> </w:t>
      </w:r>
      <w:r w:rsidR="00295DF6" w:rsidRPr="0031617E">
        <w:rPr>
          <w:sz w:val="28"/>
          <w:szCs w:val="28"/>
          <w:lang w:val="en-US"/>
        </w:rPr>
        <w:t>2020-2021</w:t>
      </w:r>
      <w:r w:rsidR="002B5CDC" w:rsidRPr="00E42A94">
        <w:rPr>
          <w:rFonts w:ascii="Simplified Arabic" w:hAnsi="Simplified Arabic" w:hint="cs"/>
          <w:sz w:val="28"/>
          <w:szCs w:val="28"/>
          <w:rtl/>
          <w:lang w:bidi="ar-JO"/>
        </w:rPr>
        <w:t>،</w:t>
      </w:r>
      <w:r w:rsidR="00682F05">
        <w:rPr>
          <w:rFonts w:ascii="Simplified Arabic" w:hAnsi="Simplified Arabic" w:hint="cs"/>
          <w:sz w:val="28"/>
          <w:szCs w:val="28"/>
          <w:rtl/>
          <w:lang w:bidi="ar-JO"/>
        </w:rPr>
        <w:t xml:space="preserve"> حيث تكون محتوى كل صف من جزئين، </w:t>
      </w:r>
      <w:r w:rsidR="00295DF6">
        <w:rPr>
          <w:rFonts w:ascii="Simplified Arabic" w:hAnsi="Simplified Arabic" w:hint="cs"/>
          <w:sz w:val="28"/>
          <w:szCs w:val="28"/>
          <w:rtl/>
          <w:lang w:bidi="ar-JO"/>
        </w:rPr>
        <w:t>و</w:t>
      </w:r>
      <w:r w:rsidR="00682F05">
        <w:rPr>
          <w:rFonts w:ascii="Simplified Arabic" w:hAnsi="Simplified Arabic" w:hint="cs"/>
          <w:sz w:val="28"/>
          <w:szCs w:val="28"/>
          <w:rtl/>
          <w:lang w:bidi="ar-JO"/>
        </w:rPr>
        <w:t xml:space="preserve">اشتمل </w:t>
      </w:r>
      <w:r w:rsidR="00295DF6">
        <w:rPr>
          <w:rFonts w:ascii="Simplified Arabic" w:hAnsi="Simplified Arabic" w:hint="cs"/>
          <w:sz w:val="28"/>
          <w:szCs w:val="28"/>
          <w:rtl/>
          <w:lang w:bidi="ar-JO"/>
        </w:rPr>
        <w:t xml:space="preserve">كل جزء على وحدتين، فيكون مجموع وحدات كل </w:t>
      </w:r>
      <w:r w:rsidR="000C4FBE">
        <w:rPr>
          <w:rFonts w:ascii="Simplified Arabic" w:hAnsi="Simplified Arabic" w:hint="cs"/>
          <w:sz w:val="28"/>
          <w:szCs w:val="28"/>
          <w:rtl/>
          <w:lang w:bidi="ar-JO"/>
        </w:rPr>
        <w:t>ص</w:t>
      </w:r>
      <w:r w:rsidR="00295DF6">
        <w:rPr>
          <w:rFonts w:ascii="Simplified Arabic" w:hAnsi="Simplified Arabic" w:hint="cs"/>
          <w:sz w:val="28"/>
          <w:szCs w:val="28"/>
          <w:rtl/>
          <w:lang w:bidi="ar-JO"/>
        </w:rPr>
        <w:t>ف منهما أربعة وحدات.</w:t>
      </w:r>
    </w:p>
    <w:p w14:paraId="614E9994" w14:textId="50991356" w:rsidR="00295DF6" w:rsidRDefault="00295DF6" w:rsidP="00295DF6">
      <w:pPr>
        <w:numPr>
          <w:ilvl w:val="0"/>
          <w:numId w:val="14"/>
        </w:numPr>
        <w:bidi/>
        <w:spacing w:after="200"/>
        <w:ind w:left="172" w:hanging="180"/>
        <w:jc w:val="both"/>
        <w:rPr>
          <w:rFonts w:ascii="Simplified Arabic" w:hAnsi="Simplified Arabic"/>
          <w:sz w:val="28"/>
          <w:szCs w:val="28"/>
          <w:lang w:bidi="ar-JO"/>
        </w:rPr>
      </w:pPr>
      <w:r>
        <w:rPr>
          <w:rFonts w:ascii="Simplified Arabic" w:hAnsi="Simplified Arabic" w:hint="cs"/>
          <w:sz w:val="28"/>
          <w:szCs w:val="28"/>
          <w:rtl/>
          <w:lang w:bidi="ar-JO"/>
        </w:rPr>
        <w:t>لم يتم تحليل دليل المعلم لعدم توفره.</w:t>
      </w:r>
    </w:p>
    <w:p w14:paraId="1B87BC5C" w14:textId="441AA614" w:rsidR="001B0DF3" w:rsidRPr="00E42A94" w:rsidRDefault="000C4FBE" w:rsidP="001B0DF3">
      <w:pPr>
        <w:numPr>
          <w:ilvl w:val="0"/>
          <w:numId w:val="14"/>
        </w:numPr>
        <w:bidi/>
        <w:spacing w:after="200"/>
        <w:ind w:left="172" w:hanging="180"/>
        <w:jc w:val="both"/>
        <w:rPr>
          <w:rFonts w:ascii="Simplified Arabic" w:hAnsi="Simplified Arabic"/>
          <w:sz w:val="28"/>
          <w:szCs w:val="28"/>
          <w:lang w:bidi="ar-JO"/>
        </w:rPr>
      </w:pPr>
      <w:r>
        <w:rPr>
          <w:rFonts w:ascii="Simplified Arabic" w:hAnsi="Simplified Arabic" w:hint="cs"/>
          <w:sz w:val="28"/>
          <w:szCs w:val="28"/>
          <w:rtl/>
          <w:lang w:bidi="ar-JO"/>
        </w:rPr>
        <w:t xml:space="preserve">تم التحليل في ضوء </w:t>
      </w:r>
      <w:r w:rsidR="001B0DF3">
        <w:rPr>
          <w:rFonts w:ascii="Simplified Arabic" w:hAnsi="Simplified Arabic" w:hint="cs"/>
          <w:sz w:val="28"/>
          <w:szCs w:val="28"/>
          <w:rtl/>
          <w:lang w:bidi="ar-JO"/>
        </w:rPr>
        <w:t>أداة الدراسة وهي أداة تحليل المحتوى التي تضمنت قيم المواطنة العالمية.</w:t>
      </w:r>
    </w:p>
    <w:p w14:paraId="58453CD4" w14:textId="72D1599C" w:rsidR="000B236B" w:rsidRPr="00140029" w:rsidRDefault="000B236B" w:rsidP="00140029">
      <w:pPr>
        <w:numPr>
          <w:ilvl w:val="0"/>
          <w:numId w:val="14"/>
        </w:numPr>
        <w:bidi/>
        <w:ind w:left="172" w:hanging="180"/>
        <w:rPr>
          <w:rFonts w:ascii="Simplified Arabic" w:hAnsi="Simplified Arabic"/>
          <w:color w:val="000000" w:themeColor="text1"/>
          <w:sz w:val="28"/>
          <w:szCs w:val="28"/>
          <w:rtl/>
          <w:lang w:bidi="ar-JO"/>
        </w:rPr>
      </w:pPr>
      <w:r w:rsidRPr="00140029">
        <w:rPr>
          <w:rFonts w:ascii="Simplified Arabic" w:hAnsi="Simplified Arabic" w:hint="cs"/>
          <w:color w:val="000000" w:themeColor="text1"/>
          <w:sz w:val="28"/>
          <w:szCs w:val="28"/>
          <w:rtl/>
          <w:lang w:bidi="ar-JO"/>
        </w:rPr>
        <w:t>اعتمدت الباحثة الفقرة كوحدة للتحليل لمناسبتها لأغراض الدراسة الحالية</w:t>
      </w:r>
      <w:r w:rsidR="00295DF6" w:rsidRPr="00140029">
        <w:rPr>
          <w:rFonts w:ascii="Simplified Arabic" w:hAnsi="Simplified Arabic" w:hint="cs"/>
          <w:color w:val="000000" w:themeColor="text1"/>
          <w:sz w:val="28"/>
          <w:szCs w:val="28"/>
          <w:rtl/>
          <w:lang w:bidi="ar-JO"/>
        </w:rPr>
        <w:t>.</w:t>
      </w:r>
    </w:p>
    <w:p w14:paraId="20955AC6" w14:textId="1CC81288" w:rsidR="00897556" w:rsidRDefault="00897556" w:rsidP="00897556">
      <w:pPr>
        <w:bidi/>
        <w:ind w:left="172"/>
        <w:jc w:val="both"/>
        <w:rPr>
          <w:b/>
          <w:bCs/>
          <w:sz w:val="28"/>
          <w:szCs w:val="28"/>
          <w:rtl/>
          <w:lang w:val="en-US"/>
        </w:rPr>
      </w:pPr>
    </w:p>
    <w:p w14:paraId="54887CA5" w14:textId="266F8D88" w:rsidR="002236C0" w:rsidRPr="00E42A94" w:rsidRDefault="008F0756" w:rsidP="00897556">
      <w:pPr>
        <w:bidi/>
        <w:jc w:val="both"/>
        <w:rPr>
          <w:b/>
          <w:bCs/>
          <w:sz w:val="28"/>
          <w:szCs w:val="28"/>
          <w:rtl/>
          <w:lang w:val="en-US"/>
        </w:rPr>
      </w:pPr>
      <w:r w:rsidRPr="00E42A94">
        <w:rPr>
          <w:rFonts w:hint="cs"/>
          <w:b/>
          <w:bCs/>
          <w:sz w:val="28"/>
          <w:szCs w:val="28"/>
          <w:rtl/>
          <w:lang w:val="en-US"/>
        </w:rPr>
        <w:t xml:space="preserve"> </w:t>
      </w:r>
      <w:r w:rsidR="002236C0" w:rsidRPr="00E42A94">
        <w:rPr>
          <w:rFonts w:hint="cs"/>
          <w:b/>
          <w:bCs/>
          <w:sz w:val="28"/>
          <w:szCs w:val="28"/>
          <w:rtl/>
          <w:lang w:val="en-US"/>
        </w:rPr>
        <w:t>مصطلحات الدراسة:</w:t>
      </w:r>
    </w:p>
    <w:p w14:paraId="6FD554E4" w14:textId="24AAF0C5" w:rsidR="002236C0" w:rsidRPr="00E42A94" w:rsidRDefault="002236C0" w:rsidP="00BC1EA0">
      <w:pPr>
        <w:pStyle w:val="NoSpacing"/>
        <w:bidi/>
        <w:jc w:val="both"/>
        <w:rPr>
          <w:sz w:val="28"/>
          <w:szCs w:val="28"/>
          <w:rtl/>
          <w:lang w:val="en-US"/>
        </w:rPr>
      </w:pPr>
      <w:r w:rsidRPr="00E42A94">
        <w:rPr>
          <w:rFonts w:hint="cs"/>
          <w:sz w:val="28"/>
          <w:szCs w:val="28"/>
          <w:rtl/>
          <w:lang w:val="en-US"/>
        </w:rPr>
        <w:t xml:space="preserve">وردت في هذه الدراسة بعض المصطلحات الرئيسة، تم تعريفها </w:t>
      </w:r>
      <w:r w:rsidR="00140029">
        <w:rPr>
          <w:rFonts w:hint="cs"/>
          <w:sz w:val="28"/>
          <w:szCs w:val="28"/>
          <w:rtl/>
          <w:lang w:val="en-US"/>
        </w:rPr>
        <w:t>ا</w:t>
      </w:r>
      <w:r w:rsidRPr="00E42A94">
        <w:rPr>
          <w:rFonts w:hint="cs"/>
          <w:sz w:val="28"/>
          <w:szCs w:val="28"/>
          <w:rtl/>
          <w:lang w:val="en-US"/>
        </w:rPr>
        <w:t>ص</w:t>
      </w:r>
      <w:r w:rsidR="00882E63" w:rsidRPr="00E42A94">
        <w:rPr>
          <w:rFonts w:hint="cs"/>
          <w:sz w:val="28"/>
          <w:szCs w:val="28"/>
          <w:rtl/>
          <w:lang w:val="en-US"/>
        </w:rPr>
        <w:t>ط</w:t>
      </w:r>
      <w:r w:rsidRPr="00E42A94">
        <w:rPr>
          <w:rFonts w:hint="cs"/>
          <w:sz w:val="28"/>
          <w:szCs w:val="28"/>
          <w:rtl/>
          <w:lang w:val="en-US"/>
        </w:rPr>
        <w:t>لاحيا</w:t>
      </w:r>
      <w:r w:rsidR="00140029">
        <w:rPr>
          <w:rFonts w:hint="cs"/>
          <w:sz w:val="28"/>
          <w:szCs w:val="28"/>
          <w:rtl/>
          <w:lang w:val="en-US"/>
        </w:rPr>
        <w:t>ً</w:t>
      </w:r>
      <w:r w:rsidRPr="00E42A94">
        <w:rPr>
          <w:rFonts w:hint="cs"/>
          <w:sz w:val="28"/>
          <w:szCs w:val="28"/>
          <w:rtl/>
          <w:lang w:val="en-US"/>
        </w:rPr>
        <w:t xml:space="preserve"> و</w:t>
      </w:r>
      <w:r w:rsidR="00140029">
        <w:rPr>
          <w:rFonts w:hint="cs"/>
          <w:sz w:val="28"/>
          <w:szCs w:val="28"/>
          <w:rtl/>
          <w:lang w:val="en-US"/>
        </w:rPr>
        <w:t>ا</w:t>
      </w:r>
      <w:r w:rsidRPr="00E42A94">
        <w:rPr>
          <w:rFonts w:hint="cs"/>
          <w:sz w:val="28"/>
          <w:szCs w:val="28"/>
          <w:rtl/>
          <w:lang w:val="en-US"/>
        </w:rPr>
        <w:t>جرائيا</w:t>
      </w:r>
      <w:r w:rsidR="00140029">
        <w:rPr>
          <w:rFonts w:hint="cs"/>
          <w:sz w:val="28"/>
          <w:szCs w:val="28"/>
          <w:rtl/>
          <w:lang w:val="en-US"/>
        </w:rPr>
        <w:t>ً</w:t>
      </w:r>
      <w:r w:rsidRPr="00E42A94">
        <w:rPr>
          <w:rFonts w:hint="cs"/>
          <w:sz w:val="28"/>
          <w:szCs w:val="28"/>
          <w:rtl/>
          <w:lang w:val="en-US"/>
        </w:rPr>
        <w:t xml:space="preserve"> كما يلي:</w:t>
      </w:r>
    </w:p>
    <w:p w14:paraId="43CE7396" w14:textId="5E0763FB" w:rsidR="002236C0" w:rsidRPr="00E42A94" w:rsidRDefault="002236C0" w:rsidP="00B02FCA">
      <w:pPr>
        <w:pStyle w:val="NoSpacing"/>
        <w:bidi/>
        <w:jc w:val="both"/>
        <w:rPr>
          <w:sz w:val="28"/>
          <w:szCs w:val="28"/>
          <w:lang w:val="en-US"/>
        </w:rPr>
      </w:pPr>
      <w:r w:rsidRPr="00E42A94">
        <w:rPr>
          <w:rFonts w:hint="cs"/>
          <w:b/>
          <w:bCs/>
          <w:sz w:val="28"/>
          <w:szCs w:val="28"/>
          <w:rtl/>
          <w:lang w:val="en-US"/>
        </w:rPr>
        <w:t>المواطنة</w:t>
      </w:r>
      <w:r w:rsidR="00061A8E" w:rsidRPr="00E42A94">
        <w:rPr>
          <w:rFonts w:hint="cs"/>
          <w:sz w:val="28"/>
          <w:szCs w:val="28"/>
          <w:rtl/>
          <w:lang w:val="en-US"/>
        </w:rPr>
        <w:t xml:space="preserve">: </w:t>
      </w:r>
      <w:r w:rsidRPr="00E42A94">
        <w:rPr>
          <w:sz w:val="28"/>
          <w:szCs w:val="28"/>
          <w:rtl/>
          <w:lang w:val="en-US"/>
        </w:rPr>
        <w:t xml:space="preserve">تشير دائرة المعارف البريطانية إلى أن المواطنة </w:t>
      </w:r>
      <w:r w:rsidR="008F1AE7" w:rsidRPr="00E42A94">
        <w:rPr>
          <w:rFonts w:hint="cs"/>
          <w:sz w:val="28"/>
          <w:szCs w:val="28"/>
          <w:rtl/>
          <w:lang w:val="en-US"/>
        </w:rPr>
        <w:t xml:space="preserve">هي </w:t>
      </w:r>
      <w:r w:rsidRPr="00E42A94">
        <w:rPr>
          <w:sz w:val="28"/>
          <w:szCs w:val="28"/>
          <w:rtl/>
          <w:lang w:val="en-US"/>
        </w:rPr>
        <w:t>علاقة بين فرد ودولة كما يحددها قانون تلك الدولة متضمنة مرتبة من الحرية وما يصاحبها من مسؤوليات وتسبغ عليه حقوقًا سياسية مثل حقوق الانتخاب وتولي المناصب العام</w:t>
      </w:r>
      <w:r w:rsidR="00C3367D">
        <w:rPr>
          <w:rFonts w:hint="cs"/>
          <w:sz w:val="28"/>
          <w:szCs w:val="28"/>
          <w:rtl/>
          <w:lang w:val="en-US"/>
        </w:rPr>
        <w:t>ة</w:t>
      </w:r>
      <w:r w:rsidR="00C3367D">
        <w:rPr>
          <w:sz w:val="28"/>
          <w:szCs w:val="28"/>
          <w:vertAlign w:val="superscript"/>
          <w:lang w:val="en-US"/>
        </w:rPr>
        <w:t>5</w:t>
      </w:r>
      <w:r w:rsidR="006119D1" w:rsidRPr="00E42A94">
        <w:rPr>
          <w:rFonts w:hint="cs"/>
          <w:sz w:val="28"/>
          <w:szCs w:val="28"/>
          <w:rtl/>
          <w:lang w:val="en-US"/>
        </w:rPr>
        <w:t>.</w:t>
      </w:r>
    </w:p>
    <w:p w14:paraId="47F8CC8F" w14:textId="51FE2B0A" w:rsidR="00061A8E" w:rsidRPr="00E42A94" w:rsidRDefault="002236C0" w:rsidP="00B02FCA">
      <w:pPr>
        <w:pStyle w:val="NoSpacing"/>
        <w:bidi/>
        <w:jc w:val="both"/>
        <w:rPr>
          <w:sz w:val="28"/>
          <w:szCs w:val="28"/>
          <w:lang w:val="en-US"/>
        </w:rPr>
      </w:pPr>
      <w:r w:rsidRPr="00E42A94">
        <w:rPr>
          <w:rFonts w:hint="cs"/>
          <w:b/>
          <w:bCs/>
          <w:sz w:val="28"/>
          <w:szCs w:val="28"/>
          <w:rtl/>
          <w:lang w:val="en-US"/>
        </w:rPr>
        <w:t>وتعرف</w:t>
      </w:r>
      <w:r w:rsidR="008F1AE7" w:rsidRPr="00E42A94">
        <w:rPr>
          <w:rFonts w:hint="cs"/>
          <w:b/>
          <w:bCs/>
          <w:sz w:val="28"/>
          <w:szCs w:val="28"/>
          <w:rtl/>
          <w:lang w:val="en-US"/>
        </w:rPr>
        <w:t xml:space="preserve"> اجرائياً</w:t>
      </w:r>
      <w:r w:rsidRPr="00E42A94">
        <w:rPr>
          <w:rFonts w:hint="cs"/>
          <w:b/>
          <w:bCs/>
          <w:sz w:val="28"/>
          <w:szCs w:val="28"/>
          <w:rtl/>
          <w:lang w:val="en-US"/>
        </w:rPr>
        <w:t xml:space="preserve"> في الدراسة الحالية</w:t>
      </w:r>
      <w:r w:rsidRPr="00E42A94">
        <w:rPr>
          <w:rFonts w:hint="cs"/>
          <w:sz w:val="28"/>
          <w:szCs w:val="28"/>
          <w:rtl/>
          <w:lang w:val="en-US"/>
        </w:rPr>
        <w:t xml:space="preserve"> بانها العلاقة التي تربط الفرد بالدولة ويترتب عليها حقوق وواجبات لكل</w:t>
      </w:r>
      <w:r w:rsidR="00061A8E" w:rsidRPr="00E42A94">
        <w:rPr>
          <w:rFonts w:hint="cs"/>
          <w:sz w:val="28"/>
          <w:szCs w:val="28"/>
          <w:rtl/>
          <w:lang w:val="en-US"/>
        </w:rPr>
        <w:t xml:space="preserve"> </w:t>
      </w:r>
      <w:r w:rsidRPr="00E42A94">
        <w:rPr>
          <w:rFonts w:hint="cs"/>
          <w:sz w:val="28"/>
          <w:szCs w:val="28"/>
          <w:rtl/>
          <w:lang w:val="en-US"/>
        </w:rPr>
        <w:t>منهما تجاه ال</w:t>
      </w:r>
      <w:r w:rsidR="000C4FBE">
        <w:rPr>
          <w:rFonts w:hint="cs"/>
          <w:sz w:val="28"/>
          <w:szCs w:val="28"/>
          <w:rtl/>
          <w:lang w:val="en-US"/>
        </w:rPr>
        <w:t>ا</w:t>
      </w:r>
      <w:r w:rsidRPr="00E42A94">
        <w:rPr>
          <w:rFonts w:hint="cs"/>
          <w:sz w:val="28"/>
          <w:szCs w:val="28"/>
          <w:rtl/>
          <w:lang w:val="en-US"/>
        </w:rPr>
        <w:t>خر</w:t>
      </w:r>
      <w:r w:rsidR="00E36064">
        <w:rPr>
          <w:rFonts w:hint="cs"/>
          <w:sz w:val="28"/>
          <w:szCs w:val="28"/>
          <w:rtl/>
          <w:lang w:val="en-US"/>
        </w:rPr>
        <w:t xml:space="preserve"> ويهدف المنهج المدرسي الى تطويرها لدى المتعلمين ليصبحوا مواطنين صالحين</w:t>
      </w:r>
      <w:r w:rsidRPr="00E42A94">
        <w:rPr>
          <w:rFonts w:hint="cs"/>
          <w:sz w:val="28"/>
          <w:szCs w:val="28"/>
          <w:rtl/>
          <w:lang w:val="en-US"/>
        </w:rPr>
        <w:t>.</w:t>
      </w:r>
    </w:p>
    <w:p w14:paraId="4FF43299" w14:textId="2017716D" w:rsidR="002236C0" w:rsidRDefault="002236C0" w:rsidP="00B02FCA">
      <w:pPr>
        <w:pStyle w:val="NoSpacing"/>
        <w:bidi/>
        <w:jc w:val="both"/>
        <w:rPr>
          <w:sz w:val="28"/>
          <w:szCs w:val="28"/>
          <w:rtl/>
          <w:lang w:val="en-US"/>
        </w:rPr>
      </w:pPr>
      <w:r w:rsidRPr="00E42A94">
        <w:rPr>
          <w:rFonts w:hint="cs"/>
          <w:b/>
          <w:bCs/>
          <w:sz w:val="28"/>
          <w:szCs w:val="28"/>
          <w:rtl/>
          <w:lang w:val="en-US"/>
        </w:rPr>
        <w:t>المواطنة العالمية:</w:t>
      </w:r>
      <w:r w:rsidRPr="00E42A94">
        <w:rPr>
          <w:rFonts w:hint="cs"/>
          <w:sz w:val="28"/>
          <w:szCs w:val="28"/>
          <w:rtl/>
          <w:lang w:val="en-US"/>
        </w:rPr>
        <w:t xml:space="preserve"> و</w:t>
      </w:r>
      <w:r w:rsidRPr="00E42A94">
        <w:rPr>
          <w:sz w:val="28"/>
          <w:szCs w:val="28"/>
          <w:rtl/>
          <w:lang w:val="en-US"/>
        </w:rPr>
        <w:t>تعرفها منظمة اليونسكو</w:t>
      </w:r>
      <w:r w:rsidRPr="00E42A94">
        <w:rPr>
          <w:rFonts w:hint="cs"/>
          <w:sz w:val="28"/>
          <w:szCs w:val="28"/>
          <w:rtl/>
          <w:lang w:val="en-US"/>
        </w:rPr>
        <w:t xml:space="preserve"> ب</w:t>
      </w:r>
      <w:r w:rsidR="00140029">
        <w:rPr>
          <w:rFonts w:hint="cs"/>
          <w:sz w:val="28"/>
          <w:szCs w:val="28"/>
          <w:rtl/>
          <w:lang w:val="en-US"/>
        </w:rPr>
        <w:t>ا</w:t>
      </w:r>
      <w:r w:rsidRPr="00E42A94">
        <w:rPr>
          <w:rFonts w:hint="cs"/>
          <w:sz w:val="28"/>
          <w:szCs w:val="28"/>
          <w:rtl/>
          <w:lang w:val="en-US"/>
        </w:rPr>
        <w:t>نها</w:t>
      </w:r>
      <w:r w:rsidRPr="00E42A94">
        <w:rPr>
          <w:sz w:val="28"/>
          <w:szCs w:val="28"/>
          <w:rtl/>
          <w:lang w:val="en-US"/>
        </w:rPr>
        <w:t xml:space="preserve"> الشعور بالانتماء إلى المجتمع الأوسع والإنسانية المشتركة، من أجل بناء مجتمعات أكثر سلاماً، وتسامحاً، وشمولية وأمنا</w:t>
      </w:r>
      <w:r w:rsidR="008F1AE7" w:rsidRPr="00E42A94">
        <w:rPr>
          <w:rFonts w:hint="cs"/>
          <w:sz w:val="28"/>
          <w:szCs w:val="28"/>
          <w:rtl/>
          <w:lang w:val="en-US"/>
        </w:rPr>
        <w:t>ً</w:t>
      </w:r>
      <w:r w:rsidR="00CB2CDD">
        <w:rPr>
          <w:rFonts w:hint="cs"/>
          <w:sz w:val="28"/>
          <w:szCs w:val="28"/>
          <w:rtl/>
          <w:lang w:val="en-US"/>
        </w:rPr>
        <w:t xml:space="preserve">، وتؤكد على </w:t>
      </w:r>
      <w:r w:rsidR="00CB2CDD" w:rsidRPr="00CB2CDD">
        <w:rPr>
          <w:sz w:val="28"/>
          <w:szCs w:val="28"/>
          <w:rtl/>
          <w:lang w:val="en-US"/>
        </w:rPr>
        <w:t xml:space="preserve">الترابط بين </w:t>
      </w:r>
      <w:r w:rsidR="00CB2CDD" w:rsidRPr="00CB2CDD">
        <w:rPr>
          <w:rFonts w:hint="cs"/>
          <w:sz w:val="28"/>
          <w:szCs w:val="28"/>
          <w:rtl/>
          <w:lang w:val="en-US"/>
        </w:rPr>
        <w:t>المستوى</w:t>
      </w:r>
      <w:r w:rsidR="00CB2CDD" w:rsidRPr="00CB2CDD">
        <w:rPr>
          <w:sz w:val="28"/>
          <w:szCs w:val="28"/>
          <w:rtl/>
          <w:lang w:val="en-US"/>
        </w:rPr>
        <w:t xml:space="preserve"> </w:t>
      </w:r>
      <w:r w:rsidR="00CB2CDD" w:rsidRPr="00CB2CDD">
        <w:rPr>
          <w:rFonts w:hint="cs"/>
          <w:sz w:val="28"/>
          <w:szCs w:val="28"/>
          <w:rtl/>
          <w:lang w:val="en-US"/>
        </w:rPr>
        <w:t>المحلي</w:t>
      </w:r>
      <w:r w:rsidR="00CB2CDD" w:rsidRPr="00CB2CDD">
        <w:rPr>
          <w:sz w:val="28"/>
          <w:szCs w:val="28"/>
          <w:rtl/>
          <w:lang w:val="en-US"/>
        </w:rPr>
        <w:t xml:space="preserve"> والوطني والعالم</w:t>
      </w:r>
      <w:r w:rsidR="00061A8E" w:rsidRPr="00E42A94">
        <w:rPr>
          <w:rFonts w:hint="cs"/>
          <w:sz w:val="28"/>
          <w:szCs w:val="28"/>
          <w:rtl/>
          <w:lang w:val="en-US"/>
        </w:rPr>
        <w:t xml:space="preserve"> </w:t>
      </w:r>
      <w:r w:rsidR="00C3367D">
        <w:rPr>
          <w:sz w:val="28"/>
          <w:szCs w:val="28"/>
          <w:vertAlign w:val="superscript"/>
          <w:lang w:val="en-US"/>
        </w:rPr>
        <w:t>39</w:t>
      </w:r>
      <w:r w:rsidRPr="00E42A94">
        <w:rPr>
          <w:sz w:val="28"/>
          <w:szCs w:val="28"/>
          <w:rtl/>
          <w:lang w:val="en-US"/>
        </w:rPr>
        <w:t>.</w:t>
      </w:r>
      <w:r w:rsidR="00081F96">
        <w:rPr>
          <w:sz w:val="28"/>
          <w:szCs w:val="28"/>
          <w:lang w:val="en-US"/>
        </w:rPr>
        <w:t xml:space="preserve">  </w:t>
      </w:r>
    </w:p>
    <w:p w14:paraId="1F24F3A0" w14:textId="3AC4F635" w:rsidR="00E36064" w:rsidRPr="00E36064" w:rsidRDefault="00E36064" w:rsidP="00E36064">
      <w:pPr>
        <w:pStyle w:val="NoSpacing"/>
        <w:bidi/>
        <w:jc w:val="both"/>
        <w:rPr>
          <w:sz w:val="28"/>
          <w:szCs w:val="28"/>
          <w:rtl/>
          <w:lang w:val="en-US"/>
        </w:rPr>
      </w:pPr>
      <w:r w:rsidRPr="00E42A94">
        <w:rPr>
          <w:rFonts w:hint="cs"/>
          <w:b/>
          <w:bCs/>
          <w:sz w:val="28"/>
          <w:szCs w:val="28"/>
          <w:rtl/>
          <w:lang w:val="en-US"/>
        </w:rPr>
        <w:t>و</w:t>
      </w:r>
      <w:r>
        <w:rPr>
          <w:rFonts w:hint="cs"/>
          <w:b/>
          <w:bCs/>
          <w:sz w:val="28"/>
          <w:szCs w:val="28"/>
          <w:rtl/>
          <w:lang w:val="en-US"/>
        </w:rPr>
        <w:t>ت</w:t>
      </w:r>
      <w:r w:rsidRPr="00E42A94">
        <w:rPr>
          <w:rFonts w:hint="cs"/>
          <w:b/>
          <w:bCs/>
          <w:sz w:val="28"/>
          <w:szCs w:val="28"/>
          <w:rtl/>
          <w:lang w:val="en-US"/>
        </w:rPr>
        <w:t xml:space="preserve">عرف </w:t>
      </w:r>
      <w:r w:rsidR="00186EEA">
        <w:rPr>
          <w:rFonts w:hint="cs"/>
          <w:b/>
          <w:bCs/>
          <w:sz w:val="28"/>
          <w:szCs w:val="28"/>
          <w:rtl/>
          <w:lang w:val="en-US"/>
        </w:rPr>
        <w:t>ا</w:t>
      </w:r>
      <w:r w:rsidRPr="00E42A94">
        <w:rPr>
          <w:rFonts w:hint="cs"/>
          <w:b/>
          <w:bCs/>
          <w:sz w:val="28"/>
          <w:szCs w:val="28"/>
          <w:rtl/>
          <w:lang w:val="en-US"/>
        </w:rPr>
        <w:t>جرائيا</w:t>
      </w:r>
      <w:r w:rsidR="00186EEA">
        <w:rPr>
          <w:rFonts w:hint="cs"/>
          <w:b/>
          <w:bCs/>
          <w:sz w:val="28"/>
          <w:szCs w:val="28"/>
          <w:rtl/>
          <w:lang w:val="en-US"/>
        </w:rPr>
        <w:t>ً</w:t>
      </w:r>
      <w:r w:rsidRPr="00E42A94">
        <w:rPr>
          <w:rFonts w:hint="cs"/>
          <w:b/>
          <w:bCs/>
          <w:sz w:val="28"/>
          <w:szCs w:val="28"/>
          <w:rtl/>
          <w:lang w:val="en-US"/>
        </w:rPr>
        <w:t xml:space="preserve"> في الدراسة الحالية</w:t>
      </w:r>
      <w:r>
        <w:rPr>
          <w:rFonts w:hint="cs"/>
          <w:b/>
          <w:bCs/>
          <w:sz w:val="28"/>
          <w:szCs w:val="28"/>
          <w:rtl/>
          <w:lang w:val="en-US"/>
        </w:rPr>
        <w:t xml:space="preserve"> </w:t>
      </w:r>
      <w:r w:rsidRPr="00E36064">
        <w:rPr>
          <w:rFonts w:hint="cs"/>
          <w:sz w:val="28"/>
          <w:szCs w:val="28"/>
          <w:rtl/>
          <w:lang w:val="en-US"/>
        </w:rPr>
        <w:t xml:space="preserve">العلاقة التي تربط الانسان بالمجتمعات الإنسانية وتجعل منه </w:t>
      </w:r>
      <w:r w:rsidR="000C4FBE">
        <w:rPr>
          <w:rFonts w:hint="cs"/>
          <w:sz w:val="28"/>
          <w:szCs w:val="28"/>
          <w:rtl/>
          <w:lang w:val="en-US"/>
        </w:rPr>
        <w:t>ا</w:t>
      </w:r>
      <w:r w:rsidRPr="00E36064">
        <w:rPr>
          <w:rFonts w:hint="cs"/>
          <w:sz w:val="28"/>
          <w:szCs w:val="28"/>
          <w:rtl/>
          <w:lang w:val="en-US"/>
        </w:rPr>
        <w:t>نسانا عالميا</w:t>
      </w:r>
      <w:r>
        <w:rPr>
          <w:rFonts w:hint="cs"/>
          <w:sz w:val="28"/>
          <w:szCs w:val="28"/>
          <w:rtl/>
          <w:lang w:val="en-US"/>
        </w:rPr>
        <w:t>ً</w:t>
      </w:r>
      <w:r w:rsidRPr="00E36064">
        <w:rPr>
          <w:rFonts w:hint="cs"/>
          <w:sz w:val="28"/>
          <w:szCs w:val="28"/>
          <w:rtl/>
          <w:lang w:val="en-US"/>
        </w:rPr>
        <w:t xml:space="preserve"> بما يحمل من قيم واحدة</w:t>
      </w:r>
      <w:r>
        <w:rPr>
          <w:rFonts w:hint="cs"/>
          <w:sz w:val="28"/>
          <w:szCs w:val="28"/>
          <w:rtl/>
          <w:lang w:val="en-US"/>
        </w:rPr>
        <w:t xml:space="preserve"> وموحدة</w:t>
      </w:r>
      <w:r w:rsidRPr="00E36064">
        <w:rPr>
          <w:rFonts w:hint="cs"/>
          <w:sz w:val="28"/>
          <w:szCs w:val="28"/>
          <w:rtl/>
          <w:lang w:val="en-US"/>
        </w:rPr>
        <w:t xml:space="preserve"> عالميا</w:t>
      </w:r>
      <w:r>
        <w:rPr>
          <w:rFonts w:hint="cs"/>
          <w:sz w:val="28"/>
          <w:szCs w:val="28"/>
          <w:rtl/>
          <w:lang w:val="en-US"/>
        </w:rPr>
        <w:t>ً</w:t>
      </w:r>
      <w:r w:rsidRPr="00E36064">
        <w:rPr>
          <w:rFonts w:hint="cs"/>
          <w:sz w:val="28"/>
          <w:szCs w:val="28"/>
          <w:rtl/>
          <w:lang w:val="en-US"/>
        </w:rPr>
        <w:t>.</w:t>
      </w:r>
    </w:p>
    <w:p w14:paraId="2551A204" w14:textId="27104A90" w:rsidR="002236C0" w:rsidRPr="00E42A94" w:rsidRDefault="002236C0" w:rsidP="009F214D">
      <w:pPr>
        <w:pStyle w:val="NoSpacing"/>
        <w:bidi/>
        <w:rPr>
          <w:sz w:val="28"/>
          <w:szCs w:val="28"/>
          <w:rtl/>
          <w:lang w:val="en-US"/>
        </w:rPr>
      </w:pPr>
      <w:r w:rsidRPr="00E42A94">
        <w:rPr>
          <w:rFonts w:hint="cs"/>
          <w:b/>
          <w:bCs/>
          <w:sz w:val="28"/>
          <w:szCs w:val="28"/>
          <w:rtl/>
          <w:lang w:val="en-US"/>
        </w:rPr>
        <w:t>تحليل المحتوى:</w:t>
      </w:r>
      <w:r w:rsidRPr="00E42A94">
        <w:rPr>
          <w:rFonts w:hint="cs"/>
          <w:sz w:val="28"/>
          <w:szCs w:val="28"/>
          <w:rtl/>
          <w:lang w:val="en-US"/>
        </w:rPr>
        <w:t xml:space="preserve"> </w:t>
      </w:r>
      <w:r w:rsidR="009F214D" w:rsidRPr="009F214D">
        <w:rPr>
          <w:sz w:val="28"/>
          <w:szCs w:val="28"/>
          <w:rtl/>
          <w:lang w:val="en-US"/>
        </w:rPr>
        <w:t>طريقة بحث</w:t>
      </w:r>
      <w:r w:rsidR="009F214D">
        <w:rPr>
          <w:sz w:val="28"/>
          <w:szCs w:val="28"/>
          <w:lang w:val="en-US"/>
        </w:rPr>
        <w:t> </w:t>
      </w:r>
      <w:r w:rsidR="009F214D">
        <w:rPr>
          <w:rFonts w:hint="cs"/>
          <w:sz w:val="28"/>
          <w:szCs w:val="28"/>
          <w:rtl/>
          <w:lang w:val="en-US"/>
        </w:rPr>
        <w:t>و</w:t>
      </w:r>
      <w:r w:rsidR="009F214D" w:rsidRPr="009F214D">
        <w:rPr>
          <w:sz w:val="28"/>
          <w:szCs w:val="28"/>
          <w:rtl/>
          <w:lang w:val="en-US"/>
        </w:rPr>
        <w:t xml:space="preserve">تفسير </w:t>
      </w:r>
      <w:r w:rsidR="009F214D">
        <w:rPr>
          <w:rFonts w:hint="cs"/>
          <w:sz w:val="28"/>
          <w:szCs w:val="28"/>
          <w:rtl/>
          <w:lang w:val="en-US"/>
        </w:rPr>
        <w:t>دقيق ومنظم</w:t>
      </w:r>
      <w:r w:rsidR="009F214D" w:rsidRPr="009F214D">
        <w:rPr>
          <w:sz w:val="28"/>
          <w:szCs w:val="28"/>
          <w:rtl/>
          <w:lang w:val="en-US"/>
        </w:rPr>
        <w:t xml:space="preserve"> لمحتوى البيانات النصية</w:t>
      </w:r>
      <w:r w:rsidR="009F214D">
        <w:rPr>
          <w:rFonts w:hint="cs"/>
          <w:sz w:val="28"/>
          <w:szCs w:val="28"/>
          <w:rtl/>
          <w:lang w:val="en-US"/>
        </w:rPr>
        <w:t xml:space="preserve"> </w:t>
      </w:r>
      <w:r w:rsidR="009F214D" w:rsidRPr="009F214D">
        <w:rPr>
          <w:sz w:val="28"/>
          <w:szCs w:val="28"/>
          <w:rtl/>
          <w:lang w:val="en-US"/>
        </w:rPr>
        <w:t>من خلال عملية التصنيف المنتظم وتحديد الموضوعات</w:t>
      </w:r>
      <w:r w:rsidR="009F214D">
        <w:rPr>
          <w:rFonts w:hint="cs"/>
          <w:sz w:val="28"/>
          <w:szCs w:val="28"/>
          <w:rtl/>
          <w:lang w:val="en-US"/>
        </w:rPr>
        <w:t xml:space="preserve"> </w:t>
      </w:r>
      <w:r w:rsidR="000C4FBE">
        <w:rPr>
          <w:rFonts w:hint="cs"/>
          <w:sz w:val="28"/>
          <w:szCs w:val="28"/>
          <w:rtl/>
          <w:lang w:val="en-US"/>
        </w:rPr>
        <w:t>ا</w:t>
      </w:r>
      <w:r w:rsidR="009F214D">
        <w:rPr>
          <w:rFonts w:hint="cs"/>
          <w:sz w:val="28"/>
          <w:szCs w:val="28"/>
          <w:rtl/>
          <w:lang w:val="en-US"/>
        </w:rPr>
        <w:t>و ال</w:t>
      </w:r>
      <w:r w:rsidR="000C4FBE">
        <w:rPr>
          <w:rFonts w:hint="cs"/>
          <w:sz w:val="28"/>
          <w:szCs w:val="28"/>
          <w:rtl/>
          <w:lang w:val="en-US"/>
        </w:rPr>
        <w:t>ا</w:t>
      </w:r>
      <w:r w:rsidR="009F214D">
        <w:rPr>
          <w:rFonts w:hint="cs"/>
          <w:sz w:val="28"/>
          <w:szCs w:val="28"/>
          <w:rtl/>
          <w:lang w:val="en-US"/>
        </w:rPr>
        <w:t>نماط والحكم عليها</w:t>
      </w:r>
      <w:r w:rsidR="00081F96">
        <w:rPr>
          <w:rFonts w:hint="cs"/>
          <w:sz w:val="28"/>
          <w:szCs w:val="28"/>
          <w:rtl/>
          <w:lang w:val="en-US"/>
        </w:rPr>
        <w:t xml:space="preserve"> </w:t>
      </w:r>
      <w:r w:rsidR="00C3367D">
        <w:rPr>
          <w:sz w:val="28"/>
          <w:szCs w:val="28"/>
          <w:vertAlign w:val="superscript"/>
          <w:lang w:val="en-US"/>
        </w:rPr>
        <w:t>12</w:t>
      </w:r>
      <w:r w:rsidR="006119D1" w:rsidRPr="00E42A94">
        <w:rPr>
          <w:rFonts w:hint="cs"/>
          <w:sz w:val="28"/>
          <w:szCs w:val="28"/>
          <w:rtl/>
          <w:lang w:val="en-US"/>
        </w:rPr>
        <w:t>.</w:t>
      </w:r>
    </w:p>
    <w:p w14:paraId="54C148E5" w14:textId="200CC19F" w:rsidR="00186EEA" w:rsidRDefault="002236C0" w:rsidP="00D10822">
      <w:pPr>
        <w:bidi/>
        <w:jc w:val="both"/>
        <w:rPr>
          <w:rFonts w:ascii="Simplified Arabic" w:hAnsi="Simplified Arabic" w:cs="Simplified Arabic"/>
          <w:sz w:val="28"/>
          <w:szCs w:val="28"/>
          <w:rtl/>
        </w:rPr>
      </w:pPr>
      <w:r w:rsidRPr="00E42A94">
        <w:rPr>
          <w:rFonts w:hint="cs"/>
          <w:b/>
          <w:bCs/>
          <w:sz w:val="28"/>
          <w:szCs w:val="28"/>
          <w:rtl/>
          <w:lang w:val="en-US"/>
        </w:rPr>
        <w:t xml:space="preserve">ويعرف </w:t>
      </w:r>
      <w:r w:rsidR="000C4FBE">
        <w:rPr>
          <w:rFonts w:hint="cs"/>
          <w:b/>
          <w:bCs/>
          <w:sz w:val="28"/>
          <w:szCs w:val="28"/>
          <w:rtl/>
          <w:lang w:val="en-US"/>
        </w:rPr>
        <w:t>ا</w:t>
      </w:r>
      <w:r w:rsidR="00186EEA" w:rsidRPr="00E42A94">
        <w:rPr>
          <w:rFonts w:hint="cs"/>
          <w:b/>
          <w:bCs/>
          <w:sz w:val="28"/>
          <w:szCs w:val="28"/>
          <w:rtl/>
          <w:lang w:val="en-US"/>
        </w:rPr>
        <w:t>جرائيا</w:t>
      </w:r>
      <w:r w:rsidR="00186EEA">
        <w:rPr>
          <w:rFonts w:hint="cs"/>
          <w:b/>
          <w:bCs/>
          <w:sz w:val="28"/>
          <w:szCs w:val="28"/>
          <w:rtl/>
          <w:lang w:val="en-US"/>
        </w:rPr>
        <w:t>ً</w:t>
      </w:r>
      <w:r w:rsidRPr="00E42A94">
        <w:rPr>
          <w:rFonts w:hint="cs"/>
          <w:b/>
          <w:bCs/>
          <w:sz w:val="28"/>
          <w:szCs w:val="28"/>
          <w:rtl/>
          <w:lang w:val="en-US"/>
        </w:rPr>
        <w:t xml:space="preserve"> في الدراسة الحالية</w:t>
      </w:r>
      <w:r w:rsidRPr="00E42A94">
        <w:rPr>
          <w:rFonts w:hint="cs"/>
          <w:sz w:val="28"/>
          <w:szCs w:val="28"/>
          <w:rtl/>
          <w:lang w:val="en-US"/>
        </w:rPr>
        <w:t xml:space="preserve"> على </w:t>
      </w:r>
      <w:r w:rsidR="001B0DF3" w:rsidRPr="00F121BE">
        <w:rPr>
          <w:rFonts w:ascii="Simplified Arabic" w:hAnsi="Simplified Arabic" w:cs="Simplified Arabic"/>
          <w:sz w:val="28"/>
          <w:szCs w:val="28"/>
          <w:rtl/>
        </w:rPr>
        <w:t xml:space="preserve">أنه عملية يتم من خلالها جمع البيانات والمعلومات بصورة كمية ومنظمة </w:t>
      </w:r>
      <w:r w:rsidR="001B0DF3">
        <w:rPr>
          <w:rFonts w:ascii="Simplified Arabic" w:hAnsi="Simplified Arabic" w:cs="Simplified Arabic" w:hint="cs"/>
          <w:sz w:val="28"/>
          <w:szCs w:val="28"/>
          <w:rtl/>
        </w:rPr>
        <w:t>ل</w:t>
      </w:r>
      <w:r w:rsidR="001B0DF3" w:rsidRPr="00F121BE">
        <w:rPr>
          <w:rFonts w:ascii="Simplified Arabic" w:hAnsi="Simplified Arabic" w:cs="Simplified Arabic"/>
          <w:sz w:val="28"/>
          <w:szCs w:val="28"/>
          <w:rtl/>
        </w:rPr>
        <w:t>محتوى كتب</w:t>
      </w:r>
      <w:r w:rsidR="001B0DF3">
        <w:rPr>
          <w:rFonts w:ascii="Simplified Arabic" w:hAnsi="Simplified Arabic" w:cs="Simplified Arabic" w:hint="cs"/>
          <w:sz w:val="28"/>
          <w:szCs w:val="28"/>
          <w:rtl/>
        </w:rPr>
        <w:t xml:space="preserve"> </w:t>
      </w:r>
      <w:r w:rsidR="001B0DF3" w:rsidRPr="00E42A94">
        <w:rPr>
          <w:rFonts w:hint="cs"/>
          <w:sz w:val="28"/>
          <w:szCs w:val="28"/>
          <w:rtl/>
          <w:lang w:val="en-US"/>
        </w:rPr>
        <w:t xml:space="preserve">الدراسات </w:t>
      </w:r>
      <w:r w:rsidR="009F214D" w:rsidRPr="00E42A94">
        <w:rPr>
          <w:rFonts w:hint="cs"/>
          <w:sz w:val="28"/>
          <w:szCs w:val="28"/>
          <w:rtl/>
          <w:lang w:val="en-US"/>
        </w:rPr>
        <w:t xml:space="preserve">الاجتماعية </w:t>
      </w:r>
      <w:r w:rsidR="009F214D">
        <w:rPr>
          <w:rFonts w:hint="cs"/>
          <w:sz w:val="28"/>
          <w:szCs w:val="28"/>
          <w:rtl/>
          <w:lang w:val="en-US"/>
        </w:rPr>
        <w:t>للصفين</w:t>
      </w:r>
      <w:r w:rsidR="001B0DF3">
        <w:rPr>
          <w:rFonts w:hint="cs"/>
          <w:sz w:val="28"/>
          <w:szCs w:val="28"/>
          <w:rtl/>
          <w:lang w:val="en-US"/>
        </w:rPr>
        <w:t xml:space="preserve"> السابع والثامن الأساسيين في المناهج الفلسطينية، </w:t>
      </w:r>
      <w:r w:rsidR="001B0DF3" w:rsidRPr="00F121BE">
        <w:rPr>
          <w:rFonts w:ascii="Simplified Arabic" w:hAnsi="Simplified Arabic" w:cs="Simplified Arabic"/>
          <w:sz w:val="28"/>
          <w:szCs w:val="28"/>
          <w:rtl/>
        </w:rPr>
        <w:t>وذلك لمعرفة</w:t>
      </w:r>
      <w:r w:rsidR="001B0DF3">
        <w:rPr>
          <w:rFonts w:ascii="Simplified Arabic" w:hAnsi="Simplified Arabic" w:cs="Simplified Arabic" w:hint="cs"/>
          <w:sz w:val="28"/>
          <w:szCs w:val="28"/>
          <w:rtl/>
          <w:lang w:val="en-GB"/>
        </w:rPr>
        <w:t xml:space="preserve"> مدى تضمينها لقيم المواطنة العالمية</w:t>
      </w:r>
      <w:r w:rsidR="001B0DF3">
        <w:rPr>
          <w:rFonts w:ascii="Simplified Arabic" w:hAnsi="Simplified Arabic" w:cs="Simplified Arabic" w:hint="cs"/>
          <w:sz w:val="28"/>
          <w:szCs w:val="28"/>
          <w:rtl/>
        </w:rPr>
        <w:t xml:space="preserve"> وفق أداة التحليل التي أعدتها الباحثة</w:t>
      </w:r>
      <w:r w:rsidR="001B0DF3" w:rsidRPr="00F121BE">
        <w:rPr>
          <w:rFonts w:ascii="Simplified Arabic" w:hAnsi="Simplified Arabic" w:cs="Simplified Arabic"/>
          <w:sz w:val="28"/>
          <w:szCs w:val="28"/>
          <w:rtl/>
        </w:rPr>
        <w:t>.</w:t>
      </w:r>
    </w:p>
    <w:p w14:paraId="1457AC9A" w14:textId="77777777" w:rsidR="00D10822" w:rsidRPr="00D10822" w:rsidRDefault="00D10822" w:rsidP="00D10822">
      <w:pPr>
        <w:bidi/>
        <w:jc w:val="both"/>
        <w:rPr>
          <w:rFonts w:ascii="Simplified Arabic" w:hAnsi="Simplified Arabic" w:cs="Simplified Arabic"/>
          <w:sz w:val="28"/>
          <w:szCs w:val="28"/>
        </w:rPr>
      </w:pPr>
    </w:p>
    <w:p w14:paraId="543E3DAC" w14:textId="6B3C0BCF" w:rsidR="0082767E" w:rsidRPr="004706FA" w:rsidRDefault="00140029" w:rsidP="0082767E">
      <w:pPr>
        <w:pStyle w:val="NoSpacing"/>
        <w:bidi/>
        <w:jc w:val="both"/>
        <w:rPr>
          <w:b/>
          <w:bCs/>
          <w:sz w:val="28"/>
          <w:szCs w:val="28"/>
          <w:rtl/>
          <w:lang w:val="en-US"/>
        </w:rPr>
      </w:pPr>
      <w:r w:rsidRPr="004706FA">
        <w:rPr>
          <w:rFonts w:hint="cs"/>
          <w:b/>
          <w:bCs/>
          <w:sz w:val="28"/>
          <w:szCs w:val="28"/>
          <w:rtl/>
          <w:lang w:val="en-US"/>
        </w:rPr>
        <w:t>القيم:</w:t>
      </w:r>
      <w:r>
        <w:rPr>
          <w:rFonts w:hint="cs"/>
          <w:b/>
          <w:bCs/>
          <w:sz w:val="28"/>
          <w:szCs w:val="28"/>
          <w:rtl/>
          <w:lang w:val="en-US"/>
        </w:rPr>
        <w:t xml:space="preserve"> </w:t>
      </w:r>
      <w:r w:rsidRPr="00186EEA">
        <w:rPr>
          <w:rFonts w:hint="cs"/>
          <w:sz w:val="28"/>
          <w:szCs w:val="28"/>
          <w:rtl/>
          <w:lang w:val="en-US"/>
        </w:rPr>
        <w:t>و</w:t>
      </w:r>
      <w:r w:rsidRPr="00186EEA">
        <w:rPr>
          <w:sz w:val="28"/>
          <w:szCs w:val="28"/>
          <w:rtl/>
          <w:lang w:val="en-US"/>
        </w:rPr>
        <w:t>تعر</w:t>
      </w:r>
      <w:r w:rsidRPr="00186EEA">
        <w:rPr>
          <w:rFonts w:hint="cs"/>
          <w:sz w:val="28"/>
          <w:szCs w:val="28"/>
          <w:rtl/>
          <w:lang w:val="en-US"/>
        </w:rPr>
        <w:t>َ</w:t>
      </w:r>
      <w:r w:rsidRPr="00186EEA">
        <w:rPr>
          <w:sz w:val="28"/>
          <w:szCs w:val="28"/>
          <w:rtl/>
          <w:lang w:val="en-US"/>
        </w:rPr>
        <w:t>ف</w:t>
      </w:r>
      <w:r w:rsidRPr="00186EEA">
        <w:rPr>
          <w:rFonts w:hint="cs"/>
          <w:sz w:val="28"/>
          <w:szCs w:val="28"/>
          <w:rtl/>
          <w:lang w:val="en-US"/>
        </w:rPr>
        <w:t xml:space="preserve"> بكونها مجموعة من المعتقدات والمبادئ الكامنة لدى الفرد والتي تعمل على توجيه سلوكه وضبطه، وتنظيم علاقاته في المجتمع</w:t>
      </w:r>
      <w:r>
        <w:rPr>
          <w:rFonts w:hint="cs"/>
          <w:b/>
          <w:bCs/>
          <w:sz w:val="28"/>
          <w:szCs w:val="28"/>
          <w:rtl/>
          <w:lang w:val="en-US"/>
        </w:rPr>
        <w:t xml:space="preserve"> </w:t>
      </w:r>
      <w:r w:rsidR="00C3367D">
        <w:rPr>
          <w:sz w:val="28"/>
          <w:szCs w:val="28"/>
          <w:vertAlign w:val="superscript"/>
          <w:lang w:val="en-US"/>
        </w:rPr>
        <w:t>12</w:t>
      </w:r>
      <w:r w:rsidR="00C3367D">
        <w:rPr>
          <w:rFonts w:hint="cs"/>
          <w:sz w:val="28"/>
          <w:szCs w:val="28"/>
          <w:vertAlign w:val="superscript"/>
          <w:rtl/>
          <w:lang w:val="en-US"/>
        </w:rPr>
        <w:t>.</w:t>
      </w:r>
    </w:p>
    <w:p w14:paraId="59FB44B5" w14:textId="680A00AC" w:rsidR="002236C0" w:rsidRPr="00E42A94" w:rsidRDefault="002236C0" w:rsidP="00061A8E">
      <w:pPr>
        <w:pStyle w:val="NoSpacing"/>
        <w:bidi/>
        <w:jc w:val="both"/>
        <w:rPr>
          <w:sz w:val="28"/>
          <w:szCs w:val="28"/>
          <w:rtl/>
          <w:lang w:val="en-US"/>
        </w:rPr>
      </w:pPr>
      <w:r w:rsidRPr="00E42A94">
        <w:rPr>
          <w:rFonts w:hint="cs"/>
          <w:b/>
          <w:bCs/>
          <w:sz w:val="28"/>
          <w:szCs w:val="28"/>
          <w:rtl/>
          <w:lang w:val="en-US"/>
        </w:rPr>
        <w:t>قيم المواطنة العالمية:</w:t>
      </w:r>
      <w:r w:rsidRPr="00E42A94">
        <w:rPr>
          <w:rFonts w:hint="cs"/>
          <w:sz w:val="28"/>
          <w:szCs w:val="28"/>
          <w:rtl/>
          <w:lang w:val="en-US"/>
        </w:rPr>
        <w:t xml:space="preserve"> </w:t>
      </w:r>
      <w:r w:rsidRPr="00E42A94">
        <w:rPr>
          <w:sz w:val="28"/>
          <w:szCs w:val="28"/>
          <w:rtl/>
          <w:lang w:val="en-US"/>
        </w:rPr>
        <w:t>تتمثل الغاية النهائية للتربية من أجل المواطنة العالمية في تعزيز القيم المبنية على معرفة القضايا العالمية والمهارات ذات الصلة من أجل ترسيخ مواقف المواطنة العالمية المسؤولة على المستويين الفردي والجماعي</w:t>
      </w:r>
      <w:r w:rsidR="00C3367D">
        <w:rPr>
          <w:sz w:val="28"/>
          <w:szCs w:val="28"/>
          <w:vertAlign w:val="superscript"/>
          <w:lang w:val="en-US"/>
        </w:rPr>
        <w:t>36</w:t>
      </w:r>
      <w:r w:rsidR="006119D1" w:rsidRPr="00E42A94">
        <w:rPr>
          <w:rFonts w:hint="cs"/>
          <w:sz w:val="28"/>
          <w:szCs w:val="28"/>
          <w:rtl/>
          <w:lang w:val="en-US"/>
        </w:rPr>
        <w:t>.</w:t>
      </w:r>
      <w:r w:rsidR="00081F96">
        <w:rPr>
          <w:rFonts w:hint="cs"/>
          <w:sz w:val="28"/>
          <w:szCs w:val="28"/>
          <w:rtl/>
          <w:lang w:val="en-US"/>
        </w:rPr>
        <w:t xml:space="preserve"> </w:t>
      </w:r>
    </w:p>
    <w:p w14:paraId="014D46FF" w14:textId="0FEC7FA3" w:rsidR="002236C0" w:rsidRPr="00E42A94" w:rsidRDefault="002236C0" w:rsidP="00B02FCA">
      <w:pPr>
        <w:pStyle w:val="NoSpacing"/>
        <w:bidi/>
        <w:jc w:val="both"/>
        <w:rPr>
          <w:sz w:val="28"/>
          <w:szCs w:val="28"/>
          <w:rtl/>
          <w:lang w:val="en-US"/>
        </w:rPr>
      </w:pPr>
      <w:r w:rsidRPr="00E42A94">
        <w:rPr>
          <w:rFonts w:hint="cs"/>
          <w:b/>
          <w:bCs/>
          <w:sz w:val="28"/>
          <w:szCs w:val="28"/>
          <w:rtl/>
          <w:lang w:val="en-US"/>
        </w:rPr>
        <w:t xml:space="preserve">وتعرف </w:t>
      </w:r>
      <w:r w:rsidR="00186EEA">
        <w:rPr>
          <w:rFonts w:hint="cs"/>
          <w:b/>
          <w:bCs/>
          <w:sz w:val="28"/>
          <w:szCs w:val="28"/>
          <w:rtl/>
          <w:lang w:val="en-US"/>
        </w:rPr>
        <w:t>إ</w:t>
      </w:r>
      <w:r w:rsidR="00186EEA" w:rsidRPr="00E42A94">
        <w:rPr>
          <w:rFonts w:hint="cs"/>
          <w:b/>
          <w:bCs/>
          <w:sz w:val="28"/>
          <w:szCs w:val="28"/>
          <w:rtl/>
          <w:lang w:val="en-US"/>
        </w:rPr>
        <w:t>جرائيا</w:t>
      </w:r>
      <w:r w:rsidR="00186EEA">
        <w:rPr>
          <w:rFonts w:hint="cs"/>
          <w:b/>
          <w:bCs/>
          <w:sz w:val="28"/>
          <w:szCs w:val="28"/>
          <w:rtl/>
          <w:lang w:val="en-US"/>
        </w:rPr>
        <w:t>ً</w:t>
      </w:r>
      <w:r w:rsidRPr="00E42A94">
        <w:rPr>
          <w:rFonts w:hint="cs"/>
          <w:b/>
          <w:bCs/>
          <w:sz w:val="28"/>
          <w:szCs w:val="28"/>
          <w:rtl/>
          <w:lang w:val="en-US"/>
        </w:rPr>
        <w:t xml:space="preserve"> في الدراسة الحالية</w:t>
      </w:r>
      <w:r w:rsidRPr="00E42A94">
        <w:rPr>
          <w:rFonts w:hint="cs"/>
          <w:sz w:val="28"/>
          <w:szCs w:val="28"/>
          <w:rtl/>
          <w:lang w:val="en-US"/>
        </w:rPr>
        <w:t xml:space="preserve"> بانه مجموعة القيم المرتبطة بالمواطنة العالمية</w:t>
      </w:r>
      <w:r w:rsidR="00C91B02">
        <w:rPr>
          <w:sz w:val="28"/>
          <w:szCs w:val="28"/>
          <w:lang w:val="en-US"/>
        </w:rPr>
        <w:t xml:space="preserve"> </w:t>
      </w:r>
      <w:r w:rsidR="00C91B02">
        <w:rPr>
          <w:rFonts w:hint="cs"/>
          <w:sz w:val="28"/>
          <w:szCs w:val="28"/>
          <w:rtl/>
          <w:lang w:val="en-US"/>
        </w:rPr>
        <w:t xml:space="preserve">ضمن مجالين الأول سياسي </w:t>
      </w:r>
      <w:r w:rsidR="00625114">
        <w:rPr>
          <w:rFonts w:hint="cs"/>
          <w:sz w:val="28"/>
          <w:szCs w:val="28"/>
          <w:rtl/>
          <w:lang w:val="en-US"/>
        </w:rPr>
        <w:t>وقانوني والثاني</w:t>
      </w:r>
      <w:r w:rsidR="00C91B02">
        <w:rPr>
          <w:rFonts w:hint="cs"/>
          <w:sz w:val="28"/>
          <w:szCs w:val="28"/>
          <w:rtl/>
          <w:lang w:val="en-US"/>
        </w:rPr>
        <w:t xml:space="preserve"> اجتماعي،</w:t>
      </w:r>
      <w:r w:rsidRPr="00E42A94">
        <w:rPr>
          <w:rFonts w:hint="cs"/>
          <w:sz w:val="28"/>
          <w:szCs w:val="28"/>
          <w:rtl/>
          <w:lang w:val="en-US"/>
        </w:rPr>
        <w:t xml:space="preserve"> و</w:t>
      </w:r>
      <w:r w:rsidR="00C91B02">
        <w:rPr>
          <w:rFonts w:hint="cs"/>
          <w:sz w:val="28"/>
          <w:szCs w:val="28"/>
          <w:rtl/>
          <w:lang w:val="en-US"/>
        </w:rPr>
        <w:t>قد</w:t>
      </w:r>
      <w:r w:rsidRPr="00E42A94">
        <w:rPr>
          <w:rFonts w:hint="cs"/>
          <w:sz w:val="28"/>
          <w:szCs w:val="28"/>
          <w:rtl/>
          <w:lang w:val="en-US"/>
        </w:rPr>
        <w:t xml:space="preserve"> تحددت ب (</w:t>
      </w:r>
      <w:r w:rsidRPr="00E42A94">
        <w:rPr>
          <w:sz w:val="28"/>
          <w:szCs w:val="28"/>
          <w:lang w:val="en-US"/>
        </w:rPr>
        <w:t>15</w:t>
      </w:r>
      <w:r w:rsidRPr="00E42A94">
        <w:rPr>
          <w:rFonts w:hint="cs"/>
          <w:sz w:val="28"/>
          <w:szCs w:val="28"/>
          <w:rtl/>
          <w:lang w:val="en-US"/>
        </w:rPr>
        <w:t>) قيمة عالمية.</w:t>
      </w:r>
    </w:p>
    <w:p w14:paraId="7BED8802" w14:textId="3D650967" w:rsidR="002E72E5" w:rsidRPr="00E42A94" w:rsidRDefault="002236C0" w:rsidP="00BC1EA0">
      <w:pPr>
        <w:pStyle w:val="NoSpacing"/>
        <w:bidi/>
        <w:jc w:val="both"/>
        <w:rPr>
          <w:sz w:val="28"/>
          <w:szCs w:val="28"/>
          <w:rtl/>
          <w:lang w:val="en-US"/>
        </w:rPr>
      </w:pPr>
      <w:r w:rsidRPr="00E42A94">
        <w:rPr>
          <w:rFonts w:hint="cs"/>
          <w:b/>
          <w:bCs/>
          <w:sz w:val="28"/>
          <w:szCs w:val="28"/>
          <w:rtl/>
          <w:lang w:val="en-US"/>
        </w:rPr>
        <w:lastRenderedPageBreak/>
        <w:t>كتب الدراسات الاجتماعية:</w:t>
      </w:r>
      <w:r w:rsidRPr="00E42A94">
        <w:rPr>
          <w:rFonts w:hint="cs"/>
          <w:sz w:val="28"/>
          <w:szCs w:val="28"/>
          <w:rtl/>
          <w:lang w:val="en-US"/>
        </w:rPr>
        <w:t xml:space="preserve"> </w:t>
      </w:r>
      <w:r w:rsidR="008F1AE7" w:rsidRPr="00E42A94">
        <w:rPr>
          <w:rFonts w:hint="cs"/>
          <w:b/>
          <w:bCs/>
          <w:sz w:val="28"/>
          <w:szCs w:val="28"/>
          <w:rtl/>
          <w:lang w:val="en-US"/>
        </w:rPr>
        <w:t xml:space="preserve">وتعرف </w:t>
      </w:r>
      <w:r w:rsidR="0082767E">
        <w:rPr>
          <w:rFonts w:hint="cs"/>
          <w:sz w:val="28"/>
          <w:szCs w:val="28"/>
          <w:rtl/>
          <w:lang w:val="en-US"/>
        </w:rPr>
        <w:t>بأنها</w:t>
      </w:r>
      <w:r w:rsidRPr="00E42A94">
        <w:rPr>
          <w:rFonts w:hint="cs"/>
          <w:sz w:val="28"/>
          <w:szCs w:val="28"/>
          <w:rtl/>
          <w:lang w:val="en-US"/>
        </w:rPr>
        <w:t xml:space="preserve"> الكتب الدراسات الاجتماعية للصفين السابع والثامن الأساسي</w:t>
      </w:r>
      <w:r w:rsidR="0082767E">
        <w:rPr>
          <w:rFonts w:hint="cs"/>
          <w:sz w:val="28"/>
          <w:szCs w:val="28"/>
          <w:rtl/>
          <w:lang w:val="en-US"/>
        </w:rPr>
        <w:t>ين</w:t>
      </w:r>
      <w:r w:rsidRPr="00E42A94">
        <w:rPr>
          <w:rFonts w:hint="cs"/>
          <w:sz w:val="28"/>
          <w:szCs w:val="28"/>
          <w:rtl/>
          <w:lang w:val="en-US"/>
        </w:rPr>
        <w:t xml:space="preserve"> في المن</w:t>
      </w:r>
      <w:r w:rsidR="0082767E">
        <w:rPr>
          <w:rFonts w:hint="cs"/>
          <w:sz w:val="28"/>
          <w:szCs w:val="28"/>
          <w:rtl/>
          <w:lang w:val="en-US"/>
        </w:rPr>
        <w:t>اه</w:t>
      </w:r>
      <w:r w:rsidR="00F4183C" w:rsidRPr="00E42A94">
        <w:rPr>
          <w:rFonts w:hint="cs"/>
          <w:sz w:val="28"/>
          <w:szCs w:val="28"/>
          <w:rtl/>
          <w:lang w:val="en-US"/>
        </w:rPr>
        <w:t>ج</w:t>
      </w:r>
      <w:r w:rsidRPr="00E42A94">
        <w:rPr>
          <w:rFonts w:hint="cs"/>
          <w:sz w:val="28"/>
          <w:szCs w:val="28"/>
          <w:rtl/>
          <w:lang w:val="en-US"/>
        </w:rPr>
        <w:t xml:space="preserve"> الفلسطيني</w:t>
      </w:r>
      <w:r w:rsidR="0082767E">
        <w:rPr>
          <w:rFonts w:hint="cs"/>
          <w:sz w:val="28"/>
          <w:szCs w:val="28"/>
          <w:rtl/>
          <w:lang w:val="en-US"/>
        </w:rPr>
        <w:t>ة</w:t>
      </w:r>
      <w:r w:rsidRPr="00E42A94">
        <w:rPr>
          <w:rFonts w:hint="cs"/>
          <w:sz w:val="28"/>
          <w:szCs w:val="28"/>
          <w:rtl/>
          <w:lang w:val="en-US"/>
        </w:rPr>
        <w:t xml:space="preserve"> للعام </w:t>
      </w:r>
      <w:r w:rsidR="00061A8E" w:rsidRPr="00E42A94">
        <w:rPr>
          <w:rFonts w:hint="cs"/>
          <w:sz w:val="28"/>
          <w:szCs w:val="28"/>
          <w:rtl/>
          <w:lang w:val="en-US"/>
        </w:rPr>
        <w:t>الأكاديمي</w:t>
      </w:r>
      <w:r w:rsidRPr="00E42A94">
        <w:rPr>
          <w:rFonts w:hint="cs"/>
          <w:sz w:val="28"/>
          <w:szCs w:val="28"/>
          <w:rtl/>
          <w:lang w:val="en-US"/>
        </w:rPr>
        <w:t xml:space="preserve"> </w:t>
      </w:r>
      <w:r w:rsidR="00A1043B" w:rsidRPr="00E42A94">
        <w:rPr>
          <w:sz w:val="28"/>
          <w:szCs w:val="28"/>
          <w:lang w:val="en-US"/>
        </w:rPr>
        <w:t>.</w:t>
      </w:r>
      <w:r w:rsidRPr="00E42A94">
        <w:rPr>
          <w:sz w:val="28"/>
          <w:szCs w:val="28"/>
          <w:lang w:val="en-US"/>
        </w:rPr>
        <w:t>2020/2021</w:t>
      </w:r>
    </w:p>
    <w:p w14:paraId="2390CBD3" w14:textId="77777777" w:rsidR="00882E63" w:rsidRPr="00E42A94" w:rsidRDefault="00882E63" w:rsidP="00882E63">
      <w:pPr>
        <w:bidi/>
        <w:jc w:val="both"/>
        <w:rPr>
          <w:b/>
          <w:bCs/>
          <w:sz w:val="28"/>
          <w:szCs w:val="28"/>
          <w:rtl/>
        </w:rPr>
      </w:pPr>
    </w:p>
    <w:p w14:paraId="0D4E1A7D" w14:textId="041A4BD0" w:rsidR="002236C0" w:rsidRPr="00E42A94" w:rsidRDefault="00C704CF" w:rsidP="00A24879">
      <w:pPr>
        <w:bidi/>
        <w:jc w:val="both"/>
        <w:rPr>
          <w:b/>
          <w:bCs/>
          <w:sz w:val="28"/>
          <w:szCs w:val="28"/>
          <w:rtl/>
        </w:rPr>
      </w:pPr>
      <w:r w:rsidRPr="00E42A94">
        <w:rPr>
          <w:rFonts w:hint="cs"/>
          <w:b/>
          <w:bCs/>
          <w:sz w:val="28"/>
          <w:szCs w:val="28"/>
          <w:rtl/>
        </w:rPr>
        <w:t>الإطار</w:t>
      </w:r>
      <w:r w:rsidR="00061A8E" w:rsidRPr="00E42A94">
        <w:rPr>
          <w:rFonts w:hint="cs"/>
          <w:b/>
          <w:bCs/>
          <w:sz w:val="28"/>
          <w:szCs w:val="28"/>
          <w:rtl/>
        </w:rPr>
        <w:t xml:space="preserve"> النظري:</w:t>
      </w:r>
    </w:p>
    <w:p w14:paraId="690612A0" w14:textId="01A1CBAC" w:rsidR="00292B41" w:rsidRPr="00E42A94" w:rsidRDefault="00292B41" w:rsidP="00766FAF">
      <w:pPr>
        <w:bidi/>
        <w:jc w:val="both"/>
        <w:rPr>
          <w:sz w:val="28"/>
          <w:szCs w:val="28"/>
          <w:rtl/>
          <w:lang w:val="en-US"/>
        </w:rPr>
      </w:pPr>
      <w:r w:rsidRPr="00E42A94">
        <w:rPr>
          <w:rFonts w:hint="cs"/>
          <w:sz w:val="28"/>
          <w:szCs w:val="28"/>
          <w:rtl/>
          <w:lang w:val="en-US"/>
        </w:rPr>
        <w:t>يعيش العالم مع كل يوم انتهاكات لحقوق الانسان وتزداد عدم المساواة والفقر وغيره</w:t>
      </w:r>
      <w:r w:rsidR="000C4FBE">
        <w:rPr>
          <w:rFonts w:hint="cs"/>
          <w:sz w:val="28"/>
          <w:szCs w:val="28"/>
          <w:rtl/>
          <w:lang w:val="en-US"/>
        </w:rPr>
        <w:t>م</w:t>
      </w:r>
      <w:r w:rsidRPr="00E42A94">
        <w:rPr>
          <w:rFonts w:hint="cs"/>
          <w:sz w:val="28"/>
          <w:szCs w:val="28"/>
          <w:rtl/>
          <w:lang w:val="en-US"/>
        </w:rPr>
        <w:t>ا</w:t>
      </w:r>
      <w:r w:rsidR="000C4FBE">
        <w:rPr>
          <w:rFonts w:hint="cs"/>
          <w:sz w:val="28"/>
          <w:szCs w:val="28"/>
          <w:rtl/>
          <w:lang w:val="en-US"/>
        </w:rPr>
        <w:t xml:space="preserve"> من الانتهاكات</w:t>
      </w:r>
      <w:r w:rsidRPr="00E42A94">
        <w:rPr>
          <w:rFonts w:hint="cs"/>
          <w:sz w:val="28"/>
          <w:szCs w:val="28"/>
          <w:rtl/>
          <w:lang w:val="en-US"/>
        </w:rPr>
        <w:t xml:space="preserve">، مما </w:t>
      </w:r>
      <w:r w:rsidR="00F51116" w:rsidRPr="00E42A94">
        <w:rPr>
          <w:rFonts w:hint="cs"/>
          <w:sz w:val="28"/>
          <w:szCs w:val="28"/>
          <w:rtl/>
          <w:lang w:val="en-US"/>
        </w:rPr>
        <w:t>يهدد</w:t>
      </w:r>
      <w:r w:rsidRPr="00E42A94">
        <w:rPr>
          <w:rFonts w:hint="cs"/>
          <w:sz w:val="28"/>
          <w:szCs w:val="28"/>
          <w:rtl/>
          <w:lang w:val="en-US"/>
        </w:rPr>
        <w:t xml:space="preserve"> السلام وعمليات التنمية المستدامة، </w:t>
      </w:r>
      <w:r w:rsidRPr="00E42A94">
        <w:rPr>
          <w:sz w:val="28"/>
          <w:szCs w:val="28"/>
          <w:rtl/>
          <w:lang w:val="en-US"/>
        </w:rPr>
        <w:t>وهنا يبرز دور التعليم من اجل المواطنة العالمية ليواجه هذا النوع من التحديات.</w:t>
      </w:r>
    </w:p>
    <w:p w14:paraId="22218031" w14:textId="7B95440E" w:rsidR="0080732E" w:rsidRPr="00C3367D" w:rsidRDefault="00A67930" w:rsidP="00C3367D">
      <w:pPr>
        <w:bidi/>
        <w:jc w:val="both"/>
        <w:rPr>
          <w:color w:val="000000" w:themeColor="text1"/>
          <w:rtl/>
          <w:lang w:val="en-US"/>
        </w:rPr>
      </w:pPr>
      <w:r w:rsidRPr="00E42A94">
        <w:rPr>
          <w:rFonts w:hint="cs"/>
          <w:sz w:val="28"/>
          <w:szCs w:val="28"/>
          <w:rtl/>
          <w:lang w:val="en-US"/>
        </w:rPr>
        <w:t xml:space="preserve">كما تعرف المواطنة </w:t>
      </w:r>
      <w:r w:rsidR="00194BEA" w:rsidRPr="00E42A94">
        <w:rPr>
          <w:rFonts w:hint="cs"/>
          <w:sz w:val="28"/>
          <w:szCs w:val="28"/>
          <w:rtl/>
          <w:lang w:val="en-US"/>
        </w:rPr>
        <w:t>ب</w:t>
      </w:r>
      <w:r w:rsidR="000C4FBE">
        <w:rPr>
          <w:rFonts w:hint="cs"/>
          <w:sz w:val="28"/>
          <w:szCs w:val="28"/>
          <w:rtl/>
          <w:lang w:val="en-US"/>
        </w:rPr>
        <w:t>ا</w:t>
      </w:r>
      <w:r w:rsidR="00194BEA" w:rsidRPr="00E42A94">
        <w:rPr>
          <w:rFonts w:hint="cs"/>
          <w:sz w:val="28"/>
          <w:szCs w:val="28"/>
          <w:rtl/>
          <w:lang w:val="en-US"/>
        </w:rPr>
        <w:t>نها</w:t>
      </w:r>
      <w:r w:rsidRPr="00E42A94">
        <w:rPr>
          <w:rFonts w:hint="cs"/>
          <w:sz w:val="28"/>
          <w:szCs w:val="28"/>
          <w:rtl/>
          <w:lang w:val="en-US"/>
        </w:rPr>
        <w:t xml:space="preserve"> مجموعة القيم </w:t>
      </w:r>
      <w:r w:rsidR="00194BEA" w:rsidRPr="00E42A94">
        <w:rPr>
          <w:rFonts w:hint="cs"/>
          <w:sz w:val="28"/>
          <w:szCs w:val="28"/>
          <w:rtl/>
          <w:lang w:val="en-US"/>
        </w:rPr>
        <w:t>التي</w:t>
      </w:r>
      <w:r w:rsidRPr="00E42A94">
        <w:rPr>
          <w:rFonts w:hint="cs"/>
          <w:sz w:val="28"/>
          <w:szCs w:val="28"/>
          <w:rtl/>
          <w:lang w:val="en-US"/>
        </w:rPr>
        <w:t xml:space="preserve"> </w:t>
      </w:r>
      <w:r w:rsidR="00194BEA" w:rsidRPr="00E42A94">
        <w:rPr>
          <w:rFonts w:hint="cs"/>
          <w:sz w:val="28"/>
          <w:szCs w:val="28"/>
          <w:rtl/>
          <w:lang w:val="en-US"/>
        </w:rPr>
        <w:t>تعبر عن انتماء المواطن لوطنه، ووعيه بجوانب الحياة المختلفة، وكذلك ايمانه بالقيم المتعلقة بحقوق الانسان والانفتاح على الثقافات ال</w:t>
      </w:r>
      <w:r w:rsidR="000C4FBE">
        <w:rPr>
          <w:rFonts w:hint="cs"/>
          <w:sz w:val="28"/>
          <w:szCs w:val="28"/>
          <w:rtl/>
          <w:lang w:val="en-US"/>
        </w:rPr>
        <w:t>أخ</w:t>
      </w:r>
      <w:r w:rsidR="00194BEA" w:rsidRPr="00E42A94">
        <w:rPr>
          <w:rFonts w:hint="cs"/>
          <w:sz w:val="28"/>
          <w:szCs w:val="28"/>
          <w:rtl/>
          <w:lang w:val="en-US"/>
        </w:rPr>
        <w:t>رى وضرورة الاحتكام للقانون، وكذلك قيم الحوار والمسؤولية الاجتماعية</w:t>
      </w:r>
      <w:r w:rsidR="00C3367D">
        <w:rPr>
          <w:sz w:val="28"/>
          <w:szCs w:val="28"/>
          <w:vertAlign w:val="superscript"/>
          <w:lang w:val="en-US"/>
        </w:rPr>
        <w:t>30</w:t>
      </w:r>
      <w:r w:rsidR="00DB2045" w:rsidRPr="00E42A94">
        <w:rPr>
          <w:sz w:val="28"/>
          <w:szCs w:val="28"/>
          <w:vertAlign w:val="superscript"/>
          <w:lang w:val="en-US"/>
        </w:rPr>
        <w:t>.</w:t>
      </w:r>
      <w:r w:rsidR="00CB2CDD">
        <w:rPr>
          <w:rFonts w:hint="cs"/>
          <w:sz w:val="28"/>
          <w:szCs w:val="28"/>
          <w:vertAlign w:val="superscript"/>
          <w:rtl/>
          <w:lang w:val="en-US"/>
        </w:rPr>
        <w:t xml:space="preserve"> </w:t>
      </w:r>
      <w:r w:rsidR="00C3367D">
        <w:rPr>
          <w:rFonts w:hint="cs"/>
          <w:sz w:val="28"/>
          <w:szCs w:val="28"/>
          <w:vertAlign w:val="superscript"/>
          <w:rtl/>
          <w:lang w:val="en-US"/>
        </w:rPr>
        <w:t xml:space="preserve">، </w:t>
      </w:r>
      <w:r w:rsidR="00C3367D">
        <w:rPr>
          <w:rFonts w:hint="cs"/>
          <w:color w:val="000000" w:themeColor="text1"/>
          <w:rtl/>
          <w:lang w:val="en-US"/>
        </w:rPr>
        <w:t>و</w:t>
      </w:r>
      <w:r w:rsidR="00F51116" w:rsidRPr="00E42A94">
        <w:rPr>
          <w:rFonts w:hint="cs"/>
          <w:sz w:val="28"/>
          <w:szCs w:val="28"/>
          <w:rtl/>
          <w:lang w:val="en-US"/>
        </w:rPr>
        <w:t xml:space="preserve">تعمل المواطنة على إيجاد المواطن الصالح والمساهم في بناء مجتمعه، فعندما ينمو لدى المتعلم </w:t>
      </w:r>
      <w:r w:rsidR="000C4FBE">
        <w:rPr>
          <w:rFonts w:hint="cs"/>
          <w:sz w:val="28"/>
          <w:szCs w:val="28"/>
          <w:rtl/>
          <w:lang w:val="en-US"/>
        </w:rPr>
        <w:t>ا</w:t>
      </w:r>
      <w:r w:rsidR="00F51116" w:rsidRPr="00E42A94">
        <w:rPr>
          <w:rFonts w:hint="cs"/>
          <w:sz w:val="28"/>
          <w:szCs w:val="28"/>
          <w:rtl/>
          <w:lang w:val="en-US"/>
        </w:rPr>
        <w:t>حساسه بال</w:t>
      </w:r>
      <w:r w:rsidR="000C4FBE">
        <w:rPr>
          <w:rFonts w:hint="cs"/>
          <w:sz w:val="28"/>
          <w:szCs w:val="28"/>
          <w:rtl/>
          <w:lang w:val="en-US"/>
        </w:rPr>
        <w:t>ا</w:t>
      </w:r>
      <w:r w:rsidR="00F51116" w:rsidRPr="00E42A94">
        <w:rPr>
          <w:rFonts w:hint="cs"/>
          <w:sz w:val="28"/>
          <w:szCs w:val="28"/>
          <w:rtl/>
          <w:lang w:val="en-US"/>
        </w:rPr>
        <w:t xml:space="preserve">نتماء لمجتمعه، يدرك حينها حقوقه وواجباته ويتوجه للمشاركة الفاعلة في المجالات الحياتية المختلفة، وتوجه المواطنة المواطن الصالح نحو قيم الالتزام نحو المجتمع وقبول </w:t>
      </w:r>
      <w:r w:rsidR="000C4FBE">
        <w:rPr>
          <w:rFonts w:hint="cs"/>
          <w:sz w:val="28"/>
          <w:szCs w:val="28"/>
          <w:rtl/>
          <w:lang w:val="en-US"/>
        </w:rPr>
        <w:t>ا</w:t>
      </w:r>
      <w:r w:rsidR="00F51116" w:rsidRPr="00E42A94">
        <w:rPr>
          <w:rFonts w:hint="cs"/>
          <w:sz w:val="28"/>
          <w:szCs w:val="28"/>
          <w:rtl/>
          <w:lang w:val="en-US"/>
        </w:rPr>
        <w:t>فراده على اختلافهم</w:t>
      </w:r>
      <w:r w:rsidR="00273E4C" w:rsidRPr="00E42A94">
        <w:rPr>
          <w:sz w:val="28"/>
          <w:szCs w:val="28"/>
          <w:vertAlign w:val="superscript"/>
          <w:lang w:val="en-US"/>
        </w:rPr>
        <w:t>1</w:t>
      </w:r>
      <w:r w:rsidR="00C3367D">
        <w:rPr>
          <w:sz w:val="28"/>
          <w:szCs w:val="28"/>
          <w:vertAlign w:val="superscript"/>
          <w:lang w:val="en-US"/>
        </w:rPr>
        <w:t>8</w:t>
      </w:r>
      <w:r w:rsidR="00194BEA" w:rsidRPr="00E42A94">
        <w:rPr>
          <w:rFonts w:hint="cs"/>
          <w:sz w:val="28"/>
          <w:szCs w:val="28"/>
          <w:rtl/>
          <w:lang w:val="en-US"/>
        </w:rPr>
        <w:t>.</w:t>
      </w:r>
      <w:r w:rsidR="0080732E" w:rsidRPr="00E42A94">
        <w:rPr>
          <w:rFonts w:hint="cs"/>
          <w:sz w:val="28"/>
          <w:szCs w:val="28"/>
          <w:rtl/>
          <w:lang w:val="en-US"/>
        </w:rPr>
        <w:t xml:space="preserve"> كما و</w:t>
      </w:r>
      <w:r w:rsidR="000C4FBE">
        <w:rPr>
          <w:rFonts w:hint="cs"/>
          <w:sz w:val="28"/>
          <w:szCs w:val="28"/>
          <w:rtl/>
          <w:lang w:val="en-US"/>
        </w:rPr>
        <w:t>ا</w:t>
      </w:r>
      <w:r w:rsidR="0080732E" w:rsidRPr="00E42A94">
        <w:rPr>
          <w:rFonts w:hint="cs"/>
          <w:sz w:val="28"/>
          <w:szCs w:val="28"/>
          <w:rtl/>
          <w:lang w:val="en-US"/>
        </w:rPr>
        <w:t xml:space="preserve">ن المواطنة هي جوهر الديمقراطية، وحين تمس </w:t>
      </w:r>
      <w:r w:rsidR="000C4FBE">
        <w:rPr>
          <w:rFonts w:hint="cs"/>
          <w:sz w:val="28"/>
          <w:szCs w:val="28"/>
          <w:rtl/>
          <w:lang w:val="en-US"/>
        </w:rPr>
        <w:t>ا</w:t>
      </w:r>
      <w:r w:rsidR="0080732E" w:rsidRPr="00E42A94">
        <w:rPr>
          <w:rFonts w:hint="cs"/>
          <w:sz w:val="28"/>
          <w:szCs w:val="28"/>
          <w:rtl/>
          <w:lang w:val="en-US"/>
        </w:rPr>
        <w:t xml:space="preserve">و تنتهك، تنعكس مباشرة على الديمقراطية، فلا يستطيع المواطن ممارسة حقوقه </w:t>
      </w:r>
      <w:r w:rsidR="000C4FBE">
        <w:rPr>
          <w:rFonts w:hint="cs"/>
          <w:sz w:val="28"/>
          <w:szCs w:val="28"/>
          <w:rtl/>
          <w:lang w:val="en-US"/>
        </w:rPr>
        <w:t>ا</w:t>
      </w:r>
      <w:r w:rsidR="0080732E" w:rsidRPr="00E42A94">
        <w:rPr>
          <w:rFonts w:hint="cs"/>
          <w:sz w:val="28"/>
          <w:szCs w:val="28"/>
          <w:rtl/>
          <w:lang w:val="en-US"/>
        </w:rPr>
        <w:t xml:space="preserve">لا من خلال البيئة الديمقراطية مما يرسخ قيم المواطنة وأبعادها المدنية والسياسية، ويدعم </w:t>
      </w:r>
      <w:r w:rsidR="000C4FBE">
        <w:rPr>
          <w:rFonts w:hint="cs"/>
          <w:sz w:val="28"/>
          <w:szCs w:val="28"/>
          <w:rtl/>
          <w:lang w:val="en-US"/>
        </w:rPr>
        <w:t>هذه ال</w:t>
      </w:r>
      <w:r w:rsidR="0080732E" w:rsidRPr="00E42A94">
        <w:rPr>
          <w:rFonts w:hint="cs"/>
          <w:sz w:val="28"/>
          <w:szCs w:val="28"/>
          <w:rtl/>
          <w:lang w:val="en-US"/>
        </w:rPr>
        <w:t>قيم بأبعادها الواسعة</w:t>
      </w:r>
      <w:r w:rsidR="00273E4C" w:rsidRPr="00E42A94">
        <w:rPr>
          <w:sz w:val="28"/>
          <w:szCs w:val="28"/>
          <w:vertAlign w:val="superscript"/>
          <w:lang w:val="en-US"/>
        </w:rPr>
        <w:t>3</w:t>
      </w:r>
      <w:r w:rsidR="00C3367D">
        <w:rPr>
          <w:sz w:val="28"/>
          <w:szCs w:val="28"/>
          <w:vertAlign w:val="superscript"/>
          <w:lang w:val="en-US"/>
        </w:rPr>
        <w:t>6</w:t>
      </w:r>
      <w:r w:rsidR="0080732E" w:rsidRPr="00E42A94">
        <w:rPr>
          <w:rFonts w:hint="cs"/>
          <w:sz w:val="28"/>
          <w:szCs w:val="28"/>
          <w:rtl/>
          <w:lang w:val="en-US"/>
        </w:rPr>
        <w:t>.</w:t>
      </w:r>
      <w:r w:rsidR="00812DF2">
        <w:rPr>
          <w:rFonts w:hint="cs"/>
          <w:sz w:val="28"/>
          <w:szCs w:val="28"/>
          <w:rtl/>
          <w:lang w:val="en-US"/>
        </w:rPr>
        <w:t xml:space="preserve"> </w:t>
      </w:r>
    </w:p>
    <w:p w14:paraId="2DF8ADB7" w14:textId="0037CA97" w:rsidR="00C53C1C" w:rsidRPr="00E42A94" w:rsidRDefault="0080732E" w:rsidP="00766FAF">
      <w:pPr>
        <w:pStyle w:val="NormalWeb"/>
        <w:bidi/>
        <w:jc w:val="both"/>
        <w:rPr>
          <w:sz w:val="28"/>
          <w:szCs w:val="28"/>
          <w:vertAlign w:val="superscript"/>
          <w:lang w:val="en-US"/>
        </w:rPr>
      </w:pPr>
      <w:r w:rsidRPr="00E42A94">
        <w:rPr>
          <w:rFonts w:hint="cs"/>
          <w:sz w:val="28"/>
          <w:szCs w:val="28"/>
          <w:rtl/>
          <w:lang w:val="en-US"/>
        </w:rPr>
        <w:t xml:space="preserve">فالمواطنة وكما عرفتها موسوعة </w:t>
      </w:r>
      <w:proofErr w:type="spellStart"/>
      <w:r w:rsidRPr="00E42A94">
        <w:rPr>
          <w:rFonts w:hint="cs"/>
          <w:sz w:val="28"/>
          <w:szCs w:val="28"/>
          <w:rtl/>
          <w:lang w:val="en-US"/>
        </w:rPr>
        <w:t>كولير</w:t>
      </w:r>
      <w:proofErr w:type="spellEnd"/>
      <w:r w:rsidRPr="00E42A94">
        <w:rPr>
          <w:rFonts w:hint="cs"/>
          <w:sz w:val="28"/>
          <w:szCs w:val="28"/>
          <w:rtl/>
          <w:lang w:val="en-US"/>
        </w:rPr>
        <w:t xml:space="preserve"> </w:t>
      </w:r>
      <w:r w:rsidR="00061A8E" w:rsidRPr="00E42A94">
        <w:rPr>
          <w:rFonts w:hint="cs"/>
          <w:sz w:val="28"/>
          <w:szCs w:val="28"/>
          <w:rtl/>
          <w:lang w:val="en-US"/>
        </w:rPr>
        <w:t>الامريكية ب</w:t>
      </w:r>
      <w:r w:rsidR="000C4FBE">
        <w:rPr>
          <w:rFonts w:hint="cs"/>
          <w:sz w:val="28"/>
          <w:szCs w:val="28"/>
          <w:rtl/>
          <w:lang w:val="en-US"/>
        </w:rPr>
        <w:t>ا</w:t>
      </w:r>
      <w:r w:rsidR="00061A8E" w:rsidRPr="00E42A94">
        <w:rPr>
          <w:rFonts w:hint="cs"/>
          <w:sz w:val="28"/>
          <w:szCs w:val="28"/>
          <w:rtl/>
          <w:lang w:val="en-US"/>
        </w:rPr>
        <w:t xml:space="preserve">نها "أكثر </w:t>
      </w:r>
      <w:r w:rsidR="000C4FBE">
        <w:rPr>
          <w:rFonts w:hint="cs"/>
          <w:sz w:val="28"/>
          <w:szCs w:val="28"/>
          <w:rtl/>
          <w:lang w:val="en-US"/>
        </w:rPr>
        <w:t>ا</w:t>
      </w:r>
      <w:r w:rsidR="00061A8E" w:rsidRPr="00E42A94">
        <w:rPr>
          <w:rFonts w:hint="cs"/>
          <w:sz w:val="28"/>
          <w:szCs w:val="28"/>
          <w:rtl/>
          <w:lang w:val="en-US"/>
        </w:rPr>
        <w:t>شكال العضوية في جماعة سياسية اكتمالاً</w:t>
      </w:r>
      <w:r w:rsidR="00812DF2">
        <w:rPr>
          <w:rFonts w:hint="cs"/>
          <w:sz w:val="28"/>
          <w:szCs w:val="28"/>
          <w:rtl/>
          <w:lang w:val="en-US"/>
        </w:rPr>
        <w:t xml:space="preserve"> </w:t>
      </w:r>
      <w:r w:rsidR="00037946">
        <w:rPr>
          <w:sz w:val="28"/>
          <w:szCs w:val="28"/>
          <w:vertAlign w:val="superscript"/>
          <w:lang w:val="en-US"/>
        </w:rPr>
        <w:t>20</w:t>
      </w:r>
      <w:r w:rsidR="00273E4C" w:rsidRPr="00A91530">
        <w:rPr>
          <w:rFonts w:hint="cs"/>
          <w:sz w:val="28"/>
          <w:szCs w:val="28"/>
          <w:rtl/>
          <w:lang w:val="en-US"/>
        </w:rPr>
        <w:t>،</w:t>
      </w:r>
      <w:r w:rsidR="00273E4C" w:rsidRPr="00E42A94">
        <w:rPr>
          <w:rFonts w:hint="cs"/>
          <w:sz w:val="28"/>
          <w:szCs w:val="28"/>
          <w:vertAlign w:val="superscript"/>
          <w:rtl/>
          <w:lang w:val="en-US"/>
        </w:rPr>
        <w:t xml:space="preserve"> </w:t>
      </w:r>
      <w:r w:rsidR="001D5CA5" w:rsidRPr="00E42A94">
        <w:rPr>
          <w:rFonts w:hint="cs"/>
          <w:sz w:val="28"/>
          <w:szCs w:val="28"/>
          <w:rtl/>
          <w:lang w:val="en-US"/>
        </w:rPr>
        <w:t>بينما عرفتها الموسوعة البريطانية</w:t>
      </w:r>
      <w:r w:rsidR="001D5CA5" w:rsidRPr="00E42A94">
        <w:rPr>
          <w:rFonts w:hint="cs"/>
          <w:sz w:val="28"/>
          <w:szCs w:val="28"/>
          <w:lang w:val="en-US"/>
        </w:rPr>
        <w:t xml:space="preserve"> (</w:t>
      </w:r>
      <w:r w:rsidR="001D5CA5" w:rsidRPr="00E42A94">
        <w:rPr>
          <w:sz w:val="28"/>
          <w:szCs w:val="28"/>
          <w:lang w:val="en-US"/>
        </w:rPr>
        <w:t xml:space="preserve">Britannica) </w:t>
      </w:r>
      <w:r w:rsidR="001D5CA5" w:rsidRPr="00E42A94">
        <w:rPr>
          <w:rFonts w:hint="cs"/>
          <w:sz w:val="28"/>
          <w:szCs w:val="28"/>
          <w:rtl/>
          <w:lang w:val="en-US"/>
        </w:rPr>
        <w:t>على أنها علاقة بين الفرد والدولة يدين بموجبها الفرد بالولاء لتلك الدولة مقابل قيام الدولة بتامين الحماية له، وما تتضمنه هذه العلاقة من واجبات وحقوق تنص عليها القوان</w:t>
      </w:r>
      <w:r w:rsidR="00634914" w:rsidRPr="00E42A94">
        <w:rPr>
          <w:rFonts w:hint="cs"/>
          <w:sz w:val="28"/>
          <w:szCs w:val="28"/>
          <w:rtl/>
          <w:lang w:val="en-US"/>
        </w:rPr>
        <w:t>ين</w:t>
      </w:r>
      <w:r w:rsidR="00273E4C" w:rsidRPr="00E42A94">
        <w:rPr>
          <w:sz w:val="28"/>
          <w:szCs w:val="28"/>
          <w:lang w:val="en-US"/>
        </w:rPr>
        <w:t>.</w:t>
      </w:r>
      <w:r w:rsidR="001D5CA5" w:rsidRPr="00E42A94">
        <w:rPr>
          <w:rFonts w:hint="cs"/>
          <w:sz w:val="28"/>
          <w:szCs w:val="28"/>
          <w:lang w:val="en-US"/>
        </w:rPr>
        <w:t xml:space="preserve"> </w:t>
      </w:r>
      <w:r w:rsidR="00037946">
        <w:rPr>
          <w:sz w:val="28"/>
          <w:szCs w:val="28"/>
          <w:vertAlign w:val="superscript"/>
          <w:lang w:val="en-US"/>
        </w:rPr>
        <w:t>5</w:t>
      </w:r>
    </w:p>
    <w:p w14:paraId="0297E665" w14:textId="2860B444" w:rsidR="00B20903" w:rsidRPr="00E42A94" w:rsidRDefault="0080732E" w:rsidP="00453AAA">
      <w:pPr>
        <w:pStyle w:val="NormalWeb"/>
        <w:bidi/>
        <w:jc w:val="both"/>
        <w:rPr>
          <w:sz w:val="28"/>
          <w:szCs w:val="28"/>
          <w:lang w:val="en-US"/>
        </w:rPr>
      </w:pPr>
      <w:r w:rsidRPr="00E42A94">
        <w:rPr>
          <w:rFonts w:hint="cs"/>
          <w:sz w:val="28"/>
          <w:szCs w:val="28"/>
          <w:rtl/>
          <w:lang w:val="en-US"/>
        </w:rPr>
        <w:t xml:space="preserve">كما </w:t>
      </w:r>
      <w:r w:rsidR="006831A5" w:rsidRPr="00E42A94">
        <w:rPr>
          <w:rFonts w:hint="cs"/>
          <w:sz w:val="28"/>
          <w:szCs w:val="28"/>
          <w:rtl/>
          <w:lang w:val="en-US"/>
        </w:rPr>
        <w:t>وي</w:t>
      </w:r>
      <w:r w:rsidR="00037946">
        <w:rPr>
          <w:rFonts w:hint="cs"/>
          <w:sz w:val="28"/>
          <w:szCs w:val="28"/>
          <w:rtl/>
          <w:lang w:val="en-US"/>
        </w:rPr>
        <w:t>شير</w:t>
      </w:r>
      <w:r w:rsidR="00037946">
        <w:rPr>
          <w:sz w:val="28"/>
          <w:szCs w:val="28"/>
          <w:vertAlign w:val="superscript"/>
          <w:lang w:val="en-US"/>
        </w:rPr>
        <w:t>3</w:t>
      </w:r>
      <w:r w:rsidR="00273E4C" w:rsidRPr="00E42A94">
        <w:rPr>
          <w:rFonts w:hint="cs"/>
          <w:sz w:val="28"/>
          <w:szCs w:val="28"/>
          <w:rtl/>
          <w:lang w:val="en-US"/>
        </w:rPr>
        <w:t xml:space="preserve"> ان</w:t>
      </w:r>
      <w:r w:rsidR="006831A5" w:rsidRPr="00E42A94">
        <w:rPr>
          <w:rFonts w:hint="cs"/>
          <w:sz w:val="28"/>
          <w:szCs w:val="28"/>
          <w:rtl/>
          <w:lang w:val="en-US"/>
        </w:rPr>
        <w:t xml:space="preserve"> الثقافة السياسية للمواطن الصالح تنبع من مصدر الوعي بالمواطنة الصالحة وهي جزء من منظومة قيم تجعله يفضل المصلحة العامة على الخاص</w:t>
      </w:r>
      <w:r w:rsidR="00314879" w:rsidRPr="00E42A94">
        <w:rPr>
          <w:rFonts w:hint="cs"/>
          <w:sz w:val="28"/>
          <w:szCs w:val="28"/>
          <w:rtl/>
          <w:lang w:val="en-US"/>
        </w:rPr>
        <w:t>ة</w:t>
      </w:r>
      <w:r w:rsidR="00453AAA">
        <w:rPr>
          <w:rFonts w:hint="cs"/>
          <w:sz w:val="28"/>
          <w:szCs w:val="28"/>
          <w:rtl/>
          <w:lang w:val="en-US"/>
        </w:rPr>
        <w:t xml:space="preserve">، </w:t>
      </w:r>
      <w:r w:rsidR="00B04324" w:rsidRPr="00E42A94">
        <w:rPr>
          <w:rFonts w:hint="cs"/>
          <w:sz w:val="28"/>
          <w:szCs w:val="28"/>
          <w:rtl/>
          <w:lang w:val="en-US"/>
        </w:rPr>
        <w:t xml:space="preserve">وحيث </w:t>
      </w:r>
      <w:r w:rsidR="00E86F7A">
        <w:rPr>
          <w:rFonts w:hint="cs"/>
          <w:sz w:val="28"/>
          <w:szCs w:val="28"/>
          <w:rtl/>
          <w:lang w:val="en-US"/>
        </w:rPr>
        <w:t>ا</w:t>
      </w:r>
      <w:r w:rsidR="00B04324" w:rsidRPr="00E42A94">
        <w:rPr>
          <w:rFonts w:hint="cs"/>
          <w:sz w:val="28"/>
          <w:szCs w:val="28"/>
          <w:rtl/>
          <w:lang w:val="en-US"/>
        </w:rPr>
        <w:t xml:space="preserve">ن التعليم الجيد لا ينعزل عن القيم القائمة على حقوق الانسان والجوانب الاجتماعية والوجدانية، فيجب </w:t>
      </w:r>
      <w:r w:rsidR="00E86F7A">
        <w:rPr>
          <w:rFonts w:hint="cs"/>
          <w:sz w:val="28"/>
          <w:szCs w:val="28"/>
          <w:rtl/>
          <w:lang w:val="en-US"/>
        </w:rPr>
        <w:t>ا</w:t>
      </w:r>
      <w:r w:rsidR="00B04324" w:rsidRPr="00E42A94">
        <w:rPr>
          <w:rFonts w:hint="cs"/>
          <w:sz w:val="28"/>
          <w:szCs w:val="28"/>
          <w:rtl/>
          <w:lang w:val="en-US"/>
        </w:rPr>
        <w:t>ن يحمل الطابع الشمولي</w:t>
      </w:r>
      <w:r w:rsidR="00E86F7A">
        <w:rPr>
          <w:rFonts w:hint="cs"/>
          <w:sz w:val="28"/>
          <w:szCs w:val="28"/>
          <w:rtl/>
          <w:lang w:val="en-US"/>
        </w:rPr>
        <w:t>،</w:t>
      </w:r>
      <w:r w:rsidR="00B04324" w:rsidRPr="00E42A94">
        <w:rPr>
          <w:rFonts w:hint="cs"/>
          <w:sz w:val="28"/>
          <w:szCs w:val="28"/>
          <w:rtl/>
          <w:lang w:val="en-US"/>
        </w:rPr>
        <w:t xml:space="preserve"> بحيث لا يقتصر دوره على المعرفة وال</w:t>
      </w:r>
      <w:r w:rsidR="00E86F7A">
        <w:rPr>
          <w:rFonts w:hint="cs"/>
          <w:sz w:val="28"/>
          <w:szCs w:val="28"/>
          <w:rtl/>
          <w:lang w:val="en-US"/>
        </w:rPr>
        <w:t>ا</w:t>
      </w:r>
      <w:r w:rsidR="00B04324" w:rsidRPr="00E42A94">
        <w:rPr>
          <w:rFonts w:hint="cs"/>
          <w:sz w:val="28"/>
          <w:szCs w:val="28"/>
          <w:rtl/>
          <w:lang w:val="en-US"/>
        </w:rPr>
        <w:t xml:space="preserve">دراك، </w:t>
      </w:r>
      <w:r w:rsidR="00E86F7A">
        <w:rPr>
          <w:rFonts w:hint="cs"/>
          <w:sz w:val="28"/>
          <w:szCs w:val="28"/>
          <w:rtl/>
          <w:lang w:val="en-US"/>
        </w:rPr>
        <w:t>ف</w:t>
      </w:r>
      <w:r w:rsidR="00B04324" w:rsidRPr="00E42A94">
        <w:rPr>
          <w:rFonts w:hint="cs"/>
          <w:sz w:val="28"/>
          <w:szCs w:val="28"/>
          <w:rtl/>
          <w:lang w:val="en-US"/>
        </w:rPr>
        <w:t xml:space="preserve">نجد </w:t>
      </w:r>
      <w:r w:rsidR="00E86F7A">
        <w:rPr>
          <w:rFonts w:hint="cs"/>
          <w:sz w:val="28"/>
          <w:szCs w:val="28"/>
          <w:rtl/>
          <w:lang w:val="en-US"/>
        </w:rPr>
        <w:t>ا</w:t>
      </w:r>
      <w:r w:rsidR="00B04324" w:rsidRPr="00E42A94">
        <w:rPr>
          <w:rFonts w:hint="cs"/>
          <w:sz w:val="28"/>
          <w:szCs w:val="28"/>
          <w:rtl/>
          <w:lang w:val="en-US"/>
        </w:rPr>
        <w:t xml:space="preserve">ن </w:t>
      </w:r>
      <w:r w:rsidR="00314879" w:rsidRPr="00E42A94">
        <w:rPr>
          <w:rFonts w:hint="cs"/>
          <w:sz w:val="28"/>
          <w:szCs w:val="28"/>
          <w:rtl/>
          <w:lang w:val="en-US"/>
        </w:rPr>
        <w:t>أهمية ودور النظام التعليمي</w:t>
      </w:r>
      <w:r w:rsidR="00E86F7A">
        <w:rPr>
          <w:rFonts w:hint="cs"/>
          <w:sz w:val="28"/>
          <w:szCs w:val="28"/>
          <w:rtl/>
          <w:lang w:val="en-US"/>
        </w:rPr>
        <w:t xml:space="preserve"> تكمن</w:t>
      </w:r>
      <w:r w:rsidR="00314879" w:rsidRPr="00E42A94">
        <w:rPr>
          <w:rFonts w:hint="cs"/>
          <w:sz w:val="28"/>
          <w:szCs w:val="28"/>
          <w:rtl/>
          <w:lang w:val="en-US"/>
        </w:rPr>
        <w:t xml:space="preserve"> في تضمين ابعاد وقيم المواطنة</w:t>
      </w:r>
      <w:r w:rsidR="00E86F7A">
        <w:rPr>
          <w:rFonts w:hint="cs"/>
          <w:sz w:val="28"/>
          <w:szCs w:val="28"/>
          <w:rtl/>
          <w:lang w:val="en-US"/>
        </w:rPr>
        <w:t>،</w:t>
      </w:r>
      <w:r w:rsidR="00314879" w:rsidRPr="00E42A94">
        <w:rPr>
          <w:rFonts w:hint="cs"/>
          <w:sz w:val="28"/>
          <w:szCs w:val="28"/>
          <w:rtl/>
          <w:lang w:val="en-US"/>
        </w:rPr>
        <w:t xml:space="preserve"> بحيث تتم إعادة صياغة مفاهيم المهارات الحياتية وتعليم المواطنة بما يضمن </w:t>
      </w:r>
      <w:r w:rsidR="00E86F7A">
        <w:rPr>
          <w:rFonts w:hint="cs"/>
          <w:sz w:val="28"/>
          <w:szCs w:val="28"/>
          <w:rtl/>
          <w:lang w:val="en-US"/>
        </w:rPr>
        <w:t>ا</w:t>
      </w:r>
      <w:r w:rsidR="00314879" w:rsidRPr="00E42A94">
        <w:rPr>
          <w:rFonts w:hint="cs"/>
          <w:sz w:val="28"/>
          <w:szCs w:val="28"/>
          <w:rtl/>
          <w:lang w:val="en-US"/>
        </w:rPr>
        <w:t>براز الرابط بينهما، ومما سينعكس علي تمكين المتعلمين وبالتالي المواطنين، فتعليم المهارات الحياتية والمواطنة يحمل المضمون ذاته ويؤكد علي التعليم المبني على الحقوق، فهو يهيئ الظروف</w:t>
      </w:r>
      <w:r w:rsidR="00FE4EA2" w:rsidRPr="00E42A94">
        <w:rPr>
          <w:rFonts w:hint="cs"/>
          <w:sz w:val="28"/>
          <w:szCs w:val="28"/>
          <w:rtl/>
          <w:lang w:val="en-US"/>
        </w:rPr>
        <w:t xml:space="preserve"> لتمكين</w:t>
      </w:r>
      <w:r w:rsidR="00314879" w:rsidRPr="00E42A94">
        <w:rPr>
          <w:rFonts w:hint="cs"/>
          <w:sz w:val="28"/>
          <w:szCs w:val="28"/>
          <w:rtl/>
          <w:lang w:val="en-US"/>
        </w:rPr>
        <w:t xml:space="preserve"> </w:t>
      </w:r>
      <w:r w:rsidR="00FE4EA2" w:rsidRPr="00E42A94">
        <w:rPr>
          <w:rFonts w:hint="cs"/>
          <w:sz w:val="28"/>
          <w:szCs w:val="28"/>
          <w:rtl/>
          <w:lang w:val="en-US"/>
        </w:rPr>
        <w:t>ا</w:t>
      </w:r>
      <w:r w:rsidR="00314879" w:rsidRPr="00E42A94">
        <w:rPr>
          <w:rFonts w:hint="cs"/>
          <w:sz w:val="28"/>
          <w:szCs w:val="28"/>
          <w:rtl/>
          <w:lang w:val="en-US"/>
        </w:rPr>
        <w:t>لمتعلمين</w:t>
      </w:r>
      <w:r w:rsidR="00FE4EA2" w:rsidRPr="00E42A94">
        <w:rPr>
          <w:rFonts w:hint="cs"/>
          <w:sz w:val="28"/>
          <w:szCs w:val="28"/>
          <w:rtl/>
          <w:lang w:val="en-US"/>
        </w:rPr>
        <w:t>، مما يسمح لهم باتخاذ قراراتهم الفاعلة على الصعيدين الشخصي والمجتمعي</w:t>
      </w:r>
      <w:r w:rsidR="00453AAA">
        <w:rPr>
          <w:sz w:val="28"/>
          <w:szCs w:val="28"/>
          <w:vertAlign w:val="superscript"/>
          <w:lang w:val="en-US"/>
        </w:rPr>
        <w:t>40</w:t>
      </w:r>
      <w:r w:rsidR="00453AAA">
        <w:rPr>
          <w:rFonts w:hint="cs"/>
          <w:sz w:val="28"/>
          <w:szCs w:val="28"/>
          <w:rtl/>
          <w:lang w:val="en-US"/>
        </w:rPr>
        <w:t>.</w:t>
      </w:r>
    </w:p>
    <w:p w14:paraId="302BF252" w14:textId="4CBC36B7" w:rsidR="00FD0EA5" w:rsidRDefault="00DA6266" w:rsidP="00453AAA">
      <w:pPr>
        <w:pStyle w:val="NormalWeb"/>
        <w:bidi/>
        <w:jc w:val="both"/>
        <w:rPr>
          <w:rFonts w:ascii="SimplifiedArabic" w:hAnsi="SimplifiedArabic" w:cs="SimplifiedArabic"/>
          <w:rtl/>
        </w:rPr>
      </w:pPr>
      <w:r w:rsidRPr="00E42A94">
        <w:rPr>
          <w:rFonts w:hint="cs"/>
          <w:sz w:val="28"/>
          <w:szCs w:val="28"/>
          <w:rtl/>
          <w:lang w:val="en-US"/>
        </w:rPr>
        <w:t xml:space="preserve">واهم أدوار التعليم </w:t>
      </w:r>
      <w:r w:rsidR="00453AAA">
        <w:rPr>
          <w:rFonts w:hint="cs"/>
          <w:sz w:val="28"/>
          <w:szCs w:val="28"/>
          <w:rtl/>
          <w:lang w:val="en-US"/>
        </w:rPr>
        <w:t>يكمن في</w:t>
      </w:r>
      <w:r w:rsidRPr="00E42A94">
        <w:rPr>
          <w:rFonts w:hint="cs"/>
          <w:sz w:val="28"/>
          <w:szCs w:val="28"/>
          <w:rtl/>
          <w:lang w:val="en-US"/>
        </w:rPr>
        <w:t xml:space="preserve"> التركيز </w:t>
      </w:r>
      <w:r w:rsidRPr="00E42A94">
        <w:rPr>
          <w:rFonts w:hint="cs"/>
          <w:color w:val="000000" w:themeColor="text1"/>
          <w:sz w:val="28"/>
          <w:szCs w:val="28"/>
          <w:rtl/>
          <w:lang w:val="en-US"/>
        </w:rPr>
        <w:t xml:space="preserve">على التربية الأخلاقية الرامية الى بناء اساسيات السلوك البشري والمنظومة الأخلاقية، ففي حين كان الاعتماد في هذا الموضوع على المجتمع بمؤسساته الدينية والمجتمعية، </w:t>
      </w:r>
      <w:r w:rsidR="00E86F7A">
        <w:rPr>
          <w:rFonts w:hint="cs"/>
          <w:color w:val="000000" w:themeColor="text1"/>
          <w:sz w:val="28"/>
          <w:szCs w:val="28"/>
          <w:rtl/>
          <w:lang w:val="en-US"/>
        </w:rPr>
        <w:t>إ</w:t>
      </w:r>
      <w:r w:rsidRPr="00E42A94">
        <w:rPr>
          <w:rFonts w:hint="cs"/>
          <w:color w:val="000000" w:themeColor="text1"/>
          <w:sz w:val="28"/>
          <w:szCs w:val="28"/>
          <w:rtl/>
          <w:lang w:val="en-US"/>
        </w:rPr>
        <w:t xml:space="preserve">لا </w:t>
      </w:r>
      <w:r w:rsidR="00E86F7A">
        <w:rPr>
          <w:rFonts w:hint="cs"/>
          <w:color w:val="000000" w:themeColor="text1"/>
          <w:sz w:val="28"/>
          <w:szCs w:val="28"/>
          <w:rtl/>
          <w:lang w:val="en-US"/>
        </w:rPr>
        <w:t>أ</w:t>
      </w:r>
      <w:r w:rsidRPr="00E42A94">
        <w:rPr>
          <w:rFonts w:hint="cs"/>
          <w:color w:val="000000" w:themeColor="text1"/>
          <w:sz w:val="28"/>
          <w:szCs w:val="28"/>
          <w:rtl/>
          <w:lang w:val="en-US"/>
        </w:rPr>
        <w:t>ن المدرسة حقيقة</w:t>
      </w:r>
      <w:r w:rsidR="00E86F7A">
        <w:rPr>
          <w:rFonts w:hint="cs"/>
          <w:color w:val="000000" w:themeColor="text1"/>
          <w:sz w:val="28"/>
          <w:szCs w:val="28"/>
          <w:rtl/>
          <w:lang w:val="en-US"/>
        </w:rPr>
        <w:t>ً،</w:t>
      </w:r>
      <w:r w:rsidRPr="00E42A94">
        <w:rPr>
          <w:rFonts w:hint="cs"/>
          <w:color w:val="000000" w:themeColor="text1"/>
          <w:sz w:val="28"/>
          <w:szCs w:val="28"/>
          <w:rtl/>
          <w:lang w:val="en-US"/>
        </w:rPr>
        <w:t xml:space="preserve"> تلعب الدور الأساس اليوم في هذا </w:t>
      </w:r>
      <w:r w:rsidR="00E8645A" w:rsidRPr="00E42A94">
        <w:rPr>
          <w:rFonts w:hint="cs"/>
          <w:color w:val="000000" w:themeColor="text1"/>
          <w:sz w:val="28"/>
          <w:szCs w:val="28"/>
          <w:rtl/>
          <w:lang w:val="en-US"/>
        </w:rPr>
        <w:t>الشأن</w:t>
      </w:r>
      <w:r w:rsidRPr="00E42A94">
        <w:rPr>
          <w:rFonts w:hint="cs"/>
          <w:color w:val="000000" w:themeColor="text1"/>
          <w:sz w:val="28"/>
          <w:szCs w:val="28"/>
          <w:rtl/>
          <w:lang w:val="en-US"/>
        </w:rPr>
        <w:t xml:space="preserve">، </w:t>
      </w:r>
      <w:r w:rsidR="00E8645A" w:rsidRPr="00E42A94">
        <w:rPr>
          <w:rFonts w:hint="cs"/>
          <w:color w:val="000000" w:themeColor="text1"/>
          <w:sz w:val="28"/>
          <w:szCs w:val="28"/>
          <w:rtl/>
          <w:lang w:val="en-US"/>
        </w:rPr>
        <w:t>فأصبح</w:t>
      </w:r>
      <w:r w:rsidRPr="00E42A94">
        <w:rPr>
          <w:rFonts w:hint="cs"/>
          <w:color w:val="000000" w:themeColor="text1"/>
          <w:sz w:val="28"/>
          <w:szCs w:val="28"/>
          <w:rtl/>
          <w:lang w:val="en-US"/>
        </w:rPr>
        <w:t xml:space="preserve"> لزاما</w:t>
      </w:r>
      <w:r w:rsidR="00E86F7A">
        <w:rPr>
          <w:rFonts w:hint="cs"/>
          <w:color w:val="000000" w:themeColor="text1"/>
          <w:sz w:val="28"/>
          <w:szCs w:val="28"/>
          <w:rtl/>
          <w:lang w:val="en-US"/>
        </w:rPr>
        <w:t>ً</w:t>
      </w:r>
      <w:r w:rsidRPr="00E42A94">
        <w:rPr>
          <w:rFonts w:hint="cs"/>
          <w:color w:val="000000" w:themeColor="text1"/>
          <w:sz w:val="28"/>
          <w:szCs w:val="28"/>
          <w:rtl/>
          <w:lang w:val="en-US"/>
        </w:rPr>
        <w:t xml:space="preserve"> على القائمين على العملية التربوية والتعليمية إيلاء جهود و</w:t>
      </w:r>
      <w:r w:rsidR="00E86F7A">
        <w:rPr>
          <w:rFonts w:hint="cs"/>
          <w:color w:val="000000" w:themeColor="text1"/>
          <w:sz w:val="28"/>
          <w:szCs w:val="28"/>
          <w:rtl/>
          <w:lang w:val="en-US"/>
        </w:rPr>
        <w:t>ا</w:t>
      </w:r>
      <w:r w:rsidRPr="00E42A94">
        <w:rPr>
          <w:rFonts w:hint="cs"/>
          <w:color w:val="000000" w:themeColor="text1"/>
          <w:sz w:val="28"/>
          <w:szCs w:val="28"/>
          <w:rtl/>
          <w:lang w:val="en-US"/>
        </w:rPr>
        <w:t xml:space="preserve">هتمام </w:t>
      </w:r>
      <w:r w:rsidR="00E86F7A">
        <w:rPr>
          <w:rFonts w:hint="cs"/>
          <w:color w:val="000000" w:themeColor="text1"/>
          <w:sz w:val="28"/>
          <w:szCs w:val="28"/>
          <w:rtl/>
          <w:lang w:val="en-US"/>
        </w:rPr>
        <w:t>ا</w:t>
      </w:r>
      <w:r w:rsidRPr="00E42A94">
        <w:rPr>
          <w:rFonts w:hint="cs"/>
          <w:color w:val="000000" w:themeColor="text1"/>
          <w:sz w:val="28"/>
          <w:szCs w:val="28"/>
          <w:rtl/>
          <w:lang w:val="en-US"/>
        </w:rPr>
        <w:t>كبر لتعليم القيم ضمن أنظمتها التعليمية</w:t>
      </w:r>
      <w:r w:rsidR="00E86F7A">
        <w:rPr>
          <w:rFonts w:hint="cs"/>
          <w:color w:val="000000" w:themeColor="text1"/>
          <w:sz w:val="28"/>
          <w:szCs w:val="28"/>
          <w:rtl/>
          <w:lang w:val="en-US"/>
        </w:rPr>
        <w:t>،</w:t>
      </w:r>
      <w:r w:rsidRPr="00E42A94">
        <w:rPr>
          <w:rFonts w:hint="cs"/>
          <w:color w:val="000000" w:themeColor="text1"/>
          <w:sz w:val="28"/>
          <w:szCs w:val="28"/>
          <w:rtl/>
          <w:lang w:val="en-US"/>
        </w:rPr>
        <w:t xml:space="preserve"> بما يشمل القيم الإنسانية الأساسية المتقاطعة ما بين الديانات والثقافات المختلفة والتي </w:t>
      </w:r>
      <w:r w:rsidR="00E86F7A">
        <w:rPr>
          <w:rFonts w:hint="cs"/>
          <w:color w:val="000000" w:themeColor="text1"/>
          <w:sz w:val="28"/>
          <w:szCs w:val="28"/>
          <w:rtl/>
          <w:lang w:val="en-US"/>
        </w:rPr>
        <w:t>ا</w:t>
      </w:r>
      <w:r w:rsidRPr="00E42A94">
        <w:rPr>
          <w:rFonts w:hint="cs"/>
          <w:color w:val="000000" w:themeColor="text1"/>
          <w:sz w:val="28"/>
          <w:szCs w:val="28"/>
          <w:rtl/>
          <w:lang w:val="en-US"/>
        </w:rPr>
        <w:t>برزتها وثائق حقوق الانسان المختلفة</w:t>
      </w:r>
      <w:r w:rsidR="00B20903" w:rsidRPr="00E42A94">
        <w:rPr>
          <w:color w:val="000000" w:themeColor="text1"/>
          <w:sz w:val="28"/>
          <w:szCs w:val="28"/>
          <w:vertAlign w:val="superscript"/>
          <w:lang w:val="en-US"/>
        </w:rPr>
        <w:t>1</w:t>
      </w:r>
      <w:r w:rsidR="00453AAA">
        <w:rPr>
          <w:color w:val="000000" w:themeColor="text1"/>
          <w:sz w:val="28"/>
          <w:szCs w:val="28"/>
          <w:vertAlign w:val="superscript"/>
          <w:lang w:val="en-US"/>
        </w:rPr>
        <w:t xml:space="preserve">4 </w:t>
      </w:r>
      <w:r w:rsidR="00FD0EA5">
        <w:rPr>
          <w:rFonts w:hint="cs"/>
          <w:color w:val="000000" w:themeColor="text1"/>
          <w:sz w:val="28"/>
          <w:szCs w:val="28"/>
          <w:rtl/>
          <w:lang w:val="en-US"/>
        </w:rPr>
        <w:t>، وهنا يبرز الدور الذي تلعبه مناهج الدراسات الاجتماعية ومحتويا</w:t>
      </w:r>
      <w:r w:rsidR="00FD0EA5">
        <w:rPr>
          <w:rFonts w:hint="eastAsia"/>
          <w:color w:val="000000" w:themeColor="text1"/>
          <w:sz w:val="28"/>
          <w:szCs w:val="28"/>
          <w:rtl/>
          <w:lang w:val="en-US"/>
        </w:rPr>
        <w:t>ت</w:t>
      </w:r>
      <w:r w:rsidR="00FD0EA5">
        <w:rPr>
          <w:rFonts w:hint="cs"/>
          <w:color w:val="000000" w:themeColor="text1"/>
          <w:sz w:val="28"/>
          <w:szCs w:val="28"/>
          <w:rtl/>
          <w:lang w:val="en-US"/>
        </w:rPr>
        <w:t xml:space="preserve"> كتبها، فكما يشير</w:t>
      </w:r>
      <w:r w:rsidR="00453AAA">
        <w:rPr>
          <w:color w:val="000000" w:themeColor="text1"/>
          <w:sz w:val="28"/>
          <w:szCs w:val="28"/>
          <w:vertAlign w:val="superscript"/>
          <w:lang w:val="en-US"/>
        </w:rPr>
        <w:t>24:158</w:t>
      </w:r>
      <w:r w:rsidR="00FD0EA5">
        <w:rPr>
          <w:rFonts w:hint="cs"/>
          <w:color w:val="000000" w:themeColor="text1"/>
          <w:sz w:val="28"/>
          <w:szCs w:val="28"/>
          <w:rtl/>
          <w:lang w:val="en-US"/>
        </w:rPr>
        <w:t xml:space="preserve"> </w:t>
      </w:r>
      <w:r w:rsidR="00453AAA">
        <w:rPr>
          <w:rFonts w:hint="cs"/>
          <w:color w:val="000000" w:themeColor="text1"/>
          <w:sz w:val="28"/>
          <w:szCs w:val="28"/>
          <w:rtl/>
          <w:lang w:val="en-US"/>
        </w:rPr>
        <w:t>بأن</w:t>
      </w:r>
      <w:r w:rsidR="00FD0EA5">
        <w:rPr>
          <w:rFonts w:hint="cs"/>
          <w:color w:val="FF0000"/>
          <w:sz w:val="28"/>
          <w:szCs w:val="28"/>
          <w:rtl/>
          <w:lang w:val="en-US"/>
        </w:rPr>
        <w:t xml:space="preserve"> </w:t>
      </w:r>
      <w:r w:rsidR="00FD0EA5" w:rsidRPr="00FD0EA5">
        <w:rPr>
          <w:rFonts w:hAnsi="SimplifiedArabic" w:cs="SimplifiedArabic" w:hint="cs"/>
          <w:rtl/>
        </w:rPr>
        <w:t xml:space="preserve">العنصر الأساسي </w:t>
      </w:r>
      <w:r w:rsidR="00FD0EA5">
        <w:rPr>
          <w:rFonts w:hAnsi="SimplifiedArabic" w:cs="SimplifiedArabic" w:hint="cs"/>
          <w:rtl/>
        </w:rPr>
        <w:t>لمناهج</w:t>
      </w:r>
      <w:r w:rsidR="00FD0EA5" w:rsidRPr="00FD0EA5">
        <w:rPr>
          <w:rFonts w:hAnsi="SimplifiedArabic" w:cs="SimplifiedArabic" w:hint="cs"/>
          <w:rtl/>
        </w:rPr>
        <w:t xml:space="preserve"> التربية المدنية</w:t>
      </w:r>
      <w:r w:rsidR="00FD0EA5">
        <w:rPr>
          <w:rFonts w:hAnsi="SimplifiedArabic" w:cs="SimplifiedArabic" w:hint="cs"/>
          <w:rtl/>
        </w:rPr>
        <w:t xml:space="preserve"> مثلا </w:t>
      </w:r>
      <w:r w:rsidR="00377C31">
        <w:rPr>
          <w:rFonts w:hAnsi="SimplifiedArabic" w:cs="SimplifiedArabic" w:hint="cs"/>
          <w:rtl/>
        </w:rPr>
        <w:t>هو</w:t>
      </w:r>
      <w:r w:rsidR="00FD0EA5" w:rsidRPr="00FD0EA5">
        <w:rPr>
          <w:rFonts w:hAnsi="SimplifiedArabic" w:cs="SimplifiedArabic" w:hint="cs"/>
          <w:rtl/>
        </w:rPr>
        <w:t xml:space="preserve"> فهـم الـسمات الـضرورية للشخصية من أجل الحفاظ على الحكم الديمقراطي وتجويده وتعزيز قيم المواطنة، ويتمثل هذا في احترام الثروة، والكرامة لأي مواطن وأيضا التمدن، والاستقامة، والانضباط الذاتي، والتـسامح، وحب الوطن</w:t>
      </w:r>
      <w:r w:rsidR="00FD0EA5" w:rsidRPr="00FD0EA5">
        <w:rPr>
          <w:rFonts w:ascii="SimplifiedArabic" w:hAnsi="SimplifiedArabic" w:cs="SimplifiedArabic" w:hint="cs"/>
        </w:rPr>
        <w:t>.</w:t>
      </w:r>
    </w:p>
    <w:p w14:paraId="02B92CFB" w14:textId="30FF8654" w:rsidR="00377C31" w:rsidRPr="00453AAA" w:rsidRDefault="00377C31" w:rsidP="00453AAA">
      <w:pPr>
        <w:pStyle w:val="NormalWeb"/>
        <w:bidi/>
        <w:jc w:val="both"/>
        <w:rPr>
          <w:lang w:val="en-US"/>
        </w:rPr>
      </w:pPr>
      <w:r>
        <w:rPr>
          <w:rFonts w:ascii="SimplifiedArabic" w:hAnsi="SimplifiedArabic" w:cs="SimplifiedArabic" w:hint="cs"/>
          <w:rtl/>
        </w:rPr>
        <w:t>كما وحد</w:t>
      </w:r>
      <w:r w:rsidR="00A91530">
        <w:rPr>
          <w:rFonts w:ascii="SimplifiedArabic" w:hAnsi="SimplifiedArabic" w:cs="SimplifiedArabic" w:hint="cs"/>
          <w:rtl/>
          <w:lang w:val="en-US"/>
        </w:rPr>
        <w:t>د</w:t>
      </w:r>
      <w:r w:rsidRPr="00377C31">
        <w:rPr>
          <w:rFonts w:ascii="SimplifiedArabic" w:hAnsi="SimplifiedArabic" w:cs="SimplifiedArabic" w:hint="cs"/>
          <w:color w:val="FF0000"/>
          <w:rtl/>
        </w:rPr>
        <w:t xml:space="preserve"> </w:t>
      </w:r>
      <w:r w:rsidR="00453AAA" w:rsidRPr="00E42A94">
        <w:rPr>
          <w:color w:val="000000" w:themeColor="text1"/>
          <w:sz w:val="28"/>
          <w:szCs w:val="28"/>
          <w:vertAlign w:val="superscript"/>
          <w:lang w:val="en-US"/>
        </w:rPr>
        <w:t>1</w:t>
      </w:r>
      <w:r w:rsidR="00453AAA">
        <w:rPr>
          <w:color w:val="000000" w:themeColor="text1"/>
          <w:sz w:val="28"/>
          <w:szCs w:val="28"/>
          <w:vertAlign w:val="superscript"/>
          <w:lang w:val="en-US"/>
        </w:rPr>
        <w:t>3</w:t>
      </w:r>
      <w:r w:rsidRPr="00377C31">
        <w:rPr>
          <w:rFonts w:ascii="SimplifiedArabic" w:hAnsi="SimplifiedArabic" w:cs="SimplifiedArabic" w:hint="cs"/>
          <w:color w:val="FF0000"/>
          <w:rtl/>
        </w:rPr>
        <w:t xml:space="preserve"> </w:t>
      </w:r>
      <w:r w:rsidRPr="00377C31">
        <w:rPr>
          <w:rFonts w:ascii="SimplifiedArabic" w:hAnsi="SimplifiedArabic" w:cs="SimplifiedArabic" w:hint="cs"/>
          <w:rtl/>
        </w:rPr>
        <w:t>القيم الأساسية للمواطنة في الحرية، الحقوق، المساواة الاجتماعية، الذاتية السياسية، التقييم السياسي، المواطنة الفعالة بين الجن</w:t>
      </w:r>
      <w:r w:rsidR="00453AAA">
        <w:rPr>
          <w:rFonts w:ascii="SimplifiedArabic" w:hAnsi="SimplifiedArabic" w:cs="SimplifiedArabic" w:hint="cs"/>
          <w:rtl/>
        </w:rPr>
        <w:t>سين</w:t>
      </w:r>
      <w:r w:rsidR="00C433D5">
        <w:rPr>
          <w:rFonts w:ascii="SimplifiedArabic" w:hAnsi="SimplifiedArabic" w:cs="SimplifiedArabic" w:hint="cs"/>
          <w:rtl/>
        </w:rPr>
        <w:t xml:space="preserve">، </w:t>
      </w:r>
      <w:proofErr w:type="spellStart"/>
      <w:r w:rsidR="00C433D5" w:rsidRPr="00C433D5">
        <w:rPr>
          <w:rFonts w:ascii="Simplified Arabic" w:hAnsi="Simplified Arabic"/>
          <w:sz w:val="28"/>
          <w:szCs w:val="28"/>
          <w:rtl/>
        </w:rPr>
        <w:t>إن</w:t>
      </w:r>
      <w:proofErr w:type="spellEnd"/>
      <w:r w:rsidR="00C433D5" w:rsidRPr="00C433D5">
        <w:rPr>
          <w:rFonts w:ascii="Simplified Arabic" w:hAnsi="Simplified Arabic"/>
          <w:sz w:val="28"/>
          <w:szCs w:val="28"/>
          <w:rtl/>
        </w:rPr>
        <w:t xml:space="preserve"> قيم المواطنة والوحدة الوطنية تتمثل في مجموعة سلوكيات تكو</w:t>
      </w:r>
      <w:r w:rsidR="00C433D5" w:rsidRPr="00C433D5">
        <w:rPr>
          <w:rFonts w:ascii="Simplified Arabic" w:hAnsi="Simplified Arabic"/>
          <w:position w:val="2"/>
          <w:sz w:val="28"/>
          <w:szCs w:val="28"/>
          <w:rtl/>
        </w:rPr>
        <w:t>ن</w:t>
      </w:r>
      <w:r w:rsidR="00C433D5" w:rsidRPr="00C433D5">
        <w:rPr>
          <w:rFonts w:ascii="Simplified Arabic" w:hAnsi="Simplified Arabic"/>
          <w:sz w:val="28"/>
          <w:szCs w:val="28"/>
          <w:rtl/>
        </w:rPr>
        <w:t xml:space="preserve"> مترسخة داخل </w:t>
      </w:r>
      <w:r w:rsidR="00C433D5" w:rsidRPr="00C433D5">
        <w:rPr>
          <w:rFonts w:ascii="Simplified Arabic" w:hAnsi="Simplified Arabic" w:hint="cs"/>
          <w:sz w:val="28"/>
          <w:szCs w:val="28"/>
          <w:rtl/>
        </w:rPr>
        <w:t>أ</w:t>
      </w:r>
      <w:r w:rsidR="00C433D5">
        <w:rPr>
          <w:rFonts w:ascii="Simplified Arabic" w:hAnsi="Simplified Arabic" w:hint="cs"/>
          <w:sz w:val="28"/>
          <w:szCs w:val="28"/>
          <w:rtl/>
        </w:rPr>
        <w:t xml:space="preserve">فراد </w:t>
      </w:r>
      <w:r w:rsidR="00C433D5" w:rsidRPr="00C433D5">
        <w:rPr>
          <w:rFonts w:ascii="Simplified Arabic" w:hAnsi="Simplified Arabic"/>
          <w:sz w:val="28"/>
          <w:szCs w:val="28"/>
          <w:rtl/>
        </w:rPr>
        <w:t xml:space="preserve">المجتمع. فمدى ترسخ هذه القيم، يمكن من خلالها تحقيق الشخصية الوطنية. فعلى سبيل المثال، المحبـة، والمودة، والتسامح، والولاء، </w:t>
      </w:r>
      <w:r w:rsidR="00C433D5" w:rsidRPr="00C433D5">
        <w:rPr>
          <w:rFonts w:ascii="Simplified Arabic" w:hAnsi="Simplified Arabic" w:hint="cs"/>
          <w:sz w:val="28"/>
          <w:szCs w:val="28"/>
          <w:rtl/>
        </w:rPr>
        <w:t>والانتماء</w:t>
      </w:r>
      <w:r w:rsidR="00C433D5" w:rsidRPr="00C433D5">
        <w:rPr>
          <w:rFonts w:ascii="Simplified Arabic" w:hAnsi="Simplified Arabic"/>
          <w:sz w:val="28"/>
          <w:szCs w:val="28"/>
          <w:rtl/>
        </w:rPr>
        <w:t xml:space="preserve">، </w:t>
      </w:r>
      <w:r w:rsidR="00C433D5" w:rsidRPr="00C433D5">
        <w:rPr>
          <w:rFonts w:ascii="Simplified Arabic" w:hAnsi="Simplified Arabic" w:hint="cs"/>
          <w:sz w:val="28"/>
          <w:szCs w:val="28"/>
          <w:rtl/>
        </w:rPr>
        <w:t>واحترام</w:t>
      </w:r>
      <w:r w:rsidR="00C433D5" w:rsidRPr="00C433D5">
        <w:rPr>
          <w:rFonts w:ascii="Simplified Arabic" w:hAnsi="Simplified Arabic"/>
          <w:sz w:val="28"/>
          <w:szCs w:val="28"/>
          <w:rtl/>
        </w:rPr>
        <w:t xml:space="preserve"> </w:t>
      </w:r>
      <w:r w:rsidR="00C433D5">
        <w:rPr>
          <w:rFonts w:ascii="Simplified Arabic" w:hAnsi="Simplified Arabic" w:hint="cs"/>
          <w:sz w:val="28"/>
          <w:szCs w:val="28"/>
          <w:rtl/>
        </w:rPr>
        <w:t>الرأي</w:t>
      </w:r>
      <w:r w:rsidR="00C433D5" w:rsidRPr="00C433D5">
        <w:rPr>
          <w:rFonts w:ascii="Simplified Arabic" w:hAnsi="Simplified Arabic"/>
          <w:sz w:val="28"/>
          <w:szCs w:val="28"/>
          <w:rtl/>
        </w:rPr>
        <w:t xml:space="preserve"> والر</w:t>
      </w:r>
      <w:r w:rsidR="00C433D5">
        <w:rPr>
          <w:rFonts w:ascii="Simplified Arabic" w:hAnsi="Simplified Arabic" w:hint="cs"/>
          <w:sz w:val="28"/>
          <w:szCs w:val="28"/>
          <w:rtl/>
        </w:rPr>
        <w:t>ا</w:t>
      </w:r>
      <w:r w:rsidR="00C433D5" w:rsidRPr="00C433D5">
        <w:rPr>
          <w:rFonts w:ascii="Simplified Arabic" w:hAnsi="Simplified Arabic"/>
          <w:sz w:val="28"/>
          <w:szCs w:val="28"/>
          <w:rtl/>
        </w:rPr>
        <w:t xml:space="preserve">ي الآخر، والسلامة، والعدل والمساواة، </w:t>
      </w:r>
      <w:r w:rsidR="00C433D5" w:rsidRPr="00C433D5">
        <w:rPr>
          <w:rFonts w:ascii="Simplified Arabic" w:hAnsi="Simplified Arabic" w:hint="cs"/>
          <w:sz w:val="28"/>
          <w:szCs w:val="28"/>
          <w:rtl/>
        </w:rPr>
        <w:t>والافتتاحية</w:t>
      </w:r>
      <w:r w:rsidR="00C433D5" w:rsidRPr="00C433D5">
        <w:rPr>
          <w:rFonts w:ascii="Simplified Arabic" w:hAnsi="Simplified Arabic"/>
          <w:sz w:val="28"/>
          <w:szCs w:val="28"/>
          <w:rtl/>
        </w:rPr>
        <w:t xml:space="preserve"> في التفكير، </w:t>
      </w:r>
      <w:r w:rsidR="00C433D5" w:rsidRPr="00C433D5">
        <w:rPr>
          <w:rFonts w:ascii="Simplified Arabic" w:hAnsi="Simplified Arabic" w:hint="cs"/>
          <w:sz w:val="28"/>
          <w:szCs w:val="28"/>
          <w:rtl/>
        </w:rPr>
        <w:t>والمسؤولية</w:t>
      </w:r>
      <w:r w:rsidR="00C433D5" w:rsidRPr="00C433D5">
        <w:rPr>
          <w:rFonts w:ascii="Simplified Arabic" w:hAnsi="Simplified Arabic"/>
          <w:sz w:val="28"/>
          <w:szCs w:val="28"/>
          <w:rtl/>
        </w:rPr>
        <w:t xml:space="preserve">، والأدب والإخلاص، وغيرها من هذه القيم التي ترسم الشخصية الوطنية، وهي قيم مختارة من منظومة قيمية كبيرة متى ما استطاعت </w:t>
      </w:r>
      <w:r w:rsidR="00C433D5" w:rsidRPr="00C433D5">
        <w:rPr>
          <w:rFonts w:ascii="Simplified Arabic" w:hAnsi="Simplified Arabic" w:hint="cs"/>
          <w:sz w:val="28"/>
          <w:szCs w:val="28"/>
          <w:rtl/>
        </w:rPr>
        <w:t>المؤسسات</w:t>
      </w:r>
      <w:r w:rsidR="00C433D5" w:rsidRPr="00C433D5">
        <w:rPr>
          <w:rFonts w:ascii="Simplified Arabic" w:hAnsi="Simplified Arabic"/>
          <w:sz w:val="28"/>
          <w:szCs w:val="28"/>
          <w:rtl/>
        </w:rPr>
        <w:t xml:space="preserve"> الاجتماعية</w:t>
      </w:r>
      <w:r w:rsidR="00C433D5">
        <w:rPr>
          <w:rFonts w:ascii="Simplified Arabic" w:hAnsi="Simplified Arabic" w:hint="cs"/>
          <w:sz w:val="28"/>
          <w:szCs w:val="28"/>
          <w:rtl/>
        </w:rPr>
        <w:t xml:space="preserve"> وأبرزها المدرسة بمناهجها </w:t>
      </w:r>
      <w:r w:rsidR="00C433D5" w:rsidRPr="00C433D5">
        <w:rPr>
          <w:rFonts w:ascii="Simplified Arabic" w:hAnsi="Simplified Arabic"/>
          <w:sz w:val="28"/>
          <w:szCs w:val="28"/>
          <w:rtl/>
        </w:rPr>
        <w:t xml:space="preserve">غرسها في الفرد داخل المجتمع، استطعنا تحقيق معاني الوحدة الوطنية </w:t>
      </w:r>
      <w:r w:rsidR="00C433D5">
        <w:rPr>
          <w:rFonts w:ascii="Simplified Arabic" w:hAnsi="Simplified Arabic" w:hint="cs"/>
          <w:sz w:val="28"/>
          <w:szCs w:val="28"/>
          <w:rtl/>
        </w:rPr>
        <w:t>والمواطنة الفاعلة</w:t>
      </w:r>
      <w:r w:rsidR="00453AAA">
        <w:rPr>
          <w:color w:val="000000" w:themeColor="text1"/>
          <w:sz w:val="28"/>
          <w:szCs w:val="28"/>
          <w:vertAlign w:val="superscript"/>
          <w:lang w:val="en-US"/>
        </w:rPr>
        <w:t>32</w:t>
      </w:r>
      <w:r w:rsidR="00453AAA">
        <w:rPr>
          <w:rFonts w:ascii="Simplified Arabic" w:hAnsi="Simplified Arabic" w:hint="cs"/>
          <w:sz w:val="28"/>
          <w:szCs w:val="28"/>
          <w:rtl/>
        </w:rPr>
        <w:t>.</w:t>
      </w:r>
    </w:p>
    <w:p w14:paraId="3170B5D8" w14:textId="3DC0165D" w:rsidR="004E2294" w:rsidRPr="00EA7626" w:rsidRDefault="00C8609E" w:rsidP="00DF0F20">
      <w:pPr>
        <w:pStyle w:val="NormalWeb"/>
        <w:bidi/>
        <w:jc w:val="both"/>
        <w:rPr>
          <w:color w:val="FF0000"/>
          <w:rtl/>
        </w:rPr>
      </w:pPr>
      <w:r w:rsidRPr="00E42A94">
        <w:rPr>
          <w:rFonts w:ascii="TimesNewRomanPS" w:hAnsi="TimesNewRomanPS" w:hint="cs"/>
          <w:b/>
          <w:bCs/>
          <w:color w:val="000000" w:themeColor="text1"/>
          <w:sz w:val="28"/>
          <w:szCs w:val="28"/>
          <w:rtl/>
        </w:rPr>
        <w:t xml:space="preserve">واما </w:t>
      </w:r>
      <w:r w:rsidR="004E2294" w:rsidRPr="00E42A94">
        <w:rPr>
          <w:rFonts w:ascii="TimesNewRomanPS" w:hAnsi="TimesNewRomanPS"/>
          <w:b/>
          <w:bCs/>
          <w:color w:val="000000" w:themeColor="text1"/>
          <w:sz w:val="28"/>
          <w:szCs w:val="28"/>
          <w:rtl/>
        </w:rPr>
        <w:t xml:space="preserve">التربية من </w:t>
      </w:r>
      <w:r w:rsidRPr="00E42A94">
        <w:rPr>
          <w:rFonts w:ascii="TimesNewRomanPS" w:hAnsi="TimesNewRomanPS" w:hint="cs"/>
          <w:b/>
          <w:bCs/>
          <w:color w:val="000000" w:themeColor="text1"/>
          <w:sz w:val="28"/>
          <w:szCs w:val="28"/>
          <w:rtl/>
        </w:rPr>
        <w:t>اجل</w:t>
      </w:r>
      <w:r w:rsidR="004E2294" w:rsidRPr="00E42A94">
        <w:rPr>
          <w:rFonts w:ascii="TimesNewRomanPS" w:hAnsi="TimesNewRomanPS"/>
          <w:b/>
          <w:bCs/>
          <w:color w:val="000000" w:themeColor="text1"/>
          <w:sz w:val="28"/>
          <w:szCs w:val="28"/>
          <w:rtl/>
        </w:rPr>
        <w:t xml:space="preserve"> المواطنة العالمية</w:t>
      </w:r>
      <w:r w:rsidR="004E2294" w:rsidRPr="00E42A94">
        <w:rPr>
          <w:rFonts w:ascii="TimesNewRomanPSMT" w:hAnsi="TimesNewRomanPSMT"/>
          <w:color w:val="000000" w:themeColor="text1"/>
          <w:sz w:val="28"/>
          <w:szCs w:val="28"/>
          <w:rtl/>
        </w:rPr>
        <w:t xml:space="preserve"> </w:t>
      </w:r>
      <w:r w:rsidRPr="00E42A94">
        <w:rPr>
          <w:rFonts w:ascii="TimesNewRomanPSMT" w:hAnsi="TimesNewRomanPSMT" w:hint="cs"/>
          <w:color w:val="000000" w:themeColor="text1"/>
          <w:sz w:val="28"/>
          <w:szCs w:val="28"/>
          <w:rtl/>
        </w:rPr>
        <w:t>ف</w:t>
      </w:r>
      <w:r w:rsidR="004E2294" w:rsidRPr="00E42A94">
        <w:rPr>
          <w:rFonts w:ascii="TimesNewRomanPSMT" w:hAnsi="TimesNewRomanPSMT"/>
          <w:color w:val="000000" w:themeColor="text1"/>
          <w:sz w:val="28"/>
          <w:szCs w:val="28"/>
          <w:rtl/>
        </w:rPr>
        <w:t>تشمل</w:t>
      </w:r>
      <w:r w:rsidR="00F35941" w:rsidRPr="00E42A94">
        <w:rPr>
          <w:rFonts w:ascii="TimesNewRomanPSMT" w:hAnsi="TimesNewRomanPSMT"/>
          <w:color w:val="000000" w:themeColor="text1"/>
          <w:sz w:val="28"/>
          <w:szCs w:val="28"/>
          <w:lang w:val="en-US"/>
        </w:rPr>
        <w:t xml:space="preserve"> </w:t>
      </w:r>
      <w:r w:rsidR="00F35941" w:rsidRPr="00E42A94">
        <w:rPr>
          <w:rFonts w:ascii="TimesNewRomanPSMT" w:hAnsi="TimesNewRomanPSMT" w:hint="cs"/>
          <w:color w:val="000000" w:themeColor="text1"/>
          <w:sz w:val="28"/>
          <w:szCs w:val="28"/>
          <w:rtl/>
          <w:lang w:val="en-US"/>
        </w:rPr>
        <w:t xml:space="preserve">وحسب </w:t>
      </w:r>
      <w:r w:rsidR="00F35941" w:rsidRPr="00E42A94">
        <w:rPr>
          <w:color w:val="000000" w:themeColor="text1"/>
          <w:sz w:val="28"/>
          <w:szCs w:val="28"/>
          <w:rtl/>
        </w:rPr>
        <w:t>مبادئ ماستريخت التوجيهية</w:t>
      </w:r>
      <w:r w:rsidR="00F35941" w:rsidRPr="00E42A94">
        <w:rPr>
          <w:rFonts w:hint="cs"/>
          <w:color w:val="000000" w:themeColor="text1"/>
          <w:sz w:val="28"/>
          <w:szCs w:val="28"/>
          <w:rtl/>
        </w:rPr>
        <w:t>،</w:t>
      </w:r>
      <w:r w:rsidR="004E2294" w:rsidRPr="00E42A94">
        <w:rPr>
          <w:rFonts w:ascii="TimesNewRomanPSMT" w:hAnsi="TimesNewRomanPSMT"/>
          <w:color w:val="000000" w:themeColor="text1"/>
          <w:sz w:val="28"/>
          <w:szCs w:val="28"/>
          <w:rtl/>
        </w:rPr>
        <w:t xml:space="preserve"> التعليم من </w:t>
      </w:r>
      <w:r w:rsidRPr="00E42A94">
        <w:rPr>
          <w:rFonts w:ascii="TimesNewRomanPSMT" w:hAnsi="TimesNewRomanPSMT" w:hint="cs"/>
          <w:color w:val="000000" w:themeColor="text1"/>
          <w:sz w:val="28"/>
          <w:szCs w:val="28"/>
          <w:rtl/>
        </w:rPr>
        <w:t>اجل</w:t>
      </w:r>
      <w:r w:rsidR="004E2294" w:rsidRPr="00E42A94">
        <w:rPr>
          <w:rFonts w:ascii="TimesNewRomanPSMT" w:hAnsi="TimesNewRomanPSMT"/>
          <w:color w:val="000000" w:themeColor="text1"/>
          <w:sz w:val="28"/>
          <w:szCs w:val="28"/>
          <w:rtl/>
        </w:rPr>
        <w:t xml:space="preserve"> تحقيق التنمية والتوعية بحقوق الإنسان والتعليم من </w:t>
      </w:r>
      <w:r w:rsidRPr="00E42A94">
        <w:rPr>
          <w:rFonts w:ascii="TimesNewRomanPSMT" w:hAnsi="TimesNewRomanPSMT" w:hint="cs"/>
          <w:color w:val="000000" w:themeColor="text1"/>
          <w:sz w:val="28"/>
          <w:szCs w:val="28"/>
          <w:rtl/>
        </w:rPr>
        <w:t>اجل</w:t>
      </w:r>
      <w:r w:rsidR="004E2294" w:rsidRPr="00E42A94">
        <w:rPr>
          <w:rFonts w:ascii="TimesNewRomanPSMT" w:hAnsi="TimesNewRomanPSMT"/>
          <w:color w:val="000000" w:themeColor="text1"/>
          <w:sz w:val="28"/>
          <w:szCs w:val="28"/>
          <w:rtl/>
        </w:rPr>
        <w:t xml:space="preserve"> الاستدامة والتعليم من </w:t>
      </w:r>
      <w:r w:rsidRPr="00E42A94">
        <w:rPr>
          <w:rFonts w:ascii="TimesNewRomanPSMT" w:hAnsi="TimesNewRomanPSMT" w:hint="cs"/>
          <w:color w:val="000000" w:themeColor="text1"/>
          <w:sz w:val="28"/>
          <w:szCs w:val="28"/>
          <w:rtl/>
        </w:rPr>
        <w:t>اجل</w:t>
      </w:r>
      <w:r w:rsidR="004E2294" w:rsidRPr="00E42A94">
        <w:rPr>
          <w:rFonts w:ascii="TimesNewRomanPSMT" w:hAnsi="TimesNewRomanPSMT"/>
          <w:color w:val="000000" w:themeColor="text1"/>
          <w:sz w:val="28"/>
          <w:szCs w:val="28"/>
          <w:rtl/>
        </w:rPr>
        <w:t xml:space="preserve"> السلام ومنع نشوب الصراعات والتوعية حول </w:t>
      </w:r>
      <w:r w:rsidR="004E2294" w:rsidRPr="00E42A94">
        <w:rPr>
          <w:rFonts w:ascii="TimesNewRomanPSMT" w:hAnsi="TimesNewRomanPSMT"/>
          <w:color w:val="000000" w:themeColor="text1"/>
          <w:sz w:val="28"/>
          <w:szCs w:val="28"/>
          <w:rtl/>
        </w:rPr>
        <w:lastRenderedPageBreak/>
        <w:t>التقارب بين الثقافات</w:t>
      </w:r>
      <w:r w:rsidR="00E86F7A">
        <w:rPr>
          <w:rFonts w:ascii="TimesNewRomanPSMT" w:hAnsi="TimesNewRomanPSMT" w:hint="cs"/>
          <w:color w:val="000000" w:themeColor="text1"/>
          <w:sz w:val="28"/>
          <w:szCs w:val="28"/>
          <w:rtl/>
        </w:rPr>
        <w:t>،</w:t>
      </w:r>
      <w:r w:rsidR="004E2294" w:rsidRPr="00E42A94">
        <w:rPr>
          <w:rFonts w:ascii="TimesNewRomanPSMT" w:hAnsi="TimesNewRomanPSMT"/>
          <w:color w:val="000000" w:themeColor="text1"/>
          <w:sz w:val="28"/>
          <w:szCs w:val="28"/>
          <w:rtl/>
        </w:rPr>
        <w:t xml:space="preserve"> والتي تشكل مع بعضها البعض </w:t>
      </w:r>
      <w:r w:rsidRPr="00E42A94">
        <w:rPr>
          <w:rFonts w:ascii="TimesNewRomanPSMT" w:hAnsi="TimesNewRomanPSMT" w:hint="cs"/>
          <w:color w:val="000000" w:themeColor="text1"/>
          <w:sz w:val="28"/>
          <w:szCs w:val="28"/>
          <w:rtl/>
        </w:rPr>
        <w:t>ركائز</w:t>
      </w:r>
      <w:r w:rsidR="004E2294" w:rsidRPr="00E42A94">
        <w:rPr>
          <w:rFonts w:ascii="TimesNewRomanPSMT" w:hAnsi="TimesNewRomanPSMT"/>
          <w:color w:val="000000" w:themeColor="text1"/>
          <w:sz w:val="28"/>
          <w:szCs w:val="28"/>
          <w:rtl/>
        </w:rPr>
        <w:t xml:space="preserve"> البعد العالمي للتربية على </w:t>
      </w:r>
      <w:r w:rsidR="004E2294" w:rsidRPr="00927AC2">
        <w:rPr>
          <w:rFonts w:ascii="TimesNewRomanPSMT" w:hAnsi="TimesNewRomanPSMT"/>
          <w:color w:val="000000" w:themeColor="text1"/>
          <w:sz w:val="28"/>
          <w:szCs w:val="28"/>
          <w:rtl/>
        </w:rPr>
        <w:t>المواطنة</w:t>
      </w:r>
      <w:r w:rsidR="00453AAA" w:rsidRPr="00927AC2">
        <w:rPr>
          <w:rFonts w:ascii="TimesNewRomanPSMT" w:hAnsi="TimesNewRomanPSMT"/>
          <w:color w:val="000000" w:themeColor="text1"/>
          <w:sz w:val="28"/>
          <w:szCs w:val="28"/>
          <w:vertAlign w:val="superscript"/>
          <w:lang w:val="en-US"/>
        </w:rPr>
        <w:t>7</w:t>
      </w:r>
      <w:r w:rsidR="00453AAA" w:rsidRPr="00927AC2">
        <w:rPr>
          <w:rStyle w:val="ts-alignment-element"/>
          <w:rFonts w:asciiTheme="majorBidi" w:hAnsiTheme="majorBidi" w:cstheme="majorBidi" w:hint="cs"/>
          <w:color w:val="000000" w:themeColor="text1"/>
          <w:sz w:val="28"/>
          <w:szCs w:val="28"/>
          <w:rtl/>
          <w:lang w:val="en-US"/>
        </w:rPr>
        <w:t>،</w:t>
      </w:r>
      <w:r w:rsidR="00D10822" w:rsidRPr="00927AC2">
        <w:rPr>
          <w:rFonts w:hint="cs"/>
          <w:color w:val="000000" w:themeColor="text1"/>
          <w:sz w:val="28"/>
          <w:szCs w:val="28"/>
          <w:rtl/>
        </w:rPr>
        <w:t xml:space="preserve"> فالأمر لا يقتصر على الاهتمام بالمواطنة والتربية عليها، بل </w:t>
      </w:r>
      <w:r w:rsidR="00E86F7A">
        <w:rPr>
          <w:rFonts w:hint="cs"/>
          <w:color w:val="000000" w:themeColor="text1"/>
          <w:sz w:val="28"/>
          <w:szCs w:val="28"/>
          <w:rtl/>
        </w:rPr>
        <w:t>ا</w:t>
      </w:r>
      <w:r w:rsidR="00D10822" w:rsidRPr="00927AC2">
        <w:rPr>
          <w:rFonts w:hint="cs"/>
          <w:color w:val="000000" w:themeColor="text1"/>
          <w:sz w:val="28"/>
          <w:szCs w:val="28"/>
          <w:rtl/>
        </w:rPr>
        <w:t xml:space="preserve">نه يتجاوزه ليعد مواطناً عالمياً ضمن التربية على المواطنة العالمية، </w:t>
      </w:r>
      <w:r w:rsidR="00E86F7A">
        <w:rPr>
          <w:rFonts w:hint="cs"/>
          <w:color w:val="000000" w:themeColor="text1"/>
          <w:sz w:val="28"/>
          <w:szCs w:val="28"/>
          <w:rtl/>
        </w:rPr>
        <w:t>و</w:t>
      </w:r>
      <w:r w:rsidR="00D10822" w:rsidRPr="00927AC2">
        <w:rPr>
          <w:rFonts w:hint="cs"/>
          <w:color w:val="000000" w:themeColor="text1"/>
          <w:sz w:val="28"/>
          <w:szCs w:val="28"/>
          <w:rtl/>
        </w:rPr>
        <w:t xml:space="preserve">التي تساعد المتعلم على </w:t>
      </w:r>
      <w:r w:rsidR="00E86F7A">
        <w:rPr>
          <w:rFonts w:hint="cs"/>
          <w:color w:val="000000" w:themeColor="text1"/>
          <w:sz w:val="28"/>
          <w:szCs w:val="28"/>
          <w:rtl/>
        </w:rPr>
        <w:t>ا</w:t>
      </w:r>
      <w:r w:rsidR="00D10822" w:rsidRPr="00927AC2">
        <w:rPr>
          <w:rFonts w:hint="cs"/>
          <w:color w:val="000000" w:themeColor="text1"/>
          <w:sz w:val="28"/>
          <w:szCs w:val="28"/>
          <w:rtl/>
        </w:rPr>
        <w:t>ن يحمل رؤية كلية للعالم، ويمتلك قدرات للتفكير النقدي والتحليلي ويحترم الاختلاف وتعدد الثقافا</w:t>
      </w:r>
      <w:r w:rsidR="00D10822" w:rsidRPr="00927AC2">
        <w:rPr>
          <w:rFonts w:hint="eastAsia"/>
          <w:color w:val="000000" w:themeColor="text1"/>
          <w:sz w:val="28"/>
          <w:szCs w:val="28"/>
          <w:rtl/>
        </w:rPr>
        <w:t>ت</w:t>
      </w:r>
      <w:r w:rsidR="00D10822" w:rsidRPr="00927AC2">
        <w:rPr>
          <w:rFonts w:hint="cs"/>
          <w:color w:val="000000" w:themeColor="text1"/>
          <w:sz w:val="28"/>
          <w:szCs w:val="28"/>
          <w:rtl/>
        </w:rPr>
        <w:t>، كما و</w:t>
      </w:r>
      <w:r w:rsidR="00E86F7A">
        <w:rPr>
          <w:rFonts w:hint="cs"/>
          <w:color w:val="000000" w:themeColor="text1"/>
          <w:sz w:val="28"/>
          <w:szCs w:val="28"/>
          <w:rtl/>
        </w:rPr>
        <w:t>ا</w:t>
      </w:r>
      <w:r w:rsidR="00D10822" w:rsidRPr="00927AC2">
        <w:rPr>
          <w:rFonts w:hint="cs"/>
          <w:color w:val="000000" w:themeColor="text1"/>
          <w:sz w:val="28"/>
          <w:szCs w:val="28"/>
          <w:rtl/>
        </w:rPr>
        <w:t>نها تساعد المتعلم</w:t>
      </w:r>
      <w:r w:rsidR="00EA7626" w:rsidRPr="00927AC2">
        <w:rPr>
          <w:rFonts w:hint="cs"/>
          <w:color w:val="000000" w:themeColor="text1"/>
          <w:sz w:val="28"/>
          <w:szCs w:val="28"/>
          <w:rtl/>
        </w:rPr>
        <w:t>ين</w:t>
      </w:r>
      <w:r w:rsidR="00D10822" w:rsidRPr="00927AC2">
        <w:rPr>
          <w:rFonts w:hint="cs"/>
          <w:color w:val="000000" w:themeColor="text1"/>
          <w:sz w:val="28"/>
          <w:szCs w:val="28"/>
          <w:rtl/>
        </w:rPr>
        <w:t xml:space="preserve"> </w:t>
      </w:r>
      <w:r w:rsidR="00EA7626" w:rsidRPr="00927AC2">
        <w:rPr>
          <w:rFonts w:hint="cs"/>
          <w:color w:val="000000" w:themeColor="text1"/>
          <w:sz w:val="28"/>
          <w:szCs w:val="28"/>
          <w:rtl/>
        </w:rPr>
        <w:t xml:space="preserve">على </w:t>
      </w:r>
      <w:r w:rsidR="00E86F7A">
        <w:rPr>
          <w:rFonts w:hint="cs"/>
          <w:color w:val="000000" w:themeColor="text1"/>
          <w:sz w:val="28"/>
          <w:szCs w:val="28"/>
          <w:rtl/>
        </w:rPr>
        <w:t>ا</w:t>
      </w:r>
      <w:r w:rsidR="00EA7626" w:rsidRPr="00927AC2">
        <w:rPr>
          <w:rFonts w:hint="cs"/>
          <w:color w:val="000000" w:themeColor="text1"/>
          <w:sz w:val="28"/>
          <w:szCs w:val="28"/>
          <w:rtl/>
        </w:rPr>
        <w:t xml:space="preserve">عتبار </w:t>
      </w:r>
      <w:r w:rsidR="00E86F7A">
        <w:rPr>
          <w:rFonts w:hint="cs"/>
          <w:color w:val="000000" w:themeColor="text1"/>
          <w:sz w:val="28"/>
          <w:szCs w:val="28"/>
          <w:rtl/>
        </w:rPr>
        <w:t>أ</w:t>
      </w:r>
      <w:r w:rsidR="00EA7626" w:rsidRPr="00927AC2">
        <w:rPr>
          <w:rFonts w:hint="cs"/>
          <w:color w:val="000000" w:themeColor="text1"/>
          <w:sz w:val="28"/>
          <w:szCs w:val="28"/>
          <w:rtl/>
        </w:rPr>
        <w:t>نفسهم أعضاء في شبكة علاقات عالمية يتعاونون معا في مواجهة تحدياتها</w:t>
      </w:r>
      <w:r w:rsidR="00453AAA">
        <w:rPr>
          <w:color w:val="000000" w:themeColor="text1"/>
          <w:sz w:val="28"/>
          <w:szCs w:val="28"/>
          <w:vertAlign w:val="superscript"/>
          <w:lang w:val="en-US"/>
        </w:rPr>
        <w:t>11</w:t>
      </w:r>
      <w:r w:rsidR="00DF0F20">
        <w:rPr>
          <w:rFonts w:hint="cs"/>
          <w:color w:val="000000" w:themeColor="text1"/>
          <w:sz w:val="28"/>
          <w:szCs w:val="28"/>
          <w:vertAlign w:val="superscript"/>
          <w:rtl/>
          <w:lang w:val="en-US"/>
        </w:rPr>
        <w:t>.</w:t>
      </w:r>
      <w:r w:rsidR="00EA7626" w:rsidRPr="00EA7626">
        <w:rPr>
          <w:rFonts w:hint="cs"/>
          <w:color w:val="FF0000"/>
          <w:sz w:val="28"/>
          <w:szCs w:val="28"/>
          <w:rtl/>
        </w:rPr>
        <w:t xml:space="preserve"> </w:t>
      </w:r>
    </w:p>
    <w:p w14:paraId="50F39DFD" w14:textId="38255872" w:rsidR="00904B58" w:rsidRPr="00E42A94" w:rsidRDefault="003A7A04" w:rsidP="00F44450">
      <w:pPr>
        <w:pStyle w:val="NormalWeb"/>
        <w:bidi/>
        <w:jc w:val="both"/>
        <w:rPr>
          <w:rFonts w:ascii="TimesNewRomanPSMT" w:hAnsi="TimesNewRomanPSMT"/>
          <w:color w:val="000000" w:themeColor="text1"/>
          <w:sz w:val="28"/>
          <w:szCs w:val="28"/>
          <w:rtl/>
        </w:rPr>
      </w:pPr>
      <w:r w:rsidRPr="00E42A94">
        <w:rPr>
          <w:rFonts w:ascii="TimesNewRomanPSMT" w:hAnsi="TimesNewRomanPSMT" w:hint="cs"/>
          <w:color w:val="000000" w:themeColor="text1"/>
          <w:sz w:val="28"/>
          <w:szCs w:val="28"/>
          <w:rtl/>
        </w:rPr>
        <w:t xml:space="preserve">ويؤكد </w:t>
      </w:r>
      <w:r w:rsidR="00337730" w:rsidRPr="00E42A94">
        <w:rPr>
          <w:rFonts w:ascii="TimesNewRomanPSMT" w:hAnsi="TimesNewRomanPSMT"/>
          <w:color w:val="000000" w:themeColor="text1"/>
          <w:sz w:val="28"/>
          <w:szCs w:val="28"/>
          <w:vertAlign w:val="superscript"/>
          <w:lang w:val="en-US"/>
        </w:rPr>
        <w:t>3</w:t>
      </w:r>
      <w:r w:rsidR="00DF0F20">
        <w:rPr>
          <w:rFonts w:ascii="TimesNewRomanPSMT" w:hAnsi="TimesNewRomanPSMT"/>
          <w:color w:val="000000" w:themeColor="text1"/>
          <w:sz w:val="28"/>
          <w:szCs w:val="28"/>
          <w:vertAlign w:val="superscript"/>
          <w:lang w:val="en-US"/>
        </w:rPr>
        <w:t>7</w:t>
      </w:r>
      <w:r w:rsidRPr="00E42A94">
        <w:rPr>
          <w:rFonts w:ascii="TimesNewRomanPSMT" w:hAnsi="TimesNewRomanPSMT" w:hint="cs"/>
          <w:color w:val="000000" w:themeColor="text1"/>
          <w:sz w:val="28"/>
          <w:szCs w:val="28"/>
          <w:rtl/>
        </w:rPr>
        <w:t xml:space="preserve"> </w:t>
      </w:r>
      <w:r w:rsidR="00F44450" w:rsidRPr="00E42A94">
        <w:rPr>
          <w:rFonts w:ascii="TimesNewRomanPSMT" w:hAnsi="TimesNewRomanPSMT" w:hint="cs"/>
          <w:color w:val="000000" w:themeColor="text1"/>
          <w:sz w:val="28"/>
          <w:szCs w:val="28"/>
          <w:rtl/>
        </w:rPr>
        <w:t xml:space="preserve">على </w:t>
      </w:r>
      <w:r w:rsidRPr="00E42A94">
        <w:rPr>
          <w:rFonts w:ascii="TimesNewRomanPSMT" w:hAnsi="TimesNewRomanPSMT" w:hint="cs"/>
          <w:color w:val="000000" w:themeColor="text1"/>
          <w:sz w:val="28"/>
          <w:szCs w:val="28"/>
          <w:rtl/>
        </w:rPr>
        <w:t>الدور الأساس والفاعل ال</w:t>
      </w:r>
      <w:r w:rsidR="00F44450" w:rsidRPr="00E42A94">
        <w:rPr>
          <w:rFonts w:ascii="TimesNewRomanPSMT" w:hAnsi="TimesNewRomanPSMT" w:hint="cs"/>
          <w:color w:val="000000" w:themeColor="text1"/>
          <w:sz w:val="28"/>
          <w:szCs w:val="28"/>
          <w:rtl/>
        </w:rPr>
        <w:t>ذي</w:t>
      </w:r>
      <w:r w:rsidRPr="00E42A94">
        <w:rPr>
          <w:rFonts w:ascii="TimesNewRomanPSMT" w:hAnsi="TimesNewRomanPSMT" w:hint="cs"/>
          <w:color w:val="000000" w:themeColor="text1"/>
          <w:sz w:val="28"/>
          <w:szCs w:val="28"/>
          <w:rtl/>
        </w:rPr>
        <w:t xml:space="preserve"> تلعبه </w:t>
      </w:r>
      <w:r w:rsidR="00E86F7A">
        <w:rPr>
          <w:rFonts w:ascii="TimesNewRomanPSMT" w:hAnsi="TimesNewRomanPSMT" w:hint="cs"/>
          <w:color w:val="000000" w:themeColor="text1"/>
          <w:sz w:val="28"/>
          <w:szCs w:val="28"/>
          <w:rtl/>
        </w:rPr>
        <w:t xml:space="preserve">مناهج </w:t>
      </w:r>
      <w:r w:rsidRPr="00E42A94">
        <w:rPr>
          <w:rFonts w:ascii="TimesNewRomanPSMT" w:hAnsi="TimesNewRomanPSMT" w:hint="cs"/>
          <w:color w:val="000000" w:themeColor="text1"/>
          <w:sz w:val="28"/>
          <w:szCs w:val="28"/>
          <w:rtl/>
        </w:rPr>
        <w:t xml:space="preserve">الدراسات الاجتماعية في التربية من </w:t>
      </w:r>
      <w:r w:rsidR="00E86F7A">
        <w:rPr>
          <w:rFonts w:ascii="TimesNewRomanPSMT" w:hAnsi="TimesNewRomanPSMT" w:hint="cs"/>
          <w:color w:val="000000" w:themeColor="text1"/>
          <w:sz w:val="28"/>
          <w:szCs w:val="28"/>
          <w:rtl/>
        </w:rPr>
        <w:t>ا</w:t>
      </w:r>
      <w:r w:rsidRPr="00E42A94">
        <w:rPr>
          <w:rFonts w:ascii="TimesNewRomanPSMT" w:hAnsi="TimesNewRomanPSMT" w:hint="cs"/>
          <w:color w:val="000000" w:themeColor="text1"/>
          <w:sz w:val="28"/>
          <w:szCs w:val="28"/>
          <w:rtl/>
        </w:rPr>
        <w:t>جل المواطنة و</w:t>
      </w:r>
      <w:r w:rsidR="00E86F7A">
        <w:rPr>
          <w:rFonts w:ascii="TimesNewRomanPSMT" w:hAnsi="TimesNewRomanPSMT" w:hint="cs"/>
          <w:color w:val="000000" w:themeColor="text1"/>
          <w:sz w:val="28"/>
          <w:szCs w:val="28"/>
          <w:rtl/>
        </w:rPr>
        <w:t xml:space="preserve">المواطنة </w:t>
      </w:r>
      <w:r w:rsidRPr="00E42A94">
        <w:rPr>
          <w:rFonts w:ascii="TimesNewRomanPSMT" w:hAnsi="TimesNewRomanPSMT" w:hint="cs"/>
          <w:color w:val="000000" w:themeColor="text1"/>
          <w:sz w:val="28"/>
          <w:szCs w:val="28"/>
          <w:rtl/>
        </w:rPr>
        <w:t>العالمية تحديدا</w:t>
      </w:r>
      <w:r w:rsidR="00E86F7A">
        <w:rPr>
          <w:rFonts w:ascii="TimesNewRomanPSMT" w:hAnsi="TimesNewRomanPSMT" w:hint="cs"/>
          <w:color w:val="000000" w:themeColor="text1"/>
          <w:sz w:val="28"/>
          <w:szCs w:val="28"/>
          <w:rtl/>
        </w:rPr>
        <w:t>ً</w:t>
      </w:r>
      <w:r w:rsidRPr="00E42A94">
        <w:rPr>
          <w:rFonts w:ascii="TimesNewRomanPSMT" w:hAnsi="TimesNewRomanPSMT" w:hint="cs"/>
          <w:color w:val="000000" w:themeColor="text1"/>
          <w:sz w:val="28"/>
          <w:szCs w:val="28"/>
          <w:rtl/>
        </w:rPr>
        <w:t xml:space="preserve">، </w:t>
      </w:r>
      <w:r w:rsidR="00E86F7A">
        <w:rPr>
          <w:rFonts w:ascii="TimesNewRomanPSMT" w:hAnsi="TimesNewRomanPSMT" w:hint="cs"/>
          <w:color w:val="000000" w:themeColor="text1"/>
          <w:sz w:val="28"/>
          <w:szCs w:val="28"/>
          <w:rtl/>
        </w:rPr>
        <w:t>ا</w:t>
      </w:r>
      <w:r w:rsidRPr="00E42A94">
        <w:rPr>
          <w:rFonts w:ascii="TimesNewRomanPSMT" w:hAnsi="TimesNewRomanPSMT" w:hint="cs"/>
          <w:color w:val="000000" w:themeColor="text1"/>
          <w:sz w:val="28"/>
          <w:szCs w:val="28"/>
          <w:rtl/>
        </w:rPr>
        <w:t xml:space="preserve">لا </w:t>
      </w:r>
      <w:r w:rsidR="00E86F7A">
        <w:rPr>
          <w:rFonts w:ascii="TimesNewRomanPSMT" w:hAnsi="TimesNewRomanPSMT" w:hint="cs"/>
          <w:color w:val="000000" w:themeColor="text1"/>
          <w:sz w:val="28"/>
          <w:szCs w:val="28"/>
          <w:rtl/>
        </w:rPr>
        <w:t>ا</w:t>
      </w:r>
      <w:r w:rsidRPr="00E42A94">
        <w:rPr>
          <w:rFonts w:ascii="TimesNewRomanPSMT" w:hAnsi="TimesNewRomanPSMT" w:hint="cs"/>
          <w:color w:val="000000" w:themeColor="text1"/>
          <w:sz w:val="28"/>
          <w:szCs w:val="28"/>
          <w:rtl/>
        </w:rPr>
        <w:t xml:space="preserve">نه يناقش في مقالته </w:t>
      </w:r>
      <w:r w:rsidR="00E86F7A">
        <w:rPr>
          <w:rFonts w:ascii="TimesNewRomanPSMT" w:hAnsi="TimesNewRomanPSMT" w:hint="cs"/>
          <w:color w:val="000000" w:themeColor="text1"/>
          <w:sz w:val="28"/>
          <w:szCs w:val="28"/>
          <w:rtl/>
        </w:rPr>
        <w:t>ا</w:t>
      </w:r>
      <w:r w:rsidRPr="00E42A94">
        <w:rPr>
          <w:rFonts w:ascii="TimesNewRomanPSMT" w:hAnsi="TimesNewRomanPSMT" w:hint="cs"/>
          <w:color w:val="000000" w:themeColor="text1"/>
          <w:sz w:val="28"/>
          <w:szCs w:val="28"/>
          <w:rtl/>
        </w:rPr>
        <w:t>زمة مفهوم الدراسات الاجتماعية والتي تواجهها نتيجة تعدد وتنوع المصطلحات والموضوعات التي تتعلق بها في العالم العربي تحديدا</w:t>
      </w:r>
      <w:r w:rsidR="00E86F7A">
        <w:rPr>
          <w:rFonts w:ascii="TimesNewRomanPSMT" w:hAnsi="TimesNewRomanPSMT" w:hint="cs"/>
          <w:color w:val="000000" w:themeColor="text1"/>
          <w:sz w:val="28"/>
          <w:szCs w:val="28"/>
          <w:rtl/>
        </w:rPr>
        <w:t>ً</w:t>
      </w:r>
      <w:r w:rsidRPr="00E42A94">
        <w:rPr>
          <w:rFonts w:ascii="TimesNewRomanPSMT" w:hAnsi="TimesNewRomanPSMT" w:hint="cs"/>
          <w:color w:val="000000" w:themeColor="text1"/>
          <w:sz w:val="28"/>
          <w:szCs w:val="28"/>
          <w:rtl/>
        </w:rPr>
        <w:t xml:space="preserve">، </w:t>
      </w:r>
      <w:r w:rsidR="00F44450" w:rsidRPr="00E42A94">
        <w:rPr>
          <w:rFonts w:ascii="TimesNewRomanPSMT" w:hAnsi="TimesNewRomanPSMT" w:hint="cs"/>
          <w:color w:val="000000" w:themeColor="text1"/>
          <w:sz w:val="28"/>
          <w:szCs w:val="28"/>
          <w:rtl/>
        </w:rPr>
        <w:t>فأحيانا</w:t>
      </w:r>
      <w:r w:rsidRPr="00E42A94">
        <w:rPr>
          <w:rFonts w:ascii="TimesNewRomanPSMT" w:hAnsi="TimesNewRomanPSMT" w:hint="cs"/>
          <w:color w:val="000000" w:themeColor="text1"/>
          <w:sz w:val="28"/>
          <w:szCs w:val="28"/>
          <w:rtl/>
        </w:rPr>
        <w:t xml:space="preserve"> تسمى بالعلوم الاجتماعية و</w:t>
      </w:r>
      <w:r w:rsidR="00E86F7A">
        <w:rPr>
          <w:rFonts w:ascii="TimesNewRomanPSMT" w:hAnsi="TimesNewRomanPSMT" w:hint="cs"/>
          <w:color w:val="000000" w:themeColor="text1"/>
          <w:sz w:val="28"/>
          <w:szCs w:val="28"/>
          <w:rtl/>
        </w:rPr>
        <w:t>ا</w:t>
      </w:r>
      <w:r w:rsidRPr="00E42A94">
        <w:rPr>
          <w:rFonts w:ascii="TimesNewRomanPSMT" w:hAnsi="TimesNewRomanPSMT" w:hint="cs"/>
          <w:color w:val="000000" w:themeColor="text1"/>
          <w:sz w:val="28"/>
          <w:szCs w:val="28"/>
          <w:rtl/>
        </w:rPr>
        <w:t xml:space="preserve">حيانا أخرى تسمى بالاجتماعيات </w:t>
      </w:r>
      <w:r w:rsidR="00E86F7A">
        <w:rPr>
          <w:rFonts w:ascii="TimesNewRomanPSMT" w:hAnsi="TimesNewRomanPSMT" w:hint="cs"/>
          <w:color w:val="000000" w:themeColor="text1"/>
          <w:sz w:val="28"/>
          <w:szCs w:val="28"/>
          <w:rtl/>
        </w:rPr>
        <w:t>ا</w:t>
      </w:r>
      <w:r w:rsidRPr="00E42A94">
        <w:rPr>
          <w:rFonts w:ascii="TimesNewRomanPSMT" w:hAnsi="TimesNewRomanPSMT" w:hint="cs"/>
          <w:color w:val="000000" w:themeColor="text1"/>
          <w:sz w:val="28"/>
          <w:szCs w:val="28"/>
          <w:rtl/>
        </w:rPr>
        <w:t>و المواد الاجتماعية، ومع ذلك يعتبر مفهوم الدراسات الاجتماعية هو المفهوم الأكثر شيوعا عالميا</w:t>
      </w:r>
      <w:r w:rsidR="00E86F7A">
        <w:rPr>
          <w:rFonts w:ascii="TimesNewRomanPSMT" w:hAnsi="TimesNewRomanPSMT" w:hint="cs"/>
          <w:color w:val="000000" w:themeColor="text1"/>
          <w:sz w:val="28"/>
          <w:szCs w:val="28"/>
          <w:rtl/>
        </w:rPr>
        <w:t>ً،</w:t>
      </w:r>
      <w:r w:rsidRPr="00E42A94">
        <w:rPr>
          <w:rFonts w:ascii="TimesNewRomanPSMT" w:hAnsi="TimesNewRomanPSMT" w:hint="cs"/>
          <w:color w:val="000000" w:themeColor="text1"/>
          <w:sz w:val="28"/>
          <w:szCs w:val="28"/>
          <w:rtl/>
        </w:rPr>
        <w:t xml:space="preserve"> وفي بعض الدول العربية</w:t>
      </w:r>
      <w:r w:rsidR="00E86F7A">
        <w:rPr>
          <w:rFonts w:ascii="TimesNewRomanPSMT" w:hAnsi="TimesNewRomanPSMT" w:hint="cs"/>
          <w:color w:val="000000" w:themeColor="text1"/>
          <w:sz w:val="28"/>
          <w:szCs w:val="28"/>
          <w:rtl/>
        </w:rPr>
        <w:t>،</w:t>
      </w:r>
      <w:r w:rsidRPr="00E42A94">
        <w:rPr>
          <w:rFonts w:ascii="TimesNewRomanPSMT" w:hAnsi="TimesNewRomanPSMT" w:hint="cs"/>
          <w:color w:val="000000" w:themeColor="text1"/>
          <w:sz w:val="28"/>
          <w:szCs w:val="28"/>
          <w:rtl/>
        </w:rPr>
        <w:t xml:space="preserve"> باعتباره يحقق تكامل لفروع المعرفة الاجتماعية والإنسانية، كما </w:t>
      </w:r>
      <w:r w:rsidR="00E86F7A">
        <w:rPr>
          <w:rFonts w:ascii="TimesNewRomanPSMT" w:hAnsi="TimesNewRomanPSMT" w:hint="cs"/>
          <w:color w:val="000000" w:themeColor="text1"/>
          <w:sz w:val="28"/>
          <w:szCs w:val="28"/>
          <w:rtl/>
        </w:rPr>
        <w:t>ا</w:t>
      </w:r>
      <w:r w:rsidRPr="00E42A94">
        <w:rPr>
          <w:rFonts w:ascii="TimesNewRomanPSMT" w:hAnsi="TimesNewRomanPSMT" w:hint="cs"/>
          <w:color w:val="000000" w:themeColor="text1"/>
          <w:sz w:val="28"/>
          <w:szCs w:val="28"/>
          <w:rtl/>
        </w:rPr>
        <w:t>نه ي</w:t>
      </w:r>
      <w:r w:rsidR="00E01C0B">
        <w:rPr>
          <w:rFonts w:ascii="TimesNewRomanPSMT" w:hAnsi="TimesNewRomanPSMT" w:hint="cs"/>
          <w:color w:val="000000" w:themeColor="text1"/>
          <w:sz w:val="28"/>
          <w:szCs w:val="28"/>
          <w:rtl/>
        </w:rPr>
        <w:t>ه</w:t>
      </w:r>
      <w:r w:rsidRPr="00E42A94">
        <w:rPr>
          <w:rFonts w:ascii="TimesNewRomanPSMT" w:hAnsi="TimesNewRomanPSMT" w:hint="cs"/>
          <w:color w:val="000000" w:themeColor="text1"/>
          <w:sz w:val="28"/>
          <w:szCs w:val="28"/>
          <w:rtl/>
        </w:rPr>
        <w:t>دف لتحقيق نتاجات تعلم ترتب</w:t>
      </w:r>
      <w:r w:rsidR="00F44450" w:rsidRPr="00E42A94">
        <w:rPr>
          <w:rFonts w:ascii="TimesNewRomanPSMT" w:hAnsi="TimesNewRomanPSMT" w:hint="cs"/>
          <w:color w:val="000000" w:themeColor="text1"/>
          <w:sz w:val="28"/>
          <w:szCs w:val="28"/>
          <w:rtl/>
        </w:rPr>
        <w:t>ط</w:t>
      </w:r>
      <w:r w:rsidRPr="00E42A94">
        <w:rPr>
          <w:rFonts w:ascii="TimesNewRomanPSMT" w:hAnsi="TimesNewRomanPSMT" w:hint="cs"/>
          <w:color w:val="000000" w:themeColor="text1"/>
          <w:sz w:val="28"/>
          <w:szCs w:val="28"/>
          <w:rtl/>
        </w:rPr>
        <w:t xml:space="preserve"> بشكل وثيق بالمواطنة والمدنيات وكفاياتهما لدى المتعلم وبشكل متكامل بعيد عن إشكاليات المواد المنفصلة</w:t>
      </w:r>
      <w:r w:rsidR="0093412E" w:rsidRPr="00E42A94">
        <w:rPr>
          <w:rFonts w:ascii="TimesNewRomanPSMT" w:hAnsi="TimesNewRomanPSMT" w:hint="cs"/>
          <w:color w:val="000000" w:themeColor="text1"/>
          <w:sz w:val="28"/>
          <w:szCs w:val="28"/>
          <w:rtl/>
        </w:rPr>
        <w:t>.</w:t>
      </w:r>
    </w:p>
    <w:p w14:paraId="1E42C165" w14:textId="36C8AE21" w:rsidR="0093412E" w:rsidRPr="00DF0F20" w:rsidRDefault="0093412E" w:rsidP="00DF0F20">
      <w:pPr>
        <w:pStyle w:val="NormalWeb"/>
        <w:bidi/>
        <w:jc w:val="both"/>
        <w:rPr>
          <w:rFonts w:ascii="TimesNewRomanPSMT" w:hAnsi="TimesNewRomanPSMT"/>
          <w:color w:val="000000" w:themeColor="text1"/>
          <w:sz w:val="28"/>
          <w:szCs w:val="28"/>
          <w:rtl/>
          <w:lang w:val="en-US"/>
        </w:rPr>
      </w:pPr>
      <w:r w:rsidRPr="00E42A94">
        <w:rPr>
          <w:rFonts w:ascii="TimesNewRomanPSMT" w:hAnsi="TimesNewRomanPSMT" w:hint="cs"/>
          <w:color w:val="000000" w:themeColor="text1"/>
          <w:sz w:val="28"/>
          <w:szCs w:val="28"/>
          <w:rtl/>
        </w:rPr>
        <w:t>وحيث ان الغاية الان من تدريس موضوعات الدراسات الاجتماعي</w:t>
      </w:r>
      <w:r w:rsidRPr="00E42A94">
        <w:rPr>
          <w:rFonts w:ascii="TimesNewRomanPSMT" w:hAnsi="TimesNewRomanPSMT" w:hint="eastAsia"/>
          <w:color w:val="000000" w:themeColor="text1"/>
          <w:sz w:val="28"/>
          <w:szCs w:val="28"/>
          <w:rtl/>
        </w:rPr>
        <w:t>ة</w:t>
      </w:r>
      <w:r w:rsidRPr="00E42A94">
        <w:rPr>
          <w:rFonts w:ascii="TimesNewRomanPSMT" w:hAnsi="TimesNewRomanPSMT" w:hint="cs"/>
          <w:color w:val="000000" w:themeColor="text1"/>
          <w:sz w:val="28"/>
          <w:szCs w:val="28"/>
          <w:rtl/>
        </w:rPr>
        <w:t xml:space="preserve"> بشكل عام هو إيجاد المواطن الصالح القادر على إدارة حياته وبناء مجتمعه والعالم بما تعلمه من كفايات معرفية </w:t>
      </w:r>
      <w:proofErr w:type="spellStart"/>
      <w:r w:rsidRPr="00E42A94">
        <w:rPr>
          <w:rFonts w:ascii="TimesNewRomanPSMT" w:hAnsi="TimesNewRomanPSMT" w:hint="cs"/>
          <w:color w:val="000000" w:themeColor="text1"/>
          <w:sz w:val="28"/>
          <w:szCs w:val="28"/>
          <w:rtl/>
        </w:rPr>
        <w:t>ومهارية</w:t>
      </w:r>
      <w:proofErr w:type="spellEnd"/>
      <w:r w:rsidR="00B06C4E" w:rsidRPr="00E42A94">
        <w:rPr>
          <w:rFonts w:ascii="TimesNewRomanPSMT" w:hAnsi="TimesNewRomanPSMT" w:hint="cs"/>
          <w:color w:val="000000" w:themeColor="text1"/>
          <w:sz w:val="28"/>
          <w:szCs w:val="28"/>
          <w:rtl/>
          <w:lang w:val="en-US"/>
        </w:rPr>
        <w:t>،</w:t>
      </w:r>
      <w:r w:rsidRPr="00E42A94">
        <w:rPr>
          <w:rFonts w:ascii="TimesNewRomanPSMT" w:hAnsi="TimesNewRomanPSMT" w:hint="cs"/>
          <w:color w:val="000000" w:themeColor="text1"/>
          <w:sz w:val="28"/>
          <w:szCs w:val="28"/>
          <w:rtl/>
        </w:rPr>
        <w:t xml:space="preserve"> وبما كونه من منظومة قيم</w:t>
      </w:r>
      <w:r w:rsidR="00B06C4E" w:rsidRPr="00E42A94">
        <w:rPr>
          <w:rFonts w:ascii="TimesNewRomanPSMT" w:hAnsi="TimesNewRomanPSMT" w:hint="cs"/>
          <w:color w:val="000000" w:themeColor="text1"/>
          <w:sz w:val="28"/>
          <w:szCs w:val="28"/>
          <w:rtl/>
        </w:rPr>
        <w:t>ية</w:t>
      </w:r>
      <w:r w:rsidRPr="00E42A94">
        <w:rPr>
          <w:rFonts w:ascii="TimesNewRomanPSMT" w:hAnsi="TimesNewRomanPSMT" w:hint="cs"/>
          <w:color w:val="000000" w:themeColor="text1"/>
          <w:sz w:val="28"/>
          <w:szCs w:val="28"/>
          <w:rtl/>
        </w:rPr>
        <w:t>، وفي ضوء التطورات التحديات الجارية عالميا</w:t>
      </w:r>
      <w:r w:rsidR="00E86F7A">
        <w:rPr>
          <w:rFonts w:ascii="TimesNewRomanPSMT" w:hAnsi="TimesNewRomanPSMT" w:hint="cs"/>
          <w:color w:val="000000" w:themeColor="text1"/>
          <w:sz w:val="28"/>
          <w:szCs w:val="28"/>
          <w:rtl/>
        </w:rPr>
        <w:t>ً</w:t>
      </w:r>
      <w:r w:rsidRPr="00E42A94">
        <w:rPr>
          <w:rFonts w:ascii="TimesNewRomanPSMT" w:hAnsi="TimesNewRomanPSMT" w:hint="cs"/>
          <w:color w:val="000000" w:themeColor="text1"/>
          <w:sz w:val="28"/>
          <w:szCs w:val="28"/>
          <w:rtl/>
        </w:rPr>
        <w:t xml:space="preserve"> ومحليا</w:t>
      </w:r>
      <w:r w:rsidR="00E86F7A">
        <w:rPr>
          <w:rFonts w:ascii="TimesNewRomanPSMT" w:hAnsi="TimesNewRomanPSMT" w:hint="cs"/>
          <w:color w:val="000000" w:themeColor="text1"/>
          <w:sz w:val="28"/>
          <w:szCs w:val="28"/>
          <w:rtl/>
        </w:rPr>
        <w:t>ً</w:t>
      </w:r>
      <w:r w:rsidR="00565A03" w:rsidRPr="00E42A94">
        <w:rPr>
          <w:rFonts w:ascii="TimesNewRomanPSMT" w:hAnsi="TimesNewRomanPSMT" w:hint="cs"/>
          <w:color w:val="000000" w:themeColor="text1"/>
          <w:sz w:val="28"/>
          <w:szCs w:val="28"/>
          <w:rtl/>
        </w:rPr>
        <w:t>، قام المجلس القومي الأمريكي للدراسات الاجتماعية بتحديد موضوعات محورية لهذا الغرض تتعلق بالثقافة</w:t>
      </w:r>
      <w:r w:rsidR="00B06C4E" w:rsidRPr="00E42A94">
        <w:rPr>
          <w:rFonts w:ascii="TimesNewRomanPSMT" w:hAnsi="TimesNewRomanPSMT" w:hint="cs"/>
          <w:color w:val="000000" w:themeColor="text1"/>
          <w:sz w:val="28"/>
          <w:szCs w:val="28"/>
          <w:rtl/>
        </w:rPr>
        <w:t>،</w:t>
      </w:r>
      <w:r w:rsidR="00565A03" w:rsidRPr="00E42A94">
        <w:rPr>
          <w:rFonts w:ascii="TimesNewRomanPSMT" w:hAnsi="TimesNewRomanPSMT" w:hint="cs"/>
          <w:color w:val="000000" w:themeColor="text1"/>
          <w:sz w:val="28"/>
          <w:szCs w:val="28"/>
          <w:rtl/>
        </w:rPr>
        <w:t xml:space="preserve"> والتغير والناس</w:t>
      </w:r>
      <w:r w:rsidR="00B06C4E" w:rsidRPr="00E42A94">
        <w:rPr>
          <w:rFonts w:ascii="TimesNewRomanPSMT" w:hAnsi="TimesNewRomanPSMT" w:hint="cs"/>
          <w:color w:val="000000" w:themeColor="text1"/>
          <w:sz w:val="28"/>
          <w:szCs w:val="28"/>
          <w:rtl/>
        </w:rPr>
        <w:t>،</w:t>
      </w:r>
      <w:r w:rsidR="00565A03" w:rsidRPr="00E42A94">
        <w:rPr>
          <w:rFonts w:ascii="TimesNewRomanPSMT" w:hAnsi="TimesNewRomanPSMT" w:hint="cs"/>
          <w:color w:val="000000" w:themeColor="text1"/>
          <w:sz w:val="28"/>
          <w:szCs w:val="28"/>
          <w:rtl/>
        </w:rPr>
        <w:t xml:space="preserve"> والبيئة</w:t>
      </w:r>
      <w:r w:rsidR="00B06C4E" w:rsidRPr="00E42A94">
        <w:rPr>
          <w:rFonts w:ascii="TimesNewRomanPSMT" w:hAnsi="TimesNewRomanPSMT" w:hint="cs"/>
          <w:color w:val="000000" w:themeColor="text1"/>
          <w:sz w:val="28"/>
          <w:szCs w:val="28"/>
          <w:rtl/>
        </w:rPr>
        <w:t>،</w:t>
      </w:r>
      <w:r w:rsidR="00565A03" w:rsidRPr="00E42A94">
        <w:rPr>
          <w:rFonts w:ascii="TimesNewRomanPSMT" w:hAnsi="TimesNewRomanPSMT" w:hint="cs"/>
          <w:color w:val="000000" w:themeColor="text1"/>
          <w:sz w:val="28"/>
          <w:szCs w:val="28"/>
          <w:rtl/>
        </w:rPr>
        <w:t xml:space="preserve"> والهوية</w:t>
      </w:r>
      <w:r w:rsidR="00B06C4E" w:rsidRPr="00E42A94">
        <w:rPr>
          <w:rFonts w:ascii="TimesNewRomanPSMT" w:hAnsi="TimesNewRomanPSMT" w:hint="cs"/>
          <w:color w:val="000000" w:themeColor="text1"/>
          <w:sz w:val="28"/>
          <w:szCs w:val="28"/>
          <w:rtl/>
        </w:rPr>
        <w:t>،</w:t>
      </w:r>
      <w:r w:rsidR="00565A03" w:rsidRPr="00E42A94">
        <w:rPr>
          <w:rFonts w:ascii="TimesNewRomanPSMT" w:hAnsi="TimesNewRomanPSMT" w:hint="cs"/>
          <w:color w:val="000000" w:themeColor="text1"/>
          <w:sz w:val="28"/>
          <w:szCs w:val="28"/>
          <w:rtl/>
        </w:rPr>
        <w:t xml:space="preserve"> والمجتمع المدني</w:t>
      </w:r>
      <w:r w:rsidR="00B06C4E" w:rsidRPr="00E42A94">
        <w:rPr>
          <w:rFonts w:ascii="TimesNewRomanPSMT" w:hAnsi="TimesNewRomanPSMT" w:hint="cs"/>
          <w:color w:val="000000" w:themeColor="text1"/>
          <w:sz w:val="28"/>
          <w:szCs w:val="28"/>
          <w:rtl/>
        </w:rPr>
        <w:t>،</w:t>
      </w:r>
      <w:r w:rsidR="00565A03" w:rsidRPr="00E42A94">
        <w:rPr>
          <w:rFonts w:ascii="TimesNewRomanPSMT" w:hAnsi="TimesNewRomanPSMT" w:hint="cs"/>
          <w:color w:val="000000" w:themeColor="text1"/>
          <w:sz w:val="28"/>
          <w:szCs w:val="28"/>
          <w:rtl/>
        </w:rPr>
        <w:t xml:space="preserve"> والسلطة والحكم</w:t>
      </w:r>
      <w:r w:rsidR="00B06C4E" w:rsidRPr="00E42A94">
        <w:rPr>
          <w:rFonts w:ascii="TimesNewRomanPSMT" w:hAnsi="TimesNewRomanPSMT" w:hint="cs"/>
          <w:color w:val="000000" w:themeColor="text1"/>
          <w:sz w:val="28"/>
          <w:szCs w:val="28"/>
          <w:rtl/>
        </w:rPr>
        <w:t>،</w:t>
      </w:r>
      <w:r w:rsidR="00565A03" w:rsidRPr="00E42A94">
        <w:rPr>
          <w:rFonts w:ascii="TimesNewRomanPSMT" w:hAnsi="TimesNewRomanPSMT" w:hint="cs"/>
          <w:color w:val="000000" w:themeColor="text1"/>
          <w:sz w:val="28"/>
          <w:szCs w:val="28"/>
          <w:rtl/>
        </w:rPr>
        <w:t xml:space="preserve"> والعلم والتكنولوجيا</w:t>
      </w:r>
      <w:r w:rsidR="00B06C4E" w:rsidRPr="00E42A94">
        <w:rPr>
          <w:rFonts w:ascii="TimesNewRomanPSMT" w:hAnsi="TimesNewRomanPSMT" w:hint="cs"/>
          <w:color w:val="000000" w:themeColor="text1"/>
          <w:sz w:val="28"/>
          <w:szCs w:val="28"/>
          <w:rtl/>
        </w:rPr>
        <w:t>،</w:t>
      </w:r>
      <w:r w:rsidR="00565A03" w:rsidRPr="00E42A94">
        <w:rPr>
          <w:rFonts w:ascii="TimesNewRomanPSMT" w:hAnsi="TimesNewRomanPSMT" w:hint="cs"/>
          <w:color w:val="000000" w:themeColor="text1"/>
          <w:sz w:val="28"/>
          <w:szCs w:val="28"/>
          <w:rtl/>
        </w:rPr>
        <w:t xml:space="preserve"> والمجتمع</w:t>
      </w:r>
      <w:r w:rsidR="00B06C4E" w:rsidRPr="00E42A94">
        <w:rPr>
          <w:rFonts w:ascii="TimesNewRomanPSMT" w:hAnsi="TimesNewRomanPSMT" w:hint="cs"/>
          <w:color w:val="000000" w:themeColor="text1"/>
          <w:sz w:val="28"/>
          <w:szCs w:val="28"/>
          <w:rtl/>
        </w:rPr>
        <w:t>،</w:t>
      </w:r>
      <w:r w:rsidR="00565A03" w:rsidRPr="00E42A94">
        <w:rPr>
          <w:rFonts w:ascii="TimesNewRomanPSMT" w:hAnsi="TimesNewRomanPSMT" w:hint="cs"/>
          <w:color w:val="000000" w:themeColor="text1"/>
          <w:sz w:val="28"/>
          <w:szCs w:val="28"/>
          <w:rtl/>
        </w:rPr>
        <w:t xml:space="preserve"> والعلاقات الكونية</w:t>
      </w:r>
      <w:r w:rsidR="00B06C4E" w:rsidRPr="00E42A94">
        <w:rPr>
          <w:rFonts w:ascii="TimesNewRomanPSMT" w:hAnsi="TimesNewRomanPSMT" w:hint="cs"/>
          <w:color w:val="000000" w:themeColor="text1"/>
          <w:sz w:val="28"/>
          <w:szCs w:val="28"/>
          <w:rtl/>
        </w:rPr>
        <w:t>،</w:t>
      </w:r>
      <w:r w:rsidR="00565A03" w:rsidRPr="00E42A94">
        <w:rPr>
          <w:rFonts w:ascii="TimesNewRomanPSMT" w:hAnsi="TimesNewRomanPSMT" w:hint="cs"/>
          <w:color w:val="000000" w:themeColor="text1"/>
          <w:sz w:val="28"/>
          <w:szCs w:val="28"/>
          <w:rtl/>
        </w:rPr>
        <w:t xml:space="preserve"> والإنتاج والتوزيع والاستهلاك</w:t>
      </w:r>
      <w:r w:rsidR="00B06C4E" w:rsidRPr="00E42A94">
        <w:rPr>
          <w:rFonts w:ascii="TimesNewRomanPSMT" w:hAnsi="TimesNewRomanPSMT" w:hint="cs"/>
          <w:color w:val="000000" w:themeColor="text1"/>
          <w:sz w:val="28"/>
          <w:szCs w:val="28"/>
          <w:rtl/>
        </w:rPr>
        <w:t>،</w:t>
      </w:r>
      <w:r w:rsidR="00565A03" w:rsidRPr="00E42A94">
        <w:rPr>
          <w:rFonts w:ascii="TimesNewRomanPSMT" w:hAnsi="TimesNewRomanPSMT" w:hint="cs"/>
          <w:color w:val="000000" w:themeColor="text1"/>
          <w:sz w:val="28"/>
          <w:szCs w:val="28"/>
          <w:rtl/>
        </w:rPr>
        <w:t xml:space="preserve"> والمثل والممارسات الوطنية</w:t>
      </w:r>
      <w:r w:rsidR="00DF0F20">
        <w:rPr>
          <w:rFonts w:ascii="TimesNewRomanPSMT" w:hAnsi="TimesNewRomanPSMT"/>
          <w:color w:val="000000" w:themeColor="text1"/>
          <w:sz w:val="28"/>
          <w:szCs w:val="28"/>
          <w:vertAlign w:val="superscript"/>
          <w:lang w:val="en-US"/>
        </w:rPr>
        <w:t>33</w:t>
      </w:r>
      <w:r w:rsidR="00565A03" w:rsidRPr="00E42A94">
        <w:rPr>
          <w:rFonts w:ascii="TimesNewRomanPSMT" w:hAnsi="TimesNewRomanPSMT" w:hint="cs"/>
          <w:color w:val="000000" w:themeColor="text1"/>
          <w:sz w:val="28"/>
          <w:szCs w:val="28"/>
          <w:rtl/>
        </w:rPr>
        <w:t xml:space="preserve"> </w:t>
      </w:r>
      <w:r w:rsidR="00DF0F20">
        <w:rPr>
          <w:rFonts w:asciiTheme="majorBidi" w:hAnsiTheme="majorBidi" w:cstheme="majorBidi"/>
          <w:sz w:val="28"/>
          <w:szCs w:val="28"/>
          <w:lang w:val="en-US"/>
        </w:rPr>
        <w:t>.</w:t>
      </w:r>
    </w:p>
    <w:p w14:paraId="7AAFE5A4" w14:textId="77777777" w:rsidR="00A91530" w:rsidRDefault="0071770F" w:rsidP="0071770F">
      <w:pPr>
        <w:bidi/>
        <w:jc w:val="both"/>
        <w:rPr>
          <w:rFonts w:ascii="TimesNewRomanPSMT" w:hAnsi="TimesNewRomanPSMT"/>
          <w:color w:val="000000" w:themeColor="text1"/>
          <w:sz w:val="28"/>
          <w:szCs w:val="28"/>
          <w:rtl/>
          <w:lang w:val="en-US"/>
        </w:rPr>
      </w:pPr>
      <w:r w:rsidRPr="00E42A94">
        <w:rPr>
          <w:rStyle w:val="Strong"/>
          <w:rFonts w:ascii="Roboto" w:hAnsi="Roboto" w:hint="cs"/>
          <w:b w:val="0"/>
          <w:bCs w:val="0"/>
          <w:color w:val="444444"/>
          <w:sz w:val="28"/>
          <w:szCs w:val="28"/>
          <w:bdr w:val="none" w:sz="0" w:space="0" w:color="auto" w:frame="1"/>
          <w:shd w:val="clear" w:color="auto" w:fill="FFFFFF"/>
          <w:rtl/>
        </w:rPr>
        <w:t>و</w:t>
      </w:r>
      <w:r w:rsidRPr="00E42A94">
        <w:rPr>
          <w:rStyle w:val="Strong"/>
          <w:rFonts w:ascii="Roboto" w:hAnsi="Roboto"/>
          <w:b w:val="0"/>
          <w:bCs w:val="0"/>
          <w:color w:val="444444"/>
          <w:sz w:val="28"/>
          <w:szCs w:val="28"/>
          <w:bdr w:val="none" w:sz="0" w:space="0" w:color="auto" w:frame="1"/>
          <w:shd w:val="clear" w:color="auto" w:fill="FFFFFF"/>
          <w:rtl/>
        </w:rPr>
        <w:t xml:space="preserve">يعتبر المحتوى من أهم مكونات المنهج الدراسي </w:t>
      </w:r>
      <w:r w:rsidR="007D65A0" w:rsidRPr="00E42A94">
        <w:rPr>
          <w:rStyle w:val="Strong"/>
          <w:rFonts w:ascii="Roboto" w:hAnsi="Roboto" w:hint="cs"/>
          <w:b w:val="0"/>
          <w:bCs w:val="0"/>
          <w:color w:val="444444"/>
          <w:sz w:val="28"/>
          <w:szCs w:val="28"/>
          <w:bdr w:val="none" w:sz="0" w:space="0" w:color="auto" w:frame="1"/>
          <w:shd w:val="clear" w:color="auto" w:fill="FFFFFF"/>
          <w:rtl/>
          <w:lang w:val="en-US" w:bidi="ar-EG"/>
        </w:rPr>
        <w:t>و</w:t>
      </w:r>
      <w:r w:rsidRPr="00E42A94">
        <w:rPr>
          <w:rStyle w:val="Strong"/>
          <w:rFonts w:ascii="Roboto" w:hAnsi="Roboto" w:hint="cs"/>
          <w:b w:val="0"/>
          <w:bCs w:val="0"/>
          <w:color w:val="444444"/>
          <w:sz w:val="28"/>
          <w:szCs w:val="28"/>
          <w:bdr w:val="none" w:sz="0" w:space="0" w:color="auto" w:frame="1"/>
          <w:shd w:val="clear" w:color="auto" w:fill="FFFFFF"/>
          <w:rtl/>
        </w:rPr>
        <w:t>يشتمل على</w:t>
      </w:r>
      <w:r w:rsidRPr="00E42A94">
        <w:rPr>
          <w:rStyle w:val="Strong"/>
          <w:rFonts w:ascii="Roboto" w:hAnsi="Roboto"/>
          <w:b w:val="0"/>
          <w:bCs w:val="0"/>
          <w:color w:val="444444"/>
          <w:sz w:val="28"/>
          <w:szCs w:val="28"/>
          <w:bdr w:val="none" w:sz="0" w:space="0" w:color="auto" w:frame="1"/>
          <w:shd w:val="clear" w:color="auto" w:fill="FFFFFF"/>
          <w:rtl/>
        </w:rPr>
        <w:t xml:space="preserve"> المعارف والمهارات</w:t>
      </w:r>
      <w:r w:rsidRPr="00E42A94">
        <w:rPr>
          <w:rStyle w:val="Strong"/>
          <w:rFonts w:ascii="Roboto" w:hAnsi="Roboto" w:hint="cs"/>
          <w:b w:val="0"/>
          <w:bCs w:val="0"/>
          <w:color w:val="444444"/>
          <w:sz w:val="28"/>
          <w:szCs w:val="28"/>
          <w:bdr w:val="none" w:sz="0" w:space="0" w:color="auto" w:frame="1"/>
          <w:shd w:val="clear" w:color="auto" w:fill="FFFFFF"/>
          <w:rtl/>
        </w:rPr>
        <w:t xml:space="preserve"> والقيم المنظمة على نحو معين، بحيث يهدف الى </w:t>
      </w:r>
      <w:r w:rsidRPr="00E42A94">
        <w:rPr>
          <w:rStyle w:val="Strong"/>
          <w:rFonts w:ascii="Roboto" w:hAnsi="Roboto"/>
          <w:b w:val="0"/>
          <w:bCs w:val="0"/>
          <w:color w:val="444444"/>
          <w:sz w:val="28"/>
          <w:szCs w:val="28"/>
          <w:bdr w:val="none" w:sz="0" w:space="0" w:color="auto" w:frame="1"/>
          <w:shd w:val="clear" w:color="auto" w:fill="FFFFFF"/>
          <w:rtl/>
        </w:rPr>
        <w:t>تحقيق الأهداف المخطط له</w:t>
      </w:r>
      <w:r w:rsidRPr="00E42A94">
        <w:rPr>
          <w:rStyle w:val="Strong"/>
          <w:rFonts w:ascii="Roboto" w:hAnsi="Roboto" w:hint="cs"/>
          <w:b w:val="0"/>
          <w:bCs w:val="0"/>
          <w:color w:val="444444"/>
          <w:sz w:val="28"/>
          <w:szCs w:val="28"/>
          <w:bdr w:val="none" w:sz="0" w:space="0" w:color="auto" w:frame="1"/>
          <w:shd w:val="clear" w:color="auto" w:fill="FFFFFF"/>
          <w:rtl/>
        </w:rPr>
        <w:t>ا</w:t>
      </w:r>
      <w:r w:rsidRPr="00E42A94">
        <w:rPr>
          <w:rStyle w:val="Strong"/>
          <w:rFonts w:ascii="Roboto" w:hAnsi="Roboto"/>
          <w:b w:val="0"/>
          <w:bCs w:val="0"/>
          <w:color w:val="444444"/>
          <w:sz w:val="28"/>
          <w:szCs w:val="28"/>
          <w:bdr w:val="none" w:sz="0" w:space="0" w:color="auto" w:frame="1"/>
          <w:shd w:val="clear" w:color="auto" w:fill="FFFFFF"/>
        </w:rPr>
        <w:t>.</w:t>
      </w:r>
      <w:r w:rsidR="00196BCB">
        <w:rPr>
          <w:rStyle w:val="Strong"/>
          <w:rFonts w:ascii="Roboto" w:hAnsi="Roboto" w:hint="cs"/>
          <w:b w:val="0"/>
          <w:bCs w:val="0"/>
          <w:color w:val="444444"/>
          <w:sz w:val="28"/>
          <w:szCs w:val="28"/>
          <w:bdr w:val="none" w:sz="0" w:space="0" w:color="auto" w:frame="1"/>
          <w:shd w:val="clear" w:color="auto" w:fill="FFFFFF"/>
          <w:rtl/>
        </w:rPr>
        <w:t xml:space="preserve"> كما وانه الوعاء الذي يحتوي المادة الدراسية المقدمة للطلبة، وعليه تقع المسؤولية </w:t>
      </w:r>
      <w:r w:rsidR="00196BCB">
        <w:rPr>
          <w:rStyle w:val="Strong"/>
          <w:rFonts w:ascii="Roboto" w:hAnsi="Roboto" w:hint="eastAsia"/>
          <w:b w:val="0"/>
          <w:bCs w:val="0"/>
          <w:color w:val="444444"/>
          <w:sz w:val="28"/>
          <w:szCs w:val="28"/>
          <w:bdr w:val="none" w:sz="0" w:space="0" w:color="auto" w:frame="1"/>
          <w:shd w:val="clear" w:color="auto" w:fill="FFFFFF"/>
          <w:rtl/>
        </w:rPr>
        <w:t>الأكبر</w:t>
      </w:r>
      <w:r w:rsidR="00196BCB">
        <w:rPr>
          <w:rStyle w:val="Strong"/>
          <w:rFonts w:ascii="Roboto" w:hAnsi="Roboto" w:hint="cs"/>
          <w:b w:val="0"/>
          <w:bCs w:val="0"/>
          <w:color w:val="444444"/>
          <w:sz w:val="28"/>
          <w:szCs w:val="28"/>
          <w:bdr w:val="none" w:sz="0" w:space="0" w:color="auto" w:frame="1"/>
          <w:shd w:val="clear" w:color="auto" w:fill="FFFFFF"/>
          <w:rtl/>
        </w:rPr>
        <w:t xml:space="preserve"> في نجاح او فشل العملية التعلمية التعليمية فهو </w:t>
      </w:r>
      <w:r w:rsidR="00BF5337">
        <w:rPr>
          <w:rStyle w:val="Strong"/>
          <w:rFonts w:ascii="Roboto" w:hAnsi="Roboto" w:hint="cs"/>
          <w:b w:val="0"/>
          <w:bCs w:val="0"/>
          <w:color w:val="444444"/>
          <w:sz w:val="28"/>
          <w:szCs w:val="28"/>
          <w:bdr w:val="none" w:sz="0" w:space="0" w:color="auto" w:frame="1"/>
          <w:shd w:val="clear" w:color="auto" w:fill="FFFFFF"/>
          <w:rtl/>
        </w:rPr>
        <w:t>ا</w:t>
      </w:r>
      <w:r w:rsidR="00196BCB">
        <w:rPr>
          <w:rStyle w:val="Strong"/>
          <w:rFonts w:ascii="Roboto" w:hAnsi="Roboto" w:hint="cs"/>
          <w:b w:val="0"/>
          <w:bCs w:val="0"/>
          <w:color w:val="444444"/>
          <w:sz w:val="28"/>
          <w:szCs w:val="28"/>
          <w:bdr w:val="none" w:sz="0" w:space="0" w:color="auto" w:frame="1"/>
          <w:shd w:val="clear" w:color="auto" w:fill="FFFFFF"/>
          <w:rtl/>
        </w:rPr>
        <w:t>داتها الرئيسة و</w:t>
      </w:r>
      <w:r w:rsidR="00A91530">
        <w:rPr>
          <w:rStyle w:val="Strong"/>
          <w:rFonts w:ascii="Roboto" w:hAnsi="Roboto" w:hint="cs"/>
          <w:b w:val="0"/>
          <w:bCs w:val="0"/>
          <w:color w:val="444444"/>
          <w:sz w:val="28"/>
          <w:szCs w:val="28"/>
          <w:bdr w:val="none" w:sz="0" w:space="0" w:color="auto" w:frame="1"/>
          <w:shd w:val="clear" w:color="auto" w:fill="FFFFFF"/>
          <w:rtl/>
        </w:rPr>
        <w:t>ا</w:t>
      </w:r>
      <w:r w:rsidR="00196BCB">
        <w:rPr>
          <w:rStyle w:val="Strong"/>
          <w:rFonts w:ascii="Roboto" w:hAnsi="Roboto" w:hint="cs"/>
          <w:b w:val="0"/>
          <w:bCs w:val="0"/>
          <w:color w:val="444444"/>
          <w:sz w:val="28"/>
          <w:szCs w:val="28"/>
          <w:bdr w:val="none" w:sz="0" w:space="0" w:color="auto" w:frame="1"/>
          <w:shd w:val="clear" w:color="auto" w:fill="FFFFFF"/>
          <w:rtl/>
        </w:rPr>
        <w:t xml:space="preserve">قوى وسائلها لتشكيل ذهنية المتعلم وتنمية قدراته ومعارفه واتجاهاته </w:t>
      </w:r>
      <w:r w:rsidR="00DF0F20" w:rsidRPr="00DF0F20">
        <w:rPr>
          <w:color w:val="000000" w:themeColor="text1"/>
          <w:sz w:val="28"/>
          <w:szCs w:val="28"/>
          <w:vertAlign w:val="superscript"/>
          <w:lang w:val="en-US"/>
        </w:rPr>
        <w:t>41</w:t>
      </w:r>
      <w:r w:rsidR="00364865" w:rsidRPr="00DF0F20">
        <w:rPr>
          <w:rFonts w:ascii="TimesNewRomanPSMT" w:hAnsi="TimesNewRomanPSMT" w:hint="cs"/>
          <w:color w:val="000000" w:themeColor="text1"/>
          <w:sz w:val="28"/>
          <w:szCs w:val="28"/>
          <w:rtl/>
          <w:lang w:val="en-US"/>
        </w:rPr>
        <w:t>،</w:t>
      </w:r>
      <w:r w:rsidR="00364865">
        <w:rPr>
          <w:rFonts w:ascii="TimesNewRomanPSMT" w:hAnsi="TimesNewRomanPSMT" w:hint="cs"/>
          <w:color w:val="FF0000"/>
          <w:sz w:val="28"/>
          <w:szCs w:val="28"/>
          <w:rtl/>
          <w:lang w:val="en-US"/>
        </w:rPr>
        <w:t xml:space="preserve"> </w:t>
      </w:r>
      <w:r w:rsidR="00364865" w:rsidRPr="00E42A94">
        <w:rPr>
          <w:rFonts w:ascii="TimesNewRomanPSMT" w:hAnsi="TimesNewRomanPSMT" w:hint="cs"/>
          <w:color w:val="000000" w:themeColor="text1"/>
          <w:sz w:val="28"/>
          <w:szCs w:val="28"/>
          <w:rtl/>
          <w:lang w:val="en-US"/>
        </w:rPr>
        <w:t>فأصبح</w:t>
      </w:r>
      <w:r w:rsidR="008222BE" w:rsidRPr="00E42A94">
        <w:rPr>
          <w:rFonts w:ascii="TimesNewRomanPSMT" w:hAnsi="TimesNewRomanPSMT" w:hint="cs"/>
          <w:color w:val="000000" w:themeColor="text1"/>
          <w:sz w:val="28"/>
          <w:szCs w:val="28"/>
          <w:rtl/>
          <w:lang w:val="en-US"/>
        </w:rPr>
        <w:t xml:space="preserve"> لزاما</w:t>
      </w:r>
      <w:r w:rsidR="00BF5337">
        <w:rPr>
          <w:rFonts w:ascii="TimesNewRomanPSMT" w:hAnsi="TimesNewRomanPSMT" w:hint="cs"/>
          <w:color w:val="000000" w:themeColor="text1"/>
          <w:sz w:val="28"/>
          <w:szCs w:val="28"/>
          <w:rtl/>
          <w:lang w:val="en-US"/>
        </w:rPr>
        <w:t>ً</w:t>
      </w:r>
      <w:r w:rsidR="008222BE" w:rsidRPr="00E42A94">
        <w:rPr>
          <w:rFonts w:ascii="TimesNewRomanPSMT" w:hAnsi="TimesNewRomanPSMT" w:hint="cs"/>
          <w:color w:val="000000" w:themeColor="text1"/>
          <w:sz w:val="28"/>
          <w:szCs w:val="28"/>
          <w:rtl/>
          <w:lang w:val="en-US"/>
        </w:rPr>
        <w:t xml:space="preserve"> </w:t>
      </w:r>
      <w:r w:rsidR="00364865">
        <w:rPr>
          <w:rFonts w:ascii="TimesNewRomanPSMT" w:hAnsi="TimesNewRomanPSMT" w:hint="cs"/>
          <w:color w:val="000000" w:themeColor="text1"/>
          <w:sz w:val="28"/>
          <w:szCs w:val="28"/>
          <w:rtl/>
          <w:lang w:val="en-US"/>
        </w:rPr>
        <w:t>و</w:t>
      </w:r>
      <w:r w:rsidR="008222BE" w:rsidRPr="00E42A94">
        <w:rPr>
          <w:rFonts w:ascii="TimesNewRomanPSMT" w:hAnsi="TimesNewRomanPSMT" w:hint="cs"/>
          <w:color w:val="000000" w:themeColor="text1"/>
          <w:sz w:val="28"/>
          <w:szCs w:val="28"/>
          <w:rtl/>
          <w:lang w:val="en-US"/>
        </w:rPr>
        <w:t>من الضروري العمل على تحليل المحتوى للوقوف على مدى فاعليته وجودته في تلبيت</w:t>
      </w:r>
      <w:r w:rsidRPr="00E42A94">
        <w:rPr>
          <w:rFonts w:ascii="TimesNewRomanPSMT" w:hAnsi="TimesNewRomanPSMT" w:hint="cs"/>
          <w:color w:val="000000" w:themeColor="text1"/>
          <w:sz w:val="28"/>
          <w:szCs w:val="28"/>
          <w:rtl/>
          <w:lang w:val="en-US"/>
        </w:rPr>
        <w:t>ه</w:t>
      </w:r>
      <w:r w:rsidR="008222BE" w:rsidRPr="00E42A94">
        <w:rPr>
          <w:rFonts w:ascii="TimesNewRomanPSMT" w:hAnsi="TimesNewRomanPSMT" w:hint="cs"/>
          <w:color w:val="000000" w:themeColor="text1"/>
          <w:sz w:val="28"/>
          <w:szCs w:val="28"/>
          <w:rtl/>
          <w:lang w:val="en-US"/>
        </w:rPr>
        <w:t xml:space="preserve"> لهذا الغرض. </w:t>
      </w:r>
      <w:r w:rsidR="00313F6C" w:rsidRPr="00E42A94">
        <w:rPr>
          <w:rFonts w:ascii="TimesNewRomanPSMT" w:hAnsi="TimesNewRomanPSMT" w:hint="cs"/>
          <w:color w:val="000000" w:themeColor="text1"/>
          <w:sz w:val="28"/>
          <w:szCs w:val="28"/>
          <w:rtl/>
          <w:lang w:val="en-US"/>
        </w:rPr>
        <w:t>فيعرفه</w:t>
      </w:r>
      <w:r w:rsidR="00DF0F20">
        <w:rPr>
          <w:color w:val="000000" w:themeColor="text1"/>
          <w:sz w:val="28"/>
          <w:szCs w:val="28"/>
          <w:vertAlign w:val="superscript"/>
          <w:lang w:val="en-US"/>
        </w:rPr>
        <w:t>27</w:t>
      </w:r>
      <w:r w:rsidR="00313F6C" w:rsidRPr="00E42A94">
        <w:rPr>
          <w:rFonts w:ascii="TimesNewRomanPSMT" w:hAnsi="TimesNewRomanPSMT" w:hint="cs"/>
          <w:color w:val="000000" w:themeColor="text1"/>
          <w:sz w:val="28"/>
          <w:szCs w:val="28"/>
          <w:rtl/>
          <w:lang w:val="en-US"/>
        </w:rPr>
        <w:t xml:space="preserve"> </w:t>
      </w:r>
      <w:r w:rsidR="00313F6C" w:rsidRPr="00E42A94">
        <w:rPr>
          <w:rStyle w:val="Strong"/>
          <w:rFonts w:ascii="Roboto" w:hAnsi="Roboto" w:hint="cs"/>
          <w:b w:val="0"/>
          <w:bCs w:val="0"/>
          <w:color w:val="444444"/>
          <w:sz w:val="28"/>
          <w:szCs w:val="28"/>
          <w:bdr w:val="none" w:sz="0" w:space="0" w:color="auto" w:frame="1"/>
          <w:shd w:val="clear" w:color="auto" w:fill="FFFFFF"/>
          <w:rtl/>
        </w:rPr>
        <w:t xml:space="preserve">على </w:t>
      </w:r>
      <w:r w:rsidR="00A91530">
        <w:rPr>
          <w:rStyle w:val="Strong"/>
          <w:rFonts w:ascii="Roboto" w:hAnsi="Roboto" w:hint="cs"/>
          <w:b w:val="0"/>
          <w:bCs w:val="0"/>
          <w:color w:val="444444"/>
          <w:sz w:val="28"/>
          <w:szCs w:val="28"/>
          <w:bdr w:val="none" w:sz="0" w:space="0" w:color="auto" w:frame="1"/>
          <w:shd w:val="clear" w:color="auto" w:fill="FFFFFF"/>
          <w:rtl/>
        </w:rPr>
        <w:t>ا</w:t>
      </w:r>
      <w:r w:rsidR="00313F6C" w:rsidRPr="00E42A94">
        <w:rPr>
          <w:rStyle w:val="Strong"/>
          <w:rFonts w:ascii="Roboto" w:hAnsi="Roboto" w:hint="cs"/>
          <w:b w:val="0"/>
          <w:bCs w:val="0"/>
          <w:color w:val="444444"/>
          <w:sz w:val="28"/>
          <w:szCs w:val="28"/>
          <w:bdr w:val="none" w:sz="0" w:space="0" w:color="auto" w:frame="1"/>
          <w:shd w:val="clear" w:color="auto" w:fill="FFFFFF"/>
          <w:rtl/>
        </w:rPr>
        <w:t xml:space="preserve">نه </w:t>
      </w:r>
      <w:r w:rsidR="00313F6C" w:rsidRPr="00E42A94">
        <w:rPr>
          <w:rStyle w:val="Strong"/>
          <w:rFonts w:ascii="Roboto" w:hAnsi="Roboto"/>
          <w:b w:val="0"/>
          <w:bCs w:val="0"/>
          <w:color w:val="444444"/>
          <w:sz w:val="28"/>
          <w:szCs w:val="28"/>
          <w:bdr w:val="none" w:sz="0" w:space="0" w:color="auto" w:frame="1"/>
          <w:shd w:val="clear" w:color="auto" w:fill="FFFFFF"/>
          <w:rtl/>
        </w:rPr>
        <w:t xml:space="preserve">مجموعة الأساليب والإجراءات الفنية التي صممت لتفسير وتصنيف المادة </w:t>
      </w:r>
      <w:r w:rsidR="00313F6C" w:rsidRPr="00E42A94">
        <w:rPr>
          <w:rFonts w:ascii="TimesNewRomanPSMT" w:hAnsi="TimesNewRomanPSMT"/>
          <w:color w:val="000000" w:themeColor="text1"/>
          <w:sz w:val="28"/>
          <w:szCs w:val="28"/>
          <w:rtl/>
          <w:lang w:val="en-US"/>
        </w:rPr>
        <w:t>الدراسية بما فيها النصوص المكتوبة والرسومات والصور والأفكار المتضمنة في الكتاب أو المنها</w:t>
      </w:r>
      <w:r w:rsidR="00313F6C" w:rsidRPr="00E42A94">
        <w:rPr>
          <w:rFonts w:ascii="TimesNewRomanPSMT" w:hAnsi="TimesNewRomanPSMT" w:hint="cs"/>
          <w:color w:val="000000" w:themeColor="text1"/>
          <w:sz w:val="28"/>
          <w:szCs w:val="28"/>
          <w:rtl/>
          <w:lang w:val="en-US"/>
        </w:rPr>
        <w:t>ج</w:t>
      </w:r>
      <w:r w:rsidR="00A91530">
        <w:rPr>
          <w:rFonts w:ascii="TimesNewRomanPSMT" w:hAnsi="TimesNewRomanPSMT" w:hint="cs"/>
          <w:color w:val="000000" w:themeColor="text1"/>
          <w:sz w:val="28"/>
          <w:szCs w:val="28"/>
          <w:rtl/>
          <w:lang w:val="en-US"/>
        </w:rPr>
        <w:t xml:space="preserve">.               </w:t>
      </w:r>
    </w:p>
    <w:p w14:paraId="69E69BF7" w14:textId="0FEFB999" w:rsidR="006F16FF" w:rsidRPr="00DF0F20" w:rsidRDefault="00364865" w:rsidP="00A91530">
      <w:pPr>
        <w:bidi/>
        <w:jc w:val="both"/>
        <w:rPr>
          <w:rFonts w:ascii="TimesNewRomanPSMT" w:hAnsi="TimesNewRomanPSMT"/>
          <w:color w:val="000000" w:themeColor="text1"/>
          <w:sz w:val="28"/>
          <w:szCs w:val="28"/>
          <w:rtl/>
          <w:lang w:val="en-US"/>
        </w:rPr>
      </w:pPr>
      <w:r w:rsidRPr="00DF0F20">
        <w:rPr>
          <w:rFonts w:ascii="TimesNewRomanPSMT" w:hAnsi="TimesNewRomanPSMT" w:hint="cs"/>
          <w:color w:val="000000" w:themeColor="text1"/>
          <w:sz w:val="28"/>
          <w:szCs w:val="28"/>
          <w:rtl/>
          <w:lang w:val="en-US"/>
        </w:rPr>
        <w:t xml:space="preserve">كما ويعرفه </w:t>
      </w:r>
      <w:r w:rsidR="00DF0F20" w:rsidRPr="00DF0F20">
        <w:rPr>
          <w:color w:val="000000" w:themeColor="text1"/>
          <w:sz w:val="28"/>
          <w:szCs w:val="28"/>
          <w:vertAlign w:val="superscript"/>
          <w:lang w:val="en-US"/>
        </w:rPr>
        <w:t>22</w:t>
      </w:r>
      <w:r w:rsidR="00DF0F20" w:rsidRPr="00DF0F20">
        <w:rPr>
          <w:rFonts w:ascii="TimesNewRomanPSMT" w:hAnsi="TimesNewRomanPSMT" w:hint="cs"/>
          <w:color w:val="000000" w:themeColor="text1"/>
          <w:sz w:val="28"/>
          <w:szCs w:val="28"/>
          <w:rtl/>
          <w:lang w:val="en-US"/>
        </w:rPr>
        <w:t xml:space="preserve"> بانه أسلوب</w:t>
      </w:r>
      <w:r w:rsidRPr="00DF0F20">
        <w:rPr>
          <w:rFonts w:ascii="TimesNewRomanPSMT" w:hAnsi="TimesNewRomanPSMT" w:hint="cs"/>
          <w:color w:val="000000" w:themeColor="text1"/>
          <w:sz w:val="28"/>
          <w:szCs w:val="28"/>
          <w:rtl/>
          <w:lang w:val="en-US"/>
        </w:rPr>
        <w:t xml:space="preserve"> علمي يهدف إلى تجزئة المحتوى إلى عناصره أو أجزائه وتحويلها إلى بيانات كمية عددية قابلة للقياس، إذ يقوم الباحث باستقصاء المعلومات، ويحللها ويبني عليها أحكاماً علمية، ويتم تحليل المحتوى باستخدام أدوات تسمى أدوات تحليل المحتوى، وتختلف من حيث فئات التحليل، ووحدات التحليل، ويستخدم في التقويم والحكم على جودة الكتب والمناهج الدراسية</w:t>
      </w:r>
      <w:r w:rsidR="00DF0F20" w:rsidRPr="00DF0F20">
        <w:rPr>
          <w:rFonts w:ascii="TimesNewRomanPSMT" w:hAnsi="TimesNewRomanPSMT"/>
          <w:color w:val="000000" w:themeColor="text1"/>
          <w:sz w:val="28"/>
          <w:szCs w:val="28"/>
          <w:lang w:val="en-US"/>
        </w:rPr>
        <w:t xml:space="preserve">. </w:t>
      </w:r>
    </w:p>
    <w:p w14:paraId="410D49BB" w14:textId="77777777" w:rsidR="00670C4D" w:rsidRDefault="00670C4D" w:rsidP="001353BB">
      <w:pPr>
        <w:bidi/>
        <w:jc w:val="both"/>
        <w:rPr>
          <w:rFonts w:ascii="TimesNewRomanPSMT" w:hAnsi="TimesNewRomanPSMT"/>
          <w:color w:val="000000" w:themeColor="text1"/>
          <w:sz w:val="28"/>
          <w:szCs w:val="28"/>
          <w:rtl/>
          <w:lang w:val="en-US"/>
        </w:rPr>
      </w:pPr>
    </w:p>
    <w:p w14:paraId="5D2C4A9E" w14:textId="6C22A86F" w:rsidR="001353BB" w:rsidRPr="00DF0F20" w:rsidRDefault="001353BB" w:rsidP="00670C4D">
      <w:pPr>
        <w:bidi/>
        <w:jc w:val="both"/>
        <w:rPr>
          <w:rFonts w:ascii="TimesNewRomanPSMT" w:hAnsi="TimesNewRomanPSMT"/>
          <w:color w:val="000000" w:themeColor="text1"/>
          <w:sz w:val="28"/>
          <w:szCs w:val="28"/>
          <w:rtl/>
          <w:lang w:val="en-US"/>
        </w:rPr>
      </w:pPr>
      <w:r w:rsidRPr="00DF0F20">
        <w:rPr>
          <w:rFonts w:ascii="TimesNewRomanPSMT" w:hAnsi="TimesNewRomanPSMT" w:hint="cs"/>
          <w:color w:val="000000" w:themeColor="text1"/>
          <w:sz w:val="28"/>
          <w:szCs w:val="28"/>
          <w:rtl/>
          <w:lang w:val="en-US"/>
        </w:rPr>
        <w:t xml:space="preserve">ومن </w:t>
      </w:r>
      <w:r w:rsidR="003121BD">
        <w:rPr>
          <w:rFonts w:ascii="TimesNewRomanPSMT" w:hAnsi="TimesNewRomanPSMT" w:hint="cs"/>
          <w:color w:val="000000" w:themeColor="text1"/>
          <w:sz w:val="28"/>
          <w:szCs w:val="28"/>
          <w:rtl/>
          <w:lang w:val="en-US"/>
        </w:rPr>
        <w:t>أ</w:t>
      </w:r>
      <w:r w:rsidRPr="00DF0F20">
        <w:rPr>
          <w:rFonts w:ascii="TimesNewRomanPSMT" w:hAnsi="TimesNewRomanPSMT" w:hint="cs"/>
          <w:color w:val="000000" w:themeColor="text1"/>
          <w:sz w:val="28"/>
          <w:szCs w:val="28"/>
          <w:rtl/>
          <w:lang w:val="en-US"/>
        </w:rPr>
        <w:t xml:space="preserve">هم خصائص تحليل المحتوى كما أوردها </w:t>
      </w:r>
      <w:r w:rsidR="00DC06DE">
        <w:rPr>
          <w:rFonts w:ascii="TimesNewRomanPSMT" w:hAnsi="TimesNewRomanPSMT"/>
          <w:color w:val="000000" w:themeColor="text1"/>
          <w:sz w:val="28"/>
          <w:szCs w:val="28"/>
          <w:vertAlign w:val="superscript"/>
          <w:lang w:val="en-US"/>
        </w:rPr>
        <w:t>2</w:t>
      </w:r>
      <w:r w:rsidR="00DC06DE" w:rsidRPr="00DC06DE">
        <w:rPr>
          <w:rFonts w:ascii="TimesNewRomanPSMT" w:hAnsi="TimesNewRomanPSMT"/>
          <w:color w:val="000000" w:themeColor="text1"/>
          <w:sz w:val="28"/>
          <w:szCs w:val="28"/>
          <w:vertAlign w:val="superscript"/>
          <w:lang w:val="en-US"/>
        </w:rPr>
        <w:t>,</w:t>
      </w:r>
      <w:r w:rsidR="00DF0F20">
        <w:rPr>
          <w:color w:val="000000" w:themeColor="text1"/>
          <w:sz w:val="28"/>
          <w:szCs w:val="28"/>
          <w:vertAlign w:val="superscript"/>
          <w:lang w:val="en-US"/>
        </w:rPr>
        <w:t>38</w:t>
      </w:r>
      <w:r w:rsidR="00DF0F20" w:rsidRPr="00DF0F20">
        <w:rPr>
          <w:rFonts w:ascii="TimesNewRomanPSMT" w:hAnsi="TimesNewRomanPSMT" w:hint="cs"/>
          <w:color w:val="000000" w:themeColor="text1"/>
          <w:sz w:val="28"/>
          <w:szCs w:val="28"/>
          <w:rtl/>
          <w:lang w:val="en-US"/>
        </w:rPr>
        <w:t xml:space="preserve"> </w:t>
      </w:r>
      <w:r w:rsidR="0073640F" w:rsidRPr="00DF0F20">
        <w:rPr>
          <w:rFonts w:ascii="TimesNewRomanPSMT" w:hAnsi="TimesNewRomanPSMT" w:hint="cs"/>
          <w:color w:val="000000" w:themeColor="text1"/>
          <w:sz w:val="28"/>
          <w:szCs w:val="28"/>
          <w:rtl/>
          <w:lang w:val="en-US"/>
        </w:rPr>
        <w:t>بالوصف الموضوعي والتنظيم والموضوعية والصدق والثبات والنهج العلمي. فهو</w:t>
      </w:r>
      <w:r w:rsidR="00364865" w:rsidRPr="00DF0F20">
        <w:rPr>
          <w:rFonts w:ascii="TimesNewRomanPSMT" w:hAnsi="TimesNewRomanPSMT" w:hint="cs"/>
          <w:color w:val="000000" w:themeColor="text1"/>
          <w:sz w:val="28"/>
          <w:szCs w:val="28"/>
          <w:rtl/>
          <w:lang w:val="en-US"/>
        </w:rPr>
        <w:t xml:space="preserve"> </w:t>
      </w:r>
      <w:r w:rsidR="0073640F" w:rsidRPr="00DF0F20">
        <w:rPr>
          <w:rFonts w:ascii="TimesNewRomanPSMT" w:hAnsi="TimesNewRomanPSMT" w:hint="cs"/>
          <w:color w:val="000000" w:themeColor="text1"/>
          <w:sz w:val="28"/>
          <w:szCs w:val="28"/>
          <w:rtl/>
          <w:lang w:val="en-US"/>
        </w:rPr>
        <w:t xml:space="preserve">عملية تهدف الى التعرف الى المحتوى بمفاهيمه وأفكاره واتجاهاته ومهاراته، ويكشف مواطن قوته وضعفه، كما ويساعد القائمين على </w:t>
      </w:r>
      <w:r w:rsidR="00BF5337">
        <w:rPr>
          <w:rFonts w:ascii="TimesNewRomanPSMT" w:hAnsi="TimesNewRomanPSMT" w:hint="cs"/>
          <w:color w:val="000000" w:themeColor="text1"/>
          <w:sz w:val="28"/>
          <w:szCs w:val="28"/>
          <w:rtl/>
          <w:lang w:val="en-US"/>
        </w:rPr>
        <w:t>ا</w:t>
      </w:r>
      <w:r w:rsidR="0073640F" w:rsidRPr="00DF0F20">
        <w:rPr>
          <w:rFonts w:ascii="TimesNewRomanPSMT" w:hAnsi="TimesNewRomanPSMT" w:hint="cs"/>
          <w:color w:val="000000" w:themeColor="text1"/>
          <w:sz w:val="28"/>
          <w:szCs w:val="28"/>
          <w:rtl/>
          <w:lang w:val="en-US"/>
        </w:rPr>
        <w:t>عداده</w:t>
      </w:r>
      <w:r w:rsidR="00BF5337">
        <w:rPr>
          <w:rFonts w:ascii="TimesNewRomanPSMT" w:hAnsi="TimesNewRomanPSMT" w:hint="cs"/>
          <w:color w:val="000000" w:themeColor="text1"/>
          <w:sz w:val="28"/>
          <w:szCs w:val="28"/>
          <w:rtl/>
          <w:lang w:val="en-US"/>
        </w:rPr>
        <w:t>،</w:t>
      </w:r>
      <w:r w:rsidR="0073640F" w:rsidRPr="00DF0F20">
        <w:rPr>
          <w:rFonts w:ascii="TimesNewRomanPSMT" w:hAnsi="TimesNewRomanPSMT" w:hint="cs"/>
          <w:color w:val="000000" w:themeColor="text1"/>
          <w:sz w:val="28"/>
          <w:szCs w:val="28"/>
          <w:rtl/>
          <w:lang w:val="en-US"/>
        </w:rPr>
        <w:t xml:space="preserve"> في تحديد مدى كفايته ككتاب مدرسي في معالجة الموضوعات التي يتناولها وتحديد مستواها وفاعليتها </w:t>
      </w:r>
      <w:r w:rsidR="00364865" w:rsidRPr="00DF0F20">
        <w:rPr>
          <w:rFonts w:ascii="TimesNewRomanPSMT" w:hAnsi="TimesNewRomanPSMT" w:hint="cs"/>
          <w:color w:val="000000" w:themeColor="text1"/>
          <w:sz w:val="28"/>
          <w:szCs w:val="28"/>
          <w:rtl/>
          <w:lang w:val="en-US"/>
        </w:rPr>
        <w:t>في بناء شخصية</w:t>
      </w:r>
      <w:r w:rsidR="0073640F" w:rsidRPr="00DF0F20">
        <w:rPr>
          <w:rFonts w:ascii="TimesNewRomanPSMT" w:hAnsi="TimesNewRomanPSMT" w:hint="cs"/>
          <w:color w:val="000000" w:themeColor="text1"/>
          <w:sz w:val="28"/>
          <w:szCs w:val="28"/>
          <w:rtl/>
          <w:lang w:val="en-US"/>
        </w:rPr>
        <w:t xml:space="preserve"> </w:t>
      </w:r>
      <w:r w:rsidR="00364865" w:rsidRPr="00DF0F20">
        <w:rPr>
          <w:rFonts w:ascii="TimesNewRomanPSMT" w:hAnsi="TimesNewRomanPSMT" w:hint="cs"/>
          <w:color w:val="000000" w:themeColor="text1"/>
          <w:sz w:val="28"/>
          <w:szCs w:val="28"/>
          <w:rtl/>
          <w:lang w:val="en-US"/>
        </w:rPr>
        <w:t>ال</w:t>
      </w:r>
      <w:r w:rsidR="0073640F" w:rsidRPr="00DF0F20">
        <w:rPr>
          <w:rFonts w:ascii="TimesNewRomanPSMT" w:hAnsi="TimesNewRomanPSMT" w:hint="cs"/>
          <w:color w:val="000000" w:themeColor="text1"/>
          <w:sz w:val="28"/>
          <w:szCs w:val="28"/>
          <w:rtl/>
          <w:lang w:val="en-US"/>
        </w:rPr>
        <w:t>متعلم</w:t>
      </w:r>
      <w:r w:rsidR="00BF5337">
        <w:rPr>
          <w:rFonts w:ascii="TimesNewRomanPSMT" w:hAnsi="TimesNewRomanPSMT" w:hint="cs"/>
          <w:color w:val="000000" w:themeColor="text1"/>
          <w:sz w:val="28"/>
          <w:szCs w:val="28"/>
          <w:rtl/>
          <w:lang w:val="en-US"/>
        </w:rPr>
        <w:t>.</w:t>
      </w:r>
      <w:r w:rsidR="0073640F" w:rsidRPr="00DF0F20">
        <w:rPr>
          <w:rFonts w:ascii="TimesNewRomanPSMT" w:hAnsi="TimesNewRomanPSMT" w:hint="cs"/>
          <w:color w:val="000000" w:themeColor="text1"/>
          <w:sz w:val="28"/>
          <w:szCs w:val="28"/>
          <w:rtl/>
          <w:lang w:val="en-US"/>
        </w:rPr>
        <w:t xml:space="preserve"> </w:t>
      </w:r>
    </w:p>
    <w:p w14:paraId="3EF2C30F" w14:textId="77777777" w:rsidR="00364865" w:rsidRPr="0073640F" w:rsidRDefault="00364865" w:rsidP="00364865">
      <w:pPr>
        <w:bidi/>
        <w:jc w:val="both"/>
        <w:rPr>
          <w:rFonts w:ascii="TimesNewRomanPSMT" w:hAnsi="TimesNewRomanPSMT"/>
          <w:color w:val="FF0000"/>
          <w:sz w:val="28"/>
          <w:szCs w:val="28"/>
          <w:rtl/>
          <w:lang w:val="en-US"/>
        </w:rPr>
      </w:pPr>
    </w:p>
    <w:p w14:paraId="21886036" w14:textId="0FEC8014" w:rsidR="00AB6967" w:rsidRDefault="00AB6967" w:rsidP="001353BB">
      <w:pPr>
        <w:tabs>
          <w:tab w:val="left" w:pos="313"/>
        </w:tabs>
        <w:bidi/>
        <w:spacing w:after="120"/>
        <w:jc w:val="both"/>
        <w:rPr>
          <w:rFonts w:ascii="Simplified Arabic" w:eastAsia="Simplified Arabic" w:hAnsi="Simplified Arabic" w:cs="Simplified Arabic"/>
          <w:sz w:val="28"/>
          <w:szCs w:val="28"/>
          <w:rtl/>
        </w:rPr>
      </w:pPr>
      <w:r w:rsidRPr="00DF0F20">
        <w:rPr>
          <w:rFonts w:ascii="TimesNewRomanPSMT" w:hAnsi="TimesNewRomanPSMT"/>
          <w:color w:val="000000" w:themeColor="text1"/>
          <w:sz w:val="28"/>
          <w:szCs w:val="28"/>
          <w:rtl/>
          <w:lang w:val="en-US"/>
        </w:rPr>
        <w:t>لا بدّ لنا من اتّباع عدد من الخطوات</w:t>
      </w:r>
      <w:r w:rsidR="001353BB" w:rsidRPr="00DF0F20">
        <w:rPr>
          <w:rFonts w:ascii="TimesNewRomanPSMT" w:hAnsi="TimesNewRomanPSMT" w:hint="cs"/>
          <w:color w:val="000000" w:themeColor="text1"/>
          <w:sz w:val="28"/>
          <w:szCs w:val="28"/>
          <w:rtl/>
          <w:lang w:val="en-US"/>
        </w:rPr>
        <w:t xml:space="preserve"> لدى تحليل المحتوى</w:t>
      </w:r>
      <w:r w:rsidRPr="00DF0F20">
        <w:rPr>
          <w:rFonts w:ascii="TimesNewRomanPSMT" w:hAnsi="TimesNewRomanPSMT"/>
          <w:color w:val="000000" w:themeColor="text1"/>
          <w:sz w:val="28"/>
          <w:szCs w:val="28"/>
          <w:rtl/>
          <w:lang w:val="en-US"/>
        </w:rPr>
        <w:t xml:space="preserve">، </w:t>
      </w:r>
      <w:r w:rsidR="001353BB" w:rsidRPr="00DF0F20">
        <w:rPr>
          <w:rFonts w:ascii="TimesNewRomanPSMT" w:hAnsi="TimesNewRomanPSMT" w:hint="cs"/>
          <w:color w:val="000000" w:themeColor="text1"/>
          <w:sz w:val="28"/>
          <w:szCs w:val="28"/>
          <w:rtl/>
          <w:lang w:val="en-US"/>
        </w:rPr>
        <w:t>تبد</w:t>
      </w:r>
      <w:r w:rsidR="00BF5337">
        <w:rPr>
          <w:rFonts w:ascii="TimesNewRomanPSMT" w:hAnsi="TimesNewRomanPSMT" w:hint="cs"/>
          <w:color w:val="000000" w:themeColor="text1"/>
          <w:sz w:val="28"/>
          <w:szCs w:val="28"/>
          <w:rtl/>
          <w:lang w:val="en-US"/>
        </w:rPr>
        <w:t>ا</w:t>
      </w:r>
      <w:r w:rsidR="001353BB" w:rsidRPr="00DF0F20">
        <w:rPr>
          <w:rFonts w:ascii="TimesNewRomanPSMT" w:hAnsi="TimesNewRomanPSMT" w:hint="cs"/>
          <w:color w:val="000000" w:themeColor="text1"/>
          <w:sz w:val="28"/>
          <w:szCs w:val="28"/>
          <w:rtl/>
          <w:lang w:val="en-US"/>
        </w:rPr>
        <w:t xml:space="preserve"> بت</w:t>
      </w:r>
      <w:r w:rsidRPr="00DF0F20">
        <w:rPr>
          <w:rFonts w:ascii="TimesNewRomanPSMT" w:hAnsi="TimesNewRomanPSMT" w:hint="cs"/>
          <w:color w:val="000000" w:themeColor="text1"/>
          <w:sz w:val="28"/>
          <w:szCs w:val="28"/>
          <w:rtl/>
          <w:lang w:val="en-US"/>
        </w:rPr>
        <w:t xml:space="preserve">حديد أداة التحليل والهدف منها، ثم تحديد فئات التحليل ويقصد بها التصنيفات التي سيتم عد التكرارات في ضوئها، ثم تحديد وحدات التحليل او وحدات </w:t>
      </w:r>
      <w:r w:rsidR="001353BB" w:rsidRPr="00DF0F20">
        <w:rPr>
          <w:rFonts w:ascii="TimesNewRomanPSMT" w:hAnsi="TimesNewRomanPSMT" w:hint="cs"/>
          <w:color w:val="000000" w:themeColor="text1"/>
          <w:sz w:val="28"/>
          <w:szCs w:val="28"/>
          <w:rtl/>
          <w:lang w:val="en-US"/>
        </w:rPr>
        <w:t xml:space="preserve">المحتوى التي ستخضع للتحليل كالكلمة او الفكرة او الفقرة، ثم تأتي خطوة </w:t>
      </w:r>
      <w:r w:rsidR="00BF5337">
        <w:rPr>
          <w:rFonts w:ascii="TimesNewRomanPSMT" w:hAnsi="TimesNewRomanPSMT" w:hint="cs"/>
          <w:color w:val="000000" w:themeColor="text1"/>
          <w:sz w:val="28"/>
          <w:szCs w:val="28"/>
          <w:rtl/>
          <w:lang w:val="en-US"/>
        </w:rPr>
        <w:t>ا</w:t>
      </w:r>
      <w:r w:rsidR="001353BB" w:rsidRPr="00DF0F20">
        <w:rPr>
          <w:rFonts w:ascii="TimesNewRomanPSMT" w:hAnsi="TimesNewRomanPSMT" w:hint="cs"/>
          <w:color w:val="000000" w:themeColor="text1"/>
          <w:sz w:val="28"/>
          <w:szCs w:val="28"/>
          <w:rtl/>
          <w:lang w:val="en-US"/>
        </w:rPr>
        <w:t>عداد الدليل ليشمل الضوابط والقواعد وال</w:t>
      </w:r>
      <w:r w:rsidR="00BF5337">
        <w:rPr>
          <w:rFonts w:ascii="TimesNewRomanPSMT" w:hAnsi="TimesNewRomanPSMT" w:hint="cs"/>
          <w:color w:val="000000" w:themeColor="text1"/>
          <w:sz w:val="28"/>
          <w:szCs w:val="28"/>
          <w:rtl/>
          <w:lang w:val="en-US"/>
        </w:rPr>
        <w:t>ا</w:t>
      </w:r>
      <w:r w:rsidR="001353BB" w:rsidRPr="00DF0F20">
        <w:rPr>
          <w:rFonts w:ascii="TimesNewRomanPSMT" w:hAnsi="TimesNewRomanPSMT" w:hint="cs"/>
          <w:color w:val="000000" w:themeColor="text1"/>
          <w:sz w:val="28"/>
          <w:szCs w:val="28"/>
          <w:rtl/>
          <w:lang w:val="en-US"/>
        </w:rPr>
        <w:t xml:space="preserve">جراءات الواجب مراعاتها عند التحليل، ثم ضبط أداة التحليل والتأكد من صدقها وثباتها </w:t>
      </w:r>
      <w:proofErr w:type="spellStart"/>
      <w:r w:rsidR="001353BB" w:rsidRPr="00DF0F20">
        <w:rPr>
          <w:rFonts w:ascii="TimesNewRomanPSMT" w:hAnsi="TimesNewRomanPSMT" w:hint="cs"/>
          <w:color w:val="000000" w:themeColor="text1"/>
          <w:sz w:val="28"/>
          <w:szCs w:val="28"/>
          <w:rtl/>
          <w:lang w:val="en-US"/>
        </w:rPr>
        <w:t>وموضوعيتها</w:t>
      </w:r>
      <w:proofErr w:type="spellEnd"/>
      <w:r w:rsidR="001353BB" w:rsidRPr="00DF0F20">
        <w:rPr>
          <w:rFonts w:ascii="TimesNewRomanPSMT" w:hAnsi="TimesNewRomanPSMT" w:hint="cs"/>
          <w:color w:val="000000" w:themeColor="text1"/>
          <w:sz w:val="28"/>
          <w:szCs w:val="28"/>
          <w:rtl/>
          <w:lang w:val="en-US"/>
        </w:rPr>
        <w:t xml:space="preserve"> وصولا لصورتها النهائية، وأخيرا</w:t>
      </w:r>
      <w:r w:rsidR="00BF5337">
        <w:rPr>
          <w:rFonts w:ascii="TimesNewRomanPSMT" w:hAnsi="TimesNewRomanPSMT" w:hint="cs"/>
          <w:color w:val="000000" w:themeColor="text1"/>
          <w:sz w:val="28"/>
          <w:szCs w:val="28"/>
          <w:rtl/>
          <w:lang w:val="en-US"/>
        </w:rPr>
        <w:t>ً</w:t>
      </w:r>
      <w:r w:rsidR="001353BB" w:rsidRPr="00DF0F20">
        <w:rPr>
          <w:rFonts w:ascii="TimesNewRomanPSMT" w:hAnsi="TimesNewRomanPSMT" w:hint="cs"/>
          <w:color w:val="000000" w:themeColor="text1"/>
          <w:sz w:val="28"/>
          <w:szCs w:val="28"/>
          <w:rtl/>
          <w:lang w:val="en-US"/>
        </w:rPr>
        <w:t xml:space="preserve"> يتم التحليل والخروج بالنتائج وتحليلها ومناقشتها والوصول الى التوصيا</w:t>
      </w:r>
      <w:r w:rsidR="001353BB" w:rsidRPr="00DF0F20">
        <w:rPr>
          <w:rFonts w:ascii="Simplified Arabic" w:eastAsia="Simplified Arabic" w:hAnsi="Simplified Arabic" w:cs="Simplified Arabic" w:hint="cs"/>
          <w:b/>
          <w:color w:val="000000" w:themeColor="text1"/>
          <w:sz w:val="28"/>
          <w:szCs w:val="28"/>
          <w:rtl/>
        </w:rPr>
        <w:t>ت</w:t>
      </w:r>
      <w:r w:rsidR="00DF0F20" w:rsidRPr="00DF0F20">
        <w:rPr>
          <w:color w:val="000000" w:themeColor="text1"/>
          <w:sz w:val="28"/>
          <w:szCs w:val="28"/>
          <w:vertAlign w:val="superscript"/>
          <w:lang w:val="en-US"/>
        </w:rPr>
        <w:t>8</w:t>
      </w:r>
      <w:r w:rsidR="001353BB" w:rsidRPr="00DF0F20">
        <w:rPr>
          <w:rFonts w:ascii="Simplified Arabic" w:eastAsia="Simplified Arabic" w:hAnsi="Simplified Arabic" w:cs="Simplified Arabic" w:hint="cs"/>
          <w:b/>
          <w:color w:val="000000" w:themeColor="text1"/>
          <w:sz w:val="28"/>
          <w:szCs w:val="28"/>
          <w:rtl/>
        </w:rPr>
        <w:t>.</w:t>
      </w:r>
      <w:r w:rsidRPr="00DF0F20">
        <w:rPr>
          <w:rFonts w:ascii="Simplified Arabic" w:eastAsia="Simplified Arabic" w:hAnsi="Simplified Arabic" w:cs="Simplified Arabic" w:hint="cs"/>
          <w:b/>
          <w:color w:val="000000" w:themeColor="text1"/>
          <w:sz w:val="28"/>
          <w:szCs w:val="28"/>
          <w:rtl/>
        </w:rPr>
        <w:t xml:space="preserve">  </w:t>
      </w:r>
    </w:p>
    <w:p w14:paraId="52886549" w14:textId="3A2AE70D" w:rsidR="00364865" w:rsidRPr="00DF0F20" w:rsidRDefault="00336160" w:rsidP="00364865">
      <w:pPr>
        <w:tabs>
          <w:tab w:val="left" w:pos="313"/>
        </w:tabs>
        <w:bidi/>
        <w:spacing w:after="120"/>
        <w:jc w:val="both"/>
        <w:rPr>
          <w:rFonts w:ascii="TimesNewRomanPSMT" w:hAnsi="TimesNewRomanPSMT"/>
          <w:color w:val="000000" w:themeColor="text1"/>
          <w:sz w:val="28"/>
          <w:szCs w:val="28"/>
          <w:lang w:val="en-US"/>
        </w:rPr>
      </w:pPr>
      <w:r w:rsidRPr="00DF0F20">
        <w:rPr>
          <w:rFonts w:ascii="TimesNewRomanPSMT" w:hAnsi="TimesNewRomanPSMT" w:hint="cs"/>
          <w:color w:val="000000" w:themeColor="text1"/>
          <w:sz w:val="28"/>
          <w:szCs w:val="28"/>
          <w:rtl/>
          <w:lang w:val="en-US"/>
        </w:rPr>
        <w:t>و</w:t>
      </w:r>
      <w:r w:rsidR="00364865" w:rsidRPr="00DF0F20">
        <w:rPr>
          <w:rFonts w:ascii="TimesNewRomanPSMT" w:hAnsi="TimesNewRomanPSMT" w:hint="cs"/>
          <w:color w:val="000000" w:themeColor="text1"/>
          <w:sz w:val="28"/>
          <w:szCs w:val="28"/>
          <w:rtl/>
          <w:lang w:val="en-US"/>
        </w:rPr>
        <w:t xml:space="preserve">من </w:t>
      </w:r>
      <w:r w:rsidR="00DF0F20" w:rsidRPr="00DF0F20">
        <w:rPr>
          <w:rFonts w:ascii="TimesNewRomanPSMT" w:hAnsi="TimesNewRomanPSMT" w:hint="cs"/>
          <w:color w:val="000000" w:themeColor="text1"/>
          <w:sz w:val="28"/>
          <w:szCs w:val="28"/>
          <w:rtl/>
          <w:lang w:val="en-US"/>
        </w:rPr>
        <w:t>أبرز</w:t>
      </w:r>
      <w:r w:rsidR="00364865" w:rsidRPr="00DF0F20">
        <w:rPr>
          <w:rFonts w:ascii="TimesNewRomanPSMT" w:hAnsi="TimesNewRomanPSMT" w:hint="cs"/>
          <w:color w:val="000000" w:themeColor="text1"/>
          <w:sz w:val="28"/>
          <w:szCs w:val="28"/>
          <w:rtl/>
          <w:lang w:val="en-US"/>
        </w:rPr>
        <w:t xml:space="preserve"> طرق تحليل المحتوى </w:t>
      </w:r>
      <w:r w:rsidR="00856B10">
        <w:rPr>
          <w:rFonts w:ascii="TimesNewRomanPSMT" w:hAnsi="TimesNewRomanPSMT" w:hint="cs"/>
          <w:color w:val="000000" w:themeColor="text1"/>
          <w:sz w:val="28"/>
          <w:szCs w:val="28"/>
          <w:rtl/>
          <w:lang w:val="en-US"/>
        </w:rPr>
        <w:t>و</w:t>
      </w:r>
      <w:r w:rsidR="00364865" w:rsidRPr="00DF0F20">
        <w:rPr>
          <w:rFonts w:ascii="TimesNewRomanPSMT" w:hAnsi="TimesNewRomanPSMT" w:hint="cs"/>
          <w:color w:val="000000" w:themeColor="text1"/>
          <w:sz w:val="28"/>
          <w:szCs w:val="28"/>
          <w:rtl/>
          <w:lang w:val="en-US"/>
        </w:rPr>
        <w:t>أكثر</w:t>
      </w:r>
      <w:r w:rsidR="00856B10">
        <w:rPr>
          <w:rFonts w:ascii="TimesNewRomanPSMT" w:hAnsi="TimesNewRomanPSMT" w:hint="cs"/>
          <w:color w:val="000000" w:themeColor="text1"/>
          <w:sz w:val="28"/>
          <w:szCs w:val="28"/>
          <w:rtl/>
          <w:lang w:val="en-US"/>
        </w:rPr>
        <w:t>ها</w:t>
      </w:r>
      <w:r w:rsidR="00364865" w:rsidRPr="00DF0F20">
        <w:rPr>
          <w:rFonts w:ascii="TimesNewRomanPSMT" w:hAnsi="TimesNewRomanPSMT" w:hint="cs"/>
          <w:color w:val="000000" w:themeColor="text1"/>
          <w:sz w:val="28"/>
          <w:szCs w:val="28"/>
          <w:rtl/>
          <w:lang w:val="en-US"/>
        </w:rPr>
        <w:t xml:space="preserve"> شيوعا</w:t>
      </w:r>
      <w:r w:rsidR="00856B10">
        <w:rPr>
          <w:rFonts w:ascii="TimesNewRomanPSMT" w:hAnsi="TimesNewRomanPSMT" w:hint="cs"/>
          <w:color w:val="000000" w:themeColor="text1"/>
          <w:sz w:val="28"/>
          <w:szCs w:val="28"/>
          <w:rtl/>
          <w:lang w:val="en-US"/>
        </w:rPr>
        <w:t>ً</w:t>
      </w:r>
      <w:r w:rsidR="00364865" w:rsidRPr="00DF0F20">
        <w:rPr>
          <w:rFonts w:ascii="TimesNewRomanPSMT" w:hAnsi="TimesNewRomanPSMT" w:hint="cs"/>
          <w:color w:val="000000" w:themeColor="text1"/>
          <w:sz w:val="28"/>
          <w:szCs w:val="28"/>
          <w:rtl/>
          <w:lang w:val="en-US"/>
        </w:rPr>
        <w:t xml:space="preserve"> طريقتان</w:t>
      </w:r>
      <w:r w:rsidRPr="00DF0F20">
        <w:rPr>
          <w:rFonts w:ascii="TimesNewRomanPSMT" w:hAnsi="TimesNewRomanPSMT" w:hint="cs"/>
          <w:color w:val="000000" w:themeColor="text1"/>
          <w:sz w:val="28"/>
          <w:szCs w:val="28"/>
          <w:rtl/>
          <w:lang w:val="en-US"/>
        </w:rPr>
        <w:t>: الأولى يتم خلالها حصر العناصر المتماثلة في المحتوى ضمن مجموعة واحدة باستخدام كلمات مفتاحية في مستويات كمجموعة الحقائق ومجموعة المفاهيم وغيرها من المجموعات، والطريقة الثانية تقوم على تقسيم المحتوى الى موضوعات رئيسة ثم الى فرعية ومن ثم تحليل المحتوى في ضوئها</w:t>
      </w:r>
      <w:r w:rsidR="008B0FD0">
        <w:rPr>
          <w:color w:val="000000" w:themeColor="text1"/>
          <w:sz w:val="28"/>
          <w:szCs w:val="28"/>
          <w:vertAlign w:val="superscript"/>
          <w:lang w:val="en-US"/>
        </w:rPr>
        <w:t>26</w:t>
      </w:r>
      <w:r w:rsidRPr="00DF0F20">
        <w:rPr>
          <w:rFonts w:ascii="TimesNewRomanPSMT" w:hAnsi="TimesNewRomanPSMT" w:hint="cs"/>
          <w:color w:val="000000" w:themeColor="text1"/>
          <w:sz w:val="28"/>
          <w:szCs w:val="28"/>
          <w:rtl/>
          <w:lang w:val="en-US"/>
        </w:rPr>
        <w:t xml:space="preserve">. </w:t>
      </w:r>
    </w:p>
    <w:p w14:paraId="4F95E4FB" w14:textId="1BCE56B3" w:rsidR="002236C0" w:rsidRPr="00E42A94" w:rsidRDefault="00856B10" w:rsidP="00D32A6B">
      <w:pPr>
        <w:bidi/>
        <w:jc w:val="both"/>
        <w:rPr>
          <w:sz w:val="28"/>
          <w:szCs w:val="28"/>
          <w:rtl/>
          <w:lang w:val="en-US"/>
        </w:rPr>
      </w:pPr>
      <w:r>
        <w:rPr>
          <w:rFonts w:ascii="TimesNewRomanPSMT" w:hAnsi="TimesNewRomanPSMT" w:hint="cs"/>
          <w:color w:val="000000" w:themeColor="text1"/>
          <w:sz w:val="28"/>
          <w:szCs w:val="28"/>
          <w:rtl/>
          <w:lang w:val="en-US"/>
        </w:rPr>
        <w:t xml:space="preserve">من هنا فإن </w:t>
      </w:r>
      <w:r w:rsidR="00364865" w:rsidRPr="00E42A94">
        <w:rPr>
          <w:rFonts w:ascii="TimesNewRomanPSMT" w:hAnsi="TimesNewRomanPSMT" w:hint="cs"/>
          <w:color w:val="000000" w:themeColor="text1"/>
          <w:sz w:val="28"/>
          <w:szCs w:val="28"/>
          <w:rtl/>
          <w:lang w:val="en-US"/>
        </w:rPr>
        <w:t>الاهتمام بالمحتوى</w:t>
      </w:r>
      <w:r>
        <w:rPr>
          <w:rFonts w:ascii="TimesNewRomanPSMT" w:hAnsi="TimesNewRomanPSMT" w:hint="cs"/>
          <w:color w:val="000000" w:themeColor="text1"/>
          <w:sz w:val="28"/>
          <w:szCs w:val="28"/>
          <w:rtl/>
          <w:lang w:val="en-US"/>
        </w:rPr>
        <w:t xml:space="preserve"> </w:t>
      </w:r>
      <w:r w:rsidR="00364865" w:rsidRPr="00E42A94">
        <w:rPr>
          <w:rFonts w:ascii="TimesNewRomanPSMT" w:hAnsi="TimesNewRomanPSMT" w:hint="cs"/>
          <w:color w:val="000000" w:themeColor="text1"/>
          <w:sz w:val="28"/>
          <w:szCs w:val="28"/>
          <w:rtl/>
          <w:lang w:val="en-US"/>
        </w:rPr>
        <w:t>وبنيته المتعلقة بموضوعات الدراسات الاجتماعية أصبح امرا</w:t>
      </w:r>
      <w:r>
        <w:rPr>
          <w:rFonts w:ascii="TimesNewRomanPSMT" w:hAnsi="TimesNewRomanPSMT" w:hint="cs"/>
          <w:color w:val="000000" w:themeColor="text1"/>
          <w:sz w:val="28"/>
          <w:szCs w:val="28"/>
          <w:rtl/>
          <w:lang w:val="en-US"/>
        </w:rPr>
        <w:t>ً</w:t>
      </w:r>
      <w:r w:rsidR="00364865" w:rsidRPr="00E42A94">
        <w:rPr>
          <w:rFonts w:ascii="TimesNewRomanPSMT" w:hAnsi="TimesNewRomanPSMT" w:hint="cs"/>
          <w:color w:val="000000" w:themeColor="text1"/>
          <w:sz w:val="28"/>
          <w:szCs w:val="28"/>
          <w:rtl/>
          <w:lang w:val="en-US"/>
        </w:rPr>
        <w:t xml:space="preserve"> محوريا</w:t>
      </w:r>
      <w:r>
        <w:rPr>
          <w:rFonts w:ascii="TimesNewRomanPSMT" w:hAnsi="TimesNewRomanPSMT" w:hint="cs"/>
          <w:color w:val="000000" w:themeColor="text1"/>
          <w:sz w:val="28"/>
          <w:szCs w:val="28"/>
          <w:rtl/>
          <w:lang w:val="en-US"/>
        </w:rPr>
        <w:t>ً</w:t>
      </w:r>
      <w:r w:rsidR="00364865" w:rsidRPr="00E42A94">
        <w:rPr>
          <w:rFonts w:ascii="TimesNewRomanPSMT" w:hAnsi="TimesNewRomanPSMT" w:hint="cs"/>
          <w:color w:val="000000" w:themeColor="text1"/>
          <w:sz w:val="28"/>
          <w:szCs w:val="28"/>
          <w:rtl/>
          <w:lang w:val="en-US"/>
        </w:rPr>
        <w:t xml:space="preserve"> لإيجاد هذا المواطن والمتعلم المتمكن من هذه الكفايات والقيم</w:t>
      </w:r>
      <w:r>
        <w:rPr>
          <w:rFonts w:ascii="TimesNewRomanPSMT" w:hAnsi="TimesNewRomanPSMT" w:hint="cs"/>
          <w:color w:val="000000" w:themeColor="text1"/>
          <w:sz w:val="28"/>
          <w:szCs w:val="28"/>
          <w:rtl/>
          <w:lang w:val="en-US"/>
        </w:rPr>
        <w:t xml:space="preserve"> على المستويات المحلية والإقليمية والعالمية</w:t>
      </w:r>
      <w:r w:rsidR="00DF6219">
        <w:rPr>
          <w:rFonts w:ascii="TimesNewRomanPSMT" w:hAnsi="TimesNewRomanPSMT" w:hint="cs"/>
          <w:color w:val="000000" w:themeColor="text1"/>
          <w:sz w:val="28"/>
          <w:szCs w:val="28"/>
          <w:rtl/>
          <w:lang w:val="en-US"/>
        </w:rPr>
        <w:t>.</w:t>
      </w:r>
    </w:p>
    <w:p w14:paraId="6737EFFB" w14:textId="13E7BD42" w:rsidR="002236C0" w:rsidRPr="00E42A94" w:rsidRDefault="002236C0" w:rsidP="00882E63">
      <w:pPr>
        <w:bidi/>
        <w:rPr>
          <w:rFonts w:asciiTheme="majorBidi" w:hAnsiTheme="majorBidi" w:cstheme="majorBidi"/>
          <w:b/>
          <w:bCs/>
          <w:sz w:val="28"/>
          <w:szCs w:val="28"/>
          <w:rtl/>
          <w:lang w:bidi="ar-JO"/>
        </w:rPr>
      </w:pPr>
      <w:r w:rsidRPr="00E42A94">
        <w:rPr>
          <w:rFonts w:asciiTheme="majorBidi" w:hAnsiTheme="majorBidi" w:cstheme="majorBidi"/>
          <w:b/>
          <w:bCs/>
          <w:sz w:val="28"/>
          <w:szCs w:val="28"/>
          <w:rtl/>
          <w:lang w:bidi="ar-JO"/>
        </w:rPr>
        <w:lastRenderedPageBreak/>
        <w:t>الدراسات السابقة:</w:t>
      </w:r>
    </w:p>
    <w:p w14:paraId="58A9A1BD" w14:textId="78B8458A" w:rsidR="00FE3E36" w:rsidRDefault="00FE3E36" w:rsidP="00FE3E36">
      <w:pPr>
        <w:bidi/>
        <w:rPr>
          <w:rFonts w:asciiTheme="majorBidi" w:hAnsiTheme="majorBidi" w:cstheme="majorBidi"/>
          <w:sz w:val="28"/>
          <w:szCs w:val="28"/>
          <w:rtl/>
        </w:rPr>
      </w:pPr>
      <w:r w:rsidRPr="00E42A94">
        <w:rPr>
          <w:rFonts w:asciiTheme="majorBidi" w:hAnsiTheme="majorBidi" w:cstheme="majorBidi" w:hint="cs"/>
          <w:sz w:val="28"/>
          <w:szCs w:val="28"/>
          <w:rtl/>
        </w:rPr>
        <w:t xml:space="preserve">تناولت الدراسة </w:t>
      </w:r>
      <w:r w:rsidR="00E01C0B">
        <w:rPr>
          <w:rFonts w:asciiTheme="majorBidi" w:hAnsiTheme="majorBidi" w:cstheme="majorBidi" w:hint="cs"/>
          <w:sz w:val="28"/>
          <w:szCs w:val="28"/>
          <w:rtl/>
        </w:rPr>
        <w:t>عدد</w:t>
      </w:r>
      <w:r w:rsidRPr="00E42A94">
        <w:rPr>
          <w:rFonts w:asciiTheme="majorBidi" w:hAnsiTheme="majorBidi" w:cstheme="majorBidi" w:hint="cs"/>
          <w:sz w:val="28"/>
          <w:szCs w:val="28"/>
          <w:rtl/>
        </w:rPr>
        <w:t xml:space="preserve"> من الدراسات العربية والأجنبية ذات الصلة بطبيعة مشكلة الدراسة الحالية، كما هو موضح فيما يلي:</w:t>
      </w:r>
    </w:p>
    <w:p w14:paraId="5D739B43" w14:textId="77777777" w:rsidR="00D33AD6" w:rsidRDefault="00D33AD6" w:rsidP="00D33AD6">
      <w:pPr>
        <w:bidi/>
        <w:rPr>
          <w:rFonts w:asciiTheme="majorBidi" w:hAnsiTheme="majorBidi" w:cstheme="majorBidi"/>
          <w:sz w:val="28"/>
          <w:szCs w:val="28"/>
          <w:rtl/>
        </w:rPr>
      </w:pPr>
    </w:p>
    <w:p w14:paraId="6A8FE012" w14:textId="35D2550A" w:rsidR="00D33AD6" w:rsidRDefault="003C2F85" w:rsidP="006D400A">
      <w:pPr>
        <w:bidi/>
        <w:jc w:val="both"/>
        <w:rPr>
          <w:rtl/>
          <w:lang w:val="en-US"/>
        </w:rPr>
      </w:pPr>
      <w:r w:rsidRPr="00935848">
        <w:rPr>
          <w:rFonts w:hint="cs"/>
          <w:sz w:val="28"/>
          <w:szCs w:val="28"/>
          <w:rtl/>
        </w:rPr>
        <w:t>دراسة</w:t>
      </w:r>
      <w:r>
        <w:rPr>
          <w:rFonts w:hint="cs"/>
          <w:rtl/>
        </w:rPr>
        <w:t xml:space="preserve"> </w:t>
      </w:r>
      <w:r w:rsidR="008B0FD0">
        <w:rPr>
          <w:color w:val="000000" w:themeColor="text1"/>
          <w:sz w:val="28"/>
          <w:szCs w:val="28"/>
          <w:vertAlign w:val="superscript"/>
          <w:lang w:val="en-US"/>
        </w:rPr>
        <w:t>16</w:t>
      </w:r>
      <w:r w:rsidR="006D400A">
        <w:rPr>
          <w:rFonts w:hint="cs"/>
          <w:rtl/>
          <w:lang w:val="en-US"/>
        </w:rPr>
        <w:t xml:space="preserve"> </w:t>
      </w:r>
      <w:r w:rsidR="006D400A" w:rsidRPr="00935848">
        <w:rPr>
          <w:rFonts w:hint="cs"/>
          <w:sz w:val="28"/>
          <w:szCs w:val="28"/>
          <w:rtl/>
        </w:rPr>
        <w:t>هدفت</w:t>
      </w:r>
      <w:r w:rsidR="006D400A" w:rsidRPr="00935848">
        <w:rPr>
          <w:sz w:val="28"/>
          <w:szCs w:val="28"/>
          <w:lang w:val="en-US"/>
        </w:rPr>
        <w:t xml:space="preserve"> </w:t>
      </w:r>
      <w:r w:rsidRPr="00935848">
        <w:rPr>
          <w:rFonts w:hint="cs"/>
          <w:sz w:val="28"/>
          <w:szCs w:val="28"/>
          <w:rtl/>
          <w:lang w:val="en-US"/>
        </w:rPr>
        <w:t xml:space="preserve">الي التعرف على مدى تضمين مناهج التربية المدنية والوطنية في عدد من الأقطار العربية (الأردن ومصر ولبنان) لقيم المواطنة من منظور حقوق الانسان، إضافة </w:t>
      </w:r>
      <w:r w:rsidR="006D400A" w:rsidRPr="00935848">
        <w:rPr>
          <w:rFonts w:hint="cs"/>
          <w:sz w:val="28"/>
          <w:szCs w:val="28"/>
          <w:rtl/>
          <w:lang w:val="en-US"/>
        </w:rPr>
        <w:t>لاقتراح عدد من القيم لإثراء مناهج التربية المدنية والوطنية للمراحل الدراسية المختلفة، تم استخدام منهج التحليل الكمي، واشارت النتائج الى أن نسبة تمثيل القيم المتعلقة بالمواطنة كانت ضئيلة في مقررات الدول الثلاث.</w:t>
      </w:r>
    </w:p>
    <w:p w14:paraId="3D1B3DAE" w14:textId="591A2077" w:rsidR="006D400A" w:rsidRDefault="006D400A" w:rsidP="006D400A">
      <w:pPr>
        <w:bidi/>
        <w:jc w:val="both"/>
        <w:rPr>
          <w:rtl/>
          <w:lang w:val="en-US"/>
        </w:rPr>
      </w:pPr>
    </w:p>
    <w:p w14:paraId="6CE1F122" w14:textId="6B9B424D" w:rsidR="00D917A2" w:rsidRDefault="006D400A" w:rsidP="00D917A2">
      <w:pPr>
        <w:bidi/>
        <w:jc w:val="both"/>
        <w:rPr>
          <w:rFonts w:asciiTheme="majorBidi" w:hAnsiTheme="majorBidi" w:cstheme="majorBidi"/>
          <w:sz w:val="28"/>
          <w:szCs w:val="28"/>
          <w:rtl/>
          <w:lang w:val="en-US"/>
        </w:rPr>
      </w:pPr>
      <w:r>
        <w:rPr>
          <w:rFonts w:asciiTheme="majorBidi" w:hAnsiTheme="majorBidi" w:cstheme="majorBidi" w:hint="cs"/>
          <w:sz w:val="28"/>
          <w:szCs w:val="28"/>
          <w:rtl/>
          <w:lang w:val="en-US"/>
        </w:rPr>
        <w:t xml:space="preserve">دراسة </w:t>
      </w:r>
      <w:r w:rsidR="008B0FD0">
        <w:rPr>
          <w:color w:val="000000" w:themeColor="text1"/>
          <w:sz w:val="28"/>
          <w:szCs w:val="28"/>
          <w:vertAlign w:val="superscript"/>
          <w:lang w:val="en-US"/>
        </w:rPr>
        <w:t>9</w:t>
      </w:r>
      <w:r>
        <w:rPr>
          <w:rFonts w:asciiTheme="majorBidi" w:hAnsiTheme="majorBidi" w:cstheme="majorBidi" w:hint="cs"/>
          <w:sz w:val="28"/>
          <w:szCs w:val="28"/>
          <w:rtl/>
          <w:lang w:val="en-US"/>
        </w:rPr>
        <w:t xml:space="preserve"> هدفت الى الكشف عن مدى تعبئة مفاهيم الاحترام لتعزيز </w:t>
      </w:r>
      <w:r w:rsidR="008B0FD0">
        <w:rPr>
          <w:rFonts w:asciiTheme="majorBidi" w:hAnsiTheme="majorBidi" w:cstheme="majorBidi" w:hint="cs"/>
          <w:sz w:val="28"/>
          <w:szCs w:val="28"/>
          <w:rtl/>
          <w:lang w:val="en-US"/>
        </w:rPr>
        <w:t>المسؤولي</w:t>
      </w:r>
      <w:r w:rsidR="008B0FD0">
        <w:rPr>
          <w:rFonts w:asciiTheme="majorBidi" w:hAnsiTheme="majorBidi" w:cstheme="majorBidi" w:hint="eastAsia"/>
          <w:sz w:val="28"/>
          <w:szCs w:val="28"/>
          <w:rtl/>
          <w:lang w:val="en-US"/>
        </w:rPr>
        <w:t>ة</w:t>
      </w:r>
      <w:r>
        <w:rPr>
          <w:rFonts w:asciiTheme="majorBidi" w:hAnsiTheme="majorBidi" w:cstheme="majorBidi" w:hint="cs"/>
          <w:sz w:val="28"/>
          <w:szCs w:val="28"/>
          <w:rtl/>
          <w:lang w:val="en-US"/>
        </w:rPr>
        <w:t xml:space="preserve"> في الممارسات اليومية لتعليم المواطنة في المدارس الثانوية في جنوب افريقيا، قام الباحث بتحليل محتوى المناهج الدراسية خاصة التاريخ، وأوضحت النتائج غياب العدالة وعدم المساواة في الانفاق الحكومي لقطاع التعليم</w:t>
      </w:r>
      <w:r w:rsidR="00D917A2">
        <w:rPr>
          <w:rFonts w:asciiTheme="majorBidi" w:hAnsiTheme="majorBidi" w:cstheme="majorBidi" w:hint="cs"/>
          <w:sz w:val="28"/>
          <w:szCs w:val="28"/>
          <w:rtl/>
          <w:lang w:val="en-US"/>
        </w:rPr>
        <w:t xml:space="preserve">، كما </w:t>
      </w:r>
      <w:r>
        <w:rPr>
          <w:rFonts w:asciiTheme="majorBidi" w:hAnsiTheme="majorBidi" w:cstheme="majorBidi" w:hint="cs"/>
          <w:sz w:val="28"/>
          <w:szCs w:val="28"/>
          <w:rtl/>
          <w:lang w:val="en-US"/>
        </w:rPr>
        <w:t>و</w:t>
      </w:r>
      <w:r w:rsidR="00856B10">
        <w:rPr>
          <w:rFonts w:asciiTheme="majorBidi" w:hAnsiTheme="majorBidi" w:cstheme="majorBidi" w:hint="cs"/>
          <w:sz w:val="28"/>
          <w:szCs w:val="28"/>
          <w:rtl/>
          <w:lang w:val="en-US"/>
        </w:rPr>
        <w:t>أ</w:t>
      </w:r>
      <w:r w:rsidR="00D917A2">
        <w:rPr>
          <w:rFonts w:asciiTheme="majorBidi" w:hAnsiTheme="majorBidi" w:cstheme="majorBidi" w:hint="cs"/>
          <w:sz w:val="28"/>
          <w:szCs w:val="28"/>
          <w:rtl/>
          <w:lang w:val="en-US"/>
        </w:rPr>
        <w:t xml:space="preserve">ن </w:t>
      </w:r>
      <w:r>
        <w:rPr>
          <w:rFonts w:asciiTheme="majorBidi" w:hAnsiTheme="majorBidi" w:cstheme="majorBidi" w:hint="cs"/>
          <w:sz w:val="28"/>
          <w:szCs w:val="28"/>
          <w:rtl/>
          <w:lang w:val="en-US"/>
        </w:rPr>
        <w:t xml:space="preserve">المواطنة </w:t>
      </w:r>
      <w:r w:rsidR="00D917A2">
        <w:rPr>
          <w:rFonts w:asciiTheme="majorBidi" w:hAnsiTheme="majorBidi" w:cstheme="majorBidi" w:hint="cs"/>
          <w:sz w:val="28"/>
          <w:szCs w:val="28"/>
          <w:rtl/>
          <w:lang w:val="en-US"/>
        </w:rPr>
        <w:t>الراسخة كانت متباينة عرقيا</w:t>
      </w:r>
      <w:r w:rsidR="00856B10">
        <w:rPr>
          <w:rFonts w:asciiTheme="majorBidi" w:hAnsiTheme="majorBidi" w:cstheme="majorBidi" w:hint="cs"/>
          <w:sz w:val="28"/>
          <w:szCs w:val="28"/>
          <w:rtl/>
          <w:lang w:val="en-US"/>
        </w:rPr>
        <w:t>ً</w:t>
      </w:r>
      <w:r w:rsidR="00D917A2">
        <w:rPr>
          <w:rFonts w:asciiTheme="majorBidi" w:hAnsiTheme="majorBidi" w:cstheme="majorBidi" w:hint="cs"/>
          <w:sz w:val="28"/>
          <w:szCs w:val="28"/>
          <w:rtl/>
          <w:lang w:val="en-US"/>
        </w:rPr>
        <w:t xml:space="preserve">، فأوصى الباحث بضرورة تضمين مفاهيم الاحترام والمسؤولية والمساواة والكرامة والعدالة بين الناس. </w:t>
      </w:r>
    </w:p>
    <w:p w14:paraId="1B4A807F" w14:textId="77777777" w:rsidR="00A1043B" w:rsidRPr="00E42A94" w:rsidRDefault="00A1043B" w:rsidP="00AA2869">
      <w:pPr>
        <w:bidi/>
        <w:jc w:val="both"/>
        <w:rPr>
          <w:rFonts w:asciiTheme="majorBidi" w:hAnsiTheme="majorBidi" w:cstheme="majorBidi"/>
          <w:sz w:val="28"/>
          <w:szCs w:val="28"/>
          <w:lang w:bidi="ar-JO"/>
        </w:rPr>
      </w:pPr>
    </w:p>
    <w:p w14:paraId="0B438670" w14:textId="21F55D18" w:rsidR="002236C0" w:rsidRPr="00E42A94" w:rsidRDefault="002236C0" w:rsidP="00D32A6B">
      <w:pPr>
        <w:bidi/>
        <w:jc w:val="both"/>
        <w:rPr>
          <w:rFonts w:asciiTheme="majorBidi" w:hAnsiTheme="majorBidi" w:cstheme="majorBidi"/>
          <w:sz w:val="28"/>
          <w:szCs w:val="28"/>
          <w:rtl/>
        </w:rPr>
      </w:pPr>
      <w:r w:rsidRPr="00E42A94">
        <w:rPr>
          <w:rFonts w:asciiTheme="majorBidi" w:hAnsiTheme="majorBidi" w:cstheme="majorBidi"/>
          <w:sz w:val="28"/>
          <w:szCs w:val="28"/>
          <w:rtl/>
          <w:lang w:bidi="ar-JO"/>
        </w:rPr>
        <w:t xml:space="preserve">دراسة </w:t>
      </w:r>
      <w:r w:rsidR="008B0FD0">
        <w:rPr>
          <w:rFonts w:asciiTheme="majorBidi" w:hAnsiTheme="majorBidi" w:cstheme="majorBidi"/>
          <w:sz w:val="28"/>
          <w:szCs w:val="28"/>
          <w:lang w:val="en-US" w:bidi="ar-JO"/>
        </w:rPr>
        <w:t xml:space="preserve"> </w:t>
      </w:r>
      <w:r w:rsidR="008B0FD0">
        <w:rPr>
          <w:rFonts w:asciiTheme="majorBidi" w:hAnsiTheme="majorBidi" w:cstheme="majorBidi"/>
          <w:sz w:val="28"/>
          <w:szCs w:val="28"/>
          <w:vertAlign w:val="superscript"/>
          <w:lang w:val="en-US"/>
        </w:rPr>
        <w:t>4</w:t>
      </w:r>
      <w:r w:rsidR="00FE3E36" w:rsidRPr="00E42A94">
        <w:rPr>
          <w:rFonts w:asciiTheme="majorBidi" w:hAnsiTheme="majorBidi" w:cstheme="majorBidi" w:hint="cs"/>
          <w:sz w:val="28"/>
          <w:szCs w:val="28"/>
          <w:rtl/>
          <w:lang w:val="en-US"/>
        </w:rPr>
        <w:t xml:space="preserve">والتي </w:t>
      </w:r>
      <w:r w:rsidRPr="00E42A94">
        <w:rPr>
          <w:rFonts w:asciiTheme="majorBidi" w:hAnsiTheme="majorBidi" w:cstheme="majorBidi"/>
          <w:color w:val="000000" w:themeColor="text1"/>
          <w:sz w:val="28"/>
          <w:szCs w:val="28"/>
          <w:rtl/>
        </w:rPr>
        <w:t>هدف</w:t>
      </w:r>
      <w:r w:rsidR="00A1043B" w:rsidRPr="00E42A94">
        <w:rPr>
          <w:rFonts w:asciiTheme="majorBidi" w:hAnsiTheme="majorBidi" w:cstheme="majorBidi"/>
          <w:color w:val="000000" w:themeColor="text1"/>
          <w:sz w:val="28"/>
          <w:szCs w:val="28"/>
          <w:rtl/>
          <w:lang w:val="en-US"/>
        </w:rPr>
        <w:t>ت الدراسة</w:t>
      </w:r>
      <w:r w:rsidRPr="00E42A94">
        <w:rPr>
          <w:rFonts w:asciiTheme="majorBidi" w:hAnsiTheme="majorBidi" w:cstheme="majorBidi"/>
          <w:color w:val="000000" w:themeColor="text1"/>
          <w:sz w:val="28"/>
          <w:szCs w:val="28"/>
          <w:rtl/>
        </w:rPr>
        <w:t xml:space="preserve"> إلى وضع تصور مقترح لتضمين أبعاد التنمية المستدامة في محتوى كتاب الجغرافيا بالتعليم الثانوي نظام</w:t>
      </w:r>
      <w:r w:rsidR="00D955BF">
        <w:rPr>
          <w:rFonts w:asciiTheme="majorBidi" w:hAnsiTheme="majorBidi" w:cstheme="majorBidi" w:hint="cs"/>
          <w:color w:val="000000" w:themeColor="text1"/>
          <w:sz w:val="28"/>
          <w:szCs w:val="28"/>
          <w:rtl/>
        </w:rPr>
        <w:t xml:space="preserve"> </w:t>
      </w:r>
      <w:r w:rsidRPr="00E42A94">
        <w:rPr>
          <w:rFonts w:asciiTheme="majorBidi" w:hAnsiTheme="majorBidi" w:cstheme="majorBidi"/>
          <w:color w:val="000000" w:themeColor="text1"/>
          <w:sz w:val="28"/>
          <w:szCs w:val="28"/>
          <w:rtl/>
        </w:rPr>
        <w:t xml:space="preserve"> مقررات</w:t>
      </w:r>
      <w:r w:rsidRPr="00E42A94">
        <w:rPr>
          <w:rFonts w:asciiTheme="majorBidi" w:hAnsiTheme="majorBidi" w:cstheme="majorBidi"/>
          <w:color w:val="000000" w:themeColor="text1"/>
          <w:sz w:val="28"/>
          <w:szCs w:val="28"/>
        </w:rPr>
        <w:t xml:space="preserve"> </w:t>
      </w:r>
      <w:r w:rsidRPr="00E42A94">
        <w:rPr>
          <w:rFonts w:asciiTheme="majorBidi" w:hAnsiTheme="majorBidi" w:cstheme="majorBidi"/>
          <w:color w:val="000000" w:themeColor="text1"/>
          <w:sz w:val="28"/>
          <w:szCs w:val="28"/>
          <w:rtl/>
        </w:rPr>
        <w:t xml:space="preserve">بالمملكة العربية السعودية، </w:t>
      </w:r>
      <w:r w:rsidR="00A1043B" w:rsidRPr="00E42A94">
        <w:rPr>
          <w:rFonts w:asciiTheme="majorBidi" w:hAnsiTheme="majorBidi" w:cstheme="majorBidi"/>
          <w:color w:val="000000" w:themeColor="text1"/>
          <w:sz w:val="28"/>
          <w:szCs w:val="28"/>
          <w:rtl/>
        </w:rPr>
        <w:t>و</w:t>
      </w:r>
      <w:r w:rsidRPr="00E42A94">
        <w:rPr>
          <w:rFonts w:asciiTheme="majorBidi" w:hAnsiTheme="majorBidi" w:cstheme="majorBidi"/>
          <w:color w:val="000000" w:themeColor="text1"/>
          <w:sz w:val="28"/>
          <w:szCs w:val="28"/>
          <w:rtl/>
        </w:rPr>
        <w:t xml:space="preserve">استخدمت الباحثتان المنهج الوصفي </w:t>
      </w:r>
      <w:r w:rsidR="00A1043B" w:rsidRPr="00E42A94">
        <w:rPr>
          <w:rFonts w:asciiTheme="majorBidi" w:hAnsiTheme="majorBidi" w:cstheme="majorBidi"/>
          <w:color w:val="000000" w:themeColor="text1"/>
          <w:sz w:val="28"/>
          <w:szCs w:val="28"/>
          <w:rtl/>
        </w:rPr>
        <w:t>و</w:t>
      </w:r>
      <w:r w:rsidRPr="00E42A94">
        <w:rPr>
          <w:rFonts w:asciiTheme="majorBidi" w:hAnsiTheme="majorBidi" w:cstheme="majorBidi"/>
          <w:color w:val="000000" w:themeColor="text1"/>
          <w:sz w:val="28"/>
          <w:szCs w:val="28"/>
          <w:rtl/>
        </w:rPr>
        <w:t xml:space="preserve">أسلوب تحليل المحتوى، </w:t>
      </w:r>
      <w:r w:rsidR="00A1043B" w:rsidRPr="00E42A94">
        <w:rPr>
          <w:rFonts w:asciiTheme="majorBidi" w:hAnsiTheme="majorBidi" w:cstheme="majorBidi"/>
          <w:color w:val="000000" w:themeColor="text1"/>
          <w:sz w:val="28"/>
          <w:szCs w:val="28"/>
          <w:rtl/>
        </w:rPr>
        <w:t xml:space="preserve">وقامت الباحثتان بتطوير </w:t>
      </w:r>
      <w:r w:rsidRPr="00E42A94">
        <w:rPr>
          <w:rFonts w:asciiTheme="majorBidi" w:hAnsiTheme="majorBidi" w:cstheme="majorBidi"/>
          <w:color w:val="000000" w:themeColor="text1"/>
          <w:sz w:val="28"/>
          <w:szCs w:val="28"/>
          <w:rtl/>
        </w:rPr>
        <w:t xml:space="preserve">قائمة بأبعاد التنمية المستدامة الرئيسة والفرعية التي ينبغي تضمينها في محتوى كتاب الجغرافيا بالتعليم الثانوي، </w:t>
      </w:r>
      <w:r w:rsidR="00A1043B" w:rsidRPr="00E42A94">
        <w:rPr>
          <w:rFonts w:asciiTheme="majorBidi" w:hAnsiTheme="majorBidi" w:cstheme="majorBidi"/>
          <w:color w:val="000000" w:themeColor="text1"/>
          <w:sz w:val="28"/>
          <w:szCs w:val="28"/>
          <w:rtl/>
        </w:rPr>
        <w:t>و</w:t>
      </w:r>
      <w:r w:rsidR="00856B10">
        <w:rPr>
          <w:rFonts w:asciiTheme="majorBidi" w:hAnsiTheme="majorBidi" w:cstheme="majorBidi" w:hint="cs"/>
          <w:color w:val="000000" w:themeColor="text1"/>
          <w:sz w:val="28"/>
          <w:szCs w:val="28"/>
          <w:rtl/>
        </w:rPr>
        <w:t>ا</w:t>
      </w:r>
      <w:r w:rsidR="00A1043B" w:rsidRPr="00E42A94">
        <w:rPr>
          <w:rFonts w:asciiTheme="majorBidi" w:hAnsiTheme="majorBidi" w:cstheme="majorBidi"/>
          <w:color w:val="000000" w:themeColor="text1"/>
          <w:sz w:val="28"/>
          <w:szCs w:val="28"/>
          <w:rtl/>
        </w:rPr>
        <w:t>شارت</w:t>
      </w:r>
      <w:r w:rsidRPr="00E42A94">
        <w:rPr>
          <w:rFonts w:asciiTheme="majorBidi" w:hAnsiTheme="majorBidi" w:cstheme="majorBidi"/>
          <w:color w:val="000000" w:themeColor="text1"/>
          <w:sz w:val="28"/>
          <w:szCs w:val="28"/>
          <w:rtl/>
        </w:rPr>
        <w:t xml:space="preserve"> النتائج </w:t>
      </w:r>
      <w:r w:rsidR="00856B10">
        <w:rPr>
          <w:rFonts w:asciiTheme="majorBidi" w:hAnsiTheme="majorBidi" w:cstheme="majorBidi" w:hint="cs"/>
          <w:color w:val="000000" w:themeColor="text1"/>
          <w:sz w:val="28"/>
          <w:szCs w:val="28"/>
          <w:rtl/>
        </w:rPr>
        <w:t>ا</w:t>
      </w:r>
      <w:r w:rsidR="009C0A67">
        <w:rPr>
          <w:rFonts w:asciiTheme="majorBidi" w:hAnsiTheme="majorBidi" w:cstheme="majorBidi" w:hint="cs"/>
          <w:color w:val="000000" w:themeColor="text1"/>
          <w:sz w:val="28"/>
          <w:szCs w:val="28"/>
          <w:rtl/>
        </w:rPr>
        <w:t>لى</w:t>
      </w:r>
      <w:r w:rsidRPr="00E42A94">
        <w:rPr>
          <w:rFonts w:asciiTheme="majorBidi" w:hAnsiTheme="majorBidi" w:cstheme="majorBidi"/>
          <w:color w:val="000000" w:themeColor="text1"/>
          <w:sz w:val="28"/>
          <w:szCs w:val="28"/>
          <w:rtl/>
        </w:rPr>
        <w:t xml:space="preserve"> وجود تفاوت في توزيع أبعاد التنمية المستدامة الفرعية المتضمنة بمحتوى كتاب الجغرافيا بالتعليم الثانوي، حيث جاء بالمرتبة الأولى البعد الاقتصادي بنسبة </w:t>
      </w:r>
      <w:r w:rsidR="00BE57EF" w:rsidRPr="00E42A94">
        <w:rPr>
          <w:rFonts w:asciiTheme="majorBidi" w:hAnsiTheme="majorBidi" w:cstheme="majorBidi"/>
          <w:color w:val="000000" w:themeColor="text1"/>
          <w:sz w:val="28"/>
          <w:szCs w:val="28"/>
          <w:lang w:val="en-US"/>
        </w:rPr>
        <w:t>%51.16</w:t>
      </w:r>
      <w:r w:rsidRPr="00E42A94">
        <w:rPr>
          <w:rFonts w:asciiTheme="majorBidi" w:hAnsiTheme="majorBidi" w:cstheme="majorBidi"/>
          <w:color w:val="000000" w:themeColor="text1"/>
          <w:sz w:val="28"/>
          <w:szCs w:val="28"/>
          <w:rtl/>
        </w:rPr>
        <w:t xml:space="preserve">، وفي المرتبة الثانية جاء البعد البيئي بنسبة </w:t>
      </w:r>
      <w:r w:rsidR="00BE57EF" w:rsidRPr="00E42A94">
        <w:rPr>
          <w:rFonts w:asciiTheme="majorBidi" w:hAnsiTheme="majorBidi" w:cstheme="majorBidi"/>
          <w:color w:val="000000" w:themeColor="text1"/>
          <w:sz w:val="28"/>
          <w:szCs w:val="28"/>
          <w:lang w:val="en-US"/>
        </w:rPr>
        <w:t>43.60</w:t>
      </w:r>
      <w:r w:rsidRPr="00E42A94">
        <w:rPr>
          <w:rFonts w:asciiTheme="majorBidi" w:hAnsiTheme="majorBidi" w:cstheme="majorBidi"/>
          <w:color w:val="000000" w:themeColor="text1"/>
          <w:sz w:val="28"/>
          <w:szCs w:val="28"/>
          <w:rtl/>
        </w:rPr>
        <w:t xml:space="preserve"> </w:t>
      </w:r>
      <w:r w:rsidR="00BE57EF" w:rsidRPr="00E42A94">
        <w:rPr>
          <w:rFonts w:asciiTheme="majorBidi" w:hAnsiTheme="majorBidi" w:cstheme="majorBidi"/>
          <w:color w:val="000000" w:themeColor="text1"/>
          <w:sz w:val="28"/>
          <w:szCs w:val="28"/>
          <w:lang w:val="en-US"/>
        </w:rPr>
        <w:t>%</w:t>
      </w:r>
      <w:r w:rsidRPr="00E42A94">
        <w:rPr>
          <w:rFonts w:asciiTheme="majorBidi" w:hAnsiTheme="majorBidi" w:cstheme="majorBidi"/>
          <w:color w:val="000000" w:themeColor="text1"/>
          <w:sz w:val="28"/>
          <w:szCs w:val="28"/>
          <w:rtl/>
        </w:rPr>
        <w:t>،</w:t>
      </w:r>
      <w:r w:rsidR="00BE57EF" w:rsidRPr="00E42A94">
        <w:rPr>
          <w:rFonts w:asciiTheme="majorBidi" w:hAnsiTheme="majorBidi" w:cstheme="majorBidi"/>
          <w:color w:val="000000" w:themeColor="text1"/>
          <w:sz w:val="28"/>
          <w:szCs w:val="28"/>
          <w:lang w:val="en-US"/>
        </w:rPr>
        <w:t xml:space="preserve"> </w:t>
      </w:r>
      <w:r w:rsidRPr="00E42A94">
        <w:rPr>
          <w:rFonts w:asciiTheme="majorBidi" w:hAnsiTheme="majorBidi" w:cstheme="majorBidi"/>
          <w:color w:val="000000" w:themeColor="text1"/>
          <w:sz w:val="28"/>
          <w:szCs w:val="28"/>
          <w:rtl/>
        </w:rPr>
        <w:t xml:space="preserve">وبالمرتبة الأخيرة البعد الاجتماعي بنسبة </w:t>
      </w:r>
      <w:r w:rsidR="00BE57EF" w:rsidRPr="00E42A94">
        <w:rPr>
          <w:rFonts w:asciiTheme="majorBidi" w:hAnsiTheme="majorBidi" w:cstheme="majorBidi"/>
          <w:color w:val="000000" w:themeColor="text1"/>
          <w:sz w:val="28"/>
          <w:szCs w:val="28"/>
          <w:lang w:val="en-US"/>
        </w:rPr>
        <w:t>%5.33</w:t>
      </w:r>
      <w:r w:rsidR="00B20903" w:rsidRPr="00E42A94">
        <w:rPr>
          <w:rFonts w:asciiTheme="majorBidi" w:hAnsiTheme="majorBidi" w:cstheme="majorBidi" w:hint="cs"/>
          <w:color w:val="000000" w:themeColor="text1"/>
          <w:sz w:val="28"/>
          <w:szCs w:val="28"/>
          <w:rtl/>
          <w:lang w:val="en-US"/>
        </w:rPr>
        <w:t xml:space="preserve"> والذي يتضمن لأبعاد المواطنة</w:t>
      </w:r>
      <w:r w:rsidR="00A1043B" w:rsidRPr="00E42A94">
        <w:rPr>
          <w:rFonts w:asciiTheme="majorBidi" w:hAnsiTheme="majorBidi" w:cstheme="majorBidi"/>
          <w:color w:val="000000" w:themeColor="text1"/>
          <w:sz w:val="28"/>
          <w:szCs w:val="28"/>
          <w:rtl/>
        </w:rPr>
        <w:t>،</w:t>
      </w:r>
      <w:r w:rsidRPr="00E42A94">
        <w:rPr>
          <w:rFonts w:asciiTheme="majorBidi" w:hAnsiTheme="majorBidi" w:cstheme="majorBidi"/>
          <w:color w:val="000000" w:themeColor="text1"/>
          <w:sz w:val="28"/>
          <w:szCs w:val="28"/>
          <w:rtl/>
        </w:rPr>
        <w:t xml:space="preserve"> وعليه قامت الباحثتان ببناء تصور مقترح لتضمين أبعاد التنمية المستدامة في كتاب الجغرافيا بالتعليم الثانوي</w:t>
      </w:r>
      <w:r w:rsidR="00A1043B" w:rsidRPr="00E42A94">
        <w:rPr>
          <w:rFonts w:asciiTheme="majorBidi" w:hAnsiTheme="majorBidi" w:cstheme="majorBidi"/>
          <w:color w:val="000000" w:themeColor="text1"/>
          <w:sz w:val="28"/>
          <w:szCs w:val="28"/>
          <w:rtl/>
        </w:rPr>
        <w:t>.</w:t>
      </w:r>
    </w:p>
    <w:p w14:paraId="00EFA143" w14:textId="0DEAD916" w:rsidR="002236C0" w:rsidRPr="00E42A94" w:rsidRDefault="002236C0" w:rsidP="00A1043B">
      <w:pPr>
        <w:pStyle w:val="NormalWeb"/>
        <w:bidi/>
        <w:jc w:val="both"/>
        <w:rPr>
          <w:rFonts w:asciiTheme="majorBidi" w:hAnsiTheme="majorBidi" w:cstheme="majorBidi"/>
          <w:color w:val="000000" w:themeColor="text1"/>
          <w:sz w:val="28"/>
          <w:szCs w:val="28"/>
          <w:rtl/>
        </w:rPr>
      </w:pPr>
      <w:r w:rsidRPr="00E42A94">
        <w:rPr>
          <w:rFonts w:asciiTheme="majorBidi" w:hAnsiTheme="majorBidi" w:cstheme="majorBidi"/>
          <w:color w:val="000000" w:themeColor="text1"/>
          <w:sz w:val="28"/>
          <w:szCs w:val="28"/>
          <w:rtl/>
        </w:rPr>
        <w:t xml:space="preserve">دراسة </w:t>
      </w:r>
      <w:r w:rsidR="00FE3E36" w:rsidRPr="00E42A94">
        <w:rPr>
          <w:rFonts w:asciiTheme="majorBidi" w:hAnsiTheme="majorBidi" w:cstheme="majorBidi"/>
          <w:color w:val="000000" w:themeColor="text1"/>
          <w:sz w:val="28"/>
          <w:szCs w:val="28"/>
          <w:vertAlign w:val="superscript"/>
          <w:lang w:val="en-US"/>
        </w:rPr>
        <w:t>2</w:t>
      </w:r>
      <w:r w:rsidR="008B0FD0">
        <w:rPr>
          <w:rFonts w:asciiTheme="majorBidi" w:hAnsiTheme="majorBidi" w:cstheme="majorBidi"/>
          <w:color w:val="000000" w:themeColor="text1"/>
          <w:sz w:val="28"/>
          <w:szCs w:val="28"/>
          <w:vertAlign w:val="superscript"/>
          <w:lang w:val="en-US"/>
        </w:rPr>
        <w:t>8</w:t>
      </w:r>
      <w:r w:rsidRPr="00E42A94">
        <w:rPr>
          <w:rFonts w:asciiTheme="majorBidi" w:hAnsiTheme="majorBidi" w:cstheme="majorBidi"/>
          <w:color w:val="000000" w:themeColor="text1"/>
          <w:sz w:val="28"/>
          <w:szCs w:val="28"/>
          <w:rtl/>
        </w:rPr>
        <w:t xml:space="preserve"> </w:t>
      </w:r>
      <w:r w:rsidR="00A1043B" w:rsidRPr="00E42A94">
        <w:rPr>
          <w:rFonts w:asciiTheme="majorBidi" w:hAnsiTheme="majorBidi" w:cstheme="majorBidi"/>
          <w:color w:val="000000" w:themeColor="text1"/>
          <w:sz w:val="28"/>
          <w:szCs w:val="28"/>
          <w:rtl/>
        </w:rPr>
        <w:t xml:space="preserve">حيث </w:t>
      </w:r>
      <w:r w:rsidRPr="00E42A94">
        <w:rPr>
          <w:rFonts w:asciiTheme="majorBidi" w:hAnsiTheme="majorBidi" w:cstheme="majorBidi"/>
          <w:color w:val="000000" w:themeColor="text1"/>
          <w:sz w:val="28"/>
          <w:szCs w:val="28"/>
          <w:rtl/>
        </w:rPr>
        <w:t xml:space="preserve">هدفت الدراسة </w:t>
      </w:r>
      <w:r w:rsidR="00856B10">
        <w:rPr>
          <w:rFonts w:asciiTheme="majorBidi" w:hAnsiTheme="majorBidi" w:cstheme="majorBidi" w:hint="cs"/>
          <w:color w:val="000000" w:themeColor="text1"/>
          <w:sz w:val="28"/>
          <w:szCs w:val="28"/>
          <w:rtl/>
        </w:rPr>
        <w:t>ا</w:t>
      </w:r>
      <w:r w:rsidRPr="00E42A94">
        <w:rPr>
          <w:rFonts w:asciiTheme="majorBidi" w:hAnsiTheme="majorBidi" w:cstheme="majorBidi"/>
          <w:color w:val="000000" w:themeColor="text1"/>
          <w:sz w:val="28"/>
          <w:szCs w:val="28"/>
          <w:rtl/>
        </w:rPr>
        <w:t xml:space="preserve">لى التعرف </w:t>
      </w:r>
      <w:r w:rsidR="00856B10">
        <w:rPr>
          <w:rFonts w:asciiTheme="majorBidi" w:hAnsiTheme="majorBidi" w:cstheme="majorBidi" w:hint="cs"/>
          <w:color w:val="000000" w:themeColor="text1"/>
          <w:sz w:val="28"/>
          <w:szCs w:val="28"/>
          <w:rtl/>
        </w:rPr>
        <w:t>ا</w:t>
      </w:r>
      <w:r w:rsidRPr="00E42A94">
        <w:rPr>
          <w:rFonts w:asciiTheme="majorBidi" w:hAnsiTheme="majorBidi" w:cstheme="majorBidi"/>
          <w:color w:val="000000" w:themeColor="text1"/>
          <w:sz w:val="28"/>
          <w:szCs w:val="28"/>
          <w:rtl/>
        </w:rPr>
        <w:t xml:space="preserve">لى قيم المواطنة الواجب توافرها في منهاج المواد الاجتماعية للصفوف من السابع وحتى التاسع، والوقوف على مدى تضمن محتوى المناهج الفلسطينية لأبعاد مفهوم المواطنة وانعكاسها على السلم الاجتماعي، وقد تم بناء معايير عالمية ومحلية وإقليمية وتم تحليل المحتوى في ضوئها من خلال المنهج الوصفي التحليلي، وأسلوب تحليل المحتوى، وتوصلت الدراسة الى تباين في تمثيل كل قيمة من قيم المواطنة في الكتب المختارة، مما يشير </w:t>
      </w:r>
      <w:r w:rsidR="00856B10">
        <w:rPr>
          <w:rFonts w:asciiTheme="majorBidi" w:hAnsiTheme="majorBidi" w:cstheme="majorBidi" w:hint="cs"/>
          <w:color w:val="000000" w:themeColor="text1"/>
          <w:sz w:val="28"/>
          <w:szCs w:val="28"/>
          <w:rtl/>
        </w:rPr>
        <w:t>ا</w:t>
      </w:r>
      <w:r w:rsidRPr="00E42A94">
        <w:rPr>
          <w:rFonts w:asciiTheme="majorBidi" w:hAnsiTheme="majorBidi" w:cstheme="majorBidi"/>
          <w:color w:val="000000" w:themeColor="text1"/>
          <w:sz w:val="28"/>
          <w:szCs w:val="28"/>
          <w:rtl/>
        </w:rPr>
        <w:t xml:space="preserve">لى </w:t>
      </w:r>
      <w:r w:rsidR="00856B10">
        <w:rPr>
          <w:rFonts w:asciiTheme="majorBidi" w:hAnsiTheme="majorBidi" w:cstheme="majorBidi" w:hint="cs"/>
          <w:color w:val="000000" w:themeColor="text1"/>
          <w:sz w:val="28"/>
          <w:szCs w:val="28"/>
          <w:rtl/>
        </w:rPr>
        <w:t>ا</w:t>
      </w:r>
      <w:r w:rsidRPr="00E42A94">
        <w:rPr>
          <w:rFonts w:asciiTheme="majorBidi" w:hAnsiTheme="majorBidi" w:cstheme="majorBidi"/>
          <w:color w:val="000000" w:themeColor="text1"/>
          <w:sz w:val="28"/>
          <w:szCs w:val="28"/>
          <w:rtl/>
        </w:rPr>
        <w:t>نها قد وردت بشكل عشوائي غير مخطط له، كما وقد ركز المحتوى علي بعض القيم و</w:t>
      </w:r>
      <w:r w:rsidR="00856B10">
        <w:rPr>
          <w:rFonts w:asciiTheme="majorBidi" w:hAnsiTheme="majorBidi" w:cstheme="majorBidi" w:hint="cs"/>
          <w:color w:val="000000" w:themeColor="text1"/>
          <w:sz w:val="28"/>
          <w:szCs w:val="28"/>
          <w:rtl/>
        </w:rPr>
        <w:t>ا</w:t>
      </w:r>
      <w:r w:rsidRPr="00E42A94">
        <w:rPr>
          <w:rFonts w:asciiTheme="majorBidi" w:hAnsiTheme="majorBidi" w:cstheme="majorBidi"/>
          <w:color w:val="000000" w:themeColor="text1"/>
          <w:sz w:val="28"/>
          <w:szCs w:val="28"/>
          <w:rtl/>
        </w:rPr>
        <w:t>همل قيم</w:t>
      </w:r>
      <w:r w:rsidR="00856B10">
        <w:rPr>
          <w:rFonts w:asciiTheme="majorBidi" w:hAnsiTheme="majorBidi" w:cstheme="majorBidi" w:hint="cs"/>
          <w:color w:val="000000" w:themeColor="text1"/>
          <w:sz w:val="28"/>
          <w:szCs w:val="28"/>
          <w:rtl/>
        </w:rPr>
        <w:t>اً</w:t>
      </w:r>
      <w:r w:rsidRPr="00E42A94">
        <w:rPr>
          <w:rFonts w:asciiTheme="majorBidi" w:hAnsiTheme="majorBidi" w:cstheme="majorBidi"/>
          <w:color w:val="000000" w:themeColor="text1"/>
          <w:sz w:val="28"/>
          <w:szCs w:val="28"/>
          <w:rtl/>
        </w:rPr>
        <w:t xml:space="preserve"> أخرى، </w:t>
      </w:r>
      <w:r w:rsidR="00856B10">
        <w:rPr>
          <w:rFonts w:asciiTheme="majorBidi" w:hAnsiTheme="majorBidi" w:cstheme="majorBidi" w:hint="cs"/>
          <w:color w:val="000000" w:themeColor="text1"/>
          <w:sz w:val="28"/>
          <w:szCs w:val="28"/>
          <w:rtl/>
        </w:rPr>
        <w:t>و</w:t>
      </w:r>
      <w:r w:rsidRPr="00E42A94">
        <w:rPr>
          <w:rFonts w:asciiTheme="majorBidi" w:hAnsiTheme="majorBidi" w:cstheme="majorBidi"/>
          <w:color w:val="000000" w:themeColor="text1"/>
          <w:sz w:val="28"/>
          <w:szCs w:val="28"/>
          <w:rtl/>
        </w:rPr>
        <w:t>لم تتحقق التكاملية ال</w:t>
      </w:r>
      <w:r w:rsidR="00856B10">
        <w:rPr>
          <w:rFonts w:asciiTheme="majorBidi" w:hAnsiTheme="majorBidi" w:cstheme="majorBidi" w:hint="cs"/>
          <w:color w:val="000000" w:themeColor="text1"/>
          <w:sz w:val="28"/>
          <w:szCs w:val="28"/>
          <w:rtl/>
        </w:rPr>
        <w:t>ا</w:t>
      </w:r>
      <w:r w:rsidRPr="00E42A94">
        <w:rPr>
          <w:rFonts w:asciiTheme="majorBidi" w:hAnsiTheme="majorBidi" w:cstheme="majorBidi"/>
          <w:color w:val="000000" w:themeColor="text1"/>
          <w:sz w:val="28"/>
          <w:szCs w:val="28"/>
          <w:rtl/>
        </w:rPr>
        <w:t>فقية بين الموضوعات المختلفة بالشكل الكافي، و</w:t>
      </w:r>
      <w:r w:rsidR="00856B10">
        <w:rPr>
          <w:rFonts w:asciiTheme="majorBidi" w:hAnsiTheme="majorBidi" w:cstheme="majorBidi" w:hint="cs"/>
          <w:color w:val="000000" w:themeColor="text1"/>
          <w:sz w:val="28"/>
          <w:szCs w:val="28"/>
          <w:rtl/>
        </w:rPr>
        <w:t>ا</w:t>
      </w:r>
      <w:r w:rsidRPr="00E42A94">
        <w:rPr>
          <w:rFonts w:asciiTheme="majorBidi" w:hAnsiTheme="majorBidi" w:cstheme="majorBidi"/>
          <w:color w:val="000000" w:themeColor="text1"/>
          <w:sz w:val="28"/>
          <w:szCs w:val="28"/>
          <w:rtl/>
        </w:rPr>
        <w:t xml:space="preserve">وصت الدراسة بضرورة تضمين قيم المواطنة في المناهج بشكل </w:t>
      </w:r>
      <w:r w:rsidR="00DF6219">
        <w:rPr>
          <w:rFonts w:asciiTheme="majorBidi" w:hAnsiTheme="majorBidi" w:cstheme="majorBidi" w:hint="cs"/>
          <w:color w:val="000000" w:themeColor="text1"/>
          <w:sz w:val="28"/>
          <w:szCs w:val="28"/>
          <w:rtl/>
        </w:rPr>
        <w:t>واضح</w:t>
      </w:r>
      <w:r w:rsidRPr="00E42A94">
        <w:rPr>
          <w:rFonts w:asciiTheme="majorBidi" w:hAnsiTheme="majorBidi" w:cstheme="majorBidi"/>
          <w:color w:val="000000" w:themeColor="text1"/>
          <w:sz w:val="28"/>
          <w:szCs w:val="28"/>
          <w:rtl/>
        </w:rPr>
        <w:t xml:space="preserve"> وصريح.</w:t>
      </w:r>
    </w:p>
    <w:p w14:paraId="4B387E70" w14:textId="172A8E68" w:rsidR="00061A8E" w:rsidRPr="00E42A94" w:rsidRDefault="00BA6B34" w:rsidP="00A1043B">
      <w:pPr>
        <w:pStyle w:val="NormalWeb"/>
        <w:bidi/>
        <w:jc w:val="both"/>
        <w:rPr>
          <w:rFonts w:asciiTheme="majorBidi" w:hAnsiTheme="majorBidi" w:cstheme="majorBidi"/>
          <w:color w:val="000000" w:themeColor="text1"/>
          <w:sz w:val="28"/>
          <w:szCs w:val="28"/>
        </w:rPr>
      </w:pPr>
      <w:r w:rsidRPr="00E42A94">
        <w:rPr>
          <w:rFonts w:asciiTheme="majorBidi" w:hAnsiTheme="majorBidi" w:cstheme="majorBidi"/>
          <w:color w:val="000000" w:themeColor="text1"/>
          <w:sz w:val="28"/>
          <w:szCs w:val="28"/>
          <w:rtl/>
        </w:rPr>
        <w:t xml:space="preserve">دراسة </w:t>
      </w:r>
      <w:r w:rsidR="008B0FD0">
        <w:rPr>
          <w:rFonts w:asciiTheme="majorBidi" w:hAnsiTheme="majorBidi" w:cstheme="majorBidi"/>
          <w:color w:val="000000" w:themeColor="text1"/>
          <w:sz w:val="28"/>
          <w:szCs w:val="28"/>
          <w:vertAlign w:val="superscript"/>
          <w:lang w:val="en-US"/>
        </w:rPr>
        <w:t>30</w:t>
      </w:r>
      <w:r w:rsidRPr="00E42A94">
        <w:rPr>
          <w:rFonts w:asciiTheme="majorBidi" w:hAnsiTheme="majorBidi" w:cstheme="majorBidi"/>
          <w:color w:val="000000" w:themeColor="text1"/>
          <w:sz w:val="28"/>
          <w:szCs w:val="28"/>
          <w:rtl/>
        </w:rPr>
        <w:t xml:space="preserve"> والتي هدفت إلى إعداد قائمة بقيم المواطنة المناسبة لمناهج التربيـة المدنيـة للصفوف السابع والثامن والتاسع الأساسي في ضوء الخصوصية الفلسطينية، وتحديد مدى توافر </w:t>
      </w:r>
      <w:r w:rsidR="00856B10">
        <w:rPr>
          <w:rFonts w:asciiTheme="majorBidi" w:hAnsiTheme="majorBidi" w:cstheme="majorBidi" w:hint="cs"/>
          <w:color w:val="000000" w:themeColor="text1"/>
          <w:sz w:val="28"/>
          <w:szCs w:val="28"/>
          <w:rtl/>
        </w:rPr>
        <w:t>هذه ال</w:t>
      </w:r>
      <w:r w:rsidRPr="00E42A94">
        <w:rPr>
          <w:rFonts w:asciiTheme="majorBidi" w:hAnsiTheme="majorBidi" w:cstheme="majorBidi"/>
          <w:color w:val="000000" w:themeColor="text1"/>
          <w:sz w:val="28"/>
          <w:szCs w:val="28"/>
          <w:rtl/>
        </w:rPr>
        <w:t xml:space="preserve">قيم </w:t>
      </w:r>
      <w:r w:rsidR="00856B10">
        <w:rPr>
          <w:rFonts w:asciiTheme="majorBidi" w:hAnsiTheme="majorBidi" w:cstheme="majorBidi" w:hint="cs"/>
          <w:color w:val="000000" w:themeColor="text1"/>
          <w:sz w:val="28"/>
          <w:szCs w:val="28"/>
          <w:rtl/>
        </w:rPr>
        <w:t xml:space="preserve">في </w:t>
      </w:r>
      <w:r w:rsidRPr="00E42A94">
        <w:rPr>
          <w:rFonts w:asciiTheme="majorBidi" w:hAnsiTheme="majorBidi" w:cstheme="majorBidi"/>
          <w:color w:val="000000" w:themeColor="text1"/>
          <w:sz w:val="28"/>
          <w:szCs w:val="28"/>
          <w:rtl/>
        </w:rPr>
        <w:t>محتوى تلك المناهج، واستخدم الباحثان المنهج الوصفي، إضافة إلى تحليـل المحتـوى</w:t>
      </w:r>
      <w:r w:rsidR="005A6EBE">
        <w:rPr>
          <w:rFonts w:asciiTheme="majorBidi" w:hAnsiTheme="majorBidi" w:cstheme="majorBidi" w:hint="cs"/>
          <w:color w:val="000000" w:themeColor="text1"/>
          <w:sz w:val="28"/>
          <w:szCs w:val="28"/>
          <w:rtl/>
        </w:rPr>
        <w:t xml:space="preserve">، </w:t>
      </w:r>
      <w:r w:rsidRPr="00E42A94">
        <w:rPr>
          <w:rFonts w:asciiTheme="majorBidi" w:hAnsiTheme="majorBidi" w:cstheme="majorBidi"/>
          <w:color w:val="000000" w:themeColor="text1"/>
          <w:sz w:val="28"/>
          <w:szCs w:val="28"/>
          <w:rtl/>
        </w:rPr>
        <w:t>وتوصلت الدراسة إلى تدني مراعاة محتوى مناهج التربية المدنية للصف السابع والثامن والتاسـع لقيم المواطنة</w:t>
      </w:r>
      <w:r w:rsidR="00856B10">
        <w:rPr>
          <w:rFonts w:asciiTheme="majorBidi" w:hAnsiTheme="majorBidi" w:cstheme="majorBidi" w:hint="cs"/>
          <w:color w:val="000000" w:themeColor="text1"/>
          <w:sz w:val="28"/>
          <w:szCs w:val="28"/>
          <w:rtl/>
        </w:rPr>
        <w:t>،</w:t>
      </w:r>
      <w:r w:rsidRPr="00E42A94">
        <w:rPr>
          <w:rFonts w:asciiTheme="majorBidi" w:hAnsiTheme="majorBidi" w:cstheme="majorBidi"/>
          <w:color w:val="000000" w:themeColor="text1"/>
          <w:sz w:val="28"/>
          <w:szCs w:val="28"/>
          <w:rtl/>
        </w:rPr>
        <w:t xml:space="preserve"> وعدم التوازن في توزيعها حيث كانت حقوق الإنسان والقيم الـسياسية والمـسؤولية الاجتماعية أعلى القيم</w:t>
      </w:r>
      <w:r w:rsidR="005A6EBE">
        <w:rPr>
          <w:rFonts w:asciiTheme="majorBidi" w:hAnsiTheme="majorBidi" w:cstheme="majorBidi" w:hint="cs"/>
          <w:color w:val="000000" w:themeColor="text1"/>
          <w:sz w:val="28"/>
          <w:szCs w:val="28"/>
          <w:rtl/>
        </w:rPr>
        <w:t xml:space="preserve">، </w:t>
      </w:r>
      <w:r w:rsidRPr="00E42A94">
        <w:rPr>
          <w:rFonts w:asciiTheme="majorBidi" w:hAnsiTheme="majorBidi" w:cstheme="majorBidi"/>
          <w:color w:val="000000" w:themeColor="text1"/>
          <w:sz w:val="28"/>
          <w:szCs w:val="28"/>
          <w:rtl/>
        </w:rPr>
        <w:t>بينما كان الوعي البيئي والوحدة الوطنية والانفتاح على الثقافات الأخرى أقل القيم تضمنا ً على الرغم من أهميتها</w:t>
      </w:r>
      <w:r w:rsidR="005A6EBE">
        <w:rPr>
          <w:rFonts w:asciiTheme="majorBidi" w:hAnsiTheme="majorBidi" w:cstheme="majorBidi" w:hint="cs"/>
          <w:color w:val="000000" w:themeColor="text1"/>
          <w:sz w:val="28"/>
          <w:szCs w:val="28"/>
          <w:rtl/>
        </w:rPr>
        <w:t>،</w:t>
      </w:r>
      <w:r w:rsidR="00A1043B" w:rsidRPr="00E42A94">
        <w:rPr>
          <w:rFonts w:asciiTheme="majorBidi" w:hAnsiTheme="majorBidi" w:cstheme="majorBidi"/>
          <w:color w:val="000000" w:themeColor="text1"/>
          <w:sz w:val="28"/>
          <w:szCs w:val="28"/>
          <w:rtl/>
        </w:rPr>
        <w:t xml:space="preserve"> </w:t>
      </w:r>
      <w:r w:rsidRPr="00E42A94">
        <w:rPr>
          <w:rFonts w:asciiTheme="majorBidi" w:hAnsiTheme="majorBidi" w:cstheme="majorBidi"/>
          <w:color w:val="000000" w:themeColor="text1"/>
          <w:sz w:val="28"/>
          <w:szCs w:val="28"/>
          <w:rtl/>
        </w:rPr>
        <w:t>وأوصت الدراسة بضرورة تضمين محتوى منـاهج التربيـة المدنية للصفوف السابع والثامن والتاسع الأساسي بقيم المواطنة</w:t>
      </w:r>
      <w:r w:rsidR="00A1043B" w:rsidRPr="00E42A94">
        <w:rPr>
          <w:rFonts w:asciiTheme="majorBidi" w:hAnsiTheme="majorBidi" w:cstheme="majorBidi"/>
          <w:color w:val="000000" w:themeColor="text1"/>
          <w:sz w:val="28"/>
          <w:szCs w:val="28"/>
          <w:rtl/>
        </w:rPr>
        <w:t xml:space="preserve">، والعمل على </w:t>
      </w:r>
      <w:r w:rsidRPr="00E42A94">
        <w:rPr>
          <w:rFonts w:asciiTheme="majorBidi" w:hAnsiTheme="majorBidi" w:cstheme="majorBidi"/>
          <w:color w:val="000000" w:themeColor="text1"/>
          <w:sz w:val="28"/>
          <w:szCs w:val="28"/>
          <w:rtl/>
        </w:rPr>
        <w:t>تـدريب معلمي التربية المدنية على إثراء مناهج التربية المدنية بقيم المواطنة وترجمتها إلى سلوكيات وقيم</w:t>
      </w:r>
      <w:r w:rsidR="00A1043B" w:rsidRPr="00E42A94">
        <w:rPr>
          <w:rFonts w:asciiTheme="majorBidi" w:hAnsiTheme="majorBidi" w:cstheme="majorBidi"/>
          <w:color w:val="000000" w:themeColor="text1"/>
          <w:sz w:val="28"/>
          <w:szCs w:val="28"/>
          <w:rtl/>
        </w:rPr>
        <w:t xml:space="preserve"> لدى المتعلمين.</w:t>
      </w:r>
      <w:r w:rsidRPr="00E42A94">
        <w:rPr>
          <w:rFonts w:asciiTheme="majorBidi" w:hAnsiTheme="majorBidi" w:cstheme="majorBidi"/>
          <w:color w:val="000000" w:themeColor="text1"/>
          <w:sz w:val="28"/>
          <w:szCs w:val="28"/>
        </w:rPr>
        <w:t xml:space="preserve"> </w:t>
      </w:r>
    </w:p>
    <w:p w14:paraId="2ECC1D8B" w14:textId="473A5D61" w:rsidR="00B20166" w:rsidRPr="00DF6219" w:rsidRDefault="00FE3E36" w:rsidP="00DF6219">
      <w:pPr>
        <w:pStyle w:val="NormalWeb"/>
        <w:bidi/>
        <w:jc w:val="both"/>
        <w:rPr>
          <w:rFonts w:asciiTheme="majorBidi" w:hAnsiTheme="majorBidi" w:cstheme="majorBidi"/>
          <w:color w:val="FF0000"/>
          <w:sz w:val="28"/>
          <w:szCs w:val="28"/>
          <w:rtl/>
          <w:lang w:val="en-US"/>
        </w:rPr>
      </w:pPr>
      <w:r w:rsidRPr="00E42A94">
        <w:rPr>
          <w:rFonts w:asciiTheme="majorBidi" w:hAnsiTheme="majorBidi" w:cstheme="majorBidi" w:hint="cs"/>
          <w:color w:val="000000" w:themeColor="text1"/>
          <w:sz w:val="28"/>
          <w:szCs w:val="28"/>
          <w:rtl/>
        </w:rPr>
        <w:t xml:space="preserve">دراسة </w:t>
      </w:r>
      <w:r w:rsidR="008B0FD0">
        <w:rPr>
          <w:rFonts w:asciiTheme="majorBidi" w:hAnsiTheme="majorBidi" w:cstheme="majorBidi"/>
          <w:color w:val="000000" w:themeColor="text1"/>
          <w:sz w:val="28"/>
          <w:szCs w:val="28"/>
          <w:vertAlign w:val="superscript"/>
          <w:lang w:val="en-US"/>
        </w:rPr>
        <w:t>10</w:t>
      </w:r>
      <w:r w:rsidR="00061A8E" w:rsidRPr="00E42A94">
        <w:rPr>
          <w:rFonts w:asciiTheme="majorBidi" w:hAnsiTheme="majorBidi" w:cstheme="majorBidi"/>
          <w:color w:val="000000" w:themeColor="text1"/>
          <w:sz w:val="28"/>
          <w:szCs w:val="28"/>
          <w:rtl/>
        </w:rPr>
        <w:t>هدفت الد</w:t>
      </w:r>
      <w:r w:rsidR="00A1043B" w:rsidRPr="00E42A94">
        <w:rPr>
          <w:rFonts w:asciiTheme="majorBidi" w:hAnsiTheme="majorBidi" w:cstheme="majorBidi"/>
          <w:color w:val="000000" w:themeColor="text1"/>
          <w:sz w:val="28"/>
          <w:szCs w:val="28"/>
          <w:rtl/>
        </w:rPr>
        <w:t>راسة</w:t>
      </w:r>
      <w:r w:rsidR="00061A8E" w:rsidRPr="00E42A94">
        <w:rPr>
          <w:rFonts w:asciiTheme="majorBidi" w:hAnsiTheme="majorBidi" w:cstheme="majorBidi"/>
          <w:color w:val="000000" w:themeColor="text1"/>
          <w:sz w:val="28"/>
          <w:szCs w:val="28"/>
          <w:rtl/>
        </w:rPr>
        <w:t xml:space="preserve"> التعرف </w:t>
      </w:r>
      <w:r w:rsidR="00C12B06">
        <w:rPr>
          <w:rFonts w:asciiTheme="majorBidi" w:hAnsiTheme="majorBidi" w:cstheme="majorBidi" w:hint="cs"/>
          <w:color w:val="000000" w:themeColor="text1"/>
          <w:sz w:val="28"/>
          <w:szCs w:val="28"/>
          <w:rtl/>
        </w:rPr>
        <w:t>ا</w:t>
      </w:r>
      <w:r w:rsidR="00A1043B" w:rsidRPr="00E42A94">
        <w:rPr>
          <w:rFonts w:asciiTheme="majorBidi" w:hAnsiTheme="majorBidi" w:cstheme="majorBidi"/>
          <w:color w:val="000000" w:themeColor="text1"/>
          <w:sz w:val="28"/>
          <w:szCs w:val="28"/>
          <w:rtl/>
        </w:rPr>
        <w:t>لى</w:t>
      </w:r>
      <w:r w:rsidR="00061A8E" w:rsidRPr="00E42A94">
        <w:rPr>
          <w:rFonts w:asciiTheme="majorBidi" w:hAnsiTheme="majorBidi" w:cstheme="majorBidi"/>
          <w:color w:val="000000" w:themeColor="text1"/>
          <w:sz w:val="28"/>
          <w:szCs w:val="28"/>
          <w:rtl/>
        </w:rPr>
        <w:t xml:space="preserve"> قيم المواطنة السياسية والاجتماعية </w:t>
      </w:r>
      <w:r w:rsidR="00E00723" w:rsidRPr="00E42A94">
        <w:rPr>
          <w:rFonts w:asciiTheme="majorBidi" w:hAnsiTheme="majorBidi" w:cstheme="majorBidi"/>
          <w:color w:val="000000" w:themeColor="text1"/>
          <w:sz w:val="28"/>
          <w:szCs w:val="28"/>
          <w:rtl/>
        </w:rPr>
        <w:t>والاقتصادية</w:t>
      </w:r>
      <w:r w:rsidR="00061A8E" w:rsidRPr="00E42A94">
        <w:rPr>
          <w:rFonts w:asciiTheme="majorBidi" w:hAnsiTheme="majorBidi" w:cstheme="majorBidi"/>
          <w:color w:val="000000" w:themeColor="text1"/>
          <w:sz w:val="28"/>
          <w:szCs w:val="28"/>
          <w:rtl/>
        </w:rPr>
        <w:t xml:space="preserve"> المتضمنة بكتاب المواطنة وحقو</w:t>
      </w:r>
      <w:r w:rsidR="00061A8E" w:rsidRPr="00E42A94">
        <w:rPr>
          <w:rFonts w:asciiTheme="majorBidi" w:hAnsiTheme="majorBidi" w:cstheme="majorBidi"/>
          <w:color w:val="000000" w:themeColor="text1"/>
          <w:position w:val="2"/>
          <w:sz w:val="28"/>
          <w:szCs w:val="28"/>
          <w:rtl/>
        </w:rPr>
        <w:t>ق</w:t>
      </w:r>
      <w:r w:rsidR="00061A8E" w:rsidRPr="00E42A94">
        <w:rPr>
          <w:rFonts w:asciiTheme="majorBidi" w:hAnsiTheme="majorBidi" w:cstheme="majorBidi"/>
          <w:color w:val="000000" w:themeColor="text1"/>
          <w:sz w:val="28"/>
          <w:szCs w:val="28"/>
          <w:rtl/>
        </w:rPr>
        <w:t xml:space="preserve"> الإنسان للصف الثان</w:t>
      </w:r>
      <w:r w:rsidR="00A1043B" w:rsidRPr="00E42A94">
        <w:rPr>
          <w:rFonts w:asciiTheme="majorBidi" w:hAnsiTheme="majorBidi" w:cstheme="majorBidi"/>
          <w:color w:val="000000" w:themeColor="text1"/>
          <w:sz w:val="28"/>
          <w:szCs w:val="28"/>
          <w:rtl/>
        </w:rPr>
        <w:t>ي</w:t>
      </w:r>
      <w:r w:rsidR="00061A8E" w:rsidRPr="00E42A94">
        <w:rPr>
          <w:rFonts w:asciiTheme="majorBidi" w:hAnsiTheme="majorBidi" w:cstheme="majorBidi"/>
          <w:color w:val="000000" w:themeColor="text1"/>
          <w:sz w:val="28"/>
          <w:szCs w:val="28"/>
          <w:rtl/>
        </w:rPr>
        <w:t xml:space="preserve"> الثانو</w:t>
      </w:r>
      <w:r w:rsidR="00A1043B" w:rsidRPr="00E42A94">
        <w:rPr>
          <w:rFonts w:asciiTheme="majorBidi" w:hAnsiTheme="majorBidi" w:cstheme="majorBidi"/>
          <w:color w:val="000000" w:themeColor="text1"/>
          <w:sz w:val="28"/>
          <w:szCs w:val="28"/>
          <w:rtl/>
        </w:rPr>
        <w:t>ي</w:t>
      </w:r>
      <w:r w:rsidR="00CD3DFD">
        <w:rPr>
          <w:rFonts w:asciiTheme="majorBidi" w:hAnsiTheme="majorBidi" w:cstheme="majorBidi" w:hint="cs"/>
          <w:color w:val="000000" w:themeColor="text1"/>
          <w:sz w:val="28"/>
          <w:szCs w:val="28"/>
          <w:rtl/>
        </w:rPr>
        <w:t xml:space="preserve"> في مصر للعام</w:t>
      </w:r>
      <w:r w:rsidR="00061A8E" w:rsidRPr="00E42A94">
        <w:rPr>
          <w:rFonts w:asciiTheme="majorBidi" w:hAnsiTheme="majorBidi" w:cstheme="majorBidi"/>
          <w:color w:val="000000" w:themeColor="text1"/>
          <w:sz w:val="28"/>
          <w:szCs w:val="28"/>
          <w:rtl/>
        </w:rPr>
        <w:t xml:space="preserve"> </w:t>
      </w:r>
      <w:r w:rsidR="00A1043B" w:rsidRPr="00E42A94">
        <w:rPr>
          <w:rFonts w:asciiTheme="majorBidi" w:hAnsiTheme="majorBidi" w:cstheme="majorBidi"/>
          <w:color w:val="000000" w:themeColor="text1"/>
          <w:sz w:val="28"/>
          <w:szCs w:val="28"/>
          <w:lang w:val="en-US"/>
        </w:rPr>
        <w:t>2014/2015</w:t>
      </w:r>
      <w:r w:rsidR="00061A8E" w:rsidRPr="00E42A94">
        <w:rPr>
          <w:rFonts w:asciiTheme="majorBidi" w:hAnsiTheme="majorBidi" w:cstheme="majorBidi"/>
          <w:color w:val="000000" w:themeColor="text1"/>
          <w:sz w:val="28"/>
          <w:szCs w:val="28"/>
          <w:rtl/>
        </w:rPr>
        <w:t xml:space="preserve">، وكذلك وضع تصور مقترح لتضمين قيم المواطنة اللازمة لطلاب المرحلة الثانوية، </w:t>
      </w:r>
      <w:proofErr w:type="spellStart"/>
      <w:r w:rsidR="00061A8E" w:rsidRPr="00E42A94">
        <w:rPr>
          <w:rFonts w:asciiTheme="majorBidi" w:hAnsiTheme="majorBidi" w:cstheme="majorBidi"/>
          <w:color w:val="000000" w:themeColor="text1"/>
          <w:sz w:val="28"/>
          <w:szCs w:val="28"/>
          <w:rtl/>
        </w:rPr>
        <w:t>أعدت</w:t>
      </w:r>
      <w:proofErr w:type="spellEnd"/>
      <w:r w:rsidR="00061A8E" w:rsidRPr="00E42A94">
        <w:rPr>
          <w:rFonts w:asciiTheme="majorBidi" w:hAnsiTheme="majorBidi" w:cstheme="majorBidi"/>
          <w:color w:val="000000" w:themeColor="text1"/>
          <w:sz w:val="28"/>
          <w:szCs w:val="28"/>
          <w:rtl/>
        </w:rPr>
        <w:t xml:space="preserve"> الباحثة </w:t>
      </w:r>
      <w:r w:rsidR="00C12B06">
        <w:rPr>
          <w:rFonts w:asciiTheme="majorBidi" w:hAnsiTheme="majorBidi" w:cstheme="majorBidi" w:hint="cs"/>
          <w:color w:val="000000" w:themeColor="text1"/>
          <w:sz w:val="28"/>
          <w:szCs w:val="28"/>
          <w:rtl/>
        </w:rPr>
        <w:t>ا</w:t>
      </w:r>
      <w:r w:rsidR="00061A8E" w:rsidRPr="00E42A94">
        <w:rPr>
          <w:rFonts w:asciiTheme="majorBidi" w:hAnsiTheme="majorBidi" w:cstheme="majorBidi"/>
          <w:color w:val="000000" w:themeColor="text1"/>
          <w:sz w:val="28"/>
          <w:szCs w:val="28"/>
          <w:rtl/>
        </w:rPr>
        <w:t xml:space="preserve">ستمارة تحليل لمحتوى الكتاب </w:t>
      </w:r>
      <w:r w:rsidR="00E00723" w:rsidRPr="00E42A94">
        <w:rPr>
          <w:rFonts w:asciiTheme="majorBidi" w:hAnsiTheme="majorBidi" w:cstheme="majorBidi"/>
          <w:color w:val="000000" w:themeColor="text1"/>
          <w:sz w:val="28"/>
          <w:szCs w:val="28"/>
          <w:rtl/>
        </w:rPr>
        <w:t>في</w:t>
      </w:r>
      <w:r w:rsidR="00061A8E" w:rsidRPr="00E42A94">
        <w:rPr>
          <w:rFonts w:asciiTheme="majorBidi" w:hAnsiTheme="majorBidi" w:cstheme="majorBidi"/>
          <w:color w:val="000000" w:themeColor="text1"/>
          <w:sz w:val="28"/>
          <w:szCs w:val="28"/>
          <w:rtl/>
        </w:rPr>
        <w:t xml:space="preserve"> ضوء </w:t>
      </w:r>
      <w:r w:rsidR="00E00723" w:rsidRPr="00E42A94">
        <w:rPr>
          <w:rFonts w:asciiTheme="majorBidi" w:hAnsiTheme="majorBidi" w:cstheme="majorBidi"/>
          <w:color w:val="000000" w:themeColor="text1"/>
          <w:sz w:val="28"/>
          <w:szCs w:val="28"/>
          <w:rtl/>
        </w:rPr>
        <w:t>أبعاد</w:t>
      </w:r>
      <w:r w:rsidR="00061A8E" w:rsidRPr="00E42A94">
        <w:rPr>
          <w:rFonts w:asciiTheme="majorBidi" w:hAnsiTheme="majorBidi" w:cstheme="majorBidi"/>
          <w:color w:val="000000" w:themeColor="text1"/>
          <w:sz w:val="28"/>
          <w:szCs w:val="28"/>
          <w:rtl/>
        </w:rPr>
        <w:t xml:space="preserve"> المواطنة الثلاثة، وتوصلت الد</w:t>
      </w:r>
      <w:r w:rsidR="00A1043B" w:rsidRPr="00E42A94">
        <w:rPr>
          <w:rFonts w:asciiTheme="majorBidi" w:hAnsiTheme="majorBidi" w:cstheme="majorBidi"/>
          <w:color w:val="000000" w:themeColor="text1"/>
          <w:sz w:val="28"/>
          <w:szCs w:val="28"/>
          <w:rtl/>
          <w:lang w:val="en-US"/>
        </w:rPr>
        <w:t>را</w:t>
      </w:r>
      <w:r w:rsidR="00061A8E" w:rsidRPr="00E42A94">
        <w:rPr>
          <w:rFonts w:asciiTheme="majorBidi" w:hAnsiTheme="majorBidi" w:cstheme="majorBidi"/>
          <w:color w:val="000000" w:themeColor="text1"/>
          <w:sz w:val="28"/>
          <w:szCs w:val="28"/>
          <w:rtl/>
        </w:rPr>
        <w:t xml:space="preserve">سة </w:t>
      </w:r>
      <w:proofErr w:type="spellStart"/>
      <w:r w:rsidR="00061A8E" w:rsidRPr="00E42A94">
        <w:rPr>
          <w:rFonts w:asciiTheme="majorBidi" w:hAnsiTheme="majorBidi" w:cstheme="majorBidi"/>
          <w:color w:val="000000" w:themeColor="text1"/>
          <w:sz w:val="28"/>
          <w:szCs w:val="28"/>
          <w:rtl/>
        </w:rPr>
        <w:t>إلى</w:t>
      </w:r>
      <w:proofErr w:type="spellEnd"/>
      <w:r w:rsidR="00061A8E" w:rsidRPr="00E42A94">
        <w:rPr>
          <w:rFonts w:asciiTheme="majorBidi" w:hAnsiTheme="majorBidi" w:cstheme="majorBidi"/>
          <w:color w:val="000000" w:themeColor="text1"/>
          <w:sz w:val="28"/>
          <w:szCs w:val="28"/>
          <w:rtl/>
        </w:rPr>
        <w:t xml:space="preserve"> </w:t>
      </w:r>
      <w:r w:rsidR="00C12B06">
        <w:rPr>
          <w:rFonts w:asciiTheme="majorBidi" w:hAnsiTheme="majorBidi" w:cstheme="majorBidi" w:hint="cs"/>
          <w:color w:val="000000" w:themeColor="text1"/>
          <w:sz w:val="28"/>
          <w:szCs w:val="28"/>
          <w:rtl/>
        </w:rPr>
        <w:t>ا</w:t>
      </w:r>
      <w:r w:rsidR="00375CBB" w:rsidRPr="00E42A94">
        <w:rPr>
          <w:rFonts w:asciiTheme="majorBidi" w:hAnsiTheme="majorBidi" w:cstheme="majorBidi"/>
          <w:color w:val="000000" w:themeColor="text1"/>
          <w:sz w:val="28"/>
          <w:szCs w:val="28"/>
          <w:rtl/>
        </w:rPr>
        <w:t xml:space="preserve">ن محتوى الكتاب قد ركز على القيم السياسية والاجتماعية للمواطنة، فبلغت نسبة </w:t>
      </w:r>
      <w:r w:rsidR="00C12B06">
        <w:rPr>
          <w:rFonts w:asciiTheme="majorBidi" w:hAnsiTheme="majorBidi" w:cstheme="majorBidi" w:hint="cs"/>
          <w:color w:val="000000" w:themeColor="text1"/>
          <w:sz w:val="28"/>
          <w:szCs w:val="28"/>
          <w:rtl/>
        </w:rPr>
        <w:t>ا</w:t>
      </w:r>
      <w:r w:rsidR="00375CBB" w:rsidRPr="00E42A94">
        <w:rPr>
          <w:rFonts w:asciiTheme="majorBidi" w:hAnsiTheme="majorBidi" w:cstheme="majorBidi"/>
          <w:color w:val="000000" w:themeColor="text1"/>
          <w:sz w:val="28"/>
          <w:szCs w:val="28"/>
          <w:rtl/>
        </w:rPr>
        <w:t xml:space="preserve">نتشار القيم السياسية </w:t>
      </w:r>
      <w:r w:rsidR="00061A8E" w:rsidRPr="00E42A94">
        <w:rPr>
          <w:rFonts w:asciiTheme="majorBidi" w:hAnsiTheme="majorBidi" w:cstheme="majorBidi"/>
          <w:color w:val="000000" w:themeColor="text1"/>
          <w:sz w:val="28"/>
          <w:szCs w:val="28"/>
          <w:rtl/>
        </w:rPr>
        <w:t>(</w:t>
      </w:r>
      <w:r w:rsidR="00A1043B" w:rsidRPr="00E42A94">
        <w:rPr>
          <w:rFonts w:asciiTheme="majorBidi" w:hAnsiTheme="majorBidi" w:cstheme="majorBidi"/>
          <w:color w:val="000000" w:themeColor="text1"/>
          <w:sz w:val="28"/>
          <w:szCs w:val="28"/>
          <w:lang w:val="en-US"/>
        </w:rPr>
        <w:t>54.7</w:t>
      </w:r>
      <w:r w:rsidR="00061A8E" w:rsidRPr="00E42A94">
        <w:rPr>
          <w:rFonts w:asciiTheme="majorBidi" w:hAnsiTheme="majorBidi" w:cstheme="majorBidi"/>
          <w:color w:val="000000" w:themeColor="text1"/>
          <w:sz w:val="28"/>
          <w:szCs w:val="28"/>
          <w:rtl/>
        </w:rPr>
        <w:t xml:space="preserve">%) من </w:t>
      </w:r>
      <w:r w:rsidR="00C12B06">
        <w:rPr>
          <w:rFonts w:asciiTheme="majorBidi" w:hAnsiTheme="majorBidi" w:cstheme="majorBidi" w:hint="cs"/>
          <w:color w:val="000000" w:themeColor="text1"/>
          <w:sz w:val="28"/>
          <w:szCs w:val="28"/>
          <w:rtl/>
          <w:lang w:val="en-US"/>
        </w:rPr>
        <w:t>ا</w:t>
      </w:r>
      <w:r w:rsidR="00E00723" w:rsidRPr="00E42A94">
        <w:rPr>
          <w:rFonts w:asciiTheme="majorBidi" w:hAnsiTheme="majorBidi" w:cstheme="majorBidi"/>
          <w:color w:val="000000" w:themeColor="text1"/>
          <w:sz w:val="28"/>
          <w:szCs w:val="28"/>
          <w:rtl/>
        </w:rPr>
        <w:t>جمالي</w:t>
      </w:r>
      <w:r w:rsidR="00061A8E" w:rsidRPr="00E42A94">
        <w:rPr>
          <w:rFonts w:asciiTheme="majorBidi" w:hAnsiTheme="majorBidi" w:cstheme="majorBidi"/>
          <w:color w:val="000000" w:themeColor="text1"/>
          <w:sz w:val="28"/>
          <w:szCs w:val="28"/>
          <w:rtl/>
        </w:rPr>
        <w:t xml:space="preserve"> قيم المواطنة، </w:t>
      </w:r>
      <w:r w:rsidR="00375CBB" w:rsidRPr="00E42A94">
        <w:rPr>
          <w:rFonts w:asciiTheme="majorBidi" w:hAnsiTheme="majorBidi" w:cstheme="majorBidi"/>
          <w:color w:val="000000" w:themeColor="text1"/>
          <w:sz w:val="28"/>
          <w:szCs w:val="28"/>
          <w:rtl/>
        </w:rPr>
        <w:t>و</w:t>
      </w:r>
      <w:r w:rsidR="00C12B06">
        <w:rPr>
          <w:rFonts w:asciiTheme="majorBidi" w:hAnsiTheme="majorBidi" w:cstheme="majorBidi" w:hint="cs"/>
          <w:color w:val="000000" w:themeColor="text1"/>
          <w:sz w:val="28"/>
          <w:szCs w:val="28"/>
          <w:rtl/>
        </w:rPr>
        <w:t>ا</w:t>
      </w:r>
      <w:r w:rsidR="00375CBB" w:rsidRPr="00E42A94">
        <w:rPr>
          <w:rFonts w:asciiTheme="majorBidi" w:hAnsiTheme="majorBidi" w:cstheme="majorBidi"/>
          <w:color w:val="000000" w:themeColor="text1"/>
          <w:sz w:val="28"/>
          <w:szCs w:val="28"/>
          <w:rtl/>
        </w:rPr>
        <w:t>ما القيم الاجتماعية ف</w:t>
      </w:r>
      <w:r w:rsidR="00061A8E" w:rsidRPr="00E42A94">
        <w:rPr>
          <w:rFonts w:asciiTheme="majorBidi" w:hAnsiTheme="majorBidi" w:cstheme="majorBidi"/>
          <w:color w:val="000000" w:themeColor="text1"/>
          <w:sz w:val="28"/>
          <w:szCs w:val="28"/>
          <w:rtl/>
        </w:rPr>
        <w:t>بلغت نسبة انتشار</w:t>
      </w:r>
      <w:r w:rsidR="00375CBB" w:rsidRPr="00E42A94">
        <w:rPr>
          <w:rFonts w:asciiTheme="majorBidi" w:hAnsiTheme="majorBidi" w:cstheme="majorBidi"/>
          <w:color w:val="000000" w:themeColor="text1"/>
          <w:sz w:val="28"/>
          <w:szCs w:val="28"/>
          <w:rtl/>
        </w:rPr>
        <w:t>ها</w:t>
      </w:r>
      <w:r w:rsidR="00061A8E" w:rsidRPr="00E42A94">
        <w:rPr>
          <w:rFonts w:asciiTheme="majorBidi" w:hAnsiTheme="majorBidi" w:cstheme="majorBidi"/>
          <w:color w:val="000000" w:themeColor="text1"/>
          <w:sz w:val="28"/>
          <w:szCs w:val="28"/>
          <w:rtl/>
        </w:rPr>
        <w:t xml:space="preserve"> (</w:t>
      </w:r>
      <w:r w:rsidR="00A1043B" w:rsidRPr="00E42A94">
        <w:rPr>
          <w:rFonts w:asciiTheme="majorBidi" w:hAnsiTheme="majorBidi" w:cstheme="majorBidi"/>
          <w:color w:val="000000" w:themeColor="text1"/>
          <w:sz w:val="28"/>
          <w:szCs w:val="28"/>
          <w:lang w:val="en-US"/>
        </w:rPr>
        <w:t>40.8</w:t>
      </w:r>
      <w:r w:rsidR="00061A8E" w:rsidRPr="00E42A94">
        <w:rPr>
          <w:rFonts w:asciiTheme="majorBidi" w:hAnsiTheme="majorBidi" w:cstheme="majorBidi"/>
          <w:color w:val="000000" w:themeColor="text1"/>
          <w:sz w:val="28"/>
          <w:szCs w:val="28"/>
          <w:rtl/>
        </w:rPr>
        <w:t xml:space="preserve">%)، </w:t>
      </w:r>
      <w:r w:rsidR="00375CBB" w:rsidRPr="00E42A94">
        <w:rPr>
          <w:rFonts w:asciiTheme="majorBidi" w:hAnsiTheme="majorBidi" w:cstheme="majorBidi"/>
          <w:color w:val="000000" w:themeColor="text1"/>
          <w:sz w:val="28"/>
          <w:szCs w:val="28"/>
          <w:rtl/>
        </w:rPr>
        <w:t xml:space="preserve">فيما بلغت </w:t>
      </w:r>
      <w:r w:rsidR="00061A8E" w:rsidRPr="00E42A94">
        <w:rPr>
          <w:rFonts w:asciiTheme="majorBidi" w:hAnsiTheme="majorBidi" w:cstheme="majorBidi"/>
          <w:color w:val="000000" w:themeColor="text1"/>
          <w:sz w:val="28"/>
          <w:szCs w:val="28"/>
          <w:rtl/>
        </w:rPr>
        <w:t xml:space="preserve">القيم </w:t>
      </w:r>
      <w:r w:rsidR="00A1043B" w:rsidRPr="00E42A94">
        <w:rPr>
          <w:rFonts w:asciiTheme="majorBidi" w:hAnsiTheme="majorBidi" w:cstheme="majorBidi"/>
          <w:color w:val="000000" w:themeColor="text1"/>
          <w:sz w:val="28"/>
          <w:szCs w:val="28"/>
          <w:rtl/>
        </w:rPr>
        <w:t>ا</w:t>
      </w:r>
      <w:r w:rsidR="00C12B06">
        <w:rPr>
          <w:rFonts w:asciiTheme="majorBidi" w:hAnsiTheme="majorBidi" w:cstheme="majorBidi" w:hint="cs"/>
          <w:color w:val="000000" w:themeColor="text1"/>
          <w:sz w:val="28"/>
          <w:szCs w:val="28"/>
          <w:rtl/>
        </w:rPr>
        <w:t>لا</w:t>
      </w:r>
      <w:r w:rsidR="00A1043B" w:rsidRPr="00E42A94">
        <w:rPr>
          <w:rFonts w:asciiTheme="majorBidi" w:hAnsiTheme="majorBidi" w:cstheme="majorBidi"/>
          <w:color w:val="000000" w:themeColor="text1"/>
          <w:sz w:val="28"/>
          <w:szCs w:val="28"/>
          <w:rtl/>
        </w:rPr>
        <w:t>قتصادية</w:t>
      </w:r>
      <w:r w:rsidR="00061A8E" w:rsidRPr="00E42A94">
        <w:rPr>
          <w:rFonts w:asciiTheme="majorBidi" w:hAnsiTheme="majorBidi" w:cstheme="majorBidi"/>
          <w:color w:val="000000" w:themeColor="text1"/>
          <w:sz w:val="28"/>
          <w:szCs w:val="28"/>
          <w:rtl/>
        </w:rPr>
        <w:t xml:space="preserve"> (</w:t>
      </w:r>
      <w:r w:rsidR="00A1043B" w:rsidRPr="00E42A94">
        <w:rPr>
          <w:rFonts w:asciiTheme="majorBidi" w:hAnsiTheme="majorBidi" w:cstheme="majorBidi"/>
          <w:color w:val="000000" w:themeColor="text1"/>
          <w:sz w:val="28"/>
          <w:szCs w:val="28"/>
          <w:lang w:val="en-US"/>
        </w:rPr>
        <w:t>4.39</w:t>
      </w:r>
      <w:r w:rsidR="00061A8E" w:rsidRPr="00E42A94">
        <w:rPr>
          <w:rFonts w:asciiTheme="majorBidi" w:hAnsiTheme="majorBidi" w:cstheme="majorBidi"/>
          <w:color w:val="000000" w:themeColor="text1"/>
          <w:sz w:val="28"/>
          <w:szCs w:val="28"/>
          <w:rtl/>
        </w:rPr>
        <w:t>%)</w:t>
      </w:r>
      <w:r w:rsidR="00375CB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 xml:space="preserve"> و</w:t>
      </w:r>
      <w:r w:rsidR="00375CBB" w:rsidRPr="00E42A94">
        <w:rPr>
          <w:rFonts w:asciiTheme="majorBidi" w:hAnsiTheme="majorBidi" w:cstheme="majorBidi"/>
          <w:color w:val="000000" w:themeColor="text1"/>
          <w:sz w:val="28"/>
          <w:szCs w:val="28"/>
          <w:rtl/>
        </w:rPr>
        <w:t>قد كانت قيمة ال</w:t>
      </w:r>
      <w:r w:rsidR="00C12B06">
        <w:rPr>
          <w:rFonts w:asciiTheme="majorBidi" w:hAnsiTheme="majorBidi" w:cstheme="majorBidi" w:hint="cs"/>
          <w:color w:val="000000" w:themeColor="text1"/>
          <w:sz w:val="28"/>
          <w:szCs w:val="28"/>
          <w:rtl/>
        </w:rPr>
        <w:t>ا</w:t>
      </w:r>
      <w:r w:rsidR="00375CBB" w:rsidRPr="00E42A94">
        <w:rPr>
          <w:rFonts w:asciiTheme="majorBidi" w:hAnsiTheme="majorBidi" w:cstheme="majorBidi"/>
          <w:color w:val="000000" w:themeColor="text1"/>
          <w:sz w:val="28"/>
          <w:szCs w:val="28"/>
          <w:rtl/>
        </w:rPr>
        <w:t xml:space="preserve">نتماء </w:t>
      </w:r>
      <w:r w:rsidR="00C12B06">
        <w:rPr>
          <w:rFonts w:asciiTheme="majorBidi" w:hAnsiTheme="majorBidi" w:cstheme="majorBidi" w:hint="cs"/>
          <w:color w:val="000000" w:themeColor="text1"/>
          <w:sz w:val="28"/>
          <w:szCs w:val="28"/>
          <w:rtl/>
        </w:rPr>
        <w:t>أ</w:t>
      </w:r>
      <w:r w:rsidR="00E00723" w:rsidRPr="00E42A94">
        <w:rPr>
          <w:rFonts w:asciiTheme="majorBidi" w:hAnsiTheme="majorBidi" w:cstheme="majorBidi"/>
          <w:color w:val="000000" w:themeColor="text1"/>
          <w:sz w:val="28"/>
          <w:szCs w:val="28"/>
          <w:rtl/>
        </w:rPr>
        <w:t>كثر</w:t>
      </w:r>
      <w:r w:rsidR="00061A8E" w:rsidRPr="00E42A94">
        <w:rPr>
          <w:rFonts w:asciiTheme="majorBidi" w:hAnsiTheme="majorBidi" w:cstheme="majorBidi"/>
          <w:color w:val="000000" w:themeColor="text1"/>
          <w:sz w:val="28"/>
          <w:szCs w:val="28"/>
          <w:rtl/>
        </w:rPr>
        <w:t xml:space="preserve"> القيم </w:t>
      </w:r>
      <w:r w:rsidR="00C12B06">
        <w:rPr>
          <w:rFonts w:asciiTheme="majorBidi" w:hAnsiTheme="majorBidi" w:cstheme="majorBidi" w:hint="cs"/>
          <w:color w:val="000000" w:themeColor="text1"/>
          <w:sz w:val="28"/>
          <w:szCs w:val="28"/>
          <w:rtl/>
        </w:rPr>
        <w:t>ا</w:t>
      </w:r>
      <w:r w:rsidR="00061A8E" w:rsidRPr="00E42A94">
        <w:rPr>
          <w:rFonts w:asciiTheme="majorBidi" w:hAnsiTheme="majorBidi" w:cstheme="majorBidi"/>
          <w:color w:val="000000" w:themeColor="text1"/>
          <w:sz w:val="28"/>
          <w:szCs w:val="28"/>
          <w:rtl/>
        </w:rPr>
        <w:t>نتشا</w:t>
      </w:r>
      <w:r w:rsidR="00A1043B" w:rsidRPr="00E42A94">
        <w:rPr>
          <w:rFonts w:asciiTheme="majorBidi" w:hAnsiTheme="majorBidi" w:cstheme="majorBidi"/>
          <w:color w:val="000000" w:themeColor="text1"/>
          <w:sz w:val="28"/>
          <w:szCs w:val="28"/>
          <w:rtl/>
          <w:lang w:val="en-US"/>
        </w:rPr>
        <w:t>راً</w:t>
      </w:r>
      <w:r w:rsidR="00061A8E" w:rsidRPr="00E42A94">
        <w:rPr>
          <w:rFonts w:asciiTheme="majorBidi" w:hAnsiTheme="majorBidi" w:cstheme="majorBidi"/>
          <w:color w:val="000000" w:themeColor="text1"/>
          <w:sz w:val="28"/>
          <w:szCs w:val="28"/>
          <w:rtl/>
        </w:rPr>
        <w:t xml:space="preserve"> بالنسبة للبعد </w:t>
      </w:r>
      <w:r w:rsidR="00A1043B" w:rsidRPr="00E42A94">
        <w:rPr>
          <w:rFonts w:asciiTheme="majorBidi" w:hAnsiTheme="majorBidi" w:cstheme="majorBidi"/>
          <w:color w:val="000000" w:themeColor="text1"/>
          <w:sz w:val="28"/>
          <w:szCs w:val="28"/>
          <w:rtl/>
        </w:rPr>
        <w:t>السياسي</w:t>
      </w:r>
      <w:r w:rsidR="00061A8E" w:rsidRPr="00E42A94">
        <w:rPr>
          <w:rFonts w:asciiTheme="majorBidi" w:hAnsiTheme="majorBidi" w:cstheme="majorBidi"/>
          <w:color w:val="000000" w:themeColor="text1"/>
          <w:sz w:val="28"/>
          <w:szCs w:val="28"/>
          <w:rtl/>
        </w:rPr>
        <w:t xml:space="preserve"> للمواطنة ،حيث بلغت نسبتها (</w:t>
      </w:r>
      <w:r w:rsidR="00A1043B" w:rsidRPr="00E42A94">
        <w:rPr>
          <w:rFonts w:asciiTheme="majorBidi" w:hAnsiTheme="majorBidi" w:cstheme="majorBidi"/>
          <w:color w:val="000000" w:themeColor="text1"/>
          <w:sz w:val="28"/>
          <w:szCs w:val="28"/>
          <w:lang w:val="en-US"/>
        </w:rPr>
        <w:t>23.69</w:t>
      </w:r>
      <w:r w:rsidR="00061A8E" w:rsidRPr="00E42A94">
        <w:rPr>
          <w:rFonts w:asciiTheme="majorBidi" w:hAnsiTheme="majorBidi" w:cstheme="majorBidi"/>
          <w:color w:val="000000" w:themeColor="text1"/>
          <w:sz w:val="28"/>
          <w:szCs w:val="28"/>
          <w:rtl/>
        </w:rPr>
        <w:t>%)</w:t>
      </w:r>
      <w:r w:rsidR="00C12B06">
        <w:rPr>
          <w:rFonts w:asciiTheme="majorBidi" w:hAnsiTheme="majorBidi" w:cstheme="majorBidi" w:hint="cs"/>
          <w:color w:val="000000" w:themeColor="text1"/>
          <w:sz w:val="28"/>
          <w:szCs w:val="28"/>
          <w:rtl/>
        </w:rPr>
        <w:t>،</w:t>
      </w:r>
      <w:r w:rsidR="00061A8E" w:rsidRPr="00E42A94">
        <w:rPr>
          <w:rFonts w:asciiTheme="majorBidi" w:hAnsiTheme="majorBidi" w:cstheme="majorBidi"/>
          <w:color w:val="000000" w:themeColor="text1"/>
          <w:sz w:val="28"/>
          <w:szCs w:val="28"/>
          <w:rtl/>
        </w:rPr>
        <w:t xml:space="preserve"> يليها</w:t>
      </w:r>
      <w:r w:rsidR="00A1043B" w:rsidRPr="00E42A94">
        <w:rPr>
          <w:rFonts w:asciiTheme="majorBidi" w:hAnsiTheme="majorBidi" w:cstheme="majorBidi"/>
          <w:color w:val="000000" w:themeColor="text1"/>
          <w:sz w:val="28"/>
          <w:szCs w:val="28"/>
          <w:lang w:val="en-US"/>
        </w:rPr>
        <w:t xml:space="preserve"> </w:t>
      </w:r>
      <w:r w:rsidR="00061A8E" w:rsidRPr="00E42A94">
        <w:rPr>
          <w:rFonts w:asciiTheme="majorBidi" w:hAnsiTheme="majorBidi" w:cstheme="majorBidi"/>
          <w:color w:val="000000" w:themeColor="text1"/>
          <w:sz w:val="28"/>
          <w:szCs w:val="28"/>
          <w:rtl/>
        </w:rPr>
        <w:t>قيمة</w:t>
      </w:r>
      <w:r w:rsidR="00A1043B" w:rsidRPr="00E42A94">
        <w:rPr>
          <w:rFonts w:asciiTheme="majorBidi" w:hAnsiTheme="majorBidi" w:cstheme="majorBidi"/>
          <w:color w:val="000000" w:themeColor="text1"/>
          <w:sz w:val="28"/>
          <w:szCs w:val="28"/>
          <w:rtl/>
        </w:rPr>
        <w:t xml:space="preserve"> </w:t>
      </w:r>
      <w:r w:rsidR="00E00723" w:rsidRPr="00E42A94">
        <w:rPr>
          <w:rFonts w:asciiTheme="majorBidi" w:hAnsiTheme="majorBidi" w:cstheme="majorBidi"/>
          <w:color w:val="000000" w:themeColor="text1"/>
          <w:sz w:val="28"/>
          <w:szCs w:val="28"/>
          <w:rtl/>
        </w:rPr>
        <w:t>الاعتزاز</w:t>
      </w:r>
      <w:r w:rsidR="00A1043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بالهوية</w:t>
      </w:r>
      <w:r w:rsidR="00A1043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الوطنية</w:t>
      </w:r>
      <w:r w:rsidR="00375CBB" w:rsidRPr="00E42A94">
        <w:rPr>
          <w:rFonts w:asciiTheme="majorBidi" w:hAnsiTheme="majorBidi" w:cstheme="majorBidi"/>
          <w:color w:val="000000" w:themeColor="text1"/>
          <w:sz w:val="28"/>
          <w:szCs w:val="28"/>
          <w:rtl/>
        </w:rPr>
        <w:t xml:space="preserve">، حيث بلغت نسبتها </w:t>
      </w:r>
      <w:r w:rsidR="00061A8E" w:rsidRPr="00E42A94">
        <w:rPr>
          <w:rFonts w:asciiTheme="majorBidi" w:hAnsiTheme="majorBidi" w:cstheme="majorBidi"/>
          <w:color w:val="000000" w:themeColor="text1"/>
          <w:sz w:val="28"/>
          <w:szCs w:val="28"/>
          <w:rtl/>
        </w:rPr>
        <w:t>(</w:t>
      </w:r>
      <w:r w:rsidR="00A1043B" w:rsidRPr="00E42A94">
        <w:rPr>
          <w:rFonts w:asciiTheme="majorBidi" w:hAnsiTheme="majorBidi" w:cstheme="majorBidi"/>
          <w:color w:val="000000" w:themeColor="text1"/>
          <w:sz w:val="28"/>
          <w:szCs w:val="28"/>
          <w:lang w:val="en-US"/>
        </w:rPr>
        <w:t>23.29</w:t>
      </w:r>
      <w:r w:rsidR="00061A8E" w:rsidRPr="00E42A94">
        <w:rPr>
          <w:rFonts w:asciiTheme="majorBidi" w:hAnsiTheme="majorBidi" w:cstheme="majorBidi"/>
          <w:color w:val="000000" w:themeColor="text1"/>
          <w:sz w:val="28"/>
          <w:szCs w:val="28"/>
          <w:rtl/>
        </w:rPr>
        <w:t>%)،</w:t>
      </w:r>
      <w:r w:rsidR="00375CBB" w:rsidRPr="00E42A94">
        <w:rPr>
          <w:rFonts w:asciiTheme="majorBidi" w:hAnsiTheme="majorBidi" w:cstheme="majorBidi"/>
          <w:color w:val="000000" w:themeColor="text1"/>
          <w:sz w:val="28"/>
          <w:szCs w:val="28"/>
          <w:rtl/>
        </w:rPr>
        <w:t xml:space="preserve"> </w:t>
      </w:r>
      <w:r w:rsidR="00C12B06">
        <w:rPr>
          <w:rFonts w:asciiTheme="majorBidi" w:hAnsiTheme="majorBidi" w:cstheme="majorBidi" w:hint="cs"/>
          <w:color w:val="000000" w:themeColor="text1"/>
          <w:sz w:val="28"/>
          <w:szCs w:val="28"/>
          <w:rtl/>
        </w:rPr>
        <w:t>ا</w:t>
      </w:r>
      <w:r w:rsidR="00375CBB" w:rsidRPr="00E42A94">
        <w:rPr>
          <w:rFonts w:asciiTheme="majorBidi" w:hAnsiTheme="majorBidi" w:cstheme="majorBidi"/>
          <w:color w:val="000000" w:themeColor="text1"/>
          <w:sz w:val="28"/>
          <w:szCs w:val="28"/>
          <w:rtl/>
        </w:rPr>
        <w:t>ما</w:t>
      </w:r>
      <w:r w:rsidR="00A1043B" w:rsidRPr="00E42A94">
        <w:rPr>
          <w:rFonts w:asciiTheme="majorBidi" w:hAnsiTheme="majorBidi" w:cstheme="majorBidi"/>
          <w:color w:val="000000" w:themeColor="text1"/>
          <w:sz w:val="28"/>
          <w:szCs w:val="28"/>
          <w:rtl/>
        </w:rPr>
        <w:t xml:space="preserve"> قيمة التسامح </w:t>
      </w:r>
      <w:r w:rsidR="00375CBB" w:rsidRPr="00E42A94">
        <w:rPr>
          <w:rFonts w:asciiTheme="majorBidi" w:hAnsiTheme="majorBidi" w:cstheme="majorBidi"/>
          <w:color w:val="000000" w:themeColor="text1"/>
          <w:sz w:val="28"/>
          <w:szCs w:val="28"/>
          <w:rtl/>
        </w:rPr>
        <w:t xml:space="preserve">فقد كانت </w:t>
      </w:r>
      <w:r w:rsidR="00C12B06">
        <w:rPr>
          <w:rFonts w:asciiTheme="majorBidi" w:hAnsiTheme="majorBidi" w:cstheme="majorBidi" w:hint="cs"/>
          <w:color w:val="000000" w:themeColor="text1"/>
          <w:sz w:val="28"/>
          <w:szCs w:val="28"/>
          <w:rtl/>
        </w:rPr>
        <w:t>ا</w:t>
      </w:r>
      <w:r w:rsidR="00375CBB" w:rsidRPr="00E42A94">
        <w:rPr>
          <w:rFonts w:asciiTheme="majorBidi" w:hAnsiTheme="majorBidi" w:cstheme="majorBidi"/>
          <w:color w:val="000000" w:themeColor="text1"/>
          <w:sz w:val="28"/>
          <w:szCs w:val="28"/>
          <w:rtl/>
        </w:rPr>
        <w:t xml:space="preserve">على القيم </w:t>
      </w:r>
      <w:r w:rsidR="00C12B06">
        <w:rPr>
          <w:rFonts w:asciiTheme="majorBidi" w:hAnsiTheme="majorBidi" w:cstheme="majorBidi" w:hint="cs"/>
          <w:color w:val="000000" w:themeColor="text1"/>
          <w:sz w:val="28"/>
          <w:szCs w:val="28"/>
          <w:rtl/>
        </w:rPr>
        <w:t>ا</w:t>
      </w:r>
      <w:r w:rsidR="00375CBB" w:rsidRPr="00E42A94">
        <w:rPr>
          <w:rFonts w:asciiTheme="majorBidi" w:hAnsiTheme="majorBidi" w:cstheme="majorBidi"/>
          <w:color w:val="000000" w:themeColor="text1"/>
          <w:sz w:val="28"/>
          <w:szCs w:val="28"/>
          <w:rtl/>
        </w:rPr>
        <w:t>نتشارا</w:t>
      </w:r>
      <w:r w:rsidR="00C12B06">
        <w:rPr>
          <w:rFonts w:asciiTheme="majorBidi" w:hAnsiTheme="majorBidi" w:cstheme="majorBidi" w:hint="cs"/>
          <w:color w:val="000000" w:themeColor="text1"/>
          <w:sz w:val="28"/>
          <w:szCs w:val="28"/>
          <w:rtl/>
        </w:rPr>
        <w:t>ً</w:t>
      </w:r>
      <w:r w:rsidR="00375CBB" w:rsidRPr="00E42A94">
        <w:rPr>
          <w:rFonts w:asciiTheme="majorBidi" w:hAnsiTheme="majorBidi" w:cstheme="majorBidi"/>
          <w:color w:val="000000" w:themeColor="text1"/>
          <w:sz w:val="28"/>
          <w:szCs w:val="28"/>
          <w:rtl/>
        </w:rPr>
        <w:t xml:space="preserve"> </w:t>
      </w:r>
      <w:r w:rsidR="00A1043B" w:rsidRPr="00E42A94">
        <w:rPr>
          <w:rFonts w:asciiTheme="majorBidi" w:hAnsiTheme="majorBidi" w:cstheme="majorBidi"/>
          <w:color w:val="000000" w:themeColor="text1"/>
          <w:sz w:val="28"/>
          <w:szCs w:val="28"/>
          <w:rtl/>
        </w:rPr>
        <w:t>بالنسبة للبعد</w:t>
      </w:r>
      <w:r w:rsidR="00061A8E" w:rsidRPr="00E42A94">
        <w:rPr>
          <w:rFonts w:asciiTheme="majorBidi" w:hAnsiTheme="majorBidi" w:cstheme="majorBidi"/>
          <w:color w:val="000000" w:themeColor="text1"/>
          <w:sz w:val="28"/>
          <w:szCs w:val="28"/>
          <w:rtl/>
        </w:rPr>
        <w:t xml:space="preserve"> </w:t>
      </w:r>
      <w:r w:rsidR="00E00723" w:rsidRPr="00E42A94">
        <w:rPr>
          <w:rFonts w:asciiTheme="majorBidi" w:hAnsiTheme="majorBidi" w:cstheme="majorBidi"/>
          <w:color w:val="000000" w:themeColor="text1"/>
          <w:sz w:val="28"/>
          <w:szCs w:val="28"/>
          <w:rtl/>
        </w:rPr>
        <w:lastRenderedPageBreak/>
        <w:t>الاجتماعي</w:t>
      </w:r>
      <w:r w:rsidR="00375CBB" w:rsidRPr="00E42A94">
        <w:rPr>
          <w:rFonts w:asciiTheme="majorBidi" w:hAnsiTheme="majorBidi" w:cstheme="majorBidi"/>
          <w:color w:val="000000" w:themeColor="text1"/>
          <w:sz w:val="28"/>
          <w:szCs w:val="28"/>
          <w:rtl/>
        </w:rPr>
        <w:t>،</w:t>
      </w:r>
      <w:r w:rsidR="00061A8E" w:rsidRPr="00E42A94">
        <w:rPr>
          <w:rFonts w:asciiTheme="majorBidi" w:hAnsiTheme="majorBidi" w:cstheme="majorBidi"/>
          <w:color w:val="000000" w:themeColor="text1"/>
          <w:sz w:val="28"/>
          <w:szCs w:val="28"/>
          <w:rtl/>
        </w:rPr>
        <w:t xml:space="preserve"> حيث بلغت نسبتها (</w:t>
      </w:r>
      <w:r w:rsidR="00A1043B" w:rsidRPr="00E42A94">
        <w:rPr>
          <w:rFonts w:asciiTheme="majorBidi" w:hAnsiTheme="majorBidi" w:cstheme="majorBidi"/>
          <w:color w:val="000000" w:themeColor="text1"/>
          <w:sz w:val="28"/>
          <w:szCs w:val="28"/>
          <w:lang w:val="en-US"/>
        </w:rPr>
        <w:t>32.79</w:t>
      </w:r>
      <w:r w:rsidR="00061A8E" w:rsidRPr="00E42A94">
        <w:rPr>
          <w:rFonts w:asciiTheme="majorBidi" w:hAnsiTheme="majorBidi" w:cstheme="majorBidi"/>
          <w:color w:val="000000" w:themeColor="text1"/>
          <w:sz w:val="28"/>
          <w:szCs w:val="28"/>
          <w:rtl/>
        </w:rPr>
        <w:t>%)</w:t>
      </w:r>
      <w:r w:rsidR="00375CBB" w:rsidRPr="00E42A94">
        <w:rPr>
          <w:rFonts w:asciiTheme="majorBidi" w:hAnsiTheme="majorBidi" w:cstheme="majorBidi"/>
          <w:color w:val="000000" w:themeColor="text1"/>
          <w:sz w:val="28"/>
          <w:szCs w:val="28"/>
          <w:rtl/>
        </w:rPr>
        <w:t>،</w:t>
      </w:r>
      <w:r w:rsidR="00061A8E" w:rsidRPr="00E42A94">
        <w:rPr>
          <w:rFonts w:asciiTheme="majorBidi" w:hAnsiTheme="majorBidi" w:cstheme="majorBidi"/>
          <w:color w:val="000000" w:themeColor="text1"/>
          <w:sz w:val="28"/>
          <w:szCs w:val="28"/>
          <w:rtl/>
        </w:rPr>
        <w:t xml:space="preserve"> </w:t>
      </w:r>
      <w:r w:rsidR="00375CBB" w:rsidRPr="00E42A94">
        <w:rPr>
          <w:rFonts w:asciiTheme="majorBidi" w:hAnsiTheme="majorBidi" w:cstheme="majorBidi"/>
          <w:color w:val="000000" w:themeColor="text1"/>
          <w:sz w:val="28"/>
          <w:szCs w:val="28"/>
          <w:rtl/>
        </w:rPr>
        <w:t xml:space="preserve">وتبعها </w:t>
      </w:r>
      <w:r w:rsidR="000C542E" w:rsidRPr="00E42A94">
        <w:rPr>
          <w:rFonts w:asciiTheme="majorBidi" w:hAnsiTheme="majorBidi" w:cstheme="majorBidi"/>
          <w:color w:val="000000" w:themeColor="text1"/>
          <w:sz w:val="28"/>
          <w:szCs w:val="28"/>
          <w:rtl/>
        </w:rPr>
        <w:t>قيمة</w:t>
      </w:r>
      <w:r w:rsidR="00061A8E" w:rsidRPr="00E42A94">
        <w:rPr>
          <w:rFonts w:asciiTheme="majorBidi" w:hAnsiTheme="majorBidi" w:cstheme="majorBidi"/>
          <w:color w:val="000000" w:themeColor="text1"/>
          <w:sz w:val="28"/>
          <w:szCs w:val="28"/>
          <w:rtl/>
        </w:rPr>
        <w:t xml:space="preserve"> العمل </w:t>
      </w:r>
      <w:r w:rsidR="00E00723" w:rsidRPr="00E42A94">
        <w:rPr>
          <w:rFonts w:asciiTheme="majorBidi" w:hAnsiTheme="majorBidi" w:cstheme="majorBidi"/>
          <w:color w:val="000000" w:themeColor="text1"/>
          <w:sz w:val="28"/>
          <w:szCs w:val="28"/>
          <w:rtl/>
        </w:rPr>
        <w:t>التطوعي</w:t>
      </w:r>
      <w:r w:rsidR="00061A8E" w:rsidRPr="00E42A94">
        <w:rPr>
          <w:rFonts w:asciiTheme="majorBidi" w:hAnsiTheme="majorBidi" w:cstheme="majorBidi"/>
          <w:color w:val="000000" w:themeColor="text1"/>
          <w:sz w:val="28"/>
          <w:szCs w:val="28"/>
          <w:rtl/>
        </w:rPr>
        <w:t xml:space="preserve"> بنسبة (</w:t>
      </w:r>
      <w:r w:rsidR="00A1043B" w:rsidRPr="00E42A94">
        <w:rPr>
          <w:rFonts w:asciiTheme="majorBidi" w:hAnsiTheme="majorBidi" w:cstheme="majorBidi"/>
          <w:color w:val="000000" w:themeColor="text1"/>
          <w:sz w:val="28"/>
          <w:szCs w:val="28"/>
          <w:lang w:val="en-US"/>
        </w:rPr>
        <w:t>30.10</w:t>
      </w:r>
      <w:r w:rsidR="00061A8E" w:rsidRPr="00E42A94">
        <w:rPr>
          <w:rFonts w:asciiTheme="majorBidi" w:hAnsiTheme="majorBidi" w:cstheme="majorBidi"/>
          <w:color w:val="000000" w:themeColor="text1"/>
          <w:sz w:val="28"/>
          <w:szCs w:val="28"/>
          <w:rtl/>
        </w:rPr>
        <w:t>.%)،</w:t>
      </w:r>
      <w:r w:rsidR="00A1043B" w:rsidRPr="00E42A94">
        <w:rPr>
          <w:rFonts w:asciiTheme="majorBidi" w:hAnsiTheme="majorBidi" w:cstheme="majorBidi"/>
          <w:color w:val="000000" w:themeColor="text1"/>
          <w:sz w:val="28"/>
          <w:szCs w:val="28"/>
          <w:rtl/>
        </w:rPr>
        <w:t xml:space="preserve"> </w:t>
      </w:r>
      <w:proofErr w:type="spellStart"/>
      <w:r w:rsidR="00061A8E" w:rsidRPr="00E42A94">
        <w:rPr>
          <w:rFonts w:asciiTheme="majorBidi" w:hAnsiTheme="majorBidi" w:cstheme="majorBidi"/>
          <w:color w:val="000000" w:themeColor="text1"/>
          <w:sz w:val="28"/>
          <w:szCs w:val="28"/>
          <w:rtl/>
        </w:rPr>
        <w:t>أما</w:t>
      </w:r>
      <w:proofErr w:type="spellEnd"/>
      <w:r w:rsidR="00061A8E" w:rsidRPr="00E42A94">
        <w:rPr>
          <w:rFonts w:asciiTheme="majorBidi" w:hAnsiTheme="majorBidi" w:cstheme="majorBidi"/>
          <w:color w:val="000000" w:themeColor="text1"/>
          <w:sz w:val="28"/>
          <w:szCs w:val="28"/>
          <w:rtl/>
        </w:rPr>
        <w:t xml:space="preserve"> قيمة </w:t>
      </w:r>
      <w:r w:rsidR="00C12B06">
        <w:rPr>
          <w:rFonts w:asciiTheme="majorBidi" w:hAnsiTheme="majorBidi" w:cstheme="majorBidi" w:hint="cs"/>
          <w:color w:val="000000" w:themeColor="text1"/>
          <w:sz w:val="28"/>
          <w:szCs w:val="28"/>
          <w:rtl/>
        </w:rPr>
        <w:t>ا</w:t>
      </w:r>
      <w:r w:rsidR="00061A8E" w:rsidRPr="00E42A94">
        <w:rPr>
          <w:rFonts w:asciiTheme="majorBidi" w:hAnsiTheme="majorBidi" w:cstheme="majorBidi"/>
          <w:color w:val="000000" w:themeColor="text1"/>
          <w:sz w:val="28"/>
          <w:szCs w:val="28"/>
          <w:rtl/>
        </w:rPr>
        <w:t>حت</w:t>
      </w:r>
      <w:r w:rsidR="00A1043B" w:rsidRPr="00E42A94">
        <w:rPr>
          <w:rFonts w:asciiTheme="majorBidi" w:hAnsiTheme="majorBidi" w:cstheme="majorBidi"/>
          <w:color w:val="000000" w:themeColor="text1"/>
          <w:sz w:val="28"/>
          <w:szCs w:val="28"/>
          <w:rtl/>
        </w:rPr>
        <w:t xml:space="preserve">رام </w:t>
      </w:r>
      <w:r w:rsidR="00061A8E" w:rsidRPr="00E42A94">
        <w:rPr>
          <w:rFonts w:asciiTheme="majorBidi" w:hAnsiTheme="majorBidi" w:cstheme="majorBidi"/>
          <w:color w:val="000000" w:themeColor="text1"/>
          <w:sz w:val="28"/>
          <w:szCs w:val="28"/>
          <w:rtl/>
        </w:rPr>
        <w:t>العمل</w:t>
      </w:r>
      <w:r w:rsidR="00A1043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فكانت</w:t>
      </w:r>
      <w:r w:rsidR="00A1043B" w:rsidRPr="00E42A94">
        <w:rPr>
          <w:rFonts w:asciiTheme="majorBidi" w:hAnsiTheme="majorBidi" w:cstheme="majorBidi"/>
          <w:color w:val="000000" w:themeColor="text1"/>
          <w:sz w:val="28"/>
          <w:szCs w:val="28"/>
          <w:rtl/>
        </w:rPr>
        <w:t xml:space="preserve"> </w:t>
      </w:r>
      <w:r w:rsidR="00C12B06">
        <w:rPr>
          <w:rFonts w:asciiTheme="majorBidi" w:hAnsiTheme="majorBidi" w:cstheme="majorBidi" w:hint="cs"/>
          <w:color w:val="000000" w:themeColor="text1"/>
          <w:sz w:val="28"/>
          <w:szCs w:val="28"/>
          <w:rtl/>
        </w:rPr>
        <w:t>ا</w:t>
      </w:r>
      <w:r w:rsidR="00E00723" w:rsidRPr="00E42A94">
        <w:rPr>
          <w:rFonts w:asciiTheme="majorBidi" w:hAnsiTheme="majorBidi" w:cstheme="majorBidi"/>
          <w:color w:val="000000" w:themeColor="text1"/>
          <w:sz w:val="28"/>
          <w:szCs w:val="28"/>
          <w:rtl/>
        </w:rPr>
        <w:t>كثر</w:t>
      </w:r>
      <w:r w:rsidR="00A1043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القيم</w:t>
      </w:r>
      <w:r w:rsidR="00A1043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انتش</w:t>
      </w:r>
      <w:r w:rsidR="00A1043B" w:rsidRPr="00E42A94">
        <w:rPr>
          <w:rFonts w:asciiTheme="majorBidi" w:hAnsiTheme="majorBidi" w:cstheme="majorBidi"/>
          <w:color w:val="000000" w:themeColor="text1"/>
          <w:sz w:val="28"/>
          <w:szCs w:val="28"/>
          <w:rtl/>
        </w:rPr>
        <w:t xml:space="preserve">اراً </w:t>
      </w:r>
      <w:r w:rsidR="00061A8E" w:rsidRPr="00E42A94">
        <w:rPr>
          <w:rFonts w:asciiTheme="majorBidi" w:hAnsiTheme="majorBidi" w:cstheme="majorBidi"/>
          <w:color w:val="000000" w:themeColor="text1"/>
          <w:sz w:val="28"/>
          <w:szCs w:val="28"/>
          <w:rtl/>
        </w:rPr>
        <w:t>بالنسبة</w:t>
      </w:r>
      <w:r w:rsidR="00A1043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للبعد</w:t>
      </w:r>
      <w:r w:rsidR="00A1043B" w:rsidRPr="00E42A94">
        <w:rPr>
          <w:rFonts w:asciiTheme="majorBidi" w:hAnsiTheme="majorBidi" w:cstheme="majorBidi"/>
          <w:color w:val="000000" w:themeColor="text1"/>
          <w:sz w:val="28"/>
          <w:szCs w:val="28"/>
          <w:rtl/>
        </w:rPr>
        <w:t xml:space="preserve"> </w:t>
      </w:r>
      <w:r w:rsidR="00E00723" w:rsidRPr="00E42A94">
        <w:rPr>
          <w:rFonts w:asciiTheme="majorBidi" w:hAnsiTheme="majorBidi" w:cstheme="majorBidi"/>
          <w:color w:val="000000" w:themeColor="text1"/>
          <w:sz w:val="28"/>
          <w:szCs w:val="28"/>
          <w:rtl/>
        </w:rPr>
        <w:t>ال</w:t>
      </w:r>
      <w:r w:rsidR="00C12B06">
        <w:rPr>
          <w:rFonts w:asciiTheme="majorBidi" w:hAnsiTheme="majorBidi" w:cstheme="majorBidi" w:hint="cs"/>
          <w:color w:val="000000" w:themeColor="text1"/>
          <w:sz w:val="28"/>
          <w:szCs w:val="28"/>
          <w:rtl/>
        </w:rPr>
        <w:t>ا</w:t>
      </w:r>
      <w:r w:rsidR="00E00723" w:rsidRPr="00E42A94">
        <w:rPr>
          <w:rFonts w:asciiTheme="majorBidi" w:hAnsiTheme="majorBidi" w:cstheme="majorBidi"/>
          <w:color w:val="000000" w:themeColor="text1"/>
          <w:sz w:val="28"/>
          <w:szCs w:val="28"/>
          <w:rtl/>
        </w:rPr>
        <w:t>قتصادي</w:t>
      </w:r>
      <w:r w:rsidR="00A1043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للمواطنة،</w:t>
      </w:r>
      <w:r w:rsidR="00A1043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حيث</w:t>
      </w:r>
      <w:r w:rsidR="00A1043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بلغت</w:t>
      </w:r>
      <w:r w:rsidR="00A1043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نسبتها (</w:t>
      </w:r>
      <w:r w:rsidR="00A1043B" w:rsidRPr="00E42A94">
        <w:rPr>
          <w:rFonts w:asciiTheme="majorBidi" w:hAnsiTheme="majorBidi" w:cstheme="majorBidi"/>
          <w:color w:val="000000" w:themeColor="text1"/>
          <w:sz w:val="28"/>
          <w:szCs w:val="28"/>
          <w:lang w:val="en-US"/>
        </w:rPr>
        <w:t>50</w:t>
      </w:r>
      <w:r w:rsidR="00061A8E" w:rsidRPr="00E42A94">
        <w:rPr>
          <w:rFonts w:asciiTheme="majorBidi" w:hAnsiTheme="majorBidi" w:cstheme="majorBidi"/>
          <w:color w:val="000000" w:themeColor="text1"/>
          <w:sz w:val="28"/>
          <w:szCs w:val="28"/>
        </w:rPr>
        <w:t>%</w:t>
      </w:r>
      <w:r w:rsidR="00061A8E" w:rsidRPr="00E42A94">
        <w:rPr>
          <w:rFonts w:asciiTheme="majorBidi" w:hAnsiTheme="majorBidi" w:cstheme="majorBidi"/>
          <w:color w:val="000000" w:themeColor="text1"/>
          <w:sz w:val="28"/>
          <w:szCs w:val="28"/>
          <w:rtl/>
        </w:rPr>
        <w:t xml:space="preserve"> </w:t>
      </w:r>
      <w:r w:rsidR="00A1043B" w:rsidRPr="00E42A94">
        <w:rPr>
          <w:rFonts w:asciiTheme="majorBidi" w:hAnsiTheme="majorBidi" w:cstheme="majorBidi"/>
          <w:color w:val="000000" w:themeColor="text1"/>
          <w:sz w:val="28"/>
          <w:szCs w:val="28"/>
          <w:lang w:val="en-US"/>
        </w:rPr>
        <w:t>(</w:t>
      </w:r>
      <w:r w:rsidR="00A1043B" w:rsidRPr="00E42A94">
        <w:rPr>
          <w:rFonts w:asciiTheme="majorBidi" w:hAnsiTheme="majorBidi" w:cstheme="majorBidi"/>
          <w:color w:val="000000" w:themeColor="text1"/>
          <w:sz w:val="28"/>
          <w:szCs w:val="28"/>
          <w:rtl/>
          <w:lang w:val="en-US"/>
        </w:rPr>
        <w:t xml:space="preserve">، </w:t>
      </w:r>
      <w:r w:rsidR="00061A8E" w:rsidRPr="00E42A94">
        <w:rPr>
          <w:rFonts w:asciiTheme="majorBidi" w:hAnsiTheme="majorBidi" w:cstheme="majorBidi"/>
          <w:color w:val="000000" w:themeColor="text1"/>
          <w:sz w:val="28"/>
          <w:szCs w:val="28"/>
          <w:rtl/>
        </w:rPr>
        <w:t>يليها المحافظة على الممتلكات العامة والخاصة بنسبة</w:t>
      </w:r>
      <w:r w:rsidR="00A1043B" w:rsidRPr="00E42A94">
        <w:rPr>
          <w:rFonts w:asciiTheme="majorBidi" w:hAnsiTheme="majorBidi" w:cstheme="majorBidi"/>
          <w:color w:val="000000" w:themeColor="text1"/>
          <w:sz w:val="28"/>
          <w:szCs w:val="28"/>
          <w:rtl/>
        </w:rPr>
        <w:t xml:space="preserve"> </w:t>
      </w:r>
      <w:r w:rsidR="00061A8E" w:rsidRPr="00E42A94">
        <w:rPr>
          <w:rFonts w:asciiTheme="majorBidi" w:hAnsiTheme="majorBidi" w:cstheme="majorBidi"/>
          <w:color w:val="000000" w:themeColor="text1"/>
          <w:sz w:val="28"/>
          <w:szCs w:val="28"/>
          <w:rtl/>
        </w:rPr>
        <w:t>(</w:t>
      </w:r>
      <w:r w:rsidR="00A1043B" w:rsidRPr="00E42A94">
        <w:rPr>
          <w:rFonts w:asciiTheme="majorBidi" w:hAnsiTheme="majorBidi" w:cstheme="majorBidi"/>
          <w:color w:val="000000" w:themeColor="text1"/>
          <w:sz w:val="28"/>
          <w:szCs w:val="28"/>
          <w:lang w:val="en-US"/>
        </w:rPr>
        <w:t>35</w:t>
      </w:r>
      <w:r w:rsidR="00061A8E" w:rsidRPr="00E42A94">
        <w:rPr>
          <w:rFonts w:asciiTheme="majorBidi" w:hAnsiTheme="majorBidi" w:cstheme="majorBidi"/>
          <w:color w:val="000000" w:themeColor="text1"/>
          <w:sz w:val="28"/>
          <w:szCs w:val="28"/>
          <w:rtl/>
        </w:rPr>
        <w:t xml:space="preserve"> %</w:t>
      </w:r>
      <w:r w:rsidR="00A1043B" w:rsidRPr="00E42A94">
        <w:rPr>
          <w:rFonts w:asciiTheme="majorBidi" w:hAnsiTheme="majorBidi" w:cstheme="majorBidi"/>
          <w:color w:val="000000" w:themeColor="text1"/>
          <w:sz w:val="28"/>
          <w:szCs w:val="28"/>
          <w:rtl/>
        </w:rPr>
        <w:t>)،</w:t>
      </w:r>
      <w:r w:rsidR="00061A8E" w:rsidRPr="00E42A94">
        <w:rPr>
          <w:rFonts w:asciiTheme="majorBidi" w:hAnsiTheme="majorBidi" w:cstheme="majorBidi"/>
          <w:color w:val="000000" w:themeColor="text1"/>
          <w:sz w:val="28"/>
          <w:szCs w:val="28"/>
          <w:rtl/>
        </w:rPr>
        <w:t xml:space="preserve"> ثم استغلال الوقت بنسبة (</w:t>
      </w:r>
      <w:r w:rsidR="00A1043B" w:rsidRPr="00E42A94">
        <w:rPr>
          <w:rFonts w:asciiTheme="majorBidi" w:hAnsiTheme="majorBidi" w:cstheme="majorBidi"/>
          <w:color w:val="000000" w:themeColor="text1"/>
          <w:sz w:val="28"/>
          <w:szCs w:val="28"/>
          <w:lang w:val="en-US"/>
        </w:rPr>
        <w:t>15</w:t>
      </w:r>
      <w:r w:rsidR="00061A8E" w:rsidRPr="00E42A94">
        <w:rPr>
          <w:rFonts w:asciiTheme="majorBidi" w:hAnsiTheme="majorBidi" w:cstheme="majorBidi"/>
          <w:color w:val="000000" w:themeColor="text1"/>
          <w:sz w:val="28"/>
          <w:szCs w:val="28"/>
          <w:rtl/>
        </w:rPr>
        <w:t xml:space="preserve"> %)، بينما </w:t>
      </w:r>
      <w:r w:rsidR="00C12B06">
        <w:rPr>
          <w:rFonts w:asciiTheme="majorBidi" w:hAnsiTheme="majorBidi" w:cstheme="majorBidi" w:hint="cs"/>
          <w:color w:val="000000" w:themeColor="text1"/>
          <w:sz w:val="28"/>
          <w:szCs w:val="28"/>
          <w:rtl/>
        </w:rPr>
        <w:t>أ</w:t>
      </w:r>
      <w:r w:rsidR="00E00723" w:rsidRPr="00E42A94">
        <w:rPr>
          <w:rFonts w:asciiTheme="majorBidi" w:hAnsiTheme="majorBidi" w:cstheme="majorBidi"/>
          <w:color w:val="000000" w:themeColor="text1"/>
          <w:sz w:val="28"/>
          <w:szCs w:val="28"/>
          <w:rtl/>
        </w:rPr>
        <w:t>غفل</w:t>
      </w:r>
      <w:r w:rsidR="00061A8E" w:rsidRPr="00E42A94">
        <w:rPr>
          <w:rFonts w:asciiTheme="majorBidi" w:hAnsiTheme="majorBidi" w:cstheme="majorBidi"/>
          <w:color w:val="000000" w:themeColor="text1"/>
          <w:sz w:val="28"/>
          <w:szCs w:val="28"/>
          <w:rtl/>
        </w:rPr>
        <w:t xml:space="preserve"> الكتاب قيمة ترشيد الاستهلاك</w:t>
      </w:r>
      <w:r w:rsidR="00A1043B" w:rsidRPr="00E42A94">
        <w:rPr>
          <w:rFonts w:asciiTheme="majorBidi" w:hAnsiTheme="majorBidi" w:cstheme="majorBidi"/>
          <w:color w:val="000000" w:themeColor="text1"/>
          <w:sz w:val="28"/>
          <w:szCs w:val="28"/>
          <w:rtl/>
          <w:lang w:val="en-US"/>
        </w:rPr>
        <w:t>.</w:t>
      </w:r>
    </w:p>
    <w:p w14:paraId="1A980D56" w14:textId="2FD0E3B1" w:rsidR="00D71093" w:rsidRDefault="002135D5" w:rsidP="006F16FF">
      <w:pPr>
        <w:pStyle w:val="NormalWeb"/>
        <w:bidi/>
        <w:jc w:val="both"/>
        <w:rPr>
          <w:rFonts w:asciiTheme="majorBidi" w:hAnsiTheme="majorBidi" w:cstheme="majorBidi"/>
          <w:color w:val="000000" w:themeColor="text1"/>
          <w:sz w:val="28"/>
          <w:szCs w:val="28"/>
          <w:rtl/>
        </w:rPr>
      </w:pPr>
      <w:r w:rsidRPr="00E42A94">
        <w:rPr>
          <w:rFonts w:asciiTheme="majorBidi" w:hAnsiTheme="majorBidi" w:cstheme="majorBidi" w:hint="cs"/>
          <w:color w:val="000000" w:themeColor="text1"/>
          <w:sz w:val="28"/>
          <w:szCs w:val="28"/>
          <w:rtl/>
        </w:rPr>
        <w:t xml:space="preserve">كما وهدفت دراسة </w:t>
      </w:r>
      <w:r w:rsidR="008B0FD0">
        <w:rPr>
          <w:rFonts w:asciiTheme="majorBidi" w:hAnsiTheme="majorBidi" w:cstheme="majorBidi"/>
          <w:color w:val="000000" w:themeColor="text1"/>
          <w:sz w:val="28"/>
          <w:szCs w:val="28"/>
          <w:vertAlign w:val="superscript"/>
          <w:lang w:val="en-US"/>
        </w:rPr>
        <w:t>31</w:t>
      </w:r>
      <w:r w:rsidRPr="00E42A94">
        <w:rPr>
          <w:rFonts w:asciiTheme="majorBidi" w:hAnsiTheme="majorBidi" w:cstheme="majorBidi" w:hint="cs"/>
          <w:color w:val="000000" w:themeColor="text1"/>
          <w:sz w:val="28"/>
          <w:szCs w:val="28"/>
          <w:rtl/>
        </w:rPr>
        <w:t xml:space="preserve"> </w:t>
      </w:r>
      <w:r w:rsidR="00C12B06">
        <w:rPr>
          <w:rFonts w:asciiTheme="majorBidi" w:hAnsiTheme="majorBidi" w:cstheme="majorBidi" w:hint="cs"/>
          <w:color w:val="000000" w:themeColor="text1"/>
          <w:sz w:val="28"/>
          <w:szCs w:val="28"/>
          <w:rtl/>
        </w:rPr>
        <w:t>ا</w:t>
      </w:r>
      <w:r w:rsidRPr="00E42A94">
        <w:rPr>
          <w:rFonts w:asciiTheme="majorBidi" w:hAnsiTheme="majorBidi" w:cstheme="majorBidi" w:hint="cs"/>
          <w:color w:val="000000" w:themeColor="text1"/>
          <w:sz w:val="28"/>
          <w:szCs w:val="28"/>
          <w:rtl/>
        </w:rPr>
        <w:t xml:space="preserve">لى تحليل محتوى كتب التربية المدنية كنموذج لمحتوى كتب التعليم الجزائري في ضوء متطلبات المواطنة، حيث كشفت نتائج التحليل </w:t>
      </w:r>
      <w:r w:rsidR="00C12B06">
        <w:rPr>
          <w:rFonts w:asciiTheme="majorBidi" w:hAnsiTheme="majorBidi" w:cstheme="majorBidi" w:hint="cs"/>
          <w:color w:val="000000" w:themeColor="text1"/>
          <w:sz w:val="28"/>
          <w:szCs w:val="28"/>
          <w:rtl/>
        </w:rPr>
        <w:t>ا</w:t>
      </w:r>
      <w:r w:rsidRPr="00E42A94">
        <w:rPr>
          <w:rFonts w:asciiTheme="majorBidi" w:hAnsiTheme="majorBidi" w:cstheme="majorBidi" w:hint="cs"/>
          <w:color w:val="000000" w:themeColor="text1"/>
          <w:sz w:val="28"/>
          <w:szCs w:val="28"/>
          <w:rtl/>
        </w:rPr>
        <w:t xml:space="preserve">ن محتوى الكتب ركز على متطلبات تربية الانتماء والولاء والوعي البيئي والوعي الصحي والاحتكام للقانون وروح الديمقراطية، بينما </w:t>
      </w:r>
      <w:r w:rsidR="00882E63" w:rsidRPr="00E42A94">
        <w:rPr>
          <w:rFonts w:asciiTheme="majorBidi" w:hAnsiTheme="majorBidi" w:cstheme="majorBidi" w:hint="cs"/>
          <w:color w:val="000000" w:themeColor="text1"/>
          <w:sz w:val="28"/>
          <w:szCs w:val="28"/>
          <w:rtl/>
        </w:rPr>
        <w:t>أهمل</w:t>
      </w:r>
      <w:r w:rsidRPr="00E42A94">
        <w:rPr>
          <w:rFonts w:asciiTheme="majorBidi" w:hAnsiTheme="majorBidi" w:cstheme="majorBidi" w:hint="cs"/>
          <w:color w:val="000000" w:themeColor="text1"/>
          <w:sz w:val="28"/>
          <w:szCs w:val="28"/>
          <w:rtl/>
        </w:rPr>
        <w:t xml:space="preserve"> متطلبات قيم </w:t>
      </w:r>
      <w:r w:rsidR="00C12B06">
        <w:rPr>
          <w:rFonts w:asciiTheme="majorBidi" w:hAnsiTheme="majorBidi" w:cstheme="majorBidi" w:hint="cs"/>
          <w:color w:val="000000" w:themeColor="text1"/>
          <w:sz w:val="28"/>
          <w:szCs w:val="28"/>
          <w:rtl/>
        </w:rPr>
        <w:t>ا</w:t>
      </w:r>
      <w:r w:rsidRPr="00E42A94">
        <w:rPr>
          <w:rFonts w:asciiTheme="majorBidi" w:hAnsiTheme="majorBidi" w:cstheme="majorBidi" w:hint="cs"/>
          <w:color w:val="000000" w:themeColor="text1"/>
          <w:sz w:val="28"/>
          <w:szCs w:val="28"/>
          <w:rtl/>
        </w:rPr>
        <w:t xml:space="preserve">حترام الأديان، نبذ العنصرية والانفتاح على الثقافات الأخرى، كما </w:t>
      </w:r>
      <w:r w:rsidR="00C12B06">
        <w:rPr>
          <w:rFonts w:asciiTheme="majorBidi" w:hAnsiTheme="majorBidi" w:cstheme="majorBidi" w:hint="cs"/>
          <w:color w:val="000000" w:themeColor="text1"/>
          <w:sz w:val="28"/>
          <w:szCs w:val="28"/>
          <w:rtl/>
        </w:rPr>
        <w:t>وركز</w:t>
      </w:r>
      <w:r w:rsidRPr="00E42A94">
        <w:rPr>
          <w:rFonts w:asciiTheme="majorBidi" w:hAnsiTheme="majorBidi" w:cstheme="majorBidi" w:hint="cs"/>
          <w:color w:val="000000" w:themeColor="text1"/>
          <w:sz w:val="28"/>
          <w:szCs w:val="28"/>
          <w:rtl/>
        </w:rPr>
        <w:t xml:space="preserve"> المحتوى</w:t>
      </w:r>
      <w:r w:rsidR="00C12B06">
        <w:rPr>
          <w:rFonts w:asciiTheme="majorBidi" w:hAnsiTheme="majorBidi" w:cstheme="majorBidi" w:hint="cs"/>
          <w:color w:val="000000" w:themeColor="text1"/>
          <w:sz w:val="28"/>
          <w:szCs w:val="28"/>
          <w:rtl/>
        </w:rPr>
        <w:t xml:space="preserve"> </w:t>
      </w:r>
      <w:r w:rsidRPr="00E42A94">
        <w:rPr>
          <w:rFonts w:asciiTheme="majorBidi" w:hAnsiTheme="majorBidi" w:cstheme="majorBidi" w:hint="cs"/>
          <w:color w:val="000000" w:themeColor="text1"/>
          <w:sz w:val="28"/>
          <w:szCs w:val="28"/>
          <w:rtl/>
        </w:rPr>
        <w:t xml:space="preserve">على البعد المعرفي </w:t>
      </w:r>
      <w:r w:rsidR="00882E63" w:rsidRPr="00E42A94">
        <w:rPr>
          <w:rFonts w:asciiTheme="majorBidi" w:hAnsiTheme="majorBidi" w:cstheme="majorBidi" w:hint="cs"/>
          <w:color w:val="000000" w:themeColor="text1"/>
          <w:sz w:val="28"/>
          <w:szCs w:val="28"/>
          <w:rtl/>
        </w:rPr>
        <w:t>وأهمل</w:t>
      </w:r>
      <w:r w:rsidRPr="00E42A94">
        <w:rPr>
          <w:rFonts w:asciiTheme="majorBidi" w:hAnsiTheme="majorBidi" w:cstheme="majorBidi" w:hint="cs"/>
          <w:color w:val="000000" w:themeColor="text1"/>
          <w:sz w:val="28"/>
          <w:szCs w:val="28"/>
          <w:rtl/>
        </w:rPr>
        <w:t xml:space="preserve"> الجانبين القيمي </w:t>
      </w:r>
      <w:proofErr w:type="spellStart"/>
      <w:r w:rsidR="00DF6219" w:rsidRPr="00E42A94">
        <w:rPr>
          <w:rFonts w:asciiTheme="majorBidi" w:hAnsiTheme="majorBidi" w:cstheme="majorBidi" w:hint="cs"/>
          <w:color w:val="000000" w:themeColor="text1"/>
          <w:sz w:val="28"/>
          <w:szCs w:val="28"/>
          <w:rtl/>
        </w:rPr>
        <w:t>والمهار</w:t>
      </w:r>
      <w:r w:rsidR="00DF6219">
        <w:rPr>
          <w:rFonts w:asciiTheme="majorBidi" w:hAnsiTheme="majorBidi" w:cstheme="majorBidi" w:hint="cs"/>
          <w:color w:val="000000" w:themeColor="text1"/>
          <w:sz w:val="28"/>
          <w:szCs w:val="28"/>
          <w:rtl/>
        </w:rPr>
        <w:t>ي</w:t>
      </w:r>
      <w:proofErr w:type="spellEnd"/>
      <w:r w:rsidRPr="00E42A94">
        <w:rPr>
          <w:rFonts w:asciiTheme="majorBidi" w:hAnsiTheme="majorBidi" w:cstheme="majorBidi" w:hint="cs"/>
          <w:color w:val="000000" w:themeColor="text1"/>
          <w:sz w:val="28"/>
          <w:szCs w:val="28"/>
          <w:rtl/>
        </w:rPr>
        <w:t>، مما يعكس غياب الوعي بمفهوم المواطنة العالمية.</w:t>
      </w:r>
    </w:p>
    <w:p w14:paraId="51199E86" w14:textId="09771B82" w:rsidR="002E1D04" w:rsidRPr="00E42A94" w:rsidRDefault="00D917A2" w:rsidP="00DF6219">
      <w:pPr>
        <w:pStyle w:val="NormalWeb"/>
        <w:bidi/>
        <w:jc w:val="both"/>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 xml:space="preserve">دراسة </w:t>
      </w:r>
      <w:r w:rsidR="008B0FD0">
        <w:rPr>
          <w:color w:val="000000" w:themeColor="text1"/>
          <w:sz w:val="28"/>
          <w:szCs w:val="28"/>
          <w:vertAlign w:val="superscript"/>
          <w:lang w:val="en-US"/>
        </w:rPr>
        <w:t>25</w:t>
      </w:r>
      <w:r>
        <w:rPr>
          <w:rFonts w:asciiTheme="majorBidi" w:hAnsiTheme="majorBidi" w:cstheme="majorBidi" w:hint="cs"/>
          <w:color w:val="000000" w:themeColor="text1"/>
          <w:sz w:val="28"/>
          <w:szCs w:val="28"/>
          <w:rtl/>
        </w:rPr>
        <w:t xml:space="preserve"> هدفت الى التحقق من أثر تضمين مفاهيم المواطنة العالمية وحقوق الانسان في المناهج الوطنية، ومراعاة المدى والتتابع في تنظيم المنهاج، وقام الباحثان باستخدام المنهج الوصفي، حيث حللا محتوى كتب التربية المدنية في كوريا الجنوبية، وخرجا بنتائج تشير الى وضوح الاهتمام بموضوعات المواطنة العالمية في المناهج الدراسية، مما انعكس بشكل وا</w:t>
      </w:r>
      <w:r w:rsidR="000E4A38">
        <w:rPr>
          <w:rFonts w:asciiTheme="majorBidi" w:hAnsiTheme="majorBidi" w:cstheme="majorBidi" w:hint="cs"/>
          <w:color w:val="000000" w:themeColor="text1"/>
          <w:sz w:val="28"/>
          <w:szCs w:val="28"/>
          <w:rtl/>
        </w:rPr>
        <w:t>ض</w:t>
      </w:r>
      <w:r>
        <w:rPr>
          <w:rFonts w:asciiTheme="majorBidi" w:hAnsiTheme="majorBidi" w:cstheme="majorBidi" w:hint="cs"/>
          <w:color w:val="000000" w:themeColor="text1"/>
          <w:sz w:val="28"/>
          <w:szCs w:val="28"/>
          <w:rtl/>
        </w:rPr>
        <w:t>ح في جعل المتعلم محوراً للعملية التعلمية التعليمية، وفي تنمية مواطنين صالحين مدركين لحقوقهم وواجباتهم ومشاركين في تحمل المسؤولية الجماعية وصنع السياسات.</w:t>
      </w:r>
    </w:p>
    <w:p w14:paraId="7A6B2D28" w14:textId="3678505A" w:rsidR="004E3425" w:rsidRPr="00E42A94" w:rsidRDefault="004E3425" w:rsidP="004E3425">
      <w:pPr>
        <w:pStyle w:val="NormalWeb"/>
        <w:bidi/>
        <w:jc w:val="both"/>
        <w:rPr>
          <w:rFonts w:asciiTheme="majorBidi" w:hAnsiTheme="majorBidi" w:cstheme="majorBidi"/>
          <w:color w:val="000000" w:themeColor="text1"/>
          <w:sz w:val="28"/>
          <w:szCs w:val="28"/>
          <w:rtl/>
        </w:rPr>
      </w:pPr>
      <w:r w:rsidRPr="00E42A94">
        <w:rPr>
          <w:rFonts w:asciiTheme="majorBidi" w:hAnsiTheme="majorBidi" w:cstheme="majorBidi" w:hint="cs"/>
          <w:color w:val="000000" w:themeColor="text1"/>
          <w:sz w:val="28"/>
          <w:szCs w:val="28"/>
          <w:rtl/>
        </w:rPr>
        <w:t>تتقاطع الدراسات السابقة</w:t>
      </w:r>
      <w:r w:rsidR="00DF6219">
        <w:rPr>
          <w:rFonts w:asciiTheme="majorBidi" w:hAnsiTheme="majorBidi" w:cstheme="majorBidi" w:hint="cs"/>
          <w:color w:val="000000" w:themeColor="text1"/>
          <w:sz w:val="28"/>
          <w:szCs w:val="28"/>
          <w:rtl/>
        </w:rPr>
        <w:t xml:space="preserve"> مع الدراسة الحالية</w:t>
      </w:r>
      <w:r w:rsidRPr="00E42A94">
        <w:rPr>
          <w:rFonts w:asciiTheme="majorBidi" w:hAnsiTheme="majorBidi" w:cstheme="majorBidi" w:hint="cs"/>
          <w:color w:val="000000" w:themeColor="text1"/>
          <w:sz w:val="28"/>
          <w:szCs w:val="28"/>
          <w:rtl/>
        </w:rPr>
        <w:t xml:space="preserve"> في كونها تناولت مفهوم المواطنة</w:t>
      </w:r>
      <w:r w:rsidR="000F1B4D">
        <w:rPr>
          <w:rFonts w:asciiTheme="majorBidi" w:hAnsiTheme="majorBidi" w:cstheme="majorBidi" w:hint="cs"/>
          <w:color w:val="000000" w:themeColor="text1"/>
          <w:sz w:val="28"/>
          <w:szCs w:val="28"/>
          <w:rtl/>
          <w:lang w:val="en-US"/>
        </w:rPr>
        <w:t xml:space="preserve"> والمواطنة</w:t>
      </w:r>
      <w:r w:rsidRPr="00E42A94">
        <w:rPr>
          <w:rFonts w:asciiTheme="majorBidi" w:hAnsiTheme="majorBidi" w:cstheme="majorBidi" w:hint="cs"/>
          <w:color w:val="000000" w:themeColor="text1"/>
          <w:sz w:val="28"/>
          <w:szCs w:val="28"/>
          <w:rtl/>
        </w:rPr>
        <w:t xml:space="preserve"> العالمية </w:t>
      </w:r>
      <w:r w:rsidR="007635F7" w:rsidRPr="00E42A94">
        <w:rPr>
          <w:rFonts w:asciiTheme="majorBidi" w:hAnsiTheme="majorBidi" w:cstheme="majorBidi" w:hint="cs"/>
          <w:color w:val="000000" w:themeColor="text1"/>
          <w:sz w:val="28"/>
          <w:szCs w:val="28"/>
          <w:rtl/>
        </w:rPr>
        <w:t>وقيمه</w:t>
      </w:r>
      <w:r w:rsidR="000F1B4D">
        <w:rPr>
          <w:rFonts w:asciiTheme="majorBidi" w:hAnsiTheme="majorBidi" w:cstheme="majorBidi" w:hint="cs"/>
          <w:color w:val="000000" w:themeColor="text1"/>
          <w:sz w:val="28"/>
          <w:szCs w:val="28"/>
          <w:rtl/>
        </w:rPr>
        <w:t>م</w:t>
      </w:r>
      <w:r w:rsidR="007635F7" w:rsidRPr="00E42A94">
        <w:rPr>
          <w:rFonts w:asciiTheme="majorBidi" w:hAnsiTheme="majorBidi" w:cstheme="majorBidi" w:hint="cs"/>
          <w:color w:val="000000" w:themeColor="text1"/>
          <w:sz w:val="28"/>
          <w:szCs w:val="28"/>
          <w:rtl/>
        </w:rPr>
        <w:t xml:space="preserve">ا، </w:t>
      </w:r>
      <w:r w:rsidR="00DF6219">
        <w:rPr>
          <w:rFonts w:asciiTheme="majorBidi" w:hAnsiTheme="majorBidi" w:cstheme="majorBidi" w:hint="cs"/>
          <w:color w:val="000000" w:themeColor="text1"/>
          <w:sz w:val="28"/>
          <w:szCs w:val="28"/>
          <w:rtl/>
        </w:rPr>
        <w:t xml:space="preserve">حيث </w:t>
      </w:r>
      <w:r w:rsidR="000F1B4D">
        <w:rPr>
          <w:rFonts w:asciiTheme="majorBidi" w:hAnsiTheme="majorBidi" w:cstheme="majorBidi" w:hint="cs"/>
          <w:color w:val="000000" w:themeColor="text1"/>
          <w:sz w:val="28"/>
          <w:szCs w:val="28"/>
          <w:rtl/>
        </w:rPr>
        <w:t>ا</w:t>
      </w:r>
      <w:r w:rsidR="00DF6219">
        <w:rPr>
          <w:rFonts w:asciiTheme="majorBidi" w:hAnsiTheme="majorBidi" w:cstheme="majorBidi" w:hint="cs"/>
          <w:color w:val="000000" w:themeColor="text1"/>
          <w:sz w:val="28"/>
          <w:szCs w:val="28"/>
          <w:rtl/>
        </w:rPr>
        <w:t xml:space="preserve">نها عمدت </w:t>
      </w:r>
      <w:r w:rsidR="000F1B4D">
        <w:rPr>
          <w:rFonts w:asciiTheme="majorBidi" w:hAnsiTheme="majorBidi" w:cstheme="majorBidi" w:hint="cs"/>
          <w:color w:val="000000" w:themeColor="text1"/>
          <w:sz w:val="28"/>
          <w:szCs w:val="28"/>
          <w:rtl/>
        </w:rPr>
        <w:t>ا</w:t>
      </w:r>
      <w:r w:rsidR="00DF6219">
        <w:rPr>
          <w:rFonts w:asciiTheme="majorBidi" w:hAnsiTheme="majorBidi" w:cstheme="majorBidi" w:hint="cs"/>
          <w:color w:val="000000" w:themeColor="text1"/>
          <w:sz w:val="28"/>
          <w:szCs w:val="28"/>
          <w:rtl/>
        </w:rPr>
        <w:t>لى</w:t>
      </w:r>
      <w:r w:rsidR="007635F7" w:rsidRPr="00E42A94">
        <w:rPr>
          <w:rFonts w:asciiTheme="majorBidi" w:hAnsiTheme="majorBidi" w:cstheme="majorBidi" w:hint="cs"/>
          <w:color w:val="000000" w:themeColor="text1"/>
          <w:sz w:val="28"/>
          <w:szCs w:val="28"/>
          <w:rtl/>
        </w:rPr>
        <w:t xml:space="preserve"> تحليل محتوى الكتب المدرسية لموضوعات </w:t>
      </w:r>
      <w:r w:rsidR="00DF6219">
        <w:rPr>
          <w:rFonts w:asciiTheme="majorBidi" w:hAnsiTheme="majorBidi" w:cstheme="majorBidi" w:hint="cs"/>
          <w:color w:val="000000" w:themeColor="text1"/>
          <w:sz w:val="28"/>
          <w:szCs w:val="28"/>
          <w:rtl/>
        </w:rPr>
        <w:t>الدراسات الاجتماعية و</w:t>
      </w:r>
      <w:r w:rsidR="00935848">
        <w:rPr>
          <w:rFonts w:asciiTheme="majorBidi" w:hAnsiTheme="majorBidi" w:cstheme="majorBidi" w:hint="cs"/>
          <w:color w:val="000000" w:themeColor="text1"/>
          <w:sz w:val="28"/>
          <w:szCs w:val="28"/>
          <w:rtl/>
        </w:rPr>
        <w:t>لمراحل متقاربة مع مرحلة العينة المختارة في الدراسة الحالية</w:t>
      </w:r>
      <w:r w:rsidR="007635F7" w:rsidRPr="00E42A94">
        <w:rPr>
          <w:rFonts w:asciiTheme="majorBidi" w:hAnsiTheme="majorBidi" w:cstheme="majorBidi" w:hint="cs"/>
          <w:color w:val="000000" w:themeColor="text1"/>
          <w:sz w:val="28"/>
          <w:szCs w:val="28"/>
          <w:rtl/>
        </w:rPr>
        <w:t xml:space="preserve">، كما وتتقاطع </w:t>
      </w:r>
      <w:r w:rsidR="00927AC2">
        <w:rPr>
          <w:rFonts w:asciiTheme="majorBidi" w:hAnsiTheme="majorBidi" w:cstheme="majorBidi" w:hint="cs"/>
          <w:color w:val="000000" w:themeColor="text1"/>
          <w:sz w:val="28"/>
          <w:szCs w:val="28"/>
          <w:rtl/>
        </w:rPr>
        <w:t>جميع ا</w:t>
      </w:r>
      <w:r w:rsidR="007635F7" w:rsidRPr="00E42A94">
        <w:rPr>
          <w:rFonts w:asciiTheme="majorBidi" w:hAnsiTheme="majorBidi" w:cstheme="majorBidi" w:hint="cs"/>
          <w:color w:val="000000" w:themeColor="text1"/>
          <w:sz w:val="28"/>
          <w:szCs w:val="28"/>
          <w:rtl/>
        </w:rPr>
        <w:t>لدراسات</w:t>
      </w:r>
      <w:r w:rsidR="00DF6219">
        <w:rPr>
          <w:rFonts w:asciiTheme="majorBidi" w:hAnsiTheme="majorBidi" w:cstheme="majorBidi" w:hint="cs"/>
          <w:color w:val="000000" w:themeColor="text1"/>
          <w:sz w:val="28"/>
          <w:szCs w:val="28"/>
          <w:rtl/>
        </w:rPr>
        <w:t xml:space="preserve"> مع الدراسة الحالية كونها اعتمدت المنهج الوصفي </w:t>
      </w:r>
      <w:r w:rsidR="00D955BF">
        <w:rPr>
          <w:rFonts w:asciiTheme="majorBidi" w:hAnsiTheme="majorBidi" w:cstheme="majorBidi" w:hint="cs"/>
          <w:color w:val="000000" w:themeColor="text1"/>
          <w:sz w:val="28"/>
          <w:szCs w:val="28"/>
          <w:rtl/>
        </w:rPr>
        <w:t>وأسلوب تحليل المحتوى</w:t>
      </w:r>
      <w:r w:rsidR="00DF6219">
        <w:rPr>
          <w:rFonts w:asciiTheme="majorBidi" w:hAnsiTheme="majorBidi" w:cstheme="majorBidi" w:hint="cs"/>
          <w:color w:val="000000" w:themeColor="text1"/>
          <w:sz w:val="28"/>
          <w:szCs w:val="28"/>
          <w:rtl/>
        </w:rPr>
        <w:t xml:space="preserve">، </w:t>
      </w:r>
      <w:r w:rsidR="00287BD8">
        <w:rPr>
          <w:rFonts w:asciiTheme="majorBidi" w:hAnsiTheme="majorBidi" w:cstheme="majorBidi" w:hint="cs"/>
          <w:color w:val="000000" w:themeColor="text1"/>
          <w:sz w:val="28"/>
          <w:szCs w:val="28"/>
          <w:rtl/>
        </w:rPr>
        <w:t xml:space="preserve">كما </w:t>
      </w:r>
      <w:r w:rsidR="00DF6219">
        <w:rPr>
          <w:rFonts w:asciiTheme="majorBidi" w:hAnsiTheme="majorBidi" w:cstheme="majorBidi" w:hint="cs"/>
          <w:color w:val="000000" w:themeColor="text1"/>
          <w:sz w:val="28"/>
          <w:szCs w:val="28"/>
          <w:rtl/>
        </w:rPr>
        <w:t>وأفادت الدراسات السابقة الباحثة في بناء أداة التحليل وما تضمنته من قيم للمواطن</w:t>
      </w:r>
      <w:r w:rsidR="00DF6219">
        <w:rPr>
          <w:rFonts w:asciiTheme="majorBidi" w:hAnsiTheme="majorBidi" w:cstheme="majorBidi" w:hint="eastAsia"/>
          <w:color w:val="000000" w:themeColor="text1"/>
          <w:sz w:val="28"/>
          <w:szCs w:val="28"/>
          <w:rtl/>
        </w:rPr>
        <w:t>ة</w:t>
      </w:r>
      <w:r w:rsidR="00DF6219">
        <w:rPr>
          <w:rFonts w:asciiTheme="majorBidi" w:hAnsiTheme="majorBidi" w:cstheme="majorBidi" w:hint="cs"/>
          <w:color w:val="000000" w:themeColor="text1"/>
          <w:sz w:val="28"/>
          <w:szCs w:val="28"/>
          <w:rtl/>
        </w:rPr>
        <w:t xml:space="preserve"> كدراسة </w:t>
      </w:r>
      <w:r w:rsidR="00625114">
        <w:rPr>
          <w:rFonts w:ascii="Simplified Arabic" w:hAnsi="Simplified Arabic"/>
          <w:sz w:val="28"/>
          <w:szCs w:val="28"/>
          <w:vertAlign w:val="superscript"/>
          <w:lang w:val="en-US"/>
        </w:rPr>
        <w:t>10</w:t>
      </w:r>
      <w:r w:rsidR="000F1B4D">
        <w:rPr>
          <w:rFonts w:ascii="Simplified Arabic" w:hAnsi="Simplified Arabic" w:hint="cs"/>
          <w:sz w:val="28"/>
          <w:szCs w:val="28"/>
          <w:vertAlign w:val="superscript"/>
          <w:rtl/>
          <w:lang w:val="en-US"/>
        </w:rPr>
        <w:t>،</w:t>
      </w:r>
      <w:r w:rsidR="00927AC2">
        <w:rPr>
          <w:rFonts w:ascii="Simplified Arabic" w:hAnsi="Simplified Arabic"/>
          <w:sz w:val="28"/>
          <w:szCs w:val="28"/>
          <w:vertAlign w:val="superscript"/>
          <w:lang w:val="en-US"/>
        </w:rPr>
        <w:t>30,31</w:t>
      </w:r>
      <w:r w:rsidR="00DF6219">
        <w:rPr>
          <w:rFonts w:asciiTheme="majorBidi" w:hAnsiTheme="majorBidi" w:cstheme="majorBidi" w:hint="cs"/>
          <w:color w:val="000000" w:themeColor="text1"/>
          <w:sz w:val="28"/>
          <w:szCs w:val="28"/>
          <w:rtl/>
        </w:rPr>
        <w:t xml:space="preserve">، </w:t>
      </w:r>
      <w:r w:rsidR="000F1B4D">
        <w:rPr>
          <w:rFonts w:asciiTheme="majorBidi" w:hAnsiTheme="majorBidi" w:cstheme="majorBidi" w:hint="cs"/>
          <w:color w:val="000000" w:themeColor="text1"/>
          <w:sz w:val="28"/>
          <w:szCs w:val="28"/>
          <w:rtl/>
        </w:rPr>
        <w:t xml:space="preserve">والمواطنة العالمية بشكل خاص كدراسة كل من </w:t>
      </w:r>
      <w:r w:rsidR="000F1B4D">
        <w:rPr>
          <w:rFonts w:asciiTheme="majorBidi" w:hAnsiTheme="majorBidi" w:cstheme="majorBidi"/>
          <w:color w:val="000000" w:themeColor="text1"/>
          <w:sz w:val="28"/>
          <w:szCs w:val="28"/>
          <w:lang w:val="en-US"/>
        </w:rPr>
        <w:t xml:space="preserve"> </w:t>
      </w:r>
      <w:r w:rsidR="000F1B4D">
        <w:rPr>
          <w:rFonts w:asciiTheme="majorBidi" w:hAnsiTheme="majorBidi" w:cstheme="majorBidi"/>
          <w:color w:val="000000" w:themeColor="text1"/>
          <w:sz w:val="28"/>
          <w:szCs w:val="28"/>
          <w:vertAlign w:val="superscript"/>
          <w:lang w:val="en-US"/>
        </w:rPr>
        <w:t>16,25,28</w:t>
      </w:r>
      <w:r w:rsidR="000F1B4D">
        <w:rPr>
          <w:rFonts w:asciiTheme="majorBidi" w:hAnsiTheme="majorBidi" w:cstheme="majorBidi" w:hint="cs"/>
          <w:color w:val="000000" w:themeColor="text1"/>
          <w:sz w:val="28"/>
          <w:szCs w:val="28"/>
          <w:vertAlign w:val="superscript"/>
          <w:rtl/>
          <w:lang w:val="en-US"/>
        </w:rPr>
        <w:t xml:space="preserve">، </w:t>
      </w:r>
      <w:r w:rsidR="00DF6219">
        <w:rPr>
          <w:rFonts w:asciiTheme="majorBidi" w:hAnsiTheme="majorBidi" w:cstheme="majorBidi" w:hint="cs"/>
          <w:color w:val="000000" w:themeColor="text1"/>
          <w:sz w:val="28"/>
          <w:szCs w:val="28"/>
          <w:rtl/>
        </w:rPr>
        <w:t xml:space="preserve">كما وأنها أيضا أفادت الباحثة في التعرف على الإجراءات المناسبة لتحليل المحتوى بشكل علمي ومنظم كدراسة </w:t>
      </w:r>
      <w:r w:rsidR="00927AC2">
        <w:rPr>
          <w:rFonts w:ascii="Simplified Arabic" w:hAnsi="Simplified Arabic"/>
          <w:sz w:val="28"/>
          <w:szCs w:val="28"/>
          <w:vertAlign w:val="superscript"/>
          <w:lang w:val="en-US"/>
        </w:rPr>
        <w:t>4,10</w:t>
      </w:r>
      <w:r w:rsidR="00927AC2" w:rsidRPr="00927AC2">
        <w:rPr>
          <w:rFonts w:asciiTheme="majorBidi" w:hAnsiTheme="majorBidi" w:cstheme="majorBidi" w:hint="cs"/>
          <w:color w:val="000000" w:themeColor="text1"/>
          <w:sz w:val="28"/>
          <w:szCs w:val="28"/>
          <w:shd w:val="clear" w:color="auto" w:fill="FFFFFF"/>
          <w:rtl/>
        </w:rPr>
        <w:t xml:space="preserve">، </w:t>
      </w:r>
      <w:r w:rsidR="00897556" w:rsidRPr="00927AC2">
        <w:rPr>
          <w:rFonts w:asciiTheme="majorBidi" w:hAnsiTheme="majorBidi" w:cstheme="majorBidi" w:hint="cs"/>
          <w:color w:val="000000" w:themeColor="text1"/>
          <w:sz w:val="28"/>
          <w:szCs w:val="28"/>
          <w:rtl/>
        </w:rPr>
        <w:t>واختلفت الدراسة الحالية عن الدراسات السابقة في كونها تناولت تحليل لمحتوى كتب الدراسات الاجتماعية في المناهج الفلسطينية الجديدة</w:t>
      </w:r>
      <w:r w:rsidR="00BD0571">
        <w:rPr>
          <w:rFonts w:asciiTheme="majorBidi" w:hAnsiTheme="majorBidi" w:cstheme="majorBidi" w:hint="cs"/>
          <w:color w:val="000000" w:themeColor="text1"/>
          <w:sz w:val="28"/>
          <w:szCs w:val="28"/>
          <w:rtl/>
        </w:rPr>
        <w:t xml:space="preserve"> للعام</w:t>
      </w:r>
      <w:r w:rsidR="00BD0571">
        <w:rPr>
          <w:rFonts w:asciiTheme="majorBidi" w:hAnsiTheme="majorBidi" w:cstheme="majorBidi"/>
          <w:color w:val="000000" w:themeColor="text1"/>
          <w:sz w:val="28"/>
          <w:szCs w:val="28"/>
          <w:lang w:val="en-US"/>
        </w:rPr>
        <w:t>2020/2021</w:t>
      </w:r>
      <w:r w:rsidR="000F1B4D">
        <w:rPr>
          <w:rFonts w:asciiTheme="majorBidi" w:hAnsiTheme="majorBidi" w:cstheme="majorBidi" w:hint="cs"/>
          <w:color w:val="000000" w:themeColor="text1"/>
          <w:sz w:val="28"/>
          <w:szCs w:val="28"/>
          <w:rtl/>
          <w:lang w:val="en-US"/>
        </w:rPr>
        <w:t xml:space="preserve">، </w:t>
      </w:r>
      <w:r w:rsidR="00897556" w:rsidRPr="00927AC2">
        <w:rPr>
          <w:rFonts w:asciiTheme="majorBidi" w:hAnsiTheme="majorBidi" w:cstheme="majorBidi" w:hint="cs"/>
          <w:color w:val="000000" w:themeColor="text1"/>
          <w:sz w:val="28"/>
          <w:szCs w:val="28"/>
          <w:rtl/>
        </w:rPr>
        <w:t>وتقييمها في ضوء قيم المواطنة العالمية</w:t>
      </w:r>
      <w:r w:rsidR="000F1B4D">
        <w:rPr>
          <w:rFonts w:asciiTheme="majorBidi" w:hAnsiTheme="majorBidi" w:cstheme="majorBidi" w:hint="cs"/>
          <w:color w:val="000000" w:themeColor="text1"/>
          <w:sz w:val="28"/>
          <w:szCs w:val="28"/>
          <w:rtl/>
        </w:rPr>
        <w:t xml:space="preserve"> بشكل خاص وليس قيم المواطنة بشكل عام</w:t>
      </w:r>
      <w:r w:rsidR="00897556" w:rsidRPr="00927AC2">
        <w:rPr>
          <w:rFonts w:asciiTheme="majorBidi" w:hAnsiTheme="majorBidi" w:cstheme="majorBidi" w:hint="cs"/>
          <w:color w:val="000000" w:themeColor="text1"/>
          <w:sz w:val="28"/>
          <w:szCs w:val="28"/>
          <w:rtl/>
        </w:rPr>
        <w:t>.</w:t>
      </w:r>
    </w:p>
    <w:p w14:paraId="62FAB566" w14:textId="4E751CC0" w:rsidR="00C15165" w:rsidRPr="00E42A94" w:rsidRDefault="00E91B29" w:rsidP="005B3E4D">
      <w:pPr>
        <w:bidi/>
        <w:jc w:val="both"/>
        <w:rPr>
          <w:b/>
          <w:bCs/>
          <w:sz w:val="28"/>
          <w:szCs w:val="28"/>
          <w:rtl/>
          <w:lang w:val="en-US"/>
        </w:rPr>
      </w:pPr>
      <w:r w:rsidRPr="00E42A94">
        <w:rPr>
          <w:rFonts w:hint="cs"/>
          <w:b/>
          <w:bCs/>
          <w:sz w:val="28"/>
          <w:szCs w:val="28"/>
          <w:rtl/>
          <w:lang w:val="en-US"/>
        </w:rPr>
        <w:t>نتائج الدراسة:</w:t>
      </w:r>
    </w:p>
    <w:p w14:paraId="7DDCDE51" w14:textId="40AF67F5" w:rsidR="00E91B29" w:rsidRPr="00E42A94" w:rsidRDefault="00E91B29" w:rsidP="00124F62">
      <w:pPr>
        <w:bidi/>
        <w:jc w:val="both"/>
        <w:rPr>
          <w:sz w:val="28"/>
          <w:szCs w:val="28"/>
          <w:rtl/>
          <w:lang w:val="en-US"/>
        </w:rPr>
      </w:pPr>
      <w:r w:rsidRPr="00E42A94">
        <w:rPr>
          <w:rFonts w:hint="cs"/>
          <w:sz w:val="28"/>
          <w:szCs w:val="28"/>
          <w:rtl/>
          <w:lang w:val="en-US"/>
        </w:rPr>
        <w:t>تمت الإجابة على أسئلة البحث بدءا</w:t>
      </w:r>
      <w:r w:rsidR="000F1B4D">
        <w:rPr>
          <w:rFonts w:hint="cs"/>
          <w:sz w:val="28"/>
          <w:szCs w:val="28"/>
          <w:rtl/>
          <w:lang w:val="en-US"/>
        </w:rPr>
        <w:t>ً</w:t>
      </w:r>
      <w:r w:rsidRPr="00E42A94">
        <w:rPr>
          <w:rFonts w:hint="cs"/>
          <w:sz w:val="28"/>
          <w:szCs w:val="28"/>
          <w:rtl/>
          <w:lang w:val="en-US"/>
        </w:rPr>
        <w:t xml:space="preserve"> بالأسئلة الفرعية ومن ثم السؤال الرئيس.</w:t>
      </w:r>
    </w:p>
    <w:p w14:paraId="0326FEFD" w14:textId="4352B3EE" w:rsidR="00E91B29" w:rsidRPr="00E42A94" w:rsidRDefault="00E91B29" w:rsidP="00124F62">
      <w:pPr>
        <w:bidi/>
        <w:jc w:val="both"/>
        <w:rPr>
          <w:b/>
          <w:bCs/>
          <w:sz w:val="28"/>
          <w:szCs w:val="28"/>
          <w:rtl/>
          <w:lang w:val="en-US"/>
        </w:rPr>
      </w:pPr>
      <w:r w:rsidRPr="00E42A94">
        <w:rPr>
          <w:rFonts w:hint="cs"/>
          <w:b/>
          <w:bCs/>
          <w:sz w:val="28"/>
          <w:szCs w:val="28"/>
          <w:rtl/>
          <w:lang w:val="en-US"/>
        </w:rPr>
        <w:t>السؤال الفرعي الأول:</w:t>
      </w:r>
    </w:p>
    <w:p w14:paraId="4119307B" w14:textId="571EADBC" w:rsidR="00E91B29" w:rsidRPr="00E42A94" w:rsidRDefault="00E91B29" w:rsidP="00124F62">
      <w:pPr>
        <w:bidi/>
        <w:jc w:val="both"/>
        <w:rPr>
          <w:b/>
          <w:bCs/>
          <w:sz w:val="28"/>
          <w:szCs w:val="28"/>
          <w:lang w:val="en-US"/>
        </w:rPr>
      </w:pPr>
      <w:r w:rsidRPr="00E42A94">
        <w:rPr>
          <w:rFonts w:hint="cs"/>
          <w:b/>
          <w:bCs/>
          <w:sz w:val="28"/>
          <w:szCs w:val="28"/>
          <w:rtl/>
          <w:lang w:val="en-US"/>
        </w:rPr>
        <w:t xml:space="preserve">     ما القيم المتعلقة بالمواطنة العالمية الواجب توافرها في محتوى كتب الدراسات الاجتماعية؟</w:t>
      </w:r>
    </w:p>
    <w:p w14:paraId="095996A4" w14:textId="5CA8C553" w:rsidR="00E91B29" w:rsidRPr="00E42A94" w:rsidRDefault="00E91B29" w:rsidP="00124F62">
      <w:pPr>
        <w:bidi/>
        <w:jc w:val="both"/>
        <w:rPr>
          <w:sz w:val="28"/>
          <w:szCs w:val="28"/>
          <w:rtl/>
          <w:lang w:val="en-US"/>
        </w:rPr>
      </w:pPr>
      <w:r w:rsidRPr="00E42A94">
        <w:rPr>
          <w:rFonts w:hint="cs"/>
          <w:sz w:val="28"/>
          <w:szCs w:val="28"/>
          <w:rtl/>
          <w:lang w:val="en-US"/>
        </w:rPr>
        <w:t>لل</w:t>
      </w:r>
      <w:r w:rsidR="00BB1332">
        <w:rPr>
          <w:rFonts w:hint="cs"/>
          <w:sz w:val="28"/>
          <w:szCs w:val="28"/>
          <w:rtl/>
          <w:lang w:val="en-US"/>
        </w:rPr>
        <w:t>وصول</w:t>
      </w:r>
      <w:r w:rsidRPr="00E42A94">
        <w:rPr>
          <w:rFonts w:hint="cs"/>
          <w:sz w:val="28"/>
          <w:szCs w:val="28"/>
          <w:rtl/>
          <w:lang w:val="en-US"/>
        </w:rPr>
        <w:t xml:space="preserve"> </w:t>
      </w:r>
      <w:r w:rsidR="00BB1332">
        <w:rPr>
          <w:rFonts w:hint="cs"/>
          <w:sz w:val="28"/>
          <w:szCs w:val="28"/>
          <w:rtl/>
          <w:lang w:val="en-US"/>
        </w:rPr>
        <w:t xml:space="preserve">الى </w:t>
      </w:r>
      <w:r w:rsidR="00EB71DD">
        <w:rPr>
          <w:rFonts w:hint="cs"/>
          <w:sz w:val="28"/>
          <w:szCs w:val="28"/>
          <w:rtl/>
          <w:lang w:val="en-US"/>
        </w:rPr>
        <w:t>القيم المتعلق</w:t>
      </w:r>
      <w:r w:rsidR="00BB1332">
        <w:rPr>
          <w:rFonts w:hint="cs"/>
          <w:sz w:val="28"/>
          <w:szCs w:val="28"/>
          <w:rtl/>
          <w:lang w:val="en-US"/>
        </w:rPr>
        <w:t>ة</w:t>
      </w:r>
      <w:r w:rsidR="00EB71DD">
        <w:rPr>
          <w:rFonts w:hint="cs"/>
          <w:sz w:val="28"/>
          <w:szCs w:val="28"/>
          <w:rtl/>
          <w:lang w:val="en-US"/>
        </w:rPr>
        <w:t xml:space="preserve"> بالمواطنة العالمية</w:t>
      </w:r>
      <w:r w:rsidRPr="00E42A94">
        <w:rPr>
          <w:rFonts w:hint="cs"/>
          <w:sz w:val="28"/>
          <w:szCs w:val="28"/>
          <w:rtl/>
          <w:lang w:val="en-US"/>
        </w:rPr>
        <w:t xml:space="preserve">، قامت الباحثة بمراجعة للأدب التربوي ذي العلاقة بموضوع المواطنة العالمية، وكذلك العديد من الدراسات السابقة للإفادة منها في تطوير </w:t>
      </w:r>
      <w:r w:rsidR="00EB71DD">
        <w:rPr>
          <w:rFonts w:hint="cs"/>
          <w:sz w:val="28"/>
          <w:szCs w:val="28"/>
          <w:rtl/>
          <w:lang w:val="en-US"/>
        </w:rPr>
        <w:t>قائمة</w:t>
      </w:r>
      <w:r w:rsidRPr="00E42A94">
        <w:rPr>
          <w:rFonts w:hint="cs"/>
          <w:sz w:val="28"/>
          <w:szCs w:val="28"/>
          <w:rtl/>
          <w:lang w:val="en-US"/>
        </w:rPr>
        <w:t xml:space="preserve"> لقيم المواطنة العالمية، وقد تم بناء </w:t>
      </w:r>
      <w:r w:rsidR="00EB71DD">
        <w:rPr>
          <w:rFonts w:hint="cs"/>
          <w:sz w:val="28"/>
          <w:szCs w:val="28"/>
          <w:rtl/>
          <w:lang w:val="en-US"/>
        </w:rPr>
        <w:t>قائمة</w:t>
      </w:r>
      <w:r w:rsidRPr="00E42A94">
        <w:rPr>
          <w:rFonts w:hint="cs"/>
          <w:sz w:val="28"/>
          <w:szCs w:val="28"/>
          <w:rtl/>
          <w:lang w:val="en-US"/>
        </w:rPr>
        <w:t xml:space="preserve"> </w:t>
      </w:r>
      <w:r w:rsidR="00EB71DD">
        <w:rPr>
          <w:rFonts w:hint="cs"/>
          <w:sz w:val="28"/>
          <w:szCs w:val="28"/>
          <w:rtl/>
          <w:lang w:val="en-US"/>
        </w:rPr>
        <w:t>تضمنت</w:t>
      </w:r>
      <w:r w:rsidRPr="00E42A94">
        <w:rPr>
          <w:rFonts w:hint="cs"/>
          <w:sz w:val="28"/>
          <w:szCs w:val="28"/>
          <w:rtl/>
          <w:lang w:val="en-US"/>
        </w:rPr>
        <w:t xml:space="preserve"> (</w:t>
      </w:r>
      <w:r w:rsidRPr="00E42A94">
        <w:rPr>
          <w:sz w:val="28"/>
          <w:szCs w:val="28"/>
          <w:lang w:val="en-US"/>
        </w:rPr>
        <w:t>15</w:t>
      </w:r>
      <w:r w:rsidRPr="00E42A94">
        <w:rPr>
          <w:rFonts w:hint="cs"/>
          <w:sz w:val="28"/>
          <w:szCs w:val="28"/>
          <w:rtl/>
          <w:lang w:val="en-US"/>
        </w:rPr>
        <w:t>) قيمة للمواطنة العالمية موزعة على مجالين، كما هو موضح في الجدول (</w:t>
      </w:r>
      <w:r w:rsidR="00E43CCA" w:rsidRPr="00E42A94">
        <w:rPr>
          <w:sz w:val="28"/>
          <w:szCs w:val="28"/>
          <w:lang w:val="en-US"/>
        </w:rPr>
        <w:t>3</w:t>
      </w:r>
      <w:r w:rsidRPr="00E42A94">
        <w:rPr>
          <w:rFonts w:hint="cs"/>
          <w:sz w:val="28"/>
          <w:szCs w:val="28"/>
          <w:rtl/>
          <w:lang w:val="en-US"/>
        </w:rPr>
        <w:t>) التالي:</w:t>
      </w:r>
    </w:p>
    <w:p w14:paraId="4CF4D756" w14:textId="77777777" w:rsidR="00E91B29" w:rsidRPr="00E42A94" w:rsidRDefault="00E91B29" w:rsidP="00E91B29">
      <w:pPr>
        <w:pStyle w:val="ListParagraph"/>
        <w:bidi/>
        <w:ind w:left="1080"/>
        <w:jc w:val="both"/>
        <w:rPr>
          <w:sz w:val="28"/>
          <w:szCs w:val="28"/>
          <w:rtl/>
          <w:lang w:val="en-US"/>
        </w:rPr>
      </w:pPr>
    </w:p>
    <w:p w14:paraId="5E0D8830" w14:textId="53AF0506" w:rsidR="00E91B29" w:rsidRPr="00E42A94" w:rsidRDefault="00E91B29" w:rsidP="008820F4">
      <w:pPr>
        <w:pStyle w:val="ListParagraph"/>
        <w:bidi/>
        <w:ind w:left="1080"/>
        <w:jc w:val="center"/>
        <w:rPr>
          <w:b/>
          <w:bCs/>
          <w:sz w:val="28"/>
          <w:szCs w:val="28"/>
          <w:rtl/>
          <w:lang w:val="en-US"/>
        </w:rPr>
      </w:pPr>
      <w:r w:rsidRPr="00E42A94">
        <w:rPr>
          <w:rFonts w:hint="cs"/>
          <w:b/>
          <w:bCs/>
          <w:sz w:val="28"/>
          <w:szCs w:val="28"/>
          <w:rtl/>
          <w:lang w:val="en-US"/>
        </w:rPr>
        <w:t>الجدول</w:t>
      </w:r>
      <w:r w:rsidR="006A5CC2" w:rsidRPr="00E42A94">
        <w:rPr>
          <w:rFonts w:hint="cs"/>
          <w:b/>
          <w:bCs/>
          <w:sz w:val="28"/>
          <w:szCs w:val="28"/>
          <w:rtl/>
          <w:lang w:val="en-US"/>
        </w:rPr>
        <w:t xml:space="preserve"> ذو الرقم</w:t>
      </w:r>
      <w:r w:rsidRPr="00E42A94">
        <w:rPr>
          <w:rFonts w:hint="cs"/>
          <w:b/>
          <w:bCs/>
          <w:sz w:val="28"/>
          <w:szCs w:val="28"/>
          <w:rtl/>
          <w:lang w:val="en-US"/>
        </w:rPr>
        <w:t xml:space="preserve"> (</w:t>
      </w:r>
      <w:r w:rsidR="00E43CCA" w:rsidRPr="00E42A94">
        <w:rPr>
          <w:b/>
          <w:bCs/>
          <w:sz w:val="28"/>
          <w:szCs w:val="28"/>
          <w:lang w:val="en-US"/>
        </w:rPr>
        <w:t>3</w:t>
      </w:r>
      <w:r w:rsidR="008820F4" w:rsidRPr="00E42A94">
        <w:rPr>
          <w:rFonts w:hint="cs"/>
          <w:b/>
          <w:bCs/>
          <w:sz w:val="28"/>
          <w:szCs w:val="28"/>
          <w:rtl/>
          <w:lang w:val="en-US"/>
        </w:rPr>
        <w:t>)</w:t>
      </w:r>
      <w:r w:rsidR="008820F4" w:rsidRPr="00E42A94">
        <w:rPr>
          <w:b/>
          <w:bCs/>
          <w:sz w:val="28"/>
          <w:szCs w:val="28"/>
          <w:lang w:val="en-US"/>
        </w:rPr>
        <w:t xml:space="preserve"> </w:t>
      </w:r>
      <w:r w:rsidR="008820F4" w:rsidRPr="00E42A94">
        <w:rPr>
          <w:b/>
          <w:bCs/>
          <w:sz w:val="28"/>
          <w:szCs w:val="28"/>
          <w:rtl/>
          <w:lang w:val="en-US"/>
        </w:rPr>
        <w:t>أداة</w:t>
      </w:r>
      <w:r w:rsidRPr="00E42A94">
        <w:rPr>
          <w:rFonts w:hint="cs"/>
          <w:b/>
          <w:bCs/>
          <w:sz w:val="28"/>
          <w:szCs w:val="28"/>
          <w:rtl/>
          <w:lang w:val="en-US"/>
        </w:rPr>
        <w:t xml:space="preserve"> تحليل المحتوى في ضوء قيم المواطنة العالمية</w:t>
      </w:r>
    </w:p>
    <w:tbl>
      <w:tblPr>
        <w:tblStyle w:val="TableGrid"/>
        <w:tblW w:w="0" w:type="auto"/>
        <w:jc w:val="center"/>
        <w:tblLayout w:type="fixed"/>
        <w:tblLook w:val="04A0" w:firstRow="1" w:lastRow="0" w:firstColumn="1" w:lastColumn="0" w:noHBand="0" w:noVBand="1"/>
      </w:tblPr>
      <w:tblGrid>
        <w:gridCol w:w="4068"/>
        <w:gridCol w:w="1134"/>
        <w:gridCol w:w="566"/>
      </w:tblGrid>
      <w:tr w:rsidR="00E91B29" w:rsidRPr="001A24F3" w14:paraId="1B66C794" w14:textId="77777777" w:rsidTr="00BE57EF">
        <w:trPr>
          <w:trHeight w:val="491"/>
          <w:jc w:val="center"/>
        </w:trPr>
        <w:tc>
          <w:tcPr>
            <w:tcW w:w="4068" w:type="dxa"/>
            <w:vMerge w:val="restart"/>
            <w:vAlign w:val="center"/>
          </w:tcPr>
          <w:p w14:paraId="5E5496E9" w14:textId="77777777" w:rsidR="00E91B29" w:rsidRPr="00E42A94" w:rsidRDefault="00E91B29" w:rsidP="00BE57EF">
            <w:pPr>
              <w:bidi/>
              <w:jc w:val="center"/>
              <w:rPr>
                <w:b/>
                <w:bCs/>
                <w:sz w:val="28"/>
                <w:szCs w:val="28"/>
              </w:rPr>
            </w:pPr>
            <w:r w:rsidRPr="00E42A94">
              <w:rPr>
                <w:rFonts w:hint="cs"/>
                <w:b/>
                <w:bCs/>
                <w:sz w:val="28"/>
                <w:szCs w:val="28"/>
                <w:rtl/>
              </w:rPr>
              <w:t>القيمة</w:t>
            </w:r>
          </w:p>
        </w:tc>
        <w:tc>
          <w:tcPr>
            <w:tcW w:w="1134" w:type="dxa"/>
            <w:vMerge w:val="restart"/>
            <w:vAlign w:val="center"/>
          </w:tcPr>
          <w:p w14:paraId="6E2E42EE" w14:textId="77777777" w:rsidR="00E91B29" w:rsidRPr="00E42A94" w:rsidRDefault="00E91B29" w:rsidP="003B1C40">
            <w:pPr>
              <w:bidi/>
              <w:jc w:val="center"/>
              <w:rPr>
                <w:b/>
                <w:bCs/>
                <w:sz w:val="28"/>
                <w:szCs w:val="28"/>
                <w:rtl/>
                <w:lang w:val="en-US"/>
              </w:rPr>
            </w:pPr>
            <w:r w:rsidRPr="00E42A94">
              <w:rPr>
                <w:rFonts w:hint="cs"/>
                <w:b/>
                <w:bCs/>
                <w:sz w:val="28"/>
                <w:szCs w:val="28"/>
                <w:rtl/>
                <w:lang w:val="en-US"/>
              </w:rPr>
              <w:t>المجال</w:t>
            </w:r>
          </w:p>
        </w:tc>
        <w:tc>
          <w:tcPr>
            <w:tcW w:w="566" w:type="dxa"/>
            <w:vMerge w:val="restart"/>
            <w:vAlign w:val="center"/>
          </w:tcPr>
          <w:p w14:paraId="7FCA9FF0" w14:textId="77777777" w:rsidR="00E91B29" w:rsidRPr="00E42A94" w:rsidRDefault="00E91B29" w:rsidP="00BE57EF">
            <w:pPr>
              <w:bidi/>
              <w:jc w:val="center"/>
              <w:rPr>
                <w:b/>
                <w:bCs/>
                <w:sz w:val="28"/>
                <w:szCs w:val="28"/>
                <w:rtl/>
                <w:lang w:val="en-US"/>
              </w:rPr>
            </w:pPr>
            <w:r w:rsidRPr="00E42A94">
              <w:rPr>
                <w:rFonts w:hint="cs"/>
                <w:b/>
                <w:bCs/>
                <w:sz w:val="28"/>
                <w:szCs w:val="28"/>
                <w:rtl/>
                <w:lang w:val="en-US"/>
              </w:rPr>
              <w:t>الرقم</w:t>
            </w:r>
          </w:p>
        </w:tc>
      </w:tr>
      <w:tr w:rsidR="00E91B29" w:rsidRPr="00E42A94" w14:paraId="4491177C" w14:textId="77777777" w:rsidTr="00D71093">
        <w:trPr>
          <w:trHeight w:val="322"/>
          <w:jc w:val="center"/>
        </w:trPr>
        <w:tc>
          <w:tcPr>
            <w:tcW w:w="4068" w:type="dxa"/>
            <w:vMerge/>
          </w:tcPr>
          <w:p w14:paraId="51034950" w14:textId="77777777" w:rsidR="00E91B29" w:rsidRPr="00E42A94" w:rsidRDefault="00E91B29" w:rsidP="003B1C40">
            <w:pPr>
              <w:bidi/>
              <w:jc w:val="center"/>
              <w:rPr>
                <w:b/>
                <w:bCs/>
                <w:sz w:val="28"/>
                <w:szCs w:val="28"/>
                <w:rtl/>
              </w:rPr>
            </w:pPr>
          </w:p>
        </w:tc>
        <w:tc>
          <w:tcPr>
            <w:tcW w:w="1134" w:type="dxa"/>
            <w:vMerge/>
          </w:tcPr>
          <w:p w14:paraId="06206605" w14:textId="77777777" w:rsidR="00E91B29" w:rsidRPr="00E42A94" w:rsidRDefault="00E91B29" w:rsidP="003B1C40">
            <w:pPr>
              <w:bidi/>
              <w:jc w:val="center"/>
              <w:rPr>
                <w:b/>
                <w:bCs/>
                <w:sz w:val="28"/>
                <w:szCs w:val="28"/>
                <w:rtl/>
              </w:rPr>
            </w:pPr>
          </w:p>
        </w:tc>
        <w:tc>
          <w:tcPr>
            <w:tcW w:w="566" w:type="dxa"/>
            <w:vMerge/>
          </w:tcPr>
          <w:p w14:paraId="23F68D22" w14:textId="77777777" w:rsidR="00E91B29" w:rsidRPr="00E42A94" w:rsidRDefault="00E91B29" w:rsidP="003B1C40">
            <w:pPr>
              <w:bidi/>
              <w:jc w:val="center"/>
              <w:rPr>
                <w:b/>
                <w:bCs/>
                <w:sz w:val="28"/>
                <w:szCs w:val="28"/>
                <w:rtl/>
              </w:rPr>
            </w:pPr>
          </w:p>
        </w:tc>
      </w:tr>
      <w:tr w:rsidR="00E91B29" w:rsidRPr="00E42A94" w14:paraId="4A9C06A8" w14:textId="77777777" w:rsidTr="00E91B29">
        <w:trPr>
          <w:jc w:val="center"/>
        </w:trPr>
        <w:tc>
          <w:tcPr>
            <w:tcW w:w="4068" w:type="dxa"/>
          </w:tcPr>
          <w:p w14:paraId="0D3ECA7D" w14:textId="77777777" w:rsidR="00E91B29" w:rsidRPr="00E42A94" w:rsidRDefault="00E91B29" w:rsidP="003B1C40">
            <w:pPr>
              <w:bidi/>
              <w:rPr>
                <w:sz w:val="28"/>
                <w:szCs w:val="28"/>
              </w:rPr>
            </w:pPr>
            <w:r w:rsidRPr="00E42A94">
              <w:rPr>
                <w:rFonts w:hint="cs"/>
                <w:sz w:val="28"/>
                <w:szCs w:val="28"/>
                <w:rtl/>
              </w:rPr>
              <w:t>سيادة القانون والاحتكام له</w:t>
            </w:r>
          </w:p>
        </w:tc>
        <w:tc>
          <w:tcPr>
            <w:tcW w:w="1134" w:type="dxa"/>
            <w:vMerge w:val="restart"/>
            <w:vAlign w:val="center"/>
          </w:tcPr>
          <w:p w14:paraId="3CEADA1A" w14:textId="77777777" w:rsidR="00E91B29" w:rsidRPr="00E42A94" w:rsidRDefault="00E91B29" w:rsidP="003B1C40">
            <w:pPr>
              <w:bidi/>
              <w:jc w:val="center"/>
              <w:rPr>
                <w:sz w:val="28"/>
                <w:szCs w:val="28"/>
                <w:lang w:val="en-US"/>
              </w:rPr>
            </w:pPr>
            <w:r w:rsidRPr="00E42A94">
              <w:rPr>
                <w:rFonts w:hint="cs"/>
                <w:sz w:val="28"/>
                <w:szCs w:val="28"/>
                <w:rtl/>
                <w:lang w:val="en-US"/>
              </w:rPr>
              <w:t>المجال السياسي والقانوني</w:t>
            </w:r>
          </w:p>
        </w:tc>
        <w:tc>
          <w:tcPr>
            <w:tcW w:w="566" w:type="dxa"/>
          </w:tcPr>
          <w:p w14:paraId="18BDF63B" w14:textId="77777777" w:rsidR="00E91B29" w:rsidRPr="00E42A94" w:rsidRDefault="00E91B29" w:rsidP="003B1C40">
            <w:pPr>
              <w:bidi/>
              <w:rPr>
                <w:sz w:val="28"/>
                <w:szCs w:val="28"/>
                <w:lang w:val="en-US"/>
              </w:rPr>
            </w:pPr>
            <w:r w:rsidRPr="00E42A94">
              <w:rPr>
                <w:sz w:val="28"/>
                <w:szCs w:val="28"/>
                <w:lang w:val="en-US"/>
              </w:rPr>
              <w:t>1</w:t>
            </w:r>
          </w:p>
        </w:tc>
      </w:tr>
      <w:tr w:rsidR="00E91B29" w:rsidRPr="00E42A94" w14:paraId="75613169" w14:textId="77777777" w:rsidTr="00E91B29">
        <w:trPr>
          <w:jc w:val="center"/>
        </w:trPr>
        <w:tc>
          <w:tcPr>
            <w:tcW w:w="4068" w:type="dxa"/>
          </w:tcPr>
          <w:p w14:paraId="5EB830F9" w14:textId="77777777" w:rsidR="00E91B29" w:rsidRPr="00E42A94" w:rsidRDefault="00E91B29" w:rsidP="003B1C40">
            <w:pPr>
              <w:bidi/>
              <w:rPr>
                <w:sz w:val="28"/>
                <w:szCs w:val="28"/>
              </w:rPr>
            </w:pPr>
            <w:r w:rsidRPr="00E42A94">
              <w:rPr>
                <w:rFonts w:hint="cs"/>
                <w:sz w:val="28"/>
                <w:szCs w:val="28"/>
                <w:rtl/>
              </w:rPr>
              <w:t>الشفافية</w:t>
            </w:r>
          </w:p>
        </w:tc>
        <w:tc>
          <w:tcPr>
            <w:tcW w:w="1134" w:type="dxa"/>
            <w:vMerge/>
          </w:tcPr>
          <w:p w14:paraId="5B3BA768" w14:textId="77777777" w:rsidR="00E91B29" w:rsidRPr="00E42A94" w:rsidRDefault="00E91B29" w:rsidP="003B1C40">
            <w:pPr>
              <w:bidi/>
              <w:rPr>
                <w:sz w:val="28"/>
                <w:szCs w:val="28"/>
                <w:lang w:val="en-US"/>
              </w:rPr>
            </w:pPr>
          </w:p>
        </w:tc>
        <w:tc>
          <w:tcPr>
            <w:tcW w:w="566" w:type="dxa"/>
          </w:tcPr>
          <w:p w14:paraId="1A9230A7" w14:textId="77777777" w:rsidR="00E91B29" w:rsidRPr="00E42A94" w:rsidRDefault="00E91B29" w:rsidP="003B1C40">
            <w:pPr>
              <w:bidi/>
              <w:rPr>
                <w:sz w:val="28"/>
                <w:szCs w:val="28"/>
                <w:rtl/>
                <w:lang w:val="en-US"/>
              </w:rPr>
            </w:pPr>
            <w:r w:rsidRPr="00E42A94">
              <w:rPr>
                <w:sz w:val="28"/>
                <w:szCs w:val="28"/>
                <w:lang w:val="en-US"/>
              </w:rPr>
              <w:t>2</w:t>
            </w:r>
          </w:p>
        </w:tc>
      </w:tr>
      <w:tr w:rsidR="00E91B29" w:rsidRPr="00E42A94" w14:paraId="4CF49E96" w14:textId="77777777" w:rsidTr="00E91B29">
        <w:trPr>
          <w:jc w:val="center"/>
        </w:trPr>
        <w:tc>
          <w:tcPr>
            <w:tcW w:w="4068" w:type="dxa"/>
          </w:tcPr>
          <w:p w14:paraId="2CB17292" w14:textId="77777777" w:rsidR="00E91B29" w:rsidRPr="00E42A94" w:rsidRDefault="00E91B29" w:rsidP="003B1C40">
            <w:pPr>
              <w:bidi/>
              <w:rPr>
                <w:sz w:val="28"/>
                <w:szCs w:val="28"/>
              </w:rPr>
            </w:pPr>
            <w:r w:rsidRPr="00E42A94">
              <w:rPr>
                <w:rFonts w:hint="cs"/>
                <w:sz w:val="28"/>
                <w:szCs w:val="28"/>
                <w:rtl/>
              </w:rPr>
              <w:t>المساءلة</w:t>
            </w:r>
          </w:p>
        </w:tc>
        <w:tc>
          <w:tcPr>
            <w:tcW w:w="1134" w:type="dxa"/>
            <w:vMerge/>
          </w:tcPr>
          <w:p w14:paraId="2E851465" w14:textId="77777777" w:rsidR="00E91B29" w:rsidRPr="00E42A94" w:rsidRDefault="00E91B29" w:rsidP="003B1C40">
            <w:pPr>
              <w:bidi/>
              <w:rPr>
                <w:sz w:val="28"/>
                <w:szCs w:val="28"/>
                <w:lang w:val="en-US"/>
              </w:rPr>
            </w:pPr>
          </w:p>
        </w:tc>
        <w:tc>
          <w:tcPr>
            <w:tcW w:w="566" w:type="dxa"/>
          </w:tcPr>
          <w:p w14:paraId="426C39DD" w14:textId="77777777" w:rsidR="00E91B29" w:rsidRPr="00E42A94" w:rsidRDefault="00E91B29" w:rsidP="003B1C40">
            <w:pPr>
              <w:bidi/>
              <w:rPr>
                <w:sz w:val="28"/>
                <w:szCs w:val="28"/>
                <w:rtl/>
                <w:lang w:val="en-US"/>
              </w:rPr>
            </w:pPr>
            <w:r w:rsidRPr="00E42A94">
              <w:rPr>
                <w:sz w:val="28"/>
                <w:szCs w:val="28"/>
                <w:lang w:val="en-US"/>
              </w:rPr>
              <w:t>3</w:t>
            </w:r>
          </w:p>
        </w:tc>
      </w:tr>
      <w:tr w:rsidR="00E91B29" w:rsidRPr="00E42A94" w14:paraId="13DA503E" w14:textId="77777777" w:rsidTr="00E91B29">
        <w:trPr>
          <w:jc w:val="center"/>
        </w:trPr>
        <w:tc>
          <w:tcPr>
            <w:tcW w:w="4068" w:type="dxa"/>
          </w:tcPr>
          <w:p w14:paraId="5F74CF62" w14:textId="77777777" w:rsidR="00E91B29" w:rsidRPr="00E42A94" w:rsidRDefault="00E91B29" w:rsidP="003B1C40">
            <w:pPr>
              <w:bidi/>
              <w:rPr>
                <w:sz w:val="28"/>
                <w:szCs w:val="28"/>
              </w:rPr>
            </w:pPr>
            <w:r w:rsidRPr="00E42A94">
              <w:rPr>
                <w:rFonts w:hint="cs"/>
                <w:sz w:val="28"/>
                <w:szCs w:val="28"/>
                <w:rtl/>
              </w:rPr>
              <w:t>المساواة</w:t>
            </w:r>
          </w:p>
        </w:tc>
        <w:tc>
          <w:tcPr>
            <w:tcW w:w="1134" w:type="dxa"/>
            <w:vMerge/>
          </w:tcPr>
          <w:p w14:paraId="1F44DC36" w14:textId="77777777" w:rsidR="00E91B29" w:rsidRPr="00E42A94" w:rsidRDefault="00E91B29" w:rsidP="003B1C40">
            <w:pPr>
              <w:bidi/>
              <w:rPr>
                <w:sz w:val="28"/>
                <w:szCs w:val="28"/>
                <w:lang w:val="en-US"/>
              </w:rPr>
            </w:pPr>
          </w:p>
        </w:tc>
        <w:tc>
          <w:tcPr>
            <w:tcW w:w="566" w:type="dxa"/>
          </w:tcPr>
          <w:p w14:paraId="2FC0D5E4" w14:textId="77777777" w:rsidR="00E91B29" w:rsidRPr="00E42A94" w:rsidRDefault="00E91B29" w:rsidP="003B1C40">
            <w:pPr>
              <w:bidi/>
              <w:rPr>
                <w:sz w:val="28"/>
                <w:szCs w:val="28"/>
                <w:rtl/>
                <w:lang w:val="en-US"/>
              </w:rPr>
            </w:pPr>
            <w:r w:rsidRPr="00E42A94">
              <w:rPr>
                <w:sz w:val="28"/>
                <w:szCs w:val="28"/>
                <w:lang w:val="en-US"/>
              </w:rPr>
              <w:t>4</w:t>
            </w:r>
          </w:p>
        </w:tc>
      </w:tr>
      <w:tr w:rsidR="00E91B29" w:rsidRPr="00E42A94" w14:paraId="5FB880C5" w14:textId="77777777" w:rsidTr="00E91B29">
        <w:trPr>
          <w:jc w:val="center"/>
        </w:trPr>
        <w:tc>
          <w:tcPr>
            <w:tcW w:w="4068" w:type="dxa"/>
          </w:tcPr>
          <w:p w14:paraId="394507C8" w14:textId="77777777" w:rsidR="00E91B29" w:rsidRPr="00E42A94" w:rsidRDefault="00E91B29" w:rsidP="003B1C40">
            <w:pPr>
              <w:bidi/>
              <w:rPr>
                <w:sz w:val="28"/>
                <w:szCs w:val="28"/>
              </w:rPr>
            </w:pPr>
            <w:r w:rsidRPr="00E42A94">
              <w:rPr>
                <w:rFonts w:hint="cs"/>
                <w:sz w:val="28"/>
                <w:szCs w:val="28"/>
                <w:rtl/>
              </w:rPr>
              <w:t>الاعتدال آو الوسطية</w:t>
            </w:r>
          </w:p>
        </w:tc>
        <w:tc>
          <w:tcPr>
            <w:tcW w:w="1134" w:type="dxa"/>
            <w:vMerge/>
          </w:tcPr>
          <w:p w14:paraId="28485268" w14:textId="77777777" w:rsidR="00E91B29" w:rsidRPr="00E42A94" w:rsidRDefault="00E91B29" w:rsidP="003B1C40">
            <w:pPr>
              <w:bidi/>
              <w:rPr>
                <w:sz w:val="28"/>
                <w:szCs w:val="28"/>
                <w:lang w:val="en-US"/>
              </w:rPr>
            </w:pPr>
          </w:p>
        </w:tc>
        <w:tc>
          <w:tcPr>
            <w:tcW w:w="566" w:type="dxa"/>
          </w:tcPr>
          <w:p w14:paraId="798E35F2" w14:textId="77777777" w:rsidR="00E91B29" w:rsidRPr="00E42A94" w:rsidRDefault="00E91B29" w:rsidP="003B1C40">
            <w:pPr>
              <w:bidi/>
              <w:rPr>
                <w:sz w:val="28"/>
                <w:szCs w:val="28"/>
                <w:rtl/>
                <w:lang w:val="en-US"/>
              </w:rPr>
            </w:pPr>
            <w:r w:rsidRPr="00E42A94">
              <w:rPr>
                <w:sz w:val="28"/>
                <w:szCs w:val="28"/>
                <w:lang w:val="en-US"/>
              </w:rPr>
              <w:t>5</w:t>
            </w:r>
          </w:p>
        </w:tc>
      </w:tr>
      <w:tr w:rsidR="00E91B29" w:rsidRPr="00E42A94" w14:paraId="092392FF" w14:textId="77777777" w:rsidTr="00E91B29">
        <w:trPr>
          <w:jc w:val="center"/>
        </w:trPr>
        <w:tc>
          <w:tcPr>
            <w:tcW w:w="4068" w:type="dxa"/>
          </w:tcPr>
          <w:p w14:paraId="4430E925" w14:textId="77777777" w:rsidR="00E91B29" w:rsidRPr="00E42A94" w:rsidRDefault="00E91B29" w:rsidP="003B1C40">
            <w:pPr>
              <w:bidi/>
              <w:rPr>
                <w:sz w:val="28"/>
                <w:szCs w:val="28"/>
              </w:rPr>
            </w:pPr>
            <w:r w:rsidRPr="00E42A94">
              <w:rPr>
                <w:rFonts w:hint="cs"/>
                <w:sz w:val="28"/>
                <w:szCs w:val="28"/>
                <w:rtl/>
              </w:rPr>
              <w:t>المشاركة (في الحياة العامة او الانتخابات)</w:t>
            </w:r>
          </w:p>
        </w:tc>
        <w:tc>
          <w:tcPr>
            <w:tcW w:w="1134" w:type="dxa"/>
            <w:vMerge/>
          </w:tcPr>
          <w:p w14:paraId="236D19A5" w14:textId="77777777" w:rsidR="00E91B29" w:rsidRPr="00E42A94" w:rsidRDefault="00E91B29" w:rsidP="003B1C40">
            <w:pPr>
              <w:bidi/>
              <w:rPr>
                <w:sz w:val="28"/>
                <w:szCs w:val="28"/>
                <w:lang w:val="en-US"/>
              </w:rPr>
            </w:pPr>
          </w:p>
        </w:tc>
        <w:tc>
          <w:tcPr>
            <w:tcW w:w="566" w:type="dxa"/>
          </w:tcPr>
          <w:p w14:paraId="2B7D8351" w14:textId="77777777" w:rsidR="00E91B29" w:rsidRPr="00E42A94" w:rsidRDefault="00E91B29" w:rsidP="003B1C40">
            <w:pPr>
              <w:bidi/>
              <w:rPr>
                <w:sz w:val="28"/>
                <w:szCs w:val="28"/>
                <w:rtl/>
                <w:lang w:val="en-US"/>
              </w:rPr>
            </w:pPr>
            <w:r w:rsidRPr="00E42A94">
              <w:rPr>
                <w:sz w:val="28"/>
                <w:szCs w:val="28"/>
                <w:lang w:val="en-US"/>
              </w:rPr>
              <w:t>6</w:t>
            </w:r>
          </w:p>
        </w:tc>
      </w:tr>
      <w:tr w:rsidR="00E91B29" w:rsidRPr="00E42A94" w14:paraId="00D968F2" w14:textId="77777777" w:rsidTr="00E91B29">
        <w:trPr>
          <w:jc w:val="center"/>
        </w:trPr>
        <w:tc>
          <w:tcPr>
            <w:tcW w:w="4068" w:type="dxa"/>
          </w:tcPr>
          <w:p w14:paraId="34CAE893" w14:textId="77777777" w:rsidR="00E91B29" w:rsidRPr="00E42A94" w:rsidRDefault="00E91B29" w:rsidP="003B1C40">
            <w:pPr>
              <w:bidi/>
              <w:rPr>
                <w:sz w:val="28"/>
                <w:szCs w:val="28"/>
              </w:rPr>
            </w:pPr>
            <w:r w:rsidRPr="00E42A94">
              <w:rPr>
                <w:rFonts w:hint="cs"/>
                <w:sz w:val="28"/>
                <w:szCs w:val="28"/>
                <w:rtl/>
              </w:rPr>
              <w:t>الحرية</w:t>
            </w:r>
          </w:p>
        </w:tc>
        <w:tc>
          <w:tcPr>
            <w:tcW w:w="1134" w:type="dxa"/>
            <w:vMerge/>
          </w:tcPr>
          <w:p w14:paraId="6749221F" w14:textId="77777777" w:rsidR="00E91B29" w:rsidRPr="00E42A94" w:rsidRDefault="00E91B29" w:rsidP="003B1C40">
            <w:pPr>
              <w:bidi/>
              <w:rPr>
                <w:sz w:val="28"/>
                <w:szCs w:val="28"/>
                <w:lang w:val="en-US"/>
              </w:rPr>
            </w:pPr>
          </w:p>
        </w:tc>
        <w:tc>
          <w:tcPr>
            <w:tcW w:w="566" w:type="dxa"/>
          </w:tcPr>
          <w:p w14:paraId="7BAEED7A" w14:textId="77777777" w:rsidR="00E91B29" w:rsidRPr="00E42A94" w:rsidRDefault="00E91B29" w:rsidP="003B1C40">
            <w:pPr>
              <w:bidi/>
              <w:rPr>
                <w:sz w:val="28"/>
                <w:szCs w:val="28"/>
                <w:rtl/>
                <w:lang w:val="en-US"/>
              </w:rPr>
            </w:pPr>
            <w:r w:rsidRPr="00E42A94">
              <w:rPr>
                <w:sz w:val="28"/>
                <w:szCs w:val="28"/>
                <w:lang w:val="en-US"/>
              </w:rPr>
              <w:t>7</w:t>
            </w:r>
          </w:p>
        </w:tc>
      </w:tr>
      <w:tr w:rsidR="00E91B29" w:rsidRPr="00E42A94" w14:paraId="2FA3A7C5" w14:textId="77777777" w:rsidTr="00E91B29">
        <w:trPr>
          <w:jc w:val="center"/>
        </w:trPr>
        <w:tc>
          <w:tcPr>
            <w:tcW w:w="4068" w:type="dxa"/>
          </w:tcPr>
          <w:p w14:paraId="4553B2CA" w14:textId="77777777" w:rsidR="00E91B29" w:rsidRPr="00E42A94" w:rsidRDefault="00E91B29" w:rsidP="003B1C40">
            <w:pPr>
              <w:bidi/>
              <w:rPr>
                <w:sz w:val="28"/>
                <w:szCs w:val="28"/>
                <w:rtl/>
              </w:rPr>
            </w:pPr>
            <w:r w:rsidRPr="00E42A94">
              <w:rPr>
                <w:rFonts w:hint="cs"/>
                <w:sz w:val="28"/>
                <w:szCs w:val="28"/>
                <w:rtl/>
              </w:rPr>
              <w:t>المسؤولية الاجتماعية</w:t>
            </w:r>
          </w:p>
        </w:tc>
        <w:tc>
          <w:tcPr>
            <w:tcW w:w="1134" w:type="dxa"/>
            <w:vMerge w:val="restart"/>
            <w:vAlign w:val="center"/>
          </w:tcPr>
          <w:p w14:paraId="36FECA7F" w14:textId="77777777" w:rsidR="00E91B29" w:rsidRPr="00E42A94" w:rsidRDefault="00E91B29" w:rsidP="003B1C40">
            <w:pPr>
              <w:bidi/>
              <w:jc w:val="center"/>
              <w:rPr>
                <w:sz w:val="28"/>
                <w:szCs w:val="28"/>
                <w:lang w:val="en-US"/>
              </w:rPr>
            </w:pPr>
            <w:r w:rsidRPr="00E42A94">
              <w:rPr>
                <w:rFonts w:hint="cs"/>
                <w:sz w:val="28"/>
                <w:szCs w:val="28"/>
                <w:rtl/>
                <w:lang w:val="en-US"/>
              </w:rPr>
              <w:t>المجال الاجتماعي</w:t>
            </w:r>
          </w:p>
        </w:tc>
        <w:tc>
          <w:tcPr>
            <w:tcW w:w="566" w:type="dxa"/>
          </w:tcPr>
          <w:p w14:paraId="67AB3F2E" w14:textId="77777777" w:rsidR="00E91B29" w:rsidRPr="00E42A94" w:rsidRDefault="00E91B29" w:rsidP="003B1C40">
            <w:pPr>
              <w:bidi/>
              <w:rPr>
                <w:sz w:val="28"/>
                <w:szCs w:val="28"/>
                <w:rtl/>
                <w:lang w:val="en-US"/>
              </w:rPr>
            </w:pPr>
            <w:r w:rsidRPr="00E42A94">
              <w:rPr>
                <w:sz w:val="28"/>
                <w:szCs w:val="28"/>
                <w:lang w:val="en-US"/>
              </w:rPr>
              <w:t>1</w:t>
            </w:r>
          </w:p>
        </w:tc>
      </w:tr>
      <w:tr w:rsidR="00E91B29" w:rsidRPr="00E42A94" w14:paraId="3130C170" w14:textId="77777777" w:rsidTr="00E91B29">
        <w:trPr>
          <w:jc w:val="center"/>
        </w:trPr>
        <w:tc>
          <w:tcPr>
            <w:tcW w:w="4068" w:type="dxa"/>
          </w:tcPr>
          <w:p w14:paraId="34680529" w14:textId="45D0D371" w:rsidR="00E91B29" w:rsidRPr="00E42A94" w:rsidRDefault="00E91B29" w:rsidP="003B1C40">
            <w:pPr>
              <w:bidi/>
              <w:rPr>
                <w:sz w:val="28"/>
                <w:szCs w:val="28"/>
                <w:rtl/>
              </w:rPr>
            </w:pPr>
            <w:r w:rsidRPr="00E42A94">
              <w:rPr>
                <w:rFonts w:hint="cs"/>
                <w:sz w:val="28"/>
                <w:szCs w:val="28"/>
                <w:rtl/>
              </w:rPr>
              <w:lastRenderedPageBreak/>
              <w:t xml:space="preserve">التسامح </w:t>
            </w:r>
            <w:r w:rsidR="00D51BAC" w:rsidRPr="00E42A94">
              <w:rPr>
                <w:rFonts w:hint="cs"/>
                <w:sz w:val="28"/>
                <w:szCs w:val="28"/>
                <w:rtl/>
                <w:lang w:val="en-US"/>
              </w:rPr>
              <w:t xml:space="preserve">والتضامن </w:t>
            </w:r>
            <w:r w:rsidRPr="00E42A94">
              <w:rPr>
                <w:rFonts w:hint="cs"/>
                <w:sz w:val="28"/>
                <w:szCs w:val="28"/>
                <w:rtl/>
              </w:rPr>
              <w:t>بين الناس</w:t>
            </w:r>
          </w:p>
        </w:tc>
        <w:tc>
          <w:tcPr>
            <w:tcW w:w="1134" w:type="dxa"/>
            <w:vMerge/>
          </w:tcPr>
          <w:p w14:paraId="159AD282" w14:textId="77777777" w:rsidR="00E91B29" w:rsidRPr="00E42A94" w:rsidRDefault="00E91B29" w:rsidP="003B1C40">
            <w:pPr>
              <w:bidi/>
              <w:rPr>
                <w:sz w:val="28"/>
                <w:szCs w:val="28"/>
                <w:lang w:val="en-US"/>
              </w:rPr>
            </w:pPr>
          </w:p>
        </w:tc>
        <w:tc>
          <w:tcPr>
            <w:tcW w:w="566" w:type="dxa"/>
          </w:tcPr>
          <w:p w14:paraId="6F8A8C2E" w14:textId="77777777" w:rsidR="00E91B29" w:rsidRPr="00E42A94" w:rsidRDefault="00E91B29" w:rsidP="003B1C40">
            <w:pPr>
              <w:bidi/>
              <w:rPr>
                <w:sz w:val="28"/>
                <w:szCs w:val="28"/>
                <w:rtl/>
                <w:lang w:val="en-US"/>
              </w:rPr>
            </w:pPr>
            <w:r w:rsidRPr="00E42A94">
              <w:rPr>
                <w:sz w:val="28"/>
                <w:szCs w:val="28"/>
                <w:lang w:val="en-US"/>
              </w:rPr>
              <w:t>2</w:t>
            </w:r>
          </w:p>
        </w:tc>
      </w:tr>
      <w:tr w:rsidR="00E91B29" w:rsidRPr="00E42A94" w14:paraId="1DFE77CD" w14:textId="77777777" w:rsidTr="00E91B29">
        <w:trPr>
          <w:jc w:val="center"/>
        </w:trPr>
        <w:tc>
          <w:tcPr>
            <w:tcW w:w="4068" w:type="dxa"/>
          </w:tcPr>
          <w:p w14:paraId="3679C1ED" w14:textId="77777777" w:rsidR="00E91B29" w:rsidRPr="00E42A94" w:rsidRDefault="00E91B29" w:rsidP="003B1C40">
            <w:pPr>
              <w:bidi/>
              <w:rPr>
                <w:sz w:val="28"/>
                <w:szCs w:val="28"/>
                <w:rtl/>
              </w:rPr>
            </w:pPr>
            <w:r w:rsidRPr="00E42A94">
              <w:rPr>
                <w:rFonts w:hint="cs"/>
                <w:sz w:val="28"/>
                <w:szCs w:val="28"/>
                <w:rtl/>
              </w:rPr>
              <w:t>الايمان بالحوار وتقبل الاخر</w:t>
            </w:r>
          </w:p>
        </w:tc>
        <w:tc>
          <w:tcPr>
            <w:tcW w:w="1134" w:type="dxa"/>
            <w:vMerge/>
          </w:tcPr>
          <w:p w14:paraId="78116B93" w14:textId="77777777" w:rsidR="00E91B29" w:rsidRPr="00E42A94" w:rsidRDefault="00E91B29" w:rsidP="003B1C40">
            <w:pPr>
              <w:bidi/>
              <w:rPr>
                <w:sz w:val="28"/>
                <w:szCs w:val="28"/>
                <w:lang w:val="en-US"/>
              </w:rPr>
            </w:pPr>
          </w:p>
        </w:tc>
        <w:tc>
          <w:tcPr>
            <w:tcW w:w="566" w:type="dxa"/>
          </w:tcPr>
          <w:p w14:paraId="4F58D55F" w14:textId="77777777" w:rsidR="00E91B29" w:rsidRPr="00E42A94" w:rsidRDefault="00E91B29" w:rsidP="003B1C40">
            <w:pPr>
              <w:bidi/>
              <w:rPr>
                <w:sz w:val="28"/>
                <w:szCs w:val="28"/>
                <w:rtl/>
                <w:lang w:val="en-US"/>
              </w:rPr>
            </w:pPr>
            <w:r w:rsidRPr="00E42A94">
              <w:rPr>
                <w:sz w:val="28"/>
                <w:szCs w:val="28"/>
                <w:lang w:val="en-US"/>
              </w:rPr>
              <w:t>3</w:t>
            </w:r>
          </w:p>
        </w:tc>
      </w:tr>
      <w:tr w:rsidR="00E91B29" w:rsidRPr="00E42A94" w14:paraId="2F1E0164" w14:textId="77777777" w:rsidTr="00E91B29">
        <w:trPr>
          <w:jc w:val="center"/>
        </w:trPr>
        <w:tc>
          <w:tcPr>
            <w:tcW w:w="4068" w:type="dxa"/>
          </w:tcPr>
          <w:p w14:paraId="4646C897" w14:textId="77777777" w:rsidR="00E91B29" w:rsidRPr="00E42A94" w:rsidRDefault="00E91B29" w:rsidP="003B1C40">
            <w:pPr>
              <w:bidi/>
              <w:rPr>
                <w:sz w:val="28"/>
                <w:szCs w:val="28"/>
                <w:rtl/>
              </w:rPr>
            </w:pPr>
            <w:r w:rsidRPr="00E42A94">
              <w:rPr>
                <w:rFonts w:hint="cs"/>
                <w:sz w:val="28"/>
                <w:szCs w:val="28"/>
                <w:rtl/>
              </w:rPr>
              <w:t>التطوع او العمل التطوعي</w:t>
            </w:r>
          </w:p>
        </w:tc>
        <w:tc>
          <w:tcPr>
            <w:tcW w:w="1134" w:type="dxa"/>
            <w:vMerge/>
          </w:tcPr>
          <w:p w14:paraId="248A2FE2" w14:textId="77777777" w:rsidR="00E91B29" w:rsidRPr="00E42A94" w:rsidRDefault="00E91B29" w:rsidP="003B1C40">
            <w:pPr>
              <w:bidi/>
              <w:rPr>
                <w:sz w:val="28"/>
                <w:szCs w:val="28"/>
                <w:lang w:val="en-US"/>
              </w:rPr>
            </w:pPr>
          </w:p>
        </w:tc>
        <w:tc>
          <w:tcPr>
            <w:tcW w:w="566" w:type="dxa"/>
          </w:tcPr>
          <w:p w14:paraId="645BC193" w14:textId="77777777" w:rsidR="00E91B29" w:rsidRPr="00E42A94" w:rsidRDefault="00E91B29" w:rsidP="003B1C40">
            <w:pPr>
              <w:bidi/>
              <w:rPr>
                <w:sz w:val="28"/>
                <w:szCs w:val="28"/>
                <w:rtl/>
                <w:lang w:val="en-US"/>
              </w:rPr>
            </w:pPr>
            <w:r w:rsidRPr="00E42A94">
              <w:rPr>
                <w:sz w:val="28"/>
                <w:szCs w:val="28"/>
                <w:lang w:val="en-US"/>
              </w:rPr>
              <w:t>4</w:t>
            </w:r>
          </w:p>
        </w:tc>
      </w:tr>
      <w:tr w:rsidR="00E91B29" w:rsidRPr="00E42A94" w14:paraId="763F26F6" w14:textId="77777777" w:rsidTr="00E91B29">
        <w:trPr>
          <w:jc w:val="center"/>
        </w:trPr>
        <w:tc>
          <w:tcPr>
            <w:tcW w:w="4068" w:type="dxa"/>
          </w:tcPr>
          <w:p w14:paraId="2D281CC4" w14:textId="77777777" w:rsidR="00E91B29" w:rsidRPr="00E42A94" w:rsidRDefault="00E91B29" w:rsidP="003B1C40">
            <w:pPr>
              <w:bidi/>
              <w:rPr>
                <w:sz w:val="28"/>
                <w:szCs w:val="28"/>
                <w:rtl/>
              </w:rPr>
            </w:pPr>
            <w:r w:rsidRPr="00E42A94">
              <w:rPr>
                <w:rFonts w:hint="cs"/>
                <w:sz w:val="28"/>
                <w:szCs w:val="28"/>
                <w:rtl/>
              </w:rPr>
              <w:t>احترام التنوع والتعددية</w:t>
            </w:r>
          </w:p>
        </w:tc>
        <w:tc>
          <w:tcPr>
            <w:tcW w:w="1134" w:type="dxa"/>
            <w:vMerge/>
          </w:tcPr>
          <w:p w14:paraId="76E450F5" w14:textId="77777777" w:rsidR="00E91B29" w:rsidRPr="00E42A94" w:rsidRDefault="00E91B29" w:rsidP="003B1C40">
            <w:pPr>
              <w:bidi/>
              <w:rPr>
                <w:sz w:val="28"/>
                <w:szCs w:val="28"/>
                <w:lang w:val="en-US"/>
              </w:rPr>
            </w:pPr>
          </w:p>
        </w:tc>
        <w:tc>
          <w:tcPr>
            <w:tcW w:w="566" w:type="dxa"/>
          </w:tcPr>
          <w:p w14:paraId="3002CB54" w14:textId="77777777" w:rsidR="00E91B29" w:rsidRPr="00E42A94" w:rsidRDefault="00E91B29" w:rsidP="003B1C40">
            <w:pPr>
              <w:bidi/>
              <w:rPr>
                <w:sz w:val="28"/>
                <w:szCs w:val="28"/>
                <w:rtl/>
                <w:lang w:val="en-US"/>
              </w:rPr>
            </w:pPr>
            <w:r w:rsidRPr="00E42A94">
              <w:rPr>
                <w:sz w:val="28"/>
                <w:szCs w:val="28"/>
                <w:lang w:val="en-US"/>
              </w:rPr>
              <w:t>5</w:t>
            </w:r>
          </w:p>
        </w:tc>
      </w:tr>
      <w:tr w:rsidR="00E91B29" w:rsidRPr="00E42A94" w14:paraId="2D090F51" w14:textId="77777777" w:rsidTr="00E91B29">
        <w:trPr>
          <w:jc w:val="center"/>
        </w:trPr>
        <w:tc>
          <w:tcPr>
            <w:tcW w:w="4068" w:type="dxa"/>
          </w:tcPr>
          <w:p w14:paraId="6FC69636" w14:textId="77777777" w:rsidR="00E91B29" w:rsidRPr="00E42A94" w:rsidRDefault="00E91B29" w:rsidP="003B1C40">
            <w:pPr>
              <w:bidi/>
              <w:rPr>
                <w:sz w:val="28"/>
                <w:szCs w:val="28"/>
                <w:rtl/>
              </w:rPr>
            </w:pPr>
            <w:r w:rsidRPr="00E42A94">
              <w:rPr>
                <w:rFonts w:hint="cs"/>
                <w:sz w:val="28"/>
                <w:szCs w:val="28"/>
                <w:rtl/>
              </w:rPr>
              <w:t>الانفتاح على الثقافات الاخرى</w:t>
            </w:r>
          </w:p>
        </w:tc>
        <w:tc>
          <w:tcPr>
            <w:tcW w:w="1134" w:type="dxa"/>
            <w:vMerge/>
          </w:tcPr>
          <w:p w14:paraId="307D96B8" w14:textId="77777777" w:rsidR="00E91B29" w:rsidRPr="00E42A94" w:rsidRDefault="00E91B29" w:rsidP="003B1C40">
            <w:pPr>
              <w:bidi/>
              <w:rPr>
                <w:sz w:val="28"/>
                <w:szCs w:val="28"/>
                <w:lang w:val="en-US"/>
              </w:rPr>
            </w:pPr>
          </w:p>
        </w:tc>
        <w:tc>
          <w:tcPr>
            <w:tcW w:w="566" w:type="dxa"/>
          </w:tcPr>
          <w:p w14:paraId="5D0BE97C" w14:textId="77777777" w:rsidR="00E91B29" w:rsidRPr="00E42A94" w:rsidRDefault="00E91B29" w:rsidP="003B1C40">
            <w:pPr>
              <w:bidi/>
              <w:rPr>
                <w:sz w:val="28"/>
                <w:szCs w:val="28"/>
                <w:rtl/>
                <w:lang w:val="en-US"/>
              </w:rPr>
            </w:pPr>
            <w:r w:rsidRPr="00E42A94">
              <w:rPr>
                <w:sz w:val="28"/>
                <w:szCs w:val="28"/>
                <w:lang w:val="en-US"/>
              </w:rPr>
              <w:t>6</w:t>
            </w:r>
          </w:p>
        </w:tc>
      </w:tr>
      <w:tr w:rsidR="00E91B29" w:rsidRPr="00E42A94" w14:paraId="2D4A8E84" w14:textId="77777777" w:rsidTr="00E91B29">
        <w:trPr>
          <w:jc w:val="center"/>
        </w:trPr>
        <w:tc>
          <w:tcPr>
            <w:tcW w:w="4068" w:type="dxa"/>
          </w:tcPr>
          <w:p w14:paraId="4F9D6506" w14:textId="77777777" w:rsidR="00E91B29" w:rsidRPr="00E42A94" w:rsidRDefault="00E91B29" w:rsidP="003B1C40">
            <w:pPr>
              <w:bidi/>
              <w:rPr>
                <w:sz w:val="28"/>
                <w:szCs w:val="28"/>
                <w:rtl/>
              </w:rPr>
            </w:pPr>
            <w:r w:rsidRPr="00E42A94">
              <w:rPr>
                <w:rFonts w:hint="cs"/>
                <w:sz w:val="28"/>
                <w:szCs w:val="28"/>
                <w:rtl/>
              </w:rPr>
              <w:t>التعاون والعمل الجماعي</w:t>
            </w:r>
          </w:p>
        </w:tc>
        <w:tc>
          <w:tcPr>
            <w:tcW w:w="1134" w:type="dxa"/>
            <w:vMerge/>
          </w:tcPr>
          <w:p w14:paraId="643985C6" w14:textId="77777777" w:rsidR="00E91B29" w:rsidRPr="00E42A94" w:rsidRDefault="00E91B29" w:rsidP="003B1C40">
            <w:pPr>
              <w:bidi/>
              <w:rPr>
                <w:sz w:val="28"/>
                <w:szCs w:val="28"/>
                <w:lang w:val="en-US"/>
              </w:rPr>
            </w:pPr>
          </w:p>
        </w:tc>
        <w:tc>
          <w:tcPr>
            <w:tcW w:w="566" w:type="dxa"/>
          </w:tcPr>
          <w:p w14:paraId="0DCDDAAB" w14:textId="77777777" w:rsidR="00E91B29" w:rsidRPr="00E42A94" w:rsidRDefault="00E91B29" w:rsidP="003B1C40">
            <w:pPr>
              <w:bidi/>
              <w:rPr>
                <w:sz w:val="28"/>
                <w:szCs w:val="28"/>
                <w:rtl/>
                <w:lang w:val="en-US"/>
              </w:rPr>
            </w:pPr>
            <w:r w:rsidRPr="00E42A94">
              <w:rPr>
                <w:sz w:val="28"/>
                <w:szCs w:val="28"/>
                <w:lang w:val="en-US"/>
              </w:rPr>
              <w:t>7</w:t>
            </w:r>
          </w:p>
        </w:tc>
      </w:tr>
      <w:tr w:rsidR="00E91B29" w:rsidRPr="00E42A94" w14:paraId="02500C86" w14:textId="77777777" w:rsidTr="00E91B29">
        <w:trPr>
          <w:jc w:val="center"/>
        </w:trPr>
        <w:tc>
          <w:tcPr>
            <w:tcW w:w="4068" w:type="dxa"/>
          </w:tcPr>
          <w:p w14:paraId="204A20DE" w14:textId="77777777" w:rsidR="00E91B29" w:rsidRPr="00E42A94" w:rsidRDefault="00E91B29" w:rsidP="003B1C40">
            <w:pPr>
              <w:bidi/>
              <w:rPr>
                <w:sz w:val="28"/>
                <w:szCs w:val="28"/>
                <w:rtl/>
              </w:rPr>
            </w:pPr>
            <w:r w:rsidRPr="00E42A94">
              <w:rPr>
                <w:rFonts w:hint="cs"/>
                <w:sz w:val="28"/>
                <w:szCs w:val="28"/>
                <w:rtl/>
              </w:rPr>
              <w:t>نبذ العنصرية والتعصب</w:t>
            </w:r>
          </w:p>
        </w:tc>
        <w:tc>
          <w:tcPr>
            <w:tcW w:w="1134" w:type="dxa"/>
            <w:vMerge/>
          </w:tcPr>
          <w:p w14:paraId="56DB9FFE" w14:textId="77777777" w:rsidR="00E91B29" w:rsidRPr="00E42A94" w:rsidRDefault="00E91B29" w:rsidP="003B1C40">
            <w:pPr>
              <w:bidi/>
              <w:rPr>
                <w:sz w:val="28"/>
                <w:szCs w:val="28"/>
                <w:lang w:val="en-US"/>
              </w:rPr>
            </w:pPr>
          </w:p>
        </w:tc>
        <w:tc>
          <w:tcPr>
            <w:tcW w:w="566" w:type="dxa"/>
          </w:tcPr>
          <w:p w14:paraId="4295A7B8" w14:textId="77777777" w:rsidR="00E91B29" w:rsidRPr="00E42A94" w:rsidRDefault="00E91B29" w:rsidP="003B1C40">
            <w:pPr>
              <w:bidi/>
              <w:rPr>
                <w:sz w:val="28"/>
                <w:szCs w:val="28"/>
                <w:rtl/>
                <w:lang w:val="en-US"/>
              </w:rPr>
            </w:pPr>
            <w:r w:rsidRPr="00E42A94">
              <w:rPr>
                <w:sz w:val="28"/>
                <w:szCs w:val="28"/>
                <w:lang w:val="en-US"/>
              </w:rPr>
              <w:t>8</w:t>
            </w:r>
          </w:p>
        </w:tc>
      </w:tr>
    </w:tbl>
    <w:p w14:paraId="40A6B942" w14:textId="77777777" w:rsidR="00882E63" w:rsidRPr="00E42A94" w:rsidRDefault="00882E63" w:rsidP="00882E63">
      <w:pPr>
        <w:bidi/>
        <w:jc w:val="both"/>
        <w:rPr>
          <w:sz w:val="28"/>
          <w:szCs w:val="28"/>
          <w:rtl/>
          <w:lang w:val="en-US"/>
        </w:rPr>
      </w:pPr>
    </w:p>
    <w:p w14:paraId="7F56743E" w14:textId="0A0546AC" w:rsidR="00E91B29" w:rsidRDefault="00882E63" w:rsidP="00882E63">
      <w:pPr>
        <w:bidi/>
        <w:jc w:val="both"/>
        <w:rPr>
          <w:sz w:val="28"/>
          <w:szCs w:val="28"/>
          <w:lang w:val="en-US"/>
        </w:rPr>
      </w:pPr>
      <w:r w:rsidRPr="00E42A94">
        <w:rPr>
          <w:rFonts w:hint="cs"/>
          <w:sz w:val="28"/>
          <w:szCs w:val="28"/>
          <w:rtl/>
          <w:lang w:val="en-US"/>
        </w:rPr>
        <w:t xml:space="preserve">يتضح من الجدول </w:t>
      </w:r>
      <w:r w:rsidR="00B667DE">
        <w:rPr>
          <w:rFonts w:hint="cs"/>
          <w:sz w:val="28"/>
          <w:szCs w:val="28"/>
          <w:rtl/>
          <w:lang w:val="en-US"/>
        </w:rPr>
        <w:t xml:space="preserve">ذو الرقم </w:t>
      </w:r>
      <w:r w:rsidRPr="00E42A94">
        <w:rPr>
          <w:rFonts w:hint="cs"/>
          <w:sz w:val="28"/>
          <w:szCs w:val="28"/>
          <w:rtl/>
          <w:lang w:val="en-US"/>
        </w:rPr>
        <w:t>(</w:t>
      </w:r>
      <w:r w:rsidR="00B667DE">
        <w:rPr>
          <w:sz w:val="28"/>
          <w:szCs w:val="28"/>
          <w:lang w:val="en-US"/>
        </w:rPr>
        <w:t>3</w:t>
      </w:r>
      <w:r w:rsidRPr="00E42A94">
        <w:rPr>
          <w:rFonts w:hint="cs"/>
          <w:sz w:val="28"/>
          <w:szCs w:val="28"/>
          <w:rtl/>
          <w:lang w:val="en-US"/>
        </w:rPr>
        <w:t xml:space="preserve">) ان القيم الخمسة عشر قد توزعت على مجالين الأول سياسي وقانوني وتضمن سبعة قيم وهي سيادة القانون والاحتكام له والشفافية والمساءلة والمساواة والاعتدال والوسطية والمشاركة في الحياة العامة والانتخابات </w:t>
      </w:r>
      <w:r w:rsidR="00CC3F55" w:rsidRPr="00E42A94">
        <w:rPr>
          <w:rFonts w:hint="cs"/>
          <w:sz w:val="28"/>
          <w:szCs w:val="28"/>
          <w:rtl/>
          <w:lang w:val="en-US"/>
        </w:rPr>
        <w:t>والحرية</w:t>
      </w:r>
      <w:r w:rsidRPr="00E42A94">
        <w:rPr>
          <w:rFonts w:hint="cs"/>
          <w:sz w:val="28"/>
          <w:szCs w:val="28"/>
          <w:rtl/>
          <w:lang w:val="en-US"/>
        </w:rPr>
        <w:t>، والمجال الثاني وهو المجال الاجتماعي والذي اشتمل على ثماني قيم وهي المسؤولية الاجتماعية والتسامح والتضامن بين الناس والايمان بالحوار وتقبل الاخر و</w:t>
      </w:r>
      <w:r w:rsidR="004507C7">
        <w:rPr>
          <w:rFonts w:hint="cs"/>
          <w:sz w:val="28"/>
          <w:szCs w:val="28"/>
          <w:rtl/>
          <w:lang w:val="en-US"/>
        </w:rPr>
        <w:t>ا</w:t>
      </w:r>
      <w:r w:rsidRPr="00E42A94">
        <w:rPr>
          <w:rFonts w:hint="cs"/>
          <w:sz w:val="28"/>
          <w:szCs w:val="28"/>
          <w:rtl/>
          <w:lang w:val="en-US"/>
        </w:rPr>
        <w:t xml:space="preserve">حترام التنوع والتعددية والانفتاح على الثقافات الأخرى والتعاون والعمل الجماعي والتطوع </w:t>
      </w:r>
      <w:r w:rsidR="004507C7">
        <w:rPr>
          <w:rFonts w:hint="cs"/>
          <w:sz w:val="28"/>
          <w:szCs w:val="28"/>
          <w:rtl/>
          <w:lang w:val="en-US"/>
        </w:rPr>
        <w:t>ا</w:t>
      </w:r>
      <w:r w:rsidRPr="00E42A94">
        <w:rPr>
          <w:rFonts w:hint="cs"/>
          <w:sz w:val="28"/>
          <w:szCs w:val="28"/>
          <w:rtl/>
          <w:lang w:val="en-US"/>
        </w:rPr>
        <w:t>و العمل التطوعي.</w:t>
      </w:r>
    </w:p>
    <w:p w14:paraId="2C290503" w14:textId="6EFB230B" w:rsidR="004507C7" w:rsidRPr="001D3B07" w:rsidRDefault="00B667DE" w:rsidP="004507C7">
      <w:pPr>
        <w:bidi/>
        <w:jc w:val="both"/>
        <w:rPr>
          <w:color w:val="000000" w:themeColor="text1"/>
          <w:sz w:val="28"/>
          <w:szCs w:val="28"/>
          <w:rtl/>
          <w:lang w:val="en-US"/>
        </w:rPr>
      </w:pPr>
      <w:r w:rsidRPr="001D3B07">
        <w:rPr>
          <w:rFonts w:hint="cs"/>
          <w:color w:val="000000" w:themeColor="text1"/>
          <w:sz w:val="28"/>
          <w:szCs w:val="28"/>
          <w:rtl/>
          <w:lang w:val="en-US"/>
        </w:rPr>
        <w:t xml:space="preserve">وقد اتفقت هذه القائمة </w:t>
      </w:r>
      <w:r w:rsidR="004507C7" w:rsidRPr="001D3B07">
        <w:rPr>
          <w:rFonts w:hint="cs"/>
          <w:color w:val="000000" w:themeColor="text1"/>
          <w:sz w:val="28"/>
          <w:szCs w:val="28"/>
          <w:rtl/>
          <w:lang w:val="en-US"/>
        </w:rPr>
        <w:t>المتضمنة ل</w:t>
      </w:r>
      <w:r w:rsidRPr="001D3B07">
        <w:rPr>
          <w:rFonts w:hint="cs"/>
          <w:color w:val="000000" w:themeColor="text1"/>
          <w:sz w:val="28"/>
          <w:szCs w:val="28"/>
          <w:rtl/>
          <w:lang w:val="en-US"/>
        </w:rPr>
        <w:t xml:space="preserve">قيم </w:t>
      </w:r>
      <w:r w:rsidR="004507C7" w:rsidRPr="001D3B07">
        <w:rPr>
          <w:rFonts w:hint="cs"/>
          <w:color w:val="000000" w:themeColor="text1"/>
          <w:sz w:val="28"/>
          <w:szCs w:val="28"/>
          <w:rtl/>
          <w:lang w:val="en-US"/>
        </w:rPr>
        <w:t>ا</w:t>
      </w:r>
      <w:r w:rsidR="000F1B4D" w:rsidRPr="001D3B07">
        <w:rPr>
          <w:rFonts w:hint="cs"/>
          <w:color w:val="000000" w:themeColor="text1"/>
          <w:sz w:val="28"/>
          <w:szCs w:val="28"/>
          <w:rtl/>
          <w:lang w:val="en-US"/>
        </w:rPr>
        <w:t>ل</w:t>
      </w:r>
      <w:r w:rsidRPr="001D3B07">
        <w:rPr>
          <w:rFonts w:hint="cs"/>
          <w:color w:val="000000" w:themeColor="text1"/>
          <w:sz w:val="28"/>
          <w:szCs w:val="28"/>
          <w:rtl/>
          <w:lang w:val="en-US"/>
        </w:rPr>
        <w:t xml:space="preserve">مواطنة العالمية مع القيم الواردة في دراسة كل من </w:t>
      </w:r>
      <w:r w:rsidR="00625114" w:rsidRPr="001D3B07">
        <w:rPr>
          <w:rFonts w:ascii="Simplified Arabic" w:hAnsi="Simplified Arabic"/>
          <w:color w:val="000000" w:themeColor="text1"/>
          <w:sz w:val="28"/>
          <w:szCs w:val="28"/>
          <w:vertAlign w:val="superscript"/>
          <w:lang w:val="en-US"/>
        </w:rPr>
        <w:t>16,10,28,30,31</w:t>
      </w:r>
      <w:r w:rsidRPr="001D3B07">
        <w:rPr>
          <w:rFonts w:ascii="Simplified Arabic" w:hAnsi="Simplified Arabic" w:hint="cs"/>
          <w:color w:val="000000" w:themeColor="text1"/>
          <w:sz w:val="28"/>
          <w:szCs w:val="28"/>
          <w:vertAlign w:val="superscript"/>
          <w:rtl/>
          <w:lang w:val="en-US"/>
        </w:rPr>
        <w:t xml:space="preserve"> </w:t>
      </w:r>
      <w:r w:rsidR="000F1B4D" w:rsidRPr="001D3B07">
        <w:rPr>
          <w:rFonts w:hint="cs"/>
          <w:color w:val="000000" w:themeColor="text1"/>
          <w:sz w:val="28"/>
          <w:szCs w:val="28"/>
          <w:rtl/>
          <w:lang w:val="en-US"/>
        </w:rPr>
        <w:t>والتي</w:t>
      </w:r>
      <w:r w:rsidR="00625114" w:rsidRPr="001D3B07">
        <w:rPr>
          <w:rFonts w:hint="cs"/>
          <w:color w:val="000000" w:themeColor="text1"/>
          <w:sz w:val="28"/>
          <w:szCs w:val="28"/>
          <w:rtl/>
          <w:lang w:val="en-US"/>
        </w:rPr>
        <w:t xml:space="preserve"> تضمنت</w:t>
      </w:r>
      <w:r w:rsidRPr="001D3B07">
        <w:rPr>
          <w:rFonts w:hint="cs"/>
          <w:color w:val="000000" w:themeColor="text1"/>
          <w:sz w:val="28"/>
          <w:szCs w:val="28"/>
          <w:rtl/>
          <w:lang w:val="en-US"/>
        </w:rPr>
        <w:t xml:space="preserve"> قوائم لقيم </w:t>
      </w:r>
      <w:r w:rsidR="004507C7" w:rsidRPr="001D3B07">
        <w:rPr>
          <w:rFonts w:hint="cs"/>
          <w:color w:val="000000" w:themeColor="text1"/>
          <w:sz w:val="28"/>
          <w:szCs w:val="28"/>
          <w:rtl/>
          <w:lang w:val="en-US"/>
        </w:rPr>
        <w:t>المواطنة</w:t>
      </w:r>
      <w:r w:rsidRPr="001D3B07">
        <w:rPr>
          <w:rFonts w:hint="cs"/>
          <w:color w:val="000000" w:themeColor="text1"/>
          <w:sz w:val="28"/>
          <w:szCs w:val="28"/>
          <w:rtl/>
          <w:lang w:val="en-US"/>
        </w:rPr>
        <w:t xml:space="preserve"> من منظور عالمي و</w:t>
      </w:r>
      <w:r w:rsidR="004507C7" w:rsidRPr="001D3B07">
        <w:rPr>
          <w:rFonts w:hint="cs"/>
          <w:color w:val="000000" w:themeColor="text1"/>
          <w:sz w:val="28"/>
          <w:szCs w:val="28"/>
          <w:rtl/>
          <w:lang w:val="en-US"/>
        </w:rPr>
        <w:t>إق</w:t>
      </w:r>
      <w:r w:rsidRPr="001D3B07">
        <w:rPr>
          <w:rFonts w:hint="cs"/>
          <w:color w:val="000000" w:themeColor="text1"/>
          <w:sz w:val="28"/>
          <w:szCs w:val="28"/>
          <w:rtl/>
          <w:lang w:val="en-US"/>
        </w:rPr>
        <w:t>ليمي</w:t>
      </w:r>
      <w:r w:rsidR="000F1B4D" w:rsidRPr="001D3B07">
        <w:rPr>
          <w:rFonts w:hint="cs"/>
          <w:color w:val="000000" w:themeColor="text1"/>
          <w:sz w:val="28"/>
          <w:szCs w:val="28"/>
          <w:rtl/>
          <w:lang w:val="en-US"/>
        </w:rPr>
        <w:t xml:space="preserve"> ومحلي</w:t>
      </w:r>
      <w:r w:rsidRPr="001D3B07">
        <w:rPr>
          <w:rFonts w:hint="cs"/>
          <w:color w:val="000000" w:themeColor="text1"/>
          <w:sz w:val="28"/>
          <w:szCs w:val="28"/>
          <w:rtl/>
          <w:lang w:val="en-US"/>
        </w:rPr>
        <w:t xml:space="preserve">، </w:t>
      </w:r>
      <w:r w:rsidR="004507C7" w:rsidRPr="001D3B07">
        <w:rPr>
          <w:rFonts w:hint="cs"/>
          <w:color w:val="000000" w:themeColor="text1"/>
          <w:sz w:val="28"/>
          <w:szCs w:val="28"/>
          <w:rtl/>
          <w:lang w:val="en-US"/>
        </w:rPr>
        <w:t xml:space="preserve">واتفقت بشكل خاص مع قوائم القيم لدراسات كل من </w:t>
      </w:r>
      <w:r w:rsidR="004507C7" w:rsidRPr="001D3B07">
        <w:rPr>
          <w:color w:val="000000" w:themeColor="text1"/>
          <w:sz w:val="28"/>
          <w:szCs w:val="28"/>
          <w:vertAlign w:val="superscript"/>
          <w:lang w:val="en-US"/>
        </w:rPr>
        <w:t>,25,</w:t>
      </w:r>
      <w:proofErr w:type="gramStart"/>
      <w:r w:rsidR="004507C7" w:rsidRPr="001D3B07">
        <w:rPr>
          <w:color w:val="000000" w:themeColor="text1"/>
          <w:sz w:val="28"/>
          <w:szCs w:val="28"/>
          <w:vertAlign w:val="superscript"/>
          <w:lang w:val="en-US"/>
        </w:rPr>
        <w:t>16</w:t>
      </w:r>
      <w:r w:rsidR="004507C7" w:rsidRPr="001D3B07">
        <w:rPr>
          <w:rFonts w:hint="cs"/>
          <w:color w:val="000000" w:themeColor="text1"/>
          <w:sz w:val="28"/>
          <w:szCs w:val="28"/>
          <w:vertAlign w:val="superscript"/>
          <w:rtl/>
          <w:lang w:val="en-US"/>
        </w:rPr>
        <w:t xml:space="preserve">28  </w:t>
      </w:r>
      <w:r w:rsidR="004507C7" w:rsidRPr="001D3B07">
        <w:rPr>
          <w:rFonts w:hint="cs"/>
          <w:color w:val="000000" w:themeColor="text1"/>
          <w:sz w:val="28"/>
          <w:szCs w:val="28"/>
          <w:rtl/>
          <w:lang w:val="en-US"/>
        </w:rPr>
        <w:t>والتي</w:t>
      </w:r>
      <w:proofErr w:type="gramEnd"/>
      <w:r w:rsidR="004507C7" w:rsidRPr="001D3B07">
        <w:rPr>
          <w:rFonts w:hint="cs"/>
          <w:color w:val="000000" w:themeColor="text1"/>
          <w:sz w:val="28"/>
          <w:szCs w:val="28"/>
          <w:rtl/>
          <w:lang w:val="en-US"/>
        </w:rPr>
        <w:t xml:space="preserve"> اعتمدت معايير عالمية للمواطنة، كما واختلفت الدراسة الحالية في القيم التي تضمنتها دراس</w:t>
      </w:r>
      <w:r w:rsidR="00862261" w:rsidRPr="001D3B07">
        <w:rPr>
          <w:rFonts w:hint="cs"/>
          <w:color w:val="000000" w:themeColor="text1"/>
          <w:sz w:val="28"/>
          <w:szCs w:val="28"/>
          <w:rtl/>
          <w:lang w:val="en-US"/>
        </w:rPr>
        <w:t>تي</w:t>
      </w:r>
      <w:r w:rsidR="004507C7" w:rsidRPr="001D3B07">
        <w:rPr>
          <w:rFonts w:hint="cs"/>
          <w:color w:val="000000" w:themeColor="text1"/>
          <w:sz w:val="28"/>
          <w:szCs w:val="28"/>
          <w:rtl/>
          <w:lang w:val="en-US"/>
        </w:rPr>
        <w:t xml:space="preserve"> </w:t>
      </w:r>
      <w:r w:rsidR="004507C7" w:rsidRPr="001D3B07">
        <w:rPr>
          <w:rFonts w:ascii="Simplified Arabic" w:hAnsi="Simplified Arabic"/>
          <w:color w:val="000000" w:themeColor="text1"/>
          <w:sz w:val="28"/>
          <w:szCs w:val="28"/>
          <w:vertAlign w:val="superscript"/>
          <w:lang w:val="en-US"/>
        </w:rPr>
        <w:t>30,10</w:t>
      </w:r>
      <w:r w:rsidR="004507C7" w:rsidRPr="001D3B07">
        <w:rPr>
          <w:rFonts w:ascii="Simplified Arabic" w:hAnsi="Simplified Arabic" w:hint="cs"/>
          <w:color w:val="000000" w:themeColor="text1"/>
          <w:sz w:val="28"/>
          <w:szCs w:val="28"/>
          <w:vertAlign w:val="superscript"/>
          <w:rtl/>
          <w:lang w:val="en-US"/>
        </w:rPr>
        <w:t xml:space="preserve">  ، </w:t>
      </w:r>
      <w:r w:rsidR="004507C7" w:rsidRPr="001D3B07">
        <w:rPr>
          <w:rFonts w:hint="cs"/>
          <w:color w:val="000000" w:themeColor="text1"/>
          <w:sz w:val="28"/>
          <w:szCs w:val="28"/>
          <w:rtl/>
          <w:lang w:val="en-US"/>
        </w:rPr>
        <w:t>كونه</w:t>
      </w:r>
      <w:r w:rsidR="00862261" w:rsidRPr="001D3B07">
        <w:rPr>
          <w:rFonts w:hint="cs"/>
          <w:color w:val="000000" w:themeColor="text1"/>
          <w:sz w:val="28"/>
          <w:szCs w:val="28"/>
          <w:rtl/>
          <w:lang w:val="en-US"/>
        </w:rPr>
        <w:t>م</w:t>
      </w:r>
      <w:r w:rsidR="004507C7" w:rsidRPr="001D3B07">
        <w:rPr>
          <w:rFonts w:hint="cs"/>
          <w:color w:val="000000" w:themeColor="text1"/>
          <w:sz w:val="28"/>
          <w:szCs w:val="28"/>
          <w:rtl/>
          <w:lang w:val="en-US"/>
        </w:rPr>
        <w:t xml:space="preserve">ا </w:t>
      </w:r>
      <w:r w:rsidR="00862261" w:rsidRPr="001D3B07">
        <w:rPr>
          <w:rFonts w:hint="cs"/>
          <w:color w:val="000000" w:themeColor="text1"/>
          <w:sz w:val="28"/>
          <w:szCs w:val="28"/>
          <w:rtl/>
          <w:lang w:val="en-US"/>
        </w:rPr>
        <w:t>تضمنتا</w:t>
      </w:r>
      <w:r w:rsidR="004507C7" w:rsidRPr="001D3B07">
        <w:rPr>
          <w:rFonts w:hint="cs"/>
          <w:color w:val="000000" w:themeColor="text1"/>
          <w:sz w:val="28"/>
          <w:szCs w:val="28"/>
          <w:rtl/>
          <w:lang w:val="en-US"/>
        </w:rPr>
        <w:t xml:space="preserve"> القيم التي تعكس المواطنة </w:t>
      </w:r>
      <w:r w:rsidR="00862261" w:rsidRPr="001D3B07">
        <w:rPr>
          <w:rFonts w:hint="cs"/>
          <w:color w:val="000000" w:themeColor="text1"/>
          <w:sz w:val="28"/>
          <w:szCs w:val="28"/>
          <w:rtl/>
          <w:lang w:val="en-US"/>
        </w:rPr>
        <w:t>ب</w:t>
      </w:r>
      <w:r w:rsidR="004507C7" w:rsidRPr="001D3B07">
        <w:rPr>
          <w:rFonts w:hint="cs"/>
          <w:color w:val="000000" w:themeColor="text1"/>
          <w:sz w:val="28"/>
          <w:szCs w:val="28"/>
          <w:rtl/>
          <w:lang w:val="en-US"/>
        </w:rPr>
        <w:t>بعدها المحلي والقيم المرتبطة به</w:t>
      </w:r>
      <w:r w:rsidR="00862261" w:rsidRPr="001D3B07">
        <w:rPr>
          <w:rFonts w:hint="cs"/>
          <w:color w:val="000000" w:themeColor="text1"/>
          <w:sz w:val="28"/>
          <w:szCs w:val="28"/>
          <w:rtl/>
          <w:lang w:val="en-US"/>
        </w:rPr>
        <w:t>ا</w:t>
      </w:r>
      <w:r w:rsidR="004507C7" w:rsidRPr="001D3B07">
        <w:rPr>
          <w:rFonts w:hint="cs"/>
          <w:color w:val="000000" w:themeColor="text1"/>
          <w:sz w:val="28"/>
          <w:szCs w:val="28"/>
          <w:rtl/>
          <w:lang w:val="en-US"/>
        </w:rPr>
        <w:t xml:space="preserve"> كالإيمان بالوحدة الوطنية والانتماء للوطن</w:t>
      </w:r>
      <w:r w:rsidR="00862261" w:rsidRPr="001D3B07">
        <w:rPr>
          <w:rFonts w:hint="cs"/>
          <w:color w:val="000000" w:themeColor="text1"/>
          <w:sz w:val="28"/>
          <w:szCs w:val="28"/>
          <w:rtl/>
          <w:lang w:val="en-US"/>
        </w:rPr>
        <w:t>.</w:t>
      </w:r>
    </w:p>
    <w:p w14:paraId="784CF1D0" w14:textId="591EF1CF" w:rsidR="004507C7" w:rsidRPr="004507C7" w:rsidRDefault="00862261" w:rsidP="00941BA9">
      <w:pPr>
        <w:bidi/>
        <w:jc w:val="both"/>
        <w:rPr>
          <w:color w:val="C00000"/>
          <w:sz w:val="28"/>
          <w:szCs w:val="28"/>
          <w:rtl/>
          <w:lang w:val="en-US"/>
        </w:rPr>
      </w:pPr>
      <w:r w:rsidRPr="001D3B07">
        <w:rPr>
          <w:rFonts w:hint="cs"/>
          <w:color w:val="000000" w:themeColor="text1"/>
          <w:sz w:val="28"/>
          <w:szCs w:val="28"/>
          <w:rtl/>
          <w:lang w:val="en-US"/>
        </w:rPr>
        <w:t xml:space="preserve">واختلفت </w:t>
      </w:r>
      <w:r w:rsidR="00B667DE" w:rsidRPr="001D3B07">
        <w:rPr>
          <w:rFonts w:hint="cs"/>
          <w:color w:val="000000" w:themeColor="text1"/>
          <w:sz w:val="28"/>
          <w:szCs w:val="28"/>
          <w:rtl/>
          <w:lang w:val="en-US"/>
        </w:rPr>
        <w:t>الدراسة الحالية</w:t>
      </w:r>
      <w:r w:rsidRPr="001D3B07">
        <w:rPr>
          <w:rFonts w:hint="cs"/>
          <w:color w:val="000000" w:themeColor="text1"/>
          <w:sz w:val="28"/>
          <w:szCs w:val="28"/>
          <w:rtl/>
          <w:lang w:val="en-US"/>
        </w:rPr>
        <w:t xml:space="preserve"> عن غالبية </w:t>
      </w:r>
      <w:r w:rsidR="004507C7" w:rsidRPr="001D3B07">
        <w:rPr>
          <w:rFonts w:hint="cs"/>
          <w:color w:val="000000" w:themeColor="text1"/>
          <w:sz w:val="28"/>
          <w:szCs w:val="28"/>
          <w:rtl/>
          <w:lang w:val="en-US"/>
        </w:rPr>
        <w:t>الدراسات،</w:t>
      </w:r>
      <w:r w:rsidR="00B667DE" w:rsidRPr="001D3B07">
        <w:rPr>
          <w:rFonts w:hint="cs"/>
          <w:color w:val="000000" w:themeColor="text1"/>
          <w:sz w:val="28"/>
          <w:szCs w:val="28"/>
          <w:rtl/>
          <w:lang w:val="en-US"/>
        </w:rPr>
        <w:t xml:space="preserve"> في كونها قد وزعت ال</w:t>
      </w:r>
      <w:r w:rsidR="00927AC2" w:rsidRPr="001D3B07">
        <w:rPr>
          <w:rFonts w:hint="cs"/>
          <w:color w:val="000000" w:themeColor="text1"/>
          <w:sz w:val="28"/>
          <w:szCs w:val="28"/>
          <w:rtl/>
          <w:lang w:val="en-US"/>
        </w:rPr>
        <w:t xml:space="preserve">قيم على مجالين وهما المجال </w:t>
      </w:r>
      <w:r w:rsidR="00670C4D" w:rsidRPr="001D3B07">
        <w:rPr>
          <w:rFonts w:hint="cs"/>
          <w:color w:val="000000" w:themeColor="text1"/>
          <w:sz w:val="28"/>
          <w:szCs w:val="28"/>
          <w:rtl/>
          <w:lang w:val="en-US"/>
        </w:rPr>
        <w:t>(</w:t>
      </w:r>
      <w:r w:rsidR="00927AC2" w:rsidRPr="001D3B07">
        <w:rPr>
          <w:rFonts w:hint="cs"/>
          <w:color w:val="000000" w:themeColor="text1"/>
          <w:sz w:val="28"/>
          <w:szCs w:val="28"/>
          <w:rtl/>
          <w:lang w:val="en-US"/>
        </w:rPr>
        <w:t>السياسي والقانوني</w:t>
      </w:r>
      <w:r w:rsidR="00670C4D" w:rsidRPr="001D3B07">
        <w:rPr>
          <w:rFonts w:hint="cs"/>
          <w:color w:val="000000" w:themeColor="text1"/>
          <w:sz w:val="28"/>
          <w:szCs w:val="28"/>
          <w:rtl/>
          <w:lang w:val="en-US"/>
        </w:rPr>
        <w:t>)</w:t>
      </w:r>
      <w:r w:rsidR="00927AC2" w:rsidRPr="001D3B07">
        <w:rPr>
          <w:rFonts w:hint="cs"/>
          <w:color w:val="000000" w:themeColor="text1"/>
          <w:sz w:val="28"/>
          <w:szCs w:val="28"/>
          <w:rtl/>
          <w:lang w:val="en-US"/>
        </w:rPr>
        <w:t xml:space="preserve"> والمجال الاجتماعي ليتم التحليل في ضوئها</w:t>
      </w:r>
      <w:r w:rsidR="00D74340" w:rsidRPr="001D3B07">
        <w:rPr>
          <w:rFonts w:hint="cs"/>
          <w:color w:val="000000" w:themeColor="text1"/>
          <w:sz w:val="28"/>
          <w:szCs w:val="28"/>
          <w:rtl/>
          <w:lang w:val="en-US"/>
        </w:rPr>
        <w:t>،</w:t>
      </w:r>
      <w:r w:rsidR="00625114" w:rsidRPr="001D3B07">
        <w:rPr>
          <w:color w:val="000000" w:themeColor="text1"/>
          <w:sz w:val="28"/>
          <w:szCs w:val="28"/>
          <w:lang w:val="en-US"/>
        </w:rPr>
        <w:t xml:space="preserve"> </w:t>
      </w:r>
      <w:r w:rsidRPr="001D3B07">
        <w:rPr>
          <w:rFonts w:hint="cs"/>
          <w:color w:val="000000" w:themeColor="text1"/>
          <w:sz w:val="28"/>
          <w:szCs w:val="28"/>
          <w:rtl/>
          <w:lang w:val="en-US"/>
        </w:rPr>
        <w:t>ف</w:t>
      </w:r>
      <w:r w:rsidR="000F1B4D" w:rsidRPr="001D3B07">
        <w:rPr>
          <w:rFonts w:hint="cs"/>
          <w:color w:val="000000" w:themeColor="text1"/>
          <w:sz w:val="28"/>
          <w:szCs w:val="28"/>
          <w:rtl/>
          <w:lang w:val="en-US"/>
        </w:rPr>
        <w:t>اتفق</w:t>
      </w:r>
      <w:r w:rsidRPr="001D3B07">
        <w:rPr>
          <w:rFonts w:hint="cs"/>
          <w:color w:val="000000" w:themeColor="text1"/>
          <w:sz w:val="28"/>
          <w:szCs w:val="28"/>
          <w:rtl/>
          <w:lang w:val="en-US"/>
        </w:rPr>
        <w:t>ت في هذا ال</w:t>
      </w:r>
      <w:r w:rsidR="00625114" w:rsidRPr="001D3B07">
        <w:rPr>
          <w:rFonts w:hint="cs"/>
          <w:color w:val="000000" w:themeColor="text1"/>
          <w:sz w:val="28"/>
          <w:szCs w:val="28"/>
          <w:rtl/>
          <w:lang w:val="en-US"/>
        </w:rPr>
        <w:t xml:space="preserve">نهج </w:t>
      </w:r>
      <w:r w:rsidRPr="001D3B07">
        <w:rPr>
          <w:rFonts w:hint="cs"/>
          <w:color w:val="000000" w:themeColor="text1"/>
          <w:sz w:val="28"/>
          <w:szCs w:val="28"/>
          <w:rtl/>
          <w:lang w:val="en-US"/>
        </w:rPr>
        <w:t>للتصنيف</w:t>
      </w:r>
      <w:r w:rsidR="00625114" w:rsidRPr="001D3B07">
        <w:rPr>
          <w:rFonts w:hint="cs"/>
          <w:color w:val="000000" w:themeColor="text1"/>
          <w:sz w:val="28"/>
          <w:szCs w:val="28"/>
          <w:rtl/>
          <w:lang w:val="en-US"/>
        </w:rPr>
        <w:t xml:space="preserve"> مع النهج الذي اتبعته دراس</w:t>
      </w:r>
      <w:r w:rsidR="000F1B4D" w:rsidRPr="001D3B07">
        <w:rPr>
          <w:rFonts w:hint="cs"/>
          <w:color w:val="000000" w:themeColor="text1"/>
          <w:sz w:val="28"/>
          <w:szCs w:val="28"/>
          <w:rtl/>
          <w:lang w:val="en-US"/>
        </w:rPr>
        <w:t>تا</w:t>
      </w:r>
      <w:r w:rsidR="00625114" w:rsidRPr="001D3B07">
        <w:rPr>
          <w:rFonts w:hint="cs"/>
          <w:color w:val="000000" w:themeColor="text1"/>
          <w:sz w:val="28"/>
          <w:szCs w:val="28"/>
          <w:rtl/>
          <w:lang w:val="en-US"/>
        </w:rPr>
        <w:t xml:space="preserve"> </w:t>
      </w:r>
      <w:r w:rsidR="00625114" w:rsidRPr="001D3B07">
        <w:rPr>
          <w:rFonts w:ascii="Simplified Arabic" w:hAnsi="Simplified Arabic"/>
          <w:color w:val="000000" w:themeColor="text1"/>
          <w:sz w:val="28"/>
          <w:szCs w:val="28"/>
          <w:vertAlign w:val="superscript"/>
          <w:lang w:val="en-US"/>
        </w:rPr>
        <w:t>10</w:t>
      </w:r>
      <w:r w:rsidR="00941BA9" w:rsidRPr="001D3B07">
        <w:rPr>
          <w:rFonts w:ascii="Simplified Arabic" w:hAnsi="Simplified Arabic"/>
          <w:color w:val="000000" w:themeColor="text1"/>
          <w:sz w:val="28"/>
          <w:szCs w:val="28"/>
          <w:vertAlign w:val="superscript"/>
          <w:lang w:val="en-US"/>
        </w:rPr>
        <w:t>,4</w:t>
      </w:r>
      <w:r w:rsidR="00D74340" w:rsidRPr="001D3B07">
        <w:rPr>
          <w:rFonts w:hint="cs"/>
          <w:color w:val="000000" w:themeColor="text1"/>
          <w:sz w:val="28"/>
          <w:szCs w:val="28"/>
          <w:rtl/>
          <w:lang w:val="en-US"/>
        </w:rPr>
        <w:t xml:space="preserve"> </w:t>
      </w:r>
      <w:r w:rsidR="000F1B4D" w:rsidRPr="001D3B07">
        <w:rPr>
          <w:rFonts w:hint="cs"/>
          <w:color w:val="000000" w:themeColor="text1"/>
          <w:sz w:val="28"/>
          <w:szCs w:val="28"/>
          <w:rtl/>
          <w:lang w:val="en-US"/>
        </w:rPr>
        <w:t>و</w:t>
      </w:r>
      <w:r w:rsidR="00625114" w:rsidRPr="001D3B07">
        <w:rPr>
          <w:rFonts w:hint="cs"/>
          <w:color w:val="000000" w:themeColor="text1"/>
          <w:sz w:val="28"/>
          <w:szCs w:val="28"/>
          <w:rtl/>
          <w:lang w:val="en-US"/>
        </w:rPr>
        <w:t>ا</w:t>
      </w:r>
      <w:r w:rsidR="000F1B4D" w:rsidRPr="001D3B07">
        <w:rPr>
          <w:rFonts w:hint="cs"/>
          <w:color w:val="000000" w:themeColor="text1"/>
          <w:sz w:val="28"/>
          <w:szCs w:val="28"/>
          <w:rtl/>
          <w:lang w:val="en-US"/>
        </w:rPr>
        <w:t>ل</w:t>
      </w:r>
      <w:r w:rsidR="00625114" w:rsidRPr="001D3B07">
        <w:rPr>
          <w:rFonts w:hint="cs"/>
          <w:color w:val="000000" w:themeColor="text1"/>
          <w:sz w:val="28"/>
          <w:szCs w:val="28"/>
          <w:rtl/>
          <w:lang w:val="en-US"/>
        </w:rPr>
        <w:t>لت</w:t>
      </w:r>
      <w:r w:rsidR="000F1B4D" w:rsidRPr="001D3B07">
        <w:rPr>
          <w:rFonts w:hint="cs"/>
          <w:color w:val="000000" w:themeColor="text1"/>
          <w:sz w:val="28"/>
          <w:szCs w:val="28"/>
          <w:rtl/>
          <w:lang w:val="en-US"/>
        </w:rPr>
        <w:t>ان</w:t>
      </w:r>
      <w:r w:rsidR="00625114" w:rsidRPr="001D3B07">
        <w:rPr>
          <w:rFonts w:hint="cs"/>
          <w:color w:val="000000" w:themeColor="text1"/>
          <w:sz w:val="28"/>
          <w:szCs w:val="28"/>
          <w:rtl/>
          <w:lang w:val="en-US"/>
        </w:rPr>
        <w:t xml:space="preserve"> وزعت</w:t>
      </w:r>
      <w:r w:rsidR="000F1B4D" w:rsidRPr="001D3B07">
        <w:rPr>
          <w:rFonts w:hint="cs"/>
          <w:color w:val="000000" w:themeColor="text1"/>
          <w:sz w:val="28"/>
          <w:szCs w:val="28"/>
          <w:rtl/>
          <w:lang w:val="en-US"/>
        </w:rPr>
        <w:t>ا</w:t>
      </w:r>
      <w:r w:rsidR="00625114" w:rsidRPr="001D3B07">
        <w:rPr>
          <w:rFonts w:hint="cs"/>
          <w:color w:val="000000" w:themeColor="text1"/>
          <w:sz w:val="28"/>
          <w:szCs w:val="28"/>
          <w:rtl/>
          <w:lang w:val="en-US"/>
        </w:rPr>
        <w:t xml:space="preserve"> القيم ضمن مجالات</w:t>
      </w:r>
      <w:r w:rsidR="00941BA9" w:rsidRPr="001D3B07">
        <w:rPr>
          <w:rFonts w:hint="cs"/>
          <w:color w:val="000000" w:themeColor="text1"/>
          <w:sz w:val="28"/>
          <w:szCs w:val="28"/>
          <w:rtl/>
          <w:lang w:val="en-US"/>
        </w:rPr>
        <w:t xml:space="preserve">، </w:t>
      </w:r>
      <w:r w:rsidR="004507C7" w:rsidRPr="001D3B07">
        <w:rPr>
          <w:rFonts w:hint="cs"/>
          <w:color w:val="000000" w:themeColor="text1"/>
          <w:sz w:val="28"/>
          <w:szCs w:val="28"/>
          <w:rtl/>
          <w:lang w:val="en-US"/>
        </w:rPr>
        <w:t xml:space="preserve">ولكنها اختلفت مع دراسة </w:t>
      </w:r>
      <w:r w:rsidR="004507C7" w:rsidRPr="001D3B07">
        <w:rPr>
          <w:rFonts w:ascii="Simplified Arabic" w:hAnsi="Simplified Arabic"/>
          <w:color w:val="000000" w:themeColor="text1"/>
          <w:sz w:val="28"/>
          <w:szCs w:val="28"/>
          <w:vertAlign w:val="superscript"/>
          <w:lang w:val="en-US"/>
        </w:rPr>
        <w:t>10</w:t>
      </w:r>
      <w:r w:rsidR="004507C7" w:rsidRPr="001D3B07">
        <w:rPr>
          <w:rFonts w:ascii="Simplified Arabic" w:hAnsi="Simplified Arabic" w:hint="cs"/>
          <w:color w:val="000000" w:themeColor="text1"/>
          <w:sz w:val="28"/>
          <w:szCs w:val="28"/>
          <w:vertAlign w:val="superscript"/>
          <w:rtl/>
          <w:lang w:val="en-US"/>
        </w:rPr>
        <w:t xml:space="preserve"> </w:t>
      </w:r>
      <w:r w:rsidR="004507C7" w:rsidRPr="001D3B07">
        <w:rPr>
          <w:rFonts w:hint="cs"/>
          <w:color w:val="000000" w:themeColor="text1"/>
          <w:sz w:val="28"/>
          <w:szCs w:val="28"/>
          <w:rtl/>
          <w:lang w:val="en-US"/>
        </w:rPr>
        <w:t xml:space="preserve">كونها لم تتناول </w:t>
      </w:r>
      <w:r w:rsidRPr="001D3B07">
        <w:rPr>
          <w:rFonts w:hint="cs"/>
          <w:color w:val="000000" w:themeColor="text1"/>
          <w:sz w:val="28"/>
          <w:szCs w:val="28"/>
          <w:rtl/>
          <w:lang w:val="en-US"/>
        </w:rPr>
        <w:t xml:space="preserve">ضمن مجالاتها </w:t>
      </w:r>
      <w:r w:rsidR="004507C7" w:rsidRPr="001D3B07">
        <w:rPr>
          <w:rFonts w:hint="cs"/>
          <w:color w:val="000000" w:themeColor="text1"/>
          <w:sz w:val="28"/>
          <w:szCs w:val="28"/>
          <w:rtl/>
          <w:lang w:val="en-US"/>
        </w:rPr>
        <w:t>الجانبين السياسي والاقتصادي لقيم المواطنة</w:t>
      </w:r>
      <w:r w:rsidRPr="001D3B07">
        <w:rPr>
          <w:rFonts w:hint="cs"/>
          <w:color w:val="000000" w:themeColor="text1"/>
          <w:sz w:val="28"/>
          <w:szCs w:val="28"/>
          <w:rtl/>
          <w:lang w:val="en-US"/>
        </w:rPr>
        <w:t xml:space="preserve"> العالمية،</w:t>
      </w:r>
      <w:r w:rsidR="004507C7" w:rsidRPr="001D3B07">
        <w:rPr>
          <w:rFonts w:hint="cs"/>
          <w:color w:val="000000" w:themeColor="text1"/>
          <w:sz w:val="28"/>
          <w:szCs w:val="28"/>
          <w:rtl/>
          <w:lang w:val="en-US"/>
        </w:rPr>
        <w:t xml:space="preserve"> واقتصرت على المجالين (السياسي والقانوني) والمجال الاجتماعي</w:t>
      </w:r>
      <w:r w:rsidR="004507C7" w:rsidRPr="004507C7">
        <w:rPr>
          <w:rFonts w:hint="cs"/>
          <w:color w:val="C00000"/>
          <w:sz w:val="28"/>
          <w:szCs w:val="28"/>
          <w:rtl/>
          <w:lang w:val="en-US"/>
        </w:rPr>
        <w:t>.</w:t>
      </w:r>
    </w:p>
    <w:p w14:paraId="26CA608D" w14:textId="0ED79A75" w:rsidR="00B667DE" w:rsidRPr="00B667DE" w:rsidRDefault="004507C7" w:rsidP="004507C7">
      <w:pPr>
        <w:bidi/>
        <w:jc w:val="both"/>
        <w:rPr>
          <w:sz w:val="28"/>
          <w:szCs w:val="28"/>
          <w:rtl/>
          <w:lang w:val="en-US"/>
        </w:rPr>
      </w:pPr>
      <w:r>
        <w:rPr>
          <w:rFonts w:hint="cs"/>
          <w:sz w:val="28"/>
          <w:szCs w:val="28"/>
          <w:rtl/>
          <w:lang w:val="en-US"/>
        </w:rPr>
        <w:t xml:space="preserve"> </w:t>
      </w:r>
    </w:p>
    <w:p w14:paraId="34F8B694" w14:textId="77777777" w:rsidR="00882E63" w:rsidRPr="00E42A94" w:rsidRDefault="00882E63" w:rsidP="00124F62">
      <w:pPr>
        <w:bidi/>
        <w:jc w:val="both"/>
        <w:rPr>
          <w:b/>
          <w:bCs/>
          <w:sz w:val="28"/>
          <w:szCs w:val="28"/>
          <w:rtl/>
          <w:lang w:val="en-US"/>
        </w:rPr>
      </w:pPr>
    </w:p>
    <w:p w14:paraId="18810CD3" w14:textId="571E0027" w:rsidR="00E91B29" w:rsidRPr="00CD3DFD" w:rsidRDefault="00E91B29" w:rsidP="00882E63">
      <w:pPr>
        <w:bidi/>
        <w:jc w:val="both"/>
        <w:rPr>
          <w:b/>
          <w:bCs/>
          <w:color w:val="000000" w:themeColor="text1"/>
          <w:sz w:val="28"/>
          <w:szCs w:val="28"/>
          <w:rtl/>
          <w:lang w:val="en-US"/>
        </w:rPr>
      </w:pPr>
      <w:r w:rsidRPr="00CD3DFD">
        <w:rPr>
          <w:rFonts w:hint="cs"/>
          <w:b/>
          <w:bCs/>
          <w:color w:val="000000" w:themeColor="text1"/>
          <w:sz w:val="28"/>
          <w:szCs w:val="28"/>
          <w:rtl/>
          <w:lang w:val="en-US"/>
        </w:rPr>
        <w:t>السؤال الفرعي الثاني:</w:t>
      </w:r>
    </w:p>
    <w:p w14:paraId="3CE6E94C" w14:textId="77777777" w:rsidR="0097318C" w:rsidRPr="007B5749" w:rsidRDefault="0097318C" w:rsidP="007B5749">
      <w:pPr>
        <w:bidi/>
        <w:jc w:val="both"/>
        <w:rPr>
          <w:b/>
          <w:bCs/>
          <w:sz w:val="28"/>
          <w:szCs w:val="28"/>
          <w:rtl/>
          <w:lang w:val="en-US"/>
        </w:rPr>
      </w:pPr>
      <w:r w:rsidRPr="007B5749">
        <w:rPr>
          <w:rFonts w:hint="cs"/>
          <w:b/>
          <w:bCs/>
          <w:sz w:val="28"/>
          <w:szCs w:val="28"/>
          <w:rtl/>
          <w:lang w:val="en-US"/>
        </w:rPr>
        <w:t>ما مدى تضمين محتوى كتب الدراسات الاجتماعية للصف السابع الأساسي لقيم المواطنة العالمية في المناهج الفلسطينية للعام الدراسي</w:t>
      </w:r>
      <w:r w:rsidRPr="007B5749">
        <w:rPr>
          <w:b/>
          <w:bCs/>
          <w:sz w:val="28"/>
          <w:szCs w:val="28"/>
          <w:lang w:val="en-US"/>
        </w:rPr>
        <w:t>2020-2021</w:t>
      </w:r>
      <w:r w:rsidRPr="007B5749">
        <w:rPr>
          <w:rFonts w:hint="cs"/>
          <w:b/>
          <w:bCs/>
          <w:sz w:val="28"/>
          <w:szCs w:val="28"/>
          <w:rtl/>
          <w:lang w:val="en-US"/>
        </w:rPr>
        <w:t>؟</w:t>
      </w:r>
    </w:p>
    <w:p w14:paraId="7E38775D" w14:textId="4E7B3DA1" w:rsidR="00E91B29" w:rsidRPr="00E42A94" w:rsidRDefault="00E91B29" w:rsidP="00124F62">
      <w:pPr>
        <w:bidi/>
        <w:jc w:val="both"/>
        <w:rPr>
          <w:sz w:val="28"/>
          <w:szCs w:val="28"/>
          <w:rtl/>
          <w:lang w:val="en-US"/>
        </w:rPr>
      </w:pPr>
      <w:r w:rsidRPr="00E42A94">
        <w:rPr>
          <w:rFonts w:hint="cs"/>
          <w:sz w:val="28"/>
          <w:szCs w:val="28"/>
          <w:rtl/>
          <w:lang w:val="en-US"/>
        </w:rPr>
        <w:t xml:space="preserve">للإجابة عن هذا السؤال تم تحليل محتوى كتاب الدراسات الاجتماعية للصف السابع الأساسي للعام </w:t>
      </w:r>
      <w:r w:rsidRPr="00E42A94">
        <w:rPr>
          <w:sz w:val="28"/>
          <w:szCs w:val="28"/>
          <w:lang w:val="en-US"/>
        </w:rPr>
        <w:t>2020-2021</w:t>
      </w:r>
      <w:r w:rsidRPr="00E42A94">
        <w:rPr>
          <w:rFonts w:hint="cs"/>
          <w:sz w:val="28"/>
          <w:szCs w:val="28"/>
          <w:rtl/>
          <w:lang w:val="en-US"/>
        </w:rPr>
        <w:t xml:space="preserve">، والجدول </w:t>
      </w:r>
      <w:r w:rsidR="00670C4D">
        <w:rPr>
          <w:rFonts w:hint="cs"/>
          <w:sz w:val="28"/>
          <w:szCs w:val="28"/>
          <w:rtl/>
          <w:lang w:val="en-US"/>
        </w:rPr>
        <w:t xml:space="preserve">ذو </w:t>
      </w:r>
      <w:r w:rsidR="00625114">
        <w:rPr>
          <w:rFonts w:hint="cs"/>
          <w:sz w:val="28"/>
          <w:szCs w:val="28"/>
          <w:rtl/>
          <w:lang w:val="en-US"/>
        </w:rPr>
        <w:t>الرقم (</w:t>
      </w:r>
      <w:r w:rsidR="00625114">
        <w:rPr>
          <w:sz w:val="28"/>
          <w:szCs w:val="28"/>
          <w:lang w:val="en-US"/>
        </w:rPr>
        <w:t>(</w:t>
      </w:r>
      <w:r w:rsidR="00670C4D">
        <w:rPr>
          <w:sz w:val="28"/>
          <w:szCs w:val="28"/>
          <w:lang w:val="en-US"/>
        </w:rPr>
        <w:t>4</w:t>
      </w:r>
      <w:r w:rsidR="00625114">
        <w:rPr>
          <w:rFonts w:hint="cs"/>
          <w:sz w:val="28"/>
          <w:szCs w:val="28"/>
          <w:rtl/>
          <w:lang w:val="en-US"/>
        </w:rPr>
        <w:t xml:space="preserve"> </w:t>
      </w:r>
      <w:r w:rsidRPr="00E42A94">
        <w:rPr>
          <w:rFonts w:hint="cs"/>
          <w:sz w:val="28"/>
          <w:szCs w:val="28"/>
          <w:rtl/>
          <w:lang w:val="en-US"/>
        </w:rPr>
        <w:t>يوضح نتائج التحليل:</w:t>
      </w:r>
    </w:p>
    <w:p w14:paraId="2A0AACE4" w14:textId="7697719B" w:rsidR="00E91B29" w:rsidRPr="00E42A94" w:rsidRDefault="00E91B29" w:rsidP="00E91B29">
      <w:pPr>
        <w:pStyle w:val="ListParagraph"/>
        <w:bidi/>
        <w:ind w:left="1440"/>
        <w:jc w:val="both"/>
        <w:rPr>
          <w:sz w:val="28"/>
          <w:szCs w:val="28"/>
          <w:rtl/>
          <w:lang w:val="en-US"/>
        </w:rPr>
      </w:pPr>
    </w:p>
    <w:p w14:paraId="65B9F29E" w14:textId="3132A338" w:rsidR="00E91B29" w:rsidRPr="00E42A94" w:rsidRDefault="00E91B29" w:rsidP="008820F4">
      <w:pPr>
        <w:pStyle w:val="ListParagraph"/>
        <w:bidi/>
        <w:ind w:left="1440"/>
        <w:rPr>
          <w:b/>
          <w:bCs/>
          <w:sz w:val="28"/>
          <w:szCs w:val="28"/>
          <w:lang w:val="en-US"/>
        </w:rPr>
      </w:pPr>
      <w:r w:rsidRPr="00E42A94">
        <w:rPr>
          <w:rFonts w:hint="cs"/>
          <w:b/>
          <w:bCs/>
          <w:sz w:val="28"/>
          <w:szCs w:val="28"/>
          <w:rtl/>
          <w:lang w:val="en-US"/>
        </w:rPr>
        <w:t>الجدول</w:t>
      </w:r>
      <w:r w:rsidR="006A5CC2" w:rsidRPr="00E42A94">
        <w:rPr>
          <w:rFonts w:hint="cs"/>
          <w:b/>
          <w:bCs/>
          <w:sz w:val="28"/>
          <w:szCs w:val="28"/>
          <w:rtl/>
          <w:lang w:val="en-US"/>
        </w:rPr>
        <w:t xml:space="preserve"> ذو الرقم </w:t>
      </w:r>
      <w:r w:rsidRPr="00E42A94">
        <w:rPr>
          <w:rFonts w:hint="cs"/>
          <w:b/>
          <w:bCs/>
          <w:sz w:val="28"/>
          <w:szCs w:val="28"/>
          <w:rtl/>
          <w:lang w:val="en-US"/>
        </w:rPr>
        <w:t>(</w:t>
      </w:r>
      <w:r w:rsidR="00E43CCA" w:rsidRPr="00E42A94">
        <w:rPr>
          <w:b/>
          <w:bCs/>
          <w:sz w:val="28"/>
          <w:szCs w:val="28"/>
          <w:lang w:val="en-US"/>
        </w:rPr>
        <w:t>4</w:t>
      </w:r>
      <w:r w:rsidR="008820F4" w:rsidRPr="00E42A94">
        <w:rPr>
          <w:rFonts w:hint="cs"/>
          <w:b/>
          <w:bCs/>
          <w:sz w:val="28"/>
          <w:szCs w:val="28"/>
          <w:rtl/>
          <w:lang w:val="en-US"/>
        </w:rPr>
        <w:t>)</w:t>
      </w:r>
      <w:r w:rsidR="008820F4" w:rsidRPr="00E42A94">
        <w:rPr>
          <w:rFonts w:hint="cs"/>
          <w:b/>
          <w:bCs/>
          <w:sz w:val="28"/>
          <w:szCs w:val="28"/>
          <w:rtl/>
        </w:rPr>
        <w:t xml:space="preserve"> تكرارا</w:t>
      </w:r>
      <w:r w:rsidR="008820F4" w:rsidRPr="00E42A94">
        <w:rPr>
          <w:rFonts w:hint="eastAsia"/>
          <w:b/>
          <w:bCs/>
          <w:sz w:val="28"/>
          <w:szCs w:val="28"/>
          <w:rtl/>
        </w:rPr>
        <w:t>ت</w:t>
      </w:r>
      <w:r w:rsidR="00155B33" w:rsidRPr="00E42A94">
        <w:rPr>
          <w:rFonts w:hint="cs"/>
          <w:b/>
          <w:bCs/>
          <w:sz w:val="28"/>
          <w:szCs w:val="28"/>
          <w:rtl/>
        </w:rPr>
        <w:t xml:space="preserve"> ونسب</w:t>
      </w:r>
      <w:r w:rsidRPr="00E42A94">
        <w:rPr>
          <w:rFonts w:hint="cs"/>
          <w:b/>
          <w:bCs/>
          <w:sz w:val="28"/>
          <w:szCs w:val="28"/>
          <w:rtl/>
        </w:rPr>
        <w:t xml:space="preserve"> قيم المواطنة</w:t>
      </w:r>
      <w:r w:rsidR="00155B33" w:rsidRPr="00E42A94">
        <w:rPr>
          <w:rFonts w:hint="cs"/>
          <w:b/>
          <w:bCs/>
          <w:sz w:val="28"/>
          <w:szCs w:val="28"/>
          <w:rtl/>
        </w:rPr>
        <w:t xml:space="preserve"> </w:t>
      </w:r>
      <w:r w:rsidR="00155B33" w:rsidRPr="00927AC2">
        <w:rPr>
          <w:rFonts w:hint="cs"/>
          <w:b/>
          <w:bCs/>
          <w:color w:val="000000" w:themeColor="text1"/>
          <w:sz w:val="28"/>
          <w:szCs w:val="28"/>
          <w:rtl/>
        </w:rPr>
        <w:t>العالمية</w:t>
      </w:r>
      <w:r w:rsidR="005A1E8D" w:rsidRPr="00927AC2">
        <w:rPr>
          <w:rFonts w:hint="cs"/>
          <w:b/>
          <w:bCs/>
          <w:color w:val="000000" w:themeColor="text1"/>
          <w:sz w:val="28"/>
          <w:szCs w:val="28"/>
          <w:rtl/>
        </w:rPr>
        <w:t xml:space="preserve"> المتضمنة</w:t>
      </w:r>
      <w:r w:rsidRPr="00927AC2">
        <w:rPr>
          <w:rFonts w:hint="cs"/>
          <w:b/>
          <w:bCs/>
          <w:color w:val="000000" w:themeColor="text1"/>
          <w:sz w:val="28"/>
          <w:szCs w:val="28"/>
          <w:rtl/>
        </w:rPr>
        <w:t xml:space="preserve"> في </w:t>
      </w:r>
      <w:r w:rsidRPr="00E42A94">
        <w:rPr>
          <w:rFonts w:hint="cs"/>
          <w:b/>
          <w:bCs/>
          <w:sz w:val="28"/>
          <w:szCs w:val="28"/>
          <w:rtl/>
        </w:rPr>
        <w:t xml:space="preserve">محتوى كتاب </w:t>
      </w:r>
      <w:r w:rsidRPr="00E42A94">
        <w:rPr>
          <w:rFonts w:hint="cs"/>
          <w:b/>
          <w:bCs/>
          <w:sz w:val="28"/>
          <w:szCs w:val="28"/>
          <w:rtl/>
          <w:lang w:val="en-US"/>
        </w:rPr>
        <w:t>الدراسات الاجتماعية</w:t>
      </w:r>
      <w:r w:rsidRPr="00E42A94">
        <w:rPr>
          <w:rFonts w:hint="cs"/>
          <w:b/>
          <w:bCs/>
          <w:sz w:val="28"/>
          <w:szCs w:val="28"/>
          <w:rtl/>
        </w:rPr>
        <w:t xml:space="preserve"> للصف </w:t>
      </w:r>
      <w:r w:rsidRPr="00E42A94">
        <w:rPr>
          <w:rFonts w:hint="cs"/>
          <w:b/>
          <w:bCs/>
          <w:sz w:val="28"/>
          <w:szCs w:val="28"/>
          <w:rtl/>
          <w:lang w:val="en-US"/>
        </w:rPr>
        <w:t>السابع</w:t>
      </w:r>
      <w:r w:rsidRPr="00E42A94">
        <w:rPr>
          <w:rFonts w:hint="cs"/>
          <w:b/>
          <w:bCs/>
          <w:sz w:val="28"/>
          <w:szCs w:val="28"/>
          <w:rtl/>
        </w:rPr>
        <w:t xml:space="preserve"> الأساسي</w:t>
      </w:r>
    </w:p>
    <w:tbl>
      <w:tblPr>
        <w:tblStyle w:val="TableGrid"/>
        <w:tblW w:w="0" w:type="auto"/>
        <w:jc w:val="center"/>
        <w:tblLayout w:type="fixed"/>
        <w:tblLook w:val="04A0" w:firstRow="1" w:lastRow="0" w:firstColumn="1" w:lastColumn="0" w:noHBand="0" w:noVBand="1"/>
      </w:tblPr>
      <w:tblGrid>
        <w:gridCol w:w="988"/>
        <w:gridCol w:w="572"/>
        <w:gridCol w:w="567"/>
        <w:gridCol w:w="567"/>
        <w:gridCol w:w="2830"/>
        <w:gridCol w:w="1134"/>
        <w:gridCol w:w="567"/>
      </w:tblGrid>
      <w:tr w:rsidR="00E91B29" w:rsidRPr="00E42A94" w14:paraId="51FE357F" w14:textId="77777777" w:rsidTr="0002262C">
        <w:trPr>
          <w:trHeight w:val="277"/>
          <w:jc w:val="center"/>
        </w:trPr>
        <w:tc>
          <w:tcPr>
            <w:tcW w:w="988" w:type="dxa"/>
            <w:vMerge w:val="restart"/>
          </w:tcPr>
          <w:p w14:paraId="51BBFF64" w14:textId="77777777" w:rsidR="00E91B29" w:rsidRPr="00E42A94" w:rsidRDefault="00E91B29" w:rsidP="00E91B29">
            <w:pPr>
              <w:bidi/>
              <w:jc w:val="center"/>
              <w:rPr>
                <w:sz w:val="28"/>
                <w:szCs w:val="28"/>
                <w:rtl/>
              </w:rPr>
            </w:pPr>
            <w:r w:rsidRPr="00E42A94">
              <w:rPr>
                <w:rFonts w:hint="cs"/>
                <w:sz w:val="28"/>
                <w:szCs w:val="28"/>
                <w:rtl/>
              </w:rPr>
              <w:t>النسبة المئوية</w:t>
            </w:r>
          </w:p>
        </w:tc>
        <w:tc>
          <w:tcPr>
            <w:tcW w:w="572" w:type="dxa"/>
            <w:vMerge w:val="restart"/>
          </w:tcPr>
          <w:p w14:paraId="34417AD1" w14:textId="77777777" w:rsidR="00E91B29" w:rsidRPr="00E42A94" w:rsidRDefault="00E91B29" w:rsidP="00E91B29">
            <w:pPr>
              <w:bidi/>
              <w:jc w:val="center"/>
              <w:rPr>
                <w:sz w:val="28"/>
                <w:szCs w:val="28"/>
                <w:rtl/>
                <w:lang w:val="en-US"/>
              </w:rPr>
            </w:pPr>
            <w:r w:rsidRPr="00E42A94">
              <w:rPr>
                <w:rFonts w:hint="cs"/>
                <w:sz w:val="28"/>
                <w:szCs w:val="28"/>
                <w:rtl/>
                <w:lang w:val="en-US"/>
              </w:rPr>
              <w:t>المجموع</w:t>
            </w:r>
          </w:p>
        </w:tc>
        <w:tc>
          <w:tcPr>
            <w:tcW w:w="1134" w:type="dxa"/>
            <w:gridSpan w:val="2"/>
          </w:tcPr>
          <w:p w14:paraId="4F117572" w14:textId="77777777" w:rsidR="00E91B29" w:rsidRPr="00E42A94" w:rsidRDefault="00E91B29" w:rsidP="00E91B29">
            <w:pPr>
              <w:bidi/>
              <w:jc w:val="center"/>
              <w:rPr>
                <w:b/>
                <w:bCs/>
                <w:sz w:val="28"/>
                <w:szCs w:val="28"/>
              </w:rPr>
            </w:pPr>
            <w:r w:rsidRPr="00E42A94">
              <w:rPr>
                <w:rFonts w:hint="cs"/>
                <w:b/>
                <w:bCs/>
                <w:sz w:val="28"/>
                <w:szCs w:val="28"/>
                <w:rtl/>
              </w:rPr>
              <w:t>عدد التكرارات</w:t>
            </w:r>
          </w:p>
        </w:tc>
        <w:tc>
          <w:tcPr>
            <w:tcW w:w="2830" w:type="dxa"/>
            <w:vMerge w:val="restart"/>
          </w:tcPr>
          <w:p w14:paraId="6BD3883A" w14:textId="77777777" w:rsidR="00E91B29" w:rsidRPr="00E42A94" w:rsidRDefault="00E91B29" w:rsidP="00E91B29">
            <w:pPr>
              <w:bidi/>
              <w:jc w:val="center"/>
              <w:rPr>
                <w:b/>
                <w:bCs/>
                <w:sz w:val="28"/>
                <w:szCs w:val="28"/>
              </w:rPr>
            </w:pPr>
            <w:r w:rsidRPr="00E42A94">
              <w:rPr>
                <w:rFonts w:hint="cs"/>
                <w:b/>
                <w:bCs/>
                <w:sz w:val="28"/>
                <w:szCs w:val="28"/>
                <w:rtl/>
              </w:rPr>
              <w:t>القيمة</w:t>
            </w:r>
          </w:p>
        </w:tc>
        <w:tc>
          <w:tcPr>
            <w:tcW w:w="1134" w:type="dxa"/>
            <w:vMerge w:val="restart"/>
            <w:vAlign w:val="center"/>
          </w:tcPr>
          <w:p w14:paraId="2D1E15E7" w14:textId="77777777" w:rsidR="00E91B29" w:rsidRPr="00E42A94" w:rsidRDefault="00E91B29" w:rsidP="00E91B29">
            <w:pPr>
              <w:bidi/>
              <w:jc w:val="center"/>
              <w:rPr>
                <w:b/>
                <w:bCs/>
                <w:sz w:val="28"/>
                <w:szCs w:val="28"/>
                <w:rtl/>
                <w:lang w:val="en-US"/>
              </w:rPr>
            </w:pPr>
            <w:r w:rsidRPr="00E42A94">
              <w:rPr>
                <w:rFonts w:hint="cs"/>
                <w:b/>
                <w:bCs/>
                <w:sz w:val="28"/>
                <w:szCs w:val="28"/>
                <w:rtl/>
                <w:lang w:val="en-US"/>
              </w:rPr>
              <w:t>المجال</w:t>
            </w:r>
          </w:p>
        </w:tc>
        <w:tc>
          <w:tcPr>
            <w:tcW w:w="567" w:type="dxa"/>
            <w:vMerge w:val="restart"/>
          </w:tcPr>
          <w:p w14:paraId="763B0A11" w14:textId="77777777" w:rsidR="00E91B29" w:rsidRPr="00E42A94" w:rsidRDefault="00E91B29" w:rsidP="00E91B29">
            <w:pPr>
              <w:bidi/>
              <w:jc w:val="center"/>
              <w:rPr>
                <w:b/>
                <w:bCs/>
                <w:sz w:val="28"/>
                <w:szCs w:val="28"/>
                <w:rtl/>
                <w:lang w:val="en-US"/>
              </w:rPr>
            </w:pPr>
            <w:r w:rsidRPr="00E42A94">
              <w:rPr>
                <w:rFonts w:hint="cs"/>
                <w:b/>
                <w:bCs/>
                <w:sz w:val="28"/>
                <w:szCs w:val="28"/>
                <w:rtl/>
                <w:lang w:val="en-US"/>
              </w:rPr>
              <w:t>الرقم</w:t>
            </w:r>
          </w:p>
        </w:tc>
      </w:tr>
      <w:tr w:rsidR="00E91B29" w:rsidRPr="00E42A94" w14:paraId="75597F11" w14:textId="77777777" w:rsidTr="0002262C">
        <w:trPr>
          <w:trHeight w:val="295"/>
          <w:jc w:val="center"/>
        </w:trPr>
        <w:tc>
          <w:tcPr>
            <w:tcW w:w="988" w:type="dxa"/>
            <w:vMerge/>
          </w:tcPr>
          <w:p w14:paraId="205724C7" w14:textId="77777777" w:rsidR="00E91B29" w:rsidRPr="00E42A94" w:rsidRDefault="00E91B29" w:rsidP="00E91B29">
            <w:pPr>
              <w:bidi/>
              <w:jc w:val="center"/>
              <w:rPr>
                <w:sz w:val="28"/>
                <w:szCs w:val="28"/>
                <w:rtl/>
              </w:rPr>
            </w:pPr>
          </w:p>
        </w:tc>
        <w:tc>
          <w:tcPr>
            <w:tcW w:w="572" w:type="dxa"/>
            <w:vMerge/>
          </w:tcPr>
          <w:p w14:paraId="4A2A9F63" w14:textId="77777777" w:rsidR="00E91B29" w:rsidRPr="00E42A94" w:rsidRDefault="00E91B29" w:rsidP="00E91B29">
            <w:pPr>
              <w:bidi/>
              <w:jc w:val="center"/>
              <w:rPr>
                <w:sz w:val="28"/>
                <w:szCs w:val="28"/>
                <w:rtl/>
              </w:rPr>
            </w:pPr>
          </w:p>
        </w:tc>
        <w:tc>
          <w:tcPr>
            <w:tcW w:w="567" w:type="dxa"/>
          </w:tcPr>
          <w:p w14:paraId="6031828A" w14:textId="77777777" w:rsidR="00E91B29" w:rsidRPr="00E42A94" w:rsidRDefault="00E91B29" w:rsidP="00E91B29">
            <w:pPr>
              <w:bidi/>
              <w:jc w:val="center"/>
              <w:rPr>
                <w:b/>
                <w:bCs/>
                <w:sz w:val="28"/>
                <w:szCs w:val="28"/>
                <w:rtl/>
              </w:rPr>
            </w:pPr>
            <w:r w:rsidRPr="00E42A94">
              <w:rPr>
                <w:rFonts w:hint="cs"/>
                <w:b/>
                <w:bCs/>
                <w:sz w:val="28"/>
                <w:szCs w:val="28"/>
                <w:rtl/>
              </w:rPr>
              <w:t>ف٢</w:t>
            </w:r>
          </w:p>
        </w:tc>
        <w:tc>
          <w:tcPr>
            <w:tcW w:w="567" w:type="dxa"/>
          </w:tcPr>
          <w:p w14:paraId="6669BF59" w14:textId="77777777" w:rsidR="00E91B29" w:rsidRPr="00E42A94" w:rsidRDefault="00E91B29" w:rsidP="00E91B29">
            <w:pPr>
              <w:bidi/>
              <w:jc w:val="center"/>
              <w:rPr>
                <w:b/>
                <w:bCs/>
                <w:sz w:val="28"/>
                <w:szCs w:val="28"/>
                <w:rtl/>
              </w:rPr>
            </w:pPr>
            <w:r w:rsidRPr="00E42A94">
              <w:rPr>
                <w:rFonts w:hint="cs"/>
                <w:b/>
                <w:bCs/>
                <w:sz w:val="28"/>
                <w:szCs w:val="28"/>
                <w:rtl/>
              </w:rPr>
              <w:t>ف١</w:t>
            </w:r>
          </w:p>
        </w:tc>
        <w:tc>
          <w:tcPr>
            <w:tcW w:w="2830" w:type="dxa"/>
            <w:vMerge/>
          </w:tcPr>
          <w:p w14:paraId="01DEA3A9" w14:textId="77777777" w:rsidR="00E91B29" w:rsidRPr="00E42A94" w:rsidRDefault="00E91B29" w:rsidP="00E91B29">
            <w:pPr>
              <w:bidi/>
              <w:jc w:val="center"/>
              <w:rPr>
                <w:b/>
                <w:bCs/>
                <w:sz w:val="28"/>
                <w:szCs w:val="28"/>
                <w:rtl/>
              </w:rPr>
            </w:pPr>
          </w:p>
        </w:tc>
        <w:tc>
          <w:tcPr>
            <w:tcW w:w="1134" w:type="dxa"/>
            <w:vMerge/>
          </w:tcPr>
          <w:p w14:paraId="55393434" w14:textId="77777777" w:rsidR="00E91B29" w:rsidRPr="00E42A94" w:rsidRDefault="00E91B29" w:rsidP="00E91B29">
            <w:pPr>
              <w:bidi/>
              <w:jc w:val="center"/>
              <w:rPr>
                <w:b/>
                <w:bCs/>
                <w:sz w:val="28"/>
                <w:szCs w:val="28"/>
                <w:rtl/>
              </w:rPr>
            </w:pPr>
          </w:p>
        </w:tc>
        <w:tc>
          <w:tcPr>
            <w:tcW w:w="567" w:type="dxa"/>
            <w:vMerge/>
          </w:tcPr>
          <w:p w14:paraId="0E94965F" w14:textId="77777777" w:rsidR="00E91B29" w:rsidRPr="00E42A94" w:rsidRDefault="00E91B29" w:rsidP="00E91B29">
            <w:pPr>
              <w:bidi/>
              <w:jc w:val="center"/>
              <w:rPr>
                <w:b/>
                <w:bCs/>
                <w:sz w:val="28"/>
                <w:szCs w:val="28"/>
                <w:rtl/>
              </w:rPr>
            </w:pPr>
          </w:p>
        </w:tc>
      </w:tr>
      <w:tr w:rsidR="00E91B29" w:rsidRPr="00E42A94" w14:paraId="3C3DE2F4" w14:textId="77777777" w:rsidTr="0002262C">
        <w:trPr>
          <w:jc w:val="center"/>
        </w:trPr>
        <w:tc>
          <w:tcPr>
            <w:tcW w:w="988" w:type="dxa"/>
          </w:tcPr>
          <w:p w14:paraId="056CB71A" w14:textId="77777777" w:rsidR="00E91B29" w:rsidRPr="00E42A94" w:rsidRDefault="00E91B29" w:rsidP="00E91B29">
            <w:pPr>
              <w:jc w:val="center"/>
              <w:rPr>
                <w:sz w:val="28"/>
                <w:szCs w:val="28"/>
                <w:lang w:val="en-US"/>
              </w:rPr>
            </w:pPr>
            <w:r w:rsidRPr="00E42A94">
              <w:rPr>
                <w:sz w:val="28"/>
                <w:szCs w:val="28"/>
                <w:lang w:val="en-US"/>
              </w:rPr>
              <w:t>4%</w:t>
            </w:r>
          </w:p>
        </w:tc>
        <w:tc>
          <w:tcPr>
            <w:tcW w:w="572" w:type="dxa"/>
          </w:tcPr>
          <w:p w14:paraId="36B900BE" w14:textId="77777777" w:rsidR="00E91B29" w:rsidRPr="00E42A94" w:rsidRDefault="00E91B29" w:rsidP="00E91B29">
            <w:pPr>
              <w:bidi/>
              <w:jc w:val="center"/>
              <w:rPr>
                <w:sz w:val="28"/>
                <w:szCs w:val="28"/>
                <w:lang w:val="en-US"/>
              </w:rPr>
            </w:pPr>
            <w:r w:rsidRPr="00E42A94">
              <w:rPr>
                <w:sz w:val="28"/>
                <w:szCs w:val="28"/>
                <w:lang w:val="en-US"/>
              </w:rPr>
              <w:t>3</w:t>
            </w:r>
          </w:p>
        </w:tc>
        <w:tc>
          <w:tcPr>
            <w:tcW w:w="567" w:type="dxa"/>
          </w:tcPr>
          <w:p w14:paraId="725E3783"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2384892A" w14:textId="77777777" w:rsidR="00E91B29" w:rsidRPr="00E42A94" w:rsidRDefault="00E91B29" w:rsidP="00E91B29">
            <w:pPr>
              <w:jc w:val="center"/>
              <w:rPr>
                <w:sz w:val="28"/>
                <w:szCs w:val="28"/>
                <w:lang w:val="en-US"/>
              </w:rPr>
            </w:pPr>
            <w:r w:rsidRPr="00E42A94">
              <w:rPr>
                <w:sz w:val="28"/>
                <w:szCs w:val="28"/>
                <w:lang w:val="en-US"/>
              </w:rPr>
              <w:t>3</w:t>
            </w:r>
          </w:p>
        </w:tc>
        <w:tc>
          <w:tcPr>
            <w:tcW w:w="2830" w:type="dxa"/>
          </w:tcPr>
          <w:p w14:paraId="2E8ECB61" w14:textId="77777777" w:rsidR="00E91B29" w:rsidRPr="00E42A94" w:rsidRDefault="00E91B29" w:rsidP="00E91B29">
            <w:pPr>
              <w:bidi/>
              <w:jc w:val="center"/>
              <w:rPr>
                <w:sz w:val="28"/>
                <w:szCs w:val="28"/>
              </w:rPr>
            </w:pPr>
            <w:r w:rsidRPr="00E42A94">
              <w:rPr>
                <w:rFonts w:hint="cs"/>
                <w:sz w:val="28"/>
                <w:szCs w:val="28"/>
                <w:rtl/>
              </w:rPr>
              <w:t>سيادة القانون والاحتكام له</w:t>
            </w:r>
          </w:p>
        </w:tc>
        <w:tc>
          <w:tcPr>
            <w:tcW w:w="1134" w:type="dxa"/>
            <w:vMerge w:val="restart"/>
            <w:vAlign w:val="center"/>
          </w:tcPr>
          <w:p w14:paraId="371D07C7" w14:textId="77777777" w:rsidR="00E91B29" w:rsidRPr="00E42A94" w:rsidRDefault="00E91B29" w:rsidP="00E91B29">
            <w:pPr>
              <w:bidi/>
              <w:jc w:val="center"/>
              <w:rPr>
                <w:sz w:val="28"/>
                <w:szCs w:val="28"/>
                <w:lang w:val="en-US"/>
              </w:rPr>
            </w:pPr>
            <w:r w:rsidRPr="00E42A94">
              <w:rPr>
                <w:rFonts w:hint="cs"/>
                <w:sz w:val="28"/>
                <w:szCs w:val="28"/>
                <w:rtl/>
                <w:lang w:val="en-US"/>
              </w:rPr>
              <w:t>المجال السياسي والقانوني</w:t>
            </w:r>
          </w:p>
        </w:tc>
        <w:tc>
          <w:tcPr>
            <w:tcW w:w="567" w:type="dxa"/>
          </w:tcPr>
          <w:p w14:paraId="6FC03854" w14:textId="77777777" w:rsidR="00E91B29" w:rsidRPr="00E42A94" w:rsidRDefault="00E91B29" w:rsidP="00E91B29">
            <w:pPr>
              <w:bidi/>
              <w:jc w:val="center"/>
              <w:rPr>
                <w:sz w:val="28"/>
                <w:szCs w:val="28"/>
                <w:lang w:val="en-US"/>
              </w:rPr>
            </w:pPr>
            <w:r w:rsidRPr="00E42A94">
              <w:rPr>
                <w:sz w:val="28"/>
                <w:szCs w:val="28"/>
                <w:lang w:val="en-US"/>
              </w:rPr>
              <w:t>1</w:t>
            </w:r>
          </w:p>
        </w:tc>
      </w:tr>
      <w:tr w:rsidR="00E91B29" w:rsidRPr="00E42A94" w14:paraId="0428691A" w14:textId="77777777" w:rsidTr="0002262C">
        <w:trPr>
          <w:jc w:val="center"/>
        </w:trPr>
        <w:tc>
          <w:tcPr>
            <w:tcW w:w="988" w:type="dxa"/>
          </w:tcPr>
          <w:p w14:paraId="2D388EF9" w14:textId="77777777" w:rsidR="00E91B29" w:rsidRPr="00E42A94" w:rsidRDefault="00E91B29" w:rsidP="00E91B29">
            <w:pPr>
              <w:bidi/>
              <w:jc w:val="center"/>
              <w:rPr>
                <w:sz w:val="28"/>
                <w:szCs w:val="28"/>
                <w:lang w:val="en-US"/>
              </w:rPr>
            </w:pPr>
            <w:r w:rsidRPr="00E42A94">
              <w:rPr>
                <w:sz w:val="28"/>
                <w:szCs w:val="28"/>
                <w:lang w:val="en-US"/>
              </w:rPr>
              <w:t>7%</w:t>
            </w:r>
          </w:p>
        </w:tc>
        <w:tc>
          <w:tcPr>
            <w:tcW w:w="572" w:type="dxa"/>
          </w:tcPr>
          <w:p w14:paraId="6DD1A23F" w14:textId="77777777" w:rsidR="00E91B29" w:rsidRPr="00E42A94" w:rsidRDefault="00E91B29" w:rsidP="00E91B29">
            <w:pPr>
              <w:bidi/>
              <w:jc w:val="center"/>
              <w:rPr>
                <w:sz w:val="28"/>
                <w:szCs w:val="28"/>
                <w:lang w:val="en-US"/>
              </w:rPr>
            </w:pPr>
            <w:r w:rsidRPr="00E42A94">
              <w:rPr>
                <w:sz w:val="28"/>
                <w:szCs w:val="28"/>
                <w:lang w:val="en-US"/>
              </w:rPr>
              <w:t>5</w:t>
            </w:r>
          </w:p>
        </w:tc>
        <w:tc>
          <w:tcPr>
            <w:tcW w:w="567" w:type="dxa"/>
          </w:tcPr>
          <w:p w14:paraId="1E4A4925"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22E4C678" w14:textId="77777777" w:rsidR="00E91B29" w:rsidRPr="00E42A94" w:rsidRDefault="00E91B29" w:rsidP="00E91B29">
            <w:pPr>
              <w:bidi/>
              <w:jc w:val="center"/>
              <w:rPr>
                <w:sz w:val="28"/>
                <w:szCs w:val="28"/>
                <w:lang w:val="en-US"/>
              </w:rPr>
            </w:pPr>
            <w:r w:rsidRPr="00E42A94">
              <w:rPr>
                <w:sz w:val="28"/>
                <w:szCs w:val="28"/>
                <w:lang w:val="en-US"/>
              </w:rPr>
              <w:t>5</w:t>
            </w:r>
          </w:p>
        </w:tc>
        <w:tc>
          <w:tcPr>
            <w:tcW w:w="2830" w:type="dxa"/>
          </w:tcPr>
          <w:p w14:paraId="3D9E9BA5" w14:textId="77777777" w:rsidR="00E91B29" w:rsidRPr="00E42A94" w:rsidRDefault="00E91B29" w:rsidP="00E91B29">
            <w:pPr>
              <w:bidi/>
              <w:jc w:val="center"/>
              <w:rPr>
                <w:sz w:val="28"/>
                <w:szCs w:val="28"/>
              </w:rPr>
            </w:pPr>
            <w:r w:rsidRPr="00E42A94">
              <w:rPr>
                <w:rFonts w:hint="cs"/>
                <w:sz w:val="28"/>
                <w:szCs w:val="28"/>
                <w:rtl/>
              </w:rPr>
              <w:t>الشفافية</w:t>
            </w:r>
          </w:p>
        </w:tc>
        <w:tc>
          <w:tcPr>
            <w:tcW w:w="1134" w:type="dxa"/>
            <w:vMerge/>
          </w:tcPr>
          <w:p w14:paraId="08C5EFAC" w14:textId="77777777" w:rsidR="00E91B29" w:rsidRPr="00E42A94" w:rsidRDefault="00E91B29" w:rsidP="00E91B29">
            <w:pPr>
              <w:bidi/>
              <w:jc w:val="center"/>
              <w:rPr>
                <w:sz w:val="28"/>
                <w:szCs w:val="28"/>
                <w:lang w:val="en-US"/>
              </w:rPr>
            </w:pPr>
          </w:p>
        </w:tc>
        <w:tc>
          <w:tcPr>
            <w:tcW w:w="567" w:type="dxa"/>
          </w:tcPr>
          <w:p w14:paraId="2C884E16" w14:textId="77777777" w:rsidR="00E91B29" w:rsidRPr="00E42A94" w:rsidRDefault="00E91B29" w:rsidP="00E91B29">
            <w:pPr>
              <w:bidi/>
              <w:jc w:val="center"/>
              <w:rPr>
                <w:sz w:val="28"/>
                <w:szCs w:val="28"/>
                <w:rtl/>
                <w:lang w:val="en-US"/>
              </w:rPr>
            </w:pPr>
            <w:r w:rsidRPr="00E42A94">
              <w:rPr>
                <w:sz w:val="28"/>
                <w:szCs w:val="28"/>
                <w:lang w:val="en-US"/>
              </w:rPr>
              <w:t>2</w:t>
            </w:r>
          </w:p>
        </w:tc>
      </w:tr>
      <w:tr w:rsidR="00E91B29" w:rsidRPr="00E42A94" w14:paraId="4153D3CC" w14:textId="77777777" w:rsidTr="0002262C">
        <w:trPr>
          <w:jc w:val="center"/>
        </w:trPr>
        <w:tc>
          <w:tcPr>
            <w:tcW w:w="988" w:type="dxa"/>
          </w:tcPr>
          <w:p w14:paraId="1D54CC62" w14:textId="77777777" w:rsidR="00E91B29" w:rsidRPr="00E42A94" w:rsidRDefault="00E91B29" w:rsidP="00E91B29">
            <w:pPr>
              <w:bidi/>
              <w:jc w:val="center"/>
              <w:rPr>
                <w:sz w:val="28"/>
                <w:szCs w:val="28"/>
                <w:lang w:val="en-US"/>
              </w:rPr>
            </w:pPr>
            <w:r w:rsidRPr="00E42A94">
              <w:rPr>
                <w:sz w:val="28"/>
                <w:szCs w:val="28"/>
                <w:lang w:val="en-US"/>
              </w:rPr>
              <w:t>1%</w:t>
            </w:r>
          </w:p>
        </w:tc>
        <w:tc>
          <w:tcPr>
            <w:tcW w:w="572" w:type="dxa"/>
          </w:tcPr>
          <w:p w14:paraId="59319F72" w14:textId="77777777" w:rsidR="00E91B29" w:rsidRPr="00E42A94" w:rsidRDefault="00E91B29" w:rsidP="00E91B29">
            <w:pPr>
              <w:bidi/>
              <w:jc w:val="center"/>
              <w:rPr>
                <w:sz w:val="28"/>
                <w:szCs w:val="28"/>
                <w:lang w:val="en-US"/>
              </w:rPr>
            </w:pPr>
            <w:r w:rsidRPr="00E42A94">
              <w:rPr>
                <w:sz w:val="28"/>
                <w:szCs w:val="28"/>
                <w:lang w:val="en-US"/>
              </w:rPr>
              <w:t>1</w:t>
            </w:r>
          </w:p>
        </w:tc>
        <w:tc>
          <w:tcPr>
            <w:tcW w:w="567" w:type="dxa"/>
          </w:tcPr>
          <w:p w14:paraId="5FBEBC11"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3341C858" w14:textId="77777777" w:rsidR="00E91B29" w:rsidRPr="00E42A94" w:rsidRDefault="00E91B29" w:rsidP="00E91B29">
            <w:pPr>
              <w:bidi/>
              <w:jc w:val="center"/>
              <w:rPr>
                <w:sz w:val="28"/>
                <w:szCs w:val="28"/>
                <w:lang w:val="en-US"/>
              </w:rPr>
            </w:pPr>
            <w:r w:rsidRPr="00E42A94">
              <w:rPr>
                <w:sz w:val="28"/>
                <w:szCs w:val="28"/>
                <w:lang w:val="en-US"/>
              </w:rPr>
              <w:t>1</w:t>
            </w:r>
          </w:p>
        </w:tc>
        <w:tc>
          <w:tcPr>
            <w:tcW w:w="2830" w:type="dxa"/>
          </w:tcPr>
          <w:p w14:paraId="7DAFAE95" w14:textId="77777777" w:rsidR="00E91B29" w:rsidRPr="00E42A94" w:rsidRDefault="00E91B29" w:rsidP="00E91B29">
            <w:pPr>
              <w:bidi/>
              <w:jc w:val="center"/>
              <w:rPr>
                <w:sz w:val="28"/>
                <w:szCs w:val="28"/>
              </w:rPr>
            </w:pPr>
            <w:r w:rsidRPr="00E42A94">
              <w:rPr>
                <w:rFonts w:hint="cs"/>
                <w:sz w:val="28"/>
                <w:szCs w:val="28"/>
                <w:rtl/>
              </w:rPr>
              <w:t>المساءلة</w:t>
            </w:r>
          </w:p>
        </w:tc>
        <w:tc>
          <w:tcPr>
            <w:tcW w:w="1134" w:type="dxa"/>
            <w:vMerge/>
          </w:tcPr>
          <w:p w14:paraId="57C9896E" w14:textId="77777777" w:rsidR="00E91B29" w:rsidRPr="00E42A94" w:rsidRDefault="00E91B29" w:rsidP="00E91B29">
            <w:pPr>
              <w:bidi/>
              <w:jc w:val="center"/>
              <w:rPr>
                <w:sz w:val="28"/>
                <w:szCs w:val="28"/>
                <w:lang w:val="en-US"/>
              </w:rPr>
            </w:pPr>
          </w:p>
        </w:tc>
        <w:tc>
          <w:tcPr>
            <w:tcW w:w="567" w:type="dxa"/>
          </w:tcPr>
          <w:p w14:paraId="69AA322D" w14:textId="77777777" w:rsidR="00E91B29" w:rsidRPr="00E42A94" w:rsidRDefault="00E91B29" w:rsidP="00E91B29">
            <w:pPr>
              <w:bidi/>
              <w:jc w:val="center"/>
              <w:rPr>
                <w:sz w:val="28"/>
                <w:szCs w:val="28"/>
                <w:rtl/>
                <w:lang w:val="en-US"/>
              </w:rPr>
            </w:pPr>
            <w:r w:rsidRPr="00E42A94">
              <w:rPr>
                <w:sz w:val="28"/>
                <w:szCs w:val="28"/>
                <w:lang w:val="en-US"/>
              </w:rPr>
              <w:t>3</w:t>
            </w:r>
          </w:p>
        </w:tc>
      </w:tr>
      <w:tr w:rsidR="00E91B29" w:rsidRPr="00E42A94" w14:paraId="5F87571A" w14:textId="77777777" w:rsidTr="0002262C">
        <w:trPr>
          <w:jc w:val="center"/>
        </w:trPr>
        <w:tc>
          <w:tcPr>
            <w:tcW w:w="988" w:type="dxa"/>
          </w:tcPr>
          <w:p w14:paraId="47F0FEB8" w14:textId="77777777" w:rsidR="00E91B29" w:rsidRPr="00E42A94" w:rsidRDefault="00E91B29" w:rsidP="00E91B29">
            <w:pPr>
              <w:bidi/>
              <w:jc w:val="center"/>
              <w:rPr>
                <w:sz w:val="28"/>
                <w:szCs w:val="28"/>
                <w:lang w:val="en-US"/>
              </w:rPr>
            </w:pPr>
            <w:r w:rsidRPr="00E42A94">
              <w:rPr>
                <w:sz w:val="28"/>
                <w:szCs w:val="28"/>
                <w:lang w:val="en-US"/>
              </w:rPr>
              <w:t>10%</w:t>
            </w:r>
          </w:p>
        </w:tc>
        <w:tc>
          <w:tcPr>
            <w:tcW w:w="572" w:type="dxa"/>
          </w:tcPr>
          <w:p w14:paraId="0368A8DF" w14:textId="77777777" w:rsidR="00E91B29" w:rsidRPr="00E42A94" w:rsidRDefault="00E91B29" w:rsidP="00E91B29">
            <w:pPr>
              <w:bidi/>
              <w:jc w:val="center"/>
              <w:rPr>
                <w:sz w:val="28"/>
                <w:szCs w:val="28"/>
                <w:lang w:val="en-US"/>
              </w:rPr>
            </w:pPr>
            <w:r w:rsidRPr="00E42A94">
              <w:rPr>
                <w:sz w:val="28"/>
                <w:szCs w:val="28"/>
                <w:lang w:val="en-US"/>
              </w:rPr>
              <w:t>7</w:t>
            </w:r>
          </w:p>
        </w:tc>
        <w:tc>
          <w:tcPr>
            <w:tcW w:w="567" w:type="dxa"/>
          </w:tcPr>
          <w:p w14:paraId="61232630"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1C7CDB9A" w14:textId="77777777" w:rsidR="00E91B29" w:rsidRPr="00E42A94" w:rsidRDefault="00E91B29" w:rsidP="00E91B29">
            <w:pPr>
              <w:bidi/>
              <w:jc w:val="center"/>
              <w:rPr>
                <w:sz w:val="28"/>
                <w:szCs w:val="28"/>
                <w:lang w:val="en-US"/>
              </w:rPr>
            </w:pPr>
            <w:r w:rsidRPr="00E42A94">
              <w:rPr>
                <w:sz w:val="28"/>
                <w:szCs w:val="28"/>
                <w:lang w:val="en-US"/>
              </w:rPr>
              <w:t>7</w:t>
            </w:r>
          </w:p>
        </w:tc>
        <w:tc>
          <w:tcPr>
            <w:tcW w:w="2830" w:type="dxa"/>
          </w:tcPr>
          <w:p w14:paraId="7D016674" w14:textId="77777777" w:rsidR="00E91B29" w:rsidRPr="00E42A94" w:rsidRDefault="00E91B29" w:rsidP="00E91B29">
            <w:pPr>
              <w:bidi/>
              <w:jc w:val="center"/>
              <w:rPr>
                <w:sz w:val="28"/>
                <w:szCs w:val="28"/>
              </w:rPr>
            </w:pPr>
            <w:r w:rsidRPr="00E42A94">
              <w:rPr>
                <w:rFonts w:hint="cs"/>
                <w:sz w:val="28"/>
                <w:szCs w:val="28"/>
                <w:rtl/>
              </w:rPr>
              <w:t>المساواة</w:t>
            </w:r>
          </w:p>
        </w:tc>
        <w:tc>
          <w:tcPr>
            <w:tcW w:w="1134" w:type="dxa"/>
            <w:vMerge/>
          </w:tcPr>
          <w:p w14:paraId="39C4633B" w14:textId="77777777" w:rsidR="00E91B29" w:rsidRPr="00E42A94" w:rsidRDefault="00E91B29" w:rsidP="00E91B29">
            <w:pPr>
              <w:bidi/>
              <w:jc w:val="center"/>
              <w:rPr>
                <w:sz w:val="28"/>
                <w:szCs w:val="28"/>
                <w:lang w:val="en-US"/>
              </w:rPr>
            </w:pPr>
          </w:p>
        </w:tc>
        <w:tc>
          <w:tcPr>
            <w:tcW w:w="567" w:type="dxa"/>
          </w:tcPr>
          <w:p w14:paraId="3E1FA846" w14:textId="77777777" w:rsidR="00E91B29" w:rsidRPr="00E42A94" w:rsidRDefault="00E91B29" w:rsidP="00E91B29">
            <w:pPr>
              <w:bidi/>
              <w:jc w:val="center"/>
              <w:rPr>
                <w:sz w:val="28"/>
                <w:szCs w:val="28"/>
                <w:rtl/>
                <w:lang w:val="en-US"/>
              </w:rPr>
            </w:pPr>
            <w:r w:rsidRPr="00E42A94">
              <w:rPr>
                <w:sz w:val="28"/>
                <w:szCs w:val="28"/>
                <w:lang w:val="en-US"/>
              </w:rPr>
              <w:t>4</w:t>
            </w:r>
          </w:p>
        </w:tc>
      </w:tr>
      <w:tr w:rsidR="00E91B29" w:rsidRPr="00E42A94" w14:paraId="54FF0EDB" w14:textId="77777777" w:rsidTr="0002262C">
        <w:trPr>
          <w:jc w:val="center"/>
        </w:trPr>
        <w:tc>
          <w:tcPr>
            <w:tcW w:w="988" w:type="dxa"/>
          </w:tcPr>
          <w:p w14:paraId="662559D5" w14:textId="77777777" w:rsidR="00E91B29" w:rsidRPr="00E42A94" w:rsidRDefault="00E91B29" w:rsidP="00E91B29">
            <w:pPr>
              <w:bidi/>
              <w:jc w:val="center"/>
              <w:rPr>
                <w:sz w:val="28"/>
                <w:szCs w:val="28"/>
                <w:lang w:val="en-US"/>
              </w:rPr>
            </w:pPr>
            <w:r w:rsidRPr="00E42A94">
              <w:rPr>
                <w:sz w:val="28"/>
                <w:szCs w:val="28"/>
                <w:lang w:val="en-US"/>
              </w:rPr>
              <w:t>0</w:t>
            </w:r>
          </w:p>
        </w:tc>
        <w:tc>
          <w:tcPr>
            <w:tcW w:w="572" w:type="dxa"/>
          </w:tcPr>
          <w:p w14:paraId="41F434F8"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50A0D9D8"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45D225CF" w14:textId="77777777" w:rsidR="00E91B29" w:rsidRPr="00E42A94" w:rsidRDefault="00E91B29" w:rsidP="00E91B29">
            <w:pPr>
              <w:jc w:val="center"/>
              <w:rPr>
                <w:sz w:val="28"/>
                <w:szCs w:val="28"/>
                <w:lang w:val="en-US"/>
              </w:rPr>
            </w:pPr>
            <w:r w:rsidRPr="00E42A94">
              <w:rPr>
                <w:sz w:val="28"/>
                <w:szCs w:val="28"/>
                <w:lang w:val="en-US"/>
              </w:rPr>
              <w:t>0</w:t>
            </w:r>
          </w:p>
        </w:tc>
        <w:tc>
          <w:tcPr>
            <w:tcW w:w="2830" w:type="dxa"/>
          </w:tcPr>
          <w:p w14:paraId="2A015715" w14:textId="77777777" w:rsidR="00E91B29" w:rsidRPr="00E42A94" w:rsidRDefault="00E91B29" w:rsidP="00E91B29">
            <w:pPr>
              <w:bidi/>
              <w:jc w:val="center"/>
              <w:rPr>
                <w:sz w:val="28"/>
                <w:szCs w:val="28"/>
              </w:rPr>
            </w:pPr>
            <w:r w:rsidRPr="00E42A94">
              <w:rPr>
                <w:rFonts w:hint="cs"/>
                <w:sz w:val="28"/>
                <w:szCs w:val="28"/>
                <w:rtl/>
              </w:rPr>
              <w:t>الاعتدال آو الوسطية</w:t>
            </w:r>
          </w:p>
        </w:tc>
        <w:tc>
          <w:tcPr>
            <w:tcW w:w="1134" w:type="dxa"/>
            <w:vMerge/>
          </w:tcPr>
          <w:p w14:paraId="10769527" w14:textId="77777777" w:rsidR="00E91B29" w:rsidRPr="00E42A94" w:rsidRDefault="00E91B29" w:rsidP="00E91B29">
            <w:pPr>
              <w:bidi/>
              <w:jc w:val="center"/>
              <w:rPr>
                <w:sz w:val="28"/>
                <w:szCs w:val="28"/>
                <w:lang w:val="en-US"/>
              </w:rPr>
            </w:pPr>
          </w:p>
        </w:tc>
        <w:tc>
          <w:tcPr>
            <w:tcW w:w="567" w:type="dxa"/>
          </w:tcPr>
          <w:p w14:paraId="3044A873" w14:textId="77777777" w:rsidR="00E91B29" w:rsidRPr="00E42A94" w:rsidRDefault="00E91B29" w:rsidP="00E91B29">
            <w:pPr>
              <w:bidi/>
              <w:jc w:val="center"/>
              <w:rPr>
                <w:sz w:val="28"/>
                <w:szCs w:val="28"/>
                <w:rtl/>
                <w:lang w:val="en-US"/>
              </w:rPr>
            </w:pPr>
            <w:r w:rsidRPr="00E42A94">
              <w:rPr>
                <w:sz w:val="28"/>
                <w:szCs w:val="28"/>
                <w:lang w:val="en-US"/>
              </w:rPr>
              <w:t>5</w:t>
            </w:r>
          </w:p>
        </w:tc>
      </w:tr>
      <w:tr w:rsidR="00E91B29" w:rsidRPr="00E42A94" w14:paraId="51EADE9E" w14:textId="77777777" w:rsidTr="0002262C">
        <w:trPr>
          <w:jc w:val="center"/>
        </w:trPr>
        <w:tc>
          <w:tcPr>
            <w:tcW w:w="988" w:type="dxa"/>
          </w:tcPr>
          <w:p w14:paraId="57E9C18C" w14:textId="77777777" w:rsidR="00E91B29" w:rsidRPr="00E42A94" w:rsidRDefault="00E91B29" w:rsidP="00E91B29">
            <w:pPr>
              <w:bidi/>
              <w:jc w:val="center"/>
              <w:rPr>
                <w:sz w:val="28"/>
                <w:szCs w:val="28"/>
                <w:lang w:val="en-US"/>
              </w:rPr>
            </w:pPr>
            <w:r w:rsidRPr="00E42A94">
              <w:rPr>
                <w:sz w:val="28"/>
                <w:szCs w:val="28"/>
                <w:lang w:val="en-US"/>
              </w:rPr>
              <w:t>9%</w:t>
            </w:r>
          </w:p>
        </w:tc>
        <w:tc>
          <w:tcPr>
            <w:tcW w:w="572" w:type="dxa"/>
          </w:tcPr>
          <w:p w14:paraId="3DB2F778" w14:textId="77777777" w:rsidR="00E91B29" w:rsidRPr="00E42A94" w:rsidRDefault="00E91B29" w:rsidP="00E91B29">
            <w:pPr>
              <w:bidi/>
              <w:jc w:val="center"/>
              <w:rPr>
                <w:sz w:val="28"/>
                <w:szCs w:val="28"/>
                <w:lang w:val="en-US"/>
              </w:rPr>
            </w:pPr>
            <w:r w:rsidRPr="00E42A94">
              <w:rPr>
                <w:sz w:val="28"/>
                <w:szCs w:val="28"/>
                <w:lang w:val="en-US"/>
              </w:rPr>
              <w:t>6</w:t>
            </w:r>
          </w:p>
        </w:tc>
        <w:tc>
          <w:tcPr>
            <w:tcW w:w="567" w:type="dxa"/>
          </w:tcPr>
          <w:p w14:paraId="15CC87BE" w14:textId="77777777" w:rsidR="00E91B29" w:rsidRPr="00E42A94" w:rsidRDefault="00E91B29" w:rsidP="00E91B29">
            <w:pPr>
              <w:jc w:val="center"/>
              <w:rPr>
                <w:sz w:val="28"/>
                <w:szCs w:val="28"/>
                <w:lang w:val="en-US"/>
              </w:rPr>
            </w:pPr>
            <w:r w:rsidRPr="00E42A94">
              <w:rPr>
                <w:sz w:val="28"/>
                <w:szCs w:val="28"/>
                <w:lang w:val="en-US"/>
              </w:rPr>
              <w:t>2</w:t>
            </w:r>
          </w:p>
        </w:tc>
        <w:tc>
          <w:tcPr>
            <w:tcW w:w="567" w:type="dxa"/>
          </w:tcPr>
          <w:p w14:paraId="628052FF" w14:textId="77777777" w:rsidR="00E91B29" w:rsidRPr="00E42A94" w:rsidRDefault="00E91B29" w:rsidP="00E91B29">
            <w:pPr>
              <w:bidi/>
              <w:jc w:val="center"/>
              <w:rPr>
                <w:sz w:val="28"/>
                <w:szCs w:val="28"/>
                <w:lang w:val="en-US"/>
              </w:rPr>
            </w:pPr>
            <w:r w:rsidRPr="00E42A94">
              <w:rPr>
                <w:sz w:val="28"/>
                <w:szCs w:val="28"/>
                <w:lang w:val="en-US"/>
              </w:rPr>
              <w:t>4</w:t>
            </w:r>
          </w:p>
        </w:tc>
        <w:tc>
          <w:tcPr>
            <w:tcW w:w="2830" w:type="dxa"/>
          </w:tcPr>
          <w:p w14:paraId="6FFCEBB5" w14:textId="77777777" w:rsidR="00E91B29" w:rsidRPr="00E42A94" w:rsidRDefault="00E91B29" w:rsidP="00E91B29">
            <w:pPr>
              <w:bidi/>
              <w:jc w:val="center"/>
              <w:rPr>
                <w:sz w:val="28"/>
                <w:szCs w:val="28"/>
              </w:rPr>
            </w:pPr>
            <w:r w:rsidRPr="00E42A94">
              <w:rPr>
                <w:rFonts w:hint="cs"/>
                <w:sz w:val="28"/>
                <w:szCs w:val="28"/>
                <w:rtl/>
              </w:rPr>
              <w:t>المشاركة (في الحياة العامة او الانتخابات)</w:t>
            </w:r>
          </w:p>
        </w:tc>
        <w:tc>
          <w:tcPr>
            <w:tcW w:w="1134" w:type="dxa"/>
            <w:vMerge/>
          </w:tcPr>
          <w:p w14:paraId="54EB6E3F" w14:textId="77777777" w:rsidR="00E91B29" w:rsidRPr="00E42A94" w:rsidRDefault="00E91B29" w:rsidP="00E91B29">
            <w:pPr>
              <w:bidi/>
              <w:jc w:val="center"/>
              <w:rPr>
                <w:sz w:val="28"/>
                <w:szCs w:val="28"/>
                <w:lang w:val="en-US"/>
              </w:rPr>
            </w:pPr>
          </w:p>
        </w:tc>
        <w:tc>
          <w:tcPr>
            <w:tcW w:w="567" w:type="dxa"/>
          </w:tcPr>
          <w:p w14:paraId="66F14B83" w14:textId="77777777" w:rsidR="00E91B29" w:rsidRPr="00E42A94" w:rsidRDefault="00E91B29" w:rsidP="00E91B29">
            <w:pPr>
              <w:bidi/>
              <w:jc w:val="center"/>
              <w:rPr>
                <w:sz w:val="28"/>
                <w:szCs w:val="28"/>
                <w:rtl/>
                <w:lang w:val="en-US"/>
              </w:rPr>
            </w:pPr>
            <w:r w:rsidRPr="00E42A94">
              <w:rPr>
                <w:sz w:val="28"/>
                <w:szCs w:val="28"/>
                <w:lang w:val="en-US"/>
              </w:rPr>
              <w:t>6</w:t>
            </w:r>
          </w:p>
        </w:tc>
      </w:tr>
      <w:tr w:rsidR="00E91B29" w:rsidRPr="00E42A94" w14:paraId="197A63F5" w14:textId="77777777" w:rsidTr="0002262C">
        <w:trPr>
          <w:jc w:val="center"/>
        </w:trPr>
        <w:tc>
          <w:tcPr>
            <w:tcW w:w="988" w:type="dxa"/>
          </w:tcPr>
          <w:p w14:paraId="3A6B412B" w14:textId="77777777" w:rsidR="00E91B29" w:rsidRPr="00E42A94" w:rsidRDefault="00E91B29" w:rsidP="00E91B29">
            <w:pPr>
              <w:bidi/>
              <w:jc w:val="center"/>
              <w:rPr>
                <w:sz w:val="28"/>
                <w:szCs w:val="28"/>
                <w:lang w:val="en-US"/>
              </w:rPr>
            </w:pPr>
            <w:r w:rsidRPr="00E42A94">
              <w:rPr>
                <w:sz w:val="28"/>
                <w:szCs w:val="28"/>
                <w:lang w:val="en-US"/>
              </w:rPr>
              <w:t>20%</w:t>
            </w:r>
          </w:p>
        </w:tc>
        <w:tc>
          <w:tcPr>
            <w:tcW w:w="572" w:type="dxa"/>
          </w:tcPr>
          <w:p w14:paraId="3FAFEC6F" w14:textId="77777777" w:rsidR="00E91B29" w:rsidRPr="00E42A94" w:rsidRDefault="00E91B29" w:rsidP="00E91B29">
            <w:pPr>
              <w:bidi/>
              <w:jc w:val="center"/>
              <w:rPr>
                <w:sz w:val="28"/>
                <w:szCs w:val="28"/>
                <w:lang w:val="en-US"/>
              </w:rPr>
            </w:pPr>
            <w:r w:rsidRPr="00E42A94">
              <w:rPr>
                <w:sz w:val="28"/>
                <w:szCs w:val="28"/>
                <w:lang w:val="en-US"/>
              </w:rPr>
              <w:t>14</w:t>
            </w:r>
          </w:p>
        </w:tc>
        <w:tc>
          <w:tcPr>
            <w:tcW w:w="567" w:type="dxa"/>
          </w:tcPr>
          <w:p w14:paraId="5B0E21AF" w14:textId="77777777" w:rsidR="00E91B29" w:rsidRPr="00E42A94" w:rsidRDefault="00E91B29" w:rsidP="00E91B29">
            <w:pPr>
              <w:bidi/>
              <w:jc w:val="center"/>
              <w:rPr>
                <w:sz w:val="28"/>
                <w:szCs w:val="28"/>
                <w:lang w:val="en-US"/>
              </w:rPr>
            </w:pPr>
            <w:r w:rsidRPr="00E42A94">
              <w:rPr>
                <w:sz w:val="28"/>
                <w:szCs w:val="28"/>
                <w:lang w:val="en-US"/>
              </w:rPr>
              <w:t>4</w:t>
            </w:r>
          </w:p>
        </w:tc>
        <w:tc>
          <w:tcPr>
            <w:tcW w:w="567" w:type="dxa"/>
          </w:tcPr>
          <w:p w14:paraId="482F1BBA" w14:textId="77777777" w:rsidR="00E91B29" w:rsidRPr="00E42A94" w:rsidRDefault="00E91B29" w:rsidP="00E91B29">
            <w:pPr>
              <w:bidi/>
              <w:jc w:val="center"/>
              <w:rPr>
                <w:sz w:val="28"/>
                <w:szCs w:val="28"/>
                <w:lang w:val="en-US"/>
              </w:rPr>
            </w:pPr>
            <w:r w:rsidRPr="00E42A94">
              <w:rPr>
                <w:sz w:val="28"/>
                <w:szCs w:val="28"/>
                <w:lang w:val="en-US"/>
              </w:rPr>
              <w:t>10</w:t>
            </w:r>
          </w:p>
        </w:tc>
        <w:tc>
          <w:tcPr>
            <w:tcW w:w="2830" w:type="dxa"/>
          </w:tcPr>
          <w:p w14:paraId="524790A7" w14:textId="77777777" w:rsidR="00E91B29" w:rsidRPr="00E42A94" w:rsidRDefault="00E91B29" w:rsidP="00E91B29">
            <w:pPr>
              <w:bidi/>
              <w:jc w:val="center"/>
              <w:rPr>
                <w:sz w:val="28"/>
                <w:szCs w:val="28"/>
              </w:rPr>
            </w:pPr>
            <w:r w:rsidRPr="00E42A94">
              <w:rPr>
                <w:rFonts w:hint="cs"/>
                <w:sz w:val="28"/>
                <w:szCs w:val="28"/>
                <w:rtl/>
              </w:rPr>
              <w:t>الحرية</w:t>
            </w:r>
          </w:p>
        </w:tc>
        <w:tc>
          <w:tcPr>
            <w:tcW w:w="1134" w:type="dxa"/>
            <w:vMerge/>
          </w:tcPr>
          <w:p w14:paraId="1E852798" w14:textId="77777777" w:rsidR="00E91B29" w:rsidRPr="00E42A94" w:rsidRDefault="00E91B29" w:rsidP="00E91B29">
            <w:pPr>
              <w:bidi/>
              <w:jc w:val="center"/>
              <w:rPr>
                <w:sz w:val="28"/>
                <w:szCs w:val="28"/>
                <w:lang w:val="en-US"/>
              </w:rPr>
            </w:pPr>
          </w:p>
        </w:tc>
        <w:tc>
          <w:tcPr>
            <w:tcW w:w="567" w:type="dxa"/>
          </w:tcPr>
          <w:p w14:paraId="754CAC49" w14:textId="77777777" w:rsidR="00E91B29" w:rsidRPr="00E42A94" w:rsidRDefault="00E91B29" w:rsidP="00E91B29">
            <w:pPr>
              <w:bidi/>
              <w:jc w:val="center"/>
              <w:rPr>
                <w:sz w:val="28"/>
                <w:szCs w:val="28"/>
                <w:rtl/>
                <w:lang w:val="en-US"/>
              </w:rPr>
            </w:pPr>
            <w:r w:rsidRPr="00E42A94">
              <w:rPr>
                <w:sz w:val="28"/>
                <w:szCs w:val="28"/>
                <w:lang w:val="en-US"/>
              </w:rPr>
              <w:t>7</w:t>
            </w:r>
          </w:p>
        </w:tc>
      </w:tr>
      <w:tr w:rsidR="00C704CF" w:rsidRPr="00E42A94" w14:paraId="5506FA29" w14:textId="77777777" w:rsidTr="0002262C">
        <w:trPr>
          <w:jc w:val="center"/>
        </w:trPr>
        <w:tc>
          <w:tcPr>
            <w:tcW w:w="988" w:type="dxa"/>
          </w:tcPr>
          <w:p w14:paraId="0759762A" w14:textId="77777777" w:rsidR="00C704CF" w:rsidRPr="00E42A94" w:rsidRDefault="00C704CF" w:rsidP="00E91B29">
            <w:pPr>
              <w:bidi/>
              <w:jc w:val="center"/>
              <w:rPr>
                <w:b/>
                <w:bCs/>
                <w:sz w:val="28"/>
                <w:szCs w:val="28"/>
                <w:lang w:val="en-US"/>
              </w:rPr>
            </w:pPr>
            <w:r w:rsidRPr="00E42A94">
              <w:rPr>
                <w:b/>
                <w:bCs/>
                <w:sz w:val="28"/>
                <w:szCs w:val="28"/>
                <w:lang w:val="en-US"/>
              </w:rPr>
              <w:lastRenderedPageBreak/>
              <w:t>54%</w:t>
            </w:r>
          </w:p>
        </w:tc>
        <w:tc>
          <w:tcPr>
            <w:tcW w:w="572" w:type="dxa"/>
          </w:tcPr>
          <w:p w14:paraId="0E16D9AA" w14:textId="77777777" w:rsidR="00C704CF" w:rsidRPr="00E42A94" w:rsidRDefault="00C704CF" w:rsidP="00E91B29">
            <w:pPr>
              <w:bidi/>
              <w:jc w:val="center"/>
              <w:rPr>
                <w:b/>
                <w:bCs/>
                <w:sz w:val="28"/>
                <w:szCs w:val="28"/>
                <w:lang w:val="en-US"/>
              </w:rPr>
            </w:pPr>
            <w:r w:rsidRPr="00E42A94">
              <w:rPr>
                <w:b/>
                <w:bCs/>
                <w:sz w:val="28"/>
                <w:szCs w:val="28"/>
                <w:lang w:val="en-US"/>
              </w:rPr>
              <w:t>36</w:t>
            </w:r>
          </w:p>
        </w:tc>
        <w:tc>
          <w:tcPr>
            <w:tcW w:w="567" w:type="dxa"/>
          </w:tcPr>
          <w:p w14:paraId="1DA90F46" w14:textId="77777777" w:rsidR="00C704CF" w:rsidRPr="00E42A94" w:rsidRDefault="00C704CF" w:rsidP="00E91B29">
            <w:pPr>
              <w:bidi/>
              <w:jc w:val="center"/>
              <w:rPr>
                <w:b/>
                <w:bCs/>
                <w:sz w:val="28"/>
                <w:szCs w:val="28"/>
                <w:lang w:val="en-US"/>
              </w:rPr>
            </w:pPr>
            <w:r w:rsidRPr="00E42A94">
              <w:rPr>
                <w:b/>
                <w:bCs/>
                <w:sz w:val="28"/>
                <w:szCs w:val="28"/>
                <w:lang w:val="en-US"/>
              </w:rPr>
              <w:t>6</w:t>
            </w:r>
          </w:p>
        </w:tc>
        <w:tc>
          <w:tcPr>
            <w:tcW w:w="567" w:type="dxa"/>
          </w:tcPr>
          <w:p w14:paraId="79BBB2F6" w14:textId="1D2927BE" w:rsidR="00C704CF" w:rsidRPr="00E42A94" w:rsidRDefault="00C704CF" w:rsidP="00E91B29">
            <w:pPr>
              <w:jc w:val="center"/>
              <w:rPr>
                <w:b/>
                <w:bCs/>
                <w:sz w:val="28"/>
                <w:szCs w:val="28"/>
                <w:lang w:val="en-US"/>
              </w:rPr>
            </w:pPr>
            <w:r w:rsidRPr="00E42A94">
              <w:rPr>
                <w:b/>
                <w:bCs/>
                <w:sz w:val="28"/>
                <w:szCs w:val="28"/>
                <w:lang w:val="en-US"/>
              </w:rPr>
              <w:t>30</w:t>
            </w:r>
          </w:p>
        </w:tc>
        <w:tc>
          <w:tcPr>
            <w:tcW w:w="4531" w:type="dxa"/>
            <w:gridSpan w:val="3"/>
          </w:tcPr>
          <w:p w14:paraId="5E0A87C2" w14:textId="29FF7605" w:rsidR="00C704CF" w:rsidRPr="00E42A94" w:rsidRDefault="00C704CF" w:rsidP="00E91B29">
            <w:pPr>
              <w:bidi/>
              <w:jc w:val="center"/>
              <w:rPr>
                <w:sz w:val="28"/>
                <w:szCs w:val="28"/>
                <w:lang w:val="en-US"/>
              </w:rPr>
            </w:pPr>
            <w:r w:rsidRPr="00E42A94">
              <w:rPr>
                <w:rFonts w:hint="cs"/>
                <w:b/>
                <w:bCs/>
                <w:sz w:val="28"/>
                <w:szCs w:val="28"/>
                <w:rtl/>
                <w:lang w:val="en-US"/>
              </w:rPr>
              <w:t>المجموع</w:t>
            </w:r>
          </w:p>
        </w:tc>
      </w:tr>
      <w:tr w:rsidR="00E91B29" w:rsidRPr="00E42A94" w14:paraId="300BC2D6" w14:textId="77777777" w:rsidTr="0002262C">
        <w:trPr>
          <w:jc w:val="center"/>
        </w:trPr>
        <w:tc>
          <w:tcPr>
            <w:tcW w:w="988" w:type="dxa"/>
          </w:tcPr>
          <w:p w14:paraId="07B7EB30" w14:textId="77777777" w:rsidR="00E91B29" w:rsidRPr="00E42A94" w:rsidRDefault="00E91B29" w:rsidP="00E91B29">
            <w:pPr>
              <w:bidi/>
              <w:jc w:val="center"/>
              <w:rPr>
                <w:sz w:val="28"/>
                <w:szCs w:val="28"/>
                <w:lang w:val="en-US"/>
              </w:rPr>
            </w:pPr>
            <w:r w:rsidRPr="00E42A94">
              <w:rPr>
                <w:sz w:val="28"/>
                <w:szCs w:val="28"/>
                <w:lang w:val="en-US"/>
              </w:rPr>
              <w:t>1%</w:t>
            </w:r>
          </w:p>
        </w:tc>
        <w:tc>
          <w:tcPr>
            <w:tcW w:w="572" w:type="dxa"/>
          </w:tcPr>
          <w:p w14:paraId="35C64051" w14:textId="77777777" w:rsidR="00E91B29" w:rsidRPr="00E42A94" w:rsidRDefault="00E91B29" w:rsidP="00E91B29">
            <w:pPr>
              <w:bidi/>
              <w:jc w:val="center"/>
              <w:rPr>
                <w:sz w:val="28"/>
                <w:szCs w:val="28"/>
                <w:lang w:val="en-US"/>
              </w:rPr>
            </w:pPr>
            <w:r w:rsidRPr="00E42A94">
              <w:rPr>
                <w:sz w:val="28"/>
                <w:szCs w:val="28"/>
                <w:lang w:val="en-US"/>
              </w:rPr>
              <w:t>1</w:t>
            </w:r>
          </w:p>
        </w:tc>
        <w:tc>
          <w:tcPr>
            <w:tcW w:w="567" w:type="dxa"/>
          </w:tcPr>
          <w:p w14:paraId="119E3FE4"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7F05C6D8" w14:textId="77777777" w:rsidR="00E91B29" w:rsidRPr="00E42A94" w:rsidRDefault="00E91B29" w:rsidP="00E91B29">
            <w:pPr>
              <w:bidi/>
              <w:jc w:val="center"/>
              <w:rPr>
                <w:sz w:val="28"/>
                <w:szCs w:val="28"/>
                <w:lang w:val="en-US"/>
              </w:rPr>
            </w:pPr>
            <w:r w:rsidRPr="00E42A94">
              <w:rPr>
                <w:sz w:val="28"/>
                <w:szCs w:val="28"/>
                <w:lang w:val="en-US"/>
              </w:rPr>
              <w:t>1</w:t>
            </w:r>
          </w:p>
        </w:tc>
        <w:tc>
          <w:tcPr>
            <w:tcW w:w="2830" w:type="dxa"/>
          </w:tcPr>
          <w:p w14:paraId="1BAA5571" w14:textId="77777777" w:rsidR="00E91B29" w:rsidRPr="00E42A94" w:rsidRDefault="00E91B29" w:rsidP="00E91B29">
            <w:pPr>
              <w:bidi/>
              <w:jc w:val="center"/>
              <w:rPr>
                <w:sz w:val="28"/>
                <w:szCs w:val="28"/>
                <w:rtl/>
              </w:rPr>
            </w:pPr>
            <w:r w:rsidRPr="00E42A94">
              <w:rPr>
                <w:rFonts w:hint="cs"/>
                <w:sz w:val="28"/>
                <w:szCs w:val="28"/>
                <w:rtl/>
              </w:rPr>
              <w:t>المسؤولية الاجتماعية</w:t>
            </w:r>
          </w:p>
        </w:tc>
        <w:tc>
          <w:tcPr>
            <w:tcW w:w="1134" w:type="dxa"/>
            <w:vMerge w:val="restart"/>
            <w:vAlign w:val="center"/>
          </w:tcPr>
          <w:p w14:paraId="709C8506" w14:textId="77777777" w:rsidR="00E91B29" w:rsidRPr="00E42A94" w:rsidRDefault="00E91B29" w:rsidP="00E91B29">
            <w:pPr>
              <w:bidi/>
              <w:jc w:val="center"/>
              <w:rPr>
                <w:sz w:val="28"/>
                <w:szCs w:val="28"/>
                <w:lang w:val="en-US"/>
              </w:rPr>
            </w:pPr>
            <w:r w:rsidRPr="00E42A94">
              <w:rPr>
                <w:rFonts w:hint="cs"/>
                <w:sz w:val="28"/>
                <w:szCs w:val="28"/>
                <w:rtl/>
                <w:lang w:val="en-US"/>
              </w:rPr>
              <w:t>المجال الاجتماعي</w:t>
            </w:r>
          </w:p>
        </w:tc>
        <w:tc>
          <w:tcPr>
            <w:tcW w:w="567" w:type="dxa"/>
          </w:tcPr>
          <w:p w14:paraId="3FA82121" w14:textId="77777777" w:rsidR="00E91B29" w:rsidRPr="00E42A94" w:rsidRDefault="00E91B29" w:rsidP="00E91B29">
            <w:pPr>
              <w:bidi/>
              <w:jc w:val="center"/>
              <w:rPr>
                <w:sz w:val="28"/>
                <w:szCs w:val="28"/>
                <w:rtl/>
                <w:lang w:val="en-US"/>
              </w:rPr>
            </w:pPr>
            <w:r w:rsidRPr="00E42A94">
              <w:rPr>
                <w:sz w:val="28"/>
                <w:szCs w:val="28"/>
                <w:lang w:val="en-US"/>
              </w:rPr>
              <w:t>1</w:t>
            </w:r>
          </w:p>
        </w:tc>
      </w:tr>
      <w:tr w:rsidR="00E91B29" w:rsidRPr="00E42A94" w14:paraId="779321EC" w14:textId="77777777" w:rsidTr="0002262C">
        <w:trPr>
          <w:jc w:val="center"/>
        </w:trPr>
        <w:tc>
          <w:tcPr>
            <w:tcW w:w="988" w:type="dxa"/>
          </w:tcPr>
          <w:p w14:paraId="4E3E4908" w14:textId="77777777" w:rsidR="00E91B29" w:rsidRPr="00E42A94" w:rsidRDefault="00E91B29" w:rsidP="00E91B29">
            <w:pPr>
              <w:bidi/>
              <w:jc w:val="center"/>
              <w:rPr>
                <w:sz w:val="28"/>
                <w:szCs w:val="28"/>
                <w:lang w:val="en-US"/>
              </w:rPr>
            </w:pPr>
            <w:r w:rsidRPr="00E42A94">
              <w:rPr>
                <w:sz w:val="28"/>
                <w:szCs w:val="28"/>
                <w:lang w:val="en-US"/>
              </w:rPr>
              <w:t>13%</w:t>
            </w:r>
          </w:p>
        </w:tc>
        <w:tc>
          <w:tcPr>
            <w:tcW w:w="572" w:type="dxa"/>
          </w:tcPr>
          <w:p w14:paraId="4684A813" w14:textId="77777777" w:rsidR="00E91B29" w:rsidRPr="00E42A94" w:rsidRDefault="00E91B29" w:rsidP="00E91B29">
            <w:pPr>
              <w:bidi/>
              <w:jc w:val="center"/>
              <w:rPr>
                <w:sz w:val="28"/>
                <w:szCs w:val="28"/>
                <w:lang w:val="en-US"/>
              </w:rPr>
            </w:pPr>
            <w:r w:rsidRPr="00E42A94">
              <w:rPr>
                <w:sz w:val="28"/>
                <w:szCs w:val="28"/>
                <w:lang w:val="en-US"/>
              </w:rPr>
              <w:t>9</w:t>
            </w:r>
          </w:p>
        </w:tc>
        <w:tc>
          <w:tcPr>
            <w:tcW w:w="567" w:type="dxa"/>
          </w:tcPr>
          <w:p w14:paraId="6A30B784" w14:textId="77777777" w:rsidR="00E91B29" w:rsidRPr="00E42A94" w:rsidRDefault="00E91B29" w:rsidP="00E91B29">
            <w:pPr>
              <w:bidi/>
              <w:jc w:val="center"/>
              <w:rPr>
                <w:sz w:val="28"/>
                <w:szCs w:val="28"/>
                <w:lang w:val="en-US"/>
              </w:rPr>
            </w:pPr>
            <w:r w:rsidRPr="00E42A94">
              <w:rPr>
                <w:sz w:val="28"/>
                <w:szCs w:val="28"/>
                <w:lang w:val="en-US"/>
              </w:rPr>
              <w:t>3</w:t>
            </w:r>
          </w:p>
        </w:tc>
        <w:tc>
          <w:tcPr>
            <w:tcW w:w="567" w:type="dxa"/>
          </w:tcPr>
          <w:p w14:paraId="69FD4241" w14:textId="77777777" w:rsidR="00E91B29" w:rsidRPr="00E42A94" w:rsidRDefault="00E91B29" w:rsidP="00E91B29">
            <w:pPr>
              <w:bidi/>
              <w:jc w:val="center"/>
              <w:rPr>
                <w:sz w:val="28"/>
                <w:szCs w:val="28"/>
                <w:lang w:val="en-US"/>
              </w:rPr>
            </w:pPr>
            <w:r w:rsidRPr="00E42A94">
              <w:rPr>
                <w:sz w:val="28"/>
                <w:szCs w:val="28"/>
                <w:lang w:val="en-US"/>
              </w:rPr>
              <w:t>6</w:t>
            </w:r>
          </w:p>
        </w:tc>
        <w:tc>
          <w:tcPr>
            <w:tcW w:w="2830" w:type="dxa"/>
          </w:tcPr>
          <w:p w14:paraId="33E3A8C2" w14:textId="3326D529" w:rsidR="00E91B29" w:rsidRPr="00E42A94" w:rsidRDefault="00E91B29" w:rsidP="00E91B29">
            <w:pPr>
              <w:bidi/>
              <w:jc w:val="center"/>
              <w:rPr>
                <w:sz w:val="28"/>
                <w:szCs w:val="28"/>
                <w:rtl/>
              </w:rPr>
            </w:pPr>
            <w:r w:rsidRPr="00E42A94">
              <w:rPr>
                <w:rFonts w:hint="cs"/>
                <w:sz w:val="28"/>
                <w:szCs w:val="28"/>
                <w:rtl/>
              </w:rPr>
              <w:t xml:space="preserve">التسامح </w:t>
            </w:r>
            <w:r w:rsidR="00D51BAC" w:rsidRPr="00E42A94">
              <w:rPr>
                <w:rFonts w:hint="cs"/>
                <w:sz w:val="28"/>
                <w:szCs w:val="28"/>
                <w:rtl/>
              </w:rPr>
              <w:t xml:space="preserve">والتضامن </w:t>
            </w:r>
            <w:r w:rsidRPr="00E42A94">
              <w:rPr>
                <w:rFonts w:hint="cs"/>
                <w:sz w:val="28"/>
                <w:szCs w:val="28"/>
                <w:rtl/>
              </w:rPr>
              <w:t>بين الناس</w:t>
            </w:r>
          </w:p>
        </w:tc>
        <w:tc>
          <w:tcPr>
            <w:tcW w:w="1134" w:type="dxa"/>
            <w:vMerge/>
          </w:tcPr>
          <w:p w14:paraId="3FCDD898" w14:textId="77777777" w:rsidR="00E91B29" w:rsidRPr="00E42A94" w:rsidRDefault="00E91B29" w:rsidP="00E91B29">
            <w:pPr>
              <w:bidi/>
              <w:jc w:val="center"/>
              <w:rPr>
                <w:sz w:val="28"/>
                <w:szCs w:val="28"/>
                <w:lang w:val="en-US"/>
              </w:rPr>
            </w:pPr>
          </w:p>
        </w:tc>
        <w:tc>
          <w:tcPr>
            <w:tcW w:w="567" w:type="dxa"/>
          </w:tcPr>
          <w:p w14:paraId="56FB08F2" w14:textId="77777777" w:rsidR="00E91B29" w:rsidRPr="00E42A94" w:rsidRDefault="00E91B29" w:rsidP="00E91B29">
            <w:pPr>
              <w:bidi/>
              <w:jc w:val="center"/>
              <w:rPr>
                <w:sz w:val="28"/>
                <w:szCs w:val="28"/>
                <w:rtl/>
                <w:lang w:val="en-US"/>
              </w:rPr>
            </w:pPr>
            <w:r w:rsidRPr="00E42A94">
              <w:rPr>
                <w:sz w:val="28"/>
                <w:szCs w:val="28"/>
                <w:lang w:val="en-US"/>
              </w:rPr>
              <w:t>2</w:t>
            </w:r>
          </w:p>
        </w:tc>
      </w:tr>
      <w:tr w:rsidR="00E91B29" w:rsidRPr="00E42A94" w14:paraId="4C103F3F" w14:textId="77777777" w:rsidTr="0002262C">
        <w:trPr>
          <w:jc w:val="center"/>
        </w:trPr>
        <w:tc>
          <w:tcPr>
            <w:tcW w:w="988" w:type="dxa"/>
          </w:tcPr>
          <w:p w14:paraId="62895E28" w14:textId="77777777" w:rsidR="00E91B29" w:rsidRPr="00E42A94" w:rsidRDefault="00E91B29" w:rsidP="00E91B29">
            <w:pPr>
              <w:bidi/>
              <w:jc w:val="center"/>
              <w:rPr>
                <w:sz w:val="28"/>
                <w:szCs w:val="28"/>
                <w:lang w:val="en-US"/>
              </w:rPr>
            </w:pPr>
            <w:r w:rsidRPr="00E42A94">
              <w:rPr>
                <w:sz w:val="28"/>
                <w:szCs w:val="28"/>
                <w:lang w:val="en-US"/>
              </w:rPr>
              <w:t>1%</w:t>
            </w:r>
          </w:p>
        </w:tc>
        <w:tc>
          <w:tcPr>
            <w:tcW w:w="572" w:type="dxa"/>
          </w:tcPr>
          <w:p w14:paraId="4AEE1573" w14:textId="77777777" w:rsidR="00E91B29" w:rsidRPr="00E42A94" w:rsidRDefault="00E91B29" w:rsidP="00E91B29">
            <w:pPr>
              <w:bidi/>
              <w:jc w:val="center"/>
              <w:rPr>
                <w:sz w:val="28"/>
                <w:szCs w:val="28"/>
                <w:lang w:val="en-US"/>
              </w:rPr>
            </w:pPr>
            <w:r w:rsidRPr="00E42A94">
              <w:rPr>
                <w:sz w:val="28"/>
                <w:szCs w:val="28"/>
                <w:lang w:val="en-US"/>
              </w:rPr>
              <w:t>1</w:t>
            </w:r>
          </w:p>
        </w:tc>
        <w:tc>
          <w:tcPr>
            <w:tcW w:w="567" w:type="dxa"/>
          </w:tcPr>
          <w:p w14:paraId="2AB9AC5A"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3015CECA" w14:textId="77777777" w:rsidR="00E91B29" w:rsidRPr="00E42A94" w:rsidRDefault="00E91B29" w:rsidP="00E91B29">
            <w:pPr>
              <w:bidi/>
              <w:jc w:val="center"/>
              <w:rPr>
                <w:sz w:val="28"/>
                <w:szCs w:val="28"/>
                <w:lang w:val="en-US"/>
              </w:rPr>
            </w:pPr>
            <w:r w:rsidRPr="00E42A94">
              <w:rPr>
                <w:sz w:val="28"/>
                <w:szCs w:val="28"/>
                <w:lang w:val="en-US"/>
              </w:rPr>
              <w:t>1</w:t>
            </w:r>
          </w:p>
        </w:tc>
        <w:tc>
          <w:tcPr>
            <w:tcW w:w="2830" w:type="dxa"/>
          </w:tcPr>
          <w:p w14:paraId="4FAAE9E8" w14:textId="77777777" w:rsidR="00E91B29" w:rsidRPr="00E42A94" w:rsidRDefault="00E91B29" w:rsidP="00E91B29">
            <w:pPr>
              <w:bidi/>
              <w:jc w:val="center"/>
              <w:rPr>
                <w:sz w:val="28"/>
                <w:szCs w:val="28"/>
                <w:rtl/>
              </w:rPr>
            </w:pPr>
            <w:r w:rsidRPr="00E42A94">
              <w:rPr>
                <w:rFonts w:hint="cs"/>
                <w:sz w:val="28"/>
                <w:szCs w:val="28"/>
                <w:rtl/>
              </w:rPr>
              <w:t>الايمان بالحوار وتقبل الاخر</w:t>
            </w:r>
          </w:p>
        </w:tc>
        <w:tc>
          <w:tcPr>
            <w:tcW w:w="1134" w:type="dxa"/>
            <w:vMerge/>
          </w:tcPr>
          <w:p w14:paraId="6ADC50E8" w14:textId="77777777" w:rsidR="00E91B29" w:rsidRPr="00E42A94" w:rsidRDefault="00E91B29" w:rsidP="00E91B29">
            <w:pPr>
              <w:bidi/>
              <w:jc w:val="center"/>
              <w:rPr>
                <w:sz w:val="28"/>
                <w:szCs w:val="28"/>
                <w:lang w:val="en-US"/>
              </w:rPr>
            </w:pPr>
          </w:p>
        </w:tc>
        <w:tc>
          <w:tcPr>
            <w:tcW w:w="567" w:type="dxa"/>
          </w:tcPr>
          <w:p w14:paraId="2118B624" w14:textId="77777777" w:rsidR="00E91B29" w:rsidRPr="00E42A94" w:rsidRDefault="00E91B29" w:rsidP="00E91B29">
            <w:pPr>
              <w:bidi/>
              <w:jc w:val="center"/>
              <w:rPr>
                <w:sz w:val="28"/>
                <w:szCs w:val="28"/>
                <w:rtl/>
                <w:lang w:val="en-US"/>
              </w:rPr>
            </w:pPr>
            <w:r w:rsidRPr="00E42A94">
              <w:rPr>
                <w:sz w:val="28"/>
                <w:szCs w:val="28"/>
                <w:lang w:val="en-US"/>
              </w:rPr>
              <w:t>3</w:t>
            </w:r>
          </w:p>
        </w:tc>
      </w:tr>
      <w:tr w:rsidR="00E91B29" w:rsidRPr="00E42A94" w14:paraId="25BB0447" w14:textId="77777777" w:rsidTr="0002262C">
        <w:trPr>
          <w:jc w:val="center"/>
        </w:trPr>
        <w:tc>
          <w:tcPr>
            <w:tcW w:w="988" w:type="dxa"/>
          </w:tcPr>
          <w:p w14:paraId="26572842" w14:textId="77777777" w:rsidR="00E91B29" w:rsidRPr="00E42A94" w:rsidRDefault="00E91B29" w:rsidP="00E91B29">
            <w:pPr>
              <w:bidi/>
              <w:jc w:val="center"/>
              <w:rPr>
                <w:sz w:val="28"/>
                <w:szCs w:val="28"/>
                <w:lang w:val="en-US"/>
              </w:rPr>
            </w:pPr>
            <w:r w:rsidRPr="00E42A94">
              <w:rPr>
                <w:sz w:val="28"/>
                <w:szCs w:val="28"/>
                <w:lang w:val="en-US"/>
              </w:rPr>
              <w:t>3%</w:t>
            </w:r>
          </w:p>
        </w:tc>
        <w:tc>
          <w:tcPr>
            <w:tcW w:w="572" w:type="dxa"/>
          </w:tcPr>
          <w:p w14:paraId="78B033AE" w14:textId="77777777" w:rsidR="00E91B29" w:rsidRPr="00E42A94" w:rsidRDefault="00E91B29" w:rsidP="00E91B29">
            <w:pPr>
              <w:bidi/>
              <w:jc w:val="center"/>
              <w:rPr>
                <w:sz w:val="28"/>
                <w:szCs w:val="28"/>
                <w:lang w:val="en-US"/>
              </w:rPr>
            </w:pPr>
            <w:r w:rsidRPr="00E42A94">
              <w:rPr>
                <w:sz w:val="28"/>
                <w:szCs w:val="28"/>
                <w:lang w:val="en-US"/>
              </w:rPr>
              <w:t>2</w:t>
            </w:r>
          </w:p>
        </w:tc>
        <w:tc>
          <w:tcPr>
            <w:tcW w:w="567" w:type="dxa"/>
          </w:tcPr>
          <w:p w14:paraId="1ABB93E6"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2925916F" w14:textId="77777777" w:rsidR="00E91B29" w:rsidRPr="00E42A94" w:rsidRDefault="00E91B29" w:rsidP="00E91B29">
            <w:pPr>
              <w:bidi/>
              <w:jc w:val="center"/>
              <w:rPr>
                <w:sz w:val="28"/>
                <w:szCs w:val="28"/>
                <w:lang w:val="en-US"/>
              </w:rPr>
            </w:pPr>
            <w:r w:rsidRPr="00E42A94">
              <w:rPr>
                <w:sz w:val="28"/>
                <w:szCs w:val="28"/>
                <w:lang w:val="en-US"/>
              </w:rPr>
              <w:t>2</w:t>
            </w:r>
          </w:p>
        </w:tc>
        <w:tc>
          <w:tcPr>
            <w:tcW w:w="2830" w:type="dxa"/>
          </w:tcPr>
          <w:p w14:paraId="21490F9D" w14:textId="77777777" w:rsidR="00E91B29" w:rsidRPr="00E42A94" w:rsidRDefault="00E91B29" w:rsidP="00E91B29">
            <w:pPr>
              <w:bidi/>
              <w:jc w:val="center"/>
              <w:rPr>
                <w:sz w:val="28"/>
                <w:szCs w:val="28"/>
                <w:rtl/>
              </w:rPr>
            </w:pPr>
            <w:r w:rsidRPr="00E42A94">
              <w:rPr>
                <w:rFonts w:hint="cs"/>
                <w:sz w:val="28"/>
                <w:szCs w:val="28"/>
                <w:rtl/>
              </w:rPr>
              <w:t>التطوع او العمل التطوعي</w:t>
            </w:r>
          </w:p>
        </w:tc>
        <w:tc>
          <w:tcPr>
            <w:tcW w:w="1134" w:type="dxa"/>
            <w:vMerge/>
          </w:tcPr>
          <w:p w14:paraId="0AE8CE09" w14:textId="77777777" w:rsidR="00E91B29" w:rsidRPr="00E42A94" w:rsidRDefault="00E91B29" w:rsidP="00E91B29">
            <w:pPr>
              <w:bidi/>
              <w:jc w:val="center"/>
              <w:rPr>
                <w:sz w:val="28"/>
                <w:szCs w:val="28"/>
                <w:lang w:val="en-US"/>
              </w:rPr>
            </w:pPr>
          </w:p>
        </w:tc>
        <w:tc>
          <w:tcPr>
            <w:tcW w:w="567" w:type="dxa"/>
          </w:tcPr>
          <w:p w14:paraId="2034D423" w14:textId="77777777" w:rsidR="00E91B29" w:rsidRPr="00E42A94" w:rsidRDefault="00E91B29" w:rsidP="00E91B29">
            <w:pPr>
              <w:bidi/>
              <w:jc w:val="center"/>
              <w:rPr>
                <w:sz w:val="28"/>
                <w:szCs w:val="28"/>
                <w:rtl/>
                <w:lang w:val="en-US"/>
              </w:rPr>
            </w:pPr>
            <w:r w:rsidRPr="00E42A94">
              <w:rPr>
                <w:sz w:val="28"/>
                <w:szCs w:val="28"/>
                <w:lang w:val="en-US"/>
              </w:rPr>
              <w:t>4</w:t>
            </w:r>
          </w:p>
        </w:tc>
      </w:tr>
      <w:tr w:rsidR="00E91B29" w:rsidRPr="00E42A94" w14:paraId="2F278704" w14:textId="77777777" w:rsidTr="0002262C">
        <w:trPr>
          <w:jc w:val="center"/>
        </w:trPr>
        <w:tc>
          <w:tcPr>
            <w:tcW w:w="988" w:type="dxa"/>
          </w:tcPr>
          <w:p w14:paraId="129FEF2A" w14:textId="77777777" w:rsidR="00E91B29" w:rsidRPr="00E42A94" w:rsidRDefault="00E91B29" w:rsidP="00E91B29">
            <w:pPr>
              <w:bidi/>
              <w:jc w:val="center"/>
              <w:rPr>
                <w:sz w:val="28"/>
                <w:szCs w:val="28"/>
                <w:lang w:val="en-US"/>
              </w:rPr>
            </w:pPr>
            <w:r w:rsidRPr="00E42A94">
              <w:rPr>
                <w:sz w:val="28"/>
                <w:szCs w:val="28"/>
                <w:lang w:val="en-US"/>
              </w:rPr>
              <w:t>6%</w:t>
            </w:r>
          </w:p>
        </w:tc>
        <w:tc>
          <w:tcPr>
            <w:tcW w:w="572" w:type="dxa"/>
          </w:tcPr>
          <w:p w14:paraId="1CA6C9CB" w14:textId="77777777" w:rsidR="00E91B29" w:rsidRPr="00E42A94" w:rsidRDefault="00E91B29" w:rsidP="00E91B29">
            <w:pPr>
              <w:bidi/>
              <w:jc w:val="center"/>
              <w:rPr>
                <w:sz w:val="28"/>
                <w:szCs w:val="28"/>
                <w:lang w:val="en-US"/>
              </w:rPr>
            </w:pPr>
            <w:r w:rsidRPr="00E42A94">
              <w:rPr>
                <w:sz w:val="28"/>
                <w:szCs w:val="28"/>
                <w:lang w:val="en-US"/>
              </w:rPr>
              <w:t>4</w:t>
            </w:r>
          </w:p>
        </w:tc>
        <w:tc>
          <w:tcPr>
            <w:tcW w:w="567" w:type="dxa"/>
          </w:tcPr>
          <w:p w14:paraId="459838AD"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7BC32D12" w14:textId="77777777" w:rsidR="00E91B29" w:rsidRPr="00E42A94" w:rsidRDefault="00E91B29" w:rsidP="00E91B29">
            <w:pPr>
              <w:bidi/>
              <w:jc w:val="center"/>
              <w:rPr>
                <w:sz w:val="28"/>
                <w:szCs w:val="28"/>
                <w:lang w:val="en-US"/>
              </w:rPr>
            </w:pPr>
            <w:r w:rsidRPr="00E42A94">
              <w:rPr>
                <w:sz w:val="28"/>
                <w:szCs w:val="28"/>
                <w:lang w:val="en-US"/>
              </w:rPr>
              <w:t>4</w:t>
            </w:r>
          </w:p>
        </w:tc>
        <w:tc>
          <w:tcPr>
            <w:tcW w:w="2830" w:type="dxa"/>
          </w:tcPr>
          <w:p w14:paraId="09A4FEC8" w14:textId="77777777" w:rsidR="00E91B29" w:rsidRPr="00E42A94" w:rsidRDefault="00E91B29" w:rsidP="00E91B29">
            <w:pPr>
              <w:bidi/>
              <w:jc w:val="center"/>
              <w:rPr>
                <w:sz w:val="28"/>
                <w:szCs w:val="28"/>
                <w:rtl/>
              </w:rPr>
            </w:pPr>
            <w:r w:rsidRPr="00E42A94">
              <w:rPr>
                <w:rFonts w:hint="cs"/>
                <w:sz w:val="28"/>
                <w:szCs w:val="28"/>
                <w:rtl/>
              </w:rPr>
              <w:t>احترام التنوع والتعددية</w:t>
            </w:r>
          </w:p>
        </w:tc>
        <w:tc>
          <w:tcPr>
            <w:tcW w:w="1134" w:type="dxa"/>
            <w:vMerge/>
          </w:tcPr>
          <w:p w14:paraId="19CF0039" w14:textId="77777777" w:rsidR="00E91B29" w:rsidRPr="00E42A94" w:rsidRDefault="00E91B29" w:rsidP="00E91B29">
            <w:pPr>
              <w:bidi/>
              <w:jc w:val="center"/>
              <w:rPr>
                <w:sz w:val="28"/>
                <w:szCs w:val="28"/>
                <w:lang w:val="en-US"/>
              </w:rPr>
            </w:pPr>
          </w:p>
        </w:tc>
        <w:tc>
          <w:tcPr>
            <w:tcW w:w="567" w:type="dxa"/>
          </w:tcPr>
          <w:p w14:paraId="35483BB6" w14:textId="77777777" w:rsidR="00E91B29" w:rsidRPr="00E42A94" w:rsidRDefault="00E91B29" w:rsidP="00E91B29">
            <w:pPr>
              <w:bidi/>
              <w:jc w:val="center"/>
              <w:rPr>
                <w:sz w:val="28"/>
                <w:szCs w:val="28"/>
                <w:rtl/>
                <w:lang w:val="en-US"/>
              </w:rPr>
            </w:pPr>
            <w:r w:rsidRPr="00E42A94">
              <w:rPr>
                <w:sz w:val="28"/>
                <w:szCs w:val="28"/>
                <w:lang w:val="en-US"/>
              </w:rPr>
              <w:t>5</w:t>
            </w:r>
          </w:p>
        </w:tc>
      </w:tr>
      <w:tr w:rsidR="00E91B29" w:rsidRPr="00E42A94" w14:paraId="3E431DE2" w14:textId="77777777" w:rsidTr="0002262C">
        <w:trPr>
          <w:jc w:val="center"/>
        </w:trPr>
        <w:tc>
          <w:tcPr>
            <w:tcW w:w="988" w:type="dxa"/>
          </w:tcPr>
          <w:p w14:paraId="1A736C63" w14:textId="77777777" w:rsidR="00E91B29" w:rsidRPr="00E42A94" w:rsidRDefault="00E91B29" w:rsidP="00E91B29">
            <w:pPr>
              <w:bidi/>
              <w:jc w:val="center"/>
              <w:rPr>
                <w:sz w:val="28"/>
                <w:szCs w:val="28"/>
                <w:lang w:val="en-US"/>
              </w:rPr>
            </w:pPr>
            <w:r w:rsidRPr="00E42A94">
              <w:rPr>
                <w:sz w:val="28"/>
                <w:szCs w:val="28"/>
                <w:lang w:val="en-US"/>
              </w:rPr>
              <w:t>1%</w:t>
            </w:r>
          </w:p>
        </w:tc>
        <w:tc>
          <w:tcPr>
            <w:tcW w:w="572" w:type="dxa"/>
          </w:tcPr>
          <w:p w14:paraId="5911D3D3" w14:textId="77777777" w:rsidR="00E91B29" w:rsidRPr="00E42A94" w:rsidRDefault="00E91B29" w:rsidP="00E91B29">
            <w:pPr>
              <w:bidi/>
              <w:jc w:val="center"/>
              <w:rPr>
                <w:sz w:val="28"/>
                <w:szCs w:val="28"/>
                <w:lang w:val="en-US"/>
              </w:rPr>
            </w:pPr>
            <w:r w:rsidRPr="00E42A94">
              <w:rPr>
                <w:sz w:val="28"/>
                <w:szCs w:val="28"/>
                <w:lang w:val="en-US"/>
              </w:rPr>
              <w:t>1</w:t>
            </w:r>
          </w:p>
        </w:tc>
        <w:tc>
          <w:tcPr>
            <w:tcW w:w="567" w:type="dxa"/>
          </w:tcPr>
          <w:p w14:paraId="1BF838E5"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1CAB6A9B" w14:textId="77777777" w:rsidR="00E91B29" w:rsidRPr="00E42A94" w:rsidRDefault="00E91B29" w:rsidP="00E91B29">
            <w:pPr>
              <w:bidi/>
              <w:jc w:val="center"/>
              <w:rPr>
                <w:sz w:val="28"/>
                <w:szCs w:val="28"/>
                <w:lang w:val="en-US"/>
              </w:rPr>
            </w:pPr>
            <w:r w:rsidRPr="00E42A94">
              <w:rPr>
                <w:sz w:val="28"/>
                <w:szCs w:val="28"/>
                <w:lang w:val="en-US"/>
              </w:rPr>
              <w:t>1</w:t>
            </w:r>
          </w:p>
        </w:tc>
        <w:tc>
          <w:tcPr>
            <w:tcW w:w="2830" w:type="dxa"/>
          </w:tcPr>
          <w:p w14:paraId="772585BC" w14:textId="77777777" w:rsidR="00E91B29" w:rsidRPr="00E42A94" w:rsidRDefault="00E91B29" w:rsidP="00E91B29">
            <w:pPr>
              <w:bidi/>
              <w:jc w:val="center"/>
              <w:rPr>
                <w:sz w:val="28"/>
                <w:szCs w:val="28"/>
                <w:rtl/>
              </w:rPr>
            </w:pPr>
            <w:r w:rsidRPr="00E42A94">
              <w:rPr>
                <w:rFonts w:hint="cs"/>
                <w:sz w:val="28"/>
                <w:szCs w:val="28"/>
                <w:rtl/>
              </w:rPr>
              <w:t>الانفتاح على الثقافات الاخرى</w:t>
            </w:r>
          </w:p>
        </w:tc>
        <w:tc>
          <w:tcPr>
            <w:tcW w:w="1134" w:type="dxa"/>
            <w:vMerge/>
          </w:tcPr>
          <w:p w14:paraId="75887DCC" w14:textId="77777777" w:rsidR="00E91B29" w:rsidRPr="00E42A94" w:rsidRDefault="00E91B29" w:rsidP="00E91B29">
            <w:pPr>
              <w:bidi/>
              <w:jc w:val="center"/>
              <w:rPr>
                <w:sz w:val="28"/>
                <w:szCs w:val="28"/>
                <w:lang w:val="en-US"/>
              </w:rPr>
            </w:pPr>
          </w:p>
        </w:tc>
        <w:tc>
          <w:tcPr>
            <w:tcW w:w="567" w:type="dxa"/>
          </w:tcPr>
          <w:p w14:paraId="104EE8BC" w14:textId="77777777" w:rsidR="00E91B29" w:rsidRPr="00E42A94" w:rsidRDefault="00E91B29" w:rsidP="00E91B29">
            <w:pPr>
              <w:bidi/>
              <w:jc w:val="center"/>
              <w:rPr>
                <w:sz w:val="28"/>
                <w:szCs w:val="28"/>
                <w:rtl/>
                <w:lang w:val="en-US"/>
              </w:rPr>
            </w:pPr>
            <w:r w:rsidRPr="00E42A94">
              <w:rPr>
                <w:sz w:val="28"/>
                <w:szCs w:val="28"/>
                <w:lang w:val="en-US"/>
              </w:rPr>
              <w:t>6</w:t>
            </w:r>
          </w:p>
        </w:tc>
      </w:tr>
      <w:tr w:rsidR="00E91B29" w:rsidRPr="00E42A94" w14:paraId="5A522E6A" w14:textId="77777777" w:rsidTr="0002262C">
        <w:trPr>
          <w:jc w:val="center"/>
        </w:trPr>
        <w:tc>
          <w:tcPr>
            <w:tcW w:w="988" w:type="dxa"/>
          </w:tcPr>
          <w:p w14:paraId="2FDE39AD" w14:textId="77777777" w:rsidR="00E91B29" w:rsidRPr="00E42A94" w:rsidRDefault="00E91B29" w:rsidP="00E91B29">
            <w:pPr>
              <w:bidi/>
              <w:jc w:val="center"/>
              <w:rPr>
                <w:sz w:val="28"/>
                <w:szCs w:val="28"/>
                <w:lang w:val="en-US"/>
              </w:rPr>
            </w:pPr>
            <w:r w:rsidRPr="00E42A94">
              <w:rPr>
                <w:sz w:val="28"/>
                <w:szCs w:val="28"/>
                <w:lang w:val="en-US"/>
              </w:rPr>
              <w:t>13%</w:t>
            </w:r>
          </w:p>
        </w:tc>
        <w:tc>
          <w:tcPr>
            <w:tcW w:w="572" w:type="dxa"/>
          </w:tcPr>
          <w:p w14:paraId="7B575BC4" w14:textId="77777777" w:rsidR="00E91B29" w:rsidRPr="00E42A94" w:rsidRDefault="00E91B29" w:rsidP="00E91B29">
            <w:pPr>
              <w:bidi/>
              <w:jc w:val="center"/>
              <w:rPr>
                <w:sz w:val="28"/>
                <w:szCs w:val="28"/>
                <w:lang w:val="en-US"/>
              </w:rPr>
            </w:pPr>
            <w:r w:rsidRPr="00E42A94">
              <w:rPr>
                <w:sz w:val="28"/>
                <w:szCs w:val="28"/>
                <w:lang w:val="en-US"/>
              </w:rPr>
              <w:t>9</w:t>
            </w:r>
          </w:p>
        </w:tc>
        <w:tc>
          <w:tcPr>
            <w:tcW w:w="567" w:type="dxa"/>
          </w:tcPr>
          <w:p w14:paraId="616857B3" w14:textId="77777777" w:rsidR="00E91B29" w:rsidRPr="00E42A94" w:rsidRDefault="00E91B29" w:rsidP="00E91B29">
            <w:pPr>
              <w:bidi/>
              <w:jc w:val="center"/>
              <w:rPr>
                <w:sz w:val="28"/>
                <w:szCs w:val="28"/>
                <w:rtl/>
                <w:lang w:val="en-US"/>
              </w:rPr>
            </w:pPr>
            <w:r w:rsidRPr="00E42A94">
              <w:rPr>
                <w:sz w:val="28"/>
                <w:szCs w:val="28"/>
                <w:lang w:val="en-US"/>
              </w:rPr>
              <w:t>2</w:t>
            </w:r>
          </w:p>
        </w:tc>
        <w:tc>
          <w:tcPr>
            <w:tcW w:w="567" w:type="dxa"/>
          </w:tcPr>
          <w:p w14:paraId="7AF964A3" w14:textId="77777777" w:rsidR="00E91B29" w:rsidRPr="00E42A94" w:rsidRDefault="00E91B29" w:rsidP="00E91B29">
            <w:pPr>
              <w:bidi/>
              <w:jc w:val="center"/>
              <w:rPr>
                <w:sz w:val="28"/>
                <w:szCs w:val="28"/>
                <w:rtl/>
                <w:lang w:val="en-US"/>
              </w:rPr>
            </w:pPr>
            <w:r w:rsidRPr="00E42A94">
              <w:rPr>
                <w:sz w:val="28"/>
                <w:szCs w:val="28"/>
                <w:lang w:val="en-US"/>
              </w:rPr>
              <w:t>7</w:t>
            </w:r>
          </w:p>
        </w:tc>
        <w:tc>
          <w:tcPr>
            <w:tcW w:w="2830" w:type="dxa"/>
          </w:tcPr>
          <w:p w14:paraId="4C96AFA9" w14:textId="77777777" w:rsidR="00E91B29" w:rsidRPr="00E42A94" w:rsidRDefault="00E91B29" w:rsidP="00E91B29">
            <w:pPr>
              <w:bidi/>
              <w:jc w:val="center"/>
              <w:rPr>
                <w:sz w:val="28"/>
                <w:szCs w:val="28"/>
                <w:rtl/>
              </w:rPr>
            </w:pPr>
            <w:r w:rsidRPr="00E42A94">
              <w:rPr>
                <w:rFonts w:hint="cs"/>
                <w:sz w:val="28"/>
                <w:szCs w:val="28"/>
                <w:rtl/>
              </w:rPr>
              <w:t>التعاون والعمل الجماعي</w:t>
            </w:r>
          </w:p>
        </w:tc>
        <w:tc>
          <w:tcPr>
            <w:tcW w:w="1134" w:type="dxa"/>
            <w:vMerge/>
          </w:tcPr>
          <w:p w14:paraId="4BDDB658" w14:textId="77777777" w:rsidR="00E91B29" w:rsidRPr="00E42A94" w:rsidRDefault="00E91B29" w:rsidP="00E91B29">
            <w:pPr>
              <w:bidi/>
              <w:jc w:val="center"/>
              <w:rPr>
                <w:sz w:val="28"/>
                <w:szCs w:val="28"/>
                <w:lang w:val="en-US"/>
              </w:rPr>
            </w:pPr>
          </w:p>
        </w:tc>
        <w:tc>
          <w:tcPr>
            <w:tcW w:w="567" w:type="dxa"/>
          </w:tcPr>
          <w:p w14:paraId="13A9208B" w14:textId="77777777" w:rsidR="00E91B29" w:rsidRPr="00E42A94" w:rsidRDefault="00E91B29" w:rsidP="00E91B29">
            <w:pPr>
              <w:bidi/>
              <w:jc w:val="center"/>
              <w:rPr>
                <w:sz w:val="28"/>
                <w:szCs w:val="28"/>
                <w:rtl/>
                <w:lang w:val="en-US"/>
              </w:rPr>
            </w:pPr>
            <w:r w:rsidRPr="00E42A94">
              <w:rPr>
                <w:sz w:val="28"/>
                <w:szCs w:val="28"/>
                <w:lang w:val="en-US"/>
              </w:rPr>
              <w:t>7</w:t>
            </w:r>
          </w:p>
        </w:tc>
      </w:tr>
      <w:tr w:rsidR="00E91B29" w:rsidRPr="00E42A94" w14:paraId="75ED98F5" w14:textId="77777777" w:rsidTr="0002262C">
        <w:trPr>
          <w:jc w:val="center"/>
        </w:trPr>
        <w:tc>
          <w:tcPr>
            <w:tcW w:w="988" w:type="dxa"/>
          </w:tcPr>
          <w:p w14:paraId="1DCB8202" w14:textId="77777777" w:rsidR="00E91B29" w:rsidRPr="00E42A94" w:rsidRDefault="00E91B29" w:rsidP="00E91B29">
            <w:pPr>
              <w:bidi/>
              <w:jc w:val="center"/>
              <w:rPr>
                <w:sz w:val="28"/>
                <w:szCs w:val="28"/>
                <w:lang w:val="en-US"/>
              </w:rPr>
            </w:pPr>
            <w:r w:rsidRPr="00E42A94">
              <w:rPr>
                <w:sz w:val="28"/>
                <w:szCs w:val="28"/>
                <w:lang w:val="en-US"/>
              </w:rPr>
              <w:t>6%</w:t>
            </w:r>
          </w:p>
        </w:tc>
        <w:tc>
          <w:tcPr>
            <w:tcW w:w="572" w:type="dxa"/>
          </w:tcPr>
          <w:p w14:paraId="234756FA" w14:textId="77777777" w:rsidR="00E91B29" w:rsidRPr="00E42A94" w:rsidRDefault="00E91B29" w:rsidP="00E91B29">
            <w:pPr>
              <w:bidi/>
              <w:jc w:val="center"/>
              <w:rPr>
                <w:sz w:val="28"/>
                <w:szCs w:val="28"/>
                <w:lang w:val="en-US"/>
              </w:rPr>
            </w:pPr>
            <w:r w:rsidRPr="00E42A94">
              <w:rPr>
                <w:sz w:val="28"/>
                <w:szCs w:val="28"/>
                <w:lang w:val="en-US"/>
              </w:rPr>
              <w:t>4</w:t>
            </w:r>
          </w:p>
        </w:tc>
        <w:tc>
          <w:tcPr>
            <w:tcW w:w="567" w:type="dxa"/>
          </w:tcPr>
          <w:p w14:paraId="02E07CE8" w14:textId="77777777" w:rsidR="00E91B29" w:rsidRPr="00E42A94" w:rsidRDefault="00E91B29" w:rsidP="00E91B29">
            <w:pPr>
              <w:bidi/>
              <w:jc w:val="center"/>
              <w:rPr>
                <w:sz w:val="28"/>
                <w:szCs w:val="28"/>
                <w:rtl/>
                <w:lang w:val="en-US"/>
              </w:rPr>
            </w:pPr>
            <w:r w:rsidRPr="00E42A94">
              <w:rPr>
                <w:sz w:val="28"/>
                <w:szCs w:val="28"/>
                <w:lang w:val="en-US"/>
              </w:rPr>
              <w:t>1</w:t>
            </w:r>
          </w:p>
        </w:tc>
        <w:tc>
          <w:tcPr>
            <w:tcW w:w="567" w:type="dxa"/>
          </w:tcPr>
          <w:p w14:paraId="792479B7" w14:textId="77777777" w:rsidR="00E91B29" w:rsidRPr="00E42A94" w:rsidRDefault="00E91B29" w:rsidP="00E91B29">
            <w:pPr>
              <w:jc w:val="center"/>
              <w:rPr>
                <w:sz w:val="28"/>
                <w:szCs w:val="28"/>
                <w:lang w:val="en-US"/>
              </w:rPr>
            </w:pPr>
            <w:r w:rsidRPr="00E42A94">
              <w:rPr>
                <w:sz w:val="28"/>
                <w:szCs w:val="28"/>
                <w:lang w:val="en-US"/>
              </w:rPr>
              <w:t>3</w:t>
            </w:r>
          </w:p>
        </w:tc>
        <w:tc>
          <w:tcPr>
            <w:tcW w:w="2830" w:type="dxa"/>
          </w:tcPr>
          <w:p w14:paraId="075E4C7C" w14:textId="77777777" w:rsidR="00E91B29" w:rsidRPr="00E42A94" w:rsidRDefault="00E91B29" w:rsidP="00E91B29">
            <w:pPr>
              <w:bidi/>
              <w:jc w:val="center"/>
              <w:rPr>
                <w:sz w:val="28"/>
                <w:szCs w:val="28"/>
                <w:rtl/>
              </w:rPr>
            </w:pPr>
            <w:r w:rsidRPr="00E42A94">
              <w:rPr>
                <w:rFonts w:hint="cs"/>
                <w:sz w:val="28"/>
                <w:szCs w:val="28"/>
                <w:rtl/>
              </w:rPr>
              <w:t>نبذ العنصرية والتعصب</w:t>
            </w:r>
          </w:p>
        </w:tc>
        <w:tc>
          <w:tcPr>
            <w:tcW w:w="1134" w:type="dxa"/>
            <w:vMerge/>
          </w:tcPr>
          <w:p w14:paraId="47A8E3EC" w14:textId="77777777" w:rsidR="00E91B29" w:rsidRPr="00E42A94" w:rsidRDefault="00E91B29" w:rsidP="00E91B29">
            <w:pPr>
              <w:bidi/>
              <w:jc w:val="center"/>
              <w:rPr>
                <w:sz w:val="28"/>
                <w:szCs w:val="28"/>
                <w:lang w:val="en-US"/>
              </w:rPr>
            </w:pPr>
          </w:p>
        </w:tc>
        <w:tc>
          <w:tcPr>
            <w:tcW w:w="567" w:type="dxa"/>
          </w:tcPr>
          <w:p w14:paraId="353CBB63" w14:textId="77777777" w:rsidR="00E91B29" w:rsidRPr="00E42A94" w:rsidRDefault="00E91B29" w:rsidP="00E91B29">
            <w:pPr>
              <w:bidi/>
              <w:jc w:val="center"/>
              <w:rPr>
                <w:sz w:val="28"/>
                <w:szCs w:val="28"/>
                <w:rtl/>
                <w:lang w:val="en-US"/>
              </w:rPr>
            </w:pPr>
            <w:r w:rsidRPr="00E42A94">
              <w:rPr>
                <w:sz w:val="28"/>
                <w:szCs w:val="28"/>
                <w:lang w:val="en-US"/>
              </w:rPr>
              <w:t>8</w:t>
            </w:r>
          </w:p>
        </w:tc>
      </w:tr>
      <w:tr w:rsidR="00C704CF" w:rsidRPr="00E42A94" w14:paraId="51C96FBF" w14:textId="77777777" w:rsidTr="0002262C">
        <w:trPr>
          <w:jc w:val="center"/>
        </w:trPr>
        <w:tc>
          <w:tcPr>
            <w:tcW w:w="988" w:type="dxa"/>
          </w:tcPr>
          <w:p w14:paraId="3711E099" w14:textId="31355E08" w:rsidR="00C704CF" w:rsidRPr="00E42A94" w:rsidRDefault="00C704CF" w:rsidP="00E91B29">
            <w:pPr>
              <w:bidi/>
              <w:jc w:val="center"/>
              <w:rPr>
                <w:b/>
                <w:bCs/>
                <w:sz w:val="28"/>
                <w:szCs w:val="28"/>
                <w:lang w:val="en-US"/>
              </w:rPr>
            </w:pPr>
            <w:r w:rsidRPr="00E42A94">
              <w:rPr>
                <w:b/>
                <w:bCs/>
                <w:sz w:val="28"/>
                <w:szCs w:val="28"/>
                <w:lang w:val="en-US"/>
              </w:rPr>
              <w:t>46%</w:t>
            </w:r>
          </w:p>
        </w:tc>
        <w:tc>
          <w:tcPr>
            <w:tcW w:w="572" w:type="dxa"/>
          </w:tcPr>
          <w:p w14:paraId="43E20F25" w14:textId="77777777" w:rsidR="00C704CF" w:rsidRPr="00E42A94" w:rsidRDefault="00C704CF" w:rsidP="00E91B29">
            <w:pPr>
              <w:bidi/>
              <w:jc w:val="center"/>
              <w:rPr>
                <w:b/>
                <w:bCs/>
                <w:sz w:val="28"/>
                <w:szCs w:val="28"/>
                <w:rtl/>
                <w:lang w:val="en-US"/>
              </w:rPr>
            </w:pPr>
            <w:r w:rsidRPr="00E42A94">
              <w:rPr>
                <w:b/>
                <w:bCs/>
                <w:sz w:val="28"/>
                <w:szCs w:val="28"/>
                <w:lang w:val="en-US"/>
              </w:rPr>
              <w:t>31</w:t>
            </w:r>
          </w:p>
        </w:tc>
        <w:tc>
          <w:tcPr>
            <w:tcW w:w="567" w:type="dxa"/>
          </w:tcPr>
          <w:p w14:paraId="526BD5CF" w14:textId="77777777" w:rsidR="00C704CF" w:rsidRPr="00E42A94" w:rsidRDefault="00C704CF" w:rsidP="00E91B29">
            <w:pPr>
              <w:bidi/>
              <w:jc w:val="center"/>
              <w:rPr>
                <w:b/>
                <w:bCs/>
                <w:sz w:val="28"/>
                <w:szCs w:val="28"/>
                <w:lang w:val="en-US"/>
              </w:rPr>
            </w:pPr>
            <w:r w:rsidRPr="00E42A94">
              <w:rPr>
                <w:b/>
                <w:bCs/>
                <w:sz w:val="28"/>
                <w:szCs w:val="28"/>
                <w:lang w:val="en-US"/>
              </w:rPr>
              <w:t>6</w:t>
            </w:r>
          </w:p>
        </w:tc>
        <w:tc>
          <w:tcPr>
            <w:tcW w:w="567" w:type="dxa"/>
          </w:tcPr>
          <w:p w14:paraId="0DF63819" w14:textId="77777777" w:rsidR="00C704CF" w:rsidRPr="00E42A94" w:rsidRDefault="00C704CF" w:rsidP="00E91B29">
            <w:pPr>
              <w:bidi/>
              <w:jc w:val="center"/>
              <w:rPr>
                <w:b/>
                <w:bCs/>
                <w:sz w:val="28"/>
                <w:szCs w:val="28"/>
                <w:lang w:val="en-US"/>
              </w:rPr>
            </w:pPr>
            <w:r w:rsidRPr="00E42A94">
              <w:rPr>
                <w:b/>
                <w:bCs/>
                <w:sz w:val="28"/>
                <w:szCs w:val="28"/>
                <w:lang w:val="en-US"/>
              </w:rPr>
              <w:t>25</w:t>
            </w:r>
          </w:p>
        </w:tc>
        <w:tc>
          <w:tcPr>
            <w:tcW w:w="4531" w:type="dxa"/>
            <w:gridSpan w:val="3"/>
          </w:tcPr>
          <w:p w14:paraId="60A9164D" w14:textId="09842A10" w:rsidR="00C704CF" w:rsidRPr="00E42A94" w:rsidRDefault="00C704CF" w:rsidP="00E91B29">
            <w:pPr>
              <w:bidi/>
              <w:jc w:val="center"/>
              <w:rPr>
                <w:b/>
                <w:bCs/>
                <w:sz w:val="28"/>
                <w:szCs w:val="28"/>
                <w:lang w:val="en-US"/>
              </w:rPr>
            </w:pPr>
            <w:r w:rsidRPr="00E42A94">
              <w:rPr>
                <w:rFonts w:hint="cs"/>
                <w:b/>
                <w:bCs/>
                <w:sz w:val="28"/>
                <w:szCs w:val="28"/>
                <w:rtl/>
                <w:lang w:val="en-US"/>
              </w:rPr>
              <w:t>المجموع</w:t>
            </w:r>
          </w:p>
        </w:tc>
      </w:tr>
      <w:tr w:rsidR="00B47C35" w:rsidRPr="00E42A94" w14:paraId="2D07BEA2" w14:textId="77777777" w:rsidTr="0002262C">
        <w:trPr>
          <w:jc w:val="center"/>
        </w:trPr>
        <w:tc>
          <w:tcPr>
            <w:tcW w:w="988" w:type="dxa"/>
          </w:tcPr>
          <w:p w14:paraId="37D0E22E" w14:textId="77777777" w:rsidR="00B47C35" w:rsidRPr="00E42A94" w:rsidRDefault="00B47C35" w:rsidP="00E91B29">
            <w:pPr>
              <w:bidi/>
              <w:jc w:val="center"/>
              <w:rPr>
                <w:b/>
                <w:bCs/>
                <w:sz w:val="28"/>
                <w:szCs w:val="28"/>
                <w:lang w:val="en-US"/>
              </w:rPr>
            </w:pPr>
            <w:r w:rsidRPr="00E42A94">
              <w:rPr>
                <w:b/>
                <w:bCs/>
                <w:sz w:val="28"/>
                <w:szCs w:val="28"/>
                <w:lang w:val="en-US"/>
              </w:rPr>
              <w:t>100%</w:t>
            </w:r>
          </w:p>
        </w:tc>
        <w:tc>
          <w:tcPr>
            <w:tcW w:w="572" w:type="dxa"/>
          </w:tcPr>
          <w:p w14:paraId="6381D8D9" w14:textId="77777777" w:rsidR="00B47C35" w:rsidRPr="00E42A94" w:rsidRDefault="00B47C35" w:rsidP="00E91B29">
            <w:pPr>
              <w:jc w:val="center"/>
              <w:rPr>
                <w:b/>
                <w:bCs/>
                <w:sz w:val="28"/>
                <w:szCs w:val="28"/>
                <w:lang w:val="en-US"/>
              </w:rPr>
            </w:pPr>
            <w:r w:rsidRPr="00E42A94">
              <w:rPr>
                <w:b/>
                <w:bCs/>
                <w:sz w:val="28"/>
                <w:szCs w:val="28"/>
                <w:lang w:val="en-US"/>
              </w:rPr>
              <w:t>67</w:t>
            </w:r>
          </w:p>
        </w:tc>
        <w:tc>
          <w:tcPr>
            <w:tcW w:w="567" w:type="dxa"/>
          </w:tcPr>
          <w:p w14:paraId="0768EA62" w14:textId="77777777" w:rsidR="00B47C35" w:rsidRPr="00E42A94" w:rsidRDefault="00B47C35" w:rsidP="00E91B29">
            <w:pPr>
              <w:bidi/>
              <w:jc w:val="center"/>
              <w:rPr>
                <w:b/>
                <w:bCs/>
                <w:sz w:val="28"/>
                <w:szCs w:val="28"/>
                <w:lang w:val="en-US"/>
              </w:rPr>
            </w:pPr>
            <w:r w:rsidRPr="00E42A94">
              <w:rPr>
                <w:b/>
                <w:bCs/>
                <w:sz w:val="28"/>
                <w:szCs w:val="28"/>
                <w:lang w:val="en-US"/>
              </w:rPr>
              <w:t>12</w:t>
            </w:r>
          </w:p>
        </w:tc>
        <w:tc>
          <w:tcPr>
            <w:tcW w:w="567" w:type="dxa"/>
          </w:tcPr>
          <w:p w14:paraId="5EF45424" w14:textId="77777777" w:rsidR="00B47C35" w:rsidRPr="00E42A94" w:rsidRDefault="00B47C35" w:rsidP="00E91B29">
            <w:pPr>
              <w:bidi/>
              <w:jc w:val="center"/>
              <w:rPr>
                <w:b/>
                <w:bCs/>
                <w:sz w:val="28"/>
                <w:szCs w:val="28"/>
                <w:lang w:val="en-US"/>
              </w:rPr>
            </w:pPr>
            <w:r w:rsidRPr="00E42A94">
              <w:rPr>
                <w:b/>
                <w:bCs/>
                <w:sz w:val="28"/>
                <w:szCs w:val="28"/>
                <w:lang w:val="en-US"/>
              </w:rPr>
              <w:t>55</w:t>
            </w:r>
          </w:p>
        </w:tc>
        <w:tc>
          <w:tcPr>
            <w:tcW w:w="4531" w:type="dxa"/>
            <w:gridSpan w:val="3"/>
          </w:tcPr>
          <w:p w14:paraId="7608072A" w14:textId="08C97026" w:rsidR="00B47C35" w:rsidRPr="00E42A94" w:rsidRDefault="00B47C35" w:rsidP="00E91B29">
            <w:pPr>
              <w:bidi/>
              <w:jc w:val="center"/>
              <w:rPr>
                <w:b/>
                <w:bCs/>
                <w:sz w:val="28"/>
                <w:szCs w:val="28"/>
                <w:lang w:val="en-US"/>
              </w:rPr>
            </w:pPr>
            <w:r w:rsidRPr="00E42A94">
              <w:rPr>
                <w:rFonts w:hint="cs"/>
                <w:b/>
                <w:bCs/>
                <w:sz w:val="28"/>
                <w:szCs w:val="28"/>
                <w:rtl/>
                <w:lang w:val="en-US"/>
              </w:rPr>
              <w:t>مجموع الفصلين</w:t>
            </w:r>
          </w:p>
        </w:tc>
      </w:tr>
    </w:tbl>
    <w:p w14:paraId="6679904D" w14:textId="77777777" w:rsidR="00670C4D" w:rsidRDefault="00670C4D" w:rsidP="00124F62">
      <w:pPr>
        <w:bidi/>
        <w:jc w:val="both"/>
        <w:rPr>
          <w:sz w:val="28"/>
          <w:szCs w:val="28"/>
          <w:lang w:val="en-US"/>
        </w:rPr>
      </w:pPr>
    </w:p>
    <w:p w14:paraId="2A23DD18" w14:textId="7310F713" w:rsidR="002A7BB4" w:rsidRDefault="00E91B29" w:rsidP="00670C4D">
      <w:pPr>
        <w:bidi/>
        <w:jc w:val="both"/>
        <w:rPr>
          <w:sz w:val="28"/>
          <w:szCs w:val="28"/>
          <w:rtl/>
          <w:lang w:val="en-US"/>
        </w:rPr>
      </w:pPr>
      <w:r w:rsidRPr="00E42A94">
        <w:rPr>
          <w:rFonts w:hint="cs"/>
          <w:sz w:val="28"/>
          <w:szCs w:val="28"/>
          <w:rtl/>
          <w:lang w:val="en-US"/>
        </w:rPr>
        <w:t>يتضح من الجدول</w:t>
      </w:r>
      <w:r w:rsidR="00862261">
        <w:rPr>
          <w:rFonts w:hint="cs"/>
          <w:sz w:val="28"/>
          <w:szCs w:val="28"/>
          <w:rtl/>
          <w:lang w:val="en-US"/>
        </w:rPr>
        <w:t xml:space="preserve"> ذي الرقم</w:t>
      </w:r>
      <w:r w:rsidRPr="00E42A94">
        <w:rPr>
          <w:rFonts w:hint="cs"/>
          <w:sz w:val="28"/>
          <w:szCs w:val="28"/>
          <w:rtl/>
          <w:lang w:val="en-US"/>
        </w:rPr>
        <w:t xml:space="preserve"> (</w:t>
      </w:r>
      <w:r w:rsidR="00E43CCA" w:rsidRPr="00E42A94">
        <w:rPr>
          <w:sz w:val="28"/>
          <w:szCs w:val="28"/>
          <w:lang w:val="en-US"/>
        </w:rPr>
        <w:t>4</w:t>
      </w:r>
      <w:r w:rsidRPr="00E42A94">
        <w:rPr>
          <w:rFonts w:hint="cs"/>
          <w:sz w:val="28"/>
          <w:szCs w:val="28"/>
          <w:rtl/>
          <w:lang w:val="en-US"/>
        </w:rPr>
        <w:t xml:space="preserve">) </w:t>
      </w:r>
      <w:r w:rsidR="00862261">
        <w:rPr>
          <w:rFonts w:hint="cs"/>
          <w:sz w:val="28"/>
          <w:szCs w:val="28"/>
          <w:rtl/>
          <w:lang w:val="en-US"/>
        </w:rPr>
        <w:t>ا</w:t>
      </w:r>
      <w:r w:rsidRPr="00E42A94">
        <w:rPr>
          <w:rFonts w:hint="cs"/>
          <w:sz w:val="28"/>
          <w:szCs w:val="28"/>
          <w:rtl/>
          <w:lang w:val="en-US"/>
        </w:rPr>
        <w:t xml:space="preserve">ن القيم قد تمثلت بشكل عشوائي </w:t>
      </w:r>
      <w:r w:rsidR="0002262C">
        <w:rPr>
          <w:rFonts w:hint="cs"/>
          <w:sz w:val="28"/>
          <w:szCs w:val="28"/>
          <w:rtl/>
          <w:lang w:val="en-US"/>
        </w:rPr>
        <w:t>ومنخفض جدا</w:t>
      </w:r>
      <w:r w:rsidR="00862261">
        <w:rPr>
          <w:rFonts w:hint="cs"/>
          <w:sz w:val="28"/>
          <w:szCs w:val="28"/>
          <w:rtl/>
          <w:lang w:val="en-US"/>
        </w:rPr>
        <w:t>ً</w:t>
      </w:r>
      <w:r w:rsidR="003D31FB" w:rsidRPr="00E42A94">
        <w:rPr>
          <w:rFonts w:hint="cs"/>
          <w:sz w:val="28"/>
          <w:szCs w:val="28"/>
          <w:rtl/>
          <w:lang w:val="en-US"/>
        </w:rPr>
        <w:t xml:space="preserve"> </w:t>
      </w:r>
      <w:r w:rsidR="0002262C">
        <w:rPr>
          <w:rFonts w:hint="cs"/>
          <w:sz w:val="28"/>
          <w:szCs w:val="28"/>
          <w:rtl/>
          <w:lang w:val="en-US"/>
        </w:rPr>
        <w:t xml:space="preserve">حسب معيار التحليل المعتمد في الدراسة الحالية، </w:t>
      </w:r>
      <w:r w:rsidR="003D31FB" w:rsidRPr="00E42A94">
        <w:rPr>
          <w:rFonts w:hint="cs"/>
          <w:sz w:val="28"/>
          <w:szCs w:val="28"/>
          <w:rtl/>
          <w:lang w:val="en-US"/>
        </w:rPr>
        <w:t xml:space="preserve">فقد </w:t>
      </w:r>
      <w:r w:rsidR="00862261">
        <w:rPr>
          <w:rFonts w:hint="cs"/>
          <w:sz w:val="28"/>
          <w:szCs w:val="28"/>
          <w:rtl/>
          <w:lang w:val="en-US"/>
        </w:rPr>
        <w:t xml:space="preserve">بلغت نسبة </w:t>
      </w:r>
      <w:r w:rsidR="003D31FB" w:rsidRPr="00E42A94">
        <w:rPr>
          <w:rFonts w:hint="cs"/>
          <w:sz w:val="28"/>
          <w:szCs w:val="28"/>
          <w:rtl/>
          <w:lang w:val="en-US"/>
        </w:rPr>
        <w:t xml:space="preserve">تمثيل المجال القانوني والسياسي </w:t>
      </w:r>
      <w:r w:rsidR="00862261" w:rsidRPr="00E42A94">
        <w:rPr>
          <w:sz w:val="28"/>
          <w:szCs w:val="28"/>
          <w:lang w:val="en-US"/>
        </w:rPr>
        <w:t>54%</w:t>
      </w:r>
      <w:r w:rsidR="00862261">
        <w:rPr>
          <w:rFonts w:hint="cs"/>
          <w:sz w:val="28"/>
          <w:szCs w:val="28"/>
          <w:rtl/>
          <w:lang w:val="en-US"/>
        </w:rPr>
        <w:t>، وهي نسبة متوسطة،</w:t>
      </w:r>
      <w:r w:rsidR="00862261" w:rsidRPr="00E42A94">
        <w:rPr>
          <w:sz w:val="28"/>
          <w:szCs w:val="28"/>
          <w:lang w:val="en-US"/>
        </w:rPr>
        <w:t xml:space="preserve"> </w:t>
      </w:r>
      <w:r w:rsidR="00862261">
        <w:rPr>
          <w:rFonts w:hint="cs"/>
          <w:sz w:val="28"/>
          <w:szCs w:val="28"/>
          <w:rtl/>
          <w:lang w:val="en-US"/>
        </w:rPr>
        <w:t xml:space="preserve">ولكنها </w:t>
      </w:r>
      <w:r w:rsidR="002236C0" w:rsidRPr="00E42A94">
        <w:rPr>
          <w:rFonts w:hint="cs"/>
          <w:sz w:val="28"/>
          <w:szCs w:val="28"/>
          <w:rtl/>
          <w:lang w:val="en-US"/>
        </w:rPr>
        <w:t>أكبر</w:t>
      </w:r>
      <w:r w:rsidR="003D31FB" w:rsidRPr="00E42A94">
        <w:rPr>
          <w:rFonts w:hint="cs"/>
          <w:sz w:val="28"/>
          <w:szCs w:val="28"/>
          <w:rtl/>
          <w:lang w:val="en-US"/>
        </w:rPr>
        <w:t xml:space="preserve"> من </w:t>
      </w:r>
      <w:r w:rsidR="00862261">
        <w:rPr>
          <w:rFonts w:hint="cs"/>
          <w:sz w:val="28"/>
          <w:szCs w:val="28"/>
          <w:rtl/>
          <w:lang w:val="en-US"/>
        </w:rPr>
        <w:t xml:space="preserve">نسبة تمثيل </w:t>
      </w:r>
      <w:r w:rsidR="003D31FB" w:rsidRPr="00E42A94">
        <w:rPr>
          <w:rFonts w:hint="cs"/>
          <w:sz w:val="28"/>
          <w:szCs w:val="28"/>
          <w:rtl/>
          <w:lang w:val="en-US"/>
        </w:rPr>
        <w:t>المجال الاجتماعي</w:t>
      </w:r>
      <w:r w:rsidR="00862261">
        <w:rPr>
          <w:rFonts w:hint="cs"/>
          <w:sz w:val="28"/>
          <w:szCs w:val="28"/>
          <w:rtl/>
          <w:lang w:val="en-US"/>
        </w:rPr>
        <w:t xml:space="preserve"> التي</w:t>
      </w:r>
      <w:r w:rsidR="003D31FB" w:rsidRPr="00E42A94">
        <w:rPr>
          <w:rFonts w:hint="cs"/>
          <w:sz w:val="28"/>
          <w:szCs w:val="28"/>
          <w:rtl/>
          <w:lang w:val="en-US"/>
        </w:rPr>
        <w:t xml:space="preserve"> بلغ</w:t>
      </w:r>
      <w:r w:rsidR="00862261">
        <w:rPr>
          <w:rFonts w:hint="cs"/>
          <w:sz w:val="28"/>
          <w:szCs w:val="28"/>
          <w:rtl/>
          <w:lang w:val="en-US"/>
        </w:rPr>
        <w:t>ت</w:t>
      </w:r>
      <w:r w:rsidR="0002262C">
        <w:rPr>
          <w:rFonts w:hint="cs"/>
          <w:sz w:val="28"/>
          <w:szCs w:val="28"/>
          <w:rtl/>
          <w:lang w:val="en-US"/>
        </w:rPr>
        <w:t xml:space="preserve"> </w:t>
      </w:r>
      <w:r w:rsidR="00862261" w:rsidRPr="00E42A94">
        <w:rPr>
          <w:sz w:val="28"/>
          <w:szCs w:val="28"/>
          <w:lang w:val="en-US"/>
        </w:rPr>
        <w:t>46%</w:t>
      </w:r>
      <w:r w:rsidR="003D31FB" w:rsidRPr="00E42A94">
        <w:rPr>
          <w:rFonts w:hint="cs"/>
          <w:sz w:val="28"/>
          <w:szCs w:val="28"/>
          <w:rtl/>
          <w:lang w:val="en-US"/>
        </w:rPr>
        <w:t xml:space="preserve">، </w:t>
      </w:r>
      <w:r w:rsidR="0002262C">
        <w:rPr>
          <w:rFonts w:hint="cs"/>
          <w:sz w:val="28"/>
          <w:szCs w:val="28"/>
          <w:rtl/>
          <w:lang w:val="en-US"/>
        </w:rPr>
        <w:t>وهي نسبة منخفضة</w:t>
      </w:r>
      <w:r w:rsidR="003D31FB" w:rsidRPr="00E42A94">
        <w:rPr>
          <w:rFonts w:hint="cs"/>
          <w:sz w:val="28"/>
          <w:szCs w:val="28"/>
          <w:rtl/>
          <w:lang w:val="en-US"/>
        </w:rPr>
        <w:t>، وتمثلت قيمة الحرية بأعلى نسبة</w:t>
      </w:r>
      <w:r w:rsidR="00862261">
        <w:rPr>
          <w:rFonts w:hint="cs"/>
          <w:sz w:val="28"/>
          <w:szCs w:val="28"/>
          <w:rtl/>
          <w:lang w:val="en-US"/>
        </w:rPr>
        <w:t xml:space="preserve">، </w:t>
      </w:r>
      <w:r w:rsidR="003D31FB" w:rsidRPr="00E42A94">
        <w:rPr>
          <w:rFonts w:hint="cs"/>
          <w:sz w:val="28"/>
          <w:szCs w:val="28"/>
          <w:rtl/>
          <w:lang w:val="en-US"/>
        </w:rPr>
        <w:t xml:space="preserve">حيث بلغت </w:t>
      </w:r>
      <w:r w:rsidR="003D31FB" w:rsidRPr="00E42A94">
        <w:rPr>
          <w:sz w:val="28"/>
          <w:szCs w:val="28"/>
          <w:lang w:val="en-US"/>
        </w:rPr>
        <w:t>20%</w:t>
      </w:r>
      <w:r w:rsidR="008F0756" w:rsidRPr="00E42A94">
        <w:rPr>
          <w:rFonts w:hint="cs"/>
          <w:sz w:val="28"/>
          <w:szCs w:val="28"/>
          <w:rtl/>
          <w:lang w:val="en-US"/>
        </w:rPr>
        <w:t xml:space="preserve"> </w:t>
      </w:r>
      <w:r w:rsidR="0002262C">
        <w:rPr>
          <w:rFonts w:hint="cs"/>
          <w:sz w:val="28"/>
          <w:szCs w:val="28"/>
          <w:rtl/>
          <w:lang w:val="en-US"/>
        </w:rPr>
        <w:t xml:space="preserve"> ولكن هذه النسبة تعتبر حسب معيار التحليل منخفضة جداً، </w:t>
      </w:r>
      <w:r w:rsidR="008F0756" w:rsidRPr="00E42A94">
        <w:rPr>
          <w:rFonts w:hint="cs"/>
          <w:sz w:val="28"/>
          <w:szCs w:val="28"/>
          <w:rtl/>
          <w:lang w:val="en-US"/>
        </w:rPr>
        <w:t xml:space="preserve">وتمثلت </w:t>
      </w:r>
      <w:r w:rsidR="0002262C">
        <w:rPr>
          <w:rFonts w:hint="cs"/>
          <w:sz w:val="28"/>
          <w:szCs w:val="28"/>
          <w:rtl/>
          <w:lang w:val="en-US"/>
        </w:rPr>
        <w:t>قيمة الحرية ف</w:t>
      </w:r>
      <w:r w:rsidR="008F0756" w:rsidRPr="00E42A94">
        <w:rPr>
          <w:rFonts w:hint="cs"/>
          <w:sz w:val="28"/>
          <w:szCs w:val="28"/>
          <w:rtl/>
          <w:lang w:val="en-US"/>
        </w:rPr>
        <w:t>ي صور في بداية دروس الوحدة الثالثة "حقوق الانسان"، وفي نصوصها بحيث تم ربطها بالعدالة</w:t>
      </w:r>
      <w:r w:rsidR="003D31FB" w:rsidRPr="00E42A94">
        <w:rPr>
          <w:rFonts w:hint="cs"/>
          <w:sz w:val="28"/>
          <w:szCs w:val="28"/>
          <w:rtl/>
          <w:lang w:val="en-US"/>
        </w:rPr>
        <w:t xml:space="preserve">، </w:t>
      </w:r>
      <w:r w:rsidR="00862261">
        <w:rPr>
          <w:rFonts w:hint="cs"/>
          <w:sz w:val="28"/>
          <w:szCs w:val="28"/>
          <w:rtl/>
          <w:lang w:val="en-US"/>
        </w:rPr>
        <w:t>و</w:t>
      </w:r>
      <w:r w:rsidR="003D31FB" w:rsidRPr="00E42A94">
        <w:rPr>
          <w:rFonts w:hint="cs"/>
          <w:sz w:val="28"/>
          <w:szCs w:val="28"/>
          <w:rtl/>
          <w:lang w:val="en-US"/>
        </w:rPr>
        <w:t>تلتها</w:t>
      </w:r>
      <w:r w:rsidR="0002262C">
        <w:rPr>
          <w:rFonts w:hint="cs"/>
          <w:sz w:val="28"/>
          <w:szCs w:val="28"/>
          <w:rtl/>
          <w:lang w:val="en-US"/>
        </w:rPr>
        <w:t xml:space="preserve"> في نسبة التمثيل</w:t>
      </w:r>
      <w:r w:rsidR="003D31FB" w:rsidRPr="00E42A94">
        <w:rPr>
          <w:rFonts w:hint="cs"/>
          <w:sz w:val="28"/>
          <w:szCs w:val="28"/>
          <w:rtl/>
          <w:lang w:val="en-US"/>
        </w:rPr>
        <w:t xml:space="preserve"> قيمتي التسامح بين الناس والتعاون والعمل الجماعي</w:t>
      </w:r>
      <w:r w:rsidR="0002262C">
        <w:rPr>
          <w:rFonts w:hint="cs"/>
          <w:sz w:val="28"/>
          <w:szCs w:val="28"/>
          <w:rtl/>
          <w:lang w:val="en-US"/>
        </w:rPr>
        <w:t>، حيث</w:t>
      </w:r>
      <w:r w:rsidR="003D31FB" w:rsidRPr="00E42A94">
        <w:rPr>
          <w:rFonts w:hint="cs"/>
          <w:sz w:val="28"/>
          <w:szCs w:val="28"/>
          <w:rtl/>
          <w:lang w:val="en-US"/>
        </w:rPr>
        <w:t xml:space="preserve"> تمثلتا بنسبة 13</w:t>
      </w:r>
      <w:r w:rsidR="003D31FB" w:rsidRPr="00E42A94">
        <w:rPr>
          <w:sz w:val="28"/>
          <w:szCs w:val="28"/>
          <w:lang w:val="en-US"/>
        </w:rPr>
        <w:t>%</w:t>
      </w:r>
      <w:r w:rsidR="0002262C">
        <w:rPr>
          <w:rFonts w:hint="cs"/>
          <w:sz w:val="28"/>
          <w:szCs w:val="28"/>
          <w:rtl/>
          <w:lang w:val="en-US"/>
        </w:rPr>
        <w:t xml:space="preserve"> وهي نسبة منخفضة جداً</w:t>
      </w:r>
      <w:r w:rsidR="003D31FB" w:rsidRPr="00E42A94">
        <w:rPr>
          <w:rFonts w:hint="cs"/>
          <w:sz w:val="28"/>
          <w:szCs w:val="28"/>
          <w:rtl/>
          <w:lang w:val="en-US"/>
        </w:rPr>
        <w:t xml:space="preserve">، </w:t>
      </w:r>
      <w:r w:rsidR="0002262C">
        <w:rPr>
          <w:rFonts w:hint="cs"/>
          <w:sz w:val="28"/>
          <w:szCs w:val="28"/>
          <w:rtl/>
          <w:lang w:val="en-US"/>
        </w:rPr>
        <w:t>وجاءت</w:t>
      </w:r>
      <w:r w:rsidR="003D31FB" w:rsidRPr="00E42A94">
        <w:rPr>
          <w:rFonts w:hint="cs"/>
          <w:sz w:val="28"/>
          <w:szCs w:val="28"/>
          <w:rtl/>
          <w:lang w:val="en-US"/>
        </w:rPr>
        <w:t xml:space="preserve"> بعده</w:t>
      </w:r>
      <w:r w:rsidR="0002262C">
        <w:rPr>
          <w:rFonts w:hint="cs"/>
          <w:sz w:val="28"/>
          <w:szCs w:val="28"/>
          <w:rtl/>
          <w:lang w:val="en-US"/>
        </w:rPr>
        <w:t>م</w:t>
      </w:r>
      <w:r w:rsidR="003D31FB" w:rsidRPr="00E42A94">
        <w:rPr>
          <w:rFonts w:hint="cs"/>
          <w:sz w:val="28"/>
          <w:szCs w:val="28"/>
          <w:rtl/>
          <w:lang w:val="en-US"/>
        </w:rPr>
        <w:t xml:space="preserve">ا قيمة </w:t>
      </w:r>
      <w:r w:rsidR="008F0756" w:rsidRPr="00E42A94">
        <w:rPr>
          <w:rFonts w:hint="cs"/>
          <w:sz w:val="28"/>
          <w:szCs w:val="28"/>
          <w:rtl/>
          <w:lang w:val="en-US"/>
        </w:rPr>
        <w:t>ا</w:t>
      </w:r>
      <w:r w:rsidR="003D31FB" w:rsidRPr="00E42A94">
        <w:rPr>
          <w:rFonts w:hint="cs"/>
          <w:sz w:val="28"/>
          <w:szCs w:val="28"/>
          <w:rtl/>
          <w:lang w:val="en-US"/>
        </w:rPr>
        <w:t xml:space="preserve">لمساواة حيث تمثلت بنسبة </w:t>
      </w:r>
      <w:r w:rsidR="003D31FB" w:rsidRPr="00E42A94">
        <w:rPr>
          <w:sz w:val="28"/>
          <w:szCs w:val="28"/>
          <w:lang w:val="en-US"/>
        </w:rPr>
        <w:t>10%</w:t>
      </w:r>
      <w:r w:rsidR="0002262C">
        <w:rPr>
          <w:rFonts w:hint="cs"/>
          <w:sz w:val="28"/>
          <w:szCs w:val="28"/>
          <w:rtl/>
          <w:lang w:val="en-US"/>
        </w:rPr>
        <w:t xml:space="preserve"> وهي </w:t>
      </w:r>
      <w:r w:rsidR="002A7BB4">
        <w:rPr>
          <w:rFonts w:hint="cs"/>
          <w:sz w:val="28"/>
          <w:szCs w:val="28"/>
          <w:rtl/>
          <w:lang w:val="en-US"/>
        </w:rPr>
        <w:t>منخفضة جداً أيضا كنسبة تمثيل في المحتوى</w:t>
      </w:r>
      <w:r w:rsidR="003D31FB" w:rsidRPr="00E42A94">
        <w:rPr>
          <w:rFonts w:hint="cs"/>
          <w:sz w:val="28"/>
          <w:szCs w:val="28"/>
          <w:rtl/>
          <w:lang w:val="en-US"/>
        </w:rPr>
        <w:t xml:space="preserve">، </w:t>
      </w:r>
      <w:r w:rsidR="008F0756" w:rsidRPr="00E42A94">
        <w:rPr>
          <w:rFonts w:hint="cs"/>
          <w:sz w:val="28"/>
          <w:szCs w:val="28"/>
          <w:rtl/>
          <w:lang w:val="en-US"/>
        </w:rPr>
        <w:t>وغابت قيمة الاعتدال والوسطية كليا</w:t>
      </w:r>
      <w:r w:rsidR="002A7BB4">
        <w:rPr>
          <w:rFonts w:hint="cs"/>
          <w:sz w:val="28"/>
          <w:szCs w:val="28"/>
          <w:rtl/>
          <w:lang w:val="en-US"/>
        </w:rPr>
        <w:t>ً</w:t>
      </w:r>
      <w:r w:rsidR="008F0756" w:rsidRPr="00E42A94">
        <w:rPr>
          <w:rFonts w:hint="cs"/>
          <w:sz w:val="28"/>
          <w:szCs w:val="28"/>
          <w:rtl/>
          <w:lang w:val="en-US"/>
        </w:rPr>
        <w:t xml:space="preserve"> </w:t>
      </w:r>
      <w:r w:rsidR="002A7BB4">
        <w:rPr>
          <w:rFonts w:hint="cs"/>
          <w:sz w:val="28"/>
          <w:szCs w:val="28"/>
          <w:rtl/>
          <w:lang w:val="en-US"/>
        </w:rPr>
        <w:t>من</w:t>
      </w:r>
      <w:r w:rsidR="008F0756" w:rsidRPr="00E42A94">
        <w:rPr>
          <w:rFonts w:hint="cs"/>
          <w:sz w:val="28"/>
          <w:szCs w:val="28"/>
          <w:rtl/>
          <w:lang w:val="en-US"/>
        </w:rPr>
        <w:t xml:space="preserve"> المحتوى، فيما </w:t>
      </w:r>
      <w:r w:rsidR="003D31FB" w:rsidRPr="00E42A94">
        <w:rPr>
          <w:rFonts w:hint="cs"/>
          <w:sz w:val="28"/>
          <w:szCs w:val="28"/>
          <w:rtl/>
          <w:lang w:val="en-US"/>
        </w:rPr>
        <w:t xml:space="preserve">تفاوتت باقي القيم بنسب </w:t>
      </w:r>
      <w:r w:rsidR="002A7BB4">
        <w:rPr>
          <w:rFonts w:hint="cs"/>
          <w:sz w:val="28"/>
          <w:szCs w:val="28"/>
          <w:rtl/>
          <w:lang w:val="en-US"/>
        </w:rPr>
        <w:t>جميعها منخفضة جداً</w:t>
      </w:r>
      <w:r w:rsidR="003D31FB" w:rsidRPr="00E42A94">
        <w:rPr>
          <w:rFonts w:hint="cs"/>
          <w:sz w:val="28"/>
          <w:szCs w:val="28"/>
          <w:rtl/>
          <w:lang w:val="en-US"/>
        </w:rPr>
        <w:t xml:space="preserve"> في محتوى كتاب الدراسات الاجتماعية</w:t>
      </w:r>
      <w:r w:rsidR="002A7BB4">
        <w:rPr>
          <w:rFonts w:hint="cs"/>
          <w:sz w:val="28"/>
          <w:szCs w:val="28"/>
          <w:rtl/>
          <w:lang w:val="en-US"/>
        </w:rPr>
        <w:t xml:space="preserve"> للصف السابع الاساس</w:t>
      </w:r>
      <w:r w:rsidR="003D31FB" w:rsidRPr="00E42A94">
        <w:rPr>
          <w:rFonts w:hint="cs"/>
          <w:sz w:val="28"/>
          <w:szCs w:val="28"/>
          <w:rtl/>
          <w:lang w:val="en-US"/>
        </w:rPr>
        <w:t xml:space="preserve"> للفصلين. </w:t>
      </w:r>
    </w:p>
    <w:p w14:paraId="11F0D61A" w14:textId="1BF841A4" w:rsidR="00E91B29" w:rsidRPr="00E42A94" w:rsidRDefault="002A7BB4" w:rsidP="002A7BB4">
      <w:pPr>
        <w:bidi/>
        <w:jc w:val="both"/>
        <w:rPr>
          <w:sz w:val="28"/>
          <w:szCs w:val="28"/>
          <w:rtl/>
          <w:lang w:val="en-US"/>
        </w:rPr>
      </w:pPr>
      <w:r>
        <w:rPr>
          <w:rFonts w:hint="cs"/>
          <w:sz w:val="28"/>
          <w:szCs w:val="28"/>
          <w:rtl/>
          <w:lang w:val="en-US"/>
        </w:rPr>
        <w:t>و</w:t>
      </w:r>
      <w:r w:rsidR="003D31FB" w:rsidRPr="00E42A94">
        <w:rPr>
          <w:rFonts w:hint="cs"/>
          <w:sz w:val="28"/>
          <w:szCs w:val="28"/>
          <w:rtl/>
          <w:lang w:val="en-US"/>
        </w:rPr>
        <w:t xml:space="preserve">تجدر الإشارة هنا </w:t>
      </w:r>
      <w:r w:rsidR="00EB522D">
        <w:rPr>
          <w:rFonts w:hint="cs"/>
          <w:sz w:val="28"/>
          <w:szCs w:val="28"/>
          <w:rtl/>
          <w:lang w:val="en-US"/>
        </w:rPr>
        <w:t>ا</w:t>
      </w:r>
      <w:r w:rsidR="003D31FB" w:rsidRPr="00E42A94">
        <w:rPr>
          <w:rFonts w:hint="cs"/>
          <w:sz w:val="28"/>
          <w:szCs w:val="28"/>
          <w:rtl/>
          <w:lang w:val="en-US"/>
        </w:rPr>
        <w:t xml:space="preserve">لى </w:t>
      </w:r>
      <w:r w:rsidR="00EB522D">
        <w:rPr>
          <w:rFonts w:hint="cs"/>
          <w:sz w:val="28"/>
          <w:szCs w:val="28"/>
          <w:rtl/>
          <w:lang w:val="en-US"/>
        </w:rPr>
        <w:t>ا</w:t>
      </w:r>
      <w:r w:rsidR="003D31FB" w:rsidRPr="00E42A94">
        <w:rPr>
          <w:rFonts w:hint="cs"/>
          <w:sz w:val="28"/>
          <w:szCs w:val="28"/>
          <w:rtl/>
          <w:lang w:val="en-US"/>
        </w:rPr>
        <w:t xml:space="preserve">ن طبيعة الدروس للوحدات الأولى "الدولة الإسلامية عابرة القارات" والثانية "إنجازات الدولة الإسلامية" لكتاب الفصل الأول، غلب عليها الطابع التاريخي الذي ركز على الحقائق والأحداث التاريخية ولم يتطرق لقيم المواطنة العالمية بشكل واضح، وظهرت التكرارات </w:t>
      </w:r>
      <w:r>
        <w:rPr>
          <w:rFonts w:hint="cs"/>
          <w:sz w:val="28"/>
          <w:szCs w:val="28"/>
          <w:rtl/>
          <w:lang w:val="en-US"/>
        </w:rPr>
        <w:t xml:space="preserve">للقيم المختارة </w:t>
      </w:r>
      <w:r w:rsidR="003D31FB" w:rsidRPr="00E42A94">
        <w:rPr>
          <w:rFonts w:hint="cs"/>
          <w:sz w:val="28"/>
          <w:szCs w:val="28"/>
          <w:rtl/>
          <w:lang w:val="en-US"/>
        </w:rPr>
        <w:t xml:space="preserve">في الوحدة الثالثة "المجتمع المدني" في درسيها "مؤسسات المجتمع المدني" و"قيم المجتمع المدني"، وكذلك الحال بالنسبة لمحتوى كتاب الدراسات الاجتماعية </w:t>
      </w:r>
      <w:r w:rsidR="003D31FB" w:rsidRPr="00E42A94">
        <w:rPr>
          <w:sz w:val="28"/>
          <w:szCs w:val="28"/>
          <w:rtl/>
          <w:lang w:val="en-US"/>
        </w:rPr>
        <w:t>–</w:t>
      </w:r>
      <w:r w:rsidR="003D31FB" w:rsidRPr="00E42A94">
        <w:rPr>
          <w:rFonts w:hint="cs"/>
          <w:sz w:val="28"/>
          <w:szCs w:val="28"/>
          <w:rtl/>
          <w:lang w:val="en-US"/>
        </w:rPr>
        <w:t xml:space="preserve"> الجزء الثاني والذي تضمن ثلاث وحدات الأولى بعنوان "تراجع الدولة الإسلامية" والثانية بعنوان “العالم الإسلامي"، واللتين طغت أيضا عليهما ال</w:t>
      </w:r>
      <w:r w:rsidR="00EB522D">
        <w:rPr>
          <w:rFonts w:hint="cs"/>
          <w:sz w:val="28"/>
          <w:szCs w:val="28"/>
          <w:rtl/>
          <w:lang w:val="en-US"/>
        </w:rPr>
        <w:t>ا</w:t>
      </w:r>
      <w:r w:rsidR="003D31FB" w:rsidRPr="00E42A94">
        <w:rPr>
          <w:rFonts w:hint="cs"/>
          <w:sz w:val="28"/>
          <w:szCs w:val="28"/>
          <w:rtl/>
          <w:lang w:val="en-US"/>
        </w:rPr>
        <w:t xml:space="preserve">حداث التاريخية والحقائق، فيما </w:t>
      </w:r>
      <w:r w:rsidR="00EB522D">
        <w:rPr>
          <w:rFonts w:hint="cs"/>
          <w:sz w:val="28"/>
          <w:szCs w:val="28"/>
          <w:rtl/>
          <w:lang w:val="en-US"/>
        </w:rPr>
        <w:t>برزت القيم في</w:t>
      </w:r>
      <w:r w:rsidR="003D31FB" w:rsidRPr="00E42A94">
        <w:rPr>
          <w:rFonts w:hint="cs"/>
          <w:sz w:val="28"/>
          <w:szCs w:val="28"/>
          <w:rtl/>
          <w:lang w:val="en-US"/>
        </w:rPr>
        <w:t xml:space="preserve"> الوحدة الثالثة </w:t>
      </w:r>
      <w:r w:rsidR="00EB522D">
        <w:rPr>
          <w:rFonts w:hint="cs"/>
          <w:sz w:val="28"/>
          <w:szCs w:val="28"/>
          <w:rtl/>
          <w:lang w:val="en-US"/>
        </w:rPr>
        <w:t>و</w:t>
      </w:r>
      <w:r w:rsidR="003D31FB" w:rsidRPr="00E42A94">
        <w:rPr>
          <w:rFonts w:hint="cs"/>
          <w:sz w:val="28"/>
          <w:szCs w:val="28"/>
          <w:rtl/>
          <w:lang w:val="en-US"/>
        </w:rPr>
        <w:t>عنوان</w:t>
      </w:r>
      <w:r w:rsidR="00EB522D">
        <w:rPr>
          <w:rFonts w:hint="cs"/>
          <w:sz w:val="28"/>
          <w:szCs w:val="28"/>
          <w:rtl/>
          <w:lang w:val="en-US"/>
        </w:rPr>
        <w:t>ها</w:t>
      </w:r>
      <w:r w:rsidR="003D31FB" w:rsidRPr="00E42A94">
        <w:rPr>
          <w:rFonts w:hint="cs"/>
          <w:sz w:val="28"/>
          <w:szCs w:val="28"/>
          <w:rtl/>
          <w:lang w:val="en-US"/>
        </w:rPr>
        <w:t xml:space="preserve"> "حقوق الانسان"</w:t>
      </w:r>
      <w:r w:rsidR="00EB522D">
        <w:rPr>
          <w:rFonts w:hint="cs"/>
          <w:sz w:val="28"/>
          <w:szCs w:val="28"/>
          <w:rtl/>
          <w:lang w:val="en-US"/>
        </w:rPr>
        <w:t>،</w:t>
      </w:r>
      <w:r w:rsidR="003D31FB" w:rsidRPr="00E42A94">
        <w:rPr>
          <w:rFonts w:hint="cs"/>
          <w:sz w:val="28"/>
          <w:szCs w:val="28"/>
          <w:rtl/>
          <w:lang w:val="en-US"/>
        </w:rPr>
        <w:t xml:space="preserve"> بدرسيها "حقوق ال</w:t>
      </w:r>
      <w:r w:rsidR="00EB522D">
        <w:rPr>
          <w:rFonts w:hint="cs"/>
          <w:sz w:val="28"/>
          <w:szCs w:val="28"/>
          <w:rtl/>
          <w:lang w:val="en-US"/>
        </w:rPr>
        <w:t>ا</w:t>
      </w:r>
      <w:r w:rsidR="003D31FB" w:rsidRPr="00E42A94">
        <w:rPr>
          <w:rFonts w:hint="cs"/>
          <w:sz w:val="28"/>
          <w:szCs w:val="28"/>
          <w:rtl/>
          <w:lang w:val="en-US"/>
        </w:rPr>
        <w:t xml:space="preserve">نسان في الحروب" و"حقوق الأشخاص ذوي الإعاقة"، </w:t>
      </w:r>
      <w:r w:rsidR="00EB522D">
        <w:rPr>
          <w:rFonts w:hint="cs"/>
          <w:sz w:val="28"/>
          <w:szCs w:val="28"/>
          <w:rtl/>
          <w:lang w:val="en-US"/>
        </w:rPr>
        <w:t>فكانت</w:t>
      </w:r>
      <w:r w:rsidR="003D31FB" w:rsidRPr="00E42A94">
        <w:rPr>
          <w:rFonts w:hint="cs"/>
          <w:sz w:val="28"/>
          <w:szCs w:val="28"/>
          <w:rtl/>
          <w:lang w:val="en-US"/>
        </w:rPr>
        <w:t xml:space="preserve"> تكرارات قيم المواطنة العالمية فيهما </w:t>
      </w:r>
      <w:r w:rsidR="00EB522D">
        <w:rPr>
          <w:rFonts w:hint="cs"/>
          <w:sz w:val="28"/>
          <w:szCs w:val="28"/>
          <w:rtl/>
          <w:lang w:val="en-US"/>
        </w:rPr>
        <w:t xml:space="preserve">واضحة من </w:t>
      </w:r>
      <w:r w:rsidR="008F0756" w:rsidRPr="00E42A94">
        <w:rPr>
          <w:rFonts w:hint="cs"/>
          <w:sz w:val="28"/>
          <w:szCs w:val="28"/>
          <w:rtl/>
          <w:lang w:val="en-US"/>
        </w:rPr>
        <w:t>خلال النصوص والأنشطة وال</w:t>
      </w:r>
      <w:r w:rsidR="00EB522D">
        <w:rPr>
          <w:rFonts w:hint="cs"/>
          <w:sz w:val="28"/>
          <w:szCs w:val="28"/>
          <w:rtl/>
          <w:lang w:val="en-US"/>
        </w:rPr>
        <w:t>ا</w:t>
      </w:r>
      <w:r w:rsidR="008F0756" w:rsidRPr="00E42A94">
        <w:rPr>
          <w:rFonts w:hint="cs"/>
          <w:sz w:val="28"/>
          <w:szCs w:val="28"/>
          <w:rtl/>
          <w:lang w:val="en-US"/>
        </w:rPr>
        <w:t>سئلة</w:t>
      </w:r>
      <w:r w:rsidR="003D31FB" w:rsidRPr="00E42A94">
        <w:rPr>
          <w:rFonts w:hint="cs"/>
          <w:sz w:val="28"/>
          <w:szCs w:val="28"/>
          <w:rtl/>
          <w:lang w:val="en-US"/>
        </w:rPr>
        <w:t xml:space="preserve">. </w:t>
      </w:r>
    </w:p>
    <w:p w14:paraId="45472E10" w14:textId="77777777" w:rsidR="00670C4D" w:rsidRDefault="00670C4D" w:rsidP="005B3E4D">
      <w:pPr>
        <w:bidi/>
        <w:jc w:val="both"/>
        <w:rPr>
          <w:sz w:val="28"/>
          <w:szCs w:val="28"/>
          <w:lang w:val="en-US"/>
        </w:rPr>
      </w:pPr>
    </w:p>
    <w:p w14:paraId="1919CC89" w14:textId="1F105980" w:rsidR="008F0756" w:rsidRPr="00E42A94" w:rsidRDefault="008F0756" w:rsidP="00670C4D">
      <w:pPr>
        <w:bidi/>
        <w:jc w:val="both"/>
        <w:rPr>
          <w:sz w:val="28"/>
          <w:szCs w:val="28"/>
          <w:rtl/>
          <w:lang w:val="en-US"/>
        </w:rPr>
      </w:pPr>
      <w:r w:rsidRPr="00E42A94">
        <w:rPr>
          <w:rFonts w:hint="cs"/>
          <w:sz w:val="28"/>
          <w:szCs w:val="28"/>
          <w:rtl/>
          <w:lang w:val="en-US"/>
        </w:rPr>
        <w:t xml:space="preserve">يظهر من خلال الجدول </w:t>
      </w:r>
      <w:r w:rsidR="00EB522D">
        <w:rPr>
          <w:rFonts w:hint="cs"/>
          <w:sz w:val="28"/>
          <w:szCs w:val="28"/>
          <w:rtl/>
          <w:lang w:val="en-US"/>
        </w:rPr>
        <w:t xml:space="preserve">ذي الرقم </w:t>
      </w:r>
      <w:r w:rsidRPr="00E42A94">
        <w:rPr>
          <w:rFonts w:hint="cs"/>
          <w:sz w:val="28"/>
          <w:szCs w:val="28"/>
          <w:rtl/>
          <w:lang w:val="en-US"/>
        </w:rPr>
        <w:t>(</w:t>
      </w:r>
      <w:r w:rsidR="00E43CCA" w:rsidRPr="00E42A94">
        <w:rPr>
          <w:sz w:val="28"/>
          <w:szCs w:val="28"/>
          <w:lang w:val="en-US"/>
        </w:rPr>
        <w:t>4</w:t>
      </w:r>
      <w:r w:rsidRPr="00E42A94">
        <w:rPr>
          <w:rFonts w:hint="cs"/>
          <w:sz w:val="28"/>
          <w:szCs w:val="28"/>
          <w:rtl/>
          <w:lang w:val="en-US"/>
        </w:rPr>
        <w:t>)</w:t>
      </w:r>
      <w:r w:rsidR="00EB522D">
        <w:rPr>
          <w:rFonts w:hint="cs"/>
          <w:sz w:val="28"/>
          <w:szCs w:val="28"/>
          <w:rtl/>
          <w:lang w:val="en-US"/>
        </w:rPr>
        <w:t>،</w:t>
      </w:r>
      <w:r w:rsidRPr="00E42A94">
        <w:rPr>
          <w:rFonts w:hint="cs"/>
          <w:sz w:val="28"/>
          <w:szCs w:val="28"/>
          <w:rtl/>
          <w:lang w:val="en-US"/>
        </w:rPr>
        <w:t xml:space="preserve"> ب</w:t>
      </w:r>
      <w:r w:rsidR="00EB522D">
        <w:rPr>
          <w:rFonts w:hint="cs"/>
          <w:sz w:val="28"/>
          <w:szCs w:val="28"/>
          <w:rtl/>
          <w:lang w:val="en-US"/>
        </w:rPr>
        <w:t>ا</w:t>
      </w:r>
      <w:r w:rsidRPr="00E42A94">
        <w:rPr>
          <w:rFonts w:hint="cs"/>
          <w:sz w:val="28"/>
          <w:szCs w:val="28"/>
          <w:rtl/>
          <w:lang w:val="en-US"/>
        </w:rPr>
        <w:t>ن هنا</w:t>
      </w:r>
      <w:r w:rsidR="00EB522D">
        <w:rPr>
          <w:rFonts w:hint="cs"/>
          <w:sz w:val="28"/>
          <w:szCs w:val="28"/>
          <w:rtl/>
          <w:lang w:val="en-US"/>
        </w:rPr>
        <w:t>ل</w:t>
      </w:r>
      <w:r w:rsidRPr="00E42A94">
        <w:rPr>
          <w:rFonts w:hint="cs"/>
          <w:sz w:val="28"/>
          <w:szCs w:val="28"/>
          <w:rtl/>
          <w:lang w:val="en-US"/>
        </w:rPr>
        <w:t xml:space="preserve">ك قيم تم </w:t>
      </w:r>
      <w:r w:rsidR="00EB522D">
        <w:rPr>
          <w:rFonts w:hint="cs"/>
          <w:sz w:val="28"/>
          <w:szCs w:val="28"/>
          <w:rtl/>
          <w:lang w:val="en-US"/>
        </w:rPr>
        <w:t>تناولها</w:t>
      </w:r>
      <w:r w:rsidRPr="00E42A94">
        <w:rPr>
          <w:rFonts w:hint="cs"/>
          <w:sz w:val="28"/>
          <w:szCs w:val="28"/>
          <w:rtl/>
          <w:lang w:val="en-US"/>
        </w:rPr>
        <w:t xml:space="preserve"> في محتوى كتاب الصف السابع في جزء </w:t>
      </w:r>
      <w:r w:rsidR="00EB522D">
        <w:rPr>
          <w:rFonts w:hint="cs"/>
          <w:sz w:val="28"/>
          <w:szCs w:val="28"/>
          <w:rtl/>
          <w:lang w:val="en-US"/>
        </w:rPr>
        <w:t xml:space="preserve">ثم </w:t>
      </w:r>
      <w:r w:rsidRPr="00E42A94">
        <w:rPr>
          <w:rFonts w:hint="cs"/>
          <w:sz w:val="28"/>
          <w:szCs w:val="28"/>
          <w:rtl/>
          <w:lang w:val="en-US"/>
        </w:rPr>
        <w:t>غابت عن الجزء ال</w:t>
      </w:r>
      <w:r w:rsidR="002A7BB4">
        <w:rPr>
          <w:rFonts w:hint="cs"/>
          <w:sz w:val="28"/>
          <w:szCs w:val="28"/>
          <w:rtl/>
          <w:lang w:val="en-US"/>
        </w:rPr>
        <w:t>ثاني</w:t>
      </w:r>
      <w:r w:rsidRPr="00E42A94">
        <w:rPr>
          <w:rFonts w:hint="cs"/>
          <w:sz w:val="28"/>
          <w:szCs w:val="28"/>
          <w:rtl/>
          <w:lang w:val="en-US"/>
        </w:rPr>
        <w:t xml:space="preserve">، </w:t>
      </w:r>
      <w:r w:rsidR="00EB522D">
        <w:rPr>
          <w:rFonts w:hint="cs"/>
          <w:sz w:val="28"/>
          <w:szCs w:val="28"/>
          <w:rtl/>
          <w:lang w:val="en-US"/>
        </w:rPr>
        <w:t xml:space="preserve">مثل </w:t>
      </w:r>
      <w:r w:rsidRPr="00E42A94">
        <w:rPr>
          <w:rFonts w:hint="cs"/>
          <w:sz w:val="28"/>
          <w:szCs w:val="28"/>
          <w:rtl/>
          <w:lang w:val="en-US"/>
        </w:rPr>
        <w:t xml:space="preserve">قيمة المساواة التي تكررت </w:t>
      </w:r>
      <w:r w:rsidR="00E43CCA" w:rsidRPr="00E42A94">
        <w:rPr>
          <w:rFonts w:hint="cs"/>
          <w:sz w:val="28"/>
          <w:szCs w:val="28"/>
          <w:rtl/>
          <w:lang w:val="en-US"/>
        </w:rPr>
        <w:t>سبع</w:t>
      </w:r>
      <w:r w:rsidRPr="00E42A94">
        <w:rPr>
          <w:rFonts w:hint="cs"/>
          <w:sz w:val="28"/>
          <w:szCs w:val="28"/>
          <w:rtl/>
          <w:lang w:val="en-US"/>
        </w:rPr>
        <w:t xml:space="preserve"> مرات في الجزء الأول وتحديدا</w:t>
      </w:r>
      <w:r w:rsidR="00EB522D">
        <w:rPr>
          <w:rFonts w:hint="cs"/>
          <w:sz w:val="28"/>
          <w:szCs w:val="28"/>
          <w:rtl/>
          <w:lang w:val="en-US"/>
        </w:rPr>
        <w:t>ً</w:t>
      </w:r>
      <w:r w:rsidRPr="00E42A94">
        <w:rPr>
          <w:rFonts w:hint="cs"/>
          <w:sz w:val="28"/>
          <w:szCs w:val="28"/>
          <w:rtl/>
          <w:lang w:val="en-US"/>
        </w:rPr>
        <w:t xml:space="preserve"> </w:t>
      </w:r>
      <w:r w:rsidR="00EB522D">
        <w:rPr>
          <w:rFonts w:hint="cs"/>
          <w:sz w:val="28"/>
          <w:szCs w:val="28"/>
          <w:rtl/>
          <w:lang w:val="en-US"/>
        </w:rPr>
        <w:t xml:space="preserve">في </w:t>
      </w:r>
      <w:r w:rsidRPr="00E42A94">
        <w:rPr>
          <w:rFonts w:hint="cs"/>
          <w:sz w:val="28"/>
          <w:szCs w:val="28"/>
          <w:rtl/>
          <w:lang w:val="en-US"/>
        </w:rPr>
        <w:t>الوحدة الثالثة “حقو</w:t>
      </w:r>
      <w:r w:rsidRPr="00E42A94">
        <w:rPr>
          <w:rFonts w:hint="eastAsia"/>
          <w:sz w:val="28"/>
          <w:szCs w:val="28"/>
          <w:rtl/>
          <w:lang w:val="en-US"/>
        </w:rPr>
        <w:t>ق</w:t>
      </w:r>
      <w:r w:rsidRPr="00E42A94">
        <w:rPr>
          <w:rFonts w:hint="cs"/>
          <w:sz w:val="28"/>
          <w:szCs w:val="28"/>
          <w:rtl/>
          <w:lang w:val="en-US"/>
        </w:rPr>
        <w:t xml:space="preserve"> الانسان"، وغابت كلياً عن الجزء الثاني، وكذلك قيمة الشفافية التي تكررت لخمس مرات في الجزء الأول وغابت عن الجزء الثاني، وسيادة القانون والاحتكام له التي تكررت لثلاث مرات في محتوى كتاب الجزء الاول وغابت في الجزء الثاني.</w:t>
      </w:r>
    </w:p>
    <w:p w14:paraId="79472C2D" w14:textId="77777777" w:rsidR="00670C4D" w:rsidRDefault="00670C4D" w:rsidP="005B3E4D">
      <w:pPr>
        <w:bidi/>
        <w:jc w:val="both"/>
        <w:rPr>
          <w:sz w:val="28"/>
          <w:szCs w:val="28"/>
          <w:lang w:val="en-US"/>
        </w:rPr>
      </w:pPr>
    </w:p>
    <w:p w14:paraId="28C905C7" w14:textId="048082A7" w:rsidR="00882E63" w:rsidRDefault="00011615" w:rsidP="00670C4D">
      <w:pPr>
        <w:bidi/>
        <w:jc w:val="both"/>
        <w:rPr>
          <w:sz w:val="28"/>
          <w:szCs w:val="28"/>
          <w:rtl/>
          <w:lang w:val="en-US"/>
        </w:rPr>
      </w:pPr>
      <w:r w:rsidRPr="00E42A94">
        <w:rPr>
          <w:rFonts w:hint="cs"/>
          <w:sz w:val="28"/>
          <w:szCs w:val="28"/>
          <w:rtl/>
          <w:lang w:val="en-US"/>
        </w:rPr>
        <w:t xml:space="preserve">ان محتوى كتاب الصف السابع في جزئه </w:t>
      </w:r>
      <w:r w:rsidR="002A7BB4">
        <w:rPr>
          <w:rFonts w:hint="cs"/>
          <w:sz w:val="28"/>
          <w:szCs w:val="28"/>
          <w:rtl/>
          <w:lang w:val="en-US"/>
        </w:rPr>
        <w:t xml:space="preserve">الأول </w:t>
      </w:r>
      <w:r w:rsidRPr="00E42A94">
        <w:rPr>
          <w:rFonts w:hint="cs"/>
          <w:sz w:val="28"/>
          <w:szCs w:val="28"/>
          <w:rtl/>
          <w:lang w:val="en-US"/>
        </w:rPr>
        <w:t xml:space="preserve">غلب عليه الطابع التاريخي باستثناء الوحدة الثالثة "المجتمع المدني"، خاصة في درس "قيم المجتمع المدني" والتي </w:t>
      </w:r>
      <w:r w:rsidR="002A7BB4">
        <w:rPr>
          <w:rFonts w:hint="cs"/>
          <w:sz w:val="28"/>
          <w:szCs w:val="28"/>
          <w:rtl/>
          <w:lang w:val="en-US"/>
        </w:rPr>
        <w:t>ظهرت</w:t>
      </w:r>
      <w:r w:rsidRPr="00E42A94">
        <w:rPr>
          <w:rFonts w:hint="cs"/>
          <w:sz w:val="28"/>
          <w:szCs w:val="28"/>
          <w:rtl/>
          <w:lang w:val="en-US"/>
        </w:rPr>
        <w:t xml:space="preserve"> فيه</w:t>
      </w:r>
      <w:r w:rsidR="002A7BB4">
        <w:rPr>
          <w:rFonts w:hint="cs"/>
          <w:sz w:val="28"/>
          <w:szCs w:val="28"/>
          <w:rtl/>
          <w:lang w:val="en-US"/>
        </w:rPr>
        <w:t>ا</w:t>
      </w:r>
      <w:r w:rsidRPr="00E42A94">
        <w:rPr>
          <w:rFonts w:hint="cs"/>
          <w:sz w:val="28"/>
          <w:szCs w:val="28"/>
          <w:rtl/>
          <w:lang w:val="en-US"/>
        </w:rPr>
        <w:t xml:space="preserve"> قيم سيادة القانون والاحتكام له والشفافية والمساءلة والمسؤولية الاجتماعية والمساواة والتسامح بين الناس وال</w:t>
      </w:r>
      <w:r w:rsidR="00EB522D">
        <w:rPr>
          <w:rFonts w:hint="cs"/>
          <w:sz w:val="28"/>
          <w:szCs w:val="28"/>
          <w:rtl/>
          <w:lang w:val="en-US"/>
        </w:rPr>
        <w:t>ا</w:t>
      </w:r>
      <w:r w:rsidRPr="00E42A94">
        <w:rPr>
          <w:rFonts w:hint="cs"/>
          <w:sz w:val="28"/>
          <w:szCs w:val="28"/>
          <w:rtl/>
          <w:lang w:val="en-US"/>
        </w:rPr>
        <w:t>يمان بالحوار وتقبل ال</w:t>
      </w:r>
      <w:r w:rsidR="00EB522D">
        <w:rPr>
          <w:rFonts w:hint="cs"/>
          <w:sz w:val="28"/>
          <w:szCs w:val="28"/>
          <w:rtl/>
          <w:lang w:val="en-US"/>
        </w:rPr>
        <w:t>ا</w:t>
      </w:r>
      <w:r w:rsidRPr="00E42A94">
        <w:rPr>
          <w:rFonts w:hint="cs"/>
          <w:sz w:val="28"/>
          <w:szCs w:val="28"/>
          <w:rtl/>
          <w:lang w:val="en-US"/>
        </w:rPr>
        <w:t xml:space="preserve">خر والتطوع </w:t>
      </w:r>
      <w:r w:rsidR="00EB522D">
        <w:rPr>
          <w:rFonts w:hint="cs"/>
          <w:sz w:val="28"/>
          <w:szCs w:val="28"/>
          <w:rtl/>
          <w:lang w:val="en-US"/>
        </w:rPr>
        <w:t>ا</w:t>
      </w:r>
      <w:r w:rsidRPr="00E42A94">
        <w:rPr>
          <w:rFonts w:hint="cs"/>
          <w:sz w:val="28"/>
          <w:szCs w:val="28"/>
          <w:rtl/>
          <w:lang w:val="en-US"/>
        </w:rPr>
        <w:t xml:space="preserve">و العمل التطوعي واحترام التنوع والتعددية والمشاركة في الحياة العامة </w:t>
      </w:r>
      <w:r w:rsidR="00EB522D">
        <w:rPr>
          <w:rFonts w:hint="cs"/>
          <w:sz w:val="28"/>
          <w:szCs w:val="28"/>
          <w:rtl/>
          <w:lang w:val="en-US"/>
        </w:rPr>
        <w:t>ا</w:t>
      </w:r>
      <w:r w:rsidRPr="00E42A94">
        <w:rPr>
          <w:rFonts w:hint="cs"/>
          <w:sz w:val="28"/>
          <w:szCs w:val="28"/>
          <w:rtl/>
          <w:lang w:val="en-US"/>
        </w:rPr>
        <w:t>و ال</w:t>
      </w:r>
      <w:r w:rsidR="00EB522D">
        <w:rPr>
          <w:rFonts w:hint="cs"/>
          <w:sz w:val="28"/>
          <w:szCs w:val="28"/>
          <w:rtl/>
          <w:lang w:val="en-US"/>
        </w:rPr>
        <w:t>ا</w:t>
      </w:r>
      <w:r w:rsidRPr="00E42A94">
        <w:rPr>
          <w:rFonts w:hint="cs"/>
          <w:sz w:val="28"/>
          <w:szCs w:val="28"/>
          <w:rtl/>
          <w:lang w:val="en-US"/>
        </w:rPr>
        <w:t>نتخابات والانفتاح على الثقافات الأخرى والتعاون والعمل الجماعي والحرية  ونبذ العنصرية والتعصب، وقد وردت قيم المساواة و</w:t>
      </w:r>
      <w:r w:rsidR="00EB522D">
        <w:rPr>
          <w:rFonts w:hint="cs"/>
          <w:sz w:val="28"/>
          <w:szCs w:val="28"/>
          <w:rtl/>
          <w:lang w:val="en-US"/>
        </w:rPr>
        <w:t>ا</w:t>
      </w:r>
      <w:r w:rsidRPr="00E42A94">
        <w:rPr>
          <w:rFonts w:hint="cs"/>
          <w:sz w:val="28"/>
          <w:szCs w:val="28"/>
          <w:rtl/>
          <w:lang w:val="en-US"/>
        </w:rPr>
        <w:t>حترام التنوع والتعددية والانفتا</w:t>
      </w:r>
      <w:r w:rsidRPr="00E42A94">
        <w:rPr>
          <w:rFonts w:hint="eastAsia"/>
          <w:sz w:val="28"/>
          <w:szCs w:val="28"/>
          <w:rtl/>
          <w:lang w:val="en-US"/>
        </w:rPr>
        <w:t>ح</w:t>
      </w:r>
      <w:r w:rsidRPr="00E42A94">
        <w:rPr>
          <w:rFonts w:hint="cs"/>
          <w:sz w:val="28"/>
          <w:szCs w:val="28"/>
          <w:rtl/>
          <w:lang w:val="en-US"/>
        </w:rPr>
        <w:t xml:space="preserve"> على الثقافات الأخرى في الوحدة الثانية، الدرس الرابع "الإنجازات العلمية في الدولة الإسلامية"، </w:t>
      </w:r>
      <w:r w:rsidR="00EB522D">
        <w:rPr>
          <w:rFonts w:hint="cs"/>
          <w:sz w:val="28"/>
          <w:szCs w:val="28"/>
          <w:rtl/>
          <w:lang w:val="en-US"/>
        </w:rPr>
        <w:t>ا</w:t>
      </w:r>
      <w:r w:rsidRPr="00E42A94">
        <w:rPr>
          <w:rFonts w:hint="cs"/>
          <w:sz w:val="28"/>
          <w:szCs w:val="28"/>
          <w:rtl/>
          <w:lang w:val="en-US"/>
        </w:rPr>
        <w:t>ما في الجزء الثاني</w:t>
      </w:r>
      <w:r w:rsidR="00EB522D">
        <w:rPr>
          <w:rFonts w:hint="cs"/>
          <w:sz w:val="28"/>
          <w:szCs w:val="28"/>
          <w:rtl/>
          <w:lang w:val="en-US"/>
        </w:rPr>
        <w:t>،</w:t>
      </w:r>
      <w:r w:rsidRPr="00E42A94">
        <w:rPr>
          <w:rFonts w:hint="cs"/>
          <w:sz w:val="28"/>
          <w:szCs w:val="28"/>
          <w:rtl/>
          <w:lang w:val="en-US"/>
        </w:rPr>
        <w:t xml:space="preserve"> نلاحظ </w:t>
      </w:r>
      <w:r w:rsidR="00EB522D">
        <w:rPr>
          <w:rFonts w:hint="cs"/>
          <w:sz w:val="28"/>
          <w:szCs w:val="28"/>
          <w:rtl/>
          <w:lang w:val="en-US"/>
        </w:rPr>
        <w:t>ا</w:t>
      </w:r>
      <w:r w:rsidRPr="00E42A94">
        <w:rPr>
          <w:rFonts w:hint="cs"/>
          <w:sz w:val="28"/>
          <w:szCs w:val="28"/>
          <w:rtl/>
          <w:lang w:val="en-US"/>
        </w:rPr>
        <w:t xml:space="preserve">ن الطابع التاريخي هو الغالب على محتواه باستثناء الوحدة السادسة "حقوق الانسان" والتي وردت فيها قيم المشاركة في الحياة العامة والانتخابات والحرية ونبذ العنصرية والتعصب، بينما وردت قيمة التسامح في الدرس الثالث والرابع من الوحدة الرابعة والتي تكررت في </w:t>
      </w:r>
      <w:r w:rsidR="002A7BB4">
        <w:rPr>
          <w:rFonts w:hint="cs"/>
          <w:sz w:val="28"/>
          <w:szCs w:val="28"/>
          <w:rtl/>
          <w:lang w:val="en-US"/>
        </w:rPr>
        <w:t>ك</w:t>
      </w:r>
      <w:r w:rsidRPr="00E42A94">
        <w:rPr>
          <w:rFonts w:hint="cs"/>
          <w:sz w:val="28"/>
          <w:szCs w:val="28"/>
          <w:rtl/>
          <w:lang w:val="en-US"/>
        </w:rPr>
        <w:t xml:space="preserve">ل منهما بتكرار واحد حول تسامح العرب المسلمين مع سكان بيت المقدس وسكان غرناطة، كما وردت قيمة الحرية والتعاون والعمل الجماعي في الوحدة الخامسة حيث تم تسليط الضوء على دور منظمة التعاون الإسلامي. </w:t>
      </w:r>
    </w:p>
    <w:p w14:paraId="5C611944" w14:textId="528AE355" w:rsidR="00EC08AC" w:rsidRDefault="0058269E" w:rsidP="0058269E">
      <w:pPr>
        <w:bidi/>
        <w:jc w:val="both"/>
        <w:rPr>
          <w:sz w:val="28"/>
          <w:szCs w:val="28"/>
          <w:rtl/>
          <w:lang w:val="en-US"/>
        </w:rPr>
      </w:pPr>
      <w:r>
        <w:rPr>
          <w:rFonts w:hint="cs"/>
          <w:sz w:val="28"/>
          <w:szCs w:val="28"/>
          <w:rtl/>
          <w:lang w:val="en-US"/>
        </w:rPr>
        <w:lastRenderedPageBreak/>
        <w:t>واتفقت نتيجة هذا السؤال مع نتائج دراسة</w:t>
      </w:r>
      <w:r w:rsidR="00625114">
        <w:rPr>
          <w:sz w:val="28"/>
          <w:szCs w:val="28"/>
          <w:vertAlign w:val="superscript"/>
          <w:lang w:val="en-US"/>
        </w:rPr>
        <w:t>9</w:t>
      </w:r>
      <w:r w:rsidR="00625114">
        <w:rPr>
          <w:rFonts w:hint="cs"/>
          <w:sz w:val="28"/>
          <w:szCs w:val="28"/>
          <w:vertAlign w:val="superscript"/>
          <w:rtl/>
          <w:lang w:val="en-US"/>
        </w:rPr>
        <w:t xml:space="preserve"> </w:t>
      </w:r>
      <w:r w:rsidR="00625114">
        <w:rPr>
          <w:rFonts w:hint="cs"/>
          <w:sz w:val="28"/>
          <w:szCs w:val="28"/>
          <w:rtl/>
          <w:lang w:val="en-US"/>
        </w:rPr>
        <w:t xml:space="preserve">والتي </w:t>
      </w:r>
      <w:r w:rsidR="00EB522D">
        <w:rPr>
          <w:rFonts w:hint="cs"/>
          <w:sz w:val="28"/>
          <w:szCs w:val="28"/>
          <w:rtl/>
          <w:lang w:val="en-US"/>
        </w:rPr>
        <w:t>أ</w:t>
      </w:r>
      <w:r w:rsidR="00625114">
        <w:rPr>
          <w:rFonts w:hint="cs"/>
          <w:sz w:val="28"/>
          <w:szCs w:val="28"/>
          <w:rtl/>
          <w:lang w:val="en-US"/>
        </w:rPr>
        <w:t xml:space="preserve">شارت </w:t>
      </w:r>
      <w:r w:rsidR="00EB522D">
        <w:rPr>
          <w:rFonts w:hint="cs"/>
          <w:sz w:val="28"/>
          <w:szCs w:val="28"/>
          <w:rtl/>
          <w:lang w:val="en-US"/>
        </w:rPr>
        <w:t>ا</w:t>
      </w:r>
      <w:r w:rsidR="00625114">
        <w:rPr>
          <w:rFonts w:hint="cs"/>
          <w:sz w:val="28"/>
          <w:szCs w:val="28"/>
          <w:rtl/>
          <w:lang w:val="en-US"/>
        </w:rPr>
        <w:t>لى غياب قيم العدالة والمساواة والكرامة من محتوى كتب</w:t>
      </w:r>
      <w:r w:rsidR="00CD3DFD">
        <w:rPr>
          <w:rFonts w:hint="cs"/>
          <w:sz w:val="28"/>
          <w:szCs w:val="28"/>
          <w:rtl/>
          <w:lang w:val="en-US"/>
        </w:rPr>
        <w:t xml:space="preserve"> </w:t>
      </w:r>
      <w:r w:rsidR="00CD3DFD">
        <w:rPr>
          <w:rFonts w:asciiTheme="majorBidi" w:hAnsiTheme="majorBidi" w:cstheme="majorBidi" w:hint="cs"/>
          <w:sz w:val="28"/>
          <w:szCs w:val="28"/>
          <w:rtl/>
          <w:lang w:val="en-US"/>
        </w:rPr>
        <w:t xml:space="preserve">المناهج الدراسية خاصة التاريخ في المدارس الثانوية في جنوب افريقيا، ومع </w:t>
      </w:r>
      <w:r w:rsidR="00EC08AC">
        <w:rPr>
          <w:rFonts w:asciiTheme="majorBidi" w:hAnsiTheme="majorBidi" w:cstheme="majorBidi" w:hint="cs"/>
          <w:sz w:val="28"/>
          <w:szCs w:val="28"/>
          <w:rtl/>
          <w:lang w:val="en-US"/>
        </w:rPr>
        <w:t xml:space="preserve">نتائج </w:t>
      </w:r>
      <w:r w:rsidR="00CD3DFD">
        <w:rPr>
          <w:rFonts w:asciiTheme="majorBidi" w:hAnsiTheme="majorBidi" w:cstheme="majorBidi" w:hint="cs"/>
          <w:sz w:val="28"/>
          <w:szCs w:val="28"/>
          <w:rtl/>
          <w:lang w:val="en-US"/>
        </w:rPr>
        <w:t xml:space="preserve">دراسة </w:t>
      </w:r>
      <w:r w:rsidR="00CD3DFD">
        <w:rPr>
          <w:rFonts w:asciiTheme="majorBidi" w:hAnsiTheme="majorBidi" w:cstheme="majorBidi"/>
          <w:sz w:val="28"/>
          <w:szCs w:val="28"/>
          <w:vertAlign w:val="superscript"/>
          <w:lang w:val="en-US"/>
        </w:rPr>
        <w:t>31</w:t>
      </w:r>
      <w:r>
        <w:rPr>
          <w:rFonts w:hint="cs"/>
          <w:sz w:val="28"/>
          <w:szCs w:val="28"/>
          <w:rtl/>
          <w:lang w:val="en-US"/>
        </w:rPr>
        <w:t xml:space="preserve"> </w:t>
      </w:r>
      <w:r w:rsidR="00CD3DFD">
        <w:rPr>
          <w:rFonts w:hint="cs"/>
          <w:sz w:val="28"/>
          <w:szCs w:val="28"/>
          <w:rtl/>
          <w:lang w:val="en-US"/>
        </w:rPr>
        <w:t xml:space="preserve">التي أشارت </w:t>
      </w:r>
      <w:r w:rsidR="00EB522D">
        <w:rPr>
          <w:rFonts w:hint="cs"/>
          <w:sz w:val="28"/>
          <w:szCs w:val="28"/>
          <w:rtl/>
          <w:lang w:val="en-US"/>
        </w:rPr>
        <w:t>ا</w:t>
      </w:r>
      <w:r w:rsidR="00CD3DFD">
        <w:rPr>
          <w:rFonts w:hint="cs"/>
          <w:sz w:val="28"/>
          <w:szCs w:val="28"/>
          <w:rtl/>
          <w:lang w:val="en-US"/>
        </w:rPr>
        <w:t xml:space="preserve">لى </w:t>
      </w:r>
      <w:r w:rsidR="00EB522D">
        <w:rPr>
          <w:rFonts w:hint="cs"/>
          <w:sz w:val="28"/>
          <w:szCs w:val="28"/>
          <w:rtl/>
          <w:lang w:val="en-US"/>
        </w:rPr>
        <w:t>ا</w:t>
      </w:r>
      <w:r w:rsidR="00CD3DFD">
        <w:rPr>
          <w:rFonts w:hint="cs"/>
          <w:sz w:val="28"/>
          <w:szCs w:val="28"/>
          <w:rtl/>
          <w:lang w:val="en-US"/>
        </w:rPr>
        <w:t xml:space="preserve">همال محتوى كتب التعليم الجزائري لقيم احترام الأديان ونبذ العنصرية والانفتاح على الثقافات الأخرى، ومع </w:t>
      </w:r>
      <w:r w:rsidR="00EC08AC">
        <w:rPr>
          <w:rFonts w:hint="cs"/>
          <w:sz w:val="28"/>
          <w:szCs w:val="28"/>
          <w:rtl/>
          <w:lang w:val="en-US"/>
        </w:rPr>
        <w:t xml:space="preserve">نتائج </w:t>
      </w:r>
      <w:r w:rsidR="00CD3DFD">
        <w:rPr>
          <w:rFonts w:hint="cs"/>
          <w:sz w:val="28"/>
          <w:szCs w:val="28"/>
          <w:rtl/>
          <w:lang w:val="en-US"/>
        </w:rPr>
        <w:t>دراسة</w:t>
      </w:r>
      <w:r w:rsidR="00CD3DFD">
        <w:rPr>
          <w:sz w:val="28"/>
          <w:szCs w:val="28"/>
          <w:lang w:val="en-US"/>
        </w:rPr>
        <w:t xml:space="preserve">  </w:t>
      </w:r>
      <w:r w:rsidR="00CD3DFD">
        <w:rPr>
          <w:sz w:val="28"/>
          <w:szCs w:val="28"/>
          <w:vertAlign w:val="superscript"/>
          <w:lang w:val="en-US"/>
        </w:rPr>
        <w:t xml:space="preserve">30 </w:t>
      </w:r>
      <w:r w:rsidR="00EB522D">
        <w:rPr>
          <w:rFonts w:hint="cs"/>
          <w:sz w:val="28"/>
          <w:szCs w:val="28"/>
          <w:vertAlign w:val="superscript"/>
          <w:rtl/>
          <w:lang w:val="en-US"/>
        </w:rPr>
        <w:t xml:space="preserve"> </w:t>
      </w:r>
      <w:r w:rsidR="007F1D5C">
        <w:rPr>
          <w:rFonts w:hint="cs"/>
          <w:sz w:val="28"/>
          <w:szCs w:val="28"/>
          <w:rtl/>
          <w:lang w:val="en-US"/>
        </w:rPr>
        <w:t xml:space="preserve">التي أشارت </w:t>
      </w:r>
      <w:r w:rsidR="00EB522D">
        <w:rPr>
          <w:rFonts w:hint="cs"/>
          <w:sz w:val="28"/>
          <w:szCs w:val="28"/>
          <w:rtl/>
          <w:lang w:val="en-US"/>
        </w:rPr>
        <w:t>ا</w:t>
      </w:r>
      <w:r w:rsidR="007F1D5C">
        <w:rPr>
          <w:rFonts w:hint="cs"/>
          <w:sz w:val="28"/>
          <w:szCs w:val="28"/>
          <w:rtl/>
          <w:lang w:val="en-US"/>
        </w:rPr>
        <w:t>ل</w:t>
      </w:r>
      <w:r w:rsidR="00EB522D">
        <w:rPr>
          <w:rFonts w:hint="cs"/>
          <w:sz w:val="28"/>
          <w:szCs w:val="28"/>
          <w:rtl/>
          <w:lang w:val="en-US"/>
        </w:rPr>
        <w:t>ى</w:t>
      </w:r>
      <w:r w:rsidR="007F1D5C">
        <w:rPr>
          <w:rFonts w:hint="cs"/>
          <w:sz w:val="28"/>
          <w:szCs w:val="28"/>
          <w:rtl/>
          <w:lang w:val="en-US"/>
        </w:rPr>
        <w:t xml:space="preserve"> تدني مراعاة محتوى مناهج التربية المدنية للصفوف السابع والثامن والتاسع في المناهج الفلسطينية لقيم المواطنة والى عدم التوازن في توزيعها، فخرجت النتائج </w:t>
      </w:r>
      <w:r w:rsidR="00EB522D">
        <w:rPr>
          <w:rFonts w:hint="cs"/>
          <w:sz w:val="28"/>
          <w:szCs w:val="28"/>
          <w:rtl/>
          <w:lang w:val="en-US"/>
        </w:rPr>
        <w:t>ا</w:t>
      </w:r>
      <w:r w:rsidR="007F1D5C">
        <w:rPr>
          <w:rFonts w:hint="cs"/>
          <w:sz w:val="28"/>
          <w:szCs w:val="28"/>
          <w:rtl/>
          <w:lang w:val="en-US"/>
        </w:rPr>
        <w:t xml:space="preserve">لى </w:t>
      </w:r>
      <w:r w:rsidR="00EB522D">
        <w:rPr>
          <w:rFonts w:hint="cs"/>
          <w:sz w:val="28"/>
          <w:szCs w:val="28"/>
          <w:rtl/>
          <w:lang w:val="en-US"/>
        </w:rPr>
        <w:t>ا</w:t>
      </w:r>
      <w:r w:rsidR="007F1D5C">
        <w:rPr>
          <w:rFonts w:hint="cs"/>
          <w:sz w:val="28"/>
          <w:szCs w:val="28"/>
          <w:rtl/>
          <w:lang w:val="en-US"/>
        </w:rPr>
        <w:t xml:space="preserve">ن قيم </w:t>
      </w:r>
      <w:r w:rsidR="007F1D5C" w:rsidRPr="00E42A94">
        <w:rPr>
          <w:rFonts w:asciiTheme="majorBidi" w:hAnsiTheme="majorBidi" w:cstheme="majorBidi"/>
          <w:color w:val="000000" w:themeColor="text1"/>
          <w:sz w:val="28"/>
          <w:szCs w:val="28"/>
          <w:rtl/>
        </w:rPr>
        <w:t>الوعي البيئي والوحدة الوطنية والانفتاح على الثقافات الأخر</w:t>
      </w:r>
      <w:r w:rsidR="007F1D5C">
        <w:rPr>
          <w:rFonts w:asciiTheme="majorBidi" w:hAnsiTheme="majorBidi" w:cstheme="majorBidi" w:hint="cs"/>
          <w:color w:val="000000" w:themeColor="text1"/>
          <w:sz w:val="28"/>
          <w:szCs w:val="28"/>
          <w:rtl/>
        </w:rPr>
        <w:t>ى كان</w:t>
      </w:r>
      <w:r w:rsidR="00EB522D">
        <w:rPr>
          <w:rFonts w:asciiTheme="majorBidi" w:hAnsiTheme="majorBidi" w:cstheme="majorBidi" w:hint="cs"/>
          <w:color w:val="000000" w:themeColor="text1"/>
          <w:sz w:val="28"/>
          <w:szCs w:val="28"/>
          <w:rtl/>
        </w:rPr>
        <w:t>ت</w:t>
      </w:r>
      <w:r w:rsidR="007F1D5C">
        <w:rPr>
          <w:rFonts w:asciiTheme="majorBidi" w:hAnsiTheme="majorBidi" w:cstheme="majorBidi" w:hint="cs"/>
          <w:color w:val="000000" w:themeColor="text1"/>
          <w:sz w:val="28"/>
          <w:szCs w:val="28"/>
          <w:rtl/>
        </w:rPr>
        <w:t xml:space="preserve"> الأقل تمثيلا</w:t>
      </w:r>
      <w:r w:rsidR="00EB522D">
        <w:rPr>
          <w:rFonts w:asciiTheme="majorBidi" w:hAnsiTheme="majorBidi" w:cstheme="majorBidi" w:hint="cs"/>
          <w:color w:val="000000" w:themeColor="text1"/>
          <w:sz w:val="28"/>
          <w:szCs w:val="28"/>
          <w:rtl/>
        </w:rPr>
        <w:t>ً</w:t>
      </w:r>
      <w:r w:rsidR="007F1D5C">
        <w:rPr>
          <w:rFonts w:asciiTheme="majorBidi" w:hAnsiTheme="majorBidi" w:cstheme="majorBidi" w:hint="cs"/>
          <w:color w:val="000000" w:themeColor="text1"/>
          <w:sz w:val="28"/>
          <w:szCs w:val="28"/>
          <w:rtl/>
        </w:rPr>
        <w:t xml:space="preserve"> ما بين القيم، واتفقت النتيجة </w:t>
      </w:r>
      <w:r w:rsidR="00EB522D">
        <w:rPr>
          <w:rFonts w:asciiTheme="majorBidi" w:hAnsiTheme="majorBidi" w:cstheme="majorBidi" w:hint="cs"/>
          <w:color w:val="000000" w:themeColor="text1"/>
          <w:sz w:val="28"/>
          <w:szCs w:val="28"/>
          <w:rtl/>
        </w:rPr>
        <w:t>ا</w:t>
      </w:r>
      <w:r w:rsidR="007F1D5C">
        <w:rPr>
          <w:rFonts w:asciiTheme="majorBidi" w:hAnsiTheme="majorBidi" w:cstheme="majorBidi" w:hint="cs"/>
          <w:color w:val="000000" w:themeColor="text1"/>
          <w:sz w:val="28"/>
          <w:szCs w:val="28"/>
          <w:rtl/>
        </w:rPr>
        <w:t>يضاً مع نتائج دراسة</w:t>
      </w:r>
      <w:r w:rsidR="007F1D5C">
        <w:rPr>
          <w:rFonts w:asciiTheme="majorBidi" w:hAnsiTheme="majorBidi" w:cstheme="majorBidi"/>
          <w:color w:val="000000" w:themeColor="text1"/>
          <w:sz w:val="28"/>
          <w:szCs w:val="28"/>
          <w:vertAlign w:val="superscript"/>
          <w:lang w:val="en-US"/>
        </w:rPr>
        <w:t xml:space="preserve">4 </w:t>
      </w:r>
      <w:r w:rsidR="007F1D5C">
        <w:rPr>
          <w:rFonts w:hint="cs"/>
          <w:sz w:val="28"/>
          <w:szCs w:val="28"/>
          <w:rtl/>
          <w:lang w:val="en-US"/>
        </w:rPr>
        <w:t xml:space="preserve"> التي خرجت </w:t>
      </w:r>
      <w:r w:rsidR="00EB522D">
        <w:rPr>
          <w:rFonts w:hint="cs"/>
          <w:sz w:val="28"/>
          <w:szCs w:val="28"/>
          <w:rtl/>
          <w:lang w:val="en-US"/>
        </w:rPr>
        <w:t>ا</w:t>
      </w:r>
      <w:r w:rsidR="007F1D5C">
        <w:rPr>
          <w:rFonts w:hint="cs"/>
          <w:sz w:val="28"/>
          <w:szCs w:val="28"/>
          <w:rtl/>
          <w:lang w:val="en-US"/>
        </w:rPr>
        <w:t>لى أن البعد الاجتماعي المتضمن لأبعاد المواطنة كان البعد الأقل تمثيلا</w:t>
      </w:r>
      <w:r w:rsidR="00EB522D">
        <w:rPr>
          <w:rFonts w:hint="cs"/>
          <w:sz w:val="28"/>
          <w:szCs w:val="28"/>
          <w:rtl/>
          <w:lang w:val="en-US"/>
        </w:rPr>
        <w:t>ً</w:t>
      </w:r>
      <w:r w:rsidR="007F1D5C">
        <w:rPr>
          <w:rFonts w:hint="cs"/>
          <w:sz w:val="28"/>
          <w:szCs w:val="28"/>
          <w:rtl/>
          <w:lang w:val="en-US"/>
        </w:rPr>
        <w:t xml:space="preserve"> في مقررات المملكة العربية السعودية للمرحلة الثانوية، و</w:t>
      </w:r>
      <w:r w:rsidR="00EB522D">
        <w:rPr>
          <w:rFonts w:hint="cs"/>
          <w:sz w:val="28"/>
          <w:szCs w:val="28"/>
          <w:rtl/>
          <w:lang w:val="en-US"/>
        </w:rPr>
        <w:t>ا</w:t>
      </w:r>
      <w:r w:rsidR="007F1D5C">
        <w:rPr>
          <w:rFonts w:hint="cs"/>
          <w:sz w:val="28"/>
          <w:szCs w:val="28"/>
          <w:rtl/>
          <w:lang w:val="en-US"/>
        </w:rPr>
        <w:t>ما درا</w:t>
      </w:r>
      <w:r w:rsidR="00EC08AC">
        <w:rPr>
          <w:rFonts w:hint="cs"/>
          <w:sz w:val="28"/>
          <w:szCs w:val="28"/>
          <w:rtl/>
          <w:lang w:val="en-US"/>
        </w:rPr>
        <w:t>سة</w:t>
      </w:r>
      <w:r w:rsidR="00EC08AC">
        <w:rPr>
          <w:sz w:val="28"/>
          <w:szCs w:val="28"/>
          <w:vertAlign w:val="superscript"/>
          <w:lang w:val="en-US"/>
        </w:rPr>
        <w:t>28</w:t>
      </w:r>
      <w:r w:rsidR="007F1D5C">
        <w:rPr>
          <w:sz w:val="28"/>
          <w:szCs w:val="28"/>
          <w:lang w:val="en-US"/>
        </w:rPr>
        <w:t xml:space="preserve"> </w:t>
      </w:r>
      <w:r w:rsidR="00EC08AC">
        <w:rPr>
          <w:rFonts w:hint="cs"/>
          <w:sz w:val="28"/>
          <w:szCs w:val="28"/>
          <w:rtl/>
          <w:lang w:val="en-US"/>
        </w:rPr>
        <w:t xml:space="preserve"> </w:t>
      </w:r>
      <w:r w:rsidR="007F1D5C">
        <w:rPr>
          <w:rFonts w:hint="cs"/>
          <w:sz w:val="28"/>
          <w:szCs w:val="28"/>
          <w:rtl/>
          <w:lang w:val="en-US"/>
        </w:rPr>
        <w:t>فقد خرجت بنتائج تتفق مع النتيجة الحالية</w:t>
      </w:r>
      <w:r w:rsidR="00EC08AC">
        <w:rPr>
          <w:rFonts w:hint="cs"/>
          <w:sz w:val="28"/>
          <w:szCs w:val="28"/>
          <w:rtl/>
          <w:lang w:val="en-US"/>
        </w:rPr>
        <w:t>،</w:t>
      </w:r>
      <w:r w:rsidR="007F1D5C">
        <w:rPr>
          <w:rFonts w:hint="cs"/>
          <w:sz w:val="28"/>
          <w:szCs w:val="28"/>
          <w:rtl/>
          <w:lang w:val="en-US"/>
        </w:rPr>
        <w:t xml:space="preserve"> وهي </w:t>
      </w:r>
      <w:r w:rsidR="00EB522D">
        <w:rPr>
          <w:rFonts w:hint="cs"/>
          <w:sz w:val="28"/>
          <w:szCs w:val="28"/>
          <w:rtl/>
          <w:lang w:val="en-US"/>
        </w:rPr>
        <w:t>ا</w:t>
      </w:r>
      <w:r w:rsidR="007F1D5C">
        <w:rPr>
          <w:rFonts w:hint="cs"/>
          <w:sz w:val="28"/>
          <w:szCs w:val="28"/>
          <w:rtl/>
          <w:lang w:val="en-US"/>
        </w:rPr>
        <w:t xml:space="preserve">ن </w:t>
      </w:r>
      <w:r w:rsidR="00941BA9">
        <w:rPr>
          <w:rFonts w:hint="cs"/>
          <w:sz w:val="28"/>
          <w:szCs w:val="28"/>
          <w:rtl/>
          <w:lang w:val="en-US"/>
        </w:rPr>
        <w:t xml:space="preserve">تمثيل كل قيمة من قيم المواطنة في </w:t>
      </w:r>
      <w:r w:rsidR="007F1D5C">
        <w:rPr>
          <w:rFonts w:hint="cs"/>
          <w:sz w:val="28"/>
          <w:szCs w:val="28"/>
          <w:rtl/>
          <w:lang w:val="en-US"/>
        </w:rPr>
        <w:t xml:space="preserve">كتب المواد الاجتماعية للصفوف السابع وحتى التاسع في المناهج الفلسطينية </w:t>
      </w:r>
      <w:r w:rsidR="00941BA9">
        <w:rPr>
          <w:rFonts w:hint="cs"/>
          <w:sz w:val="28"/>
          <w:szCs w:val="28"/>
          <w:rtl/>
          <w:lang w:val="en-US"/>
        </w:rPr>
        <w:t>كان متبايناً وعشوائياً، بحيث ركز على بعض القيم و</w:t>
      </w:r>
      <w:r w:rsidR="00EB522D">
        <w:rPr>
          <w:rFonts w:hint="cs"/>
          <w:sz w:val="28"/>
          <w:szCs w:val="28"/>
          <w:rtl/>
          <w:lang w:val="en-US"/>
        </w:rPr>
        <w:t>ا</w:t>
      </w:r>
      <w:r w:rsidR="00941BA9">
        <w:rPr>
          <w:rFonts w:hint="cs"/>
          <w:sz w:val="28"/>
          <w:szCs w:val="28"/>
          <w:rtl/>
          <w:lang w:val="en-US"/>
        </w:rPr>
        <w:t>همل قيم</w:t>
      </w:r>
      <w:r w:rsidR="00EB522D">
        <w:rPr>
          <w:rFonts w:hint="cs"/>
          <w:sz w:val="28"/>
          <w:szCs w:val="28"/>
          <w:rtl/>
          <w:lang w:val="en-US"/>
        </w:rPr>
        <w:t>اً</w:t>
      </w:r>
      <w:r w:rsidR="00941BA9">
        <w:rPr>
          <w:rFonts w:hint="cs"/>
          <w:sz w:val="28"/>
          <w:szCs w:val="28"/>
          <w:rtl/>
          <w:lang w:val="en-US"/>
        </w:rPr>
        <w:t xml:space="preserve"> أخرى، واتفقت النتيجة أيضا </w:t>
      </w:r>
      <w:r w:rsidR="00EC08AC">
        <w:rPr>
          <w:rFonts w:hint="cs"/>
          <w:sz w:val="28"/>
          <w:szCs w:val="28"/>
          <w:rtl/>
          <w:lang w:val="en-US"/>
        </w:rPr>
        <w:t xml:space="preserve">مع </w:t>
      </w:r>
      <w:r w:rsidR="00941BA9">
        <w:rPr>
          <w:rFonts w:hint="cs"/>
          <w:sz w:val="28"/>
          <w:szCs w:val="28"/>
          <w:rtl/>
          <w:lang w:val="en-US"/>
        </w:rPr>
        <w:t>نتيجة دراسة</w:t>
      </w:r>
      <w:r w:rsidR="00EC08AC">
        <w:rPr>
          <w:sz w:val="28"/>
          <w:szCs w:val="28"/>
          <w:vertAlign w:val="superscript"/>
          <w:lang w:val="en-US"/>
        </w:rPr>
        <w:t>16</w:t>
      </w:r>
      <w:r w:rsidR="00941BA9">
        <w:rPr>
          <w:rFonts w:hint="cs"/>
          <w:sz w:val="28"/>
          <w:szCs w:val="28"/>
          <w:rtl/>
          <w:lang w:val="en-US"/>
        </w:rPr>
        <w:t xml:space="preserve"> </w:t>
      </w:r>
      <w:r w:rsidR="00EC08AC">
        <w:rPr>
          <w:rFonts w:hint="cs"/>
          <w:sz w:val="28"/>
          <w:szCs w:val="28"/>
          <w:rtl/>
          <w:lang w:val="en-US"/>
        </w:rPr>
        <w:t>حيث أشارت الي أن نسبة تمثيل القيم المتعلقة بالمواطنة كانت ضئيلة في مقررات التربية المدنية والوطنية في الأردن ومصر ولبنان.</w:t>
      </w:r>
    </w:p>
    <w:p w14:paraId="5FEE2B95" w14:textId="07C3C7F2" w:rsidR="0058269E" w:rsidRPr="00EB71DD" w:rsidRDefault="00941BA9" w:rsidP="00EC08AC">
      <w:pPr>
        <w:bidi/>
        <w:jc w:val="both"/>
        <w:rPr>
          <w:sz w:val="28"/>
          <w:szCs w:val="28"/>
          <w:rtl/>
          <w:lang w:val="en-US"/>
        </w:rPr>
      </w:pPr>
      <w:r>
        <w:rPr>
          <w:rFonts w:hint="cs"/>
          <w:sz w:val="28"/>
          <w:szCs w:val="28"/>
          <w:rtl/>
          <w:lang w:val="en-US"/>
        </w:rPr>
        <w:t xml:space="preserve"> </w:t>
      </w:r>
      <w:r w:rsidR="0058269E">
        <w:rPr>
          <w:rFonts w:hint="cs"/>
          <w:sz w:val="28"/>
          <w:szCs w:val="28"/>
          <w:rtl/>
          <w:lang w:val="en-US"/>
        </w:rPr>
        <w:t>و</w:t>
      </w:r>
      <w:r w:rsidR="00EB522D">
        <w:rPr>
          <w:rFonts w:hint="cs"/>
          <w:sz w:val="28"/>
          <w:szCs w:val="28"/>
          <w:rtl/>
          <w:lang w:val="en-US"/>
        </w:rPr>
        <w:t>ا</w:t>
      </w:r>
      <w:r w:rsidR="0058269E">
        <w:rPr>
          <w:rFonts w:hint="cs"/>
          <w:sz w:val="28"/>
          <w:szCs w:val="28"/>
          <w:rtl/>
          <w:lang w:val="en-US"/>
        </w:rPr>
        <w:t>وصت غالبية هذه الدراسات بضرورة العمل على تطوير محتوى المناهج</w:t>
      </w:r>
      <w:r w:rsidR="00EB522D">
        <w:rPr>
          <w:rFonts w:hint="cs"/>
          <w:sz w:val="28"/>
          <w:szCs w:val="28"/>
          <w:rtl/>
          <w:lang w:val="en-US"/>
        </w:rPr>
        <w:t>،</w:t>
      </w:r>
      <w:r w:rsidR="0058269E">
        <w:rPr>
          <w:rFonts w:hint="cs"/>
          <w:sz w:val="28"/>
          <w:szCs w:val="28"/>
          <w:rtl/>
          <w:lang w:val="en-US"/>
        </w:rPr>
        <w:t xml:space="preserve"> والدراسات الاجتماعية بشكل خاص بما يضمن تمثيل واضح لهذه القيم. </w:t>
      </w:r>
    </w:p>
    <w:p w14:paraId="6E71656E" w14:textId="77777777" w:rsidR="003B1D4A" w:rsidRDefault="003B1D4A" w:rsidP="003B1D4A">
      <w:pPr>
        <w:bidi/>
        <w:jc w:val="both"/>
        <w:rPr>
          <w:b/>
          <w:bCs/>
          <w:sz w:val="28"/>
          <w:szCs w:val="28"/>
          <w:rtl/>
          <w:lang w:val="en-US"/>
        </w:rPr>
      </w:pPr>
    </w:p>
    <w:p w14:paraId="7C7BB5D9" w14:textId="6D18E0B5" w:rsidR="00E91B29" w:rsidRPr="00E42A94" w:rsidRDefault="00E91B29" w:rsidP="003B1D4A">
      <w:pPr>
        <w:bidi/>
        <w:jc w:val="both"/>
        <w:rPr>
          <w:b/>
          <w:bCs/>
          <w:sz w:val="28"/>
          <w:szCs w:val="28"/>
          <w:rtl/>
          <w:lang w:val="en-US"/>
        </w:rPr>
      </w:pPr>
      <w:r w:rsidRPr="00E42A94">
        <w:rPr>
          <w:rFonts w:hint="cs"/>
          <w:b/>
          <w:bCs/>
          <w:sz w:val="28"/>
          <w:szCs w:val="28"/>
          <w:rtl/>
          <w:lang w:val="en-US"/>
        </w:rPr>
        <w:t>السؤال الفرعي الثالث:</w:t>
      </w:r>
    </w:p>
    <w:p w14:paraId="51EBD0ED" w14:textId="77777777" w:rsidR="007B5749" w:rsidRPr="003B1D4A" w:rsidRDefault="007B5749" w:rsidP="007B5749">
      <w:pPr>
        <w:bidi/>
        <w:jc w:val="both"/>
        <w:rPr>
          <w:b/>
          <w:bCs/>
          <w:sz w:val="28"/>
          <w:szCs w:val="28"/>
          <w:lang w:val="en-US"/>
        </w:rPr>
      </w:pPr>
      <w:r w:rsidRPr="003B1D4A">
        <w:rPr>
          <w:rFonts w:hint="cs"/>
          <w:b/>
          <w:bCs/>
          <w:sz w:val="28"/>
          <w:szCs w:val="28"/>
          <w:rtl/>
          <w:lang w:val="en-US"/>
        </w:rPr>
        <w:t xml:space="preserve">ما مدى تضمين محتوى كتب الدراسات الاجتماعية للصف </w:t>
      </w:r>
      <w:r w:rsidRPr="003B1D4A">
        <w:rPr>
          <w:b/>
          <w:bCs/>
          <w:sz w:val="28"/>
          <w:szCs w:val="28"/>
          <w:rtl/>
          <w:lang w:val="en-US"/>
        </w:rPr>
        <w:t>الثامن</w:t>
      </w:r>
      <w:r w:rsidRPr="003B1D4A">
        <w:rPr>
          <w:rFonts w:hint="cs"/>
          <w:b/>
          <w:bCs/>
          <w:sz w:val="28"/>
          <w:szCs w:val="28"/>
          <w:rtl/>
          <w:lang w:val="en-US"/>
        </w:rPr>
        <w:t xml:space="preserve"> الأساسي لقيم المواطنة العالمية في المناهج الفلسطينية للعام الدراسي</w:t>
      </w:r>
      <w:r w:rsidRPr="003B1D4A">
        <w:rPr>
          <w:b/>
          <w:bCs/>
          <w:sz w:val="28"/>
          <w:szCs w:val="28"/>
          <w:lang w:val="en-US"/>
        </w:rPr>
        <w:t>2020-2021</w:t>
      </w:r>
      <w:r w:rsidRPr="003B1D4A">
        <w:rPr>
          <w:rFonts w:hint="cs"/>
          <w:b/>
          <w:bCs/>
          <w:sz w:val="28"/>
          <w:szCs w:val="28"/>
          <w:rtl/>
          <w:lang w:val="en-US"/>
        </w:rPr>
        <w:t>؟</w:t>
      </w:r>
    </w:p>
    <w:p w14:paraId="31982179" w14:textId="57E9D0F8" w:rsidR="00E91B29" w:rsidRPr="00E42A94" w:rsidRDefault="00E91B29" w:rsidP="005B3E4D">
      <w:pPr>
        <w:bidi/>
        <w:jc w:val="both"/>
        <w:rPr>
          <w:sz w:val="28"/>
          <w:szCs w:val="28"/>
          <w:rtl/>
          <w:lang w:val="en-US"/>
        </w:rPr>
      </w:pPr>
      <w:r w:rsidRPr="00E42A94">
        <w:rPr>
          <w:rFonts w:hint="cs"/>
          <w:sz w:val="28"/>
          <w:szCs w:val="28"/>
          <w:rtl/>
          <w:lang w:val="en-US"/>
        </w:rPr>
        <w:t xml:space="preserve">للإجابة عن هذا السؤال تم تحليل محتوى كتاب الدراسات الاجتماعية للصف الثامن الأساسي للعام </w:t>
      </w:r>
      <w:r w:rsidRPr="00E42A94">
        <w:rPr>
          <w:sz w:val="28"/>
          <w:szCs w:val="28"/>
          <w:lang w:val="en-US"/>
        </w:rPr>
        <w:t>2020-2021</w:t>
      </w:r>
      <w:r w:rsidRPr="00E42A94">
        <w:rPr>
          <w:rFonts w:hint="cs"/>
          <w:sz w:val="28"/>
          <w:szCs w:val="28"/>
          <w:rtl/>
          <w:lang w:val="en-US"/>
        </w:rPr>
        <w:t xml:space="preserve">، والجدول </w:t>
      </w:r>
      <w:r w:rsidR="003B1D4A">
        <w:rPr>
          <w:rFonts w:hint="cs"/>
          <w:sz w:val="28"/>
          <w:szCs w:val="28"/>
          <w:rtl/>
          <w:lang w:val="en-US"/>
        </w:rPr>
        <w:t xml:space="preserve">ذو الرقم </w:t>
      </w:r>
      <w:r w:rsidRPr="00E42A94">
        <w:rPr>
          <w:rFonts w:hint="cs"/>
          <w:sz w:val="28"/>
          <w:szCs w:val="28"/>
          <w:rtl/>
          <w:lang w:val="en-US"/>
        </w:rPr>
        <w:t>(</w:t>
      </w:r>
      <w:r w:rsidR="00E43CCA" w:rsidRPr="00E42A94">
        <w:rPr>
          <w:sz w:val="28"/>
          <w:szCs w:val="28"/>
          <w:lang w:val="en-US"/>
        </w:rPr>
        <w:t>5</w:t>
      </w:r>
      <w:r w:rsidRPr="00E42A94">
        <w:rPr>
          <w:rFonts w:hint="cs"/>
          <w:sz w:val="28"/>
          <w:szCs w:val="28"/>
          <w:rtl/>
          <w:lang w:val="en-US"/>
        </w:rPr>
        <w:t>) يوضح نتائج التحليل:</w:t>
      </w:r>
    </w:p>
    <w:p w14:paraId="330926B0" w14:textId="77777777" w:rsidR="005B3E4D" w:rsidRPr="00E42A94" w:rsidRDefault="005B3E4D" w:rsidP="003D31FB">
      <w:pPr>
        <w:bidi/>
        <w:jc w:val="center"/>
        <w:rPr>
          <w:b/>
          <w:bCs/>
          <w:sz w:val="28"/>
          <w:szCs w:val="28"/>
          <w:rtl/>
          <w:lang w:val="en-US"/>
        </w:rPr>
      </w:pPr>
    </w:p>
    <w:p w14:paraId="6361CE15" w14:textId="43594143" w:rsidR="00E91B29" w:rsidRPr="00E42A94" w:rsidRDefault="00E91B29" w:rsidP="005B3E4D">
      <w:pPr>
        <w:bidi/>
        <w:jc w:val="center"/>
        <w:rPr>
          <w:b/>
          <w:bCs/>
          <w:sz w:val="28"/>
          <w:szCs w:val="28"/>
          <w:rtl/>
        </w:rPr>
      </w:pPr>
      <w:r w:rsidRPr="00E42A94">
        <w:rPr>
          <w:rFonts w:hint="cs"/>
          <w:b/>
          <w:bCs/>
          <w:sz w:val="28"/>
          <w:szCs w:val="28"/>
          <w:rtl/>
          <w:lang w:val="en-US"/>
        </w:rPr>
        <w:t xml:space="preserve">الجدول </w:t>
      </w:r>
      <w:r w:rsidR="006A5CC2" w:rsidRPr="00E42A94">
        <w:rPr>
          <w:rFonts w:hint="cs"/>
          <w:b/>
          <w:bCs/>
          <w:sz w:val="28"/>
          <w:szCs w:val="28"/>
          <w:rtl/>
          <w:lang w:val="en-US"/>
        </w:rPr>
        <w:t xml:space="preserve">ذو الرقم </w:t>
      </w:r>
      <w:r w:rsidRPr="00E42A94">
        <w:rPr>
          <w:rFonts w:hint="cs"/>
          <w:b/>
          <w:bCs/>
          <w:sz w:val="28"/>
          <w:szCs w:val="28"/>
          <w:rtl/>
          <w:lang w:val="en-US"/>
        </w:rPr>
        <w:t>(</w:t>
      </w:r>
      <w:r w:rsidR="00E43CCA" w:rsidRPr="00E42A94">
        <w:rPr>
          <w:b/>
          <w:bCs/>
          <w:sz w:val="28"/>
          <w:szCs w:val="28"/>
          <w:lang w:val="en-US"/>
        </w:rPr>
        <w:t>5</w:t>
      </w:r>
      <w:r w:rsidRPr="00E42A94">
        <w:rPr>
          <w:rFonts w:hint="cs"/>
          <w:b/>
          <w:bCs/>
          <w:sz w:val="28"/>
          <w:szCs w:val="28"/>
          <w:rtl/>
          <w:lang w:val="en-US"/>
        </w:rPr>
        <w:t xml:space="preserve">) </w:t>
      </w:r>
      <w:r w:rsidRPr="00E42A94">
        <w:rPr>
          <w:rFonts w:hint="cs"/>
          <w:b/>
          <w:bCs/>
          <w:sz w:val="28"/>
          <w:szCs w:val="28"/>
          <w:rtl/>
        </w:rPr>
        <w:t>تكرارات</w:t>
      </w:r>
      <w:r w:rsidR="00155B33" w:rsidRPr="00E42A94">
        <w:rPr>
          <w:rFonts w:hint="cs"/>
          <w:b/>
          <w:bCs/>
          <w:sz w:val="28"/>
          <w:szCs w:val="28"/>
          <w:rtl/>
        </w:rPr>
        <w:t xml:space="preserve"> ونسب</w:t>
      </w:r>
      <w:r w:rsidRPr="00E42A94">
        <w:rPr>
          <w:rFonts w:hint="cs"/>
          <w:b/>
          <w:bCs/>
          <w:sz w:val="28"/>
          <w:szCs w:val="28"/>
          <w:rtl/>
        </w:rPr>
        <w:t xml:space="preserve"> قيم </w:t>
      </w:r>
      <w:r w:rsidR="00155B33" w:rsidRPr="00E42A94">
        <w:rPr>
          <w:rFonts w:hint="cs"/>
          <w:b/>
          <w:bCs/>
          <w:sz w:val="28"/>
          <w:szCs w:val="28"/>
          <w:rtl/>
        </w:rPr>
        <w:t xml:space="preserve">المواطنة </w:t>
      </w:r>
      <w:r w:rsidR="00155B33" w:rsidRPr="003B1D4A">
        <w:rPr>
          <w:rFonts w:hint="cs"/>
          <w:b/>
          <w:bCs/>
          <w:color w:val="000000" w:themeColor="text1"/>
          <w:sz w:val="28"/>
          <w:szCs w:val="28"/>
          <w:rtl/>
        </w:rPr>
        <w:t>العالمية</w:t>
      </w:r>
      <w:r w:rsidR="005A1E8D" w:rsidRPr="003B1D4A">
        <w:rPr>
          <w:rFonts w:hint="cs"/>
          <w:b/>
          <w:bCs/>
          <w:color w:val="000000" w:themeColor="text1"/>
          <w:sz w:val="28"/>
          <w:szCs w:val="28"/>
          <w:rtl/>
        </w:rPr>
        <w:t xml:space="preserve"> المتضمنة</w:t>
      </w:r>
      <w:r w:rsidR="00155B33" w:rsidRPr="003B1D4A">
        <w:rPr>
          <w:rFonts w:hint="cs"/>
          <w:b/>
          <w:bCs/>
          <w:color w:val="000000" w:themeColor="text1"/>
          <w:sz w:val="28"/>
          <w:szCs w:val="28"/>
          <w:rtl/>
        </w:rPr>
        <w:t xml:space="preserve"> </w:t>
      </w:r>
      <w:r w:rsidRPr="003B1D4A">
        <w:rPr>
          <w:rFonts w:hint="cs"/>
          <w:b/>
          <w:bCs/>
          <w:color w:val="000000" w:themeColor="text1"/>
          <w:sz w:val="28"/>
          <w:szCs w:val="28"/>
          <w:rtl/>
        </w:rPr>
        <w:t xml:space="preserve">في </w:t>
      </w:r>
      <w:r w:rsidRPr="00E42A94">
        <w:rPr>
          <w:rFonts w:hint="cs"/>
          <w:b/>
          <w:bCs/>
          <w:sz w:val="28"/>
          <w:szCs w:val="28"/>
          <w:rtl/>
        </w:rPr>
        <w:t>محتوى كتاب ال</w:t>
      </w:r>
      <w:r w:rsidR="005E6A79">
        <w:rPr>
          <w:rFonts w:hint="cs"/>
          <w:b/>
          <w:bCs/>
          <w:sz w:val="28"/>
          <w:szCs w:val="28"/>
          <w:rtl/>
        </w:rPr>
        <w:t xml:space="preserve">دراسات الاجتماعية </w:t>
      </w:r>
      <w:r w:rsidRPr="00E42A94">
        <w:rPr>
          <w:rFonts w:hint="cs"/>
          <w:b/>
          <w:bCs/>
          <w:sz w:val="28"/>
          <w:szCs w:val="28"/>
          <w:rtl/>
        </w:rPr>
        <w:t>للصف الثامن ال</w:t>
      </w:r>
      <w:r w:rsidR="005E6A79">
        <w:rPr>
          <w:rFonts w:hint="cs"/>
          <w:b/>
          <w:bCs/>
          <w:sz w:val="28"/>
          <w:szCs w:val="28"/>
          <w:rtl/>
        </w:rPr>
        <w:t>ا</w:t>
      </w:r>
      <w:r w:rsidRPr="00E42A94">
        <w:rPr>
          <w:rFonts w:hint="cs"/>
          <w:b/>
          <w:bCs/>
          <w:sz w:val="28"/>
          <w:szCs w:val="28"/>
          <w:rtl/>
        </w:rPr>
        <w:t>ساسي</w:t>
      </w:r>
    </w:p>
    <w:tbl>
      <w:tblPr>
        <w:tblStyle w:val="TableGrid"/>
        <w:tblW w:w="0" w:type="auto"/>
        <w:jc w:val="center"/>
        <w:tblLayout w:type="fixed"/>
        <w:tblLook w:val="04A0" w:firstRow="1" w:lastRow="0" w:firstColumn="1" w:lastColumn="0" w:noHBand="0" w:noVBand="1"/>
      </w:tblPr>
      <w:tblGrid>
        <w:gridCol w:w="1276"/>
        <w:gridCol w:w="714"/>
        <w:gridCol w:w="572"/>
        <w:gridCol w:w="567"/>
        <w:gridCol w:w="2962"/>
        <w:gridCol w:w="1134"/>
        <w:gridCol w:w="708"/>
      </w:tblGrid>
      <w:tr w:rsidR="00E91B29" w:rsidRPr="00E42A94" w14:paraId="1AAD62A9" w14:textId="77777777" w:rsidTr="00C81379">
        <w:trPr>
          <w:trHeight w:val="277"/>
          <w:jc w:val="center"/>
        </w:trPr>
        <w:tc>
          <w:tcPr>
            <w:tcW w:w="1276" w:type="dxa"/>
            <w:vMerge w:val="restart"/>
          </w:tcPr>
          <w:p w14:paraId="1D44149B" w14:textId="77777777" w:rsidR="00E91B29" w:rsidRPr="00E42A94" w:rsidRDefault="00E91B29" w:rsidP="00E91B29">
            <w:pPr>
              <w:bidi/>
              <w:jc w:val="center"/>
              <w:rPr>
                <w:sz w:val="28"/>
                <w:szCs w:val="28"/>
                <w:rtl/>
              </w:rPr>
            </w:pPr>
            <w:r w:rsidRPr="00E42A94">
              <w:rPr>
                <w:rFonts w:hint="cs"/>
                <w:sz w:val="28"/>
                <w:szCs w:val="28"/>
                <w:rtl/>
              </w:rPr>
              <w:t>النسبة المئوية</w:t>
            </w:r>
          </w:p>
        </w:tc>
        <w:tc>
          <w:tcPr>
            <w:tcW w:w="714" w:type="dxa"/>
            <w:vMerge w:val="restart"/>
          </w:tcPr>
          <w:p w14:paraId="57D747AA" w14:textId="77777777" w:rsidR="00E91B29" w:rsidRPr="00E42A94" w:rsidRDefault="00E91B29" w:rsidP="00E91B29">
            <w:pPr>
              <w:bidi/>
              <w:jc w:val="center"/>
              <w:rPr>
                <w:sz w:val="28"/>
                <w:szCs w:val="28"/>
                <w:rtl/>
                <w:lang w:val="en-US"/>
              </w:rPr>
            </w:pPr>
            <w:r w:rsidRPr="00E42A94">
              <w:rPr>
                <w:rFonts w:hint="cs"/>
                <w:sz w:val="28"/>
                <w:szCs w:val="28"/>
                <w:rtl/>
                <w:lang w:val="en-US"/>
              </w:rPr>
              <w:t>المجموع</w:t>
            </w:r>
          </w:p>
        </w:tc>
        <w:tc>
          <w:tcPr>
            <w:tcW w:w="1139" w:type="dxa"/>
            <w:gridSpan w:val="2"/>
          </w:tcPr>
          <w:p w14:paraId="78E517ED" w14:textId="77777777" w:rsidR="00E91B29" w:rsidRPr="00E42A94" w:rsidRDefault="00E91B29" w:rsidP="00E91B29">
            <w:pPr>
              <w:bidi/>
              <w:jc w:val="center"/>
              <w:rPr>
                <w:b/>
                <w:bCs/>
                <w:sz w:val="28"/>
                <w:szCs w:val="28"/>
              </w:rPr>
            </w:pPr>
            <w:r w:rsidRPr="00E42A94">
              <w:rPr>
                <w:rFonts w:hint="cs"/>
                <w:b/>
                <w:bCs/>
                <w:sz w:val="28"/>
                <w:szCs w:val="28"/>
                <w:rtl/>
              </w:rPr>
              <w:t>عدد التكرارات</w:t>
            </w:r>
          </w:p>
        </w:tc>
        <w:tc>
          <w:tcPr>
            <w:tcW w:w="2962" w:type="dxa"/>
            <w:vMerge w:val="restart"/>
          </w:tcPr>
          <w:p w14:paraId="07D3D0C5" w14:textId="77777777" w:rsidR="00E91B29" w:rsidRPr="00E42A94" w:rsidRDefault="00E91B29" w:rsidP="00E91B29">
            <w:pPr>
              <w:bidi/>
              <w:jc w:val="center"/>
              <w:rPr>
                <w:b/>
                <w:bCs/>
                <w:sz w:val="28"/>
                <w:szCs w:val="28"/>
              </w:rPr>
            </w:pPr>
            <w:r w:rsidRPr="00E42A94">
              <w:rPr>
                <w:rFonts w:hint="cs"/>
                <w:b/>
                <w:bCs/>
                <w:sz w:val="28"/>
                <w:szCs w:val="28"/>
                <w:rtl/>
              </w:rPr>
              <w:t>القيمة</w:t>
            </w:r>
          </w:p>
        </w:tc>
        <w:tc>
          <w:tcPr>
            <w:tcW w:w="1134" w:type="dxa"/>
            <w:vMerge w:val="restart"/>
            <w:vAlign w:val="center"/>
          </w:tcPr>
          <w:p w14:paraId="63FCB7CF" w14:textId="77777777" w:rsidR="00E91B29" w:rsidRPr="00E42A94" w:rsidRDefault="00E91B29" w:rsidP="00E91B29">
            <w:pPr>
              <w:bidi/>
              <w:jc w:val="center"/>
              <w:rPr>
                <w:b/>
                <w:bCs/>
                <w:sz w:val="28"/>
                <w:szCs w:val="28"/>
                <w:rtl/>
                <w:lang w:val="en-US"/>
              </w:rPr>
            </w:pPr>
            <w:r w:rsidRPr="00E42A94">
              <w:rPr>
                <w:rFonts w:hint="cs"/>
                <w:b/>
                <w:bCs/>
                <w:sz w:val="28"/>
                <w:szCs w:val="28"/>
                <w:rtl/>
                <w:lang w:val="en-US"/>
              </w:rPr>
              <w:t>المجال</w:t>
            </w:r>
          </w:p>
        </w:tc>
        <w:tc>
          <w:tcPr>
            <w:tcW w:w="708" w:type="dxa"/>
            <w:vMerge w:val="restart"/>
          </w:tcPr>
          <w:p w14:paraId="71245A69" w14:textId="77777777" w:rsidR="00E91B29" w:rsidRPr="00E42A94" w:rsidRDefault="00E91B29" w:rsidP="00E91B29">
            <w:pPr>
              <w:bidi/>
              <w:jc w:val="center"/>
              <w:rPr>
                <w:b/>
                <w:bCs/>
                <w:sz w:val="28"/>
                <w:szCs w:val="28"/>
                <w:rtl/>
                <w:lang w:val="en-US"/>
              </w:rPr>
            </w:pPr>
            <w:r w:rsidRPr="00E42A94">
              <w:rPr>
                <w:rFonts w:hint="cs"/>
                <w:b/>
                <w:bCs/>
                <w:sz w:val="28"/>
                <w:szCs w:val="28"/>
                <w:rtl/>
                <w:lang w:val="en-US"/>
              </w:rPr>
              <w:t>الرقم</w:t>
            </w:r>
          </w:p>
        </w:tc>
      </w:tr>
      <w:tr w:rsidR="00E91B29" w:rsidRPr="00E42A94" w14:paraId="0EE630A0" w14:textId="77777777" w:rsidTr="00C81379">
        <w:trPr>
          <w:trHeight w:val="295"/>
          <w:jc w:val="center"/>
        </w:trPr>
        <w:tc>
          <w:tcPr>
            <w:tcW w:w="1276" w:type="dxa"/>
            <w:vMerge/>
          </w:tcPr>
          <w:p w14:paraId="08AEB242" w14:textId="77777777" w:rsidR="00E91B29" w:rsidRPr="00E42A94" w:rsidRDefault="00E91B29" w:rsidP="00E91B29">
            <w:pPr>
              <w:bidi/>
              <w:jc w:val="center"/>
              <w:rPr>
                <w:sz w:val="28"/>
                <w:szCs w:val="28"/>
                <w:rtl/>
              </w:rPr>
            </w:pPr>
          </w:p>
        </w:tc>
        <w:tc>
          <w:tcPr>
            <w:tcW w:w="714" w:type="dxa"/>
            <w:vMerge/>
          </w:tcPr>
          <w:p w14:paraId="30F93EAE" w14:textId="77777777" w:rsidR="00E91B29" w:rsidRPr="00E42A94" w:rsidRDefault="00E91B29" w:rsidP="00E91B29">
            <w:pPr>
              <w:bidi/>
              <w:jc w:val="center"/>
              <w:rPr>
                <w:sz w:val="28"/>
                <w:szCs w:val="28"/>
                <w:rtl/>
              </w:rPr>
            </w:pPr>
          </w:p>
        </w:tc>
        <w:tc>
          <w:tcPr>
            <w:tcW w:w="572" w:type="dxa"/>
          </w:tcPr>
          <w:p w14:paraId="64E67598" w14:textId="77777777" w:rsidR="00E91B29" w:rsidRPr="00E42A94" w:rsidRDefault="00E91B29" w:rsidP="00E91B29">
            <w:pPr>
              <w:bidi/>
              <w:jc w:val="center"/>
              <w:rPr>
                <w:b/>
                <w:bCs/>
                <w:sz w:val="28"/>
                <w:szCs w:val="28"/>
                <w:rtl/>
              </w:rPr>
            </w:pPr>
            <w:r w:rsidRPr="00E42A94">
              <w:rPr>
                <w:rFonts w:hint="cs"/>
                <w:b/>
                <w:bCs/>
                <w:sz w:val="28"/>
                <w:szCs w:val="28"/>
                <w:rtl/>
              </w:rPr>
              <w:t>ف٢</w:t>
            </w:r>
          </w:p>
        </w:tc>
        <w:tc>
          <w:tcPr>
            <w:tcW w:w="567" w:type="dxa"/>
          </w:tcPr>
          <w:p w14:paraId="783A46FF" w14:textId="77777777" w:rsidR="00E91B29" w:rsidRPr="00E42A94" w:rsidRDefault="00E91B29" w:rsidP="00E91B29">
            <w:pPr>
              <w:bidi/>
              <w:jc w:val="center"/>
              <w:rPr>
                <w:b/>
                <w:bCs/>
                <w:sz w:val="28"/>
                <w:szCs w:val="28"/>
                <w:rtl/>
              </w:rPr>
            </w:pPr>
            <w:r w:rsidRPr="00E42A94">
              <w:rPr>
                <w:rFonts w:hint="cs"/>
                <w:b/>
                <w:bCs/>
                <w:sz w:val="28"/>
                <w:szCs w:val="28"/>
                <w:rtl/>
              </w:rPr>
              <w:t>ف١</w:t>
            </w:r>
          </w:p>
        </w:tc>
        <w:tc>
          <w:tcPr>
            <w:tcW w:w="2962" w:type="dxa"/>
            <w:vMerge/>
          </w:tcPr>
          <w:p w14:paraId="6EC28B5C" w14:textId="77777777" w:rsidR="00E91B29" w:rsidRPr="00E42A94" w:rsidRDefault="00E91B29" w:rsidP="00E91B29">
            <w:pPr>
              <w:bidi/>
              <w:jc w:val="center"/>
              <w:rPr>
                <w:b/>
                <w:bCs/>
                <w:sz w:val="28"/>
                <w:szCs w:val="28"/>
                <w:rtl/>
              </w:rPr>
            </w:pPr>
          </w:p>
        </w:tc>
        <w:tc>
          <w:tcPr>
            <w:tcW w:w="1134" w:type="dxa"/>
            <w:vMerge/>
          </w:tcPr>
          <w:p w14:paraId="386949D3" w14:textId="77777777" w:rsidR="00E91B29" w:rsidRPr="00E42A94" w:rsidRDefault="00E91B29" w:rsidP="00E91B29">
            <w:pPr>
              <w:bidi/>
              <w:jc w:val="center"/>
              <w:rPr>
                <w:b/>
                <w:bCs/>
                <w:sz w:val="28"/>
                <w:szCs w:val="28"/>
                <w:rtl/>
              </w:rPr>
            </w:pPr>
          </w:p>
        </w:tc>
        <w:tc>
          <w:tcPr>
            <w:tcW w:w="708" w:type="dxa"/>
            <w:vMerge/>
          </w:tcPr>
          <w:p w14:paraId="3A41F1CE" w14:textId="77777777" w:rsidR="00E91B29" w:rsidRPr="00E42A94" w:rsidRDefault="00E91B29" w:rsidP="00E91B29">
            <w:pPr>
              <w:bidi/>
              <w:jc w:val="center"/>
              <w:rPr>
                <w:b/>
                <w:bCs/>
                <w:sz w:val="28"/>
                <w:szCs w:val="28"/>
                <w:rtl/>
              </w:rPr>
            </w:pPr>
          </w:p>
        </w:tc>
      </w:tr>
      <w:tr w:rsidR="003D31FB" w:rsidRPr="00E42A94" w14:paraId="7AB25B54" w14:textId="77777777" w:rsidTr="00C81379">
        <w:trPr>
          <w:jc w:val="center"/>
        </w:trPr>
        <w:tc>
          <w:tcPr>
            <w:tcW w:w="1276" w:type="dxa"/>
          </w:tcPr>
          <w:p w14:paraId="2FE413DD" w14:textId="77777777" w:rsidR="00E91B29" w:rsidRPr="00E42A94" w:rsidRDefault="00E91B29" w:rsidP="00E91B29">
            <w:pPr>
              <w:jc w:val="center"/>
              <w:rPr>
                <w:sz w:val="28"/>
                <w:szCs w:val="28"/>
                <w:lang w:val="en-US"/>
              </w:rPr>
            </w:pPr>
            <w:r w:rsidRPr="00E42A94">
              <w:rPr>
                <w:sz w:val="28"/>
                <w:szCs w:val="28"/>
                <w:lang w:val="en-US"/>
              </w:rPr>
              <w:t>5%</w:t>
            </w:r>
          </w:p>
        </w:tc>
        <w:tc>
          <w:tcPr>
            <w:tcW w:w="714" w:type="dxa"/>
          </w:tcPr>
          <w:p w14:paraId="5BDABF6E" w14:textId="77777777" w:rsidR="00E91B29" w:rsidRPr="00E42A94" w:rsidRDefault="00E91B29" w:rsidP="00E91B29">
            <w:pPr>
              <w:bidi/>
              <w:jc w:val="center"/>
              <w:rPr>
                <w:sz w:val="28"/>
                <w:szCs w:val="28"/>
                <w:lang w:val="en-US"/>
              </w:rPr>
            </w:pPr>
            <w:r w:rsidRPr="00E42A94">
              <w:rPr>
                <w:sz w:val="28"/>
                <w:szCs w:val="28"/>
                <w:lang w:val="en-US"/>
              </w:rPr>
              <w:t>2</w:t>
            </w:r>
          </w:p>
        </w:tc>
        <w:tc>
          <w:tcPr>
            <w:tcW w:w="572" w:type="dxa"/>
          </w:tcPr>
          <w:p w14:paraId="71EEB700" w14:textId="77777777" w:rsidR="00E91B29" w:rsidRPr="00E42A94" w:rsidRDefault="00E91B29" w:rsidP="00E91B29">
            <w:pPr>
              <w:bidi/>
              <w:jc w:val="center"/>
              <w:rPr>
                <w:sz w:val="28"/>
                <w:szCs w:val="28"/>
                <w:lang w:val="en-US"/>
              </w:rPr>
            </w:pPr>
            <w:r w:rsidRPr="00E42A94">
              <w:rPr>
                <w:sz w:val="28"/>
                <w:szCs w:val="28"/>
                <w:lang w:val="en-US"/>
              </w:rPr>
              <w:t>0</w:t>
            </w:r>
          </w:p>
        </w:tc>
        <w:tc>
          <w:tcPr>
            <w:tcW w:w="567" w:type="dxa"/>
          </w:tcPr>
          <w:p w14:paraId="6DEF653F" w14:textId="77777777" w:rsidR="00E91B29" w:rsidRPr="00E42A94" w:rsidRDefault="00E91B29" w:rsidP="00E91B29">
            <w:pPr>
              <w:jc w:val="center"/>
              <w:rPr>
                <w:sz w:val="28"/>
                <w:szCs w:val="28"/>
                <w:lang w:val="en-US"/>
              </w:rPr>
            </w:pPr>
            <w:r w:rsidRPr="00E42A94">
              <w:rPr>
                <w:sz w:val="28"/>
                <w:szCs w:val="28"/>
                <w:lang w:val="en-US"/>
              </w:rPr>
              <w:t>2</w:t>
            </w:r>
          </w:p>
        </w:tc>
        <w:tc>
          <w:tcPr>
            <w:tcW w:w="2962" w:type="dxa"/>
          </w:tcPr>
          <w:p w14:paraId="140C119C" w14:textId="77777777" w:rsidR="00E91B29" w:rsidRPr="00E42A94" w:rsidRDefault="00E91B29" w:rsidP="003D31FB">
            <w:pPr>
              <w:bidi/>
              <w:rPr>
                <w:sz w:val="28"/>
                <w:szCs w:val="28"/>
              </w:rPr>
            </w:pPr>
            <w:r w:rsidRPr="00E42A94">
              <w:rPr>
                <w:rFonts w:hint="cs"/>
                <w:sz w:val="28"/>
                <w:szCs w:val="28"/>
                <w:rtl/>
              </w:rPr>
              <w:t>سيادة القانون والاحتكام له</w:t>
            </w:r>
          </w:p>
        </w:tc>
        <w:tc>
          <w:tcPr>
            <w:tcW w:w="1134" w:type="dxa"/>
            <w:vMerge w:val="restart"/>
            <w:vAlign w:val="center"/>
          </w:tcPr>
          <w:p w14:paraId="2E0C3A8E" w14:textId="77777777" w:rsidR="00E91B29" w:rsidRPr="00E42A94" w:rsidRDefault="00E91B29" w:rsidP="00E91B29">
            <w:pPr>
              <w:bidi/>
              <w:jc w:val="center"/>
              <w:rPr>
                <w:sz w:val="28"/>
                <w:szCs w:val="28"/>
                <w:lang w:val="en-US"/>
              </w:rPr>
            </w:pPr>
            <w:r w:rsidRPr="00E42A94">
              <w:rPr>
                <w:rFonts w:hint="cs"/>
                <w:sz w:val="28"/>
                <w:szCs w:val="28"/>
                <w:rtl/>
                <w:lang w:val="en-US"/>
              </w:rPr>
              <w:t>المجال السياسي والقانوني</w:t>
            </w:r>
          </w:p>
        </w:tc>
        <w:tc>
          <w:tcPr>
            <w:tcW w:w="708" w:type="dxa"/>
          </w:tcPr>
          <w:p w14:paraId="262F2BDC" w14:textId="77777777" w:rsidR="00E91B29" w:rsidRPr="00E42A94" w:rsidRDefault="00E91B29" w:rsidP="00E91B29">
            <w:pPr>
              <w:bidi/>
              <w:jc w:val="center"/>
              <w:rPr>
                <w:sz w:val="28"/>
                <w:szCs w:val="28"/>
                <w:lang w:val="en-US"/>
              </w:rPr>
            </w:pPr>
            <w:r w:rsidRPr="00E42A94">
              <w:rPr>
                <w:sz w:val="28"/>
                <w:szCs w:val="28"/>
                <w:lang w:val="en-US"/>
              </w:rPr>
              <w:t>1</w:t>
            </w:r>
          </w:p>
        </w:tc>
      </w:tr>
      <w:tr w:rsidR="003D31FB" w:rsidRPr="00E42A94" w14:paraId="406A7CE2" w14:textId="77777777" w:rsidTr="00C81379">
        <w:trPr>
          <w:jc w:val="center"/>
        </w:trPr>
        <w:tc>
          <w:tcPr>
            <w:tcW w:w="1276" w:type="dxa"/>
          </w:tcPr>
          <w:p w14:paraId="27669F80" w14:textId="77777777" w:rsidR="00E91B29" w:rsidRPr="00E42A94" w:rsidRDefault="00E91B29" w:rsidP="003B1C40">
            <w:pPr>
              <w:bidi/>
              <w:jc w:val="center"/>
              <w:rPr>
                <w:sz w:val="28"/>
                <w:szCs w:val="28"/>
                <w:lang w:val="en-US"/>
              </w:rPr>
            </w:pPr>
            <w:r w:rsidRPr="00E42A94">
              <w:rPr>
                <w:sz w:val="28"/>
                <w:szCs w:val="28"/>
                <w:lang w:val="en-US"/>
              </w:rPr>
              <w:t>2%</w:t>
            </w:r>
          </w:p>
        </w:tc>
        <w:tc>
          <w:tcPr>
            <w:tcW w:w="714" w:type="dxa"/>
          </w:tcPr>
          <w:p w14:paraId="2701C040" w14:textId="77777777" w:rsidR="00E91B29" w:rsidRPr="00E42A94" w:rsidRDefault="00E91B29" w:rsidP="003B1C40">
            <w:pPr>
              <w:bidi/>
              <w:jc w:val="center"/>
              <w:rPr>
                <w:sz w:val="28"/>
                <w:szCs w:val="28"/>
                <w:lang w:val="en-US"/>
              </w:rPr>
            </w:pPr>
            <w:r w:rsidRPr="00E42A94">
              <w:rPr>
                <w:sz w:val="28"/>
                <w:szCs w:val="28"/>
                <w:lang w:val="en-US"/>
              </w:rPr>
              <w:t>1</w:t>
            </w:r>
          </w:p>
        </w:tc>
        <w:tc>
          <w:tcPr>
            <w:tcW w:w="572" w:type="dxa"/>
          </w:tcPr>
          <w:p w14:paraId="09392D6C" w14:textId="77777777" w:rsidR="00E91B29" w:rsidRPr="00E42A94" w:rsidRDefault="00E91B29" w:rsidP="003B1C40">
            <w:pPr>
              <w:bidi/>
              <w:jc w:val="center"/>
              <w:rPr>
                <w:sz w:val="28"/>
                <w:szCs w:val="28"/>
                <w:lang w:val="en-US"/>
              </w:rPr>
            </w:pPr>
            <w:r w:rsidRPr="00E42A94">
              <w:rPr>
                <w:sz w:val="28"/>
                <w:szCs w:val="28"/>
                <w:lang w:val="en-US"/>
              </w:rPr>
              <w:t>0</w:t>
            </w:r>
          </w:p>
        </w:tc>
        <w:tc>
          <w:tcPr>
            <w:tcW w:w="567" w:type="dxa"/>
          </w:tcPr>
          <w:p w14:paraId="7190375D" w14:textId="77777777" w:rsidR="00E91B29" w:rsidRPr="00E42A94" w:rsidRDefault="00E91B29" w:rsidP="003B1C40">
            <w:pPr>
              <w:bidi/>
              <w:jc w:val="center"/>
              <w:rPr>
                <w:sz w:val="28"/>
                <w:szCs w:val="28"/>
                <w:lang w:val="en-US"/>
              </w:rPr>
            </w:pPr>
            <w:r w:rsidRPr="00E42A94">
              <w:rPr>
                <w:sz w:val="28"/>
                <w:szCs w:val="28"/>
                <w:lang w:val="en-US"/>
              </w:rPr>
              <w:t>1</w:t>
            </w:r>
          </w:p>
        </w:tc>
        <w:tc>
          <w:tcPr>
            <w:tcW w:w="2962" w:type="dxa"/>
          </w:tcPr>
          <w:p w14:paraId="44A8CE4A" w14:textId="77777777" w:rsidR="00E91B29" w:rsidRPr="00E42A94" w:rsidRDefault="00E91B29" w:rsidP="003B1C40">
            <w:pPr>
              <w:bidi/>
              <w:rPr>
                <w:sz w:val="28"/>
                <w:szCs w:val="28"/>
              </w:rPr>
            </w:pPr>
            <w:r w:rsidRPr="00E42A94">
              <w:rPr>
                <w:rFonts w:hint="cs"/>
                <w:sz w:val="28"/>
                <w:szCs w:val="28"/>
                <w:rtl/>
              </w:rPr>
              <w:t>الشفافية</w:t>
            </w:r>
          </w:p>
        </w:tc>
        <w:tc>
          <w:tcPr>
            <w:tcW w:w="1134" w:type="dxa"/>
            <w:vMerge/>
          </w:tcPr>
          <w:p w14:paraId="1AFECF1E" w14:textId="77777777" w:rsidR="00E91B29" w:rsidRPr="00E42A94" w:rsidRDefault="00E91B29" w:rsidP="003B1C40">
            <w:pPr>
              <w:bidi/>
              <w:rPr>
                <w:sz w:val="28"/>
                <w:szCs w:val="28"/>
                <w:lang w:val="en-US"/>
              </w:rPr>
            </w:pPr>
          </w:p>
        </w:tc>
        <w:tc>
          <w:tcPr>
            <w:tcW w:w="708" w:type="dxa"/>
          </w:tcPr>
          <w:p w14:paraId="3C5C6A65" w14:textId="77777777" w:rsidR="00E91B29" w:rsidRPr="00E42A94" w:rsidRDefault="00E91B29" w:rsidP="003B1C40">
            <w:pPr>
              <w:bidi/>
              <w:rPr>
                <w:sz w:val="28"/>
                <w:szCs w:val="28"/>
                <w:rtl/>
                <w:lang w:val="en-US"/>
              </w:rPr>
            </w:pPr>
            <w:r w:rsidRPr="00E42A94">
              <w:rPr>
                <w:sz w:val="28"/>
                <w:szCs w:val="28"/>
                <w:lang w:val="en-US"/>
              </w:rPr>
              <w:t>2</w:t>
            </w:r>
          </w:p>
        </w:tc>
      </w:tr>
      <w:tr w:rsidR="003D31FB" w:rsidRPr="00E42A94" w14:paraId="29135868" w14:textId="77777777" w:rsidTr="00C81379">
        <w:trPr>
          <w:jc w:val="center"/>
        </w:trPr>
        <w:tc>
          <w:tcPr>
            <w:tcW w:w="1276" w:type="dxa"/>
          </w:tcPr>
          <w:p w14:paraId="5045BBEC" w14:textId="77777777" w:rsidR="00E91B29" w:rsidRPr="00E42A94" w:rsidRDefault="00E91B29" w:rsidP="003B1C40">
            <w:pPr>
              <w:bidi/>
              <w:jc w:val="center"/>
              <w:rPr>
                <w:sz w:val="28"/>
                <w:szCs w:val="28"/>
                <w:lang w:val="en-US"/>
              </w:rPr>
            </w:pPr>
            <w:r w:rsidRPr="00E42A94">
              <w:rPr>
                <w:sz w:val="28"/>
                <w:szCs w:val="28"/>
                <w:lang w:val="en-US"/>
              </w:rPr>
              <w:t>2%</w:t>
            </w:r>
          </w:p>
        </w:tc>
        <w:tc>
          <w:tcPr>
            <w:tcW w:w="714" w:type="dxa"/>
          </w:tcPr>
          <w:p w14:paraId="1E473410" w14:textId="77777777" w:rsidR="00E91B29" w:rsidRPr="00E42A94" w:rsidRDefault="00E91B29" w:rsidP="003B1C40">
            <w:pPr>
              <w:bidi/>
              <w:jc w:val="center"/>
              <w:rPr>
                <w:sz w:val="28"/>
                <w:szCs w:val="28"/>
                <w:lang w:val="en-US"/>
              </w:rPr>
            </w:pPr>
            <w:r w:rsidRPr="00E42A94">
              <w:rPr>
                <w:sz w:val="28"/>
                <w:szCs w:val="28"/>
                <w:lang w:val="en-US"/>
              </w:rPr>
              <w:t>1</w:t>
            </w:r>
          </w:p>
        </w:tc>
        <w:tc>
          <w:tcPr>
            <w:tcW w:w="572" w:type="dxa"/>
          </w:tcPr>
          <w:p w14:paraId="2CA50FCC" w14:textId="77777777" w:rsidR="00E91B29" w:rsidRPr="00E42A94" w:rsidRDefault="00E91B29" w:rsidP="003B1C40">
            <w:pPr>
              <w:bidi/>
              <w:jc w:val="center"/>
              <w:rPr>
                <w:sz w:val="28"/>
                <w:szCs w:val="28"/>
                <w:lang w:val="en-US"/>
              </w:rPr>
            </w:pPr>
            <w:r w:rsidRPr="00E42A94">
              <w:rPr>
                <w:sz w:val="28"/>
                <w:szCs w:val="28"/>
                <w:lang w:val="en-US"/>
              </w:rPr>
              <w:t>0</w:t>
            </w:r>
          </w:p>
        </w:tc>
        <w:tc>
          <w:tcPr>
            <w:tcW w:w="567" w:type="dxa"/>
          </w:tcPr>
          <w:p w14:paraId="535BD19C" w14:textId="77777777" w:rsidR="00E91B29" w:rsidRPr="00E42A94" w:rsidRDefault="00E91B29" w:rsidP="003B1C40">
            <w:pPr>
              <w:bidi/>
              <w:jc w:val="center"/>
              <w:rPr>
                <w:sz w:val="28"/>
                <w:szCs w:val="28"/>
                <w:lang w:val="en-US"/>
              </w:rPr>
            </w:pPr>
            <w:r w:rsidRPr="00E42A94">
              <w:rPr>
                <w:sz w:val="28"/>
                <w:szCs w:val="28"/>
                <w:lang w:val="en-US"/>
              </w:rPr>
              <w:t>1</w:t>
            </w:r>
          </w:p>
        </w:tc>
        <w:tc>
          <w:tcPr>
            <w:tcW w:w="2962" w:type="dxa"/>
          </w:tcPr>
          <w:p w14:paraId="048538F9" w14:textId="77777777" w:rsidR="00E91B29" w:rsidRPr="00E42A94" w:rsidRDefault="00E91B29" w:rsidP="003B1C40">
            <w:pPr>
              <w:bidi/>
              <w:rPr>
                <w:sz w:val="28"/>
                <w:szCs w:val="28"/>
              </w:rPr>
            </w:pPr>
            <w:r w:rsidRPr="00E42A94">
              <w:rPr>
                <w:rFonts w:hint="cs"/>
                <w:sz w:val="28"/>
                <w:szCs w:val="28"/>
                <w:rtl/>
              </w:rPr>
              <w:t>المساءلة</w:t>
            </w:r>
          </w:p>
        </w:tc>
        <w:tc>
          <w:tcPr>
            <w:tcW w:w="1134" w:type="dxa"/>
            <w:vMerge/>
          </w:tcPr>
          <w:p w14:paraId="05E76022" w14:textId="77777777" w:rsidR="00E91B29" w:rsidRPr="00E42A94" w:rsidRDefault="00E91B29" w:rsidP="003B1C40">
            <w:pPr>
              <w:bidi/>
              <w:rPr>
                <w:sz w:val="28"/>
                <w:szCs w:val="28"/>
                <w:lang w:val="en-US"/>
              </w:rPr>
            </w:pPr>
          </w:p>
        </w:tc>
        <w:tc>
          <w:tcPr>
            <w:tcW w:w="708" w:type="dxa"/>
          </w:tcPr>
          <w:p w14:paraId="185FAA42" w14:textId="77777777" w:rsidR="00E91B29" w:rsidRPr="00E42A94" w:rsidRDefault="00E91B29" w:rsidP="003B1C40">
            <w:pPr>
              <w:bidi/>
              <w:rPr>
                <w:sz w:val="28"/>
                <w:szCs w:val="28"/>
                <w:rtl/>
                <w:lang w:val="en-US"/>
              </w:rPr>
            </w:pPr>
            <w:r w:rsidRPr="00E42A94">
              <w:rPr>
                <w:sz w:val="28"/>
                <w:szCs w:val="28"/>
                <w:lang w:val="en-US"/>
              </w:rPr>
              <w:t>3</w:t>
            </w:r>
          </w:p>
        </w:tc>
      </w:tr>
      <w:tr w:rsidR="003D31FB" w:rsidRPr="00E42A94" w14:paraId="66EF5535" w14:textId="77777777" w:rsidTr="00C81379">
        <w:trPr>
          <w:jc w:val="center"/>
        </w:trPr>
        <w:tc>
          <w:tcPr>
            <w:tcW w:w="1276" w:type="dxa"/>
          </w:tcPr>
          <w:p w14:paraId="66334A9F" w14:textId="77777777" w:rsidR="00E91B29" w:rsidRPr="00E42A94" w:rsidRDefault="00E91B29" w:rsidP="003B1C40">
            <w:pPr>
              <w:bidi/>
              <w:jc w:val="center"/>
              <w:rPr>
                <w:sz w:val="28"/>
                <w:szCs w:val="28"/>
                <w:lang w:val="en-US"/>
              </w:rPr>
            </w:pPr>
            <w:r w:rsidRPr="00E42A94">
              <w:rPr>
                <w:sz w:val="28"/>
                <w:szCs w:val="28"/>
                <w:lang w:val="en-US"/>
              </w:rPr>
              <w:t>12%</w:t>
            </w:r>
          </w:p>
        </w:tc>
        <w:tc>
          <w:tcPr>
            <w:tcW w:w="714" w:type="dxa"/>
          </w:tcPr>
          <w:p w14:paraId="58C2A27B" w14:textId="77777777" w:rsidR="00E91B29" w:rsidRPr="00E42A94" w:rsidRDefault="00E91B29" w:rsidP="003B1C40">
            <w:pPr>
              <w:bidi/>
              <w:jc w:val="center"/>
              <w:rPr>
                <w:sz w:val="28"/>
                <w:szCs w:val="28"/>
                <w:lang w:val="en-US"/>
              </w:rPr>
            </w:pPr>
            <w:r w:rsidRPr="00E42A94">
              <w:rPr>
                <w:sz w:val="28"/>
                <w:szCs w:val="28"/>
                <w:lang w:val="en-US"/>
              </w:rPr>
              <w:t>5</w:t>
            </w:r>
          </w:p>
        </w:tc>
        <w:tc>
          <w:tcPr>
            <w:tcW w:w="572" w:type="dxa"/>
          </w:tcPr>
          <w:p w14:paraId="3DE03807" w14:textId="77777777" w:rsidR="00E91B29" w:rsidRPr="00E42A94" w:rsidRDefault="00E91B29" w:rsidP="003B1C40">
            <w:pPr>
              <w:bidi/>
              <w:jc w:val="center"/>
              <w:rPr>
                <w:sz w:val="28"/>
                <w:szCs w:val="28"/>
                <w:lang w:val="en-US"/>
              </w:rPr>
            </w:pPr>
            <w:r w:rsidRPr="00E42A94">
              <w:rPr>
                <w:sz w:val="28"/>
                <w:szCs w:val="28"/>
                <w:lang w:val="en-US"/>
              </w:rPr>
              <w:t>3</w:t>
            </w:r>
          </w:p>
        </w:tc>
        <w:tc>
          <w:tcPr>
            <w:tcW w:w="567" w:type="dxa"/>
          </w:tcPr>
          <w:p w14:paraId="5DD23B3C" w14:textId="77777777" w:rsidR="00E91B29" w:rsidRPr="00E42A94" w:rsidRDefault="00E91B29" w:rsidP="003B1C40">
            <w:pPr>
              <w:bidi/>
              <w:jc w:val="center"/>
              <w:rPr>
                <w:sz w:val="28"/>
                <w:szCs w:val="28"/>
                <w:lang w:val="en-US"/>
              </w:rPr>
            </w:pPr>
            <w:r w:rsidRPr="00E42A94">
              <w:rPr>
                <w:sz w:val="28"/>
                <w:szCs w:val="28"/>
                <w:lang w:val="en-US"/>
              </w:rPr>
              <w:t>2</w:t>
            </w:r>
          </w:p>
        </w:tc>
        <w:tc>
          <w:tcPr>
            <w:tcW w:w="2962" w:type="dxa"/>
          </w:tcPr>
          <w:p w14:paraId="65374CB4" w14:textId="77777777" w:rsidR="00E91B29" w:rsidRPr="00E42A94" w:rsidRDefault="00E91B29" w:rsidP="003B1C40">
            <w:pPr>
              <w:bidi/>
              <w:rPr>
                <w:sz w:val="28"/>
                <w:szCs w:val="28"/>
              </w:rPr>
            </w:pPr>
            <w:r w:rsidRPr="00E42A94">
              <w:rPr>
                <w:rFonts w:hint="cs"/>
                <w:sz w:val="28"/>
                <w:szCs w:val="28"/>
                <w:rtl/>
              </w:rPr>
              <w:t>المساواة</w:t>
            </w:r>
          </w:p>
        </w:tc>
        <w:tc>
          <w:tcPr>
            <w:tcW w:w="1134" w:type="dxa"/>
            <w:vMerge/>
          </w:tcPr>
          <w:p w14:paraId="1586826A" w14:textId="77777777" w:rsidR="00E91B29" w:rsidRPr="00E42A94" w:rsidRDefault="00E91B29" w:rsidP="003B1C40">
            <w:pPr>
              <w:bidi/>
              <w:rPr>
                <w:sz w:val="28"/>
                <w:szCs w:val="28"/>
                <w:lang w:val="en-US"/>
              </w:rPr>
            </w:pPr>
          </w:p>
        </w:tc>
        <w:tc>
          <w:tcPr>
            <w:tcW w:w="708" w:type="dxa"/>
          </w:tcPr>
          <w:p w14:paraId="6445DAFF" w14:textId="77777777" w:rsidR="00E91B29" w:rsidRPr="00E42A94" w:rsidRDefault="00E91B29" w:rsidP="003B1C40">
            <w:pPr>
              <w:bidi/>
              <w:rPr>
                <w:sz w:val="28"/>
                <w:szCs w:val="28"/>
                <w:lang w:val="en-US"/>
              </w:rPr>
            </w:pPr>
            <w:r w:rsidRPr="00E42A94">
              <w:rPr>
                <w:sz w:val="28"/>
                <w:szCs w:val="28"/>
                <w:lang w:val="en-US"/>
              </w:rPr>
              <w:t>4</w:t>
            </w:r>
          </w:p>
        </w:tc>
      </w:tr>
      <w:tr w:rsidR="003D31FB" w:rsidRPr="00E42A94" w14:paraId="484AEBA0" w14:textId="77777777" w:rsidTr="00C81379">
        <w:trPr>
          <w:jc w:val="center"/>
        </w:trPr>
        <w:tc>
          <w:tcPr>
            <w:tcW w:w="1276" w:type="dxa"/>
          </w:tcPr>
          <w:p w14:paraId="06A4B3AA" w14:textId="77777777" w:rsidR="00E91B29" w:rsidRPr="00E42A94" w:rsidRDefault="00E91B29" w:rsidP="003B1C40">
            <w:pPr>
              <w:bidi/>
              <w:jc w:val="center"/>
              <w:rPr>
                <w:sz w:val="28"/>
                <w:szCs w:val="28"/>
                <w:lang w:val="en-US"/>
              </w:rPr>
            </w:pPr>
            <w:r w:rsidRPr="00E42A94">
              <w:rPr>
                <w:sz w:val="28"/>
                <w:szCs w:val="28"/>
                <w:lang w:val="en-US"/>
              </w:rPr>
              <w:t>0%</w:t>
            </w:r>
          </w:p>
        </w:tc>
        <w:tc>
          <w:tcPr>
            <w:tcW w:w="714" w:type="dxa"/>
          </w:tcPr>
          <w:p w14:paraId="778D3953" w14:textId="77777777" w:rsidR="00E91B29" w:rsidRPr="00E42A94" w:rsidRDefault="00E91B29" w:rsidP="003B1C40">
            <w:pPr>
              <w:bidi/>
              <w:jc w:val="center"/>
              <w:rPr>
                <w:sz w:val="28"/>
                <w:szCs w:val="28"/>
                <w:lang w:val="en-US"/>
              </w:rPr>
            </w:pPr>
            <w:r w:rsidRPr="00E42A94">
              <w:rPr>
                <w:sz w:val="28"/>
                <w:szCs w:val="28"/>
                <w:lang w:val="en-US"/>
              </w:rPr>
              <w:t>0</w:t>
            </w:r>
          </w:p>
        </w:tc>
        <w:tc>
          <w:tcPr>
            <w:tcW w:w="572" w:type="dxa"/>
          </w:tcPr>
          <w:p w14:paraId="7FDD2AAC" w14:textId="77777777" w:rsidR="00E91B29" w:rsidRPr="00E42A94" w:rsidRDefault="00E91B29" w:rsidP="003B1C40">
            <w:pPr>
              <w:bidi/>
              <w:jc w:val="center"/>
              <w:rPr>
                <w:sz w:val="28"/>
                <w:szCs w:val="28"/>
                <w:lang w:val="en-US"/>
              </w:rPr>
            </w:pPr>
            <w:r w:rsidRPr="00E42A94">
              <w:rPr>
                <w:sz w:val="28"/>
                <w:szCs w:val="28"/>
                <w:lang w:val="en-US"/>
              </w:rPr>
              <w:t>0</w:t>
            </w:r>
          </w:p>
        </w:tc>
        <w:tc>
          <w:tcPr>
            <w:tcW w:w="567" w:type="dxa"/>
          </w:tcPr>
          <w:p w14:paraId="62BAFCB2" w14:textId="77777777" w:rsidR="00E91B29" w:rsidRPr="00E42A94" w:rsidRDefault="00E91B29" w:rsidP="003B1C40">
            <w:pPr>
              <w:jc w:val="center"/>
              <w:rPr>
                <w:sz w:val="28"/>
                <w:szCs w:val="28"/>
                <w:lang w:val="en-US"/>
              </w:rPr>
            </w:pPr>
            <w:r w:rsidRPr="00E42A94">
              <w:rPr>
                <w:sz w:val="28"/>
                <w:szCs w:val="28"/>
                <w:lang w:val="en-US"/>
              </w:rPr>
              <w:t>0</w:t>
            </w:r>
          </w:p>
        </w:tc>
        <w:tc>
          <w:tcPr>
            <w:tcW w:w="2962" w:type="dxa"/>
          </w:tcPr>
          <w:p w14:paraId="3A7D2E61" w14:textId="3E7C02A1" w:rsidR="00E91B29" w:rsidRPr="00E42A94" w:rsidRDefault="00E91B29" w:rsidP="003B1C40">
            <w:pPr>
              <w:bidi/>
              <w:rPr>
                <w:sz w:val="28"/>
                <w:szCs w:val="28"/>
              </w:rPr>
            </w:pPr>
            <w:r w:rsidRPr="00E42A94">
              <w:rPr>
                <w:rFonts w:hint="cs"/>
                <w:sz w:val="28"/>
                <w:szCs w:val="28"/>
                <w:rtl/>
              </w:rPr>
              <w:t xml:space="preserve">الاعتدال </w:t>
            </w:r>
            <w:r w:rsidR="003B1D4A">
              <w:rPr>
                <w:rFonts w:hint="cs"/>
                <w:sz w:val="28"/>
                <w:szCs w:val="28"/>
                <w:rtl/>
              </w:rPr>
              <w:t>ا</w:t>
            </w:r>
            <w:r w:rsidRPr="00E42A94">
              <w:rPr>
                <w:rFonts w:hint="cs"/>
                <w:sz w:val="28"/>
                <w:szCs w:val="28"/>
                <w:rtl/>
              </w:rPr>
              <w:t>و الوسطية</w:t>
            </w:r>
          </w:p>
        </w:tc>
        <w:tc>
          <w:tcPr>
            <w:tcW w:w="1134" w:type="dxa"/>
            <w:vMerge/>
          </w:tcPr>
          <w:p w14:paraId="6F69006C" w14:textId="77777777" w:rsidR="00E91B29" w:rsidRPr="00E42A94" w:rsidRDefault="00E91B29" w:rsidP="003B1C40">
            <w:pPr>
              <w:bidi/>
              <w:rPr>
                <w:sz w:val="28"/>
                <w:szCs w:val="28"/>
                <w:lang w:val="en-US"/>
              </w:rPr>
            </w:pPr>
          </w:p>
        </w:tc>
        <w:tc>
          <w:tcPr>
            <w:tcW w:w="708" w:type="dxa"/>
          </w:tcPr>
          <w:p w14:paraId="2A42307D" w14:textId="77777777" w:rsidR="00E91B29" w:rsidRPr="00E42A94" w:rsidRDefault="00E91B29" w:rsidP="003B1C40">
            <w:pPr>
              <w:bidi/>
              <w:rPr>
                <w:sz w:val="28"/>
                <w:szCs w:val="28"/>
                <w:rtl/>
                <w:lang w:val="en-US"/>
              </w:rPr>
            </w:pPr>
            <w:r w:rsidRPr="00E42A94">
              <w:rPr>
                <w:sz w:val="28"/>
                <w:szCs w:val="28"/>
                <w:lang w:val="en-US"/>
              </w:rPr>
              <w:t>5</w:t>
            </w:r>
          </w:p>
        </w:tc>
      </w:tr>
      <w:tr w:rsidR="003D31FB" w:rsidRPr="00E42A94" w14:paraId="013255CD" w14:textId="77777777" w:rsidTr="00C81379">
        <w:trPr>
          <w:jc w:val="center"/>
        </w:trPr>
        <w:tc>
          <w:tcPr>
            <w:tcW w:w="1276" w:type="dxa"/>
          </w:tcPr>
          <w:p w14:paraId="7D3E2626" w14:textId="77777777" w:rsidR="00E91B29" w:rsidRPr="00E42A94" w:rsidRDefault="00E91B29" w:rsidP="003B1C40">
            <w:pPr>
              <w:bidi/>
              <w:jc w:val="center"/>
              <w:rPr>
                <w:sz w:val="28"/>
                <w:szCs w:val="28"/>
                <w:lang w:val="en-US"/>
              </w:rPr>
            </w:pPr>
            <w:r w:rsidRPr="00E42A94">
              <w:rPr>
                <w:sz w:val="28"/>
                <w:szCs w:val="28"/>
                <w:lang w:val="en-US"/>
              </w:rPr>
              <w:t>7%</w:t>
            </w:r>
          </w:p>
        </w:tc>
        <w:tc>
          <w:tcPr>
            <w:tcW w:w="714" w:type="dxa"/>
          </w:tcPr>
          <w:p w14:paraId="544A7584" w14:textId="77777777" w:rsidR="00E91B29" w:rsidRPr="00E42A94" w:rsidRDefault="00E91B29" w:rsidP="003B1C40">
            <w:pPr>
              <w:bidi/>
              <w:jc w:val="center"/>
              <w:rPr>
                <w:sz w:val="28"/>
                <w:szCs w:val="28"/>
                <w:lang w:val="en-US"/>
              </w:rPr>
            </w:pPr>
            <w:r w:rsidRPr="00E42A94">
              <w:rPr>
                <w:sz w:val="28"/>
                <w:szCs w:val="28"/>
                <w:lang w:val="en-US"/>
              </w:rPr>
              <w:t>3</w:t>
            </w:r>
          </w:p>
        </w:tc>
        <w:tc>
          <w:tcPr>
            <w:tcW w:w="572" w:type="dxa"/>
          </w:tcPr>
          <w:p w14:paraId="478B3094" w14:textId="77777777" w:rsidR="00E91B29" w:rsidRPr="00E42A94" w:rsidRDefault="00E91B29" w:rsidP="003B1C40">
            <w:pPr>
              <w:jc w:val="center"/>
              <w:rPr>
                <w:sz w:val="28"/>
                <w:szCs w:val="28"/>
                <w:lang w:val="en-US"/>
              </w:rPr>
            </w:pPr>
            <w:r w:rsidRPr="00E42A94">
              <w:rPr>
                <w:sz w:val="28"/>
                <w:szCs w:val="28"/>
                <w:lang w:val="en-US"/>
              </w:rPr>
              <w:t>0</w:t>
            </w:r>
          </w:p>
        </w:tc>
        <w:tc>
          <w:tcPr>
            <w:tcW w:w="567" w:type="dxa"/>
          </w:tcPr>
          <w:p w14:paraId="41D37F9F" w14:textId="77777777" w:rsidR="00E91B29" w:rsidRPr="00E42A94" w:rsidRDefault="00E91B29" w:rsidP="003B1C40">
            <w:pPr>
              <w:bidi/>
              <w:jc w:val="center"/>
              <w:rPr>
                <w:sz w:val="28"/>
                <w:szCs w:val="28"/>
                <w:lang w:val="en-US"/>
              </w:rPr>
            </w:pPr>
            <w:r w:rsidRPr="00E42A94">
              <w:rPr>
                <w:sz w:val="28"/>
                <w:szCs w:val="28"/>
                <w:lang w:val="en-US"/>
              </w:rPr>
              <w:t>3</w:t>
            </w:r>
          </w:p>
        </w:tc>
        <w:tc>
          <w:tcPr>
            <w:tcW w:w="2962" w:type="dxa"/>
          </w:tcPr>
          <w:p w14:paraId="69D3D924" w14:textId="77777777" w:rsidR="00E91B29" w:rsidRPr="00E42A94" w:rsidRDefault="00E91B29" w:rsidP="003B1C40">
            <w:pPr>
              <w:bidi/>
              <w:rPr>
                <w:sz w:val="28"/>
                <w:szCs w:val="28"/>
              </w:rPr>
            </w:pPr>
            <w:r w:rsidRPr="00E42A94">
              <w:rPr>
                <w:rFonts w:hint="cs"/>
                <w:sz w:val="28"/>
                <w:szCs w:val="28"/>
                <w:rtl/>
              </w:rPr>
              <w:t>المشاركة (في الحياة العامة او الانتخابات)</w:t>
            </w:r>
          </w:p>
        </w:tc>
        <w:tc>
          <w:tcPr>
            <w:tcW w:w="1134" w:type="dxa"/>
            <w:vMerge/>
          </w:tcPr>
          <w:p w14:paraId="7F3E26DF" w14:textId="77777777" w:rsidR="00E91B29" w:rsidRPr="00E42A94" w:rsidRDefault="00E91B29" w:rsidP="003B1C40">
            <w:pPr>
              <w:bidi/>
              <w:rPr>
                <w:sz w:val="28"/>
                <w:szCs w:val="28"/>
                <w:lang w:val="en-US"/>
              </w:rPr>
            </w:pPr>
          </w:p>
        </w:tc>
        <w:tc>
          <w:tcPr>
            <w:tcW w:w="708" w:type="dxa"/>
          </w:tcPr>
          <w:p w14:paraId="0E662F54" w14:textId="77777777" w:rsidR="00E91B29" w:rsidRPr="00E42A94" w:rsidRDefault="00E91B29" w:rsidP="003B1C40">
            <w:pPr>
              <w:bidi/>
              <w:rPr>
                <w:sz w:val="28"/>
                <w:szCs w:val="28"/>
                <w:rtl/>
                <w:lang w:val="en-US"/>
              </w:rPr>
            </w:pPr>
            <w:r w:rsidRPr="00E42A94">
              <w:rPr>
                <w:sz w:val="28"/>
                <w:szCs w:val="28"/>
                <w:lang w:val="en-US"/>
              </w:rPr>
              <w:t>6</w:t>
            </w:r>
          </w:p>
        </w:tc>
      </w:tr>
      <w:tr w:rsidR="003D31FB" w:rsidRPr="00E42A94" w14:paraId="21057E7D" w14:textId="77777777" w:rsidTr="00C81379">
        <w:trPr>
          <w:jc w:val="center"/>
        </w:trPr>
        <w:tc>
          <w:tcPr>
            <w:tcW w:w="1276" w:type="dxa"/>
          </w:tcPr>
          <w:p w14:paraId="03125A5D" w14:textId="77777777" w:rsidR="00E91B29" w:rsidRPr="00E42A94" w:rsidRDefault="00E91B29" w:rsidP="003B1C40">
            <w:pPr>
              <w:bidi/>
              <w:jc w:val="center"/>
              <w:rPr>
                <w:sz w:val="28"/>
                <w:szCs w:val="28"/>
                <w:lang w:val="en-US"/>
              </w:rPr>
            </w:pPr>
            <w:r w:rsidRPr="00E42A94">
              <w:rPr>
                <w:sz w:val="28"/>
                <w:szCs w:val="28"/>
                <w:lang w:val="en-US"/>
              </w:rPr>
              <w:t>25%</w:t>
            </w:r>
          </w:p>
        </w:tc>
        <w:tc>
          <w:tcPr>
            <w:tcW w:w="714" w:type="dxa"/>
          </w:tcPr>
          <w:p w14:paraId="722160CC" w14:textId="77777777" w:rsidR="00E91B29" w:rsidRPr="00E42A94" w:rsidRDefault="00E91B29" w:rsidP="003B1C40">
            <w:pPr>
              <w:bidi/>
              <w:jc w:val="center"/>
              <w:rPr>
                <w:sz w:val="28"/>
                <w:szCs w:val="28"/>
                <w:lang w:val="en-US"/>
              </w:rPr>
            </w:pPr>
            <w:r w:rsidRPr="00E42A94">
              <w:rPr>
                <w:sz w:val="28"/>
                <w:szCs w:val="28"/>
                <w:lang w:val="en-US"/>
              </w:rPr>
              <w:t>10</w:t>
            </w:r>
          </w:p>
        </w:tc>
        <w:tc>
          <w:tcPr>
            <w:tcW w:w="572" w:type="dxa"/>
          </w:tcPr>
          <w:p w14:paraId="058B7499" w14:textId="77777777" w:rsidR="00E91B29" w:rsidRPr="00E42A94" w:rsidRDefault="00E91B29" w:rsidP="003B1C40">
            <w:pPr>
              <w:bidi/>
              <w:jc w:val="center"/>
              <w:rPr>
                <w:sz w:val="28"/>
                <w:szCs w:val="28"/>
                <w:lang w:val="en-US"/>
              </w:rPr>
            </w:pPr>
            <w:r w:rsidRPr="00E42A94">
              <w:rPr>
                <w:sz w:val="28"/>
                <w:szCs w:val="28"/>
                <w:lang w:val="en-US"/>
              </w:rPr>
              <w:t xml:space="preserve">6   </w:t>
            </w:r>
          </w:p>
        </w:tc>
        <w:tc>
          <w:tcPr>
            <w:tcW w:w="567" w:type="dxa"/>
          </w:tcPr>
          <w:p w14:paraId="5204CDE6" w14:textId="77777777" w:rsidR="00E91B29" w:rsidRPr="00E42A94" w:rsidRDefault="00E91B29" w:rsidP="003B1C40">
            <w:pPr>
              <w:bidi/>
              <w:jc w:val="center"/>
              <w:rPr>
                <w:sz w:val="28"/>
                <w:szCs w:val="28"/>
                <w:lang w:val="en-US"/>
              </w:rPr>
            </w:pPr>
            <w:r w:rsidRPr="00E42A94">
              <w:rPr>
                <w:sz w:val="28"/>
                <w:szCs w:val="28"/>
                <w:lang w:val="en-US"/>
              </w:rPr>
              <w:t xml:space="preserve">4   </w:t>
            </w:r>
          </w:p>
        </w:tc>
        <w:tc>
          <w:tcPr>
            <w:tcW w:w="2962" w:type="dxa"/>
          </w:tcPr>
          <w:p w14:paraId="1D5BD2DD" w14:textId="77777777" w:rsidR="00E91B29" w:rsidRPr="00E42A94" w:rsidRDefault="00E91B29" w:rsidP="003B1C40">
            <w:pPr>
              <w:bidi/>
              <w:rPr>
                <w:sz w:val="28"/>
                <w:szCs w:val="28"/>
              </w:rPr>
            </w:pPr>
            <w:r w:rsidRPr="00E42A94">
              <w:rPr>
                <w:rFonts w:hint="cs"/>
                <w:sz w:val="28"/>
                <w:szCs w:val="28"/>
                <w:rtl/>
              </w:rPr>
              <w:t>الحرية</w:t>
            </w:r>
          </w:p>
        </w:tc>
        <w:tc>
          <w:tcPr>
            <w:tcW w:w="1134" w:type="dxa"/>
            <w:vMerge/>
          </w:tcPr>
          <w:p w14:paraId="66B527BF" w14:textId="77777777" w:rsidR="00E91B29" w:rsidRPr="00E42A94" w:rsidRDefault="00E91B29" w:rsidP="003B1C40">
            <w:pPr>
              <w:bidi/>
              <w:rPr>
                <w:sz w:val="28"/>
                <w:szCs w:val="28"/>
                <w:lang w:val="en-US"/>
              </w:rPr>
            </w:pPr>
          </w:p>
        </w:tc>
        <w:tc>
          <w:tcPr>
            <w:tcW w:w="708" w:type="dxa"/>
          </w:tcPr>
          <w:p w14:paraId="4EC2C4D2" w14:textId="77777777" w:rsidR="00E91B29" w:rsidRPr="00E42A94" w:rsidRDefault="00E91B29" w:rsidP="003B1C40">
            <w:pPr>
              <w:bidi/>
              <w:rPr>
                <w:sz w:val="28"/>
                <w:szCs w:val="28"/>
                <w:rtl/>
                <w:lang w:val="en-US"/>
              </w:rPr>
            </w:pPr>
            <w:r w:rsidRPr="00E42A94">
              <w:rPr>
                <w:sz w:val="28"/>
                <w:szCs w:val="28"/>
                <w:lang w:val="en-US"/>
              </w:rPr>
              <w:t>7</w:t>
            </w:r>
          </w:p>
        </w:tc>
      </w:tr>
      <w:tr w:rsidR="00C704CF" w:rsidRPr="00E42A94" w14:paraId="0F8BAAB6" w14:textId="77777777" w:rsidTr="00C81379">
        <w:trPr>
          <w:jc w:val="center"/>
        </w:trPr>
        <w:tc>
          <w:tcPr>
            <w:tcW w:w="1276" w:type="dxa"/>
          </w:tcPr>
          <w:p w14:paraId="6AD23ED9" w14:textId="77777777" w:rsidR="00C704CF" w:rsidRPr="00E42A94" w:rsidRDefault="00C704CF" w:rsidP="003B1C40">
            <w:pPr>
              <w:bidi/>
              <w:jc w:val="center"/>
              <w:rPr>
                <w:b/>
                <w:bCs/>
                <w:sz w:val="28"/>
                <w:szCs w:val="28"/>
                <w:lang w:val="en-US"/>
              </w:rPr>
            </w:pPr>
            <w:r w:rsidRPr="00E42A94">
              <w:rPr>
                <w:b/>
                <w:bCs/>
                <w:sz w:val="28"/>
                <w:szCs w:val="28"/>
                <w:lang w:val="en-US"/>
              </w:rPr>
              <w:t>56%</w:t>
            </w:r>
          </w:p>
        </w:tc>
        <w:tc>
          <w:tcPr>
            <w:tcW w:w="714" w:type="dxa"/>
          </w:tcPr>
          <w:p w14:paraId="1EC208F0" w14:textId="77777777" w:rsidR="00C704CF" w:rsidRPr="00E42A94" w:rsidRDefault="00C704CF" w:rsidP="003B1C40">
            <w:pPr>
              <w:bidi/>
              <w:jc w:val="center"/>
              <w:rPr>
                <w:b/>
                <w:bCs/>
                <w:sz w:val="28"/>
                <w:szCs w:val="28"/>
                <w:lang w:val="en-US"/>
              </w:rPr>
            </w:pPr>
            <w:r w:rsidRPr="00E42A94">
              <w:rPr>
                <w:b/>
                <w:bCs/>
                <w:sz w:val="28"/>
                <w:szCs w:val="28"/>
                <w:lang w:val="en-US"/>
              </w:rPr>
              <w:t>22</w:t>
            </w:r>
          </w:p>
        </w:tc>
        <w:tc>
          <w:tcPr>
            <w:tcW w:w="572" w:type="dxa"/>
          </w:tcPr>
          <w:p w14:paraId="14DDADA4" w14:textId="77777777" w:rsidR="00C704CF" w:rsidRPr="00E42A94" w:rsidRDefault="00C704CF" w:rsidP="003B1C40">
            <w:pPr>
              <w:bidi/>
              <w:jc w:val="center"/>
              <w:rPr>
                <w:b/>
                <w:bCs/>
                <w:sz w:val="28"/>
                <w:szCs w:val="28"/>
                <w:lang w:val="en-US"/>
              </w:rPr>
            </w:pPr>
            <w:r w:rsidRPr="00E42A94">
              <w:rPr>
                <w:b/>
                <w:bCs/>
                <w:sz w:val="28"/>
                <w:szCs w:val="28"/>
                <w:lang w:val="en-US"/>
              </w:rPr>
              <w:t>9</w:t>
            </w:r>
          </w:p>
        </w:tc>
        <w:tc>
          <w:tcPr>
            <w:tcW w:w="567" w:type="dxa"/>
          </w:tcPr>
          <w:p w14:paraId="175B26E0" w14:textId="77777777" w:rsidR="00C704CF" w:rsidRPr="00E42A94" w:rsidRDefault="00C704CF" w:rsidP="003B1C40">
            <w:pPr>
              <w:jc w:val="center"/>
              <w:rPr>
                <w:b/>
                <w:bCs/>
                <w:sz w:val="28"/>
                <w:szCs w:val="28"/>
                <w:lang w:val="en-US"/>
              </w:rPr>
            </w:pPr>
            <w:r w:rsidRPr="00E42A94">
              <w:rPr>
                <w:b/>
                <w:bCs/>
                <w:sz w:val="28"/>
                <w:szCs w:val="28"/>
                <w:lang w:val="en-US"/>
              </w:rPr>
              <w:t>13</w:t>
            </w:r>
          </w:p>
        </w:tc>
        <w:tc>
          <w:tcPr>
            <w:tcW w:w="4804" w:type="dxa"/>
            <w:gridSpan w:val="3"/>
          </w:tcPr>
          <w:p w14:paraId="3BAA4E53" w14:textId="35F7BB30" w:rsidR="00C704CF" w:rsidRPr="00E42A94" w:rsidRDefault="00C704CF" w:rsidP="00C704CF">
            <w:pPr>
              <w:bidi/>
              <w:jc w:val="center"/>
              <w:rPr>
                <w:sz w:val="28"/>
                <w:szCs w:val="28"/>
                <w:lang w:val="en-US"/>
              </w:rPr>
            </w:pPr>
            <w:r w:rsidRPr="00E42A94">
              <w:rPr>
                <w:rFonts w:hint="cs"/>
                <w:b/>
                <w:bCs/>
                <w:sz w:val="28"/>
                <w:szCs w:val="28"/>
                <w:rtl/>
                <w:lang w:val="en-US"/>
              </w:rPr>
              <w:t>المجموع</w:t>
            </w:r>
          </w:p>
        </w:tc>
      </w:tr>
      <w:tr w:rsidR="00E91B29" w:rsidRPr="00E42A94" w14:paraId="02C5BC58" w14:textId="77777777" w:rsidTr="00C81379">
        <w:trPr>
          <w:jc w:val="center"/>
        </w:trPr>
        <w:tc>
          <w:tcPr>
            <w:tcW w:w="1276" w:type="dxa"/>
          </w:tcPr>
          <w:p w14:paraId="7C20B273" w14:textId="77777777" w:rsidR="00E91B29" w:rsidRPr="00E42A94" w:rsidRDefault="00E91B29" w:rsidP="003B1C40">
            <w:pPr>
              <w:bidi/>
              <w:jc w:val="center"/>
              <w:rPr>
                <w:sz w:val="28"/>
                <w:szCs w:val="28"/>
                <w:lang w:val="en-US"/>
              </w:rPr>
            </w:pPr>
            <w:r w:rsidRPr="00E42A94">
              <w:rPr>
                <w:sz w:val="28"/>
                <w:szCs w:val="28"/>
                <w:lang w:val="en-US"/>
              </w:rPr>
              <w:t>5%</w:t>
            </w:r>
          </w:p>
        </w:tc>
        <w:tc>
          <w:tcPr>
            <w:tcW w:w="714" w:type="dxa"/>
          </w:tcPr>
          <w:p w14:paraId="0D6AD7AC" w14:textId="77777777" w:rsidR="00E91B29" w:rsidRPr="00E42A94" w:rsidRDefault="00E91B29" w:rsidP="003B1C40">
            <w:pPr>
              <w:bidi/>
              <w:jc w:val="center"/>
              <w:rPr>
                <w:sz w:val="28"/>
                <w:szCs w:val="28"/>
                <w:lang w:val="en-US"/>
              </w:rPr>
            </w:pPr>
            <w:r w:rsidRPr="00E42A94">
              <w:rPr>
                <w:sz w:val="28"/>
                <w:szCs w:val="28"/>
                <w:lang w:val="en-US"/>
              </w:rPr>
              <w:t>2</w:t>
            </w:r>
          </w:p>
        </w:tc>
        <w:tc>
          <w:tcPr>
            <w:tcW w:w="572" w:type="dxa"/>
          </w:tcPr>
          <w:p w14:paraId="56E0988E" w14:textId="77777777" w:rsidR="00E91B29" w:rsidRPr="00E42A94" w:rsidRDefault="00E91B29" w:rsidP="003B1C40">
            <w:pPr>
              <w:bidi/>
              <w:jc w:val="center"/>
              <w:rPr>
                <w:sz w:val="28"/>
                <w:szCs w:val="28"/>
                <w:lang w:val="en-US"/>
              </w:rPr>
            </w:pPr>
            <w:r w:rsidRPr="00E42A94">
              <w:rPr>
                <w:sz w:val="28"/>
                <w:szCs w:val="28"/>
                <w:lang w:val="en-US"/>
              </w:rPr>
              <w:t>0</w:t>
            </w:r>
          </w:p>
        </w:tc>
        <w:tc>
          <w:tcPr>
            <w:tcW w:w="567" w:type="dxa"/>
          </w:tcPr>
          <w:p w14:paraId="01496CD6" w14:textId="77777777" w:rsidR="00E91B29" w:rsidRPr="00E42A94" w:rsidRDefault="00E91B29" w:rsidP="003B1C40">
            <w:pPr>
              <w:bidi/>
              <w:jc w:val="center"/>
              <w:rPr>
                <w:sz w:val="28"/>
                <w:szCs w:val="28"/>
                <w:lang w:val="en-US"/>
              </w:rPr>
            </w:pPr>
            <w:r w:rsidRPr="00E42A94">
              <w:rPr>
                <w:sz w:val="28"/>
                <w:szCs w:val="28"/>
                <w:lang w:val="en-US"/>
              </w:rPr>
              <w:t>2</w:t>
            </w:r>
          </w:p>
        </w:tc>
        <w:tc>
          <w:tcPr>
            <w:tcW w:w="2962" w:type="dxa"/>
          </w:tcPr>
          <w:p w14:paraId="78E0FAC5" w14:textId="77777777" w:rsidR="00E91B29" w:rsidRPr="00E42A94" w:rsidRDefault="00E91B29" w:rsidP="003B1C40">
            <w:pPr>
              <w:bidi/>
              <w:rPr>
                <w:sz w:val="28"/>
                <w:szCs w:val="28"/>
                <w:rtl/>
              </w:rPr>
            </w:pPr>
            <w:r w:rsidRPr="00E42A94">
              <w:rPr>
                <w:rFonts w:hint="cs"/>
                <w:sz w:val="28"/>
                <w:szCs w:val="28"/>
                <w:rtl/>
              </w:rPr>
              <w:t>المسؤولية الاجتماعية</w:t>
            </w:r>
          </w:p>
        </w:tc>
        <w:tc>
          <w:tcPr>
            <w:tcW w:w="1134" w:type="dxa"/>
            <w:vMerge w:val="restart"/>
            <w:vAlign w:val="center"/>
          </w:tcPr>
          <w:p w14:paraId="6A015E23" w14:textId="5BB51A00" w:rsidR="00E91B29" w:rsidRPr="00E42A94" w:rsidRDefault="00E91B29" w:rsidP="003B1C40">
            <w:pPr>
              <w:bidi/>
              <w:jc w:val="center"/>
              <w:rPr>
                <w:sz w:val="28"/>
                <w:szCs w:val="28"/>
                <w:lang w:val="en-US"/>
              </w:rPr>
            </w:pPr>
            <w:r w:rsidRPr="00E42A94">
              <w:rPr>
                <w:rFonts w:hint="cs"/>
                <w:sz w:val="28"/>
                <w:szCs w:val="28"/>
                <w:rtl/>
                <w:lang w:val="en-US"/>
              </w:rPr>
              <w:t>المجال ال</w:t>
            </w:r>
            <w:r w:rsidR="003B1D4A">
              <w:rPr>
                <w:rFonts w:hint="cs"/>
                <w:sz w:val="28"/>
                <w:szCs w:val="28"/>
                <w:rtl/>
                <w:lang w:val="en-US"/>
              </w:rPr>
              <w:t>ا</w:t>
            </w:r>
            <w:r w:rsidRPr="00E42A94">
              <w:rPr>
                <w:rFonts w:hint="cs"/>
                <w:sz w:val="28"/>
                <w:szCs w:val="28"/>
                <w:rtl/>
                <w:lang w:val="en-US"/>
              </w:rPr>
              <w:t>جتماعي</w:t>
            </w:r>
          </w:p>
        </w:tc>
        <w:tc>
          <w:tcPr>
            <w:tcW w:w="708" w:type="dxa"/>
          </w:tcPr>
          <w:p w14:paraId="518552C9" w14:textId="50306F80" w:rsidR="00E91B29" w:rsidRPr="00E42A94" w:rsidRDefault="00C704CF" w:rsidP="00C704CF">
            <w:pPr>
              <w:bidi/>
              <w:rPr>
                <w:sz w:val="28"/>
                <w:szCs w:val="28"/>
                <w:rtl/>
                <w:lang w:val="en-US"/>
              </w:rPr>
            </w:pPr>
            <w:r w:rsidRPr="00E42A94">
              <w:rPr>
                <w:sz w:val="28"/>
                <w:szCs w:val="28"/>
                <w:lang w:val="en-US"/>
              </w:rPr>
              <w:t>8</w:t>
            </w:r>
          </w:p>
        </w:tc>
      </w:tr>
      <w:tr w:rsidR="00E91B29" w:rsidRPr="00E42A94" w14:paraId="3EC6578F" w14:textId="77777777" w:rsidTr="00C81379">
        <w:trPr>
          <w:jc w:val="center"/>
        </w:trPr>
        <w:tc>
          <w:tcPr>
            <w:tcW w:w="1276" w:type="dxa"/>
          </w:tcPr>
          <w:p w14:paraId="76D72ED8" w14:textId="77777777" w:rsidR="00E91B29" w:rsidRPr="00E42A94" w:rsidRDefault="00E91B29" w:rsidP="003B1C40">
            <w:pPr>
              <w:bidi/>
              <w:jc w:val="center"/>
              <w:rPr>
                <w:sz w:val="28"/>
                <w:szCs w:val="28"/>
                <w:lang w:val="en-US"/>
              </w:rPr>
            </w:pPr>
            <w:r w:rsidRPr="00E42A94">
              <w:rPr>
                <w:sz w:val="28"/>
                <w:szCs w:val="28"/>
                <w:lang w:val="en-US"/>
              </w:rPr>
              <w:t>2%</w:t>
            </w:r>
          </w:p>
        </w:tc>
        <w:tc>
          <w:tcPr>
            <w:tcW w:w="714" w:type="dxa"/>
          </w:tcPr>
          <w:p w14:paraId="382CFB20" w14:textId="77777777" w:rsidR="00E91B29" w:rsidRPr="00E42A94" w:rsidRDefault="00E91B29" w:rsidP="003B1C40">
            <w:pPr>
              <w:bidi/>
              <w:jc w:val="center"/>
              <w:rPr>
                <w:sz w:val="28"/>
                <w:szCs w:val="28"/>
                <w:lang w:val="en-US"/>
              </w:rPr>
            </w:pPr>
            <w:r w:rsidRPr="00E42A94">
              <w:rPr>
                <w:sz w:val="28"/>
                <w:szCs w:val="28"/>
                <w:lang w:val="en-US"/>
              </w:rPr>
              <w:t>1</w:t>
            </w:r>
          </w:p>
        </w:tc>
        <w:tc>
          <w:tcPr>
            <w:tcW w:w="572" w:type="dxa"/>
          </w:tcPr>
          <w:p w14:paraId="30AABF56" w14:textId="77777777" w:rsidR="00E91B29" w:rsidRPr="00E42A94" w:rsidRDefault="00E91B29" w:rsidP="003B1C40">
            <w:pPr>
              <w:bidi/>
              <w:jc w:val="center"/>
              <w:rPr>
                <w:sz w:val="28"/>
                <w:szCs w:val="28"/>
                <w:lang w:val="en-US"/>
              </w:rPr>
            </w:pPr>
            <w:r w:rsidRPr="00E42A94">
              <w:rPr>
                <w:sz w:val="28"/>
                <w:szCs w:val="28"/>
                <w:lang w:val="en-US"/>
              </w:rPr>
              <w:t>0</w:t>
            </w:r>
          </w:p>
        </w:tc>
        <w:tc>
          <w:tcPr>
            <w:tcW w:w="567" w:type="dxa"/>
          </w:tcPr>
          <w:p w14:paraId="217B0F60" w14:textId="77777777" w:rsidR="00E91B29" w:rsidRPr="00E42A94" w:rsidRDefault="00E91B29" w:rsidP="003B1C40">
            <w:pPr>
              <w:bidi/>
              <w:jc w:val="center"/>
              <w:rPr>
                <w:sz w:val="28"/>
                <w:szCs w:val="28"/>
                <w:lang w:val="en-US"/>
              </w:rPr>
            </w:pPr>
            <w:r w:rsidRPr="00E42A94">
              <w:rPr>
                <w:sz w:val="28"/>
                <w:szCs w:val="28"/>
                <w:lang w:val="en-US"/>
              </w:rPr>
              <w:t>1</w:t>
            </w:r>
          </w:p>
        </w:tc>
        <w:tc>
          <w:tcPr>
            <w:tcW w:w="2962" w:type="dxa"/>
          </w:tcPr>
          <w:p w14:paraId="09099425" w14:textId="015F7AB8" w:rsidR="00E91B29" w:rsidRPr="00E42A94" w:rsidRDefault="00E91B29" w:rsidP="003B1C40">
            <w:pPr>
              <w:bidi/>
              <w:rPr>
                <w:sz w:val="28"/>
                <w:szCs w:val="28"/>
                <w:rtl/>
              </w:rPr>
            </w:pPr>
            <w:r w:rsidRPr="00E42A94">
              <w:rPr>
                <w:rFonts w:hint="cs"/>
                <w:sz w:val="28"/>
                <w:szCs w:val="28"/>
                <w:rtl/>
              </w:rPr>
              <w:t xml:space="preserve">التسامح </w:t>
            </w:r>
            <w:r w:rsidR="00D51BAC" w:rsidRPr="00E42A94">
              <w:rPr>
                <w:rFonts w:hint="cs"/>
                <w:sz w:val="28"/>
                <w:szCs w:val="28"/>
                <w:rtl/>
              </w:rPr>
              <w:t xml:space="preserve">والتضامن </w:t>
            </w:r>
            <w:r w:rsidRPr="00E42A94">
              <w:rPr>
                <w:rFonts w:hint="cs"/>
                <w:sz w:val="28"/>
                <w:szCs w:val="28"/>
                <w:rtl/>
              </w:rPr>
              <w:t>بين الناس</w:t>
            </w:r>
          </w:p>
        </w:tc>
        <w:tc>
          <w:tcPr>
            <w:tcW w:w="1134" w:type="dxa"/>
            <w:vMerge/>
          </w:tcPr>
          <w:p w14:paraId="4F8500BE" w14:textId="77777777" w:rsidR="00E91B29" w:rsidRPr="00E42A94" w:rsidRDefault="00E91B29" w:rsidP="003B1C40">
            <w:pPr>
              <w:bidi/>
              <w:rPr>
                <w:sz w:val="28"/>
                <w:szCs w:val="28"/>
                <w:lang w:val="en-US"/>
              </w:rPr>
            </w:pPr>
          </w:p>
        </w:tc>
        <w:tc>
          <w:tcPr>
            <w:tcW w:w="708" w:type="dxa"/>
          </w:tcPr>
          <w:p w14:paraId="3C7A66CB" w14:textId="41AD15D8" w:rsidR="00E91B29" w:rsidRPr="00E42A94" w:rsidRDefault="00C704CF" w:rsidP="00C704CF">
            <w:pPr>
              <w:bidi/>
              <w:rPr>
                <w:sz w:val="28"/>
                <w:szCs w:val="28"/>
                <w:rtl/>
                <w:lang w:val="en-US"/>
              </w:rPr>
            </w:pPr>
            <w:r w:rsidRPr="00E42A94">
              <w:rPr>
                <w:sz w:val="28"/>
                <w:szCs w:val="28"/>
                <w:lang w:val="en-US"/>
              </w:rPr>
              <w:t>9</w:t>
            </w:r>
          </w:p>
        </w:tc>
      </w:tr>
      <w:tr w:rsidR="00E91B29" w:rsidRPr="00E42A94" w14:paraId="03AD790D" w14:textId="77777777" w:rsidTr="00C81379">
        <w:trPr>
          <w:jc w:val="center"/>
        </w:trPr>
        <w:tc>
          <w:tcPr>
            <w:tcW w:w="1276" w:type="dxa"/>
          </w:tcPr>
          <w:p w14:paraId="5A19CC4F" w14:textId="77777777" w:rsidR="00E91B29" w:rsidRPr="00E42A94" w:rsidRDefault="00E91B29" w:rsidP="003B1C40">
            <w:pPr>
              <w:bidi/>
              <w:jc w:val="center"/>
              <w:rPr>
                <w:sz w:val="28"/>
                <w:szCs w:val="28"/>
                <w:lang w:val="en-US"/>
              </w:rPr>
            </w:pPr>
            <w:r w:rsidRPr="00E42A94">
              <w:rPr>
                <w:sz w:val="28"/>
                <w:szCs w:val="28"/>
                <w:lang w:val="en-US"/>
              </w:rPr>
              <w:t>15%</w:t>
            </w:r>
          </w:p>
        </w:tc>
        <w:tc>
          <w:tcPr>
            <w:tcW w:w="714" w:type="dxa"/>
          </w:tcPr>
          <w:p w14:paraId="2ABFD7DB" w14:textId="77777777" w:rsidR="00E91B29" w:rsidRPr="00E42A94" w:rsidRDefault="00E91B29" w:rsidP="003B1C40">
            <w:pPr>
              <w:bidi/>
              <w:jc w:val="center"/>
              <w:rPr>
                <w:sz w:val="28"/>
                <w:szCs w:val="28"/>
                <w:lang w:val="en-US"/>
              </w:rPr>
            </w:pPr>
            <w:r w:rsidRPr="00E42A94">
              <w:rPr>
                <w:sz w:val="28"/>
                <w:szCs w:val="28"/>
                <w:lang w:val="en-US"/>
              </w:rPr>
              <w:t>6</w:t>
            </w:r>
          </w:p>
        </w:tc>
        <w:tc>
          <w:tcPr>
            <w:tcW w:w="572" w:type="dxa"/>
          </w:tcPr>
          <w:p w14:paraId="1CC8A847" w14:textId="77777777" w:rsidR="00E91B29" w:rsidRPr="00E42A94" w:rsidRDefault="00E91B29" w:rsidP="003B1C40">
            <w:pPr>
              <w:bidi/>
              <w:jc w:val="center"/>
              <w:rPr>
                <w:sz w:val="28"/>
                <w:szCs w:val="28"/>
                <w:lang w:val="en-US"/>
              </w:rPr>
            </w:pPr>
            <w:r w:rsidRPr="00E42A94">
              <w:rPr>
                <w:sz w:val="28"/>
                <w:szCs w:val="28"/>
                <w:lang w:val="en-US"/>
              </w:rPr>
              <w:t>3</w:t>
            </w:r>
          </w:p>
        </w:tc>
        <w:tc>
          <w:tcPr>
            <w:tcW w:w="567" w:type="dxa"/>
          </w:tcPr>
          <w:p w14:paraId="58EC7CB7" w14:textId="77777777" w:rsidR="00E91B29" w:rsidRPr="00E42A94" w:rsidRDefault="00E91B29" w:rsidP="003B1C40">
            <w:pPr>
              <w:bidi/>
              <w:jc w:val="center"/>
              <w:rPr>
                <w:sz w:val="28"/>
                <w:szCs w:val="28"/>
                <w:lang w:val="en-US"/>
              </w:rPr>
            </w:pPr>
            <w:r w:rsidRPr="00E42A94">
              <w:rPr>
                <w:sz w:val="28"/>
                <w:szCs w:val="28"/>
                <w:lang w:val="en-US"/>
              </w:rPr>
              <w:t>3</w:t>
            </w:r>
          </w:p>
        </w:tc>
        <w:tc>
          <w:tcPr>
            <w:tcW w:w="2962" w:type="dxa"/>
          </w:tcPr>
          <w:p w14:paraId="037958EB" w14:textId="77777777" w:rsidR="00E91B29" w:rsidRPr="00E42A94" w:rsidRDefault="00E91B29" w:rsidP="003B1C40">
            <w:pPr>
              <w:bidi/>
              <w:rPr>
                <w:sz w:val="28"/>
                <w:szCs w:val="28"/>
                <w:rtl/>
              </w:rPr>
            </w:pPr>
            <w:r w:rsidRPr="00E42A94">
              <w:rPr>
                <w:rFonts w:hint="cs"/>
                <w:sz w:val="28"/>
                <w:szCs w:val="28"/>
                <w:rtl/>
              </w:rPr>
              <w:t>الايمان بالحوار وتقبل الاخر</w:t>
            </w:r>
          </w:p>
        </w:tc>
        <w:tc>
          <w:tcPr>
            <w:tcW w:w="1134" w:type="dxa"/>
            <w:vMerge/>
          </w:tcPr>
          <w:p w14:paraId="6154DA14" w14:textId="77777777" w:rsidR="00E91B29" w:rsidRPr="00E42A94" w:rsidRDefault="00E91B29" w:rsidP="003B1C40">
            <w:pPr>
              <w:bidi/>
              <w:rPr>
                <w:sz w:val="28"/>
                <w:szCs w:val="28"/>
                <w:lang w:val="en-US"/>
              </w:rPr>
            </w:pPr>
          </w:p>
        </w:tc>
        <w:tc>
          <w:tcPr>
            <w:tcW w:w="708" w:type="dxa"/>
          </w:tcPr>
          <w:p w14:paraId="0F3F1FA3" w14:textId="4B4DB3C4" w:rsidR="00E91B29" w:rsidRPr="00E42A94" w:rsidRDefault="00C704CF" w:rsidP="00C704CF">
            <w:pPr>
              <w:bidi/>
              <w:rPr>
                <w:sz w:val="28"/>
                <w:szCs w:val="28"/>
                <w:rtl/>
                <w:lang w:val="en-US"/>
              </w:rPr>
            </w:pPr>
            <w:r w:rsidRPr="00E42A94">
              <w:rPr>
                <w:sz w:val="28"/>
                <w:szCs w:val="28"/>
                <w:lang w:val="en-US"/>
              </w:rPr>
              <w:t>10</w:t>
            </w:r>
          </w:p>
        </w:tc>
      </w:tr>
      <w:tr w:rsidR="00E91B29" w:rsidRPr="00E42A94" w14:paraId="605FB167" w14:textId="77777777" w:rsidTr="00C81379">
        <w:trPr>
          <w:jc w:val="center"/>
        </w:trPr>
        <w:tc>
          <w:tcPr>
            <w:tcW w:w="1276" w:type="dxa"/>
          </w:tcPr>
          <w:p w14:paraId="31098A1E" w14:textId="77777777" w:rsidR="00E91B29" w:rsidRPr="00E42A94" w:rsidRDefault="00E91B29" w:rsidP="003B1C40">
            <w:pPr>
              <w:bidi/>
              <w:jc w:val="center"/>
              <w:rPr>
                <w:sz w:val="28"/>
                <w:szCs w:val="28"/>
                <w:lang w:val="en-US"/>
              </w:rPr>
            </w:pPr>
            <w:r w:rsidRPr="00E42A94">
              <w:rPr>
                <w:sz w:val="28"/>
                <w:szCs w:val="28"/>
                <w:lang w:val="en-US"/>
              </w:rPr>
              <w:t>2%</w:t>
            </w:r>
          </w:p>
        </w:tc>
        <w:tc>
          <w:tcPr>
            <w:tcW w:w="714" w:type="dxa"/>
          </w:tcPr>
          <w:p w14:paraId="560462AF" w14:textId="77777777" w:rsidR="00E91B29" w:rsidRPr="00E42A94" w:rsidRDefault="00E91B29" w:rsidP="003B1C40">
            <w:pPr>
              <w:bidi/>
              <w:jc w:val="center"/>
              <w:rPr>
                <w:sz w:val="28"/>
                <w:szCs w:val="28"/>
                <w:lang w:val="en-US"/>
              </w:rPr>
            </w:pPr>
            <w:r w:rsidRPr="00E42A94">
              <w:rPr>
                <w:sz w:val="28"/>
                <w:szCs w:val="28"/>
                <w:lang w:val="en-US"/>
              </w:rPr>
              <w:t>1</w:t>
            </w:r>
          </w:p>
        </w:tc>
        <w:tc>
          <w:tcPr>
            <w:tcW w:w="572" w:type="dxa"/>
          </w:tcPr>
          <w:p w14:paraId="014ABFDA" w14:textId="77777777" w:rsidR="00E91B29" w:rsidRPr="00E42A94" w:rsidRDefault="00E91B29" w:rsidP="003B1C40">
            <w:pPr>
              <w:bidi/>
              <w:jc w:val="center"/>
              <w:rPr>
                <w:sz w:val="28"/>
                <w:szCs w:val="28"/>
                <w:lang w:val="en-US"/>
              </w:rPr>
            </w:pPr>
            <w:r w:rsidRPr="00E42A94">
              <w:rPr>
                <w:sz w:val="28"/>
                <w:szCs w:val="28"/>
                <w:lang w:val="en-US"/>
              </w:rPr>
              <w:t>0</w:t>
            </w:r>
          </w:p>
        </w:tc>
        <w:tc>
          <w:tcPr>
            <w:tcW w:w="567" w:type="dxa"/>
          </w:tcPr>
          <w:p w14:paraId="2BAEAD5E" w14:textId="77777777" w:rsidR="00E91B29" w:rsidRPr="00E42A94" w:rsidRDefault="00E91B29" w:rsidP="003B1C40">
            <w:pPr>
              <w:bidi/>
              <w:jc w:val="center"/>
              <w:rPr>
                <w:sz w:val="28"/>
                <w:szCs w:val="28"/>
                <w:lang w:val="en-US"/>
              </w:rPr>
            </w:pPr>
            <w:r w:rsidRPr="00E42A94">
              <w:rPr>
                <w:sz w:val="28"/>
                <w:szCs w:val="28"/>
                <w:lang w:val="en-US"/>
              </w:rPr>
              <w:t>1</w:t>
            </w:r>
          </w:p>
        </w:tc>
        <w:tc>
          <w:tcPr>
            <w:tcW w:w="2962" w:type="dxa"/>
          </w:tcPr>
          <w:p w14:paraId="673DB834" w14:textId="77777777" w:rsidR="00E91B29" w:rsidRPr="00E42A94" w:rsidRDefault="00E91B29" w:rsidP="003B1C40">
            <w:pPr>
              <w:bidi/>
              <w:rPr>
                <w:sz w:val="28"/>
                <w:szCs w:val="28"/>
                <w:rtl/>
              </w:rPr>
            </w:pPr>
            <w:r w:rsidRPr="00E42A94">
              <w:rPr>
                <w:rFonts w:hint="cs"/>
                <w:sz w:val="28"/>
                <w:szCs w:val="28"/>
                <w:rtl/>
              </w:rPr>
              <w:t>التطوع او العمل التطوعي</w:t>
            </w:r>
          </w:p>
        </w:tc>
        <w:tc>
          <w:tcPr>
            <w:tcW w:w="1134" w:type="dxa"/>
            <w:vMerge/>
          </w:tcPr>
          <w:p w14:paraId="45D08C0D" w14:textId="77777777" w:rsidR="00E91B29" w:rsidRPr="00E42A94" w:rsidRDefault="00E91B29" w:rsidP="003B1C40">
            <w:pPr>
              <w:bidi/>
              <w:rPr>
                <w:sz w:val="28"/>
                <w:szCs w:val="28"/>
                <w:lang w:val="en-US"/>
              </w:rPr>
            </w:pPr>
          </w:p>
        </w:tc>
        <w:tc>
          <w:tcPr>
            <w:tcW w:w="708" w:type="dxa"/>
          </w:tcPr>
          <w:p w14:paraId="6C99B91E" w14:textId="6B5C7258" w:rsidR="00E91B29" w:rsidRPr="00E42A94" w:rsidRDefault="00C704CF" w:rsidP="00C704CF">
            <w:pPr>
              <w:bidi/>
              <w:rPr>
                <w:sz w:val="28"/>
                <w:szCs w:val="28"/>
                <w:rtl/>
                <w:lang w:val="en-US"/>
              </w:rPr>
            </w:pPr>
            <w:r w:rsidRPr="00E42A94">
              <w:rPr>
                <w:sz w:val="28"/>
                <w:szCs w:val="28"/>
                <w:lang w:val="en-US"/>
              </w:rPr>
              <w:t>11</w:t>
            </w:r>
          </w:p>
        </w:tc>
      </w:tr>
      <w:tr w:rsidR="00E91B29" w:rsidRPr="00E42A94" w14:paraId="6B3A54FA" w14:textId="77777777" w:rsidTr="00C81379">
        <w:trPr>
          <w:jc w:val="center"/>
        </w:trPr>
        <w:tc>
          <w:tcPr>
            <w:tcW w:w="1276" w:type="dxa"/>
          </w:tcPr>
          <w:p w14:paraId="52259FD9" w14:textId="77777777" w:rsidR="00E91B29" w:rsidRPr="00E42A94" w:rsidRDefault="00E91B29" w:rsidP="003B1C40">
            <w:pPr>
              <w:bidi/>
              <w:jc w:val="center"/>
              <w:rPr>
                <w:sz w:val="28"/>
                <w:szCs w:val="28"/>
                <w:lang w:val="en-US"/>
              </w:rPr>
            </w:pPr>
            <w:r w:rsidRPr="00E42A94">
              <w:rPr>
                <w:sz w:val="28"/>
                <w:szCs w:val="28"/>
                <w:lang w:val="en-US"/>
              </w:rPr>
              <w:t>2%</w:t>
            </w:r>
          </w:p>
        </w:tc>
        <w:tc>
          <w:tcPr>
            <w:tcW w:w="714" w:type="dxa"/>
          </w:tcPr>
          <w:p w14:paraId="08722319" w14:textId="77777777" w:rsidR="00E91B29" w:rsidRPr="00E42A94" w:rsidRDefault="00E91B29" w:rsidP="003B1C40">
            <w:pPr>
              <w:bidi/>
              <w:jc w:val="center"/>
              <w:rPr>
                <w:sz w:val="28"/>
                <w:szCs w:val="28"/>
                <w:lang w:val="en-US"/>
              </w:rPr>
            </w:pPr>
            <w:r w:rsidRPr="00E42A94">
              <w:rPr>
                <w:sz w:val="28"/>
                <w:szCs w:val="28"/>
                <w:lang w:val="en-US"/>
              </w:rPr>
              <w:t>1</w:t>
            </w:r>
          </w:p>
        </w:tc>
        <w:tc>
          <w:tcPr>
            <w:tcW w:w="572" w:type="dxa"/>
          </w:tcPr>
          <w:p w14:paraId="1DB932B4" w14:textId="77777777" w:rsidR="00E91B29" w:rsidRPr="00E42A94" w:rsidRDefault="00E91B29" w:rsidP="003B1C40">
            <w:pPr>
              <w:bidi/>
              <w:jc w:val="center"/>
              <w:rPr>
                <w:sz w:val="28"/>
                <w:szCs w:val="28"/>
                <w:lang w:val="en-US"/>
              </w:rPr>
            </w:pPr>
            <w:r w:rsidRPr="00E42A94">
              <w:rPr>
                <w:sz w:val="28"/>
                <w:szCs w:val="28"/>
                <w:lang w:val="en-US"/>
              </w:rPr>
              <w:t>1</w:t>
            </w:r>
          </w:p>
        </w:tc>
        <w:tc>
          <w:tcPr>
            <w:tcW w:w="567" w:type="dxa"/>
          </w:tcPr>
          <w:p w14:paraId="64DAD4D7" w14:textId="77777777" w:rsidR="00E91B29" w:rsidRPr="00E42A94" w:rsidRDefault="00E91B29" w:rsidP="003B1C40">
            <w:pPr>
              <w:bidi/>
              <w:jc w:val="center"/>
              <w:rPr>
                <w:sz w:val="28"/>
                <w:szCs w:val="28"/>
                <w:lang w:val="en-US"/>
              </w:rPr>
            </w:pPr>
            <w:r w:rsidRPr="00E42A94">
              <w:rPr>
                <w:sz w:val="28"/>
                <w:szCs w:val="28"/>
                <w:lang w:val="en-US"/>
              </w:rPr>
              <w:t>0</w:t>
            </w:r>
          </w:p>
        </w:tc>
        <w:tc>
          <w:tcPr>
            <w:tcW w:w="2962" w:type="dxa"/>
          </w:tcPr>
          <w:p w14:paraId="3A2437D0" w14:textId="68FC49BF" w:rsidR="00E91B29" w:rsidRPr="00E42A94" w:rsidRDefault="005E6A79" w:rsidP="003B1C40">
            <w:pPr>
              <w:bidi/>
              <w:rPr>
                <w:sz w:val="28"/>
                <w:szCs w:val="28"/>
                <w:rtl/>
              </w:rPr>
            </w:pPr>
            <w:r>
              <w:rPr>
                <w:rFonts w:hint="cs"/>
                <w:sz w:val="28"/>
                <w:szCs w:val="28"/>
                <w:rtl/>
              </w:rPr>
              <w:t>ا</w:t>
            </w:r>
            <w:r w:rsidR="00E91B29" w:rsidRPr="00E42A94">
              <w:rPr>
                <w:rFonts w:hint="cs"/>
                <w:sz w:val="28"/>
                <w:szCs w:val="28"/>
                <w:rtl/>
              </w:rPr>
              <w:t>حترام التنوع والتعددية</w:t>
            </w:r>
          </w:p>
        </w:tc>
        <w:tc>
          <w:tcPr>
            <w:tcW w:w="1134" w:type="dxa"/>
            <w:vMerge/>
          </w:tcPr>
          <w:p w14:paraId="1A7DFC22" w14:textId="77777777" w:rsidR="00E91B29" w:rsidRPr="00E42A94" w:rsidRDefault="00E91B29" w:rsidP="003B1C40">
            <w:pPr>
              <w:bidi/>
              <w:rPr>
                <w:sz w:val="28"/>
                <w:szCs w:val="28"/>
                <w:lang w:val="en-US"/>
              </w:rPr>
            </w:pPr>
          </w:p>
        </w:tc>
        <w:tc>
          <w:tcPr>
            <w:tcW w:w="708" w:type="dxa"/>
          </w:tcPr>
          <w:p w14:paraId="6E3E6875" w14:textId="62B01C33" w:rsidR="00E91B29" w:rsidRPr="00E42A94" w:rsidRDefault="00C704CF" w:rsidP="00C704CF">
            <w:pPr>
              <w:bidi/>
              <w:rPr>
                <w:sz w:val="28"/>
                <w:szCs w:val="28"/>
                <w:rtl/>
                <w:lang w:val="en-US"/>
              </w:rPr>
            </w:pPr>
            <w:r w:rsidRPr="00E42A94">
              <w:rPr>
                <w:sz w:val="28"/>
                <w:szCs w:val="28"/>
                <w:lang w:val="en-US"/>
              </w:rPr>
              <w:t>12</w:t>
            </w:r>
          </w:p>
        </w:tc>
      </w:tr>
      <w:tr w:rsidR="00E91B29" w:rsidRPr="00E42A94" w14:paraId="738128E2" w14:textId="77777777" w:rsidTr="00C81379">
        <w:trPr>
          <w:jc w:val="center"/>
        </w:trPr>
        <w:tc>
          <w:tcPr>
            <w:tcW w:w="1276" w:type="dxa"/>
          </w:tcPr>
          <w:p w14:paraId="37DADA0E" w14:textId="77777777" w:rsidR="00E91B29" w:rsidRPr="00E42A94" w:rsidRDefault="00E91B29" w:rsidP="003B1C40">
            <w:pPr>
              <w:bidi/>
              <w:jc w:val="center"/>
              <w:rPr>
                <w:sz w:val="28"/>
                <w:szCs w:val="28"/>
                <w:lang w:val="en-US"/>
              </w:rPr>
            </w:pPr>
            <w:r w:rsidRPr="00E42A94">
              <w:rPr>
                <w:sz w:val="28"/>
                <w:szCs w:val="28"/>
                <w:lang w:val="en-US"/>
              </w:rPr>
              <w:t>2%</w:t>
            </w:r>
          </w:p>
        </w:tc>
        <w:tc>
          <w:tcPr>
            <w:tcW w:w="714" w:type="dxa"/>
          </w:tcPr>
          <w:p w14:paraId="61EC1FD4" w14:textId="77777777" w:rsidR="00E91B29" w:rsidRPr="00E42A94" w:rsidRDefault="00E91B29" w:rsidP="003B1C40">
            <w:pPr>
              <w:bidi/>
              <w:jc w:val="center"/>
              <w:rPr>
                <w:sz w:val="28"/>
                <w:szCs w:val="28"/>
                <w:lang w:val="en-US"/>
              </w:rPr>
            </w:pPr>
            <w:r w:rsidRPr="00E42A94">
              <w:rPr>
                <w:sz w:val="28"/>
                <w:szCs w:val="28"/>
                <w:lang w:val="en-US"/>
              </w:rPr>
              <w:t>1</w:t>
            </w:r>
          </w:p>
        </w:tc>
        <w:tc>
          <w:tcPr>
            <w:tcW w:w="572" w:type="dxa"/>
          </w:tcPr>
          <w:p w14:paraId="3A8DF290" w14:textId="77777777" w:rsidR="00E91B29" w:rsidRPr="00E42A94" w:rsidRDefault="00E91B29" w:rsidP="003B1C40">
            <w:pPr>
              <w:bidi/>
              <w:jc w:val="center"/>
              <w:rPr>
                <w:sz w:val="28"/>
                <w:szCs w:val="28"/>
                <w:lang w:val="en-US"/>
              </w:rPr>
            </w:pPr>
            <w:r w:rsidRPr="00E42A94">
              <w:rPr>
                <w:sz w:val="28"/>
                <w:szCs w:val="28"/>
                <w:lang w:val="en-US"/>
              </w:rPr>
              <w:t>0</w:t>
            </w:r>
          </w:p>
        </w:tc>
        <w:tc>
          <w:tcPr>
            <w:tcW w:w="567" w:type="dxa"/>
          </w:tcPr>
          <w:p w14:paraId="729F6363" w14:textId="77777777" w:rsidR="00E91B29" w:rsidRPr="00E42A94" w:rsidRDefault="00E91B29" w:rsidP="003B1C40">
            <w:pPr>
              <w:bidi/>
              <w:jc w:val="center"/>
              <w:rPr>
                <w:sz w:val="28"/>
                <w:szCs w:val="28"/>
                <w:lang w:val="en-US"/>
              </w:rPr>
            </w:pPr>
            <w:r w:rsidRPr="00E42A94">
              <w:rPr>
                <w:sz w:val="28"/>
                <w:szCs w:val="28"/>
                <w:lang w:val="en-US"/>
              </w:rPr>
              <w:t>1</w:t>
            </w:r>
          </w:p>
        </w:tc>
        <w:tc>
          <w:tcPr>
            <w:tcW w:w="2962" w:type="dxa"/>
          </w:tcPr>
          <w:p w14:paraId="67B4CE70" w14:textId="77777777" w:rsidR="00E91B29" w:rsidRPr="00E42A94" w:rsidRDefault="00E91B29" w:rsidP="003B1C40">
            <w:pPr>
              <w:bidi/>
              <w:rPr>
                <w:sz w:val="28"/>
                <w:szCs w:val="28"/>
                <w:rtl/>
              </w:rPr>
            </w:pPr>
            <w:r w:rsidRPr="00E42A94">
              <w:rPr>
                <w:rFonts w:hint="cs"/>
                <w:sz w:val="28"/>
                <w:szCs w:val="28"/>
                <w:rtl/>
              </w:rPr>
              <w:t>الانفتاح على الثقافات الاخرى</w:t>
            </w:r>
          </w:p>
        </w:tc>
        <w:tc>
          <w:tcPr>
            <w:tcW w:w="1134" w:type="dxa"/>
            <w:vMerge/>
          </w:tcPr>
          <w:p w14:paraId="1E609A19" w14:textId="77777777" w:rsidR="00E91B29" w:rsidRPr="00E42A94" w:rsidRDefault="00E91B29" w:rsidP="003B1C40">
            <w:pPr>
              <w:bidi/>
              <w:rPr>
                <w:sz w:val="28"/>
                <w:szCs w:val="28"/>
                <w:lang w:val="en-US"/>
              </w:rPr>
            </w:pPr>
          </w:p>
        </w:tc>
        <w:tc>
          <w:tcPr>
            <w:tcW w:w="708" w:type="dxa"/>
          </w:tcPr>
          <w:p w14:paraId="7B046AC6" w14:textId="12DEA8B0" w:rsidR="00E91B29" w:rsidRPr="00E42A94" w:rsidRDefault="00C704CF" w:rsidP="00C704CF">
            <w:pPr>
              <w:bidi/>
              <w:rPr>
                <w:sz w:val="28"/>
                <w:szCs w:val="28"/>
                <w:rtl/>
                <w:lang w:val="en-US"/>
              </w:rPr>
            </w:pPr>
            <w:r w:rsidRPr="00E42A94">
              <w:rPr>
                <w:sz w:val="28"/>
                <w:szCs w:val="28"/>
                <w:lang w:val="en-US"/>
              </w:rPr>
              <w:t>13</w:t>
            </w:r>
          </w:p>
        </w:tc>
      </w:tr>
      <w:tr w:rsidR="00E91B29" w:rsidRPr="00E42A94" w14:paraId="55C50F09" w14:textId="77777777" w:rsidTr="00C81379">
        <w:trPr>
          <w:jc w:val="center"/>
        </w:trPr>
        <w:tc>
          <w:tcPr>
            <w:tcW w:w="1276" w:type="dxa"/>
          </w:tcPr>
          <w:p w14:paraId="3D0A6927" w14:textId="77777777" w:rsidR="00E91B29" w:rsidRPr="00E42A94" w:rsidRDefault="00E91B29" w:rsidP="002B5CDC">
            <w:pPr>
              <w:bidi/>
              <w:jc w:val="center"/>
              <w:rPr>
                <w:sz w:val="28"/>
                <w:szCs w:val="28"/>
                <w:lang w:val="en-US"/>
              </w:rPr>
            </w:pPr>
            <w:r w:rsidRPr="00E42A94">
              <w:rPr>
                <w:sz w:val="28"/>
                <w:szCs w:val="28"/>
                <w:lang w:val="en-US"/>
              </w:rPr>
              <w:t>12%</w:t>
            </w:r>
          </w:p>
        </w:tc>
        <w:tc>
          <w:tcPr>
            <w:tcW w:w="714" w:type="dxa"/>
          </w:tcPr>
          <w:p w14:paraId="5370CB2B" w14:textId="77777777" w:rsidR="00E91B29" w:rsidRPr="00E42A94" w:rsidRDefault="00E91B29" w:rsidP="002B5CDC">
            <w:pPr>
              <w:bidi/>
              <w:jc w:val="center"/>
              <w:rPr>
                <w:sz w:val="28"/>
                <w:szCs w:val="28"/>
                <w:lang w:val="en-US"/>
              </w:rPr>
            </w:pPr>
            <w:r w:rsidRPr="00E42A94">
              <w:rPr>
                <w:sz w:val="28"/>
                <w:szCs w:val="28"/>
                <w:lang w:val="en-US"/>
              </w:rPr>
              <w:t>5</w:t>
            </w:r>
          </w:p>
        </w:tc>
        <w:tc>
          <w:tcPr>
            <w:tcW w:w="572" w:type="dxa"/>
          </w:tcPr>
          <w:p w14:paraId="292F0DD5" w14:textId="77777777" w:rsidR="00E91B29" w:rsidRPr="00E42A94" w:rsidRDefault="00E91B29" w:rsidP="002B5CDC">
            <w:pPr>
              <w:bidi/>
              <w:jc w:val="center"/>
              <w:rPr>
                <w:sz w:val="28"/>
                <w:szCs w:val="28"/>
                <w:rtl/>
                <w:lang w:val="en-US"/>
              </w:rPr>
            </w:pPr>
            <w:r w:rsidRPr="00E42A94">
              <w:rPr>
                <w:sz w:val="28"/>
                <w:szCs w:val="28"/>
                <w:lang w:val="en-US"/>
              </w:rPr>
              <w:t>2</w:t>
            </w:r>
          </w:p>
        </w:tc>
        <w:tc>
          <w:tcPr>
            <w:tcW w:w="567" w:type="dxa"/>
          </w:tcPr>
          <w:p w14:paraId="0D327CB9" w14:textId="77777777" w:rsidR="00E91B29" w:rsidRPr="00E42A94" w:rsidRDefault="00E91B29" w:rsidP="002B5CDC">
            <w:pPr>
              <w:bidi/>
              <w:jc w:val="center"/>
              <w:rPr>
                <w:sz w:val="28"/>
                <w:szCs w:val="28"/>
                <w:rtl/>
                <w:lang w:val="en-US"/>
              </w:rPr>
            </w:pPr>
            <w:r w:rsidRPr="00E42A94">
              <w:rPr>
                <w:sz w:val="28"/>
                <w:szCs w:val="28"/>
                <w:lang w:val="en-US"/>
              </w:rPr>
              <w:t>3</w:t>
            </w:r>
          </w:p>
        </w:tc>
        <w:tc>
          <w:tcPr>
            <w:tcW w:w="2962" w:type="dxa"/>
          </w:tcPr>
          <w:p w14:paraId="64E77E9A" w14:textId="77777777" w:rsidR="00E91B29" w:rsidRPr="00E42A94" w:rsidRDefault="00E91B29" w:rsidP="003B1C40">
            <w:pPr>
              <w:bidi/>
              <w:rPr>
                <w:sz w:val="28"/>
                <w:szCs w:val="28"/>
                <w:rtl/>
              </w:rPr>
            </w:pPr>
            <w:r w:rsidRPr="00E42A94">
              <w:rPr>
                <w:rFonts w:hint="cs"/>
                <w:sz w:val="28"/>
                <w:szCs w:val="28"/>
                <w:rtl/>
              </w:rPr>
              <w:t>التعاون والعمل الجماعي</w:t>
            </w:r>
          </w:p>
        </w:tc>
        <w:tc>
          <w:tcPr>
            <w:tcW w:w="1134" w:type="dxa"/>
            <w:vMerge/>
          </w:tcPr>
          <w:p w14:paraId="1FF0B908" w14:textId="77777777" w:rsidR="00E91B29" w:rsidRPr="00E42A94" w:rsidRDefault="00E91B29" w:rsidP="003B1C40">
            <w:pPr>
              <w:bidi/>
              <w:rPr>
                <w:sz w:val="28"/>
                <w:szCs w:val="28"/>
                <w:lang w:val="en-US"/>
              </w:rPr>
            </w:pPr>
          </w:p>
        </w:tc>
        <w:tc>
          <w:tcPr>
            <w:tcW w:w="708" w:type="dxa"/>
          </w:tcPr>
          <w:p w14:paraId="70F72EA3" w14:textId="371A2A0E" w:rsidR="00E91B29" w:rsidRPr="00E42A94" w:rsidRDefault="00C704CF" w:rsidP="00C704CF">
            <w:pPr>
              <w:bidi/>
              <w:rPr>
                <w:sz w:val="28"/>
                <w:szCs w:val="28"/>
                <w:rtl/>
                <w:lang w:val="en-US"/>
              </w:rPr>
            </w:pPr>
            <w:r w:rsidRPr="00E42A94">
              <w:rPr>
                <w:sz w:val="28"/>
                <w:szCs w:val="28"/>
                <w:lang w:val="en-US"/>
              </w:rPr>
              <w:t>14</w:t>
            </w:r>
          </w:p>
        </w:tc>
      </w:tr>
      <w:tr w:rsidR="00E91B29" w:rsidRPr="00E42A94" w14:paraId="6276D6A1" w14:textId="77777777" w:rsidTr="00C81379">
        <w:trPr>
          <w:jc w:val="center"/>
        </w:trPr>
        <w:tc>
          <w:tcPr>
            <w:tcW w:w="1276" w:type="dxa"/>
          </w:tcPr>
          <w:p w14:paraId="03DEB4CC" w14:textId="22B7B891" w:rsidR="00E91B29" w:rsidRPr="00E42A94" w:rsidRDefault="005E6A79" w:rsidP="003B1C40">
            <w:pPr>
              <w:bidi/>
              <w:jc w:val="center"/>
              <w:rPr>
                <w:sz w:val="28"/>
                <w:szCs w:val="28"/>
                <w:lang w:val="en-US"/>
              </w:rPr>
            </w:pPr>
            <w:r>
              <w:rPr>
                <w:sz w:val="28"/>
                <w:szCs w:val="28"/>
                <w:lang w:val="en-US"/>
              </w:rPr>
              <w:t>0%</w:t>
            </w:r>
          </w:p>
        </w:tc>
        <w:tc>
          <w:tcPr>
            <w:tcW w:w="714" w:type="dxa"/>
          </w:tcPr>
          <w:p w14:paraId="11CAB880" w14:textId="77777777" w:rsidR="00E91B29" w:rsidRPr="00E42A94" w:rsidRDefault="00E91B29" w:rsidP="002B5CDC">
            <w:pPr>
              <w:bidi/>
              <w:jc w:val="center"/>
              <w:rPr>
                <w:sz w:val="28"/>
                <w:szCs w:val="28"/>
                <w:lang w:val="en-US"/>
              </w:rPr>
            </w:pPr>
            <w:r w:rsidRPr="00E42A94">
              <w:rPr>
                <w:sz w:val="28"/>
                <w:szCs w:val="28"/>
                <w:lang w:val="en-US"/>
              </w:rPr>
              <w:t>0</w:t>
            </w:r>
          </w:p>
        </w:tc>
        <w:tc>
          <w:tcPr>
            <w:tcW w:w="572" w:type="dxa"/>
          </w:tcPr>
          <w:p w14:paraId="2914B76E" w14:textId="77777777" w:rsidR="00E91B29" w:rsidRPr="00E42A94" w:rsidRDefault="00E91B29" w:rsidP="002B5CDC">
            <w:pPr>
              <w:bidi/>
              <w:jc w:val="center"/>
              <w:rPr>
                <w:sz w:val="28"/>
                <w:szCs w:val="28"/>
                <w:rtl/>
                <w:lang w:val="en-US"/>
              </w:rPr>
            </w:pPr>
            <w:r w:rsidRPr="00E42A94">
              <w:rPr>
                <w:sz w:val="28"/>
                <w:szCs w:val="28"/>
                <w:lang w:val="en-US"/>
              </w:rPr>
              <w:t>0</w:t>
            </w:r>
          </w:p>
        </w:tc>
        <w:tc>
          <w:tcPr>
            <w:tcW w:w="567" w:type="dxa"/>
          </w:tcPr>
          <w:p w14:paraId="1ACDC1E4" w14:textId="77777777" w:rsidR="00E91B29" w:rsidRPr="00E42A94" w:rsidRDefault="00E91B29" w:rsidP="002B5CDC">
            <w:pPr>
              <w:jc w:val="center"/>
              <w:rPr>
                <w:sz w:val="28"/>
                <w:szCs w:val="28"/>
                <w:lang w:val="en-US"/>
              </w:rPr>
            </w:pPr>
            <w:r w:rsidRPr="00E42A94">
              <w:rPr>
                <w:sz w:val="28"/>
                <w:szCs w:val="28"/>
                <w:lang w:val="en-US"/>
              </w:rPr>
              <w:t>0</w:t>
            </w:r>
          </w:p>
        </w:tc>
        <w:tc>
          <w:tcPr>
            <w:tcW w:w="2962" w:type="dxa"/>
          </w:tcPr>
          <w:p w14:paraId="629413E1" w14:textId="77777777" w:rsidR="00E91B29" w:rsidRPr="00E42A94" w:rsidRDefault="00E91B29" w:rsidP="003B1C40">
            <w:pPr>
              <w:bidi/>
              <w:rPr>
                <w:sz w:val="28"/>
                <w:szCs w:val="28"/>
                <w:rtl/>
              </w:rPr>
            </w:pPr>
            <w:r w:rsidRPr="00E42A94">
              <w:rPr>
                <w:rFonts w:hint="cs"/>
                <w:sz w:val="28"/>
                <w:szCs w:val="28"/>
                <w:rtl/>
              </w:rPr>
              <w:t>نبذ العنصرية والتعصب</w:t>
            </w:r>
          </w:p>
        </w:tc>
        <w:tc>
          <w:tcPr>
            <w:tcW w:w="1134" w:type="dxa"/>
            <w:vMerge/>
          </w:tcPr>
          <w:p w14:paraId="65CB8696" w14:textId="77777777" w:rsidR="00E91B29" w:rsidRPr="00E42A94" w:rsidRDefault="00E91B29" w:rsidP="003B1C40">
            <w:pPr>
              <w:bidi/>
              <w:rPr>
                <w:sz w:val="28"/>
                <w:szCs w:val="28"/>
                <w:lang w:val="en-US"/>
              </w:rPr>
            </w:pPr>
          </w:p>
        </w:tc>
        <w:tc>
          <w:tcPr>
            <w:tcW w:w="708" w:type="dxa"/>
          </w:tcPr>
          <w:p w14:paraId="4BF71F41" w14:textId="72BD1C19" w:rsidR="00E91B29" w:rsidRPr="00E42A94" w:rsidRDefault="00C704CF" w:rsidP="00C704CF">
            <w:pPr>
              <w:bidi/>
              <w:rPr>
                <w:sz w:val="28"/>
                <w:szCs w:val="28"/>
                <w:rtl/>
                <w:lang w:val="en-US"/>
              </w:rPr>
            </w:pPr>
            <w:r w:rsidRPr="00E42A94">
              <w:rPr>
                <w:sz w:val="28"/>
                <w:szCs w:val="28"/>
                <w:lang w:val="en-US"/>
              </w:rPr>
              <w:t>15</w:t>
            </w:r>
          </w:p>
        </w:tc>
      </w:tr>
      <w:tr w:rsidR="00C704CF" w:rsidRPr="00E42A94" w14:paraId="3534A994" w14:textId="77777777" w:rsidTr="00C81379">
        <w:trPr>
          <w:jc w:val="center"/>
        </w:trPr>
        <w:tc>
          <w:tcPr>
            <w:tcW w:w="1276" w:type="dxa"/>
          </w:tcPr>
          <w:p w14:paraId="0414CC69" w14:textId="77777777" w:rsidR="00C704CF" w:rsidRPr="00E42A94" w:rsidRDefault="00C704CF" w:rsidP="003B1C40">
            <w:pPr>
              <w:bidi/>
              <w:jc w:val="center"/>
              <w:rPr>
                <w:b/>
                <w:bCs/>
                <w:sz w:val="28"/>
                <w:szCs w:val="28"/>
                <w:rtl/>
                <w:lang w:val="en-US"/>
              </w:rPr>
            </w:pPr>
            <w:r w:rsidRPr="00E42A94">
              <w:rPr>
                <w:b/>
                <w:bCs/>
                <w:sz w:val="28"/>
                <w:szCs w:val="28"/>
                <w:lang w:val="en-US"/>
              </w:rPr>
              <w:t>44%</w:t>
            </w:r>
          </w:p>
        </w:tc>
        <w:tc>
          <w:tcPr>
            <w:tcW w:w="714" w:type="dxa"/>
          </w:tcPr>
          <w:p w14:paraId="2CF29D88" w14:textId="77777777" w:rsidR="00C704CF" w:rsidRPr="00E42A94" w:rsidRDefault="00C704CF" w:rsidP="003B1C40">
            <w:pPr>
              <w:bidi/>
              <w:jc w:val="center"/>
              <w:rPr>
                <w:b/>
                <w:bCs/>
                <w:sz w:val="28"/>
                <w:szCs w:val="28"/>
                <w:rtl/>
                <w:lang w:val="en-US"/>
              </w:rPr>
            </w:pPr>
            <w:r w:rsidRPr="00E42A94">
              <w:rPr>
                <w:b/>
                <w:bCs/>
                <w:sz w:val="28"/>
                <w:szCs w:val="28"/>
                <w:lang w:val="en-US"/>
              </w:rPr>
              <w:t>17</w:t>
            </w:r>
          </w:p>
        </w:tc>
        <w:tc>
          <w:tcPr>
            <w:tcW w:w="572" w:type="dxa"/>
          </w:tcPr>
          <w:p w14:paraId="72922586" w14:textId="77777777" w:rsidR="00C704CF" w:rsidRPr="00E42A94" w:rsidRDefault="00C704CF" w:rsidP="003B1C40">
            <w:pPr>
              <w:bidi/>
              <w:rPr>
                <w:b/>
                <w:bCs/>
                <w:sz w:val="28"/>
                <w:szCs w:val="28"/>
                <w:lang w:val="en-US"/>
              </w:rPr>
            </w:pPr>
            <w:r w:rsidRPr="00E42A94">
              <w:rPr>
                <w:b/>
                <w:bCs/>
                <w:sz w:val="28"/>
                <w:szCs w:val="28"/>
                <w:lang w:val="en-US"/>
              </w:rPr>
              <w:t>6</w:t>
            </w:r>
          </w:p>
        </w:tc>
        <w:tc>
          <w:tcPr>
            <w:tcW w:w="567" w:type="dxa"/>
          </w:tcPr>
          <w:p w14:paraId="6BB66B94" w14:textId="77777777" w:rsidR="00C704CF" w:rsidRPr="00E42A94" w:rsidRDefault="00C704CF" w:rsidP="003B1C40">
            <w:pPr>
              <w:bidi/>
              <w:rPr>
                <w:b/>
                <w:bCs/>
                <w:sz w:val="28"/>
                <w:szCs w:val="28"/>
                <w:lang w:val="en-US"/>
              </w:rPr>
            </w:pPr>
            <w:r w:rsidRPr="00E42A94">
              <w:rPr>
                <w:b/>
                <w:bCs/>
                <w:sz w:val="28"/>
                <w:szCs w:val="28"/>
                <w:lang w:val="en-US"/>
              </w:rPr>
              <w:t>11</w:t>
            </w:r>
          </w:p>
        </w:tc>
        <w:tc>
          <w:tcPr>
            <w:tcW w:w="4804" w:type="dxa"/>
            <w:gridSpan w:val="3"/>
          </w:tcPr>
          <w:p w14:paraId="74FD51B6" w14:textId="25E1F62F" w:rsidR="00C704CF" w:rsidRPr="00E42A94" w:rsidRDefault="00C704CF" w:rsidP="00C704CF">
            <w:pPr>
              <w:bidi/>
              <w:jc w:val="center"/>
              <w:rPr>
                <w:b/>
                <w:bCs/>
                <w:sz w:val="28"/>
                <w:szCs w:val="28"/>
                <w:lang w:val="en-US"/>
              </w:rPr>
            </w:pPr>
            <w:r w:rsidRPr="00E42A94">
              <w:rPr>
                <w:rFonts w:hint="cs"/>
                <w:b/>
                <w:bCs/>
                <w:sz w:val="28"/>
                <w:szCs w:val="28"/>
                <w:rtl/>
                <w:lang w:val="en-US"/>
              </w:rPr>
              <w:t>المجموع</w:t>
            </w:r>
          </w:p>
        </w:tc>
      </w:tr>
      <w:tr w:rsidR="00C704CF" w:rsidRPr="005D141E" w14:paraId="137A56AF" w14:textId="77777777" w:rsidTr="00C81379">
        <w:trPr>
          <w:jc w:val="center"/>
        </w:trPr>
        <w:tc>
          <w:tcPr>
            <w:tcW w:w="1276" w:type="dxa"/>
          </w:tcPr>
          <w:p w14:paraId="405A7359" w14:textId="77777777" w:rsidR="00C704CF" w:rsidRPr="00E42A94" w:rsidRDefault="00C704CF" w:rsidP="003B1C40">
            <w:pPr>
              <w:bidi/>
              <w:jc w:val="center"/>
              <w:rPr>
                <w:b/>
                <w:bCs/>
                <w:sz w:val="28"/>
                <w:szCs w:val="28"/>
                <w:lang w:val="en-US"/>
              </w:rPr>
            </w:pPr>
            <w:r w:rsidRPr="00E42A94">
              <w:rPr>
                <w:b/>
                <w:bCs/>
                <w:sz w:val="28"/>
                <w:szCs w:val="28"/>
                <w:lang w:val="en-US"/>
              </w:rPr>
              <w:t>100%</w:t>
            </w:r>
          </w:p>
        </w:tc>
        <w:tc>
          <w:tcPr>
            <w:tcW w:w="714" w:type="dxa"/>
          </w:tcPr>
          <w:p w14:paraId="6907FC57" w14:textId="77777777" w:rsidR="00C704CF" w:rsidRPr="00E42A94" w:rsidRDefault="00C704CF" w:rsidP="003B1C40">
            <w:pPr>
              <w:jc w:val="center"/>
              <w:rPr>
                <w:b/>
                <w:bCs/>
                <w:sz w:val="28"/>
                <w:szCs w:val="28"/>
                <w:lang w:val="en-US"/>
              </w:rPr>
            </w:pPr>
            <w:r w:rsidRPr="00E42A94">
              <w:rPr>
                <w:b/>
                <w:bCs/>
                <w:sz w:val="28"/>
                <w:szCs w:val="28"/>
                <w:lang w:val="en-US"/>
              </w:rPr>
              <w:t>39</w:t>
            </w:r>
          </w:p>
        </w:tc>
        <w:tc>
          <w:tcPr>
            <w:tcW w:w="572" w:type="dxa"/>
          </w:tcPr>
          <w:p w14:paraId="72687BBB" w14:textId="77777777" w:rsidR="00C704CF" w:rsidRPr="00E42A94" w:rsidRDefault="00C704CF" w:rsidP="003B1C40">
            <w:pPr>
              <w:bidi/>
              <w:rPr>
                <w:b/>
                <w:bCs/>
                <w:sz w:val="28"/>
                <w:szCs w:val="28"/>
                <w:lang w:val="en-US"/>
              </w:rPr>
            </w:pPr>
            <w:r w:rsidRPr="00E42A94">
              <w:rPr>
                <w:b/>
                <w:bCs/>
                <w:sz w:val="28"/>
                <w:szCs w:val="28"/>
                <w:lang w:val="en-US"/>
              </w:rPr>
              <w:t>15</w:t>
            </w:r>
          </w:p>
        </w:tc>
        <w:tc>
          <w:tcPr>
            <w:tcW w:w="567" w:type="dxa"/>
          </w:tcPr>
          <w:p w14:paraId="2D5FA4E1" w14:textId="77777777" w:rsidR="00C704CF" w:rsidRPr="00E42A94" w:rsidRDefault="00C704CF" w:rsidP="003B1C40">
            <w:pPr>
              <w:bidi/>
              <w:rPr>
                <w:b/>
                <w:bCs/>
                <w:sz w:val="28"/>
                <w:szCs w:val="28"/>
                <w:lang w:val="en-US"/>
              </w:rPr>
            </w:pPr>
            <w:r w:rsidRPr="00E42A94">
              <w:rPr>
                <w:b/>
                <w:bCs/>
                <w:sz w:val="28"/>
                <w:szCs w:val="28"/>
                <w:lang w:val="en-US"/>
              </w:rPr>
              <w:t>24</w:t>
            </w:r>
          </w:p>
        </w:tc>
        <w:tc>
          <w:tcPr>
            <w:tcW w:w="4804" w:type="dxa"/>
            <w:gridSpan w:val="3"/>
          </w:tcPr>
          <w:p w14:paraId="7F44F510" w14:textId="407D8CE5" w:rsidR="00C704CF" w:rsidRPr="00E42A94" w:rsidRDefault="00C704CF" w:rsidP="00C704CF">
            <w:pPr>
              <w:bidi/>
              <w:jc w:val="center"/>
              <w:rPr>
                <w:b/>
                <w:bCs/>
                <w:sz w:val="28"/>
                <w:szCs w:val="28"/>
                <w:lang w:val="en-US"/>
              </w:rPr>
            </w:pPr>
            <w:r w:rsidRPr="00E42A94">
              <w:rPr>
                <w:rFonts w:hint="cs"/>
                <w:b/>
                <w:bCs/>
                <w:sz w:val="28"/>
                <w:szCs w:val="28"/>
                <w:rtl/>
                <w:lang w:val="en-US"/>
              </w:rPr>
              <w:t>مجموع الفصلين</w:t>
            </w:r>
          </w:p>
        </w:tc>
      </w:tr>
    </w:tbl>
    <w:p w14:paraId="575C3264" w14:textId="77777777" w:rsidR="00E91B29" w:rsidRPr="00E42A94" w:rsidRDefault="00E91B29" w:rsidP="00E91B29">
      <w:pPr>
        <w:bidi/>
        <w:rPr>
          <w:b/>
          <w:bCs/>
          <w:sz w:val="28"/>
          <w:szCs w:val="28"/>
          <w:rtl/>
        </w:rPr>
      </w:pPr>
    </w:p>
    <w:p w14:paraId="65829653" w14:textId="4CAB602B" w:rsidR="008F0756" w:rsidRPr="00E42A94" w:rsidRDefault="008F0756" w:rsidP="005B3E4D">
      <w:pPr>
        <w:bidi/>
        <w:jc w:val="both"/>
        <w:rPr>
          <w:sz w:val="28"/>
          <w:szCs w:val="28"/>
          <w:rtl/>
          <w:lang w:val="en-US"/>
        </w:rPr>
      </w:pPr>
      <w:r w:rsidRPr="00E42A94">
        <w:rPr>
          <w:rFonts w:hint="cs"/>
          <w:sz w:val="28"/>
          <w:szCs w:val="28"/>
          <w:rtl/>
          <w:lang w:val="en-US"/>
        </w:rPr>
        <w:t xml:space="preserve">يتضح من الجدول </w:t>
      </w:r>
      <w:r w:rsidR="002B5CDC" w:rsidRPr="00E42A94">
        <w:rPr>
          <w:rFonts w:hint="cs"/>
          <w:sz w:val="28"/>
          <w:szCs w:val="28"/>
          <w:rtl/>
          <w:lang w:val="en-US"/>
        </w:rPr>
        <w:t>(</w:t>
      </w:r>
      <w:r w:rsidR="00E43CCA" w:rsidRPr="00E42A94">
        <w:rPr>
          <w:sz w:val="28"/>
          <w:szCs w:val="28"/>
          <w:lang w:val="en-US"/>
        </w:rPr>
        <w:t>5</w:t>
      </w:r>
      <w:r w:rsidR="002B5CDC" w:rsidRPr="00E42A94">
        <w:rPr>
          <w:rFonts w:hint="cs"/>
          <w:sz w:val="28"/>
          <w:szCs w:val="28"/>
          <w:rtl/>
          <w:lang w:val="en-US"/>
        </w:rPr>
        <w:t xml:space="preserve">) ان </w:t>
      </w:r>
      <w:r w:rsidR="003B1D4A">
        <w:rPr>
          <w:rFonts w:hint="cs"/>
          <w:sz w:val="28"/>
          <w:szCs w:val="28"/>
          <w:rtl/>
          <w:lang w:val="en-US"/>
        </w:rPr>
        <w:t>ق</w:t>
      </w:r>
      <w:r w:rsidR="002B5CDC" w:rsidRPr="00E42A94">
        <w:rPr>
          <w:rFonts w:hint="cs"/>
          <w:sz w:val="28"/>
          <w:szCs w:val="28"/>
          <w:rtl/>
          <w:lang w:val="en-US"/>
        </w:rPr>
        <w:t>يم المواطنة العالمية قد تمثلت ب</w:t>
      </w:r>
      <w:r w:rsidR="003B1D4A">
        <w:rPr>
          <w:rFonts w:hint="cs"/>
          <w:sz w:val="28"/>
          <w:szCs w:val="28"/>
          <w:rtl/>
          <w:lang w:val="en-US"/>
        </w:rPr>
        <w:t>نسب</w:t>
      </w:r>
      <w:r w:rsidR="002B5CDC" w:rsidRPr="00E42A94">
        <w:rPr>
          <w:rFonts w:hint="cs"/>
          <w:sz w:val="28"/>
          <w:szCs w:val="28"/>
          <w:rtl/>
          <w:lang w:val="en-US"/>
        </w:rPr>
        <w:t xml:space="preserve"> </w:t>
      </w:r>
      <w:r w:rsidR="003B1D4A">
        <w:rPr>
          <w:rFonts w:hint="cs"/>
          <w:sz w:val="28"/>
          <w:szCs w:val="28"/>
          <w:rtl/>
          <w:lang w:val="en-US"/>
        </w:rPr>
        <w:t>منخفضة جدا في محتوى كتاب الدراسات الاجتماعية للصف الثامن الأساسي في المناهج الفلسطينية</w:t>
      </w:r>
      <w:r w:rsidR="002B5CDC" w:rsidRPr="00E42A94">
        <w:rPr>
          <w:rFonts w:hint="cs"/>
          <w:sz w:val="28"/>
          <w:szCs w:val="28"/>
          <w:rtl/>
          <w:lang w:val="en-US"/>
        </w:rPr>
        <w:t xml:space="preserve">، </w:t>
      </w:r>
      <w:r w:rsidR="003B1D4A">
        <w:rPr>
          <w:rFonts w:hint="cs"/>
          <w:sz w:val="28"/>
          <w:szCs w:val="28"/>
          <w:rtl/>
          <w:lang w:val="en-US"/>
        </w:rPr>
        <w:t>وكانت</w:t>
      </w:r>
      <w:r w:rsidR="002B5CDC" w:rsidRPr="00E42A94">
        <w:rPr>
          <w:rFonts w:hint="cs"/>
          <w:sz w:val="28"/>
          <w:szCs w:val="28"/>
          <w:rtl/>
          <w:lang w:val="en-US"/>
        </w:rPr>
        <w:t xml:space="preserve"> </w:t>
      </w:r>
      <w:r w:rsidR="003B1D4A">
        <w:rPr>
          <w:rFonts w:hint="cs"/>
          <w:sz w:val="28"/>
          <w:szCs w:val="28"/>
          <w:rtl/>
          <w:lang w:val="en-US"/>
        </w:rPr>
        <w:t xml:space="preserve">نسبتي تمثيل القيم في المجالين </w:t>
      </w:r>
      <w:r w:rsidR="002B5CDC" w:rsidRPr="00E42A94">
        <w:rPr>
          <w:rFonts w:hint="cs"/>
          <w:sz w:val="28"/>
          <w:szCs w:val="28"/>
          <w:rtl/>
          <w:lang w:val="en-US"/>
        </w:rPr>
        <w:t xml:space="preserve"> قد ت</w:t>
      </w:r>
      <w:r w:rsidR="003B1D4A">
        <w:rPr>
          <w:rFonts w:hint="cs"/>
          <w:sz w:val="28"/>
          <w:szCs w:val="28"/>
          <w:rtl/>
          <w:lang w:val="en-US"/>
        </w:rPr>
        <w:t>راوح</w:t>
      </w:r>
      <w:r w:rsidR="005E6A79">
        <w:rPr>
          <w:rFonts w:hint="cs"/>
          <w:sz w:val="28"/>
          <w:szCs w:val="28"/>
          <w:rtl/>
          <w:lang w:val="en-US"/>
        </w:rPr>
        <w:t>ت</w:t>
      </w:r>
      <w:r w:rsidR="003B1D4A">
        <w:rPr>
          <w:rFonts w:hint="cs"/>
          <w:sz w:val="28"/>
          <w:szCs w:val="28"/>
          <w:rtl/>
          <w:lang w:val="en-US"/>
        </w:rPr>
        <w:t xml:space="preserve"> ما بين </w:t>
      </w:r>
      <w:r w:rsidR="005E6A79">
        <w:rPr>
          <w:sz w:val="28"/>
          <w:szCs w:val="28"/>
          <w:lang w:val="en-US"/>
        </w:rPr>
        <w:t>54%</w:t>
      </w:r>
      <w:r w:rsidR="005E6A79">
        <w:rPr>
          <w:rFonts w:hint="cs"/>
          <w:sz w:val="28"/>
          <w:szCs w:val="28"/>
          <w:rtl/>
          <w:lang w:val="en-US"/>
        </w:rPr>
        <w:t xml:space="preserve"> للمجال السياسي والقانوني</w:t>
      </w:r>
      <w:r w:rsidR="002B5CDC" w:rsidRPr="00E42A94">
        <w:rPr>
          <w:rFonts w:hint="cs"/>
          <w:sz w:val="28"/>
          <w:szCs w:val="28"/>
          <w:rtl/>
          <w:lang w:val="en-US"/>
        </w:rPr>
        <w:t xml:space="preserve">، </w:t>
      </w:r>
      <w:r w:rsidR="005E6A79">
        <w:rPr>
          <w:rFonts w:hint="cs"/>
          <w:sz w:val="28"/>
          <w:szCs w:val="28"/>
          <w:rtl/>
          <w:lang w:val="en-US"/>
        </w:rPr>
        <w:t>و</w:t>
      </w:r>
      <w:r w:rsidR="005E6A79" w:rsidRPr="00E42A94">
        <w:rPr>
          <w:sz w:val="28"/>
          <w:szCs w:val="28"/>
          <w:lang w:val="en-US"/>
        </w:rPr>
        <w:t>44%</w:t>
      </w:r>
      <w:r w:rsidR="002B5CDC" w:rsidRPr="00E42A94">
        <w:rPr>
          <w:rFonts w:hint="cs"/>
          <w:sz w:val="28"/>
          <w:szCs w:val="28"/>
          <w:rtl/>
          <w:lang w:val="en-US"/>
        </w:rPr>
        <w:t xml:space="preserve"> </w:t>
      </w:r>
      <w:r w:rsidR="005E6A79">
        <w:rPr>
          <w:rFonts w:hint="cs"/>
          <w:sz w:val="28"/>
          <w:szCs w:val="28"/>
          <w:rtl/>
          <w:lang w:val="en-US"/>
        </w:rPr>
        <w:t>ل</w:t>
      </w:r>
      <w:r w:rsidR="002B5CDC" w:rsidRPr="00E42A94">
        <w:rPr>
          <w:rFonts w:hint="cs"/>
          <w:sz w:val="28"/>
          <w:szCs w:val="28"/>
          <w:rtl/>
          <w:lang w:val="en-US"/>
        </w:rPr>
        <w:t xml:space="preserve">لمجال الاجتماعي، فيما تمثلت القيم بشكل عشوائي فقد كانت </w:t>
      </w:r>
      <w:r w:rsidR="00BA5177">
        <w:rPr>
          <w:rFonts w:hint="cs"/>
          <w:sz w:val="28"/>
          <w:szCs w:val="28"/>
          <w:rtl/>
          <w:lang w:val="en-US"/>
        </w:rPr>
        <w:t>ا</w:t>
      </w:r>
      <w:r w:rsidR="002B5CDC" w:rsidRPr="00E42A94">
        <w:rPr>
          <w:rFonts w:hint="cs"/>
          <w:sz w:val="28"/>
          <w:szCs w:val="28"/>
          <w:rtl/>
          <w:lang w:val="en-US"/>
        </w:rPr>
        <w:t xml:space="preserve">علاها تمثيلاً قيمة الحرية حيث تمثلت بنسبة </w:t>
      </w:r>
      <w:r w:rsidR="002B5CDC" w:rsidRPr="00E42A94">
        <w:rPr>
          <w:sz w:val="28"/>
          <w:szCs w:val="28"/>
          <w:lang w:val="en-US"/>
        </w:rPr>
        <w:t>25%</w:t>
      </w:r>
      <w:r w:rsidR="005E6A79">
        <w:rPr>
          <w:rFonts w:hint="cs"/>
          <w:sz w:val="28"/>
          <w:szCs w:val="28"/>
          <w:rtl/>
          <w:lang w:val="en-US"/>
        </w:rPr>
        <w:t xml:space="preserve"> وهي نسبة تمثيل منخفضة</w:t>
      </w:r>
      <w:r w:rsidR="002B5CDC" w:rsidRPr="00E42A94">
        <w:rPr>
          <w:rFonts w:hint="cs"/>
          <w:sz w:val="28"/>
          <w:szCs w:val="28"/>
          <w:rtl/>
          <w:lang w:val="en-US"/>
        </w:rPr>
        <w:t>، تلتها قيمة الايمان بالحوار وتقبل ال</w:t>
      </w:r>
      <w:r w:rsidR="00BA5177">
        <w:rPr>
          <w:rFonts w:hint="cs"/>
          <w:sz w:val="28"/>
          <w:szCs w:val="28"/>
          <w:rtl/>
          <w:lang w:val="en-US"/>
        </w:rPr>
        <w:t>ا</w:t>
      </w:r>
      <w:r w:rsidR="002B5CDC" w:rsidRPr="00E42A94">
        <w:rPr>
          <w:rFonts w:hint="cs"/>
          <w:sz w:val="28"/>
          <w:szCs w:val="28"/>
          <w:rtl/>
          <w:lang w:val="en-US"/>
        </w:rPr>
        <w:t>خر</w:t>
      </w:r>
      <w:r w:rsidR="00BA5177">
        <w:rPr>
          <w:rFonts w:hint="cs"/>
          <w:sz w:val="28"/>
          <w:szCs w:val="28"/>
          <w:rtl/>
          <w:lang w:val="en-US"/>
        </w:rPr>
        <w:t>،</w:t>
      </w:r>
      <w:r w:rsidR="002B5CDC" w:rsidRPr="00E42A94">
        <w:rPr>
          <w:rFonts w:hint="cs"/>
          <w:sz w:val="28"/>
          <w:szCs w:val="28"/>
          <w:rtl/>
          <w:lang w:val="en-US"/>
        </w:rPr>
        <w:t xml:space="preserve"> حيث تمثلت بنسبة</w:t>
      </w:r>
      <w:r w:rsidR="005E6A79">
        <w:rPr>
          <w:rFonts w:hint="cs"/>
          <w:sz w:val="28"/>
          <w:szCs w:val="28"/>
          <w:rtl/>
          <w:lang w:val="en-US"/>
        </w:rPr>
        <w:t xml:space="preserve"> </w:t>
      </w:r>
      <w:r w:rsidR="002B5CDC" w:rsidRPr="00E42A94">
        <w:rPr>
          <w:sz w:val="28"/>
          <w:szCs w:val="28"/>
          <w:lang w:val="en-US"/>
        </w:rPr>
        <w:t>15%</w:t>
      </w:r>
      <w:r w:rsidR="005E6A79">
        <w:rPr>
          <w:rFonts w:hint="cs"/>
          <w:sz w:val="28"/>
          <w:szCs w:val="28"/>
          <w:rtl/>
          <w:lang w:val="en-US"/>
        </w:rPr>
        <w:t xml:space="preserve"> وهي نسبة تمثيل منخفضة جداً</w:t>
      </w:r>
      <w:r w:rsidR="002B5CDC" w:rsidRPr="00E42A94">
        <w:rPr>
          <w:rFonts w:hint="cs"/>
          <w:sz w:val="28"/>
          <w:szCs w:val="28"/>
          <w:rtl/>
          <w:lang w:val="en-US"/>
        </w:rPr>
        <w:t>، وجاءت قيمة التعاون والعمل الجماعية بالترتيب الثالث</w:t>
      </w:r>
      <w:r w:rsidR="00BA5177">
        <w:rPr>
          <w:rFonts w:hint="cs"/>
          <w:sz w:val="28"/>
          <w:szCs w:val="28"/>
          <w:rtl/>
          <w:lang w:val="en-US"/>
        </w:rPr>
        <w:t>،</w:t>
      </w:r>
      <w:r w:rsidR="002B5CDC" w:rsidRPr="00E42A94">
        <w:rPr>
          <w:rFonts w:hint="cs"/>
          <w:sz w:val="28"/>
          <w:szCs w:val="28"/>
          <w:rtl/>
          <w:lang w:val="en-US"/>
        </w:rPr>
        <w:t xml:space="preserve"> حيث تمثلت بنسبة  </w:t>
      </w:r>
      <w:r w:rsidR="002B5CDC" w:rsidRPr="00E42A94">
        <w:rPr>
          <w:sz w:val="28"/>
          <w:szCs w:val="28"/>
          <w:lang w:val="en-US"/>
        </w:rPr>
        <w:t>12%</w:t>
      </w:r>
      <w:r w:rsidR="00BA5177">
        <w:rPr>
          <w:rFonts w:hint="cs"/>
          <w:sz w:val="28"/>
          <w:szCs w:val="28"/>
          <w:rtl/>
          <w:lang w:val="en-US"/>
        </w:rPr>
        <w:t xml:space="preserve">، كما </w:t>
      </w:r>
      <w:r w:rsidR="002B5CDC" w:rsidRPr="00E42A94">
        <w:rPr>
          <w:rFonts w:hint="cs"/>
          <w:sz w:val="28"/>
          <w:szCs w:val="28"/>
          <w:rtl/>
          <w:lang w:val="en-US"/>
        </w:rPr>
        <w:t xml:space="preserve">وتمثلت قيمة المساواة أيضا بنسبة </w:t>
      </w:r>
      <w:r w:rsidR="002B5CDC" w:rsidRPr="00E42A94">
        <w:rPr>
          <w:sz w:val="28"/>
          <w:szCs w:val="28"/>
          <w:lang w:val="en-US"/>
        </w:rPr>
        <w:t>12%</w:t>
      </w:r>
      <w:r w:rsidR="002B5CDC" w:rsidRPr="00E42A94">
        <w:rPr>
          <w:rFonts w:hint="cs"/>
          <w:sz w:val="28"/>
          <w:szCs w:val="28"/>
          <w:rtl/>
          <w:lang w:val="en-US"/>
        </w:rPr>
        <w:t xml:space="preserve">، </w:t>
      </w:r>
      <w:r w:rsidR="005E6A79">
        <w:rPr>
          <w:rFonts w:hint="cs"/>
          <w:sz w:val="28"/>
          <w:szCs w:val="28"/>
          <w:rtl/>
          <w:lang w:val="en-US"/>
        </w:rPr>
        <w:t>وهي كباقي</w:t>
      </w:r>
      <w:r w:rsidR="002B5CDC" w:rsidRPr="00E42A94">
        <w:rPr>
          <w:rFonts w:hint="cs"/>
          <w:sz w:val="28"/>
          <w:szCs w:val="28"/>
          <w:rtl/>
          <w:lang w:val="en-US"/>
        </w:rPr>
        <w:t xml:space="preserve"> القيم قد تمثلت بنسب </w:t>
      </w:r>
      <w:r w:rsidR="005E6A79">
        <w:rPr>
          <w:rFonts w:hint="cs"/>
          <w:sz w:val="28"/>
          <w:szCs w:val="28"/>
          <w:rtl/>
          <w:lang w:val="en-US"/>
        </w:rPr>
        <w:t>إما منخفضة جداً</w:t>
      </w:r>
      <w:r w:rsidR="002B5CDC" w:rsidRPr="00E42A94">
        <w:rPr>
          <w:rFonts w:hint="cs"/>
          <w:sz w:val="28"/>
          <w:szCs w:val="28"/>
          <w:rtl/>
          <w:lang w:val="en-US"/>
        </w:rPr>
        <w:t xml:space="preserve">، </w:t>
      </w:r>
      <w:r w:rsidR="005E6A79">
        <w:rPr>
          <w:rFonts w:hint="cs"/>
          <w:sz w:val="28"/>
          <w:szCs w:val="28"/>
          <w:rtl/>
          <w:lang w:val="en-US"/>
        </w:rPr>
        <w:t xml:space="preserve">أو </w:t>
      </w:r>
      <w:r w:rsidR="00BA5177">
        <w:rPr>
          <w:rFonts w:hint="cs"/>
          <w:sz w:val="28"/>
          <w:szCs w:val="28"/>
          <w:rtl/>
          <w:lang w:val="en-US"/>
        </w:rPr>
        <w:t>ا</w:t>
      </w:r>
      <w:r w:rsidR="005E6A79">
        <w:rPr>
          <w:rFonts w:hint="cs"/>
          <w:sz w:val="28"/>
          <w:szCs w:val="28"/>
          <w:rtl/>
          <w:lang w:val="en-US"/>
        </w:rPr>
        <w:t>نها</w:t>
      </w:r>
      <w:r w:rsidR="002B5CDC" w:rsidRPr="00E42A94">
        <w:rPr>
          <w:rFonts w:hint="cs"/>
          <w:sz w:val="28"/>
          <w:szCs w:val="28"/>
          <w:rtl/>
          <w:lang w:val="en-US"/>
        </w:rPr>
        <w:t xml:space="preserve"> غاب</w:t>
      </w:r>
      <w:r w:rsidR="005E6A79">
        <w:rPr>
          <w:rFonts w:hint="cs"/>
          <w:sz w:val="28"/>
          <w:szCs w:val="28"/>
          <w:rtl/>
          <w:lang w:val="en-US"/>
        </w:rPr>
        <w:t>ت</w:t>
      </w:r>
      <w:r w:rsidR="002B5CDC" w:rsidRPr="00E42A94">
        <w:rPr>
          <w:rFonts w:hint="cs"/>
          <w:sz w:val="28"/>
          <w:szCs w:val="28"/>
          <w:rtl/>
          <w:lang w:val="en-US"/>
        </w:rPr>
        <w:t xml:space="preserve"> كليا من المحتوى كقيمتي الاعتدال والوسطية ونبذ العنصرية والتعصب.</w:t>
      </w:r>
    </w:p>
    <w:p w14:paraId="7486254E" w14:textId="77777777" w:rsidR="00670C4D" w:rsidRDefault="00670C4D" w:rsidP="005B3E4D">
      <w:pPr>
        <w:bidi/>
        <w:jc w:val="both"/>
        <w:rPr>
          <w:sz w:val="28"/>
          <w:szCs w:val="28"/>
          <w:lang w:val="en-US"/>
        </w:rPr>
      </w:pPr>
    </w:p>
    <w:p w14:paraId="3BEB3C85" w14:textId="77F9BCF1" w:rsidR="008F0756" w:rsidRPr="00E42A94" w:rsidRDefault="002B5CDC" w:rsidP="00670C4D">
      <w:pPr>
        <w:bidi/>
        <w:jc w:val="both"/>
        <w:rPr>
          <w:sz w:val="28"/>
          <w:szCs w:val="28"/>
          <w:rtl/>
          <w:lang w:val="en-US"/>
        </w:rPr>
      </w:pPr>
      <w:r w:rsidRPr="00E42A94">
        <w:rPr>
          <w:rFonts w:hint="cs"/>
          <w:sz w:val="28"/>
          <w:szCs w:val="28"/>
          <w:rtl/>
          <w:lang w:val="en-US"/>
        </w:rPr>
        <w:t>يظهر أيضا من خلال الجدول</w:t>
      </w:r>
      <w:r w:rsidR="005E6A79">
        <w:rPr>
          <w:rFonts w:hint="cs"/>
          <w:sz w:val="28"/>
          <w:szCs w:val="28"/>
          <w:rtl/>
          <w:lang w:val="en-US"/>
        </w:rPr>
        <w:t xml:space="preserve"> ذي الرقم </w:t>
      </w:r>
      <w:r w:rsidR="00EB71DD">
        <w:rPr>
          <w:rFonts w:hint="cs"/>
          <w:sz w:val="28"/>
          <w:szCs w:val="28"/>
          <w:rtl/>
          <w:lang w:val="en-US"/>
        </w:rPr>
        <w:t>(</w:t>
      </w:r>
      <w:r w:rsidR="00EB71DD">
        <w:rPr>
          <w:sz w:val="28"/>
          <w:szCs w:val="28"/>
          <w:lang w:val="en-US"/>
        </w:rPr>
        <w:t>5</w:t>
      </w:r>
      <w:r w:rsidR="00EB71DD">
        <w:rPr>
          <w:rFonts w:hint="cs"/>
          <w:sz w:val="28"/>
          <w:szCs w:val="28"/>
          <w:rtl/>
          <w:lang w:val="en-US"/>
        </w:rPr>
        <w:t>)،</w:t>
      </w:r>
      <w:r w:rsidRPr="00E42A94">
        <w:rPr>
          <w:rFonts w:hint="cs"/>
          <w:sz w:val="28"/>
          <w:szCs w:val="28"/>
          <w:rtl/>
          <w:lang w:val="en-US"/>
        </w:rPr>
        <w:t xml:space="preserve"> ان هناك عدد من القيم قد وردت في كتاب الدراسات الاجتماعية في جزء منه وغابت من ال</w:t>
      </w:r>
      <w:r w:rsidR="00EB71DD">
        <w:rPr>
          <w:rFonts w:hint="cs"/>
          <w:sz w:val="28"/>
          <w:szCs w:val="28"/>
          <w:rtl/>
          <w:lang w:val="en-US"/>
        </w:rPr>
        <w:t>ثاني</w:t>
      </w:r>
      <w:r w:rsidRPr="00E42A94">
        <w:rPr>
          <w:rFonts w:hint="cs"/>
          <w:sz w:val="28"/>
          <w:szCs w:val="28"/>
          <w:rtl/>
          <w:lang w:val="en-US"/>
        </w:rPr>
        <w:t xml:space="preserve">، مثل قيم سيادة القانون والاحتكام له والشفافية والمساءلة والمشاركة في الحياة العامة </w:t>
      </w:r>
      <w:r w:rsidR="00EB522D">
        <w:rPr>
          <w:rFonts w:hint="cs"/>
          <w:sz w:val="28"/>
          <w:szCs w:val="28"/>
          <w:rtl/>
          <w:lang w:val="en-US"/>
        </w:rPr>
        <w:t>أ</w:t>
      </w:r>
      <w:r w:rsidRPr="00E42A94">
        <w:rPr>
          <w:rFonts w:hint="cs"/>
          <w:sz w:val="28"/>
          <w:szCs w:val="28"/>
          <w:rtl/>
          <w:lang w:val="en-US"/>
        </w:rPr>
        <w:t>و ال</w:t>
      </w:r>
      <w:r w:rsidR="00EB522D">
        <w:rPr>
          <w:rFonts w:hint="cs"/>
          <w:sz w:val="28"/>
          <w:szCs w:val="28"/>
          <w:rtl/>
          <w:lang w:val="en-US"/>
        </w:rPr>
        <w:t>ا</w:t>
      </w:r>
      <w:r w:rsidRPr="00E42A94">
        <w:rPr>
          <w:rFonts w:hint="cs"/>
          <w:sz w:val="28"/>
          <w:szCs w:val="28"/>
          <w:rtl/>
          <w:lang w:val="en-US"/>
        </w:rPr>
        <w:t>نتخابات والمسؤولية ال</w:t>
      </w:r>
      <w:r w:rsidR="00EB522D">
        <w:rPr>
          <w:rFonts w:hint="cs"/>
          <w:sz w:val="28"/>
          <w:szCs w:val="28"/>
          <w:rtl/>
          <w:lang w:val="en-US"/>
        </w:rPr>
        <w:t>ا</w:t>
      </w:r>
      <w:r w:rsidRPr="00E42A94">
        <w:rPr>
          <w:rFonts w:hint="cs"/>
          <w:sz w:val="28"/>
          <w:szCs w:val="28"/>
          <w:rtl/>
          <w:lang w:val="en-US"/>
        </w:rPr>
        <w:t xml:space="preserve">جتماعية والتسامح والتضامن بين الناس والتطوع </w:t>
      </w:r>
      <w:r w:rsidR="00BA5177">
        <w:rPr>
          <w:rFonts w:hint="cs"/>
          <w:sz w:val="28"/>
          <w:szCs w:val="28"/>
          <w:rtl/>
          <w:lang w:val="en-US"/>
        </w:rPr>
        <w:t>ا</w:t>
      </w:r>
      <w:r w:rsidRPr="00E42A94">
        <w:rPr>
          <w:rFonts w:hint="cs"/>
          <w:sz w:val="28"/>
          <w:szCs w:val="28"/>
          <w:rtl/>
          <w:lang w:val="en-US"/>
        </w:rPr>
        <w:t>و العمل التطوعي والانفتا</w:t>
      </w:r>
      <w:r w:rsidRPr="00E42A94">
        <w:rPr>
          <w:rFonts w:hint="eastAsia"/>
          <w:sz w:val="28"/>
          <w:szCs w:val="28"/>
          <w:rtl/>
          <w:lang w:val="en-US"/>
        </w:rPr>
        <w:t>ح</w:t>
      </w:r>
      <w:r w:rsidRPr="00E42A94">
        <w:rPr>
          <w:rFonts w:hint="cs"/>
          <w:sz w:val="28"/>
          <w:szCs w:val="28"/>
          <w:rtl/>
          <w:lang w:val="en-US"/>
        </w:rPr>
        <w:t xml:space="preserve"> على الثقافات الأخرى، حيث ظهرت جميع</w:t>
      </w:r>
      <w:r w:rsidR="00EB71DD">
        <w:rPr>
          <w:rFonts w:hint="cs"/>
          <w:sz w:val="28"/>
          <w:szCs w:val="28"/>
          <w:rtl/>
          <w:lang w:val="en-US"/>
        </w:rPr>
        <w:t>ه</w:t>
      </w:r>
      <w:r w:rsidRPr="00E42A94">
        <w:rPr>
          <w:rFonts w:hint="cs"/>
          <w:sz w:val="28"/>
          <w:szCs w:val="28"/>
          <w:rtl/>
          <w:lang w:val="en-US"/>
        </w:rPr>
        <w:t xml:space="preserve">ا بتكرارات </w:t>
      </w:r>
      <w:r w:rsidR="00EB71DD">
        <w:rPr>
          <w:rFonts w:hint="cs"/>
          <w:sz w:val="28"/>
          <w:szCs w:val="28"/>
          <w:rtl/>
          <w:lang w:val="en-US"/>
        </w:rPr>
        <w:t>منخفضة جداً</w:t>
      </w:r>
      <w:r w:rsidRPr="00E42A94">
        <w:rPr>
          <w:rFonts w:hint="cs"/>
          <w:sz w:val="28"/>
          <w:szCs w:val="28"/>
          <w:rtl/>
          <w:lang w:val="en-US"/>
        </w:rPr>
        <w:t xml:space="preserve"> في محتوى كتاب الجزء الأول وغابت عن الجزء الثاني، بينما غابت قيمة احترام التنوع والتعددية عن الجزء </w:t>
      </w:r>
      <w:r w:rsidR="00BA5177">
        <w:rPr>
          <w:rFonts w:hint="cs"/>
          <w:sz w:val="28"/>
          <w:szCs w:val="28"/>
          <w:rtl/>
          <w:lang w:val="en-US"/>
        </w:rPr>
        <w:t>الأول،</w:t>
      </w:r>
      <w:r w:rsidRPr="00E42A94">
        <w:rPr>
          <w:rFonts w:hint="cs"/>
          <w:sz w:val="28"/>
          <w:szCs w:val="28"/>
          <w:rtl/>
          <w:lang w:val="en-US"/>
        </w:rPr>
        <w:t xml:space="preserve"> وظهرت بتكرار واحد في الجزء الثاني.</w:t>
      </w:r>
    </w:p>
    <w:p w14:paraId="7ED3130F" w14:textId="022699AE" w:rsidR="00A24879" w:rsidRPr="00E42A94" w:rsidRDefault="002B5CDC" w:rsidP="00386880">
      <w:pPr>
        <w:bidi/>
        <w:jc w:val="both"/>
        <w:rPr>
          <w:sz w:val="28"/>
          <w:szCs w:val="28"/>
          <w:rtl/>
        </w:rPr>
      </w:pPr>
      <w:r w:rsidRPr="00E42A94">
        <w:rPr>
          <w:rFonts w:hint="cs"/>
          <w:sz w:val="28"/>
          <w:szCs w:val="28"/>
          <w:rtl/>
          <w:lang w:val="en-US"/>
        </w:rPr>
        <w:t xml:space="preserve">ويلاحظ </w:t>
      </w:r>
      <w:r w:rsidR="00BA5177">
        <w:rPr>
          <w:rFonts w:hint="cs"/>
          <w:sz w:val="28"/>
          <w:szCs w:val="28"/>
          <w:rtl/>
          <w:lang w:val="en-US"/>
        </w:rPr>
        <w:t>ا</w:t>
      </w:r>
      <w:r w:rsidRPr="00E42A94">
        <w:rPr>
          <w:rFonts w:hint="cs"/>
          <w:sz w:val="28"/>
          <w:szCs w:val="28"/>
          <w:rtl/>
          <w:lang w:val="en-US"/>
        </w:rPr>
        <w:t>ن محتوى كتاب الدراسات الاجتماعية للصف الثامن</w:t>
      </w:r>
      <w:r w:rsidR="00A24879" w:rsidRPr="00E42A94">
        <w:rPr>
          <w:rFonts w:hint="cs"/>
          <w:sz w:val="28"/>
          <w:szCs w:val="28"/>
          <w:rtl/>
          <w:lang w:val="en-US"/>
        </w:rPr>
        <w:t xml:space="preserve"> في جزئه ال</w:t>
      </w:r>
      <w:r w:rsidR="00BA5177">
        <w:rPr>
          <w:rFonts w:hint="cs"/>
          <w:sz w:val="28"/>
          <w:szCs w:val="28"/>
          <w:rtl/>
          <w:lang w:val="en-US"/>
        </w:rPr>
        <w:t>ا</w:t>
      </w:r>
      <w:r w:rsidR="00A24879" w:rsidRPr="00E42A94">
        <w:rPr>
          <w:rFonts w:hint="cs"/>
          <w:sz w:val="28"/>
          <w:szCs w:val="28"/>
          <w:rtl/>
          <w:lang w:val="en-US"/>
        </w:rPr>
        <w:t>ول</w:t>
      </w:r>
      <w:r w:rsidRPr="00E42A94">
        <w:rPr>
          <w:rFonts w:hint="cs"/>
          <w:sz w:val="28"/>
          <w:szCs w:val="28"/>
          <w:rtl/>
          <w:lang w:val="en-US"/>
        </w:rPr>
        <w:t xml:space="preserve"> قد غلب على دروسه الطابع التاريخي</w:t>
      </w:r>
      <w:r w:rsidR="00A24879" w:rsidRPr="00E42A94">
        <w:rPr>
          <w:rFonts w:hint="cs"/>
          <w:sz w:val="28"/>
          <w:szCs w:val="28"/>
          <w:rtl/>
          <w:lang w:val="en-US"/>
        </w:rPr>
        <w:t xml:space="preserve"> والجغرافي</w:t>
      </w:r>
      <w:r w:rsidR="00EB71DD">
        <w:rPr>
          <w:rFonts w:hint="cs"/>
          <w:sz w:val="28"/>
          <w:szCs w:val="28"/>
          <w:rtl/>
          <w:lang w:val="en-US"/>
        </w:rPr>
        <w:t xml:space="preserve">، </w:t>
      </w:r>
      <w:r w:rsidR="00A24879" w:rsidRPr="00E42A94">
        <w:rPr>
          <w:rFonts w:hint="cs"/>
          <w:sz w:val="28"/>
          <w:szCs w:val="28"/>
          <w:rtl/>
          <w:lang w:val="en-US"/>
        </w:rPr>
        <w:t>وكانت فقط وحدته الثالثة "المواطنة" الأقرب لطبيعة قيم المواطنة العالمية، ف</w:t>
      </w:r>
      <w:r w:rsidR="00EB71DD">
        <w:rPr>
          <w:rFonts w:hint="cs"/>
          <w:sz w:val="28"/>
          <w:szCs w:val="28"/>
          <w:rtl/>
          <w:lang w:val="en-US"/>
        </w:rPr>
        <w:t>ظهرت</w:t>
      </w:r>
      <w:r w:rsidR="00A24879" w:rsidRPr="00E42A94">
        <w:rPr>
          <w:rFonts w:hint="cs"/>
          <w:sz w:val="28"/>
          <w:szCs w:val="28"/>
          <w:rtl/>
          <w:lang w:val="en-US"/>
        </w:rPr>
        <w:t xml:space="preserve"> التكرارات في غالبيتها في دروس هذه الوحد</w:t>
      </w:r>
      <w:r w:rsidR="00EB71DD">
        <w:rPr>
          <w:rFonts w:hint="cs"/>
          <w:sz w:val="28"/>
          <w:szCs w:val="28"/>
          <w:rtl/>
          <w:lang w:val="en-US"/>
        </w:rPr>
        <w:t>ة</w:t>
      </w:r>
      <w:r w:rsidR="00A24879" w:rsidRPr="00E42A94">
        <w:rPr>
          <w:rFonts w:hint="cs"/>
          <w:sz w:val="28"/>
          <w:szCs w:val="28"/>
          <w:rtl/>
          <w:lang w:val="en-US"/>
        </w:rPr>
        <w:t>، فظهرت قيم سيادة القانون والاحتكا</w:t>
      </w:r>
      <w:r w:rsidR="00A24879" w:rsidRPr="00E42A94">
        <w:rPr>
          <w:rFonts w:hint="eastAsia"/>
          <w:sz w:val="28"/>
          <w:szCs w:val="28"/>
          <w:rtl/>
          <w:lang w:val="en-US"/>
        </w:rPr>
        <w:t>م</w:t>
      </w:r>
      <w:r w:rsidR="00A24879" w:rsidRPr="00E42A94">
        <w:rPr>
          <w:rFonts w:hint="cs"/>
          <w:sz w:val="28"/>
          <w:szCs w:val="28"/>
          <w:rtl/>
          <w:lang w:val="en-US"/>
        </w:rPr>
        <w:t xml:space="preserve"> له والشفافية والمساءلة والمسؤولية الاجتماعي</w:t>
      </w:r>
      <w:r w:rsidR="00A24879" w:rsidRPr="00E42A94">
        <w:rPr>
          <w:rFonts w:hint="eastAsia"/>
          <w:sz w:val="28"/>
          <w:szCs w:val="28"/>
          <w:rtl/>
          <w:lang w:val="en-US"/>
        </w:rPr>
        <w:t>ة</w:t>
      </w:r>
      <w:r w:rsidR="00A24879" w:rsidRPr="00E42A94">
        <w:rPr>
          <w:rFonts w:hint="cs"/>
          <w:sz w:val="28"/>
          <w:szCs w:val="28"/>
          <w:rtl/>
          <w:lang w:val="en-US"/>
        </w:rPr>
        <w:t xml:space="preserve"> والتسامح والمساواة والتطوع والمشاركة في الحياة العامة والتعاون والعمل الجماعي والانفتاح على الثقافات الأخرى والحرية في وحدة المواطنة وضمن تعريفاتها، كذلك في الأنشطة الخاصة بالدرس و</w:t>
      </w:r>
      <w:r w:rsidR="00BA5177">
        <w:rPr>
          <w:rFonts w:hint="cs"/>
          <w:sz w:val="28"/>
          <w:szCs w:val="28"/>
          <w:rtl/>
          <w:lang w:val="en-US"/>
        </w:rPr>
        <w:t>ا</w:t>
      </w:r>
      <w:r w:rsidR="00A24879" w:rsidRPr="00E42A94">
        <w:rPr>
          <w:rFonts w:hint="cs"/>
          <w:sz w:val="28"/>
          <w:szCs w:val="28"/>
          <w:rtl/>
          <w:lang w:val="en-US"/>
        </w:rPr>
        <w:t xml:space="preserve">سئلته، </w:t>
      </w:r>
      <w:r w:rsidR="00BA5177">
        <w:rPr>
          <w:rFonts w:hint="cs"/>
          <w:sz w:val="28"/>
          <w:szCs w:val="28"/>
          <w:rtl/>
          <w:lang w:val="en-US"/>
        </w:rPr>
        <w:t>ا</w:t>
      </w:r>
      <w:r w:rsidR="00A24879" w:rsidRPr="00E42A94">
        <w:rPr>
          <w:rFonts w:hint="cs"/>
          <w:sz w:val="28"/>
          <w:szCs w:val="28"/>
          <w:rtl/>
          <w:lang w:val="en-US"/>
        </w:rPr>
        <w:t>ما قيمة الحرية فقد وردت أيضا في الوحدة الأولى في الدرس الرابع</w:t>
      </w:r>
      <w:r w:rsidR="00BA5177">
        <w:rPr>
          <w:rFonts w:hint="cs"/>
          <w:sz w:val="28"/>
          <w:szCs w:val="28"/>
          <w:rtl/>
          <w:lang w:val="en-US"/>
        </w:rPr>
        <w:t>،</w:t>
      </w:r>
      <w:r w:rsidR="00A24879" w:rsidRPr="00E42A94">
        <w:rPr>
          <w:rFonts w:hint="cs"/>
          <w:sz w:val="28"/>
          <w:szCs w:val="28"/>
          <w:rtl/>
          <w:lang w:val="en-US"/>
        </w:rPr>
        <w:t xml:space="preserve"> حيث وردت قضية للنقاش </w:t>
      </w:r>
      <w:r w:rsidR="00A24879" w:rsidRPr="00E42A94">
        <w:rPr>
          <w:rFonts w:hint="cs"/>
          <w:sz w:val="28"/>
          <w:szCs w:val="28"/>
          <w:rtl/>
        </w:rPr>
        <w:t>"تكفل الدول العربية وخاصة فلسطين حرية الفكر</w:t>
      </w:r>
      <w:r w:rsidR="00386880" w:rsidRPr="00E42A94">
        <w:rPr>
          <w:rFonts w:hint="cs"/>
          <w:sz w:val="28"/>
          <w:szCs w:val="28"/>
          <w:rtl/>
        </w:rPr>
        <w:t xml:space="preserve"> </w:t>
      </w:r>
      <w:r w:rsidR="00A24879" w:rsidRPr="00E42A94">
        <w:rPr>
          <w:rFonts w:hint="cs"/>
          <w:sz w:val="28"/>
          <w:szCs w:val="28"/>
          <w:rtl/>
        </w:rPr>
        <w:t>وممارسة الشعائر الدينية والعهدة العمرية"</w:t>
      </w:r>
      <w:r w:rsidR="00EB71DD">
        <w:rPr>
          <w:rFonts w:hint="cs"/>
          <w:sz w:val="28"/>
          <w:szCs w:val="28"/>
          <w:rtl/>
        </w:rPr>
        <w:t>.</w:t>
      </w:r>
    </w:p>
    <w:p w14:paraId="3B6824B6" w14:textId="77777777" w:rsidR="00670C4D" w:rsidRDefault="00670C4D" w:rsidP="00386880">
      <w:pPr>
        <w:bidi/>
        <w:jc w:val="both"/>
        <w:rPr>
          <w:sz w:val="28"/>
          <w:szCs w:val="28"/>
          <w:lang w:val="en-US"/>
        </w:rPr>
      </w:pPr>
    </w:p>
    <w:p w14:paraId="32ADB884" w14:textId="59520A76" w:rsidR="002B5CDC" w:rsidRPr="00E42A94" w:rsidRDefault="00A24879" w:rsidP="00670C4D">
      <w:pPr>
        <w:bidi/>
        <w:jc w:val="both"/>
        <w:rPr>
          <w:sz w:val="28"/>
          <w:szCs w:val="28"/>
          <w:lang w:val="en-US"/>
        </w:rPr>
      </w:pPr>
      <w:r w:rsidRPr="00E42A94">
        <w:rPr>
          <w:rFonts w:hint="cs"/>
          <w:sz w:val="28"/>
          <w:szCs w:val="28"/>
          <w:rtl/>
          <w:lang w:val="en-US"/>
        </w:rPr>
        <w:t>ويلاحظ ان محتوى كتاب الدراسات الاجتماعية للصف الثامن في جزئه الثاني</w:t>
      </w:r>
      <w:r w:rsidRPr="00E42A94">
        <w:rPr>
          <w:sz w:val="28"/>
          <w:szCs w:val="28"/>
          <w:lang w:val="en-US"/>
        </w:rPr>
        <w:t xml:space="preserve"> </w:t>
      </w:r>
      <w:r w:rsidRPr="00E42A94">
        <w:rPr>
          <w:rFonts w:hint="cs"/>
          <w:sz w:val="28"/>
          <w:szCs w:val="28"/>
          <w:rtl/>
          <w:lang w:val="en-US"/>
        </w:rPr>
        <w:t xml:space="preserve">قد غلب عليه الطابع </w:t>
      </w:r>
      <w:r w:rsidR="00B108B9" w:rsidRPr="00E42A94">
        <w:rPr>
          <w:rFonts w:hint="cs"/>
          <w:sz w:val="28"/>
          <w:szCs w:val="28"/>
          <w:rtl/>
          <w:lang w:val="en-US"/>
        </w:rPr>
        <w:t xml:space="preserve">التاريخي </w:t>
      </w:r>
      <w:r w:rsidR="00B108B9" w:rsidRPr="00E42A94">
        <w:rPr>
          <w:sz w:val="28"/>
          <w:szCs w:val="28"/>
          <w:rtl/>
          <w:lang w:val="en-US"/>
        </w:rPr>
        <w:t>باستثناء</w:t>
      </w:r>
      <w:r w:rsidRPr="00E42A94">
        <w:rPr>
          <w:rFonts w:hint="cs"/>
          <w:sz w:val="28"/>
          <w:szCs w:val="28"/>
          <w:rtl/>
          <w:lang w:val="en-US"/>
        </w:rPr>
        <w:t xml:space="preserve"> الوحدة السادسة "النوع الاجتماعي"، والتي وردت فيها قيم المساواة والايمان بالحوار وتقبل الاخر واحترام التنوع والتعددية والتعاون والعمل الجماعي والحرية، وقد ظهرت قيمة الحرية أيضا في درس الثورة الفرنسية ضمن المبادئ التي نادت بها</w:t>
      </w:r>
      <w:r w:rsidR="00386880" w:rsidRPr="00E42A94">
        <w:rPr>
          <w:rFonts w:hint="cs"/>
          <w:sz w:val="28"/>
          <w:szCs w:val="28"/>
          <w:rtl/>
          <w:lang w:val="en-US"/>
        </w:rPr>
        <w:t>.</w:t>
      </w:r>
    </w:p>
    <w:p w14:paraId="522F9EBC" w14:textId="77777777" w:rsidR="00670C4D" w:rsidRDefault="00670C4D" w:rsidP="00386880">
      <w:pPr>
        <w:bidi/>
        <w:jc w:val="both"/>
        <w:rPr>
          <w:sz w:val="28"/>
          <w:szCs w:val="28"/>
          <w:lang w:val="en-US"/>
        </w:rPr>
      </w:pPr>
    </w:p>
    <w:p w14:paraId="50A65D50" w14:textId="22E72FCA" w:rsidR="008F0756" w:rsidRDefault="00011615" w:rsidP="00670C4D">
      <w:pPr>
        <w:bidi/>
        <w:jc w:val="both"/>
        <w:rPr>
          <w:sz w:val="28"/>
          <w:szCs w:val="28"/>
          <w:rtl/>
          <w:lang w:val="en-US"/>
        </w:rPr>
      </w:pPr>
      <w:r w:rsidRPr="00E42A94">
        <w:rPr>
          <w:rFonts w:hint="cs"/>
          <w:sz w:val="28"/>
          <w:szCs w:val="28"/>
          <w:rtl/>
          <w:lang w:val="en-US"/>
        </w:rPr>
        <w:t xml:space="preserve">ويظهر من التحليل ان هنالك خلط ما بين قيم المواطنة وقيم الوطنية فقد وردت في درس المواطنة </w:t>
      </w:r>
      <w:r w:rsidR="00BA5177">
        <w:rPr>
          <w:rFonts w:hint="cs"/>
          <w:sz w:val="28"/>
          <w:szCs w:val="28"/>
          <w:rtl/>
          <w:lang w:val="en-US"/>
        </w:rPr>
        <w:t>ا</w:t>
      </w:r>
      <w:r w:rsidRPr="00E42A94">
        <w:rPr>
          <w:rFonts w:hint="cs"/>
          <w:sz w:val="28"/>
          <w:szCs w:val="28"/>
          <w:rtl/>
          <w:lang w:val="en-US"/>
        </w:rPr>
        <w:t>ن من مكونات المواطنة الانتماء وحب الوطن</w:t>
      </w:r>
      <w:r w:rsidR="00EB71DD">
        <w:rPr>
          <w:rFonts w:hint="cs"/>
          <w:sz w:val="28"/>
          <w:szCs w:val="28"/>
          <w:rtl/>
          <w:lang w:val="en-US"/>
        </w:rPr>
        <w:t xml:space="preserve">، وهي من القيم الخاصة بالوطنية وليس المواطنة وخاصة العالمية، وهذا ما تميزت به أداة التحليل في الدراسة الحالية </w:t>
      </w:r>
      <w:r w:rsidR="00BA5177">
        <w:rPr>
          <w:rFonts w:hint="cs"/>
          <w:sz w:val="28"/>
          <w:szCs w:val="28"/>
          <w:rtl/>
          <w:lang w:val="en-US"/>
        </w:rPr>
        <w:t xml:space="preserve">وما </w:t>
      </w:r>
      <w:r w:rsidR="00EB71DD">
        <w:rPr>
          <w:rFonts w:hint="cs"/>
          <w:sz w:val="28"/>
          <w:szCs w:val="28"/>
          <w:rtl/>
          <w:lang w:val="en-US"/>
        </w:rPr>
        <w:t xml:space="preserve">تضمنتها وتميزت بها </w:t>
      </w:r>
      <w:r w:rsidR="00BA5177">
        <w:rPr>
          <w:rFonts w:hint="cs"/>
          <w:sz w:val="28"/>
          <w:szCs w:val="28"/>
          <w:rtl/>
          <w:lang w:val="en-US"/>
        </w:rPr>
        <w:t>من</w:t>
      </w:r>
      <w:r w:rsidR="00EB71DD">
        <w:rPr>
          <w:rFonts w:hint="cs"/>
          <w:sz w:val="28"/>
          <w:szCs w:val="28"/>
          <w:rtl/>
          <w:lang w:val="en-US"/>
        </w:rPr>
        <w:t xml:space="preserve"> ق</w:t>
      </w:r>
      <w:r w:rsidR="00BA5177">
        <w:rPr>
          <w:rFonts w:hint="cs"/>
          <w:sz w:val="28"/>
          <w:szCs w:val="28"/>
          <w:rtl/>
          <w:lang w:val="en-US"/>
        </w:rPr>
        <w:t xml:space="preserve">يم للمواطنة العالمية، واختلفت بها مع </w:t>
      </w:r>
      <w:r w:rsidR="00EB71DD">
        <w:rPr>
          <w:rFonts w:hint="cs"/>
          <w:sz w:val="28"/>
          <w:szCs w:val="28"/>
          <w:rtl/>
          <w:lang w:val="en-US"/>
        </w:rPr>
        <w:t xml:space="preserve">دراسة كل من </w:t>
      </w:r>
      <w:r w:rsidR="00EB71DD">
        <w:rPr>
          <w:sz w:val="28"/>
          <w:szCs w:val="28"/>
          <w:vertAlign w:val="superscript"/>
          <w:lang w:val="en-US"/>
        </w:rPr>
        <w:t>10,4,30</w:t>
      </w:r>
      <w:r w:rsidR="00BA5177">
        <w:rPr>
          <w:rFonts w:hint="cs"/>
          <w:sz w:val="28"/>
          <w:szCs w:val="28"/>
          <w:rtl/>
          <w:lang w:val="en-US"/>
        </w:rPr>
        <w:t xml:space="preserve"> </w:t>
      </w:r>
      <w:r w:rsidR="00EB71DD">
        <w:rPr>
          <w:rFonts w:hint="cs"/>
          <w:sz w:val="28"/>
          <w:szCs w:val="28"/>
          <w:rtl/>
          <w:lang w:val="en-US"/>
        </w:rPr>
        <w:t xml:space="preserve">التي </w:t>
      </w:r>
      <w:r w:rsidR="00BA5177">
        <w:rPr>
          <w:rFonts w:hint="cs"/>
          <w:sz w:val="28"/>
          <w:szCs w:val="28"/>
          <w:rtl/>
          <w:lang w:val="en-US"/>
        </w:rPr>
        <w:t>اعتمدت</w:t>
      </w:r>
      <w:r w:rsidR="00EB71DD">
        <w:rPr>
          <w:rFonts w:hint="cs"/>
          <w:sz w:val="28"/>
          <w:szCs w:val="28"/>
          <w:rtl/>
          <w:lang w:val="en-US"/>
        </w:rPr>
        <w:t xml:space="preserve"> قوائم للقيم تجمع ما بين </w:t>
      </w:r>
      <w:r w:rsidR="0058269E">
        <w:rPr>
          <w:rFonts w:hint="cs"/>
          <w:sz w:val="28"/>
          <w:szCs w:val="28"/>
          <w:rtl/>
          <w:lang w:val="en-US"/>
        </w:rPr>
        <w:t>قيم الوطنية والمواطنة معاً.</w:t>
      </w:r>
    </w:p>
    <w:p w14:paraId="090DA8EA" w14:textId="6C15DDCB" w:rsidR="006C13EE" w:rsidRDefault="006C13EE" w:rsidP="006C13EE">
      <w:pPr>
        <w:bidi/>
        <w:jc w:val="both"/>
        <w:rPr>
          <w:sz w:val="28"/>
          <w:szCs w:val="28"/>
          <w:rtl/>
          <w:lang w:val="en-US"/>
        </w:rPr>
      </w:pPr>
    </w:p>
    <w:p w14:paraId="4C694F69" w14:textId="7E631307" w:rsidR="006C13EE" w:rsidRDefault="006C13EE" w:rsidP="006C13EE">
      <w:pPr>
        <w:bidi/>
        <w:jc w:val="both"/>
        <w:rPr>
          <w:sz w:val="28"/>
          <w:szCs w:val="28"/>
          <w:rtl/>
          <w:lang w:val="en-US"/>
        </w:rPr>
      </w:pPr>
      <w:r>
        <w:rPr>
          <w:rFonts w:hint="cs"/>
          <w:sz w:val="28"/>
          <w:szCs w:val="28"/>
          <w:rtl/>
          <w:lang w:val="en-US"/>
        </w:rPr>
        <w:t>واتفقت نتيجة هذا السؤال مع نتائج دراسة</w:t>
      </w:r>
      <w:r>
        <w:rPr>
          <w:sz w:val="28"/>
          <w:szCs w:val="28"/>
          <w:vertAlign w:val="superscript"/>
          <w:lang w:val="en-US"/>
        </w:rPr>
        <w:t>9</w:t>
      </w:r>
      <w:r>
        <w:rPr>
          <w:rFonts w:hint="cs"/>
          <w:sz w:val="28"/>
          <w:szCs w:val="28"/>
          <w:vertAlign w:val="superscript"/>
          <w:rtl/>
          <w:lang w:val="en-US"/>
        </w:rPr>
        <w:t xml:space="preserve"> </w:t>
      </w:r>
      <w:r>
        <w:rPr>
          <w:rFonts w:hint="cs"/>
          <w:sz w:val="28"/>
          <w:szCs w:val="28"/>
          <w:rtl/>
          <w:lang w:val="en-US"/>
        </w:rPr>
        <w:t xml:space="preserve">والتي </w:t>
      </w:r>
      <w:r w:rsidR="00BA5177">
        <w:rPr>
          <w:rFonts w:hint="cs"/>
          <w:sz w:val="28"/>
          <w:szCs w:val="28"/>
          <w:rtl/>
          <w:lang w:val="en-US"/>
        </w:rPr>
        <w:t>ا</w:t>
      </w:r>
      <w:r>
        <w:rPr>
          <w:rFonts w:hint="cs"/>
          <w:sz w:val="28"/>
          <w:szCs w:val="28"/>
          <w:rtl/>
          <w:lang w:val="en-US"/>
        </w:rPr>
        <w:t xml:space="preserve">شارت الى غياب لقيم العدالة والمساواة والكرامة من محتوى كتب </w:t>
      </w:r>
      <w:r>
        <w:rPr>
          <w:rFonts w:asciiTheme="majorBidi" w:hAnsiTheme="majorBidi" w:cstheme="majorBidi" w:hint="cs"/>
          <w:sz w:val="28"/>
          <w:szCs w:val="28"/>
          <w:rtl/>
          <w:lang w:val="en-US"/>
        </w:rPr>
        <w:t xml:space="preserve">محتوى المناهج الدراسية خاصة التاريخ في المدارس الثانوية في جنوب افريقيا، ومع نتائج دراسة </w:t>
      </w:r>
      <w:r>
        <w:rPr>
          <w:rFonts w:asciiTheme="majorBidi" w:hAnsiTheme="majorBidi" w:cstheme="majorBidi"/>
          <w:sz w:val="28"/>
          <w:szCs w:val="28"/>
          <w:vertAlign w:val="superscript"/>
          <w:lang w:val="en-US"/>
        </w:rPr>
        <w:t>31</w:t>
      </w:r>
      <w:r>
        <w:rPr>
          <w:rFonts w:hint="cs"/>
          <w:sz w:val="28"/>
          <w:szCs w:val="28"/>
          <w:rtl/>
          <w:lang w:val="en-US"/>
        </w:rPr>
        <w:t xml:space="preserve"> </w:t>
      </w:r>
      <w:r>
        <w:rPr>
          <w:sz w:val="28"/>
          <w:szCs w:val="28"/>
          <w:lang w:val="en-US"/>
        </w:rPr>
        <w:t xml:space="preserve"> </w:t>
      </w:r>
      <w:r>
        <w:rPr>
          <w:rFonts w:hint="cs"/>
          <w:sz w:val="28"/>
          <w:szCs w:val="28"/>
          <w:rtl/>
          <w:lang w:val="en-US"/>
        </w:rPr>
        <w:t>التي أشارت الى اهمال محتوى كتب التعليم الجزائري لقيم احترام الأديان ونبذ العنصرية والانفتاح على الثقافات الأخرى، ومع نتائج دراسة</w:t>
      </w:r>
      <w:r>
        <w:rPr>
          <w:sz w:val="28"/>
          <w:szCs w:val="28"/>
          <w:lang w:val="en-US"/>
        </w:rPr>
        <w:t xml:space="preserve">  </w:t>
      </w:r>
      <w:r>
        <w:rPr>
          <w:sz w:val="28"/>
          <w:szCs w:val="28"/>
          <w:vertAlign w:val="superscript"/>
          <w:lang w:val="en-US"/>
        </w:rPr>
        <w:t xml:space="preserve">30 </w:t>
      </w:r>
      <w:r>
        <w:rPr>
          <w:rFonts w:hint="cs"/>
          <w:sz w:val="28"/>
          <w:szCs w:val="28"/>
          <w:rtl/>
          <w:lang w:val="en-US"/>
        </w:rPr>
        <w:t xml:space="preserve">التي أشارت الي تدني مراعاة محتوى مناهج التربية المدنية للصفوف السابع والثامن والتاسع في المناهج الفلسطينية لقيم المواطنة والى عدم التوازن في توزيعها، فخرجت النتائج الى ان قيم </w:t>
      </w:r>
      <w:r w:rsidRPr="00E42A94">
        <w:rPr>
          <w:rFonts w:asciiTheme="majorBidi" w:hAnsiTheme="majorBidi" w:cstheme="majorBidi"/>
          <w:color w:val="000000" w:themeColor="text1"/>
          <w:sz w:val="28"/>
          <w:szCs w:val="28"/>
          <w:rtl/>
        </w:rPr>
        <w:t>الوعي البيئي والوحدة الوطنية والانفتاح على الثقافات الأخر</w:t>
      </w:r>
      <w:r>
        <w:rPr>
          <w:rFonts w:asciiTheme="majorBidi" w:hAnsiTheme="majorBidi" w:cstheme="majorBidi" w:hint="cs"/>
          <w:color w:val="000000" w:themeColor="text1"/>
          <w:sz w:val="28"/>
          <w:szCs w:val="28"/>
          <w:rtl/>
        </w:rPr>
        <w:t>ى كان الأقل تمثيلا ما بين القيم، واتفقت النتيجة ايضاً مع نتائج دراسة</w:t>
      </w:r>
      <w:r>
        <w:rPr>
          <w:rFonts w:asciiTheme="majorBidi" w:hAnsiTheme="majorBidi" w:cstheme="majorBidi"/>
          <w:color w:val="000000" w:themeColor="text1"/>
          <w:sz w:val="28"/>
          <w:szCs w:val="28"/>
          <w:vertAlign w:val="superscript"/>
          <w:lang w:val="en-US"/>
        </w:rPr>
        <w:t xml:space="preserve">4 </w:t>
      </w:r>
      <w:r>
        <w:rPr>
          <w:rFonts w:hint="cs"/>
          <w:sz w:val="28"/>
          <w:szCs w:val="28"/>
          <w:rtl/>
          <w:lang w:val="en-US"/>
        </w:rPr>
        <w:t xml:space="preserve"> التي خرجت الى أن البعد الاجتماعي المتضمن لأبعاد المواطنة كان البعد الأقل تمثيلا في مقررات المملكة العربية السعودية للمرحلة الثانوية، واما دراسة</w:t>
      </w:r>
      <w:r>
        <w:rPr>
          <w:sz w:val="28"/>
          <w:szCs w:val="28"/>
          <w:vertAlign w:val="superscript"/>
          <w:lang w:val="en-US"/>
        </w:rPr>
        <w:t>28</w:t>
      </w:r>
      <w:r>
        <w:rPr>
          <w:sz w:val="28"/>
          <w:szCs w:val="28"/>
          <w:lang w:val="en-US"/>
        </w:rPr>
        <w:t xml:space="preserve"> </w:t>
      </w:r>
      <w:r>
        <w:rPr>
          <w:rFonts w:hint="cs"/>
          <w:sz w:val="28"/>
          <w:szCs w:val="28"/>
          <w:rtl/>
          <w:lang w:val="en-US"/>
        </w:rPr>
        <w:t xml:space="preserve"> فقد خرجت بنتائج تتفق مع النتيجة الحالية، وهي ان تمثيل كل قيمة من قيم المواطنة في كتب المواد الاجتماعية للصفوف السابع وحتى التاسع في المناهج الفلسطينية كان متبايناً وعشوائياً، بحيث ركز على بعض القيم واهمل قيم أخرى، واتفقت النتيجة أيضا مع نتيجة دراسة</w:t>
      </w:r>
      <w:r>
        <w:rPr>
          <w:sz w:val="28"/>
          <w:szCs w:val="28"/>
          <w:vertAlign w:val="superscript"/>
          <w:lang w:val="en-US"/>
        </w:rPr>
        <w:t>16</w:t>
      </w:r>
      <w:r>
        <w:rPr>
          <w:rFonts w:hint="cs"/>
          <w:sz w:val="28"/>
          <w:szCs w:val="28"/>
          <w:rtl/>
          <w:lang w:val="en-US"/>
        </w:rPr>
        <w:t xml:space="preserve"> </w:t>
      </w:r>
      <w:r>
        <w:rPr>
          <w:sz w:val="28"/>
          <w:szCs w:val="28"/>
          <w:lang w:val="en-US"/>
        </w:rPr>
        <w:t xml:space="preserve"> </w:t>
      </w:r>
      <w:r>
        <w:rPr>
          <w:rFonts w:hint="cs"/>
          <w:sz w:val="28"/>
          <w:szCs w:val="28"/>
          <w:rtl/>
          <w:lang w:val="en-US"/>
        </w:rPr>
        <w:t>حيث أشارت الي أن نسبة تمثيل القيم المتعلقة بالمواطنة كانت ضئيلة في مقررات التربية المدنية والوطنية في الأردن ومصر ولبنان.</w:t>
      </w:r>
    </w:p>
    <w:p w14:paraId="1DEA9BD7" w14:textId="63558A77" w:rsidR="006C13EE" w:rsidRDefault="006C13EE" w:rsidP="006C13EE">
      <w:pPr>
        <w:bidi/>
        <w:jc w:val="both"/>
        <w:rPr>
          <w:sz w:val="28"/>
          <w:szCs w:val="28"/>
          <w:rtl/>
          <w:lang w:val="en-US"/>
        </w:rPr>
      </w:pPr>
      <w:r>
        <w:rPr>
          <w:rFonts w:hint="cs"/>
          <w:sz w:val="28"/>
          <w:szCs w:val="28"/>
          <w:rtl/>
          <w:lang w:val="en-US"/>
        </w:rPr>
        <w:t xml:space="preserve"> واوصت غالبية هذه الدراسات بضرورة العمل على تطوير محتوى المناهج والدراسات الاجتماعية بشكل خاص بما يضمن تمثيل واضح لهذه القيم. </w:t>
      </w:r>
    </w:p>
    <w:p w14:paraId="5651B70F" w14:textId="17E891D2" w:rsidR="0058269E" w:rsidRDefault="0058269E" w:rsidP="0058269E">
      <w:pPr>
        <w:bidi/>
        <w:jc w:val="both"/>
        <w:rPr>
          <w:sz w:val="28"/>
          <w:szCs w:val="28"/>
          <w:rtl/>
          <w:lang w:val="en-US"/>
        </w:rPr>
      </w:pPr>
    </w:p>
    <w:p w14:paraId="24EC98D9" w14:textId="585E82BD" w:rsidR="00E91B29" w:rsidRPr="00BD0571" w:rsidRDefault="00E91B29" w:rsidP="00BC1EA0">
      <w:pPr>
        <w:bidi/>
        <w:jc w:val="both"/>
        <w:rPr>
          <w:b/>
          <w:bCs/>
          <w:color w:val="000000" w:themeColor="text1"/>
          <w:sz w:val="28"/>
          <w:szCs w:val="28"/>
          <w:rtl/>
          <w:lang w:val="en-US"/>
        </w:rPr>
      </w:pPr>
      <w:r w:rsidRPr="00BD0571">
        <w:rPr>
          <w:rFonts w:hint="cs"/>
          <w:b/>
          <w:bCs/>
          <w:color w:val="000000" w:themeColor="text1"/>
          <w:sz w:val="28"/>
          <w:szCs w:val="28"/>
          <w:rtl/>
          <w:lang w:val="en-US"/>
        </w:rPr>
        <w:t>السؤال الفرعي الرابع:</w:t>
      </w:r>
    </w:p>
    <w:p w14:paraId="21456CB6" w14:textId="1A8D9B92" w:rsidR="007B5749" w:rsidRPr="007B5749" w:rsidRDefault="007B5749" w:rsidP="007B5749">
      <w:pPr>
        <w:bidi/>
        <w:jc w:val="both"/>
        <w:rPr>
          <w:b/>
          <w:bCs/>
          <w:sz w:val="28"/>
          <w:szCs w:val="28"/>
          <w:lang w:val="en-US"/>
        </w:rPr>
      </w:pPr>
      <w:r w:rsidRPr="007B5749">
        <w:rPr>
          <w:rFonts w:hint="cs"/>
          <w:b/>
          <w:bCs/>
          <w:sz w:val="28"/>
          <w:szCs w:val="28"/>
          <w:rtl/>
          <w:lang w:val="en-US"/>
        </w:rPr>
        <w:t>ما مدى مراعاة محتوى كتب الدراسات الاجتماعية للتتابع الر</w:t>
      </w:r>
      <w:r w:rsidR="00F23A66">
        <w:rPr>
          <w:rFonts w:hint="cs"/>
          <w:b/>
          <w:bCs/>
          <w:sz w:val="28"/>
          <w:szCs w:val="28"/>
          <w:rtl/>
          <w:lang w:val="en-US"/>
        </w:rPr>
        <w:t>ا</w:t>
      </w:r>
      <w:r w:rsidRPr="007B5749">
        <w:rPr>
          <w:rFonts w:hint="cs"/>
          <w:b/>
          <w:bCs/>
          <w:sz w:val="28"/>
          <w:szCs w:val="28"/>
          <w:rtl/>
          <w:lang w:val="en-US"/>
        </w:rPr>
        <w:t xml:space="preserve">سي لتمثيل قيم المواطنة العالمية في محتوى كتب الصفين السابع والثامن الأساسيين في المناهج الفلسطينية للعام الدراسي </w:t>
      </w:r>
      <w:r w:rsidRPr="007B5749">
        <w:rPr>
          <w:b/>
          <w:bCs/>
          <w:sz w:val="28"/>
          <w:szCs w:val="28"/>
          <w:lang w:val="en-US"/>
        </w:rPr>
        <w:t>2020-2021</w:t>
      </w:r>
      <w:r w:rsidRPr="007B5749">
        <w:rPr>
          <w:rFonts w:hint="cs"/>
          <w:b/>
          <w:bCs/>
          <w:sz w:val="28"/>
          <w:szCs w:val="28"/>
          <w:rtl/>
          <w:lang w:val="en-US"/>
        </w:rPr>
        <w:t>؟</w:t>
      </w:r>
    </w:p>
    <w:p w14:paraId="2C722DBF" w14:textId="6A8F9BC2" w:rsidR="00155B33" w:rsidRDefault="00155B33" w:rsidP="000471BE">
      <w:pPr>
        <w:bidi/>
        <w:jc w:val="both"/>
        <w:rPr>
          <w:sz w:val="28"/>
          <w:szCs w:val="28"/>
          <w:rtl/>
          <w:lang w:val="en-US"/>
        </w:rPr>
      </w:pPr>
      <w:r w:rsidRPr="00E42A94">
        <w:rPr>
          <w:rFonts w:hint="cs"/>
          <w:sz w:val="28"/>
          <w:szCs w:val="28"/>
          <w:rtl/>
          <w:lang w:val="en-US"/>
        </w:rPr>
        <w:t>للإجابة عن هذا السؤال، جمعت نتائج التحليل للصفين في الجدول</w:t>
      </w:r>
      <w:r w:rsidR="00670C4D">
        <w:rPr>
          <w:sz w:val="28"/>
          <w:szCs w:val="28"/>
          <w:lang w:val="en-US"/>
        </w:rPr>
        <w:t xml:space="preserve"> </w:t>
      </w:r>
      <w:r w:rsidR="00670C4D">
        <w:rPr>
          <w:rFonts w:hint="cs"/>
          <w:sz w:val="28"/>
          <w:szCs w:val="28"/>
          <w:rtl/>
          <w:lang w:val="en-US"/>
        </w:rPr>
        <w:t>ذو الرقم</w:t>
      </w:r>
      <w:r w:rsidRPr="00E42A94">
        <w:rPr>
          <w:rFonts w:hint="cs"/>
          <w:sz w:val="28"/>
          <w:szCs w:val="28"/>
          <w:rtl/>
          <w:lang w:val="en-US"/>
        </w:rPr>
        <w:t xml:space="preserve"> (</w:t>
      </w:r>
      <w:r w:rsidR="00011615" w:rsidRPr="00E42A94">
        <w:rPr>
          <w:sz w:val="28"/>
          <w:szCs w:val="28"/>
          <w:lang w:val="en-US"/>
        </w:rPr>
        <w:t>6</w:t>
      </w:r>
      <w:r w:rsidRPr="00E42A94">
        <w:rPr>
          <w:rFonts w:hint="cs"/>
          <w:sz w:val="28"/>
          <w:szCs w:val="28"/>
          <w:rtl/>
          <w:lang w:val="en-US"/>
        </w:rPr>
        <w:t xml:space="preserve">)، كما هو موضح </w:t>
      </w:r>
      <w:r w:rsidR="00F23A66">
        <w:rPr>
          <w:rFonts w:hint="cs"/>
          <w:sz w:val="28"/>
          <w:szCs w:val="28"/>
          <w:rtl/>
          <w:lang w:val="en-US"/>
        </w:rPr>
        <w:t>أ</w:t>
      </w:r>
      <w:r w:rsidRPr="00E42A94">
        <w:rPr>
          <w:rFonts w:hint="cs"/>
          <w:sz w:val="28"/>
          <w:szCs w:val="28"/>
          <w:rtl/>
          <w:lang w:val="en-US"/>
        </w:rPr>
        <w:t>دناه:</w:t>
      </w:r>
    </w:p>
    <w:p w14:paraId="0FCFD214" w14:textId="77777777" w:rsidR="00670C4D" w:rsidRPr="00E42A94" w:rsidRDefault="00670C4D" w:rsidP="00670C4D">
      <w:pPr>
        <w:bidi/>
        <w:jc w:val="both"/>
        <w:rPr>
          <w:sz w:val="28"/>
          <w:szCs w:val="28"/>
          <w:rtl/>
          <w:lang w:val="en-US"/>
        </w:rPr>
      </w:pPr>
    </w:p>
    <w:p w14:paraId="3DB08F32" w14:textId="1D4BE0EF" w:rsidR="00155B33" w:rsidRPr="00E42A94" w:rsidRDefault="00155B33" w:rsidP="008820F4">
      <w:pPr>
        <w:bidi/>
        <w:jc w:val="center"/>
        <w:rPr>
          <w:sz w:val="28"/>
          <w:szCs w:val="28"/>
          <w:rtl/>
          <w:lang w:val="en-US"/>
        </w:rPr>
      </w:pPr>
      <w:r w:rsidRPr="00E42A94">
        <w:rPr>
          <w:rFonts w:hint="cs"/>
          <w:b/>
          <w:bCs/>
          <w:sz w:val="28"/>
          <w:szCs w:val="28"/>
          <w:rtl/>
          <w:lang w:val="en-US"/>
        </w:rPr>
        <w:t xml:space="preserve">الجدول </w:t>
      </w:r>
      <w:r w:rsidR="006A5CC2" w:rsidRPr="00E42A94">
        <w:rPr>
          <w:rFonts w:hint="cs"/>
          <w:b/>
          <w:bCs/>
          <w:sz w:val="28"/>
          <w:szCs w:val="28"/>
          <w:rtl/>
          <w:lang w:val="en-US"/>
        </w:rPr>
        <w:t xml:space="preserve">ذو الرقم </w:t>
      </w:r>
      <w:r w:rsidRPr="00E42A94">
        <w:rPr>
          <w:rFonts w:hint="cs"/>
          <w:b/>
          <w:bCs/>
          <w:sz w:val="28"/>
          <w:szCs w:val="28"/>
          <w:rtl/>
          <w:lang w:val="en-US"/>
        </w:rPr>
        <w:t>(</w:t>
      </w:r>
      <w:r w:rsidR="00E43CCA" w:rsidRPr="00E42A94">
        <w:rPr>
          <w:b/>
          <w:bCs/>
          <w:sz w:val="28"/>
          <w:szCs w:val="28"/>
          <w:lang w:val="en-US"/>
        </w:rPr>
        <w:t>6</w:t>
      </w:r>
      <w:r w:rsidRPr="00E42A94">
        <w:rPr>
          <w:rFonts w:hint="cs"/>
          <w:b/>
          <w:bCs/>
          <w:sz w:val="28"/>
          <w:szCs w:val="28"/>
          <w:rtl/>
          <w:lang w:val="en-US"/>
        </w:rPr>
        <w:t xml:space="preserve">) </w:t>
      </w:r>
      <w:r w:rsidRPr="00E42A94">
        <w:rPr>
          <w:rFonts w:hint="cs"/>
          <w:b/>
          <w:bCs/>
          <w:sz w:val="28"/>
          <w:szCs w:val="28"/>
          <w:rtl/>
        </w:rPr>
        <w:t>تكرارات ونسب قيم المواطنة العالمية في محتوى كتب ال</w:t>
      </w:r>
      <w:r w:rsidR="00CE06E2">
        <w:rPr>
          <w:rFonts w:hint="cs"/>
          <w:b/>
          <w:bCs/>
          <w:sz w:val="28"/>
          <w:szCs w:val="28"/>
          <w:rtl/>
        </w:rPr>
        <w:t xml:space="preserve">دراسات الاجتماعية </w:t>
      </w:r>
      <w:r w:rsidRPr="00E42A94">
        <w:rPr>
          <w:rFonts w:hint="cs"/>
          <w:b/>
          <w:bCs/>
          <w:sz w:val="28"/>
          <w:szCs w:val="28"/>
          <w:rtl/>
        </w:rPr>
        <w:t>للصفين السابع والثامن الاساسيين</w:t>
      </w:r>
    </w:p>
    <w:tbl>
      <w:tblPr>
        <w:tblStyle w:val="TableGrid"/>
        <w:tblW w:w="0" w:type="auto"/>
        <w:jc w:val="center"/>
        <w:tblLayout w:type="fixed"/>
        <w:tblLook w:val="04A0" w:firstRow="1" w:lastRow="0" w:firstColumn="1" w:lastColumn="0" w:noHBand="0" w:noVBand="1"/>
      </w:tblPr>
      <w:tblGrid>
        <w:gridCol w:w="935"/>
        <w:gridCol w:w="935"/>
        <w:gridCol w:w="677"/>
        <w:gridCol w:w="567"/>
        <w:gridCol w:w="992"/>
        <w:gridCol w:w="851"/>
        <w:gridCol w:w="708"/>
        <w:gridCol w:w="567"/>
        <w:gridCol w:w="2552"/>
        <w:gridCol w:w="1134"/>
      </w:tblGrid>
      <w:tr w:rsidR="00E43CCA" w:rsidRPr="001A24F3" w14:paraId="45FDDAD5" w14:textId="77777777" w:rsidTr="00D9695F">
        <w:trPr>
          <w:trHeight w:val="277"/>
          <w:jc w:val="center"/>
        </w:trPr>
        <w:tc>
          <w:tcPr>
            <w:tcW w:w="3114" w:type="dxa"/>
            <w:gridSpan w:val="4"/>
          </w:tcPr>
          <w:p w14:paraId="56E4D094" w14:textId="1E125B96" w:rsidR="00E43CCA" w:rsidRPr="00E42A94" w:rsidRDefault="00E43CCA" w:rsidP="003B1C40">
            <w:pPr>
              <w:bidi/>
              <w:jc w:val="center"/>
              <w:rPr>
                <w:b/>
                <w:bCs/>
                <w:sz w:val="28"/>
                <w:szCs w:val="28"/>
                <w:rtl/>
              </w:rPr>
            </w:pPr>
            <w:r w:rsidRPr="00E42A94">
              <w:rPr>
                <w:rFonts w:hint="cs"/>
                <w:b/>
                <w:bCs/>
                <w:sz w:val="28"/>
                <w:szCs w:val="28"/>
                <w:rtl/>
              </w:rPr>
              <w:t>الصف الثامن</w:t>
            </w:r>
          </w:p>
        </w:tc>
        <w:tc>
          <w:tcPr>
            <w:tcW w:w="3118" w:type="dxa"/>
            <w:gridSpan w:val="4"/>
          </w:tcPr>
          <w:p w14:paraId="4B2501D8" w14:textId="544F4E36" w:rsidR="00E43CCA" w:rsidRPr="00E42A94" w:rsidRDefault="00E43CCA" w:rsidP="003B1C40">
            <w:pPr>
              <w:bidi/>
              <w:jc w:val="center"/>
              <w:rPr>
                <w:b/>
                <w:bCs/>
                <w:sz w:val="28"/>
                <w:szCs w:val="28"/>
                <w:rtl/>
              </w:rPr>
            </w:pPr>
            <w:r w:rsidRPr="00E42A94">
              <w:rPr>
                <w:rFonts w:hint="cs"/>
                <w:b/>
                <w:bCs/>
                <w:sz w:val="28"/>
                <w:szCs w:val="28"/>
                <w:rtl/>
              </w:rPr>
              <w:t>الصف السابع</w:t>
            </w:r>
          </w:p>
        </w:tc>
        <w:tc>
          <w:tcPr>
            <w:tcW w:w="2552" w:type="dxa"/>
            <w:vMerge w:val="restart"/>
            <w:vAlign w:val="center"/>
          </w:tcPr>
          <w:p w14:paraId="65C4A9E9" w14:textId="1CFC5C61" w:rsidR="00E43CCA" w:rsidRPr="00E42A94" w:rsidRDefault="00E43CCA" w:rsidP="00E43CCA">
            <w:pPr>
              <w:bidi/>
              <w:jc w:val="center"/>
              <w:rPr>
                <w:b/>
                <w:bCs/>
                <w:sz w:val="28"/>
                <w:szCs w:val="28"/>
                <w:rtl/>
              </w:rPr>
            </w:pPr>
            <w:r w:rsidRPr="00E42A94">
              <w:rPr>
                <w:rFonts w:hint="cs"/>
                <w:b/>
                <w:bCs/>
                <w:sz w:val="28"/>
                <w:szCs w:val="28"/>
                <w:rtl/>
              </w:rPr>
              <w:t>القيمة</w:t>
            </w:r>
          </w:p>
        </w:tc>
        <w:tc>
          <w:tcPr>
            <w:tcW w:w="1134" w:type="dxa"/>
            <w:vMerge w:val="restart"/>
            <w:vAlign w:val="center"/>
          </w:tcPr>
          <w:p w14:paraId="44B745CE" w14:textId="51E96D10" w:rsidR="00E43CCA" w:rsidRPr="00E42A94" w:rsidRDefault="00E43CCA" w:rsidP="003B1C40">
            <w:pPr>
              <w:bidi/>
              <w:jc w:val="center"/>
              <w:rPr>
                <w:b/>
                <w:bCs/>
                <w:sz w:val="28"/>
                <w:szCs w:val="28"/>
                <w:rtl/>
                <w:lang w:val="en-US"/>
              </w:rPr>
            </w:pPr>
            <w:r w:rsidRPr="00E42A94">
              <w:rPr>
                <w:rFonts w:hint="cs"/>
                <w:b/>
                <w:bCs/>
                <w:sz w:val="28"/>
                <w:szCs w:val="28"/>
                <w:rtl/>
                <w:lang w:val="en-US"/>
              </w:rPr>
              <w:t>المجال</w:t>
            </w:r>
          </w:p>
        </w:tc>
      </w:tr>
      <w:tr w:rsidR="00E43CCA" w:rsidRPr="00E42A94" w14:paraId="6C6954F2" w14:textId="77777777" w:rsidTr="00D9695F">
        <w:trPr>
          <w:trHeight w:val="277"/>
          <w:jc w:val="center"/>
        </w:trPr>
        <w:tc>
          <w:tcPr>
            <w:tcW w:w="935" w:type="dxa"/>
            <w:vMerge w:val="restart"/>
            <w:vAlign w:val="center"/>
          </w:tcPr>
          <w:p w14:paraId="04F76169" w14:textId="6020CAD3" w:rsidR="00E43CCA" w:rsidRPr="00E42A94" w:rsidRDefault="00E43CCA" w:rsidP="008F1AE7">
            <w:pPr>
              <w:bidi/>
              <w:jc w:val="center"/>
              <w:rPr>
                <w:b/>
                <w:bCs/>
                <w:sz w:val="28"/>
                <w:szCs w:val="28"/>
                <w:rtl/>
              </w:rPr>
            </w:pPr>
            <w:r w:rsidRPr="00E42A94">
              <w:rPr>
                <w:rFonts w:hint="cs"/>
                <w:b/>
                <w:bCs/>
                <w:sz w:val="28"/>
                <w:szCs w:val="28"/>
                <w:rtl/>
              </w:rPr>
              <w:t>النسبة المئوية</w:t>
            </w:r>
          </w:p>
        </w:tc>
        <w:tc>
          <w:tcPr>
            <w:tcW w:w="935" w:type="dxa"/>
            <w:vMerge w:val="restart"/>
            <w:vAlign w:val="center"/>
          </w:tcPr>
          <w:p w14:paraId="3343BC5E" w14:textId="4E6164C6" w:rsidR="00E43CCA" w:rsidRPr="00E42A94" w:rsidRDefault="00E43CCA" w:rsidP="008F1AE7">
            <w:pPr>
              <w:bidi/>
              <w:jc w:val="center"/>
              <w:rPr>
                <w:b/>
                <w:bCs/>
                <w:sz w:val="28"/>
                <w:szCs w:val="28"/>
                <w:rtl/>
              </w:rPr>
            </w:pPr>
            <w:r w:rsidRPr="00E42A94">
              <w:rPr>
                <w:rFonts w:hint="cs"/>
                <w:b/>
                <w:bCs/>
                <w:sz w:val="28"/>
                <w:szCs w:val="28"/>
                <w:rtl/>
              </w:rPr>
              <w:t>المجموع</w:t>
            </w:r>
          </w:p>
        </w:tc>
        <w:tc>
          <w:tcPr>
            <w:tcW w:w="1244" w:type="dxa"/>
            <w:gridSpan w:val="2"/>
          </w:tcPr>
          <w:p w14:paraId="0204DCA3" w14:textId="69E3DED2" w:rsidR="00E43CCA" w:rsidRPr="00E42A94" w:rsidRDefault="00E43CCA" w:rsidP="003B1C40">
            <w:pPr>
              <w:bidi/>
              <w:jc w:val="center"/>
              <w:rPr>
                <w:b/>
                <w:bCs/>
                <w:sz w:val="28"/>
                <w:szCs w:val="28"/>
                <w:rtl/>
              </w:rPr>
            </w:pPr>
            <w:r w:rsidRPr="00E42A94">
              <w:rPr>
                <w:rFonts w:hint="cs"/>
                <w:b/>
                <w:bCs/>
                <w:sz w:val="28"/>
                <w:szCs w:val="28"/>
                <w:rtl/>
              </w:rPr>
              <w:t>عدد التكرارات</w:t>
            </w:r>
          </w:p>
        </w:tc>
        <w:tc>
          <w:tcPr>
            <w:tcW w:w="992" w:type="dxa"/>
            <w:vMerge w:val="restart"/>
            <w:vAlign w:val="center"/>
          </w:tcPr>
          <w:p w14:paraId="7B2976DF" w14:textId="23229D9A" w:rsidR="00E43CCA" w:rsidRPr="00E42A94" w:rsidRDefault="00E43CCA" w:rsidP="008F1AE7">
            <w:pPr>
              <w:bidi/>
              <w:jc w:val="center"/>
              <w:rPr>
                <w:b/>
                <w:bCs/>
                <w:sz w:val="28"/>
                <w:szCs w:val="28"/>
                <w:rtl/>
              </w:rPr>
            </w:pPr>
            <w:r w:rsidRPr="00E42A94">
              <w:rPr>
                <w:rFonts w:hint="cs"/>
                <w:b/>
                <w:bCs/>
                <w:sz w:val="28"/>
                <w:szCs w:val="28"/>
                <w:rtl/>
              </w:rPr>
              <w:t>النسبة المئوية</w:t>
            </w:r>
          </w:p>
        </w:tc>
        <w:tc>
          <w:tcPr>
            <w:tcW w:w="851" w:type="dxa"/>
            <w:vMerge w:val="restart"/>
            <w:vAlign w:val="center"/>
          </w:tcPr>
          <w:p w14:paraId="00C247F2" w14:textId="77777777" w:rsidR="00E43CCA" w:rsidRPr="00DC2078" w:rsidRDefault="00E43CCA" w:rsidP="008F1AE7">
            <w:pPr>
              <w:bidi/>
              <w:jc w:val="center"/>
              <w:rPr>
                <w:b/>
                <w:bCs/>
                <w:rtl/>
                <w:lang w:val="en-US"/>
              </w:rPr>
            </w:pPr>
            <w:r w:rsidRPr="00DC2078">
              <w:rPr>
                <w:rFonts w:hint="cs"/>
                <w:b/>
                <w:bCs/>
                <w:sz w:val="28"/>
                <w:szCs w:val="28"/>
                <w:rtl/>
                <w:lang w:val="en-US"/>
              </w:rPr>
              <w:t>المجموع</w:t>
            </w:r>
          </w:p>
        </w:tc>
        <w:tc>
          <w:tcPr>
            <w:tcW w:w="1275" w:type="dxa"/>
            <w:gridSpan w:val="2"/>
          </w:tcPr>
          <w:p w14:paraId="384EB700" w14:textId="77777777" w:rsidR="00E43CCA" w:rsidRPr="00E42A94" w:rsidRDefault="00E43CCA" w:rsidP="003B1C40">
            <w:pPr>
              <w:bidi/>
              <w:jc w:val="center"/>
              <w:rPr>
                <w:b/>
                <w:bCs/>
                <w:sz w:val="28"/>
                <w:szCs w:val="28"/>
              </w:rPr>
            </w:pPr>
            <w:r w:rsidRPr="00E42A94">
              <w:rPr>
                <w:rFonts w:hint="cs"/>
                <w:b/>
                <w:bCs/>
                <w:sz w:val="28"/>
                <w:szCs w:val="28"/>
                <w:rtl/>
              </w:rPr>
              <w:t>عدد التكرارات</w:t>
            </w:r>
          </w:p>
        </w:tc>
        <w:tc>
          <w:tcPr>
            <w:tcW w:w="2552" w:type="dxa"/>
            <w:vMerge/>
          </w:tcPr>
          <w:p w14:paraId="3ECF5BA9" w14:textId="2F850422" w:rsidR="00E43CCA" w:rsidRPr="00E42A94" w:rsidRDefault="00E43CCA" w:rsidP="003B1C40">
            <w:pPr>
              <w:bidi/>
              <w:jc w:val="center"/>
              <w:rPr>
                <w:b/>
                <w:bCs/>
                <w:sz w:val="28"/>
                <w:szCs w:val="28"/>
              </w:rPr>
            </w:pPr>
          </w:p>
        </w:tc>
        <w:tc>
          <w:tcPr>
            <w:tcW w:w="1134" w:type="dxa"/>
            <w:vMerge/>
            <w:vAlign w:val="center"/>
          </w:tcPr>
          <w:p w14:paraId="33FC2D79" w14:textId="0B338106" w:rsidR="00E43CCA" w:rsidRPr="00E42A94" w:rsidRDefault="00E43CCA" w:rsidP="003B1C40">
            <w:pPr>
              <w:bidi/>
              <w:jc w:val="center"/>
              <w:rPr>
                <w:b/>
                <w:bCs/>
                <w:sz w:val="28"/>
                <w:szCs w:val="28"/>
                <w:rtl/>
                <w:lang w:val="en-US"/>
              </w:rPr>
            </w:pPr>
          </w:p>
        </w:tc>
      </w:tr>
      <w:tr w:rsidR="00E43CCA" w:rsidRPr="00E42A94" w14:paraId="67DE6FFC" w14:textId="77777777" w:rsidTr="00D9695F">
        <w:trPr>
          <w:trHeight w:val="295"/>
          <w:jc w:val="center"/>
        </w:trPr>
        <w:tc>
          <w:tcPr>
            <w:tcW w:w="935" w:type="dxa"/>
            <w:vMerge/>
          </w:tcPr>
          <w:p w14:paraId="155ADAF8" w14:textId="77777777" w:rsidR="00E43CCA" w:rsidRPr="00E42A94" w:rsidRDefault="00E43CCA" w:rsidP="003B1C40">
            <w:pPr>
              <w:bidi/>
              <w:jc w:val="center"/>
              <w:rPr>
                <w:sz w:val="28"/>
                <w:szCs w:val="28"/>
                <w:rtl/>
              </w:rPr>
            </w:pPr>
          </w:p>
        </w:tc>
        <w:tc>
          <w:tcPr>
            <w:tcW w:w="935" w:type="dxa"/>
            <w:vMerge/>
          </w:tcPr>
          <w:p w14:paraId="76BB69BF" w14:textId="77777777" w:rsidR="00E43CCA" w:rsidRPr="00E42A94" w:rsidRDefault="00E43CCA" w:rsidP="003B1C40">
            <w:pPr>
              <w:bidi/>
              <w:jc w:val="center"/>
              <w:rPr>
                <w:sz w:val="28"/>
                <w:szCs w:val="28"/>
                <w:rtl/>
              </w:rPr>
            </w:pPr>
          </w:p>
        </w:tc>
        <w:tc>
          <w:tcPr>
            <w:tcW w:w="677" w:type="dxa"/>
          </w:tcPr>
          <w:p w14:paraId="30D0BA77" w14:textId="1C6B6AEC" w:rsidR="00E43CCA" w:rsidRPr="00E42A94" w:rsidRDefault="00E43CCA" w:rsidP="003B1C40">
            <w:pPr>
              <w:bidi/>
              <w:jc w:val="center"/>
              <w:rPr>
                <w:b/>
                <w:bCs/>
                <w:sz w:val="28"/>
                <w:szCs w:val="28"/>
                <w:rtl/>
              </w:rPr>
            </w:pPr>
            <w:r w:rsidRPr="00E42A94">
              <w:rPr>
                <w:rFonts w:hint="cs"/>
                <w:b/>
                <w:bCs/>
                <w:sz w:val="28"/>
                <w:szCs w:val="28"/>
                <w:rtl/>
              </w:rPr>
              <w:t>ف٢</w:t>
            </w:r>
          </w:p>
        </w:tc>
        <w:tc>
          <w:tcPr>
            <w:tcW w:w="567" w:type="dxa"/>
          </w:tcPr>
          <w:p w14:paraId="4CE559DA" w14:textId="1382297C" w:rsidR="00E43CCA" w:rsidRPr="00E42A94" w:rsidRDefault="00E43CCA" w:rsidP="003B1C40">
            <w:pPr>
              <w:bidi/>
              <w:jc w:val="center"/>
              <w:rPr>
                <w:b/>
                <w:bCs/>
                <w:sz w:val="28"/>
                <w:szCs w:val="28"/>
                <w:rtl/>
              </w:rPr>
            </w:pPr>
            <w:r w:rsidRPr="00E42A94">
              <w:rPr>
                <w:rFonts w:hint="cs"/>
                <w:b/>
                <w:bCs/>
                <w:sz w:val="28"/>
                <w:szCs w:val="28"/>
                <w:rtl/>
              </w:rPr>
              <w:t>ف١</w:t>
            </w:r>
          </w:p>
        </w:tc>
        <w:tc>
          <w:tcPr>
            <w:tcW w:w="992" w:type="dxa"/>
            <w:vMerge/>
          </w:tcPr>
          <w:p w14:paraId="1FECA786" w14:textId="0F911BD4" w:rsidR="00E43CCA" w:rsidRPr="00E42A94" w:rsidRDefault="00E43CCA" w:rsidP="003B1C40">
            <w:pPr>
              <w:bidi/>
              <w:jc w:val="center"/>
              <w:rPr>
                <w:sz w:val="28"/>
                <w:szCs w:val="28"/>
                <w:rtl/>
              </w:rPr>
            </w:pPr>
          </w:p>
        </w:tc>
        <w:tc>
          <w:tcPr>
            <w:tcW w:w="851" w:type="dxa"/>
            <w:vMerge/>
          </w:tcPr>
          <w:p w14:paraId="54E390D3" w14:textId="77777777" w:rsidR="00E43CCA" w:rsidRPr="00E42A94" w:rsidRDefault="00E43CCA" w:rsidP="003B1C40">
            <w:pPr>
              <w:bidi/>
              <w:jc w:val="center"/>
              <w:rPr>
                <w:sz w:val="28"/>
                <w:szCs w:val="28"/>
                <w:rtl/>
              </w:rPr>
            </w:pPr>
          </w:p>
        </w:tc>
        <w:tc>
          <w:tcPr>
            <w:tcW w:w="708" w:type="dxa"/>
          </w:tcPr>
          <w:p w14:paraId="3937E3FE" w14:textId="77777777" w:rsidR="00E43CCA" w:rsidRPr="00E42A94" w:rsidRDefault="00E43CCA" w:rsidP="003B1C40">
            <w:pPr>
              <w:bidi/>
              <w:jc w:val="center"/>
              <w:rPr>
                <w:b/>
                <w:bCs/>
                <w:sz w:val="28"/>
                <w:szCs w:val="28"/>
                <w:rtl/>
              </w:rPr>
            </w:pPr>
            <w:r w:rsidRPr="00E42A94">
              <w:rPr>
                <w:rFonts w:hint="cs"/>
                <w:b/>
                <w:bCs/>
                <w:sz w:val="28"/>
                <w:szCs w:val="28"/>
                <w:rtl/>
              </w:rPr>
              <w:t>ف٢</w:t>
            </w:r>
          </w:p>
        </w:tc>
        <w:tc>
          <w:tcPr>
            <w:tcW w:w="567" w:type="dxa"/>
          </w:tcPr>
          <w:p w14:paraId="30324BFC" w14:textId="77777777" w:rsidR="00E43CCA" w:rsidRPr="00E42A94" w:rsidRDefault="00E43CCA" w:rsidP="003B1C40">
            <w:pPr>
              <w:bidi/>
              <w:jc w:val="center"/>
              <w:rPr>
                <w:b/>
                <w:bCs/>
                <w:sz w:val="28"/>
                <w:szCs w:val="28"/>
                <w:rtl/>
              </w:rPr>
            </w:pPr>
            <w:r w:rsidRPr="00E42A94">
              <w:rPr>
                <w:rFonts w:hint="cs"/>
                <w:b/>
                <w:bCs/>
                <w:sz w:val="28"/>
                <w:szCs w:val="28"/>
                <w:rtl/>
              </w:rPr>
              <w:t>ف١</w:t>
            </w:r>
          </w:p>
        </w:tc>
        <w:tc>
          <w:tcPr>
            <w:tcW w:w="2552" w:type="dxa"/>
            <w:vMerge/>
          </w:tcPr>
          <w:p w14:paraId="1499CBAE" w14:textId="77777777" w:rsidR="00E43CCA" w:rsidRPr="00E42A94" w:rsidRDefault="00E43CCA" w:rsidP="003B1C40">
            <w:pPr>
              <w:bidi/>
              <w:jc w:val="center"/>
              <w:rPr>
                <w:b/>
                <w:bCs/>
                <w:sz w:val="28"/>
                <w:szCs w:val="28"/>
                <w:rtl/>
              </w:rPr>
            </w:pPr>
          </w:p>
        </w:tc>
        <w:tc>
          <w:tcPr>
            <w:tcW w:w="1134" w:type="dxa"/>
            <w:vMerge/>
          </w:tcPr>
          <w:p w14:paraId="6B279079" w14:textId="77777777" w:rsidR="00E43CCA" w:rsidRPr="00E42A94" w:rsidRDefault="00E43CCA" w:rsidP="003B1C40">
            <w:pPr>
              <w:bidi/>
              <w:jc w:val="center"/>
              <w:rPr>
                <w:b/>
                <w:bCs/>
                <w:sz w:val="28"/>
                <w:szCs w:val="28"/>
                <w:rtl/>
              </w:rPr>
            </w:pPr>
          </w:p>
        </w:tc>
      </w:tr>
      <w:tr w:rsidR="00155B33" w:rsidRPr="00E42A94" w14:paraId="1F4D1B4F" w14:textId="77777777" w:rsidTr="00D9695F">
        <w:trPr>
          <w:jc w:val="center"/>
        </w:trPr>
        <w:tc>
          <w:tcPr>
            <w:tcW w:w="935" w:type="dxa"/>
          </w:tcPr>
          <w:p w14:paraId="63E17CD8" w14:textId="4201B98D" w:rsidR="00155B33" w:rsidRPr="00E42A94" w:rsidRDefault="00155B33" w:rsidP="00155B33">
            <w:pPr>
              <w:jc w:val="center"/>
              <w:rPr>
                <w:sz w:val="28"/>
                <w:szCs w:val="28"/>
                <w:lang w:val="en-US"/>
              </w:rPr>
            </w:pPr>
            <w:r w:rsidRPr="00E42A94">
              <w:rPr>
                <w:sz w:val="28"/>
                <w:szCs w:val="28"/>
                <w:lang w:val="en-US"/>
              </w:rPr>
              <w:t>5%</w:t>
            </w:r>
          </w:p>
        </w:tc>
        <w:tc>
          <w:tcPr>
            <w:tcW w:w="935" w:type="dxa"/>
          </w:tcPr>
          <w:p w14:paraId="12D18EAE" w14:textId="5738233F" w:rsidR="00155B33" w:rsidRPr="00E42A94" w:rsidRDefault="00155B33" w:rsidP="00155B33">
            <w:pPr>
              <w:jc w:val="center"/>
              <w:rPr>
                <w:sz w:val="28"/>
                <w:szCs w:val="28"/>
                <w:lang w:val="en-US"/>
              </w:rPr>
            </w:pPr>
            <w:r w:rsidRPr="00E42A94">
              <w:rPr>
                <w:sz w:val="28"/>
                <w:szCs w:val="28"/>
                <w:lang w:val="en-US"/>
              </w:rPr>
              <w:t>2</w:t>
            </w:r>
          </w:p>
        </w:tc>
        <w:tc>
          <w:tcPr>
            <w:tcW w:w="677" w:type="dxa"/>
          </w:tcPr>
          <w:p w14:paraId="31CB761B" w14:textId="1FAD1D9A" w:rsidR="00155B33" w:rsidRPr="00E42A94" w:rsidRDefault="00155B33" w:rsidP="00155B33">
            <w:pPr>
              <w:jc w:val="center"/>
              <w:rPr>
                <w:sz w:val="28"/>
                <w:szCs w:val="28"/>
                <w:lang w:val="en-US"/>
              </w:rPr>
            </w:pPr>
            <w:r w:rsidRPr="00E42A94">
              <w:rPr>
                <w:sz w:val="28"/>
                <w:szCs w:val="28"/>
                <w:lang w:val="en-US"/>
              </w:rPr>
              <w:t>0</w:t>
            </w:r>
          </w:p>
        </w:tc>
        <w:tc>
          <w:tcPr>
            <w:tcW w:w="567" w:type="dxa"/>
          </w:tcPr>
          <w:p w14:paraId="55798450" w14:textId="4F555E22" w:rsidR="00155B33" w:rsidRPr="00E42A94" w:rsidRDefault="00155B33" w:rsidP="00155B33">
            <w:pPr>
              <w:jc w:val="center"/>
              <w:rPr>
                <w:sz w:val="28"/>
                <w:szCs w:val="28"/>
                <w:lang w:val="en-US"/>
              </w:rPr>
            </w:pPr>
            <w:r w:rsidRPr="00E42A94">
              <w:rPr>
                <w:sz w:val="28"/>
                <w:szCs w:val="28"/>
                <w:lang w:val="en-US"/>
              </w:rPr>
              <w:t>2</w:t>
            </w:r>
          </w:p>
        </w:tc>
        <w:tc>
          <w:tcPr>
            <w:tcW w:w="992" w:type="dxa"/>
          </w:tcPr>
          <w:p w14:paraId="5B7B0477" w14:textId="15B4D5C4" w:rsidR="00155B33" w:rsidRPr="00E42A94" w:rsidRDefault="00155B33" w:rsidP="00155B33">
            <w:pPr>
              <w:jc w:val="center"/>
              <w:rPr>
                <w:sz w:val="28"/>
                <w:szCs w:val="28"/>
                <w:lang w:val="en-US"/>
              </w:rPr>
            </w:pPr>
            <w:r w:rsidRPr="00E42A94">
              <w:rPr>
                <w:sz w:val="28"/>
                <w:szCs w:val="28"/>
                <w:lang w:val="en-US"/>
              </w:rPr>
              <w:t>4%</w:t>
            </w:r>
          </w:p>
        </w:tc>
        <w:tc>
          <w:tcPr>
            <w:tcW w:w="851" w:type="dxa"/>
          </w:tcPr>
          <w:p w14:paraId="196734FB" w14:textId="77777777" w:rsidR="00155B33" w:rsidRPr="00E42A94" w:rsidRDefault="00155B33" w:rsidP="00155B33">
            <w:pPr>
              <w:bidi/>
              <w:jc w:val="center"/>
              <w:rPr>
                <w:sz w:val="28"/>
                <w:szCs w:val="28"/>
                <w:lang w:val="en-US"/>
              </w:rPr>
            </w:pPr>
            <w:r w:rsidRPr="00E42A94">
              <w:rPr>
                <w:sz w:val="28"/>
                <w:szCs w:val="28"/>
                <w:lang w:val="en-US"/>
              </w:rPr>
              <w:t>3</w:t>
            </w:r>
          </w:p>
        </w:tc>
        <w:tc>
          <w:tcPr>
            <w:tcW w:w="708" w:type="dxa"/>
          </w:tcPr>
          <w:p w14:paraId="27683C4E" w14:textId="77777777"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64DE3BE0" w14:textId="77777777" w:rsidR="00155B33" w:rsidRPr="00E42A94" w:rsidRDefault="00155B33" w:rsidP="00155B33">
            <w:pPr>
              <w:jc w:val="center"/>
              <w:rPr>
                <w:sz w:val="28"/>
                <w:szCs w:val="28"/>
                <w:lang w:val="en-US"/>
              </w:rPr>
            </w:pPr>
            <w:r w:rsidRPr="00E42A94">
              <w:rPr>
                <w:sz w:val="28"/>
                <w:szCs w:val="28"/>
                <w:lang w:val="en-US"/>
              </w:rPr>
              <w:t>3</w:t>
            </w:r>
          </w:p>
        </w:tc>
        <w:tc>
          <w:tcPr>
            <w:tcW w:w="2552" w:type="dxa"/>
          </w:tcPr>
          <w:p w14:paraId="3CABDB6A" w14:textId="77777777" w:rsidR="00155B33" w:rsidRPr="00E42A94" w:rsidRDefault="00155B33" w:rsidP="00155B33">
            <w:pPr>
              <w:bidi/>
              <w:jc w:val="center"/>
              <w:rPr>
                <w:sz w:val="28"/>
                <w:szCs w:val="28"/>
              </w:rPr>
            </w:pPr>
            <w:r w:rsidRPr="00E42A94">
              <w:rPr>
                <w:rFonts w:hint="cs"/>
                <w:sz w:val="28"/>
                <w:szCs w:val="28"/>
                <w:rtl/>
              </w:rPr>
              <w:t>سيادة القانون والاحتكام له</w:t>
            </w:r>
          </w:p>
        </w:tc>
        <w:tc>
          <w:tcPr>
            <w:tcW w:w="1134" w:type="dxa"/>
            <w:vMerge w:val="restart"/>
            <w:vAlign w:val="center"/>
          </w:tcPr>
          <w:p w14:paraId="280D3F96" w14:textId="77777777" w:rsidR="00155B33" w:rsidRPr="00E42A94" w:rsidRDefault="00155B33" w:rsidP="00155B33">
            <w:pPr>
              <w:bidi/>
              <w:jc w:val="center"/>
              <w:rPr>
                <w:sz w:val="28"/>
                <w:szCs w:val="28"/>
                <w:lang w:val="en-US"/>
              </w:rPr>
            </w:pPr>
            <w:r w:rsidRPr="00E42A94">
              <w:rPr>
                <w:rFonts w:hint="cs"/>
                <w:sz w:val="28"/>
                <w:szCs w:val="28"/>
                <w:rtl/>
                <w:lang w:val="en-US"/>
              </w:rPr>
              <w:t>المجال السياسي والقانوني</w:t>
            </w:r>
          </w:p>
        </w:tc>
      </w:tr>
      <w:tr w:rsidR="00155B33" w:rsidRPr="00E42A94" w14:paraId="64932881" w14:textId="77777777" w:rsidTr="00D9695F">
        <w:trPr>
          <w:jc w:val="center"/>
        </w:trPr>
        <w:tc>
          <w:tcPr>
            <w:tcW w:w="935" w:type="dxa"/>
          </w:tcPr>
          <w:p w14:paraId="19AB9987" w14:textId="1909193E" w:rsidR="00155B33" w:rsidRPr="00E42A94" w:rsidRDefault="00155B33" w:rsidP="00155B33">
            <w:pPr>
              <w:bidi/>
              <w:jc w:val="center"/>
              <w:rPr>
                <w:sz w:val="28"/>
                <w:szCs w:val="28"/>
                <w:lang w:val="en-US"/>
              </w:rPr>
            </w:pPr>
            <w:r w:rsidRPr="00E42A94">
              <w:rPr>
                <w:sz w:val="28"/>
                <w:szCs w:val="28"/>
                <w:lang w:val="en-US"/>
              </w:rPr>
              <w:t>2%</w:t>
            </w:r>
          </w:p>
        </w:tc>
        <w:tc>
          <w:tcPr>
            <w:tcW w:w="935" w:type="dxa"/>
          </w:tcPr>
          <w:p w14:paraId="26984DC7" w14:textId="0D1A1FAA" w:rsidR="00155B33" w:rsidRPr="00E42A94" w:rsidRDefault="00155B33" w:rsidP="00155B33">
            <w:pPr>
              <w:bidi/>
              <w:jc w:val="center"/>
              <w:rPr>
                <w:sz w:val="28"/>
                <w:szCs w:val="28"/>
                <w:lang w:val="en-US"/>
              </w:rPr>
            </w:pPr>
            <w:r w:rsidRPr="00E42A94">
              <w:rPr>
                <w:sz w:val="28"/>
                <w:szCs w:val="28"/>
                <w:lang w:val="en-US"/>
              </w:rPr>
              <w:t>1</w:t>
            </w:r>
          </w:p>
        </w:tc>
        <w:tc>
          <w:tcPr>
            <w:tcW w:w="677" w:type="dxa"/>
          </w:tcPr>
          <w:p w14:paraId="4AB46E05" w14:textId="3E3D82D1"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7279AA37" w14:textId="58D05F65" w:rsidR="00155B33" w:rsidRPr="00E42A94" w:rsidRDefault="00155B33" w:rsidP="00155B33">
            <w:pPr>
              <w:bidi/>
              <w:jc w:val="center"/>
              <w:rPr>
                <w:sz w:val="28"/>
                <w:szCs w:val="28"/>
                <w:lang w:val="en-US"/>
              </w:rPr>
            </w:pPr>
            <w:r w:rsidRPr="00E42A94">
              <w:rPr>
                <w:sz w:val="28"/>
                <w:szCs w:val="28"/>
                <w:lang w:val="en-US"/>
              </w:rPr>
              <w:t>1</w:t>
            </w:r>
          </w:p>
        </w:tc>
        <w:tc>
          <w:tcPr>
            <w:tcW w:w="992" w:type="dxa"/>
          </w:tcPr>
          <w:p w14:paraId="6C1D79EB" w14:textId="31D5CF2C" w:rsidR="00155B33" w:rsidRPr="00E42A94" w:rsidRDefault="00155B33" w:rsidP="00155B33">
            <w:pPr>
              <w:bidi/>
              <w:jc w:val="center"/>
              <w:rPr>
                <w:sz w:val="28"/>
                <w:szCs w:val="28"/>
                <w:lang w:val="en-US"/>
              </w:rPr>
            </w:pPr>
            <w:r w:rsidRPr="00E42A94">
              <w:rPr>
                <w:sz w:val="28"/>
                <w:szCs w:val="28"/>
                <w:lang w:val="en-US"/>
              </w:rPr>
              <w:t>7%</w:t>
            </w:r>
          </w:p>
        </w:tc>
        <w:tc>
          <w:tcPr>
            <w:tcW w:w="851" w:type="dxa"/>
          </w:tcPr>
          <w:p w14:paraId="41DB0C81" w14:textId="77777777" w:rsidR="00155B33" w:rsidRPr="00E42A94" w:rsidRDefault="00155B33" w:rsidP="00155B33">
            <w:pPr>
              <w:bidi/>
              <w:jc w:val="center"/>
              <w:rPr>
                <w:sz w:val="28"/>
                <w:szCs w:val="28"/>
                <w:lang w:val="en-US"/>
              </w:rPr>
            </w:pPr>
            <w:r w:rsidRPr="00E42A94">
              <w:rPr>
                <w:sz w:val="28"/>
                <w:szCs w:val="28"/>
                <w:lang w:val="en-US"/>
              </w:rPr>
              <w:t>5</w:t>
            </w:r>
          </w:p>
        </w:tc>
        <w:tc>
          <w:tcPr>
            <w:tcW w:w="708" w:type="dxa"/>
          </w:tcPr>
          <w:p w14:paraId="0B7B8C81" w14:textId="77777777"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1DC9E9F6" w14:textId="77777777" w:rsidR="00155B33" w:rsidRPr="00E42A94" w:rsidRDefault="00155B33" w:rsidP="00155B33">
            <w:pPr>
              <w:bidi/>
              <w:jc w:val="center"/>
              <w:rPr>
                <w:sz w:val="28"/>
                <w:szCs w:val="28"/>
                <w:lang w:val="en-US"/>
              </w:rPr>
            </w:pPr>
            <w:r w:rsidRPr="00E42A94">
              <w:rPr>
                <w:sz w:val="28"/>
                <w:szCs w:val="28"/>
                <w:lang w:val="en-US"/>
              </w:rPr>
              <w:t>5</w:t>
            </w:r>
          </w:p>
        </w:tc>
        <w:tc>
          <w:tcPr>
            <w:tcW w:w="2552" w:type="dxa"/>
          </w:tcPr>
          <w:p w14:paraId="66214593" w14:textId="77777777" w:rsidR="00155B33" w:rsidRPr="00E42A94" w:rsidRDefault="00155B33" w:rsidP="00155B33">
            <w:pPr>
              <w:bidi/>
              <w:jc w:val="center"/>
              <w:rPr>
                <w:sz w:val="28"/>
                <w:szCs w:val="28"/>
              </w:rPr>
            </w:pPr>
            <w:r w:rsidRPr="00E42A94">
              <w:rPr>
                <w:rFonts w:hint="cs"/>
                <w:sz w:val="28"/>
                <w:szCs w:val="28"/>
                <w:rtl/>
              </w:rPr>
              <w:t>الشفافية</w:t>
            </w:r>
          </w:p>
        </w:tc>
        <w:tc>
          <w:tcPr>
            <w:tcW w:w="1134" w:type="dxa"/>
            <w:vMerge/>
          </w:tcPr>
          <w:p w14:paraId="257715FC" w14:textId="77777777" w:rsidR="00155B33" w:rsidRPr="00E42A94" w:rsidRDefault="00155B33" w:rsidP="00155B33">
            <w:pPr>
              <w:bidi/>
              <w:jc w:val="center"/>
              <w:rPr>
                <w:sz w:val="28"/>
                <w:szCs w:val="28"/>
                <w:lang w:val="en-US"/>
              </w:rPr>
            </w:pPr>
          </w:p>
        </w:tc>
      </w:tr>
      <w:tr w:rsidR="00155B33" w:rsidRPr="00E42A94" w14:paraId="7F84727F" w14:textId="77777777" w:rsidTr="00D9695F">
        <w:trPr>
          <w:jc w:val="center"/>
        </w:trPr>
        <w:tc>
          <w:tcPr>
            <w:tcW w:w="935" w:type="dxa"/>
          </w:tcPr>
          <w:p w14:paraId="5BB32D9A" w14:textId="4CE88CDE" w:rsidR="00155B33" w:rsidRPr="00E42A94" w:rsidRDefault="00155B33" w:rsidP="00155B33">
            <w:pPr>
              <w:bidi/>
              <w:jc w:val="center"/>
              <w:rPr>
                <w:sz w:val="28"/>
                <w:szCs w:val="28"/>
                <w:lang w:val="en-US"/>
              </w:rPr>
            </w:pPr>
            <w:r w:rsidRPr="00E42A94">
              <w:rPr>
                <w:sz w:val="28"/>
                <w:szCs w:val="28"/>
                <w:lang w:val="en-US"/>
              </w:rPr>
              <w:t>2%</w:t>
            </w:r>
          </w:p>
        </w:tc>
        <w:tc>
          <w:tcPr>
            <w:tcW w:w="935" w:type="dxa"/>
          </w:tcPr>
          <w:p w14:paraId="7D2C61B0" w14:textId="1070FF10" w:rsidR="00155B33" w:rsidRPr="00E42A94" w:rsidRDefault="00155B33" w:rsidP="00155B33">
            <w:pPr>
              <w:bidi/>
              <w:jc w:val="center"/>
              <w:rPr>
                <w:sz w:val="28"/>
                <w:szCs w:val="28"/>
                <w:lang w:val="en-US"/>
              </w:rPr>
            </w:pPr>
            <w:r w:rsidRPr="00E42A94">
              <w:rPr>
                <w:sz w:val="28"/>
                <w:szCs w:val="28"/>
                <w:lang w:val="en-US"/>
              </w:rPr>
              <w:t>1</w:t>
            </w:r>
          </w:p>
        </w:tc>
        <w:tc>
          <w:tcPr>
            <w:tcW w:w="677" w:type="dxa"/>
          </w:tcPr>
          <w:p w14:paraId="63B285EF" w14:textId="59F5B731"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224185D2" w14:textId="4281BD59" w:rsidR="00155B33" w:rsidRPr="00E42A94" w:rsidRDefault="00155B33" w:rsidP="00155B33">
            <w:pPr>
              <w:bidi/>
              <w:jc w:val="center"/>
              <w:rPr>
                <w:sz w:val="28"/>
                <w:szCs w:val="28"/>
                <w:lang w:val="en-US"/>
              </w:rPr>
            </w:pPr>
            <w:r w:rsidRPr="00E42A94">
              <w:rPr>
                <w:sz w:val="28"/>
                <w:szCs w:val="28"/>
                <w:lang w:val="en-US"/>
              </w:rPr>
              <w:t>1</w:t>
            </w:r>
          </w:p>
        </w:tc>
        <w:tc>
          <w:tcPr>
            <w:tcW w:w="992" w:type="dxa"/>
          </w:tcPr>
          <w:p w14:paraId="7C85D365" w14:textId="4083FB03" w:rsidR="00155B33" w:rsidRPr="00E42A94" w:rsidRDefault="00155B33" w:rsidP="00155B33">
            <w:pPr>
              <w:bidi/>
              <w:jc w:val="center"/>
              <w:rPr>
                <w:sz w:val="28"/>
                <w:szCs w:val="28"/>
                <w:lang w:val="en-US"/>
              </w:rPr>
            </w:pPr>
            <w:r w:rsidRPr="00E42A94">
              <w:rPr>
                <w:sz w:val="28"/>
                <w:szCs w:val="28"/>
                <w:lang w:val="en-US"/>
              </w:rPr>
              <w:t>1%</w:t>
            </w:r>
          </w:p>
        </w:tc>
        <w:tc>
          <w:tcPr>
            <w:tcW w:w="851" w:type="dxa"/>
          </w:tcPr>
          <w:p w14:paraId="350BD788" w14:textId="77777777" w:rsidR="00155B33" w:rsidRPr="00E42A94" w:rsidRDefault="00155B33" w:rsidP="00155B33">
            <w:pPr>
              <w:bidi/>
              <w:jc w:val="center"/>
              <w:rPr>
                <w:sz w:val="28"/>
                <w:szCs w:val="28"/>
                <w:lang w:val="en-US"/>
              </w:rPr>
            </w:pPr>
            <w:r w:rsidRPr="00E42A94">
              <w:rPr>
                <w:sz w:val="28"/>
                <w:szCs w:val="28"/>
                <w:lang w:val="en-US"/>
              </w:rPr>
              <w:t>1</w:t>
            </w:r>
          </w:p>
        </w:tc>
        <w:tc>
          <w:tcPr>
            <w:tcW w:w="708" w:type="dxa"/>
          </w:tcPr>
          <w:p w14:paraId="22585067" w14:textId="77777777"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31114AA6" w14:textId="77777777" w:rsidR="00155B33" w:rsidRPr="00E42A94" w:rsidRDefault="00155B33" w:rsidP="00155B33">
            <w:pPr>
              <w:bidi/>
              <w:jc w:val="center"/>
              <w:rPr>
                <w:sz w:val="28"/>
                <w:szCs w:val="28"/>
                <w:lang w:val="en-US"/>
              </w:rPr>
            </w:pPr>
            <w:r w:rsidRPr="00E42A94">
              <w:rPr>
                <w:sz w:val="28"/>
                <w:szCs w:val="28"/>
                <w:lang w:val="en-US"/>
              </w:rPr>
              <w:t>1</w:t>
            </w:r>
          </w:p>
        </w:tc>
        <w:tc>
          <w:tcPr>
            <w:tcW w:w="2552" w:type="dxa"/>
          </w:tcPr>
          <w:p w14:paraId="7F6983DD" w14:textId="77777777" w:rsidR="00155B33" w:rsidRPr="00E42A94" w:rsidRDefault="00155B33" w:rsidP="00155B33">
            <w:pPr>
              <w:bidi/>
              <w:jc w:val="center"/>
              <w:rPr>
                <w:sz w:val="28"/>
                <w:szCs w:val="28"/>
              </w:rPr>
            </w:pPr>
            <w:r w:rsidRPr="00E42A94">
              <w:rPr>
                <w:rFonts w:hint="cs"/>
                <w:sz w:val="28"/>
                <w:szCs w:val="28"/>
                <w:rtl/>
              </w:rPr>
              <w:t>المساءلة</w:t>
            </w:r>
          </w:p>
        </w:tc>
        <w:tc>
          <w:tcPr>
            <w:tcW w:w="1134" w:type="dxa"/>
            <w:vMerge/>
          </w:tcPr>
          <w:p w14:paraId="0DF4B305" w14:textId="77777777" w:rsidR="00155B33" w:rsidRPr="00E42A94" w:rsidRDefault="00155B33" w:rsidP="00155B33">
            <w:pPr>
              <w:bidi/>
              <w:jc w:val="center"/>
              <w:rPr>
                <w:sz w:val="28"/>
                <w:szCs w:val="28"/>
                <w:lang w:val="en-US"/>
              </w:rPr>
            </w:pPr>
          </w:p>
        </w:tc>
      </w:tr>
      <w:tr w:rsidR="00155B33" w:rsidRPr="00E42A94" w14:paraId="6C79A071" w14:textId="77777777" w:rsidTr="00D9695F">
        <w:trPr>
          <w:jc w:val="center"/>
        </w:trPr>
        <w:tc>
          <w:tcPr>
            <w:tcW w:w="935" w:type="dxa"/>
          </w:tcPr>
          <w:p w14:paraId="2AD3F616" w14:textId="0649E46A" w:rsidR="00155B33" w:rsidRPr="00E42A94" w:rsidRDefault="00155B33" w:rsidP="00155B33">
            <w:pPr>
              <w:bidi/>
              <w:jc w:val="center"/>
              <w:rPr>
                <w:sz w:val="28"/>
                <w:szCs w:val="28"/>
                <w:lang w:val="en-US"/>
              </w:rPr>
            </w:pPr>
            <w:r w:rsidRPr="00E42A94">
              <w:rPr>
                <w:sz w:val="28"/>
                <w:szCs w:val="28"/>
                <w:lang w:val="en-US"/>
              </w:rPr>
              <w:t>12%</w:t>
            </w:r>
          </w:p>
        </w:tc>
        <w:tc>
          <w:tcPr>
            <w:tcW w:w="935" w:type="dxa"/>
          </w:tcPr>
          <w:p w14:paraId="3BB358CA" w14:textId="5BCC6B42" w:rsidR="00155B33" w:rsidRPr="00E42A94" w:rsidRDefault="00155B33" w:rsidP="00155B33">
            <w:pPr>
              <w:bidi/>
              <w:jc w:val="center"/>
              <w:rPr>
                <w:sz w:val="28"/>
                <w:szCs w:val="28"/>
                <w:lang w:val="en-US"/>
              </w:rPr>
            </w:pPr>
            <w:r w:rsidRPr="00E42A94">
              <w:rPr>
                <w:sz w:val="28"/>
                <w:szCs w:val="28"/>
                <w:lang w:val="en-US"/>
              </w:rPr>
              <w:t>5</w:t>
            </w:r>
          </w:p>
        </w:tc>
        <w:tc>
          <w:tcPr>
            <w:tcW w:w="677" w:type="dxa"/>
          </w:tcPr>
          <w:p w14:paraId="04A4CC56" w14:textId="4C3B9805" w:rsidR="00155B33" w:rsidRPr="00E42A94" w:rsidRDefault="00155B33" w:rsidP="00155B33">
            <w:pPr>
              <w:bidi/>
              <w:jc w:val="center"/>
              <w:rPr>
                <w:sz w:val="28"/>
                <w:szCs w:val="28"/>
                <w:lang w:val="en-US"/>
              </w:rPr>
            </w:pPr>
            <w:r w:rsidRPr="00E42A94">
              <w:rPr>
                <w:sz w:val="28"/>
                <w:szCs w:val="28"/>
                <w:lang w:val="en-US"/>
              </w:rPr>
              <w:t>3</w:t>
            </w:r>
          </w:p>
        </w:tc>
        <w:tc>
          <w:tcPr>
            <w:tcW w:w="567" w:type="dxa"/>
          </w:tcPr>
          <w:p w14:paraId="0C9E2A50" w14:textId="2543D7E0" w:rsidR="00155B33" w:rsidRPr="00E42A94" w:rsidRDefault="00155B33" w:rsidP="00155B33">
            <w:pPr>
              <w:bidi/>
              <w:jc w:val="center"/>
              <w:rPr>
                <w:sz w:val="28"/>
                <w:szCs w:val="28"/>
                <w:lang w:val="en-US"/>
              </w:rPr>
            </w:pPr>
            <w:r w:rsidRPr="00E42A94">
              <w:rPr>
                <w:sz w:val="28"/>
                <w:szCs w:val="28"/>
                <w:lang w:val="en-US"/>
              </w:rPr>
              <w:t>2</w:t>
            </w:r>
          </w:p>
        </w:tc>
        <w:tc>
          <w:tcPr>
            <w:tcW w:w="992" w:type="dxa"/>
          </w:tcPr>
          <w:p w14:paraId="17296E5F" w14:textId="46B79A10" w:rsidR="00155B33" w:rsidRPr="00E42A94" w:rsidRDefault="00155B33" w:rsidP="00155B33">
            <w:pPr>
              <w:bidi/>
              <w:jc w:val="center"/>
              <w:rPr>
                <w:sz w:val="28"/>
                <w:szCs w:val="28"/>
                <w:lang w:val="en-US"/>
              </w:rPr>
            </w:pPr>
            <w:r w:rsidRPr="00E42A94">
              <w:rPr>
                <w:sz w:val="28"/>
                <w:szCs w:val="28"/>
                <w:lang w:val="en-US"/>
              </w:rPr>
              <w:t>10%</w:t>
            </w:r>
          </w:p>
        </w:tc>
        <w:tc>
          <w:tcPr>
            <w:tcW w:w="851" w:type="dxa"/>
          </w:tcPr>
          <w:p w14:paraId="2B7BEC48" w14:textId="77777777" w:rsidR="00155B33" w:rsidRPr="00E42A94" w:rsidRDefault="00155B33" w:rsidP="00155B33">
            <w:pPr>
              <w:bidi/>
              <w:jc w:val="center"/>
              <w:rPr>
                <w:sz w:val="28"/>
                <w:szCs w:val="28"/>
                <w:lang w:val="en-US"/>
              </w:rPr>
            </w:pPr>
            <w:r w:rsidRPr="00E42A94">
              <w:rPr>
                <w:sz w:val="28"/>
                <w:szCs w:val="28"/>
                <w:lang w:val="en-US"/>
              </w:rPr>
              <w:t>7</w:t>
            </w:r>
          </w:p>
        </w:tc>
        <w:tc>
          <w:tcPr>
            <w:tcW w:w="708" w:type="dxa"/>
          </w:tcPr>
          <w:p w14:paraId="4C2461B8" w14:textId="77777777"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2AC5A856" w14:textId="77777777" w:rsidR="00155B33" w:rsidRPr="00E42A94" w:rsidRDefault="00155B33" w:rsidP="00155B33">
            <w:pPr>
              <w:bidi/>
              <w:jc w:val="center"/>
              <w:rPr>
                <w:sz w:val="28"/>
                <w:szCs w:val="28"/>
                <w:lang w:val="en-US"/>
              </w:rPr>
            </w:pPr>
            <w:r w:rsidRPr="00E42A94">
              <w:rPr>
                <w:sz w:val="28"/>
                <w:szCs w:val="28"/>
                <w:lang w:val="en-US"/>
              </w:rPr>
              <w:t>7</w:t>
            </w:r>
          </w:p>
        </w:tc>
        <w:tc>
          <w:tcPr>
            <w:tcW w:w="2552" w:type="dxa"/>
          </w:tcPr>
          <w:p w14:paraId="7BD7B292" w14:textId="77777777" w:rsidR="00155B33" w:rsidRPr="00E42A94" w:rsidRDefault="00155B33" w:rsidP="00155B33">
            <w:pPr>
              <w:bidi/>
              <w:jc w:val="center"/>
              <w:rPr>
                <w:sz w:val="28"/>
                <w:szCs w:val="28"/>
              </w:rPr>
            </w:pPr>
            <w:r w:rsidRPr="00E42A94">
              <w:rPr>
                <w:rFonts w:hint="cs"/>
                <w:sz w:val="28"/>
                <w:szCs w:val="28"/>
                <w:rtl/>
              </w:rPr>
              <w:t>المساواة</w:t>
            </w:r>
          </w:p>
        </w:tc>
        <w:tc>
          <w:tcPr>
            <w:tcW w:w="1134" w:type="dxa"/>
            <w:vMerge/>
          </w:tcPr>
          <w:p w14:paraId="1CEA883F" w14:textId="77777777" w:rsidR="00155B33" w:rsidRPr="00E42A94" w:rsidRDefault="00155B33" w:rsidP="00155B33">
            <w:pPr>
              <w:bidi/>
              <w:jc w:val="center"/>
              <w:rPr>
                <w:sz w:val="28"/>
                <w:szCs w:val="28"/>
                <w:lang w:val="en-US"/>
              </w:rPr>
            </w:pPr>
          </w:p>
        </w:tc>
      </w:tr>
      <w:tr w:rsidR="00155B33" w:rsidRPr="00E42A94" w14:paraId="69355B21" w14:textId="77777777" w:rsidTr="00D9695F">
        <w:trPr>
          <w:jc w:val="center"/>
        </w:trPr>
        <w:tc>
          <w:tcPr>
            <w:tcW w:w="935" w:type="dxa"/>
          </w:tcPr>
          <w:p w14:paraId="784E0531" w14:textId="36BD80F8" w:rsidR="00155B33" w:rsidRPr="00E42A94" w:rsidRDefault="00155B33" w:rsidP="00155B33">
            <w:pPr>
              <w:bidi/>
              <w:jc w:val="center"/>
              <w:rPr>
                <w:sz w:val="28"/>
                <w:szCs w:val="28"/>
                <w:lang w:val="en-US"/>
              </w:rPr>
            </w:pPr>
            <w:r w:rsidRPr="00E42A94">
              <w:rPr>
                <w:sz w:val="28"/>
                <w:szCs w:val="28"/>
                <w:lang w:val="en-US"/>
              </w:rPr>
              <w:t>0%</w:t>
            </w:r>
          </w:p>
        </w:tc>
        <w:tc>
          <w:tcPr>
            <w:tcW w:w="935" w:type="dxa"/>
          </w:tcPr>
          <w:p w14:paraId="4CEE7C3C" w14:textId="1F0986B5" w:rsidR="00155B33" w:rsidRPr="00E42A94" w:rsidRDefault="00155B33" w:rsidP="00155B33">
            <w:pPr>
              <w:bidi/>
              <w:jc w:val="center"/>
              <w:rPr>
                <w:sz w:val="28"/>
                <w:szCs w:val="28"/>
                <w:lang w:val="en-US"/>
              </w:rPr>
            </w:pPr>
            <w:r w:rsidRPr="00E42A94">
              <w:rPr>
                <w:sz w:val="28"/>
                <w:szCs w:val="28"/>
                <w:lang w:val="en-US"/>
              </w:rPr>
              <w:t>0</w:t>
            </w:r>
          </w:p>
        </w:tc>
        <w:tc>
          <w:tcPr>
            <w:tcW w:w="677" w:type="dxa"/>
          </w:tcPr>
          <w:p w14:paraId="45531C06" w14:textId="4B8194B6"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20564AB6" w14:textId="4532E47B" w:rsidR="00155B33" w:rsidRPr="00E42A94" w:rsidRDefault="00155B33" w:rsidP="00155B33">
            <w:pPr>
              <w:bidi/>
              <w:jc w:val="center"/>
              <w:rPr>
                <w:sz w:val="28"/>
                <w:szCs w:val="28"/>
                <w:lang w:val="en-US"/>
              </w:rPr>
            </w:pPr>
            <w:r w:rsidRPr="00E42A94">
              <w:rPr>
                <w:sz w:val="28"/>
                <w:szCs w:val="28"/>
                <w:lang w:val="en-US"/>
              </w:rPr>
              <w:t>0</w:t>
            </w:r>
          </w:p>
        </w:tc>
        <w:tc>
          <w:tcPr>
            <w:tcW w:w="992" w:type="dxa"/>
          </w:tcPr>
          <w:p w14:paraId="110CFACD" w14:textId="2AC9F204" w:rsidR="00155B33" w:rsidRPr="00E42A94" w:rsidRDefault="00155B33" w:rsidP="00155B33">
            <w:pPr>
              <w:bidi/>
              <w:jc w:val="center"/>
              <w:rPr>
                <w:sz w:val="28"/>
                <w:szCs w:val="28"/>
                <w:lang w:val="en-US"/>
              </w:rPr>
            </w:pPr>
            <w:r w:rsidRPr="00E42A94">
              <w:rPr>
                <w:sz w:val="28"/>
                <w:szCs w:val="28"/>
                <w:lang w:val="en-US"/>
              </w:rPr>
              <w:t>0</w:t>
            </w:r>
          </w:p>
        </w:tc>
        <w:tc>
          <w:tcPr>
            <w:tcW w:w="851" w:type="dxa"/>
          </w:tcPr>
          <w:p w14:paraId="39FE45BE" w14:textId="77777777" w:rsidR="00155B33" w:rsidRPr="00E42A94" w:rsidRDefault="00155B33" w:rsidP="00155B33">
            <w:pPr>
              <w:bidi/>
              <w:jc w:val="center"/>
              <w:rPr>
                <w:sz w:val="28"/>
                <w:szCs w:val="28"/>
                <w:lang w:val="en-US"/>
              </w:rPr>
            </w:pPr>
            <w:r w:rsidRPr="00E42A94">
              <w:rPr>
                <w:sz w:val="28"/>
                <w:szCs w:val="28"/>
                <w:lang w:val="en-US"/>
              </w:rPr>
              <w:t>0</w:t>
            </w:r>
          </w:p>
        </w:tc>
        <w:tc>
          <w:tcPr>
            <w:tcW w:w="708" w:type="dxa"/>
          </w:tcPr>
          <w:p w14:paraId="6AC6577F" w14:textId="77777777"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56179C4B" w14:textId="77777777" w:rsidR="00155B33" w:rsidRPr="00E42A94" w:rsidRDefault="00155B33" w:rsidP="00155B33">
            <w:pPr>
              <w:jc w:val="center"/>
              <w:rPr>
                <w:sz w:val="28"/>
                <w:szCs w:val="28"/>
                <w:lang w:val="en-US"/>
              </w:rPr>
            </w:pPr>
            <w:r w:rsidRPr="00E42A94">
              <w:rPr>
                <w:sz w:val="28"/>
                <w:szCs w:val="28"/>
                <w:lang w:val="en-US"/>
              </w:rPr>
              <w:t>0</w:t>
            </w:r>
          </w:p>
        </w:tc>
        <w:tc>
          <w:tcPr>
            <w:tcW w:w="2552" w:type="dxa"/>
          </w:tcPr>
          <w:p w14:paraId="62D3DE82" w14:textId="77777777" w:rsidR="00155B33" w:rsidRPr="00E42A94" w:rsidRDefault="00155B33" w:rsidP="00155B33">
            <w:pPr>
              <w:bidi/>
              <w:jc w:val="center"/>
              <w:rPr>
                <w:sz w:val="28"/>
                <w:szCs w:val="28"/>
              </w:rPr>
            </w:pPr>
            <w:r w:rsidRPr="00E42A94">
              <w:rPr>
                <w:rFonts w:hint="cs"/>
                <w:sz w:val="28"/>
                <w:szCs w:val="28"/>
                <w:rtl/>
              </w:rPr>
              <w:t>الاعتدال آو الوسطية</w:t>
            </w:r>
          </w:p>
        </w:tc>
        <w:tc>
          <w:tcPr>
            <w:tcW w:w="1134" w:type="dxa"/>
            <w:vMerge/>
          </w:tcPr>
          <w:p w14:paraId="750C0554" w14:textId="77777777" w:rsidR="00155B33" w:rsidRPr="00E42A94" w:rsidRDefault="00155B33" w:rsidP="00155B33">
            <w:pPr>
              <w:bidi/>
              <w:jc w:val="center"/>
              <w:rPr>
                <w:sz w:val="28"/>
                <w:szCs w:val="28"/>
                <w:lang w:val="en-US"/>
              </w:rPr>
            </w:pPr>
          </w:p>
        </w:tc>
      </w:tr>
      <w:tr w:rsidR="00155B33" w:rsidRPr="00E42A94" w14:paraId="74B176AA" w14:textId="77777777" w:rsidTr="00D9695F">
        <w:trPr>
          <w:jc w:val="center"/>
        </w:trPr>
        <w:tc>
          <w:tcPr>
            <w:tcW w:w="935" w:type="dxa"/>
          </w:tcPr>
          <w:p w14:paraId="3F5A29C9" w14:textId="4C741EC5" w:rsidR="00155B33" w:rsidRPr="00E42A94" w:rsidRDefault="00155B33" w:rsidP="00155B33">
            <w:pPr>
              <w:bidi/>
              <w:jc w:val="center"/>
              <w:rPr>
                <w:sz w:val="28"/>
                <w:szCs w:val="28"/>
                <w:lang w:val="en-US"/>
              </w:rPr>
            </w:pPr>
            <w:r w:rsidRPr="00E42A94">
              <w:rPr>
                <w:sz w:val="28"/>
                <w:szCs w:val="28"/>
                <w:lang w:val="en-US"/>
              </w:rPr>
              <w:t>7%</w:t>
            </w:r>
          </w:p>
        </w:tc>
        <w:tc>
          <w:tcPr>
            <w:tcW w:w="935" w:type="dxa"/>
          </w:tcPr>
          <w:p w14:paraId="3041EDED" w14:textId="1DCD4E79" w:rsidR="00155B33" w:rsidRPr="00E42A94" w:rsidRDefault="00155B33" w:rsidP="00155B33">
            <w:pPr>
              <w:bidi/>
              <w:jc w:val="center"/>
              <w:rPr>
                <w:sz w:val="28"/>
                <w:szCs w:val="28"/>
                <w:lang w:val="en-US"/>
              </w:rPr>
            </w:pPr>
            <w:r w:rsidRPr="00E42A94">
              <w:rPr>
                <w:sz w:val="28"/>
                <w:szCs w:val="28"/>
                <w:lang w:val="en-US"/>
              </w:rPr>
              <w:t>3</w:t>
            </w:r>
          </w:p>
        </w:tc>
        <w:tc>
          <w:tcPr>
            <w:tcW w:w="677" w:type="dxa"/>
          </w:tcPr>
          <w:p w14:paraId="25544631" w14:textId="684848CD"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3A4296E0" w14:textId="381DE04D" w:rsidR="00155B33" w:rsidRPr="00E42A94" w:rsidRDefault="00155B33" w:rsidP="00155B33">
            <w:pPr>
              <w:bidi/>
              <w:jc w:val="center"/>
              <w:rPr>
                <w:sz w:val="28"/>
                <w:szCs w:val="28"/>
                <w:lang w:val="en-US"/>
              </w:rPr>
            </w:pPr>
            <w:r w:rsidRPr="00E42A94">
              <w:rPr>
                <w:sz w:val="28"/>
                <w:szCs w:val="28"/>
                <w:lang w:val="en-US"/>
              </w:rPr>
              <w:t>3</w:t>
            </w:r>
          </w:p>
        </w:tc>
        <w:tc>
          <w:tcPr>
            <w:tcW w:w="992" w:type="dxa"/>
          </w:tcPr>
          <w:p w14:paraId="3EF5E551" w14:textId="297CF7FE" w:rsidR="00155B33" w:rsidRPr="00E42A94" w:rsidRDefault="00155B33" w:rsidP="00155B33">
            <w:pPr>
              <w:bidi/>
              <w:jc w:val="center"/>
              <w:rPr>
                <w:sz w:val="28"/>
                <w:szCs w:val="28"/>
                <w:lang w:val="en-US"/>
              </w:rPr>
            </w:pPr>
            <w:r w:rsidRPr="00E42A94">
              <w:rPr>
                <w:sz w:val="28"/>
                <w:szCs w:val="28"/>
                <w:lang w:val="en-US"/>
              </w:rPr>
              <w:t>9%</w:t>
            </w:r>
          </w:p>
        </w:tc>
        <w:tc>
          <w:tcPr>
            <w:tcW w:w="851" w:type="dxa"/>
          </w:tcPr>
          <w:p w14:paraId="7A6B3694" w14:textId="77777777" w:rsidR="00155B33" w:rsidRPr="00E42A94" w:rsidRDefault="00155B33" w:rsidP="00155B33">
            <w:pPr>
              <w:bidi/>
              <w:jc w:val="center"/>
              <w:rPr>
                <w:sz w:val="28"/>
                <w:szCs w:val="28"/>
                <w:lang w:val="en-US"/>
              </w:rPr>
            </w:pPr>
            <w:r w:rsidRPr="00E42A94">
              <w:rPr>
                <w:sz w:val="28"/>
                <w:szCs w:val="28"/>
                <w:lang w:val="en-US"/>
              </w:rPr>
              <w:t>6</w:t>
            </w:r>
          </w:p>
        </w:tc>
        <w:tc>
          <w:tcPr>
            <w:tcW w:w="708" w:type="dxa"/>
          </w:tcPr>
          <w:p w14:paraId="7E19CA04" w14:textId="77777777" w:rsidR="00155B33" w:rsidRPr="00E42A94" w:rsidRDefault="00155B33" w:rsidP="00155B33">
            <w:pPr>
              <w:jc w:val="center"/>
              <w:rPr>
                <w:sz w:val="28"/>
                <w:szCs w:val="28"/>
                <w:lang w:val="en-US"/>
              </w:rPr>
            </w:pPr>
            <w:r w:rsidRPr="00E42A94">
              <w:rPr>
                <w:sz w:val="28"/>
                <w:szCs w:val="28"/>
                <w:lang w:val="en-US"/>
              </w:rPr>
              <w:t>2</w:t>
            </w:r>
          </w:p>
        </w:tc>
        <w:tc>
          <w:tcPr>
            <w:tcW w:w="567" w:type="dxa"/>
          </w:tcPr>
          <w:p w14:paraId="3E67FE34" w14:textId="77777777" w:rsidR="00155B33" w:rsidRPr="00E42A94" w:rsidRDefault="00155B33" w:rsidP="00155B33">
            <w:pPr>
              <w:bidi/>
              <w:jc w:val="center"/>
              <w:rPr>
                <w:sz w:val="28"/>
                <w:szCs w:val="28"/>
                <w:lang w:val="en-US"/>
              </w:rPr>
            </w:pPr>
            <w:r w:rsidRPr="00E42A94">
              <w:rPr>
                <w:sz w:val="28"/>
                <w:szCs w:val="28"/>
                <w:lang w:val="en-US"/>
              </w:rPr>
              <w:t>4</w:t>
            </w:r>
          </w:p>
        </w:tc>
        <w:tc>
          <w:tcPr>
            <w:tcW w:w="2552" w:type="dxa"/>
          </w:tcPr>
          <w:p w14:paraId="368FE962" w14:textId="77777777" w:rsidR="00155B33" w:rsidRPr="00E42A94" w:rsidRDefault="00155B33" w:rsidP="00155B33">
            <w:pPr>
              <w:bidi/>
              <w:jc w:val="center"/>
              <w:rPr>
                <w:sz w:val="28"/>
                <w:szCs w:val="28"/>
              </w:rPr>
            </w:pPr>
            <w:r w:rsidRPr="00E42A94">
              <w:rPr>
                <w:rFonts w:hint="cs"/>
                <w:sz w:val="28"/>
                <w:szCs w:val="28"/>
                <w:rtl/>
              </w:rPr>
              <w:t>المشاركة (في الحياة العامة او الانتخابات)</w:t>
            </w:r>
          </w:p>
        </w:tc>
        <w:tc>
          <w:tcPr>
            <w:tcW w:w="1134" w:type="dxa"/>
            <w:vMerge/>
          </w:tcPr>
          <w:p w14:paraId="49F91BEF" w14:textId="77777777" w:rsidR="00155B33" w:rsidRPr="00E42A94" w:rsidRDefault="00155B33" w:rsidP="00155B33">
            <w:pPr>
              <w:bidi/>
              <w:jc w:val="center"/>
              <w:rPr>
                <w:sz w:val="28"/>
                <w:szCs w:val="28"/>
                <w:lang w:val="en-US"/>
              </w:rPr>
            </w:pPr>
          </w:p>
        </w:tc>
      </w:tr>
      <w:tr w:rsidR="00155B33" w:rsidRPr="00E42A94" w14:paraId="04AA8922" w14:textId="77777777" w:rsidTr="00D9695F">
        <w:trPr>
          <w:jc w:val="center"/>
        </w:trPr>
        <w:tc>
          <w:tcPr>
            <w:tcW w:w="935" w:type="dxa"/>
          </w:tcPr>
          <w:p w14:paraId="3DEB86A4" w14:textId="6D32BF2A" w:rsidR="00155B33" w:rsidRPr="00E42A94" w:rsidRDefault="00155B33" w:rsidP="00155B33">
            <w:pPr>
              <w:bidi/>
              <w:jc w:val="center"/>
              <w:rPr>
                <w:sz w:val="28"/>
                <w:szCs w:val="28"/>
                <w:lang w:val="en-US"/>
              </w:rPr>
            </w:pPr>
            <w:r w:rsidRPr="00E42A94">
              <w:rPr>
                <w:sz w:val="28"/>
                <w:szCs w:val="28"/>
                <w:lang w:val="en-US"/>
              </w:rPr>
              <w:t>25%</w:t>
            </w:r>
          </w:p>
        </w:tc>
        <w:tc>
          <w:tcPr>
            <w:tcW w:w="935" w:type="dxa"/>
          </w:tcPr>
          <w:p w14:paraId="0B21B450" w14:textId="4EDC9C41" w:rsidR="00155B33" w:rsidRPr="00E42A94" w:rsidRDefault="00155B33" w:rsidP="00155B33">
            <w:pPr>
              <w:bidi/>
              <w:jc w:val="center"/>
              <w:rPr>
                <w:sz w:val="28"/>
                <w:szCs w:val="28"/>
                <w:lang w:val="en-US"/>
              </w:rPr>
            </w:pPr>
            <w:r w:rsidRPr="00E42A94">
              <w:rPr>
                <w:sz w:val="28"/>
                <w:szCs w:val="28"/>
                <w:lang w:val="en-US"/>
              </w:rPr>
              <w:t>10</w:t>
            </w:r>
          </w:p>
        </w:tc>
        <w:tc>
          <w:tcPr>
            <w:tcW w:w="677" w:type="dxa"/>
          </w:tcPr>
          <w:p w14:paraId="2EC2E8F9" w14:textId="006335F8" w:rsidR="00155B33" w:rsidRPr="00E42A94" w:rsidRDefault="00155B33" w:rsidP="00155B33">
            <w:pPr>
              <w:bidi/>
              <w:jc w:val="center"/>
              <w:rPr>
                <w:sz w:val="28"/>
                <w:szCs w:val="28"/>
                <w:lang w:val="en-US"/>
              </w:rPr>
            </w:pPr>
            <w:r w:rsidRPr="00E42A94">
              <w:rPr>
                <w:sz w:val="28"/>
                <w:szCs w:val="28"/>
                <w:lang w:val="en-US"/>
              </w:rPr>
              <w:t xml:space="preserve">6   </w:t>
            </w:r>
          </w:p>
        </w:tc>
        <w:tc>
          <w:tcPr>
            <w:tcW w:w="567" w:type="dxa"/>
          </w:tcPr>
          <w:p w14:paraId="316F026B" w14:textId="791A2217" w:rsidR="00155B33" w:rsidRPr="00E42A94" w:rsidRDefault="00155B33" w:rsidP="00155B33">
            <w:pPr>
              <w:bidi/>
              <w:jc w:val="center"/>
              <w:rPr>
                <w:sz w:val="28"/>
                <w:szCs w:val="28"/>
                <w:lang w:val="en-US"/>
              </w:rPr>
            </w:pPr>
            <w:r w:rsidRPr="00E42A94">
              <w:rPr>
                <w:sz w:val="28"/>
                <w:szCs w:val="28"/>
                <w:lang w:val="en-US"/>
              </w:rPr>
              <w:t xml:space="preserve">4   </w:t>
            </w:r>
          </w:p>
        </w:tc>
        <w:tc>
          <w:tcPr>
            <w:tcW w:w="992" w:type="dxa"/>
          </w:tcPr>
          <w:p w14:paraId="5722459A" w14:textId="27A2F3C8" w:rsidR="00155B33" w:rsidRPr="00E42A94" w:rsidRDefault="00155B33" w:rsidP="00155B33">
            <w:pPr>
              <w:bidi/>
              <w:jc w:val="center"/>
              <w:rPr>
                <w:sz w:val="28"/>
                <w:szCs w:val="28"/>
                <w:lang w:val="en-US"/>
              </w:rPr>
            </w:pPr>
            <w:r w:rsidRPr="00E42A94">
              <w:rPr>
                <w:sz w:val="28"/>
                <w:szCs w:val="28"/>
                <w:lang w:val="en-US"/>
              </w:rPr>
              <w:t>20%</w:t>
            </w:r>
          </w:p>
        </w:tc>
        <w:tc>
          <w:tcPr>
            <w:tcW w:w="851" w:type="dxa"/>
          </w:tcPr>
          <w:p w14:paraId="58D509DF" w14:textId="77777777" w:rsidR="00155B33" w:rsidRPr="00E42A94" w:rsidRDefault="00155B33" w:rsidP="00155B33">
            <w:pPr>
              <w:bidi/>
              <w:jc w:val="center"/>
              <w:rPr>
                <w:sz w:val="28"/>
                <w:szCs w:val="28"/>
                <w:lang w:val="en-US"/>
              </w:rPr>
            </w:pPr>
            <w:r w:rsidRPr="00E42A94">
              <w:rPr>
                <w:sz w:val="28"/>
                <w:szCs w:val="28"/>
                <w:lang w:val="en-US"/>
              </w:rPr>
              <w:t>14</w:t>
            </w:r>
          </w:p>
        </w:tc>
        <w:tc>
          <w:tcPr>
            <w:tcW w:w="708" w:type="dxa"/>
          </w:tcPr>
          <w:p w14:paraId="7FE8A38C" w14:textId="77777777" w:rsidR="00155B33" w:rsidRPr="00E42A94" w:rsidRDefault="00155B33" w:rsidP="00155B33">
            <w:pPr>
              <w:bidi/>
              <w:jc w:val="center"/>
              <w:rPr>
                <w:sz w:val="28"/>
                <w:szCs w:val="28"/>
                <w:lang w:val="en-US"/>
              </w:rPr>
            </w:pPr>
            <w:r w:rsidRPr="00E42A94">
              <w:rPr>
                <w:sz w:val="28"/>
                <w:szCs w:val="28"/>
                <w:lang w:val="en-US"/>
              </w:rPr>
              <w:t>4</w:t>
            </w:r>
          </w:p>
        </w:tc>
        <w:tc>
          <w:tcPr>
            <w:tcW w:w="567" w:type="dxa"/>
          </w:tcPr>
          <w:p w14:paraId="1AD73583" w14:textId="77777777" w:rsidR="00155B33" w:rsidRPr="00E42A94" w:rsidRDefault="00155B33" w:rsidP="00155B33">
            <w:pPr>
              <w:bidi/>
              <w:jc w:val="center"/>
              <w:rPr>
                <w:sz w:val="28"/>
                <w:szCs w:val="28"/>
                <w:lang w:val="en-US"/>
              </w:rPr>
            </w:pPr>
            <w:r w:rsidRPr="00E42A94">
              <w:rPr>
                <w:sz w:val="28"/>
                <w:szCs w:val="28"/>
                <w:lang w:val="en-US"/>
              </w:rPr>
              <w:t>10</w:t>
            </w:r>
          </w:p>
        </w:tc>
        <w:tc>
          <w:tcPr>
            <w:tcW w:w="2552" w:type="dxa"/>
          </w:tcPr>
          <w:p w14:paraId="4D2C9B9C" w14:textId="77777777" w:rsidR="00155B33" w:rsidRPr="00E42A94" w:rsidRDefault="00155B33" w:rsidP="00155B33">
            <w:pPr>
              <w:bidi/>
              <w:jc w:val="center"/>
              <w:rPr>
                <w:sz w:val="28"/>
                <w:szCs w:val="28"/>
              </w:rPr>
            </w:pPr>
            <w:r w:rsidRPr="00E42A94">
              <w:rPr>
                <w:rFonts w:hint="cs"/>
                <w:sz w:val="28"/>
                <w:szCs w:val="28"/>
                <w:rtl/>
              </w:rPr>
              <w:t>الحرية</w:t>
            </w:r>
          </w:p>
        </w:tc>
        <w:tc>
          <w:tcPr>
            <w:tcW w:w="1134" w:type="dxa"/>
            <w:vMerge/>
          </w:tcPr>
          <w:p w14:paraId="435A9247" w14:textId="77777777" w:rsidR="00155B33" w:rsidRPr="00E42A94" w:rsidRDefault="00155B33" w:rsidP="00155B33">
            <w:pPr>
              <w:bidi/>
              <w:jc w:val="center"/>
              <w:rPr>
                <w:sz w:val="28"/>
                <w:szCs w:val="28"/>
                <w:lang w:val="en-US"/>
              </w:rPr>
            </w:pPr>
          </w:p>
        </w:tc>
      </w:tr>
      <w:tr w:rsidR="00E43CCA" w:rsidRPr="00E42A94" w14:paraId="7C01CE27" w14:textId="77777777" w:rsidTr="00D9695F">
        <w:trPr>
          <w:jc w:val="center"/>
        </w:trPr>
        <w:tc>
          <w:tcPr>
            <w:tcW w:w="935" w:type="dxa"/>
          </w:tcPr>
          <w:p w14:paraId="7DA9ECEE" w14:textId="7A9AB2A1" w:rsidR="00E43CCA" w:rsidRPr="00E42A94" w:rsidRDefault="00E43CCA" w:rsidP="00155B33">
            <w:pPr>
              <w:bidi/>
              <w:jc w:val="center"/>
              <w:rPr>
                <w:b/>
                <w:bCs/>
                <w:sz w:val="28"/>
                <w:szCs w:val="28"/>
                <w:lang w:val="en-US"/>
              </w:rPr>
            </w:pPr>
            <w:r w:rsidRPr="00E42A94">
              <w:rPr>
                <w:b/>
                <w:bCs/>
                <w:sz w:val="28"/>
                <w:szCs w:val="28"/>
                <w:lang w:val="en-US"/>
              </w:rPr>
              <w:t>56%</w:t>
            </w:r>
          </w:p>
        </w:tc>
        <w:tc>
          <w:tcPr>
            <w:tcW w:w="935" w:type="dxa"/>
          </w:tcPr>
          <w:p w14:paraId="098538F2" w14:textId="1BC3D6D5" w:rsidR="00E43CCA" w:rsidRPr="00E42A94" w:rsidRDefault="00E43CCA" w:rsidP="00155B33">
            <w:pPr>
              <w:bidi/>
              <w:jc w:val="center"/>
              <w:rPr>
                <w:b/>
                <w:bCs/>
                <w:sz w:val="28"/>
                <w:szCs w:val="28"/>
                <w:lang w:val="en-US"/>
              </w:rPr>
            </w:pPr>
            <w:r w:rsidRPr="00E42A94">
              <w:rPr>
                <w:b/>
                <w:bCs/>
                <w:sz w:val="28"/>
                <w:szCs w:val="28"/>
                <w:lang w:val="en-US"/>
              </w:rPr>
              <w:t>22</w:t>
            </w:r>
          </w:p>
        </w:tc>
        <w:tc>
          <w:tcPr>
            <w:tcW w:w="677" w:type="dxa"/>
          </w:tcPr>
          <w:p w14:paraId="1E123681" w14:textId="43156519" w:rsidR="00E43CCA" w:rsidRPr="00E42A94" w:rsidRDefault="00E43CCA" w:rsidP="00155B33">
            <w:pPr>
              <w:bidi/>
              <w:jc w:val="center"/>
              <w:rPr>
                <w:b/>
                <w:bCs/>
                <w:sz w:val="28"/>
                <w:szCs w:val="28"/>
                <w:lang w:val="en-US"/>
              </w:rPr>
            </w:pPr>
            <w:r w:rsidRPr="00E42A94">
              <w:rPr>
                <w:b/>
                <w:bCs/>
                <w:sz w:val="28"/>
                <w:szCs w:val="28"/>
                <w:lang w:val="en-US"/>
              </w:rPr>
              <w:t>9</w:t>
            </w:r>
          </w:p>
        </w:tc>
        <w:tc>
          <w:tcPr>
            <w:tcW w:w="567" w:type="dxa"/>
          </w:tcPr>
          <w:p w14:paraId="7FEBEE43" w14:textId="26D44102" w:rsidR="00E43CCA" w:rsidRPr="00E42A94" w:rsidRDefault="00E43CCA" w:rsidP="00155B33">
            <w:pPr>
              <w:bidi/>
              <w:jc w:val="center"/>
              <w:rPr>
                <w:b/>
                <w:bCs/>
                <w:sz w:val="28"/>
                <w:szCs w:val="28"/>
                <w:lang w:val="en-US"/>
              </w:rPr>
            </w:pPr>
            <w:r w:rsidRPr="00E42A94">
              <w:rPr>
                <w:b/>
                <w:bCs/>
                <w:sz w:val="28"/>
                <w:szCs w:val="28"/>
                <w:lang w:val="en-US"/>
              </w:rPr>
              <w:t>13</w:t>
            </w:r>
          </w:p>
        </w:tc>
        <w:tc>
          <w:tcPr>
            <w:tcW w:w="992" w:type="dxa"/>
          </w:tcPr>
          <w:p w14:paraId="1D5BA0F0" w14:textId="0ABC96A5" w:rsidR="00E43CCA" w:rsidRPr="00E42A94" w:rsidRDefault="00E43CCA" w:rsidP="00155B33">
            <w:pPr>
              <w:bidi/>
              <w:jc w:val="center"/>
              <w:rPr>
                <w:b/>
                <w:bCs/>
                <w:sz w:val="28"/>
                <w:szCs w:val="28"/>
                <w:lang w:val="en-US"/>
              </w:rPr>
            </w:pPr>
            <w:r w:rsidRPr="00E42A94">
              <w:rPr>
                <w:b/>
                <w:bCs/>
                <w:sz w:val="28"/>
                <w:szCs w:val="28"/>
                <w:lang w:val="en-US"/>
              </w:rPr>
              <w:t>54%</w:t>
            </w:r>
          </w:p>
        </w:tc>
        <w:tc>
          <w:tcPr>
            <w:tcW w:w="851" w:type="dxa"/>
          </w:tcPr>
          <w:p w14:paraId="5F39EAE1" w14:textId="77777777" w:rsidR="00E43CCA" w:rsidRPr="00E42A94" w:rsidRDefault="00E43CCA" w:rsidP="00155B33">
            <w:pPr>
              <w:bidi/>
              <w:jc w:val="center"/>
              <w:rPr>
                <w:b/>
                <w:bCs/>
                <w:sz w:val="28"/>
                <w:szCs w:val="28"/>
                <w:lang w:val="en-US"/>
              </w:rPr>
            </w:pPr>
            <w:r w:rsidRPr="00E42A94">
              <w:rPr>
                <w:b/>
                <w:bCs/>
                <w:sz w:val="28"/>
                <w:szCs w:val="28"/>
                <w:lang w:val="en-US"/>
              </w:rPr>
              <w:t>36</w:t>
            </w:r>
          </w:p>
        </w:tc>
        <w:tc>
          <w:tcPr>
            <w:tcW w:w="708" w:type="dxa"/>
          </w:tcPr>
          <w:p w14:paraId="4BF4B5D2" w14:textId="77777777" w:rsidR="00E43CCA" w:rsidRPr="00E42A94" w:rsidRDefault="00E43CCA" w:rsidP="00155B33">
            <w:pPr>
              <w:bidi/>
              <w:jc w:val="center"/>
              <w:rPr>
                <w:b/>
                <w:bCs/>
                <w:sz w:val="28"/>
                <w:szCs w:val="28"/>
                <w:lang w:val="en-US"/>
              </w:rPr>
            </w:pPr>
            <w:r w:rsidRPr="00E42A94">
              <w:rPr>
                <w:b/>
                <w:bCs/>
                <w:sz w:val="28"/>
                <w:szCs w:val="28"/>
                <w:lang w:val="en-US"/>
              </w:rPr>
              <w:t>6</w:t>
            </w:r>
          </w:p>
        </w:tc>
        <w:tc>
          <w:tcPr>
            <w:tcW w:w="567" w:type="dxa"/>
          </w:tcPr>
          <w:p w14:paraId="05F00B57" w14:textId="77777777" w:rsidR="00E43CCA" w:rsidRPr="00E42A94" w:rsidRDefault="00E43CCA" w:rsidP="00155B33">
            <w:pPr>
              <w:jc w:val="center"/>
              <w:rPr>
                <w:b/>
                <w:bCs/>
                <w:sz w:val="28"/>
                <w:szCs w:val="28"/>
                <w:lang w:val="en-US"/>
              </w:rPr>
            </w:pPr>
            <w:r w:rsidRPr="00E42A94">
              <w:rPr>
                <w:b/>
                <w:bCs/>
                <w:sz w:val="28"/>
                <w:szCs w:val="28"/>
                <w:lang w:val="en-US"/>
              </w:rPr>
              <w:t>30</w:t>
            </w:r>
          </w:p>
        </w:tc>
        <w:tc>
          <w:tcPr>
            <w:tcW w:w="3686" w:type="dxa"/>
            <w:gridSpan w:val="2"/>
          </w:tcPr>
          <w:p w14:paraId="5B76EA27" w14:textId="1D7FC9BA" w:rsidR="00E43CCA" w:rsidRPr="00E42A94" w:rsidRDefault="00E43CCA" w:rsidP="00155B33">
            <w:pPr>
              <w:bidi/>
              <w:jc w:val="center"/>
              <w:rPr>
                <w:sz w:val="28"/>
                <w:szCs w:val="28"/>
                <w:lang w:val="en-US"/>
              </w:rPr>
            </w:pPr>
            <w:r w:rsidRPr="00E42A94">
              <w:rPr>
                <w:rFonts w:hint="cs"/>
                <w:b/>
                <w:bCs/>
                <w:sz w:val="28"/>
                <w:szCs w:val="28"/>
                <w:rtl/>
                <w:lang w:val="en-US"/>
              </w:rPr>
              <w:t>المجموع</w:t>
            </w:r>
          </w:p>
        </w:tc>
      </w:tr>
      <w:tr w:rsidR="00155B33" w:rsidRPr="00E42A94" w14:paraId="03066803" w14:textId="77777777" w:rsidTr="00D9695F">
        <w:trPr>
          <w:jc w:val="center"/>
        </w:trPr>
        <w:tc>
          <w:tcPr>
            <w:tcW w:w="935" w:type="dxa"/>
          </w:tcPr>
          <w:p w14:paraId="64B6B086" w14:textId="37CEA3CC" w:rsidR="00155B33" w:rsidRPr="00E42A94" w:rsidRDefault="00155B33" w:rsidP="00155B33">
            <w:pPr>
              <w:bidi/>
              <w:jc w:val="center"/>
              <w:rPr>
                <w:sz w:val="28"/>
                <w:szCs w:val="28"/>
                <w:lang w:val="en-US"/>
              </w:rPr>
            </w:pPr>
            <w:r w:rsidRPr="00E42A94">
              <w:rPr>
                <w:sz w:val="28"/>
                <w:szCs w:val="28"/>
                <w:lang w:val="en-US"/>
              </w:rPr>
              <w:t>5%</w:t>
            </w:r>
          </w:p>
        </w:tc>
        <w:tc>
          <w:tcPr>
            <w:tcW w:w="935" w:type="dxa"/>
          </w:tcPr>
          <w:p w14:paraId="5C4CC354" w14:textId="0D6E9A2F" w:rsidR="00155B33" w:rsidRPr="00E42A94" w:rsidRDefault="00155B33" w:rsidP="00155B33">
            <w:pPr>
              <w:bidi/>
              <w:jc w:val="center"/>
              <w:rPr>
                <w:sz w:val="28"/>
                <w:szCs w:val="28"/>
                <w:lang w:val="en-US"/>
              </w:rPr>
            </w:pPr>
            <w:r w:rsidRPr="00E42A94">
              <w:rPr>
                <w:sz w:val="28"/>
                <w:szCs w:val="28"/>
                <w:lang w:val="en-US"/>
              </w:rPr>
              <w:t>2</w:t>
            </w:r>
          </w:p>
        </w:tc>
        <w:tc>
          <w:tcPr>
            <w:tcW w:w="677" w:type="dxa"/>
          </w:tcPr>
          <w:p w14:paraId="14051082" w14:textId="671DC514"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0D271ABC" w14:textId="7C1E7F75" w:rsidR="00155B33" w:rsidRPr="00E42A94" w:rsidRDefault="00155B33" w:rsidP="00155B33">
            <w:pPr>
              <w:bidi/>
              <w:jc w:val="center"/>
              <w:rPr>
                <w:sz w:val="28"/>
                <w:szCs w:val="28"/>
                <w:lang w:val="en-US"/>
              </w:rPr>
            </w:pPr>
            <w:r w:rsidRPr="00E42A94">
              <w:rPr>
                <w:sz w:val="28"/>
                <w:szCs w:val="28"/>
                <w:lang w:val="en-US"/>
              </w:rPr>
              <w:t>2</w:t>
            </w:r>
          </w:p>
        </w:tc>
        <w:tc>
          <w:tcPr>
            <w:tcW w:w="992" w:type="dxa"/>
          </w:tcPr>
          <w:p w14:paraId="6C4EB543" w14:textId="192074A2" w:rsidR="00155B33" w:rsidRPr="00E42A94" w:rsidRDefault="00155B33" w:rsidP="00155B33">
            <w:pPr>
              <w:bidi/>
              <w:jc w:val="center"/>
              <w:rPr>
                <w:sz w:val="28"/>
                <w:szCs w:val="28"/>
                <w:lang w:val="en-US"/>
              </w:rPr>
            </w:pPr>
            <w:r w:rsidRPr="00E42A94">
              <w:rPr>
                <w:sz w:val="28"/>
                <w:szCs w:val="28"/>
                <w:lang w:val="en-US"/>
              </w:rPr>
              <w:t>1%</w:t>
            </w:r>
          </w:p>
        </w:tc>
        <w:tc>
          <w:tcPr>
            <w:tcW w:w="851" w:type="dxa"/>
          </w:tcPr>
          <w:p w14:paraId="228CB85D" w14:textId="77777777" w:rsidR="00155B33" w:rsidRPr="00E42A94" w:rsidRDefault="00155B33" w:rsidP="00155B33">
            <w:pPr>
              <w:bidi/>
              <w:jc w:val="center"/>
              <w:rPr>
                <w:sz w:val="28"/>
                <w:szCs w:val="28"/>
                <w:lang w:val="en-US"/>
              </w:rPr>
            </w:pPr>
            <w:r w:rsidRPr="00E42A94">
              <w:rPr>
                <w:sz w:val="28"/>
                <w:szCs w:val="28"/>
                <w:lang w:val="en-US"/>
              </w:rPr>
              <w:t>1</w:t>
            </w:r>
          </w:p>
        </w:tc>
        <w:tc>
          <w:tcPr>
            <w:tcW w:w="708" w:type="dxa"/>
          </w:tcPr>
          <w:p w14:paraId="0B89865B" w14:textId="77777777"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35F3F7DF" w14:textId="77777777" w:rsidR="00155B33" w:rsidRPr="00E42A94" w:rsidRDefault="00155B33" w:rsidP="00155B33">
            <w:pPr>
              <w:bidi/>
              <w:jc w:val="center"/>
              <w:rPr>
                <w:sz w:val="28"/>
                <w:szCs w:val="28"/>
                <w:lang w:val="en-US"/>
              </w:rPr>
            </w:pPr>
            <w:r w:rsidRPr="00E42A94">
              <w:rPr>
                <w:sz w:val="28"/>
                <w:szCs w:val="28"/>
                <w:lang w:val="en-US"/>
              </w:rPr>
              <w:t>1</w:t>
            </w:r>
          </w:p>
        </w:tc>
        <w:tc>
          <w:tcPr>
            <w:tcW w:w="2552" w:type="dxa"/>
          </w:tcPr>
          <w:p w14:paraId="6B79034C" w14:textId="77777777" w:rsidR="00155B33" w:rsidRPr="00E42A94" w:rsidRDefault="00155B33" w:rsidP="00155B33">
            <w:pPr>
              <w:bidi/>
              <w:jc w:val="center"/>
              <w:rPr>
                <w:sz w:val="28"/>
                <w:szCs w:val="28"/>
                <w:rtl/>
              </w:rPr>
            </w:pPr>
            <w:r w:rsidRPr="00E42A94">
              <w:rPr>
                <w:rFonts w:hint="cs"/>
                <w:sz w:val="28"/>
                <w:szCs w:val="28"/>
                <w:rtl/>
              </w:rPr>
              <w:t>المسؤولية الاجتماعية</w:t>
            </w:r>
          </w:p>
        </w:tc>
        <w:tc>
          <w:tcPr>
            <w:tcW w:w="1134" w:type="dxa"/>
            <w:vMerge w:val="restart"/>
            <w:vAlign w:val="center"/>
          </w:tcPr>
          <w:p w14:paraId="1C8059EC" w14:textId="77777777" w:rsidR="00155B33" w:rsidRPr="00E42A94" w:rsidRDefault="00155B33" w:rsidP="00155B33">
            <w:pPr>
              <w:bidi/>
              <w:jc w:val="center"/>
              <w:rPr>
                <w:sz w:val="28"/>
                <w:szCs w:val="28"/>
                <w:lang w:val="en-US"/>
              </w:rPr>
            </w:pPr>
            <w:r w:rsidRPr="00E42A94">
              <w:rPr>
                <w:rFonts w:hint="cs"/>
                <w:sz w:val="28"/>
                <w:szCs w:val="28"/>
                <w:rtl/>
                <w:lang w:val="en-US"/>
              </w:rPr>
              <w:t>المجال الاجتماعي</w:t>
            </w:r>
          </w:p>
        </w:tc>
      </w:tr>
      <w:tr w:rsidR="00155B33" w:rsidRPr="00E42A94" w14:paraId="2CE88A0E" w14:textId="77777777" w:rsidTr="00D9695F">
        <w:trPr>
          <w:jc w:val="center"/>
        </w:trPr>
        <w:tc>
          <w:tcPr>
            <w:tcW w:w="935" w:type="dxa"/>
          </w:tcPr>
          <w:p w14:paraId="1E7A9297" w14:textId="390C9AA0" w:rsidR="00155B33" w:rsidRPr="00E42A94" w:rsidRDefault="00155B33" w:rsidP="00155B33">
            <w:pPr>
              <w:bidi/>
              <w:jc w:val="center"/>
              <w:rPr>
                <w:sz w:val="28"/>
                <w:szCs w:val="28"/>
                <w:lang w:val="en-US"/>
              </w:rPr>
            </w:pPr>
            <w:r w:rsidRPr="00E42A94">
              <w:rPr>
                <w:sz w:val="28"/>
                <w:szCs w:val="28"/>
                <w:lang w:val="en-US"/>
              </w:rPr>
              <w:t>2%</w:t>
            </w:r>
          </w:p>
        </w:tc>
        <w:tc>
          <w:tcPr>
            <w:tcW w:w="935" w:type="dxa"/>
          </w:tcPr>
          <w:p w14:paraId="5AC144E7" w14:textId="3394ADFD" w:rsidR="00155B33" w:rsidRPr="00E42A94" w:rsidRDefault="00155B33" w:rsidP="00155B33">
            <w:pPr>
              <w:bidi/>
              <w:jc w:val="center"/>
              <w:rPr>
                <w:sz w:val="28"/>
                <w:szCs w:val="28"/>
                <w:lang w:val="en-US"/>
              </w:rPr>
            </w:pPr>
            <w:r w:rsidRPr="00E42A94">
              <w:rPr>
                <w:sz w:val="28"/>
                <w:szCs w:val="28"/>
                <w:lang w:val="en-US"/>
              </w:rPr>
              <w:t>1</w:t>
            </w:r>
          </w:p>
        </w:tc>
        <w:tc>
          <w:tcPr>
            <w:tcW w:w="677" w:type="dxa"/>
          </w:tcPr>
          <w:p w14:paraId="207BFC51" w14:textId="69E38FC9"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22678614" w14:textId="5A0FF9CB" w:rsidR="00155B33" w:rsidRPr="00E42A94" w:rsidRDefault="00155B33" w:rsidP="00155B33">
            <w:pPr>
              <w:bidi/>
              <w:jc w:val="center"/>
              <w:rPr>
                <w:sz w:val="28"/>
                <w:szCs w:val="28"/>
                <w:lang w:val="en-US"/>
              </w:rPr>
            </w:pPr>
            <w:r w:rsidRPr="00E42A94">
              <w:rPr>
                <w:sz w:val="28"/>
                <w:szCs w:val="28"/>
                <w:lang w:val="en-US"/>
              </w:rPr>
              <w:t>1</w:t>
            </w:r>
          </w:p>
        </w:tc>
        <w:tc>
          <w:tcPr>
            <w:tcW w:w="992" w:type="dxa"/>
          </w:tcPr>
          <w:p w14:paraId="27D0F430" w14:textId="30395465" w:rsidR="00155B33" w:rsidRPr="00E42A94" w:rsidRDefault="00155B33" w:rsidP="00155B33">
            <w:pPr>
              <w:bidi/>
              <w:jc w:val="center"/>
              <w:rPr>
                <w:sz w:val="28"/>
                <w:szCs w:val="28"/>
                <w:lang w:val="en-US"/>
              </w:rPr>
            </w:pPr>
            <w:r w:rsidRPr="00E42A94">
              <w:rPr>
                <w:sz w:val="28"/>
                <w:szCs w:val="28"/>
                <w:lang w:val="en-US"/>
              </w:rPr>
              <w:t>13%</w:t>
            </w:r>
          </w:p>
        </w:tc>
        <w:tc>
          <w:tcPr>
            <w:tcW w:w="851" w:type="dxa"/>
          </w:tcPr>
          <w:p w14:paraId="163498A7" w14:textId="77777777" w:rsidR="00155B33" w:rsidRPr="00E42A94" w:rsidRDefault="00155B33" w:rsidP="00155B33">
            <w:pPr>
              <w:bidi/>
              <w:jc w:val="center"/>
              <w:rPr>
                <w:sz w:val="28"/>
                <w:szCs w:val="28"/>
                <w:lang w:val="en-US"/>
              </w:rPr>
            </w:pPr>
            <w:r w:rsidRPr="00E42A94">
              <w:rPr>
                <w:sz w:val="28"/>
                <w:szCs w:val="28"/>
                <w:lang w:val="en-US"/>
              </w:rPr>
              <w:t>9</w:t>
            </w:r>
          </w:p>
        </w:tc>
        <w:tc>
          <w:tcPr>
            <w:tcW w:w="708" w:type="dxa"/>
          </w:tcPr>
          <w:p w14:paraId="7AD10685" w14:textId="77777777" w:rsidR="00155B33" w:rsidRPr="00E42A94" w:rsidRDefault="00155B33" w:rsidP="00155B33">
            <w:pPr>
              <w:bidi/>
              <w:jc w:val="center"/>
              <w:rPr>
                <w:sz w:val="28"/>
                <w:szCs w:val="28"/>
                <w:lang w:val="en-US"/>
              </w:rPr>
            </w:pPr>
            <w:r w:rsidRPr="00E42A94">
              <w:rPr>
                <w:sz w:val="28"/>
                <w:szCs w:val="28"/>
                <w:lang w:val="en-US"/>
              </w:rPr>
              <w:t>3</w:t>
            </w:r>
          </w:p>
        </w:tc>
        <w:tc>
          <w:tcPr>
            <w:tcW w:w="567" w:type="dxa"/>
          </w:tcPr>
          <w:p w14:paraId="3FF423F0" w14:textId="77777777" w:rsidR="00155B33" w:rsidRPr="00E42A94" w:rsidRDefault="00155B33" w:rsidP="00155B33">
            <w:pPr>
              <w:bidi/>
              <w:jc w:val="center"/>
              <w:rPr>
                <w:sz w:val="28"/>
                <w:szCs w:val="28"/>
                <w:lang w:val="en-US"/>
              </w:rPr>
            </w:pPr>
            <w:r w:rsidRPr="00E42A94">
              <w:rPr>
                <w:sz w:val="28"/>
                <w:szCs w:val="28"/>
                <w:lang w:val="en-US"/>
              </w:rPr>
              <w:t>6</w:t>
            </w:r>
          </w:p>
        </w:tc>
        <w:tc>
          <w:tcPr>
            <w:tcW w:w="2552" w:type="dxa"/>
          </w:tcPr>
          <w:p w14:paraId="14137F56" w14:textId="788766CD" w:rsidR="00155B33" w:rsidRPr="00E42A94" w:rsidRDefault="00155B33" w:rsidP="00155B33">
            <w:pPr>
              <w:bidi/>
              <w:jc w:val="center"/>
              <w:rPr>
                <w:sz w:val="28"/>
                <w:szCs w:val="28"/>
                <w:rtl/>
              </w:rPr>
            </w:pPr>
            <w:r w:rsidRPr="00E42A94">
              <w:rPr>
                <w:rFonts w:hint="cs"/>
                <w:sz w:val="28"/>
                <w:szCs w:val="28"/>
                <w:rtl/>
              </w:rPr>
              <w:t xml:space="preserve">التسامح </w:t>
            </w:r>
            <w:r w:rsidR="00D51BAC" w:rsidRPr="00E42A94">
              <w:rPr>
                <w:rFonts w:hint="cs"/>
                <w:sz w:val="28"/>
                <w:szCs w:val="28"/>
                <w:rtl/>
              </w:rPr>
              <w:t xml:space="preserve">والتضامن </w:t>
            </w:r>
            <w:r w:rsidRPr="00E42A94">
              <w:rPr>
                <w:rFonts w:hint="cs"/>
                <w:sz w:val="28"/>
                <w:szCs w:val="28"/>
                <w:rtl/>
              </w:rPr>
              <w:t>بين الناس</w:t>
            </w:r>
          </w:p>
        </w:tc>
        <w:tc>
          <w:tcPr>
            <w:tcW w:w="1134" w:type="dxa"/>
            <w:vMerge/>
          </w:tcPr>
          <w:p w14:paraId="4B08D537" w14:textId="77777777" w:rsidR="00155B33" w:rsidRPr="00E42A94" w:rsidRDefault="00155B33" w:rsidP="00155B33">
            <w:pPr>
              <w:bidi/>
              <w:jc w:val="center"/>
              <w:rPr>
                <w:sz w:val="28"/>
                <w:szCs w:val="28"/>
                <w:lang w:val="en-US"/>
              </w:rPr>
            </w:pPr>
          </w:p>
        </w:tc>
      </w:tr>
      <w:tr w:rsidR="00155B33" w:rsidRPr="00E42A94" w14:paraId="4803F830" w14:textId="77777777" w:rsidTr="00D9695F">
        <w:trPr>
          <w:jc w:val="center"/>
        </w:trPr>
        <w:tc>
          <w:tcPr>
            <w:tcW w:w="935" w:type="dxa"/>
          </w:tcPr>
          <w:p w14:paraId="14757A9E" w14:textId="31EED08A" w:rsidR="00155B33" w:rsidRPr="00E42A94" w:rsidRDefault="00155B33" w:rsidP="00155B33">
            <w:pPr>
              <w:bidi/>
              <w:jc w:val="center"/>
              <w:rPr>
                <w:sz w:val="28"/>
                <w:szCs w:val="28"/>
                <w:lang w:val="en-US"/>
              </w:rPr>
            </w:pPr>
            <w:r w:rsidRPr="00E42A94">
              <w:rPr>
                <w:sz w:val="28"/>
                <w:szCs w:val="28"/>
                <w:lang w:val="en-US"/>
              </w:rPr>
              <w:t>15%</w:t>
            </w:r>
          </w:p>
        </w:tc>
        <w:tc>
          <w:tcPr>
            <w:tcW w:w="935" w:type="dxa"/>
          </w:tcPr>
          <w:p w14:paraId="35A83045" w14:textId="31C31846" w:rsidR="00155B33" w:rsidRPr="00E42A94" w:rsidRDefault="00155B33" w:rsidP="00155B33">
            <w:pPr>
              <w:bidi/>
              <w:jc w:val="center"/>
              <w:rPr>
                <w:sz w:val="28"/>
                <w:szCs w:val="28"/>
                <w:lang w:val="en-US"/>
              </w:rPr>
            </w:pPr>
            <w:r w:rsidRPr="00E42A94">
              <w:rPr>
                <w:sz w:val="28"/>
                <w:szCs w:val="28"/>
                <w:lang w:val="en-US"/>
              </w:rPr>
              <w:t>6</w:t>
            </w:r>
          </w:p>
        </w:tc>
        <w:tc>
          <w:tcPr>
            <w:tcW w:w="677" w:type="dxa"/>
          </w:tcPr>
          <w:p w14:paraId="3349937A" w14:textId="2486FC9D" w:rsidR="00155B33" w:rsidRPr="00E42A94" w:rsidRDefault="00155B33" w:rsidP="00155B33">
            <w:pPr>
              <w:bidi/>
              <w:jc w:val="center"/>
              <w:rPr>
                <w:sz w:val="28"/>
                <w:szCs w:val="28"/>
                <w:lang w:val="en-US"/>
              </w:rPr>
            </w:pPr>
            <w:r w:rsidRPr="00E42A94">
              <w:rPr>
                <w:sz w:val="28"/>
                <w:szCs w:val="28"/>
                <w:lang w:val="en-US"/>
              </w:rPr>
              <w:t>3</w:t>
            </w:r>
          </w:p>
        </w:tc>
        <w:tc>
          <w:tcPr>
            <w:tcW w:w="567" w:type="dxa"/>
          </w:tcPr>
          <w:p w14:paraId="30CF7B91" w14:textId="6995DBF0" w:rsidR="00155B33" w:rsidRPr="00E42A94" w:rsidRDefault="00155B33" w:rsidP="00155B33">
            <w:pPr>
              <w:bidi/>
              <w:jc w:val="center"/>
              <w:rPr>
                <w:sz w:val="28"/>
                <w:szCs w:val="28"/>
                <w:lang w:val="en-US"/>
              </w:rPr>
            </w:pPr>
            <w:r w:rsidRPr="00E42A94">
              <w:rPr>
                <w:sz w:val="28"/>
                <w:szCs w:val="28"/>
                <w:lang w:val="en-US"/>
              </w:rPr>
              <w:t>3</w:t>
            </w:r>
          </w:p>
        </w:tc>
        <w:tc>
          <w:tcPr>
            <w:tcW w:w="992" w:type="dxa"/>
          </w:tcPr>
          <w:p w14:paraId="70050437" w14:textId="788F6981" w:rsidR="00155B33" w:rsidRPr="00E42A94" w:rsidRDefault="00155B33" w:rsidP="00155B33">
            <w:pPr>
              <w:bidi/>
              <w:jc w:val="center"/>
              <w:rPr>
                <w:sz w:val="28"/>
                <w:szCs w:val="28"/>
                <w:lang w:val="en-US"/>
              </w:rPr>
            </w:pPr>
            <w:r w:rsidRPr="00E42A94">
              <w:rPr>
                <w:sz w:val="28"/>
                <w:szCs w:val="28"/>
                <w:lang w:val="en-US"/>
              </w:rPr>
              <w:t>1%</w:t>
            </w:r>
          </w:p>
        </w:tc>
        <w:tc>
          <w:tcPr>
            <w:tcW w:w="851" w:type="dxa"/>
          </w:tcPr>
          <w:p w14:paraId="0B7F969D" w14:textId="77777777" w:rsidR="00155B33" w:rsidRPr="00E42A94" w:rsidRDefault="00155B33" w:rsidP="00155B33">
            <w:pPr>
              <w:bidi/>
              <w:jc w:val="center"/>
              <w:rPr>
                <w:sz w:val="28"/>
                <w:szCs w:val="28"/>
                <w:lang w:val="en-US"/>
              </w:rPr>
            </w:pPr>
            <w:r w:rsidRPr="00E42A94">
              <w:rPr>
                <w:sz w:val="28"/>
                <w:szCs w:val="28"/>
                <w:lang w:val="en-US"/>
              </w:rPr>
              <w:t>1</w:t>
            </w:r>
          </w:p>
        </w:tc>
        <w:tc>
          <w:tcPr>
            <w:tcW w:w="708" w:type="dxa"/>
          </w:tcPr>
          <w:p w14:paraId="38C1B66A" w14:textId="77777777"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7A7FCEE1" w14:textId="77777777" w:rsidR="00155B33" w:rsidRPr="00E42A94" w:rsidRDefault="00155B33" w:rsidP="00155B33">
            <w:pPr>
              <w:bidi/>
              <w:jc w:val="center"/>
              <w:rPr>
                <w:sz w:val="28"/>
                <w:szCs w:val="28"/>
                <w:lang w:val="en-US"/>
              </w:rPr>
            </w:pPr>
            <w:r w:rsidRPr="00E42A94">
              <w:rPr>
                <w:sz w:val="28"/>
                <w:szCs w:val="28"/>
                <w:lang w:val="en-US"/>
              </w:rPr>
              <w:t>1</w:t>
            </w:r>
          </w:p>
        </w:tc>
        <w:tc>
          <w:tcPr>
            <w:tcW w:w="2552" w:type="dxa"/>
          </w:tcPr>
          <w:p w14:paraId="14308DCB" w14:textId="3C1EC334" w:rsidR="00155B33" w:rsidRPr="00E42A94" w:rsidRDefault="00155B33" w:rsidP="00155B33">
            <w:pPr>
              <w:bidi/>
              <w:jc w:val="center"/>
              <w:rPr>
                <w:sz w:val="28"/>
                <w:szCs w:val="28"/>
                <w:rtl/>
              </w:rPr>
            </w:pPr>
            <w:r w:rsidRPr="00E42A94">
              <w:rPr>
                <w:rFonts w:hint="cs"/>
                <w:sz w:val="28"/>
                <w:szCs w:val="28"/>
                <w:rtl/>
              </w:rPr>
              <w:t>ال</w:t>
            </w:r>
            <w:r w:rsidR="00986C82">
              <w:rPr>
                <w:rFonts w:hint="cs"/>
                <w:sz w:val="28"/>
                <w:szCs w:val="28"/>
                <w:rtl/>
              </w:rPr>
              <w:t>ا</w:t>
            </w:r>
            <w:r w:rsidRPr="00E42A94">
              <w:rPr>
                <w:rFonts w:hint="cs"/>
                <w:sz w:val="28"/>
                <w:szCs w:val="28"/>
                <w:rtl/>
              </w:rPr>
              <w:t>يمان بالحوار وتقبل الاخر</w:t>
            </w:r>
          </w:p>
        </w:tc>
        <w:tc>
          <w:tcPr>
            <w:tcW w:w="1134" w:type="dxa"/>
            <w:vMerge/>
          </w:tcPr>
          <w:p w14:paraId="25BC688F" w14:textId="77777777" w:rsidR="00155B33" w:rsidRPr="00E42A94" w:rsidRDefault="00155B33" w:rsidP="00155B33">
            <w:pPr>
              <w:bidi/>
              <w:jc w:val="center"/>
              <w:rPr>
                <w:sz w:val="28"/>
                <w:szCs w:val="28"/>
                <w:lang w:val="en-US"/>
              </w:rPr>
            </w:pPr>
          </w:p>
        </w:tc>
      </w:tr>
      <w:tr w:rsidR="00155B33" w:rsidRPr="00E42A94" w14:paraId="65DB0859" w14:textId="77777777" w:rsidTr="00D9695F">
        <w:trPr>
          <w:jc w:val="center"/>
        </w:trPr>
        <w:tc>
          <w:tcPr>
            <w:tcW w:w="935" w:type="dxa"/>
          </w:tcPr>
          <w:p w14:paraId="2E2AD61A" w14:textId="35237C47" w:rsidR="00155B33" w:rsidRPr="00E42A94" w:rsidRDefault="00155B33" w:rsidP="00155B33">
            <w:pPr>
              <w:bidi/>
              <w:jc w:val="center"/>
              <w:rPr>
                <w:sz w:val="28"/>
                <w:szCs w:val="28"/>
                <w:lang w:val="en-US"/>
              </w:rPr>
            </w:pPr>
            <w:r w:rsidRPr="00E42A94">
              <w:rPr>
                <w:sz w:val="28"/>
                <w:szCs w:val="28"/>
                <w:lang w:val="en-US"/>
              </w:rPr>
              <w:t>2%</w:t>
            </w:r>
          </w:p>
        </w:tc>
        <w:tc>
          <w:tcPr>
            <w:tcW w:w="935" w:type="dxa"/>
          </w:tcPr>
          <w:p w14:paraId="7C3A63FD" w14:textId="2D636D76" w:rsidR="00155B33" w:rsidRPr="00E42A94" w:rsidRDefault="00155B33" w:rsidP="00155B33">
            <w:pPr>
              <w:bidi/>
              <w:jc w:val="center"/>
              <w:rPr>
                <w:sz w:val="28"/>
                <w:szCs w:val="28"/>
                <w:lang w:val="en-US"/>
              </w:rPr>
            </w:pPr>
            <w:r w:rsidRPr="00E42A94">
              <w:rPr>
                <w:sz w:val="28"/>
                <w:szCs w:val="28"/>
                <w:lang w:val="en-US"/>
              </w:rPr>
              <w:t>1</w:t>
            </w:r>
          </w:p>
        </w:tc>
        <w:tc>
          <w:tcPr>
            <w:tcW w:w="677" w:type="dxa"/>
          </w:tcPr>
          <w:p w14:paraId="558934C9" w14:textId="5A6B0E26"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5B0C16E7" w14:textId="580AB02E" w:rsidR="00155B33" w:rsidRPr="00E42A94" w:rsidRDefault="00155B33" w:rsidP="00155B33">
            <w:pPr>
              <w:bidi/>
              <w:jc w:val="center"/>
              <w:rPr>
                <w:sz w:val="28"/>
                <w:szCs w:val="28"/>
                <w:lang w:val="en-US"/>
              </w:rPr>
            </w:pPr>
            <w:r w:rsidRPr="00E42A94">
              <w:rPr>
                <w:sz w:val="28"/>
                <w:szCs w:val="28"/>
                <w:lang w:val="en-US"/>
              </w:rPr>
              <w:t>1</w:t>
            </w:r>
          </w:p>
        </w:tc>
        <w:tc>
          <w:tcPr>
            <w:tcW w:w="992" w:type="dxa"/>
          </w:tcPr>
          <w:p w14:paraId="5B5512CA" w14:textId="22C42D57" w:rsidR="00155B33" w:rsidRPr="00E42A94" w:rsidRDefault="00155B33" w:rsidP="00155B33">
            <w:pPr>
              <w:bidi/>
              <w:jc w:val="center"/>
              <w:rPr>
                <w:sz w:val="28"/>
                <w:szCs w:val="28"/>
                <w:lang w:val="en-US"/>
              </w:rPr>
            </w:pPr>
            <w:r w:rsidRPr="00E42A94">
              <w:rPr>
                <w:sz w:val="28"/>
                <w:szCs w:val="28"/>
                <w:lang w:val="en-US"/>
              </w:rPr>
              <w:t>3%</w:t>
            </w:r>
          </w:p>
        </w:tc>
        <w:tc>
          <w:tcPr>
            <w:tcW w:w="851" w:type="dxa"/>
          </w:tcPr>
          <w:p w14:paraId="69BEC8EA" w14:textId="77777777" w:rsidR="00155B33" w:rsidRPr="00E42A94" w:rsidRDefault="00155B33" w:rsidP="00155B33">
            <w:pPr>
              <w:bidi/>
              <w:jc w:val="center"/>
              <w:rPr>
                <w:sz w:val="28"/>
                <w:szCs w:val="28"/>
                <w:lang w:val="en-US"/>
              </w:rPr>
            </w:pPr>
            <w:r w:rsidRPr="00E42A94">
              <w:rPr>
                <w:sz w:val="28"/>
                <w:szCs w:val="28"/>
                <w:lang w:val="en-US"/>
              </w:rPr>
              <w:t>2</w:t>
            </w:r>
          </w:p>
        </w:tc>
        <w:tc>
          <w:tcPr>
            <w:tcW w:w="708" w:type="dxa"/>
          </w:tcPr>
          <w:p w14:paraId="572EAAAC" w14:textId="77777777"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34567761" w14:textId="77777777" w:rsidR="00155B33" w:rsidRPr="00E42A94" w:rsidRDefault="00155B33" w:rsidP="00155B33">
            <w:pPr>
              <w:bidi/>
              <w:jc w:val="center"/>
              <w:rPr>
                <w:sz w:val="28"/>
                <w:szCs w:val="28"/>
                <w:lang w:val="en-US"/>
              </w:rPr>
            </w:pPr>
            <w:r w:rsidRPr="00E42A94">
              <w:rPr>
                <w:sz w:val="28"/>
                <w:szCs w:val="28"/>
                <w:lang w:val="en-US"/>
              </w:rPr>
              <w:t>2</w:t>
            </w:r>
          </w:p>
        </w:tc>
        <w:tc>
          <w:tcPr>
            <w:tcW w:w="2552" w:type="dxa"/>
          </w:tcPr>
          <w:p w14:paraId="742E977B" w14:textId="4E5BB7D3" w:rsidR="00155B33" w:rsidRPr="00E42A94" w:rsidRDefault="00155B33" w:rsidP="00155B33">
            <w:pPr>
              <w:bidi/>
              <w:jc w:val="center"/>
              <w:rPr>
                <w:sz w:val="28"/>
                <w:szCs w:val="28"/>
                <w:rtl/>
              </w:rPr>
            </w:pPr>
            <w:r w:rsidRPr="00E42A94">
              <w:rPr>
                <w:rFonts w:hint="cs"/>
                <w:sz w:val="28"/>
                <w:szCs w:val="28"/>
                <w:rtl/>
              </w:rPr>
              <w:t xml:space="preserve">التطوع </w:t>
            </w:r>
            <w:r w:rsidR="00986C82">
              <w:rPr>
                <w:rFonts w:hint="cs"/>
                <w:sz w:val="28"/>
                <w:szCs w:val="28"/>
                <w:rtl/>
              </w:rPr>
              <w:t>ا</w:t>
            </w:r>
            <w:r w:rsidRPr="00E42A94">
              <w:rPr>
                <w:rFonts w:hint="cs"/>
                <w:sz w:val="28"/>
                <w:szCs w:val="28"/>
                <w:rtl/>
              </w:rPr>
              <w:t>و العمل التطوعي</w:t>
            </w:r>
          </w:p>
        </w:tc>
        <w:tc>
          <w:tcPr>
            <w:tcW w:w="1134" w:type="dxa"/>
            <w:vMerge/>
          </w:tcPr>
          <w:p w14:paraId="3A764252" w14:textId="77777777" w:rsidR="00155B33" w:rsidRPr="00E42A94" w:rsidRDefault="00155B33" w:rsidP="00155B33">
            <w:pPr>
              <w:bidi/>
              <w:jc w:val="center"/>
              <w:rPr>
                <w:sz w:val="28"/>
                <w:szCs w:val="28"/>
                <w:lang w:val="en-US"/>
              </w:rPr>
            </w:pPr>
          </w:p>
        </w:tc>
      </w:tr>
      <w:tr w:rsidR="00155B33" w:rsidRPr="00E42A94" w14:paraId="272A7474" w14:textId="77777777" w:rsidTr="00D9695F">
        <w:trPr>
          <w:jc w:val="center"/>
        </w:trPr>
        <w:tc>
          <w:tcPr>
            <w:tcW w:w="935" w:type="dxa"/>
          </w:tcPr>
          <w:p w14:paraId="7352CBC7" w14:textId="2D15AF87" w:rsidR="00155B33" w:rsidRPr="00E42A94" w:rsidRDefault="00155B33" w:rsidP="00155B33">
            <w:pPr>
              <w:bidi/>
              <w:jc w:val="center"/>
              <w:rPr>
                <w:sz w:val="28"/>
                <w:szCs w:val="28"/>
                <w:lang w:val="en-US"/>
              </w:rPr>
            </w:pPr>
            <w:r w:rsidRPr="00E42A94">
              <w:rPr>
                <w:sz w:val="28"/>
                <w:szCs w:val="28"/>
                <w:lang w:val="en-US"/>
              </w:rPr>
              <w:t>2%</w:t>
            </w:r>
          </w:p>
        </w:tc>
        <w:tc>
          <w:tcPr>
            <w:tcW w:w="935" w:type="dxa"/>
          </w:tcPr>
          <w:p w14:paraId="0E8E1806" w14:textId="33FB8737" w:rsidR="00155B33" w:rsidRPr="00E42A94" w:rsidRDefault="00155B33" w:rsidP="00155B33">
            <w:pPr>
              <w:bidi/>
              <w:jc w:val="center"/>
              <w:rPr>
                <w:sz w:val="28"/>
                <w:szCs w:val="28"/>
                <w:lang w:val="en-US"/>
              </w:rPr>
            </w:pPr>
            <w:r w:rsidRPr="00E42A94">
              <w:rPr>
                <w:sz w:val="28"/>
                <w:szCs w:val="28"/>
                <w:lang w:val="en-US"/>
              </w:rPr>
              <w:t>1</w:t>
            </w:r>
          </w:p>
        </w:tc>
        <w:tc>
          <w:tcPr>
            <w:tcW w:w="677" w:type="dxa"/>
          </w:tcPr>
          <w:p w14:paraId="1A58D9DD" w14:textId="537F1329" w:rsidR="00155B33" w:rsidRPr="00E42A94" w:rsidRDefault="00155B33" w:rsidP="00155B33">
            <w:pPr>
              <w:bidi/>
              <w:jc w:val="center"/>
              <w:rPr>
                <w:sz w:val="28"/>
                <w:szCs w:val="28"/>
                <w:lang w:val="en-US"/>
              </w:rPr>
            </w:pPr>
            <w:r w:rsidRPr="00E42A94">
              <w:rPr>
                <w:sz w:val="28"/>
                <w:szCs w:val="28"/>
                <w:lang w:val="en-US"/>
              </w:rPr>
              <w:t>1</w:t>
            </w:r>
          </w:p>
        </w:tc>
        <w:tc>
          <w:tcPr>
            <w:tcW w:w="567" w:type="dxa"/>
          </w:tcPr>
          <w:p w14:paraId="5E50F128" w14:textId="4D0EDEFD" w:rsidR="00155B33" w:rsidRPr="00E42A94" w:rsidRDefault="00155B33" w:rsidP="00155B33">
            <w:pPr>
              <w:bidi/>
              <w:jc w:val="center"/>
              <w:rPr>
                <w:sz w:val="28"/>
                <w:szCs w:val="28"/>
                <w:lang w:val="en-US"/>
              </w:rPr>
            </w:pPr>
            <w:r w:rsidRPr="00E42A94">
              <w:rPr>
                <w:sz w:val="28"/>
                <w:szCs w:val="28"/>
                <w:lang w:val="en-US"/>
              </w:rPr>
              <w:t>0</w:t>
            </w:r>
          </w:p>
        </w:tc>
        <w:tc>
          <w:tcPr>
            <w:tcW w:w="992" w:type="dxa"/>
          </w:tcPr>
          <w:p w14:paraId="1EDC1FE4" w14:textId="79D793E0" w:rsidR="00155B33" w:rsidRPr="00E42A94" w:rsidRDefault="00155B33" w:rsidP="00155B33">
            <w:pPr>
              <w:bidi/>
              <w:jc w:val="center"/>
              <w:rPr>
                <w:sz w:val="28"/>
                <w:szCs w:val="28"/>
                <w:lang w:val="en-US"/>
              </w:rPr>
            </w:pPr>
            <w:r w:rsidRPr="00E42A94">
              <w:rPr>
                <w:sz w:val="28"/>
                <w:szCs w:val="28"/>
                <w:lang w:val="en-US"/>
              </w:rPr>
              <w:t>6%</w:t>
            </w:r>
          </w:p>
        </w:tc>
        <w:tc>
          <w:tcPr>
            <w:tcW w:w="851" w:type="dxa"/>
          </w:tcPr>
          <w:p w14:paraId="7DC03455" w14:textId="77777777" w:rsidR="00155B33" w:rsidRPr="00E42A94" w:rsidRDefault="00155B33" w:rsidP="00155B33">
            <w:pPr>
              <w:bidi/>
              <w:jc w:val="center"/>
              <w:rPr>
                <w:sz w:val="28"/>
                <w:szCs w:val="28"/>
                <w:lang w:val="en-US"/>
              </w:rPr>
            </w:pPr>
            <w:r w:rsidRPr="00E42A94">
              <w:rPr>
                <w:sz w:val="28"/>
                <w:szCs w:val="28"/>
                <w:lang w:val="en-US"/>
              </w:rPr>
              <w:t>4</w:t>
            </w:r>
          </w:p>
        </w:tc>
        <w:tc>
          <w:tcPr>
            <w:tcW w:w="708" w:type="dxa"/>
          </w:tcPr>
          <w:p w14:paraId="51A49E29" w14:textId="77777777"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33545958" w14:textId="77777777" w:rsidR="00155B33" w:rsidRPr="00E42A94" w:rsidRDefault="00155B33" w:rsidP="00155B33">
            <w:pPr>
              <w:bidi/>
              <w:jc w:val="center"/>
              <w:rPr>
                <w:sz w:val="28"/>
                <w:szCs w:val="28"/>
                <w:lang w:val="en-US"/>
              </w:rPr>
            </w:pPr>
            <w:r w:rsidRPr="00E42A94">
              <w:rPr>
                <w:sz w:val="28"/>
                <w:szCs w:val="28"/>
                <w:lang w:val="en-US"/>
              </w:rPr>
              <w:t>4</w:t>
            </w:r>
          </w:p>
        </w:tc>
        <w:tc>
          <w:tcPr>
            <w:tcW w:w="2552" w:type="dxa"/>
          </w:tcPr>
          <w:p w14:paraId="45F465A0" w14:textId="77777777" w:rsidR="00155B33" w:rsidRPr="00E42A94" w:rsidRDefault="00155B33" w:rsidP="00155B33">
            <w:pPr>
              <w:bidi/>
              <w:jc w:val="center"/>
              <w:rPr>
                <w:sz w:val="28"/>
                <w:szCs w:val="28"/>
                <w:rtl/>
              </w:rPr>
            </w:pPr>
            <w:r w:rsidRPr="00E42A94">
              <w:rPr>
                <w:rFonts w:hint="cs"/>
                <w:sz w:val="28"/>
                <w:szCs w:val="28"/>
                <w:rtl/>
              </w:rPr>
              <w:t>احترام التنوع والتعددية</w:t>
            </w:r>
          </w:p>
        </w:tc>
        <w:tc>
          <w:tcPr>
            <w:tcW w:w="1134" w:type="dxa"/>
            <w:vMerge/>
          </w:tcPr>
          <w:p w14:paraId="4BEB911A" w14:textId="77777777" w:rsidR="00155B33" w:rsidRPr="00E42A94" w:rsidRDefault="00155B33" w:rsidP="00155B33">
            <w:pPr>
              <w:bidi/>
              <w:jc w:val="center"/>
              <w:rPr>
                <w:sz w:val="28"/>
                <w:szCs w:val="28"/>
                <w:lang w:val="en-US"/>
              </w:rPr>
            </w:pPr>
          </w:p>
        </w:tc>
      </w:tr>
      <w:tr w:rsidR="00155B33" w:rsidRPr="00E42A94" w14:paraId="73023702" w14:textId="77777777" w:rsidTr="00D9695F">
        <w:trPr>
          <w:jc w:val="center"/>
        </w:trPr>
        <w:tc>
          <w:tcPr>
            <w:tcW w:w="935" w:type="dxa"/>
          </w:tcPr>
          <w:p w14:paraId="7610C300" w14:textId="4E8D7A9C" w:rsidR="00155B33" w:rsidRPr="00E42A94" w:rsidRDefault="00155B33" w:rsidP="00155B33">
            <w:pPr>
              <w:bidi/>
              <w:jc w:val="center"/>
              <w:rPr>
                <w:sz w:val="28"/>
                <w:szCs w:val="28"/>
                <w:lang w:val="en-US"/>
              </w:rPr>
            </w:pPr>
            <w:r w:rsidRPr="00E42A94">
              <w:rPr>
                <w:sz w:val="28"/>
                <w:szCs w:val="28"/>
                <w:lang w:val="en-US"/>
              </w:rPr>
              <w:t>2%</w:t>
            </w:r>
          </w:p>
        </w:tc>
        <w:tc>
          <w:tcPr>
            <w:tcW w:w="935" w:type="dxa"/>
          </w:tcPr>
          <w:p w14:paraId="33ECAAFC" w14:textId="24A57F53" w:rsidR="00155B33" w:rsidRPr="00E42A94" w:rsidRDefault="00155B33" w:rsidP="00155B33">
            <w:pPr>
              <w:bidi/>
              <w:jc w:val="center"/>
              <w:rPr>
                <w:sz w:val="28"/>
                <w:szCs w:val="28"/>
                <w:lang w:val="en-US"/>
              </w:rPr>
            </w:pPr>
            <w:r w:rsidRPr="00E42A94">
              <w:rPr>
                <w:sz w:val="28"/>
                <w:szCs w:val="28"/>
                <w:lang w:val="en-US"/>
              </w:rPr>
              <w:t>1</w:t>
            </w:r>
          </w:p>
        </w:tc>
        <w:tc>
          <w:tcPr>
            <w:tcW w:w="677" w:type="dxa"/>
          </w:tcPr>
          <w:p w14:paraId="79DD1534" w14:textId="7C126605"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601E09E6" w14:textId="68E0C9F8" w:rsidR="00155B33" w:rsidRPr="00E42A94" w:rsidRDefault="00155B33" w:rsidP="00155B33">
            <w:pPr>
              <w:bidi/>
              <w:jc w:val="center"/>
              <w:rPr>
                <w:sz w:val="28"/>
                <w:szCs w:val="28"/>
                <w:lang w:val="en-US"/>
              </w:rPr>
            </w:pPr>
            <w:r w:rsidRPr="00E42A94">
              <w:rPr>
                <w:sz w:val="28"/>
                <w:szCs w:val="28"/>
                <w:lang w:val="en-US"/>
              </w:rPr>
              <w:t>1</w:t>
            </w:r>
          </w:p>
        </w:tc>
        <w:tc>
          <w:tcPr>
            <w:tcW w:w="992" w:type="dxa"/>
          </w:tcPr>
          <w:p w14:paraId="22C25019" w14:textId="6240843D" w:rsidR="00155B33" w:rsidRPr="00E42A94" w:rsidRDefault="00155B33" w:rsidP="00155B33">
            <w:pPr>
              <w:bidi/>
              <w:jc w:val="center"/>
              <w:rPr>
                <w:sz w:val="28"/>
                <w:szCs w:val="28"/>
                <w:lang w:val="en-US"/>
              </w:rPr>
            </w:pPr>
            <w:r w:rsidRPr="00E42A94">
              <w:rPr>
                <w:sz w:val="28"/>
                <w:szCs w:val="28"/>
                <w:lang w:val="en-US"/>
              </w:rPr>
              <w:t>1%</w:t>
            </w:r>
          </w:p>
        </w:tc>
        <w:tc>
          <w:tcPr>
            <w:tcW w:w="851" w:type="dxa"/>
          </w:tcPr>
          <w:p w14:paraId="13878D47" w14:textId="77777777" w:rsidR="00155B33" w:rsidRPr="00E42A94" w:rsidRDefault="00155B33" w:rsidP="00155B33">
            <w:pPr>
              <w:bidi/>
              <w:jc w:val="center"/>
              <w:rPr>
                <w:sz w:val="28"/>
                <w:szCs w:val="28"/>
                <w:lang w:val="en-US"/>
              </w:rPr>
            </w:pPr>
            <w:r w:rsidRPr="00E42A94">
              <w:rPr>
                <w:sz w:val="28"/>
                <w:szCs w:val="28"/>
                <w:lang w:val="en-US"/>
              </w:rPr>
              <w:t>1</w:t>
            </w:r>
          </w:p>
        </w:tc>
        <w:tc>
          <w:tcPr>
            <w:tcW w:w="708" w:type="dxa"/>
          </w:tcPr>
          <w:p w14:paraId="52438720" w14:textId="77777777"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03A3C885" w14:textId="77777777" w:rsidR="00155B33" w:rsidRPr="00E42A94" w:rsidRDefault="00155B33" w:rsidP="00155B33">
            <w:pPr>
              <w:bidi/>
              <w:jc w:val="center"/>
              <w:rPr>
                <w:sz w:val="28"/>
                <w:szCs w:val="28"/>
                <w:lang w:val="en-US"/>
              </w:rPr>
            </w:pPr>
            <w:r w:rsidRPr="00E42A94">
              <w:rPr>
                <w:sz w:val="28"/>
                <w:szCs w:val="28"/>
                <w:lang w:val="en-US"/>
              </w:rPr>
              <w:t>1</w:t>
            </w:r>
          </w:p>
        </w:tc>
        <w:tc>
          <w:tcPr>
            <w:tcW w:w="2552" w:type="dxa"/>
          </w:tcPr>
          <w:p w14:paraId="3D504D64" w14:textId="082E6813" w:rsidR="00155B33" w:rsidRPr="00E42A94" w:rsidRDefault="00155B33" w:rsidP="00155B33">
            <w:pPr>
              <w:bidi/>
              <w:jc w:val="center"/>
              <w:rPr>
                <w:sz w:val="28"/>
                <w:szCs w:val="28"/>
                <w:rtl/>
              </w:rPr>
            </w:pPr>
            <w:r w:rsidRPr="00E42A94">
              <w:rPr>
                <w:rFonts w:hint="cs"/>
                <w:sz w:val="28"/>
                <w:szCs w:val="28"/>
                <w:rtl/>
              </w:rPr>
              <w:t>الانفتاح على الثقافات ال</w:t>
            </w:r>
            <w:r w:rsidR="00986C82">
              <w:rPr>
                <w:rFonts w:hint="cs"/>
                <w:sz w:val="28"/>
                <w:szCs w:val="28"/>
                <w:rtl/>
              </w:rPr>
              <w:t>ا</w:t>
            </w:r>
            <w:r w:rsidRPr="00E42A94">
              <w:rPr>
                <w:rFonts w:hint="cs"/>
                <w:sz w:val="28"/>
                <w:szCs w:val="28"/>
                <w:rtl/>
              </w:rPr>
              <w:t>خرى</w:t>
            </w:r>
          </w:p>
        </w:tc>
        <w:tc>
          <w:tcPr>
            <w:tcW w:w="1134" w:type="dxa"/>
            <w:vMerge/>
          </w:tcPr>
          <w:p w14:paraId="4CB5BC36" w14:textId="77777777" w:rsidR="00155B33" w:rsidRPr="00E42A94" w:rsidRDefault="00155B33" w:rsidP="00155B33">
            <w:pPr>
              <w:bidi/>
              <w:jc w:val="center"/>
              <w:rPr>
                <w:sz w:val="28"/>
                <w:szCs w:val="28"/>
                <w:lang w:val="en-US"/>
              </w:rPr>
            </w:pPr>
          </w:p>
        </w:tc>
      </w:tr>
      <w:tr w:rsidR="00155B33" w:rsidRPr="00E42A94" w14:paraId="3A523B9E" w14:textId="77777777" w:rsidTr="00D9695F">
        <w:trPr>
          <w:jc w:val="center"/>
        </w:trPr>
        <w:tc>
          <w:tcPr>
            <w:tcW w:w="935" w:type="dxa"/>
          </w:tcPr>
          <w:p w14:paraId="6CA01B0D" w14:textId="12B12E8D" w:rsidR="00155B33" w:rsidRPr="00E42A94" w:rsidRDefault="00155B33" w:rsidP="00155B33">
            <w:pPr>
              <w:bidi/>
              <w:jc w:val="center"/>
              <w:rPr>
                <w:sz w:val="28"/>
                <w:szCs w:val="28"/>
                <w:lang w:val="en-US"/>
              </w:rPr>
            </w:pPr>
            <w:r w:rsidRPr="00E42A94">
              <w:rPr>
                <w:sz w:val="28"/>
                <w:szCs w:val="28"/>
                <w:lang w:val="en-US"/>
              </w:rPr>
              <w:t>12%</w:t>
            </w:r>
          </w:p>
        </w:tc>
        <w:tc>
          <w:tcPr>
            <w:tcW w:w="935" w:type="dxa"/>
          </w:tcPr>
          <w:p w14:paraId="530C370D" w14:textId="32538993" w:rsidR="00155B33" w:rsidRPr="00E42A94" w:rsidRDefault="00155B33" w:rsidP="00155B33">
            <w:pPr>
              <w:bidi/>
              <w:jc w:val="center"/>
              <w:rPr>
                <w:sz w:val="28"/>
                <w:szCs w:val="28"/>
                <w:lang w:val="en-US"/>
              </w:rPr>
            </w:pPr>
            <w:r w:rsidRPr="00E42A94">
              <w:rPr>
                <w:sz w:val="28"/>
                <w:szCs w:val="28"/>
                <w:lang w:val="en-US"/>
              </w:rPr>
              <w:t>5</w:t>
            </w:r>
          </w:p>
        </w:tc>
        <w:tc>
          <w:tcPr>
            <w:tcW w:w="677" w:type="dxa"/>
          </w:tcPr>
          <w:p w14:paraId="17E55CEB" w14:textId="49D1A8A4" w:rsidR="00155B33" w:rsidRPr="00E42A94" w:rsidRDefault="00155B33" w:rsidP="00155B33">
            <w:pPr>
              <w:bidi/>
              <w:jc w:val="center"/>
              <w:rPr>
                <w:sz w:val="28"/>
                <w:szCs w:val="28"/>
                <w:lang w:val="en-US"/>
              </w:rPr>
            </w:pPr>
            <w:r w:rsidRPr="00E42A94">
              <w:rPr>
                <w:sz w:val="28"/>
                <w:szCs w:val="28"/>
                <w:lang w:val="en-US"/>
              </w:rPr>
              <w:t>2</w:t>
            </w:r>
          </w:p>
        </w:tc>
        <w:tc>
          <w:tcPr>
            <w:tcW w:w="567" w:type="dxa"/>
          </w:tcPr>
          <w:p w14:paraId="60BF81FE" w14:textId="0B3F660F" w:rsidR="00155B33" w:rsidRPr="00E42A94" w:rsidRDefault="00155B33" w:rsidP="00155B33">
            <w:pPr>
              <w:bidi/>
              <w:jc w:val="center"/>
              <w:rPr>
                <w:sz w:val="28"/>
                <w:szCs w:val="28"/>
                <w:lang w:val="en-US"/>
              </w:rPr>
            </w:pPr>
            <w:r w:rsidRPr="00E42A94">
              <w:rPr>
                <w:sz w:val="28"/>
                <w:szCs w:val="28"/>
                <w:lang w:val="en-US"/>
              </w:rPr>
              <w:t>3</w:t>
            </w:r>
          </w:p>
        </w:tc>
        <w:tc>
          <w:tcPr>
            <w:tcW w:w="992" w:type="dxa"/>
          </w:tcPr>
          <w:p w14:paraId="37054E4C" w14:textId="7B6EB26A" w:rsidR="00155B33" w:rsidRPr="00E42A94" w:rsidRDefault="00155B33" w:rsidP="00155B33">
            <w:pPr>
              <w:bidi/>
              <w:jc w:val="center"/>
              <w:rPr>
                <w:sz w:val="28"/>
                <w:szCs w:val="28"/>
                <w:lang w:val="en-US"/>
              </w:rPr>
            </w:pPr>
            <w:r w:rsidRPr="00E42A94">
              <w:rPr>
                <w:sz w:val="28"/>
                <w:szCs w:val="28"/>
                <w:lang w:val="en-US"/>
              </w:rPr>
              <w:t>13%</w:t>
            </w:r>
          </w:p>
        </w:tc>
        <w:tc>
          <w:tcPr>
            <w:tcW w:w="851" w:type="dxa"/>
          </w:tcPr>
          <w:p w14:paraId="61999C23" w14:textId="77777777" w:rsidR="00155B33" w:rsidRPr="00E42A94" w:rsidRDefault="00155B33" w:rsidP="00155B33">
            <w:pPr>
              <w:bidi/>
              <w:jc w:val="center"/>
              <w:rPr>
                <w:sz w:val="28"/>
                <w:szCs w:val="28"/>
                <w:lang w:val="en-US"/>
              </w:rPr>
            </w:pPr>
            <w:r w:rsidRPr="00E42A94">
              <w:rPr>
                <w:sz w:val="28"/>
                <w:szCs w:val="28"/>
                <w:lang w:val="en-US"/>
              </w:rPr>
              <w:t>9</w:t>
            </w:r>
          </w:p>
        </w:tc>
        <w:tc>
          <w:tcPr>
            <w:tcW w:w="708" w:type="dxa"/>
          </w:tcPr>
          <w:p w14:paraId="5D07E572" w14:textId="77777777" w:rsidR="00155B33" w:rsidRPr="00E42A94" w:rsidRDefault="00155B33" w:rsidP="00155B33">
            <w:pPr>
              <w:bidi/>
              <w:jc w:val="center"/>
              <w:rPr>
                <w:sz w:val="28"/>
                <w:szCs w:val="28"/>
                <w:rtl/>
                <w:lang w:val="en-US"/>
              </w:rPr>
            </w:pPr>
            <w:r w:rsidRPr="00E42A94">
              <w:rPr>
                <w:sz w:val="28"/>
                <w:szCs w:val="28"/>
                <w:lang w:val="en-US"/>
              </w:rPr>
              <w:t>2</w:t>
            </w:r>
          </w:p>
        </w:tc>
        <w:tc>
          <w:tcPr>
            <w:tcW w:w="567" w:type="dxa"/>
          </w:tcPr>
          <w:p w14:paraId="12FA347D" w14:textId="77777777" w:rsidR="00155B33" w:rsidRPr="00E42A94" w:rsidRDefault="00155B33" w:rsidP="00155B33">
            <w:pPr>
              <w:bidi/>
              <w:jc w:val="center"/>
              <w:rPr>
                <w:sz w:val="28"/>
                <w:szCs w:val="28"/>
                <w:rtl/>
                <w:lang w:val="en-US"/>
              </w:rPr>
            </w:pPr>
            <w:r w:rsidRPr="00E42A94">
              <w:rPr>
                <w:sz w:val="28"/>
                <w:szCs w:val="28"/>
                <w:lang w:val="en-US"/>
              </w:rPr>
              <w:t>7</w:t>
            </w:r>
          </w:p>
        </w:tc>
        <w:tc>
          <w:tcPr>
            <w:tcW w:w="2552" w:type="dxa"/>
          </w:tcPr>
          <w:p w14:paraId="23BC4C5F" w14:textId="77777777" w:rsidR="00155B33" w:rsidRPr="00E42A94" w:rsidRDefault="00155B33" w:rsidP="00155B33">
            <w:pPr>
              <w:bidi/>
              <w:jc w:val="center"/>
              <w:rPr>
                <w:sz w:val="28"/>
                <w:szCs w:val="28"/>
                <w:rtl/>
              </w:rPr>
            </w:pPr>
            <w:r w:rsidRPr="00E42A94">
              <w:rPr>
                <w:rFonts w:hint="cs"/>
                <w:sz w:val="28"/>
                <w:szCs w:val="28"/>
                <w:rtl/>
              </w:rPr>
              <w:t>التعاون والعمل الجماعي</w:t>
            </w:r>
          </w:p>
        </w:tc>
        <w:tc>
          <w:tcPr>
            <w:tcW w:w="1134" w:type="dxa"/>
            <w:vMerge/>
          </w:tcPr>
          <w:p w14:paraId="09CA8B64" w14:textId="77777777" w:rsidR="00155B33" w:rsidRPr="00E42A94" w:rsidRDefault="00155B33" w:rsidP="00155B33">
            <w:pPr>
              <w:bidi/>
              <w:jc w:val="center"/>
              <w:rPr>
                <w:sz w:val="28"/>
                <w:szCs w:val="28"/>
                <w:lang w:val="en-US"/>
              </w:rPr>
            </w:pPr>
          </w:p>
        </w:tc>
      </w:tr>
      <w:tr w:rsidR="00155B33" w:rsidRPr="00E42A94" w14:paraId="07981829" w14:textId="77777777" w:rsidTr="00D9695F">
        <w:trPr>
          <w:jc w:val="center"/>
        </w:trPr>
        <w:tc>
          <w:tcPr>
            <w:tcW w:w="935" w:type="dxa"/>
          </w:tcPr>
          <w:p w14:paraId="498D7A16" w14:textId="1A3B160F" w:rsidR="00155B33" w:rsidRPr="00E42A94" w:rsidRDefault="00155B33" w:rsidP="00155B33">
            <w:pPr>
              <w:bidi/>
              <w:jc w:val="center"/>
              <w:rPr>
                <w:sz w:val="28"/>
                <w:szCs w:val="28"/>
                <w:lang w:val="en-US"/>
              </w:rPr>
            </w:pPr>
            <w:r w:rsidRPr="00E42A94">
              <w:rPr>
                <w:sz w:val="28"/>
                <w:szCs w:val="28"/>
                <w:lang w:val="en-US"/>
              </w:rPr>
              <w:t>0%</w:t>
            </w:r>
          </w:p>
        </w:tc>
        <w:tc>
          <w:tcPr>
            <w:tcW w:w="935" w:type="dxa"/>
          </w:tcPr>
          <w:p w14:paraId="65B75D11" w14:textId="67C9F14C" w:rsidR="00155B33" w:rsidRPr="00E42A94" w:rsidRDefault="00155B33" w:rsidP="00155B33">
            <w:pPr>
              <w:bidi/>
              <w:jc w:val="center"/>
              <w:rPr>
                <w:sz w:val="28"/>
                <w:szCs w:val="28"/>
                <w:lang w:val="en-US"/>
              </w:rPr>
            </w:pPr>
            <w:r w:rsidRPr="00E42A94">
              <w:rPr>
                <w:sz w:val="28"/>
                <w:szCs w:val="28"/>
                <w:lang w:val="en-US"/>
              </w:rPr>
              <w:t>0</w:t>
            </w:r>
          </w:p>
        </w:tc>
        <w:tc>
          <w:tcPr>
            <w:tcW w:w="677" w:type="dxa"/>
          </w:tcPr>
          <w:p w14:paraId="53F3B8C5" w14:textId="493AE51F" w:rsidR="00155B33" w:rsidRPr="00E42A94" w:rsidRDefault="00155B33" w:rsidP="00155B33">
            <w:pPr>
              <w:bidi/>
              <w:jc w:val="center"/>
              <w:rPr>
                <w:sz w:val="28"/>
                <w:szCs w:val="28"/>
                <w:lang w:val="en-US"/>
              </w:rPr>
            </w:pPr>
            <w:r w:rsidRPr="00E42A94">
              <w:rPr>
                <w:sz w:val="28"/>
                <w:szCs w:val="28"/>
                <w:lang w:val="en-US"/>
              </w:rPr>
              <w:t>0</w:t>
            </w:r>
          </w:p>
        </w:tc>
        <w:tc>
          <w:tcPr>
            <w:tcW w:w="567" w:type="dxa"/>
          </w:tcPr>
          <w:p w14:paraId="27913F69" w14:textId="7374C168" w:rsidR="00155B33" w:rsidRPr="00E42A94" w:rsidRDefault="00155B33" w:rsidP="00155B33">
            <w:pPr>
              <w:bidi/>
              <w:jc w:val="center"/>
              <w:rPr>
                <w:sz w:val="28"/>
                <w:szCs w:val="28"/>
                <w:lang w:val="en-US"/>
              </w:rPr>
            </w:pPr>
            <w:r w:rsidRPr="00E42A94">
              <w:rPr>
                <w:sz w:val="28"/>
                <w:szCs w:val="28"/>
                <w:lang w:val="en-US"/>
              </w:rPr>
              <w:t>0</w:t>
            </w:r>
          </w:p>
        </w:tc>
        <w:tc>
          <w:tcPr>
            <w:tcW w:w="992" w:type="dxa"/>
          </w:tcPr>
          <w:p w14:paraId="7FC5F064" w14:textId="2DEAE649" w:rsidR="00155B33" w:rsidRPr="00E42A94" w:rsidRDefault="00155B33" w:rsidP="00155B33">
            <w:pPr>
              <w:bidi/>
              <w:jc w:val="center"/>
              <w:rPr>
                <w:sz w:val="28"/>
                <w:szCs w:val="28"/>
                <w:lang w:val="en-US"/>
              </w:rPr>
            </w:pPr>
            <w:r w:rsidRPr="00E42A94">
              <w:rPr>
                <w:sz w:val="28"/>
                <w:szCs w:val="28"/>
                <w:lang w:val="en-US"/>
              </w:rPr>
              <w:t>6%</w:t>
            </w:r>
          </w:p>
        </w:tc>
        <w:tc>
          <w:tcPr>
            <w:tcW w:w="851" w:type="dxa"/>
          </w:tcPr>
          <w:p w14:paraId="67A41DEB" w14:textId="77777777" w:rsidR="00155B33" w:rsidRPr="00E42A94" w:rsidRDefault="00155B33" w:rsidP="00155B33">
            <w:pPr>
              <w:bidi/>
              <w:jc w:val="center"/>
              <w:rPr>
                <w:sz w:val="28"/>
                <w:szCs w:val="28"/>
                <w:lang w:val="en-US"/>
              </w:rPr>
            </w:pPr>
            <w:r w:rsidRPr="00E42A94">
              <w:rPr>
                <w:sz w:val="28"/>
                <w:szCs w:val="28"/>
                <w:lang w:val="en-US"/>
              </w:rPr>
              <w:t>4</w:t>
            </w:r>
          </w:p>
        </w:tc>
        <w:tc>
          <w:tcPr>
            <w:tcW w:w="708" w:type="dxa"/>
          </w:tcPr>
          <w:p w14:paraId="1E1CA84D" w14:textId="77777777" w:rsidR="00155B33" w:rsidRPr="00E42A94" w:rsidRDefault="00155B33" w:rsidP="00155B33">
            <w:pPr>
              <w:bidi/>
              <w:jc w:val="center"/>
              <w:rPr>
                <w:sz w:val="28"/>
                <w:szCs w:val="28"/>
                <w:rtl/>
                <w:lang w:val="en-US"/>
              </w:rPr>
            </w:pPr>
            <w:r w:rsidRPr="00E42A94">
              <w:rPr>
                <w:sz w:val="28"/>
                <w:szCs w:val="28"/>
                <w:lang w:val="en-US"/>
              </w:rPr>
              <w:t>1</w:t>
            </w:r>
          </w:p>
        </w:tc>
        <w:tc>
          <w:tcPr>
            <w:tcW w:w="567" w:type="dxa"/>
          </w:tcPr>
          <w:p w14:paraId="4C7142FA" w14:textId="77777777" w:rsidR="00155B33" w:rsidRPr="00E42A94" w:rsidRDefault="00155B33" w:rsidP="00155B33">
            <w:pPr>
              <w:jc w:val="center"/>
              <w:rPr>
                <w:sz w:val="28"/>
                <w:szCs w:val="28"/>
                <w:lang w:val="en-US"/>
              </w:rPr>
            </w:pPr>
            <w:r w:rsidRPr="00E42A94">
              <w:rPr>
                <w:sz w:val="28"/>
                <w:szCs w:val="28"/>
                <w:lang w:val="en-US"/>
              </w:rPr>
              <w:t>3</w:t>
            </w:r>
          </w:p>
        </w:tc>
        <w:tc>
          <w:tcPr>
            <w:tcW w:w="2552" w:type="dxa"/>
          </w:tcPr>
          <w:p w14:paraId="302342B8" w14:textId="77777777" w:rsidR="00155B33" w:rsidRPr="00E42A94" w:rsidRDefault="00155B33" w:rsidP="00155B33">
            <w:pPr>
              <w:bidi/>
              <w:jc w:val="center"/>
              <w:rPr>
                <w:sz w:val="28"/>
                <w:szCs w:val="28"/>
                <w:rtl/>
              </w:rPr>
            </w:pPr>
            <w:r w:rsidRPr="00E42A94">
              <w:rPr>
                <w:rFonts w:hint="cs"/>
                <w:sz w:val="28"/>
                <w:szCs w:val="28"/>
                <w:rtl/>
              </w:rPr>
              <w:t>نبذ العنصرية والتعصب</w:t>
            </w:r>
          </w:p>
        </w:tc>
        <w:tc>
          <w:tcPr>
            <w:tcW w:w="1134" w:type="dxa"/>
            <w:vMerge/>
          </w:tcPr>
          <w:p w14:paraId="53C354C6" w14:textId="77777777" w:rsidR="00155B33" w:rsidRPr="00E42A94" w:rsidRDefault="00155B33" w:rsidP="00155B33">
            <w:pPr>
              <w:bidi/>
              <w:jc w:val="center"/>
              <w:rPr>
                <w:sz w:val="28"/>
                <w:szCs w:val="28"/>
                <w:lang w:val="en-US"/>
              </w:rPr>
            </w:pPr>
          </w:p>
        </w:tc>
      </w:tr>
      <w:tr w:rsidR="00E43CCA" w:rsidRPr="00E42A94" w14:paraId="264F4E53" w14:textId="77777777" w:rsidTr="00D9695F">
        <w:trPr>
          <w:jc w:val="center"/>
        </w:trPr>
        <w:tc>
          <w:tcPr>
            <w:tcW w:w="935" w:type="dxa"/>
          </w:tcPr>
          <w:p w14:paraId="0FC00BC5" w14:textId="612CA93E" w:rsidR="00E43CCA" w:rsidRPr="00E42A94" w:rsidRDefault="00E43CCA" w:rsidP="00155B33">
            <w:pPr>
              <w:bidi/>
              <w:jc w:val="center"/>
              <w:rPr>
                <w:b/>
                <w:bCs/>
                <w:sz w:val="28"/>
                <w:szCs w:val="28"/>
                <w:lang w:val="en-US"/>
              </w:rPr>
            </w:pPr>
            <w:r w:rsidRPr="00E42A94">
              <w:rPr>
                <w:b/>
                <w:bCs/>
                <w:sz w:val="28"/>
                <w:szCs w:val="28"/>
                <w:lang w:val="en-US"/>
              </w:rPr>
              <w:t>44%</w:t>
            </w:r>
          </w:p>
        </w:tc>
        <w:tc>
          <w:tcPr>
            <w:tcW w:w="935" w:type="dxa"/>
          </w:tcPr>
          <w:p w14:paraId="5AF9E0A3" w14:textId="0965901C" w:rsidR="00E43CCA" w:rsidRPr="00E42A94" w:rsidRDefault="00E43CCA" w:rsidP="00155B33">
            <w:pPr>
              <w:bidi/>
              <w:jc w:val="center"/>
              <w:rPr>
                <w:b/>
                <w:bCs/>
                <w:sz w:val="28"/>
                <w:szCs w:val="28"/>
                <w:lang w:val="en-US"/>
              </w:rPr>
            </w:pPr>
            <w:r w:rsidRPr="00E42A94">
              <w:rPr>
                <w:b/>
                <w:bCs/>
                <w:sz w:val="28"/>
                <w:szCs w:val="28"/>
                <w:lang w:val="en-US"/>
              </w:rPr>
              <w:t>17</w:t>
            </w:r>
          </w:p>
        </w:tc>
        <w:tc>
          <w:tcPr>
            <w:tcW w:w="677" w:type="dxa"/>
          </w:tcPr>
          <w:p w14:paraId="67DF1F25" w14:textId="18563AD2" w:rsidR="00E43CCA" w:rsidRPr="00E42A94" w:rsidRDefault="00E43CCA" w:rsidP="00155B33">
            <w:pPr>
              <w:bidi/>
              <w:jc w:val="center"/>
              <w:rPr>
                <w:b/>
                <w:bCs/>
                <w:sz w:val="28"/>
                <w:szCs w:val="28"/>
                <w:lang w:val="en-US"/>
              </w:rPr>
            </w:pPr>
            <w:r w:rsidRPr="00E42A94">
              <w:rPr>
                <w:b/>
                <w:bCs/>
                <w:sz w:val="28"/>
                <w:szCs w:val="28"/>
                <w:lang w:val="en-US"/>
              </w:rPr>
              <w:t>6</w:t>
            </w:r>
          </w:p>
        </w:tc>
        <w:tc>
          <w:tcPr>
            <w:tcW w:w="567" w:type="dxa"/>
          </w:tcPr>
          <w:p w14:paraId="7C3B1B84" w14:textId="3F1B4A0E" w:rsidR="00E43CCA" w:rsidRPr="00E42A94" w:rsidRDefault="00E43CCA" w:rsidP="00155B33">
            <w:pPr>
              <w:bidi/>
              <w:jc w:val="center"/>
              <w:rPr>
                <w:b/>
                <w:bCs/>
                <w:sz w:val="28"/>
                <w:szCs w:val="28"/>
                <w:lang w:val="en-US"/>
              </w:rPr>
            </w:pPr>
            <w:r w:rsidRPr="00E42A94">
              <w:rPr>
                <w:b/>
                <w:bCs/>
                <w:sz w:val="28"/>
                <w:szCs w:val="28"/>
                <w:lang w:val="en-US"/>
              </w:rPr>
              <w:t>11</w:t>
            </w:r>
          </w:p>
        </w:tc>
        <w:tc>
          <w:tcPr>
            <w:tcW w:w="992" w:type="dxa"/>
          </w:tcPr>
          <w:p w14:paraId="70E38368" w14:textId="0A3A5E2A" w:rsidR="00E43CCA" w:rsidRPr="00E42A94" w:rsidRDefault="00E43CCA" w:rsidP="00155B33">
            <w:pPr>
              <w:bidi/>
              <w:jc w:val="center"/>
              <w:rPr>
                <w:b/>
                <w:bCs/>
                <w:sz w:val="28"/>
                <w:szCs w:val="28"/>
                <w:lang w:val="en-US"/>
              </w:rPr>
            </w:pPr>
            <w:r w:rsidRPr="00E42A94">
              <w:rPr>
                <w:b/>
                <w:bCs/>
                <w:sz w:val="28"/>
                <w:szCs w:val="28"/>
                <w:lang w:val="en-US"/>
              </w:rPr>
              <w:t>46%</w:t>
            </w:r>
          </w:p>
        </w:tc>
        <w:tc>
          <w:tcPr>
            <w:tcW w:w="851" w:type="dxa"/>
          </w:tcPr>
          <w:p w14:paraId="6335148E" w14:textId="77777777" w:rsidR="00E43CCA" w:rsidRPr="00E42A94" w:rsidRDefault="00E43CCA" w:rsidP="00155B33">
            <w:pPr>
              <w:bidi/>
              <w:jc w:val="center"/>
              <w:rPr>
                <w:b/>
                <w:bCs/>
                <w:sz w:val="28"/>
                <w:szCs w:val="28"/>
                <w:rtl/>
                <w:lang w:val="en-US"/>
              </w:rPr>
            </w:pPr>
            <w:r w:rsidRPr="00E42A94">
              <w:rPr>
                <w:b/>
                <w:bCs/>
                <w:sz w:val="28"/>
                <w:szCs w:val="28"/>
                <w:lang w:val="en-US"/>
              </w:rPr>
              <w:t>31</w:t>
            </w:r>
          </w:p>
        </w:tc>
        <w:tc>
          <w:tcPr>
            <w:tcW w:w="708" w:type="dxa"/>
          </w:tcPr>
          <w:p w14:paraId="06627B75" w14:textId="77777777" w:rsidR="00E43CCA" w:rsidRPr="00E42A94" w:rsidRDefault="00E43CCA" w:rsidP="00155B33">
            <w:pPr>
              <w:bidi/>
              <w:jc w:val="center"/>
              <w:rPr>
                <w:b/>
                <w:bCs/>
                <w:sz w:val="28"/>
                <w:szCs w:val="28"/>
                <w:lang w:val="en-US"/>
              </w:rPr>
            </w:pPr>
            <w:r w:rsidRPr="00E42A94">
              <w:rPr>
                <w:b/>
                <w:bCs/>
                <w:sz w:val="28"/>
                <w:szCs w:val="28"/>
                <w:lang w:val="en-US"/>
              </w:rPr>
              <w:t>6</w:t>
            </w:r>
          </w:p>
        </w:tc>
        <w:tc>
          <w:tcPr>
            <w:tcW w:w="567" w:type="dxa"/>
          </w:tcPr>
          <w:p w14:paraId="0B26F240" w14:textId="77777777" w:rsidR="00E43CCA" w:rsidRPr="00E42A94" w:rsidRDefault="00E43CCA" w:rsidP="00155B33">
            <w:pPr>
              <w:bidi/>
              <w:jc w:val="center"/>
              <w:rPr>
                <w:b/>
                <w:bCs/>
                <w:sz w:val="28"/>
                <w:szCs w:val="28"/>
                <w:lang w:val="en-US"/>
              </w:rPr>
            </w:pPr>
            <w:r w:rsidRPr="00E42A94">
              <w:rPr>
                <w:b/>
                <w:bCs/>
                <w:sz w:val="28"/>
                <w:szCs w:val="28"/>
                <w:lang w:val="en-US"/>
              </w:rPr>
              <w:t>25</w:t>
            </w:r>
          </w:p>
        </w:tc>
        <w:tc>
          <w:tcPr>
            <w:tcW w:w="3686" w:type="dxa"/>
            <w:gridSpan w:val="2"/>
          </w:tcPr>
          <w:p w14:paraId="53D17A57" w14:textId="639123AA" w:rsidR="00E43CCA" w:rsidRPr="00E42A94" w:rsidRDefault="00E43CCA" w:rsidP="00155B33">
            <w:pPr>
              <w:bidi/>
              <w:jc w:val="center"/>
              <w:rPr>
                <w:b/>
                <w:bCs/>
                <w:sz w:val="28"/>
                <w:szCs w:val="28"/>
                <w:lang w:val="en-US"/>
              </w:rPr>
            </w:pPr>
            <w:r w:rsidRPr="00E42A94">
              <w:rPr>
                <w:rFonts w:hint="cs"/>
                <w:b/>
                <w:bCs/>
                <w:sz w:val="28"/>
                <w:szCs w:val="28"/>
                <w:rtl/>
                <w:lang w:val="en-US"/>
              </w:rPr>
              <w:t>المجموع</w:t>
            </w:r>
          </w:p>
        </w:tc>
      </w:tr>
      <w:tr w:rsidR="00E43CCA" w:rsidRPr="00E42A94" w14:paraId="01B5DC89" w14:textId="77777777" w:rsidTr="00D9695F">
        <w:trPr>
          <w:jc w:val="center"/>
        </w:trPr>
        <w:tc>
          <w:tcPr>
            <w:tcW w:w="935" w:type="dxa"/>
          </w:tcPr>
          <w:p w14:paraId="1783BE07" w14:textId="14F4C4AB" w:rsidR="00E43CCA" w:rsidRPr="00E42A94" w:rsidRDefault="00E43CCA" w:rsidP="00155B33">
            <w:pPr>
              <w:bidi/>
              <w:jc w:val="center"/>
              <w:rPr>
                <w:b/>
                <w:bCs/>
                <w:sz w:val="28"/>
                <w:szCs w:val="28"/>
                <w:lang w:val="en-US"/>
              </w:rPr>
            </w:pPr>
            <w:r w:rsidRPr="00E42A94">
              <w:rPr>
                <w:b/>
                <w:bCs/>
                <w:sz w:val="28"/>
                <w:szCs w:val="28"/>
                <w:lang w:val="en-US"/>
              </w:rPr>
              <w:t>100%</w:t>
            </w:r>
          </w:p>
        </w:tc>
        <w:tc>
          <w:tcPr>
            <w:tcW w:w="935" w:type="dxa"/>
          </w:tcPr>
          <w:p w14:paraId="0B8EB4EA" w14:textId="0D2995D6" w:rsidR="00E43CCA" w:rsidRPr="00E42A94" w:rsidRDefault="00E43CCA" w:rsidP="00155B33">
            <w:pPr>
              <w:bidi/>
              <w:jc w:val="center"/>
              <w:rPr>
                <w:b/>
                <w:bCs/>
                <w:sz w:val="28"/>
                <w:szCs w:val="28"/>
                <w:lang w:val="en-US"/>
              </w:rPr>
            </w:pPr>
            <w:r w:rsidRPr="00E42A94">
              <w:rPr>
                <w:b/>
                <w:bCs/>
                <w:sz w:val="28"/>
                <w:szCs w:val="28"/>
                <w:lang w:val="en-US"/>
              </w:rPr>
              <w:t>39</w:t>
            </w:r>
          </w:p>
        </w:tc>
        <w:tc>
          <w:tcPr>
            <w:tcW w:w="677" w:type="dxa"/>
          </w:tcPr>
          <w:p w14:paraId="18A517FD" w14:textId="0F65F1AF" w:rsidR="00E43CCA" w:rsidRPr="00E42A94" w:rsidRDefault="00E43CCA" w:rsidP="00155B33">
            <w:pPr>
              <w:bidi/>
              <w:jc w:val="center"/>
              <w:rPr>
                <w:b/>
                <w:bCs/>
                <w:sz w:val="28"/>
                <w:szCs w:val="28"/>
                <w:lang w:val="en-US"/>
              </w:rPr>
            </w:pPr>
            <w:r w:rsidRPr="00E42A94">
              <w:rPr>
                <w:b/>
                <w:bCs/>
                <w:sz w:val="28"/>
                <w:szCs w:val="28"/>
                <w:lang w:val="en-US"/>
              </w:rPr>
              <w:t>15</w:t>
            </w:r>
          </w:p>
        </w:tc>
        <w:tc>
          <w:tcPr>
            <w:tcW w:w="567" w:type="dxa"/>
          </w:tcPr>
          <w:p w14:paraId="22D25002" w14:textId="54F5903A" w:rsidR="00E43CCA" w:rsidRPr="00E42A94" w:rsidRDefault="00E43CCA" w:rsidP="00155B33">
            <w:pPr>
              <w:bidi/>
              <w:jc w:val="center"/>
              <w:rPr>
                <w:b/>
                <w:bCs/>
                <w:sz w:val="28"/>
                <w:szCs w:val="28"/>
                <w:lang w:val="en-US"/>
              </w:rPr>
            </w:pPr>
            <w:r w:rsidRPr="00E42A94">
              <w:rPr>
                <w:b/>
                <w:bCs/>
                <w:sz w:val="28"/>
                <w:szCs w:val="28"/>
                <w:lang w:val="en-US"/>
              </w:rPr>
              <w:t>24</w:t>
            </w:r>
          </w:p>
        </w:tc>
        <w:tc>
          <w:tcPr>
            <w:tcW w:w="992" w:type="dxa"/>
          </w:tcPr>
          <w:p w14:paraId="4B7C7D26" w14:textId="029B81E1" w:rsidR="00E43CCA" w:rsidRPr="00E42A94" w:rsidRDefault="00E43CCA" w:rsidP="00155B33">
            <w:pPr>
              <w:bidi/>
              <w:jc w:val="center"/>
              <w:rPr>
                <w:b/>
                <w:bCs/>
                <w:sz w:val="28"/>
                <w:szCs w:val="28"/>
                <w:lang w:val="en-US"/>
              </w:rPr>
            </w:pPr>
            <w:r w:rsidRPr="00E42A94">
              <w:rPr>
                <w:b/>
                <w:bCs/>
                <w:sz w:val="28"/>
                <w:szCs w:val="28"/>
                <w:lang w:val="en-US"/>
              </w:rPr>
              <w:t>100%</w:t>
            </w:r>
          </w:p>
        </w:tc>
        <w:tc>
          <w:tcPr>
            <w:tcW w:w="851" w:type="dxa"/>
          </w:tcPr>
          <w:p w14:paraId="01DA0116" w14:textId="77777777" w:rsidR="00E43CCA" w:rsidRPr="00E42A94" w:rsidRDefault="00E43CCA" w:rsidP="00155B33">
            <w:pPr>
              <w:jc w:val="center"/>
              <w:rPr>
                <w:b/>
                <w:bCs/>
                <w:sz w:val="28"/>
                <w:szCs w:val="28"/>
                <w:lang w:val="en-US"/>
              </w:rPr>
            </w:pPr>
            <w:r w:rsidRPr="00E42A94">
              <w:rPr>
                <w:b/>
                <w:bCs/>
                <w:sz w:val="28"/>
                <w:szCs w:val="28"/>
                <w:lang w:val="en-US"/>
              </w:rPr>
              <w:t>67</w:t>
            </w:r>
          </w:p>
        </w:tc>
        <w:tc>
          <w:tcPr>
            <w:tcW w:w="708" w:type="dxa"/>
          </w:tcPr>
          <w:p w14:paraId="23685A26" w14:textId="77777777" w:rsidR="00E43CCA" w:rsidRPr="00E42A94" w:rsidRDefault="00E43CCA" w:rsidP="00155B33">
            <w:pPr>
              <w:bidi/>
              <w:jc w:val="center"/>
              <w:rPr>
                <w:b/>
                <w:bCs/>
                <w:sz w:val="28"/>
                <w:szCs w:val="28"/>
                <w:lang w:val="en-US"/>
              </w:rPr>
            </w:pPr>
            <w:r w:rsidRPr="00E42A94">
              <w:rPr>
                <w:b/>
                <w:bCs/>
                <w:sz w:val="28"/>
                <w:szCs w:val="28"/>
                <w:lang w:val="en-US"/>
              </w:rPr>
              <w:t>12</w:t>
            </w:r>
          </w:p>
        </w:tc>
        <w:tc>
          <w:tcPr>
            <w:tcW w:w="567" w:type="dxa"/>
          </w:tcPr>
          <w:p w14:paraId="75571D46" w14:textId="77777777" w:rsidR="00E43CCA" w:rsidRPr="00E42A94" w:rsidRDefault="00E43CCA" w:rsidP="00155B33">
            <w:pPr>
              <w:bidi/>
              <w:jc w:val="center"/>
              <w:rPr>
                <w:b/>
                <w:bCs/>
                <w:sz w:val="28"/>
                <w:szCs w:val="28"/>
                <w:lang w:val="en-US"/>
              </w:rPr>
            </w:pPr>
            <w:r w:rsidRPr="00E42A94">
              <w:rPr>
                <w:b/>
                <w:bCs/>
                <w:sz w:val="28"/>
                <w:szCs w:val="28"/>
                <w:lang w:val="en-US"/>
              </w:rPr>
              <w:t>55</w:t>
            </w:r>
          </w:p>
        </w:tc>
        <w:tc>
          <w:tcPr>
            <w:tcW w:w="3686" w:type="dxa"/>
            <w:gridSpan w:val="2"/>
          </w:tcPr>
          <w:p w14:paraId="03918C09" w14:textId="28476622" w:rsidR="00E43CCA" w:rsidRPr="00E42A94" w:rsidRDefault="00E43CCA" w:rsidP="00155B33">
            <w:pPr>
              <w:bidi/>
              <w:jc w:val="center"/>
              <w:rPr>
                <w:b/>
                <w:bCs/>
                <w:sz w:val="28"/>
                <w:szCs w:val="28"/>
                <w:lang w:val="en-US"/>
              </w:rPr>
            </w:pPr>
            <w:r w:rsidRPr="00E42A94">
              <w:rPr>
                <w:rFonts w:hint="cs"/>
                <w:b/>
                <w:bCs/>
                <w:sz w:val="28"/>
                <w:szCs w:val="28"/>
                <w:rtl/>
                <w:lang w:val="en-US"/>
              </w:rPr>
              <w:t>مجموع الفصلين</w:t>
            </w:r>
          </w:p>
        </w:tc>
      </w:tr>
    </w:tbl>
    <w:p w14:paraId="6E0535F1" w14:textId="58F351CA" w:rsidR="00155B33" w:rsidRPr="00E42A94" w:rsidRDefault="00155B33" w:rsidP="00155B33">
      <w:pPr>
        <w:bidi/>
        <w:jc w:val="both"/>
        <w:rPr>
          <w:sz w:val="28"/>
          <w:szCs w:val="28"/>
          <w:rtl/>
          <w:lang w:val="en-US"/>
        </w:rPr>
      </w:pPr>
    </w:p>
    <w:p w14:paraId="09959A50" w14:textId="4DC97BAE" w:rsidR="00155B33" w:rsidRPr="00E42A94" w:rsidRDefault="00B108B9" w:rsidP="00155B33">
      <w:pPr>
        <w:bidi/>
        <w:jc w:val="both"/>
        <w:rPr>
          <w:sz w:val="28"/>
          <w:szCs w:val="28"/>
          <w:rtl/>
          <w:lang w:val="en-US"/>
        </w:rPr>
      </w:pPr>
      <w:r w:rsidRPr="00E42A94">
        <w:rPr>
          <w:rFonts w:hint="cs"/>
          <w:sz w:val="28"/>
          <w:szCs w:val="28"/>
          <w:rtl/>
          <w:lang w:val="en-US"/>
        </w:rPr>
        <w:t>يتضح من الجدول</w:t>
      </w:r>
      <w:r w:rsidR="00670C4D">
        <w:rPr>
          <w:rFonts w:hint="cs"/>
          <w:sz w:val="28"/>
          <w:szCs w:val="28"/>
          <w:rtl/>
          <w:lang w:val="en-US"/>
        </w:rPr>
        <w:t xml:space="preserve"> ذي الرقم</w:t>
      </w:r>
      <w:r w:rsidRPr="00E42A94">
        <w:rPr>
          <w:rFonts w:hint="cs"/>
          <w:sz w:val="28"/>
          <w:szCs w:val="28"/>
          <w:rtl/>
          <w:lang w:val="en-US"/>
        </w:rPr>
        <w:t xml:space="preserve"> (</w:t>
      </w:r>
      <w:r w:rsidRPr="00E42A94">
        <w:rPr>
          <w:sz w:val="28"/>
          <w:szCs w:val="28"/>
          <w:lang w:val="en-US"/>
        </w:rPr>
        <w:t>(6</w:t>
      </w:r>
      <w:r w:rsidRPr="00E42A94">
        <w:rPr>
          <w:rFonts w:hint="cs"/>
          <w:sz w:val="28"/>
          <w:szCs w:val="28"/>
          <w:rtl/>
          <w:lang w:val="en-US"/>
        </w:rPr>
        <w:t xml:space="preserve"> </w:t>
      </w:r>
      <w:r w:rsidR="00BA5177">
        <w:rPr>
          <w:rFonts w:hint="cs"/>
          <w:sz w:val="28"/>
          <w:szCs w:val="28"/>
          <w:rtl/>
          <w:lang w:val="en-US"/>
        </w:rPr>
        <w:t>ا</w:t>
      </w:r>
      <w:r w:rsidRPr="00E42A94">
        <w:rPr>
          <w:rFonts w:hint="cs"/>
          <w:sz w:val="28"/>
          <w:szCs w:val="28"/>
          <w:rtl/>
          <w:lang w:val="en-US"/>
        </w:rPr>
        <w:t>ن قيم المواطنة العالمية المستهدفة في التحليل</w:t>
      </w:r>
      <w:r w:rsidR="00BA5177">
        <w:rPr>
          <w:rFonts w:hint="cs"/>
          <w:sz w:val="28"/>
          <w:szCs w:val="28"/>
          <w:rtl/>
          <w:lang w:val="en-US"/>
        </w:rPr>
        <w:t>،</w:t>
      </w:r>
      <w:r w:rsidRPr="00E42A94">
        <w:rPr>
          <w:rFonts w:hint="cs"/>
          <w:sz w:val="28"/>
          <w:szCs w:val="28"/>
          <w:rtl/>
          <w:lang w:val="en-US"/>
        </w:rPr>
        <w:t xml:space="preserve"> قد وردت أولا بنسب </w:t>
      </w:r>
      <w:r w:rsidR="00D9695F">
        <w:rPr>
          <w:rFonts w:hint="cs"/>
          <w:sz w:val="28"/>
          <w:szCs w:val="28"/>
          <w:rtl/>
          <w:lang w:val="en-US"/>
        </w:rPr>
        <w:t>منخفضة جدا</w:t>
      </w:r>
      <w:r w:rsidR="00BA5177">
        <w:rPr>
          <w:rFonts w:hint="cs"/>
          <w:sz w:val="28"/>
          <w:szCs w:val="28"/>
          <w:rtl/>
          <w:lang w:val="en-US"/>
        </w:rPr>
        <w:t>ً</w:t>
      </w:r>
      <w:r w:rsidRPr="00E42A94">
        <w:rPr>
          <w:rFonts w:hint="cs"/>
          <w:sz w:val="28"/>
          <w:szCs w:val="28"/>
          <w:rtl/>
          <w:lang w:val="en-US"/>
        </w:rPr>
        <w:t xml:space="preserve"> في محتوى الكتابين، </w:t>
      </w:r>
      <w:r w:rsidR="00BA5177">
        <w:rPr>
          <w:rFonts w:hint="cs"/>
          <w:sz w:val="28"/>
          <w:szCs w:val="28"/>
          <w:rtl/>
          <w:lang w:val="en-US"/>
        </w:rPr>
        <w:t xml:space="preserve">وبالمقارنة مع باقي القيم، نجد ان </w:t>
      </w:r>
      <w:r w:rsidR="00D9695F">
        <w:rPr>
          <w:rFonts w:hint="cs"/>
          <w:sz w:val="28"/>
          <w:szCs w:val="28"/>
          <w:rtl/>
          <w:lang w:val="en-US"/>
        </w:rPr>
        <w:t>قيمة الحرية</w:t>
      </w:r>
      <w:r w:rsidRPr="00E42A94">
        <w:rPr>
          <w:rFonts w:hint="cs"/>
          <w:sz w:val="28"/>
          <w:szCs w:val="28"/>
          <w:rtl/>
          <w:lang w:val="en-US"/>
        </w:rPr>
        <w:t xml:space="preserve"> </w:t>
      </w:r>
      <w:r w:rsidR="00BA5177">
        <w:rPr>
          <w:rFonts w:hint="cs"/>
          <w:sz w:val="28"/>
          <w:szCs w:val="28"/>
          <w:rtl/>
          <w:lang w:val="en-US"/>
        </w:rPr>
        <w:t xml:space="preserve">قد تمثلت </w:t>
      </w:r>
      <w:r w:rsidR="00D9695F">
        <w:rPr>
          <w:rFonts w:hint="cs"/>
          <w:sz w:val="28"/>
          <w:szCs w:val="28"/>
          <w:rtl/>
          <w:lang w:val="en-US"/>
        </w:rPr>
        <w:t>بأ</w:t>
      </w:r>
      <w:r w:rsidR="00D9695F" w:rsidRPr="00E42A94">
        <w:rPr>
          <w:rFonts w:hint="cs"/>
          <w:sz w:val="28"/>
          <w:szCs w:val="28"/>
          <w:rtl/>
          <w:lang w:val="en-US"/>
        </w:rPr>
        <w:t>على</w:t>
      </w:r>
      <w:r w:rsidRPr="00E42A94">
        <w:rPr>
          <w:rFonts w:hint="cs"/>
          <w:sz w:val="28"/>
          <w:szCs w:val="28"/>
          <w:rtl/>
          <w:lang w:val="en-US"/>
        </w:rPr>
        <w:t xml:space="preserve"> نسبة </w:t>
      </w:r>
      <w:r w:rsidR="00BA5177">
        <w:rPr>
          <w:rFonts w:hint="cs"/>
          <w:sz w:val="28"/>
          <w:szCs w:val="28"/>
          <w:rtl/>
          <w:lang w:val="en-US"/>
        </w:rPr>
        <w:t xml:space="preserve">بينها </w:t>
      </w:r>
      <w:r w:rsidRPr="00E42A94">
        <w:rPr>
          <w:rFonts w:hint="cs"/>
          <w:sz w:val="28"/>
          <w:szCs w:val="28"/>
          <w:rtl/>
          <w:lang w:val="en-US"/>
        </w:rPr>
        <w:t>في</w:t>
      </w:r>
      <w:r w:rsidR="00BA5177">
        <w:rPr>
          <w:rFonts w:hint="cs"/>
          <w:sz w:val="28"/>
          <w:szCs w:val="28"/>
          <w:rtl/>
          <w:lang w:val="en-US"/>
        </w:rPr>
        <w:t xml:space="preserve"> </w:t>
      </w:r>
      <w:r w:rsidRPr="00E42A94">
        <w:rPr>
          <w:rFonts w:hint="cs"/>
          <w:sz w:val="28"/>
          <w:szCs w:val="28"/>
          <w:rtl/>
          <w:lang w:val="en-US"/>
        </w:rPr>
        <w:t>الكتابين</w:t>
      </w:r>
      <w:r w:rsidR="00D9695F">
        <w:rPr>
          <w:rFonts w:hint="cs"/>
          <w:sz w:val="28"/>
          <w:szCs w:val="28"/>
          <w:rtl/>
          <w:lang w:val="en-US"/>
        </w:rPr>
        <w:t xml:space="preserve">، </w:t>
      </w:r>
      <w:r w:rsidRPr="00E42A94">
        <w:rPr>
          <w:rFonts w:hint="cs"/>
          <w:sz w:val="28"/>
          <w:szCs w:val="28"/>
          <w:rtl/>
          <w:lang w:val="en-US"/>
        </w:rPr>
        <w:t>وتحديدا</w:t>
      </w:r>
      <w:r w:rsidR="00D9695F">
        <w:rPr>
          <w:rFonts w:hint="cs"/>
          <w:sz w:val="28"/>
          <w:szCs w:val="28"/>
          <w:rtl/>
          <w:lang w:val="en-US"/>
        </w:rPr>
        <w:t>ً</w:t>
      </w:r>
      <w:r w:rsidRPr="00E42A94">
        <w:rPr>
          <w:rFonts w:hint="cs"/>
          <w:sz w:val="28"/>
          <w:szCs w:val="28"/>
          <w:rtl/>
          <w:lang w:val="en-US"/>
        </w:rPr>
        <w:t xml:space="preserve"> في كتاب الصف السابع في جزئه الأول، ويظهر</w:t>
      </w:r>
      <w:r w:rsidR="00BA5177">
        <w:rPr>
          <w:rFonts w:hint="cs"/>
          <w:sz w:val="28"/>
          <w:szCs w:val="28"/>
          <w:rtl/>
          <w:lang w:val="en-US"/>
        </w:rPr>
        <w:t xml:space="preserve"> </w:t>
      </w:r>
      <w:r w:rsidRPr="00E42A94">
        <w:rPr>
          <w:rFonts w:hint="cs"/>
          <w:sz w:val="28"/>
          <w:szCs w:val="28"/>
          <w:rtl/>
          <w:lang w:val="en-US"/>
        </w:rPr>
        <w:t>غياب كامل لقيمة الاعتدال والوسطية من الكتابين، وغياب قيمة نبذ العنصرية والتعصب من كتاب الجزء الثاني للصف الثامن، كما وتمثلت قيم كالمساءلة والتطوع واحترام التنوع والتعددية والانفتا</w:t>
      </w:r>
      <w:r w:rsidRPr="00E42A94">
        <w:rPr>
          <w:rFonts w:hint="eastAsia"/>
          <w:sz w:val="28"/>
          <w:szCs w:val="28"/>
          <w:rtl/>
          <w:lang w:val="en-US"/>
        </w:rPr>
        <w:t>ح</w:t>
      </w:r>
      <w:r w:rsidRPr="00E42A94">
        <w:rPr>
          <w:rFonts w:hint="cs"/>
          <w:sz w:val="28"/>
          <w:szCs w:val="28"/>
          <w:rtl/>
          <w:lang w:val="en-US"/>
        </w:rPr>
        <w:t xml:space="preserve"> على الثقافات ال</w:t>
      </w:r>
      <w:r w:rsidR="00D9695F">
        <w:rPr>
          <w:rFonts w:hint="cs"/>
          <w:sz w:val="28"/>
          <w:szCs w:val="28"/>
          <w:rtl/>
          <w:lang w:val="en-US"/>
        </w:rPr>
        <w:t>ا</w:t>
      </w:r>
      <w:r w:rsidRPr="00E42A94">
        <w:rPr>
          <w:rFonts w:hint="cs"/>
          <w:sz w:val="28"/>
          <w:szCs w:val="28"/>
          <w:rtl/>
          <w:lang w:val="en-US"/>
        </w:rPr>
        <w:t xml:space="preserve">خرى بنسب </w:t>
      </w:r>
      <w:r w:rsidR="00D9695F">
        <w:rPr>
          <w:rFonts w:hint="cs"/>
          <w:sz w:val="28"/>
          <w:szCs w:val="28"/>
          <w:rtl/>
          <w:lang w:val="en-US"/>
        </w:rPr>
        <w:t>منخفضة جداً</w:t>
      </w:r>
      <w:r w:rsidRPr="00E42A94">
        <w:rPr>
          <w:rFonts w:hint="cs"/>
          <w:sz w:val="28"/>
          <w:szCs w:val="28"/>
          <w:rtl/>
          <w:lang w:val="en-US"/>
        </w:rPr>
        <w:t xml:space="preserve"> لم تتجاوز</w:t>
      </w:r>
      <w:r w:rsidR="00BA5177">
        <w:rPr>
          <w:rFonts w:hint="cs"/>
          <w:sz w:val="28"/>
          <w:szCs w:val="28"/>
          <w:rtl/>
          <w:lang w:val="en-US"/>
        </w:rPr>
        <w:t xml:space="preserve"> نسبة</w:t>
      </w:r>
      <w:r w:rsidRPr="00E42A94">
        <w:rPr>
          <w:rFonts w:hint="cs"/>
          <w:sz w:val="28"/>
          <w:szCs w:val="28"/>
          <w:rtl/>
          <w:lang w:val="en-US"/>
        </w:rPr>
        <w:t xml:space="preserve"> </w:t>
      </w:r>
      <w:r w:rsidRPr="00E42A94">
        <w:rPr>
          <w:sz w:val="28"/>
          <w:szCs w:val="28"/>
          <w:lang w:val="en-US"/>
        </w:rPr>
        <w:t>2%</w:t>
      </w:r>
      <w:r w:rsidRPr="00E42A94">
        <w:rPr>
          <w:rFonts w:hint="cs"/>
          <w:sz w:val="28"/>
          <w:szCs w:val="28"/>
          <w:rtl/>
          <w:lang w:val="en-US"/>
        </w:rPr>
        <w:t>، مما يعكس توزيعا</w:t>
      </w:r>
      <w:r w:rsidR="00D9695F">
        <w:rPr>
          <w:rFonts w:hint="cs"/>
          <w:sz w:val="28"/>
          <w:szCs w:val="28"/>
          <w:rtl/>
          <w:lang w:val="en-US"/>
        </w:rPr>
        <w:t>ً</w:t>
      </w:r>
      <w:r w:rsidRPr="00E42A94">
        <w:rPr>
          <w:rFonts w:hint="cs"/>
          <w:sz w:val="28"/>
          <w:szCs w:val="28"/>
          <w:rtl/>
          <w:lang w:val="en-US"/>
        </w:rPr>
        <w:t xml:space="preserve"> عشوائي</w:t>
      </w:r>
      <w:r w:rsidR="00D9695F">
        <w:rPr>
          <w:rFonts w:hint="cs"/>
          <w:sz w:val="28"/>
          <w:szCs w:val="28"/>
          <w:rtl/>
          <w:lang w:val="en-US"/>
        </w:rPr>
        <w:t>اً لتمثيل القيم</w:t>
      </w:r>
      <w:r w:rsidRPr="00E42A94">
        <w:rPr>
          <w:rFonts w:hint="cs"/>
          <w:sz w:val="28"/>
          <w:szCs w:val="28"/>
          <w:rtl/>
          <w:lang w:val="en-US"/>
        </w:rPr>
        <w:t xml:space="preserve"> داخل محتوى الكتب</w:t>
      </w:r>
      <w:r w:rsidR="00D9695F">
        <w:rPr>
          <w:rFonts w:hint="cs"/>
          <w:sz w:val="28"/>
          <w:szCs w:val="28"/>
          <w:rtl/>
          <w:lang w:val="en-US"/>
        </w:rPr>
        <w:t xml:space="preserve"> للصفين</w:t>
      </w:r>
      <w:r w:rsidRPr="00E42A94">
        <w:rPr>
          <w:rFonts w:hint="cs"/>
          <w:sz w:val="28"/>
          <w:szCs w:val="28"/>
          <w:rtl/>
          <w:lang w:val="en-US"/>
        </w:rPr>
        <w:t>.</w:t>
      </w:r>
    </w:p>
    <w:p w14:paraId="56FC83C1" w14:textId="77777777" w:rsidR="00B108B9" w:rsidRPr="00E42A94" w:rsidRDefault="00B108B9" w:rsidP="00B108B9">
      <w:pPr>
        <w:bidi/>
        <w:jc w:val="both"/>
        <w:rPr>
          <w:sz w:val="28"/>
          <w:szCs w:val="28"/>
          <w:rtl/>
          <w:lang w:val="en-US"/>
        </w:rPr>
      </w:pPr>
    </w:p>
    <w:p w14:paraId="00CAE409" w14:textId="266940A7" w:rsidR="00B108B9" w:rsidRPr="00E42A94" w:rsidRDefault="00B108B9" w:rsidP="00B108B9">
      <w:pPr>
        <w:bidi/>
        <w:jc w:val="both"/>
        <w:rPr>
          <w:sz w:val="28"/>
          <w:szCs w:val="28"/>
          <w:rtl/>
          <w:lang w:val="en-US"/>
        </w:rPr>
      </w:pPr>
      <w:r w:rsidRPr="00E42A94">
        <w:rPr>
          <w:rFonts w:hint="cs"/>
          <w:sz w:val="28"/>
          <w:szCs w:val="28"/>
          <w:rtl/>
          <w:lang w:val="en-US"/>
        </w:rPr>
        <w:t xml:space="preserve">وفيما يتعلق بالتتابع الراسي لتوزيع قيم المواطنة العالمية، يتضح </w:t>
      </w:r>
      <w:r w:rsidR="00D9695F">
        <w:rPr>
          <w:rFonts w:hint="cs"/>
          <w:sz w:val="28"/>
          <w:szCs w:val="28"/>
          <w:rtl/>
          <w:lang w:val="en-US"/>
        </w:rPr>
        <w:t>من الجدول ذو الرقم (</w:t>
      </w:r>
      <w:r w:rsidR="00D9695F">
        <w:rPr>
          <w:sz w:val="28"/>
          <w:szCs w:val="28"/>
          <w:lang w:val="en-US"/>
        </w:rPr>
        <w:t>6</w:t>
      </w:r>
      <w:r w:rsidR="00D9695F">
        <w:rPr>
          <w:rFonts w:hint="cs"/>
          <w:sz w:val="28"/>
          <w:szCs w:val="28"/>
          <w:rtl/>
          <w:lang w:val="en-US"/>
        </w:rPr>
        <w:t xml:space="preserve">) </w:t>
      </w:r>
      <w:r w:rsidR="00BA5177">
        <w:rPr>
          <w:rFonts w:hint="cs"/>
          <w:sz w:val="28"/>
          <w:szCs w:val="28"/>
          <w:rtl/>
          <w:lang w:val="en-US"/>
        </w:rPr>
        <w:t>ا</w:t>
      </w:r>
      <w:r w:rsidRPr="00E42A94">
        <w:rPr>
          <w:rFonts w:hint="cs"/>
          <w:sz w:val="28"/>
          <w:szCs w:val="28"/>
          <w:rtl/>
          <w:lang w:val="en-US"/>
        </w:rPr>
        <w:t>ن التتابع</w:t>
      </w:r>
      <w:r w:rsidR="00D9695F">
        <w:rPr>
          <w:rFonts w:hint="cs"/>
          <w:sz w:val="28"/>
          <w:szCs w:val="28"/>
          <w:rtl/>
          <w:lang w:val="en-US"/>
        </w:rPr>
        <w:t xml:space="preserve"> الرأسي</w:t>
      </w:r>
      <w:r w:rsidRPr="00E42A94">
        <w:rPr>
          <w:rFonts w:hint="cs"/>
          <w:sz w:val="28"/>
          <w:szCs w:val="28"/>
          <w:rtl/>
          <w:lang w:val="en-US"/>
        </w:rPr>
        <w:t xml:space="preserve"> لم يخضع لمعيار واضح</w:t>
      </w:r>
      <w:r w:rsidR="00BA5177">
        <w:rPr>
          <w:rFonts w:hint="cs"/>
          <w:sz w:val="28"/>
          <w:szCs w:val="28"/>
          <w:rtl/>
          <w:lang w:val="en-US"/>
        </w:rPr>
        <w:t>،</w:t>
      </w:r>
      <w:r w:rsidRPr="00E42A94">
        <w:rPr>
          <w:rFonts w:hint="cs"/>
          <w:sz w:val="28"/>
          <w:szCs w:val="28"/>
          <w:rtl/>
          <w:lang w:val="en-US"/>
        </w:rPr>
        <w:t xml:space="preserve"> فقد وردت بعض القيم في جزء وغابت عن الجزء الثاني لنفس الصف مثل قيم سيادة القانون والاحتكام </w:t>
      </w:r>
      <w:r w:rsidRPr="00E42A94">
        <w:rPr>
          <w:rFonts w:hint="cs"/>
          <w:sz w:val="28"/>
          <w:szCs w:val="28"/>
          <w:rtl/>
          <w:lang w:val="en-US"/>
        </w:rPr>
        <w:lastRenderedPageBreak/>
        <w:t>له والشفافية والمساءلة والمساواة</w:t>
      </w:r>
      <w:r w:rsidR="00D9695F">
        <w:rPr>
          <w:rFonts w:hint="cs"/>
          <w:sz w:val="28"/>
          <w:szCs w:val="28"/>
          <w:rtl/>
          <w:lang w:val="en-US"/>
        </w:rPr>
        <w:t>،</w:t>
      </w:r>
      <w:r w:rsidRPr="00E42A94">
        <w:rPr>
          <w:rFonts w:hint="cs"/>
          <w:sz w:val="28"/>
          <w:szCs w:val="28"/>
          <w:rtl/>
          <w:lang w:val="en-US"/>
        </w:rPr>
        <w:t xml:space="preserve"> والتي ظهرت في </w:t>
      </w:r>
      <w:r w:rsidR="00BA5177" w:rsidRPr="00E42A94">
        <w:rPr>
          <w:rFonts w:hint="cs"/>
          <w:sz w:val="28"/>
          <w:szCs w:val="28"/>
          <w:rtl/>
          <w:lang w:val="en-US"/>
        </w:rPr>
        <w:t xml:space="preserve">الجزء </w:t>
      </w:r>
      <w:r w:rsidR="00BA5177">
        <w:rPr>
          <w:rFonts w:hint="cs"/>
          <w:sz w:val="28"/>
          <w:szCs w:val="28"/>
          <w:rtl/>
          <w:lang w:val="en-US"/>
        </w:rPr>
        <w:t>الأول</w:t>
      </w:r>
      <w:r w:rsidR="00BA5177" w:rsidRPr="00E42A94">
        <w:rPr>
          <w:rFonts w:hint="cs"/>
          <w:sz w:val="28"/>
          <w:szCs w:val="28"/>
          <w:rtl/>
          <w:lang w:val="en-US"/>
        </w:rPr>
        <w:t xml:space="preserve"> </w:t>
      </w:r>
      <w:r w:rsidR="00BA5177">
        <w:rPr>
          <w:rFonts w:hint="cs"/>
          <w:sz w:val="28"/>
          <w:szCs w:val="28"/>
          <w:rtl/>
          <w:lang w:val="en-US"/>
        </w:rPr>
        <w:t xml:space="preserve">من </w:t>
      </w:r>
      <w:r w:rsidRPr="00E42A94">
        <w:rPr>
          <w:rFonts w:hint="cs"/>
          <w:sz w:val="28"/>
          <w:szCs w:val="28"/>
          <w:rtl/>
          <w:lang w:val="en-US"/>
        </w:rPr>
        <w:t xml:space="preserve">كتاب الصف </w:t>
      </w:r>
      <w:proofErr w:type="gramStart"/>
      <w:r w:rsidRPr="00E42A94">
        <w:rPr>
          <w:rFonts w:hint="cs"/>
          <w:sz w:val="28"/>
          <w:szCs w:val="28"/>
          <w:rtl/>
          <w:lang w:val="en-US"/>
        </w:rPr>
        <w:t xml:space="preserve">السابع </w:t>
      </w:r>
      <w:r w:rsidR="00D9695F">
        <w:rPr>
          <w:rFonts w:hint="cs"/>
          <w:sz w:val="28"/>
          <w:szCs w:val="28"/>
          <w:rtl/>
          <w:lang w:val="en-US"/>
        </w:rPr>
        <w:t>،</w:t>
      </w:r>
      <w:proofErr w:type="gramEnd"/>
      <w:r w:rsidRPr="00E42A94">
        <w:rPr>
          <w:rFonts w:hint="cs"/>
          <w:sz w:val="28"/>
          <w:szCs w:val="28"/>
          <w:rtl/>
          <w:lang w:val="en-US"/>
        </w:rPr>
        <w:t xml:space="preserve"> وغابت كليا</w:t>
      </w:r>
      <w:r w:rsidR="00BA5177">
        <w:rPr>
          <w:rFonts w:hint="cs"/>
          <w:sz w:val="28"/>
          <w:szCs w:val="28"/>
          <w:rtl/>
          <w:lang w:val="en-US"/>
        </w:rPr>
        <w:t>ً</w:t>
      </w:r>
      <w:r w:rsidRPr="00E42A94">
        <w:rPr>
          <w:rFonts w:hint="cs"/>
          <w:sz w:val="28"/>
          <w:szCs w:val="28"/>
          <w:rtl/>
          <w:lang w:val="en-US"/>
        </w:rPr>
        <w:t xml:space="preserve"> في الجزء الثاني، وكذلك ف</w:t>
      </w:r>
      <w:r w:rsidR="00BA5177">
        <w:rPr>
          <w:rFonts w:hint="cs"/>
          <w:sz w:val="28"/>
          <w:szCs w:val="28"/>
          <w:rtl/>
          <w:lang w:val="en-US"/>
        </w:rPr>
        <w:t>قد</w:t>
      </w:r>
      <w:r w:rsidRPr="00E42A94">
        <w:rPr>
          <w:rFonts w:hint="cs"/>
          <w:sz w:val="28"/>
          <w:szCs w:val="28"/>
          <w:rtl/>
          <w:lang w:val="en-US"/>
        </w:rPr>
        <w:t xml:space="preserve"> ظهرت في </w:t>
      </w:r>
      <w:r w:rsidR="00BA5177" w:rsidRPr="00E42A94">
        <w:rPr>
          <w:rFonts w:hint="cs"/>
          <w:sz w:val="28"/>
          <w:szCs w:val="28"/>
          <w:rtl/>
          <w:lang w:val="en-US"/>
        </w:rPr>
        <w:t xml:space="preserve">الجزء الأول </w:t>
      </w:r>
      <w:r w:rsidR="00BA5177">
        <w:rPr>
          <w:rFonts w:hint="cs"/>
          <w:sz w:val="28"/>
          <w:szCs w:val="28"/>
          <w:rtl/>
          <w:lang w:val="en-US"/>
        </w:rPr>
        <w:t xml:space="preserve">من </w:t>
      </w:r>
      <w:r w:rsidRPr="00E42A94">
        <w:rPr>
          <w:rFonts w:hint="cs"/>
          <w:sz w:val="28"/>
          <w:szCs w:val="28"/>
          <w:rtl/>
          <w:lang w:val="en-US"/>
        </w:rPr>
        <w:t>كتاب الصف الثامن</w:t>
      </w:r>
      <w:r w:rsidR="00BA5177">
        <w:rPr>
          <w:rFonts w:hint="cs"/>
          <w:sz w:val="28"/>
          <w:szCs w:val="28"/>
          <w:rtl/>
          <w:lang w:val="en-US"/>
        </w:rPr>
        <w:t>،</w:t>
      </w:r>
      <w:r w:rsidRPr="00E42A94">
        <w:rPr>
          <w:rFonts w:hint="cs"/>
          <w:sz w:val="28"/>
          <w:szCs w:val="28"/>
          <w:rtl/>
          <w:lang w:val="en-US"/>
        </w:rPr>
        <w:t xml:space="preserve"> وغابت </w:t>
      </w:r>
      <w:r w:rsidR="00D9695F">
        <w:rPr>
          <w:rFonts w:hint="cs"/>
          <w:sz w:val="28"/>
          <w:szCs w:val="28"/>
          <w:rtl/>
          <w:lang w:val="en-US"/>
        </w:rPr>
        <w:t>في</w:t>
      </w:r>
      <w:r w:rsidRPr="00E42A94">
        <w:rPr>
          <w:rFonts w:hint="cs"/>
          <w:sz w:val="28"/>
          <w:szCs w:val="28"/>
          <w:rtl/>
          <w:lang w:val="en-US"/>
        </w:rPr>
        <w:t xml:space="preserve"> الجزء الثاني. ويظهر غياب التتابع الراسي في توزيع القيم ما بين الصفين</w:t>
      </w:r>
      <w:r w:rsidR="00D9695F">
        <w:rPr>
          <w:rFonts w:hint="cs"/>
          <w:sz w:val="28"/>
          <w:szCs w:val="28"/>
          <w:rtl/>
          <w:lang w:val="en-US"/>
        </w:rPr>
        <w:t xml:space="preserve">، </w:t>
      </w:r>
      <w:r w:rsidRPr="00E42A94">
        <w:rPr>
          <w:rFonts w:hint="cs"/>
          <w:sz w:val="28"/>
          <w:szCs w:val="28"/>
          <w:rtl/>
          <w:lang w:val="en-US"/>
        </w:rPr>
        <w:t>ف</w:t>
      </w:r>
      <w:r w:rsidR="00D9695F">
        <w:rPr>
          <w:rFonts w:hint="cs"/>
          <w:sz w:val="28"/>
          <w:szCs w:val="28"/>
          <w:rtl/>
          <w:lang w:val="en-US"/>
        </w:rPr>
        <w:t>ن</w:t>
      </w:r>
      <w:r w:rsidRPr="00E42A94">
        <w:rPr>
          <w:rFonts w:hint="cs"/>
          <w:sz w:val="28"/>
          <w:szCs w:val="28"/>
          <w:rtl/>
          <w:lang w:val="en-US"/>
        </w:rPr>
        <w:t>جد مثلا</w:t>
      </w:r>
      <w:r w:rsidR="00D9695F">
        <w:rPr>
          <w:rFonts w:hint="cs"/>
          <w:sz w:val="28"/>
          <w:szCs w:val="28"/>
          <w:rtl/>
          <w:lang w:val="en-US"/>
        </w:rPr>
        <w:t>ً</w:t>
      </w:r>
      <w:r w:rsidRPr="00E42A94">
        <w:rPr>
          <w:rFonts w:hint="cs"/>
          <w:sz w:val="28"/>
          <w:szCs w:val="28"/>
          <w:rtl/>
          <w:lang w:val="en-US"/>
        </w:rPr>
        <w:t xml:space="preserve"> </w:t>
      </w:r>
      <w:r w:rsidR="00D9695F">
        <w:rPr>
          <w:rFonts w:hint="cs"/>
          <w:sz w:val="28"/>
          <w:szCs w:val="28"/>
          <w:rtl/>
          <w:lang w:val="en-US"/>
        </w:rPr>
        <w:t>أ</w:t>
      </w:r>
      <w:r w:rsidRPr="00E42A94">
        <w:rPr>
          <w:rFonts w:hint="cs"/>
          <w:sz w:val="28"/>
          <w:szCs w:val="28"/>
          <w:rtl/>
          <w:lang w:val="en-US"/>
        </w:rPr>
        <w:t xml:space="preserve">ن </w:t>
      </w:r>
      <w:r w:rsidR="00BB1332">
        <w:rPr>
          <w:rFonts w:hint="cs"/>
          <w:sz w:val="28"/>
          <w:szCs w:val="28"/>
          <w:rtl/>
          <w:lang w:val="en-US"/>
        </w:rPr>
        <w:t xml:space="preserve">مجموع </w:t>
      </w:r>
      <w:r w:rsidRPr="00E42A94">
        <w:rPr>
          <w:rFonts w:hint="cs"/>
          <w:sz w:val="28"/>
          <w:szCs w:val="28"/>
          <w:rtl/>
          <w:lang w:val="en-US"/>
        </w:rPr>
        <w:t xml:space="preserve">عدد تكرارات </w:t>
      </w:r>
      <w:r w:rsidR="00BB1332">
        <w:rPr>
          <w:rFonts w:hint="cs"/>
          <w:sz w:val="28"/>
          <w:szCs w:val="28"/>
          <w:rtl/>
          <w:lang w:val="en-US"/>
        </w:rPr>
        <w:t>ال</w:t>
      </w:r>
      <w:r w:rsidRPr="00E42A94">
        <w:rPr>
          <w:rFonts w:hint="cs"/>
          <w:sz w:val="28"/>
          <w:szCs w:val="28"/>
          <w:rtl/>
          <w:lang w:val="en-US"/>
        </w:rPr>
        <w:t>قيم</w:t>
      </w:r>
      <w:r w:rsidR="00BB1332">
        <w:rPr>
          <w:rFonts w:hint="cs"/>
          <w:sz w:val="28"/>
          <w:szCs w:val="28"/>
          <w:rtl/>
          <w:lang w:val="en-US"/>
        </w:rPr>
        <w:t xml:space="preserve"> ككل في محتوى كتاب الصف السابع ال</w:t>
      </w:r>
      <w:r w:rsidR="0051160F">
        <w:rPr>
          <w:rFonts w:hint="cs"/>
          <w:sz w:val="28"/>
          <w:szCs w:val="28"/>
          <w:rtl/>
          <w:lang w:val="en-US"/>
        </w:rPr>
        <w:t>ا</w:t>
      </w:r>
      <w:r w:rsidR="00BB1332">
        <w:rPr>
          <w:rFonts w:hint="cs"/>
          <w:sz w:val="28"/>
          <w:szCs w:val="28"/>
          <w:rtl/>
          <w:lang w:val="en-US"/>
        </w:rPr>
        <w:t>ساسي</w:t>
      </w:r>
      <w:r w:rsidRPr="00E42A94">
        <w:rPr>
          <w:rFonts w:hint="cs"/>
          <w:sz w:val="28"/>
          <w:szCs w:val="28"/>
          <w:rtl/>
          <w:lang w:val="en-US"/>
        </w:rPr>
        <w:t xml:space="preserve"> قد بلغ (</w:t>
      </w:r>
      <w:r w:rsidRPr="00E42A94">
        <w:rPr>
          <w:sz w:val="28"/>
          <w:szCs w:val="28"/>
          <w:lang w:val="en-US"/>
        </w:rPr>
        <w:t>(</w:t>
      </w:r>
      <w:r w:rsidR="00BB1332">
        <w:rPr>
          <w:sz w:val="28"/>
          <w:szCs w:val="28"/>
          <w:lang w:val="en-US"/>
        </w:rPr>
        <w:t>67</w:t>
      </w:r>
      <w:r w:rsidRPr="00E42A94">
        <w:rPr>
          <w:rFonts w:hint="cs"/>
          <w:sz w:val="28"/>
          <w:szCs w:val="28"/>
          <w:rtl/>
          <w:lang w:val="en-US"/>
        </w:rPr>
        <w:t xml:space="preserve"> تكرار</w:t>
      </w:r>
      <w:r w:rsidR="00BB1332">
        <w:rPr>
          <w:rFonts w:hint="cs"/>
          <w:sz w:val="28"/>
          <w:szCs w:val="28"/>
          <w:rtl/>
          <w:lang w:val="en-US"/>
        </w:rPr>
        <w:t>اً</w:t>
      </w:r>
      <w:r w:rsidRPr="00E42A94">
        <w:rPr>
          <w:rFonts w:hint="cs"/>
          <w:sz w:val="28"/>
          <w:szCs w:val="28"/>
          <w:rtl/>
          <w:lang w:val="en-US"/>
        </w:rPr>
        <w:t>، فيما بلغ</w:t>
      </w:r>
      <w:r w:rsidR="00BB1332">
        <w:rPr>
          <w:rFonts w:hint="cs"/>
          <w:sz w:val="28"/>
          <w:szCs w:val="28"/>
          <w:rtl/>
          <w:lang w:val="en-US"/>
        </w:rPr>
        <w:t xml:space="preserve"> مجموعها</w:t>
      </w:r>
      <w:r w:rsidRPr="00E42A94">
        <w:rPr>
          <w:rFonts w:hint="cs"/>
          <w:sz w:val="28"/>
          <w:szCs w:val="28"/>
          <w:rtl/>
          <w:lang w:val="en-US"/>
        </w:rPr>
        <w:t xml:space="preserve"> في محتوى كتاب الصف الثامن (39) تكرارا</w:t>
      </w:r>
      <w:r w:rsidR="00D9695F">
        <w:rPr>
          <w:rFonts w:hint="cs"/>
          <w:sz w:val="28"/>
          <w:szCs w:val="28"/>
          <w:rtl/>
          <w:lang w:val="en-US"/>
        </w:rPr>
        <w:t>ً</w:t>
      </w:r>
      <w:r w:rsidRPr="00E42A94">
        <w:rPr>
          <w:rFonts w:hint="cs"/>
          <w:sz w:val="28"/>
          <w:szCs w:val="28"/>
          <w:rtl/>
          <w:lang w:val="en-US"/>
        </w:rPr>
        <w:t xml:space="preserve">، وهذا يشير الى </w:t>
      </w:r>
      <w:r w:rsidR="0051160F">
        <w:rPr>
          <w:rFonts w:hint="cs"/>
          <w:sz w:val="28"/>
          <w:szCs w:val="28"/>
          <w:rtl/>
          <w:lang w:val="en-US"/>
        </w:rPr>
        <w:t>العشوائية</w:t>
      </w:r>
      <w:r w:rsidRPr="00E42A94">
        <w:rPr>
          <w:rFonts w:hint="cs"/>
          <w:sz w:val="28"/>
          <w:szCs w:val="28"/>
          <w:rtl/>
          <w:lang w:val="en-US"/>
        </w:rPr>
        <w:t xml:space="preserve"> في توزيعها بين الصفين. </w:t>
      </w:r>
    </w:p>
    <w:p w14:paraId="7E778441" w14:textId="77777777" w:rsidR="00670C4D" w:rsidRPr="00E124E5" w:rsidRDefault="00670C4D" w:rsidP="00B108B9">
      <w:pPr>
        <w:bidi/>
        <w:jc w:val="both"/>
        <w:rPr>
          <w:color w:val="C00000"/>
          <w:sz w:val="28"/>
          <w:szCs w:val="28"/>
          <w:rtl/>
        </w:rPr>
      </w:pPr>
    </w:p>
    <w:p w14:paraId="1FE81C2A" w14:textId="391C96B1" w:rsidR="005A6EBE" w:rsidRPr="005A6EBE" w:rsidRDefault="00B108B9" w:rsidP="005A6EBE">
      <w:pPr>
        <w:bidi/>
        <w:jc w:val="both"/>
        <w:rPr>
          <w:color w:val="000000" w:themeColor="text1"/>
          <w:sz w:val="28"/>
          <w:szCs w:val="28"/>
          <w:rtl/>
          <w:lang w:val="en-US"/>
        </w:rPr>
      </w:pPr>
      <w:r w:rsidRPr="005A6EBE">
        <w:rPr>
          <w:rFonts w:hint="cs"/>
          <w:color w:val="000000" w:themeColor="text1"/>
          <w:sz w:val="28"/>
          <w:szCs w:val="28"/>
          <w:rtl/>
        </w:rPr>
        <w:t xml:space="preserve">وفيما يتعلق بالقيم نفسها، </w:t>
      </w:r>
      <w:r w:rsidR="00D9695F" w:rsidRPr="005A6EBE">
        <w:rPr>
          <w:rFonts w:hint="cs"/>
          <w:color w:val="000000" w:themeColor="text1"/>
          <w:sz w:val="28"/>
          <w:szCs w:val="28"/>
          <w:rtl/>
        </w:rPr>
        <w:t>ي</w:t>
      </w:r>
      <w:r w:rsidR="007262C4" w:rsidRPr="005A6EBE">
        <w:rPr>
          <w:rFonts w:hint="cs"/>
          <w:color w:val="000000" w:themeColor="text1"/>
          <w:sz w:val="28"/>
          <w:szCs w:val="28"/>
          <w:rtl/>
        </w:rPr>
        <w:t>تض</w:t>
      </w:r>
      <w:r w:rsidRPr="005A6EBE">
        <w:rPr>
          <w:rFonts w:hint="cs"/>
          <w:color w:val="000000" w:themeColor="text1"/>
          <w:sz w:val="28"/>
          <w:szCs w:val="28"/>
          <w:rtl/>
        </w:rPr>
        <w:t xml:space="preserve">ح بان </w:t>
      </w:r>
      <w:r w:rsidR="00986C82" w:rsidRPr="005A6EBE">
        <w:rPr>
          <w:rFonts w:hint="cs"/>
          <w:color w:val="000000" w:themeColor="text1"/>
          <w:sz w:val="28"/>
          <w:szCs w:val="28"/>
          <w:rtl/>
        </w:rPr>
        <w:t xml:space="preserve">مبدا </w:t>
      </w:r>
      <w:r w:rsidR="00BB1332" w:rsidRPr="005A6EBE">
        <w:rPr>
          <w:rFonts w:hint="cs"/>
          <w:color w:val="000000" w:themeColor="text1"/>
          <w:sz w:val="28"/>
          <w:szCs w:val="28"/>
          <w:rtl/>
        </w:rPr>
        <w:t>التتابع الرأسي</w:t>
      </w:r>
      <w:r w:rsidRPr="005A6EBE">
        <w:rPr>
          <w:rFonts w:hint="cs"/>
          <w:color w:val="000000" w:themeColor="text1"/>
          <w:sz w:val="28"/>
          <w:szCs w:val="28"/>
          <w:rtl/>
        </w:rPr>
        <w:t xml:space="preserve"> في تكراراته</w:t>
      </w:r>
      <w:r w:rsidRPr="005A6EBE">
        <w:rPr>
          <w:rFonts w:hint="eastAsia"/>
          <w:color w:val="000000" w:themeColor="text1"/>
          <w:sz w:val="28"/>
          <w:szCs w:val="28"/>
          <w:rtl/>
        </w:rPr>
        <w:t>ا</w:t>
      </w:r>
      <w:r w:rsidRPr="005A6EBE">
        <w:rPr>
          <w:rFonts w:hint="cs"/>
          <w:color w:val="000000" w:themeColor="text1"/>
          <w:sz w:val="28"/>
          <w:szCs w:val="28"/>
          <w:rtl/>
        </w:rPr>
        <w:t xml:space="preserve"> ما بين الصفين </w:t>
      </w:r>
      <w:r w:rsidR="00986C82" w:rsidRPr="005A6EBE">
        <w:rPr>
          <w:rFonts w:hint="cs"/>
          <w:color w:val="000000" w:themeColor="text1"/>
          <w:sz w:val="28"/>
          <w:szCs w:val="28"/>
          <w:rtl/>
        </w:rPr>
        <w:t>كان عشوائيا</w:t>
      </w:r>
      <w:r w:rsidR="0051160F">
        <w:rPr>
          <w:rFonts w:hint="cs"/>
          <w:color w:val="000000" w:themeColor="text1"/>
          <w:sz w:val="28"/>
          <w:szCs w:val="28"/>
          <w:rtl/>
        </w:rPr>
        <w:t>ً</w:t>
      </w:r>
      <w:r w:rsidR="00986C82" w:rsidRPr="005A6EBE">
        <w:rPr>
          <w:rFonts w:hint="cs"/>
          <w:color w:val="000000" w:themeColor="text1"/>
          <w:sz w:val="28"/>
          <w:szCs w:val="28"/>
          <w:rtl/>
        </w:rPr>
        <w:t xml:space="preserve">، فنجد مثلاً </w:t>
      </w:r>
      <w:r w:rsidRPr="005A6EBE">
        <w:rPr>
          <w:rFonts w:hint="cs"/>
          <w:color w:val="000000" w:themeColor="text1"/>
          <w:sz w:val="28"/>
          <w:szCs w:val="28"/>
          <w:rtl/>
        </w:rPr>
        <w:t>قيم</w:t>
      </w:r>
      <w:r w:rsidR="00986C82" w:rsidRPr="005A6EBE">
        <w:rPr>
          <w:rFonts w:hint="cs"/>
          <w:color w:val="000000" w:themeColor="text1"/>
          <w:sz w:val="28"/>
          <w:szCs w:val="28"/>
          <w:rtl/>
        </w:rPr>
        <w:t>ة</w:t>
      </w:r>
      <w:r w:rsidRPr="005A6EBE">
        <w:rPr>
          <w:rFonts w:hint="cs"/>
          <w:color w:val="000000" w:themeColor="text1"/>
          <w:sz w:val="28"/>
          <w:szCs w:val="28"/>
          <w:rtl/>
        </w:rPr>
        <w:t xml:space="preserve"> سيادة القانون والاحتكام له والتي تمثلت بنسبة </w:t>
      </w:r>
      <w:r w:rsidRPr="005A6EBE">
        <w:rPr>
          <w:color w:val="000000" w:themeColor="text1"/>
          <w:sz w:val="28"/>
          <w:szCs w:val="28"/>
          <w:lang w:val="en-US"/>
        </w:rPr>
        <w:t>4%</w:t>
      </w:r>
      <w:r w:rsidRPr="005A6EBE">
        <w:rPr>
          <w:rFonts w:hint="cs"/>
          <w:color w:val="000000" w:themeColor="text1"/>
          <w:sz w:val="28"/>
          <w:szCs w:val="28"/>
          <w:rtl/>
          <w:lang w:val="en-US"/>
        </w:rPr>
        <w:t xml:space="preserve"> في محتوى كتاب الصف السابع، </w:t>
      </w:r>
      <w:r w:rsidR="00986C82" w:rsidRPr="005A6EBE">
        <w:rPr>
          <w:rFonts w:hint="cs"/>
          <w:color w:val="000000" w:themeColor="text1"/>
          <w:sz w:val="28"/>
          <w:szCs w:val="28"/>
          <w:rtl/>
          <w:lang w:val="en-US"/>
        </w:rPr>
        <w:t xml:space="preserve">قد تمثلت </w:t>
      </w:r>
      <w:r w:rsidRPr="005A6EBE">
        <w:rPr>
          <w:rFonts w:hint="cs"/>
          <w:color w:val="000000" w:themeColor="text1"/>
          <w:sz w:val="28"/>
          <w:szCs w:val="28"/>
          <w:rtl/>
          <w:lang w:val="en-US"/>
        </w:rPr>
        <w:t xml:space="preserve">بنسبة </w:t>
      </w:r>
      <w:r w:rsidRPr="005A6EBE">
        <w:rPr>
          <w:color w:val="000000" w:themeColor="text1"/>
          <w:sz w:val="28"/>
          <w:szCs w:val="28"/>
          <w:lang w:val="en-US"/>
        </w:rPr>
        <w:t>5%</w:t>
      </w:r>
      <w:r w:rsidRPr="005A6EBE">
        <w:rPr>
          <w:rFonts w:hint="cs"/>
          <w:color w:val="000000" w:themeColor="text1"/>
          <w:sz w:val="28"/>
          <w:szCs w:val="28"/>
          <w:rtl/>
          <w:lang w:val="en-US"/>
        </w:rPr>
        <w:t xml:space="preserve"> في محتوى كتاب الصف الثامن، وقيمة المساءلة التي وردت بتكرار واحد في محتوى الكتابين، والمسؤولية الاجتماعي</w:t>
      </w:r>
      <w:r w:rsidRPr="005A6EBE">
        <w:rPr>
          <w:rFonts w:hint="eastAsia"/>
          <w:color w:val="000000" w:themeColor="text1"/>
          <w:sz w:val="28"/>
          <w:szCs w:val="28"/>
          <w:rtl/>
          <w:lang w:val="en-US"/>
        </w:rPr>
        <w:t>ة</w:t>
      </w:r>
      <w:r w:rsidRPr="005A6EBE">
        <w:rPr>
          <w:rFonts w:hint="cs"/>
          <w:color w:val="000000" w:themeColor="text1"/>
          <w:sz w:val="28"/>
          <w:szCs w:val="28"/>
          <w:rtl/>
          <w:lang w:val="en-US"/>
        </w:rPr>
        <w:t xml:space="preserve"> التي تكررت مرة واحدة في محتوى كتاب الصف السابع ومرتين في محتوى كتاب الصف الثامن، وقيمة التطوع </w:t>
      </w:r>
      <w:r w:rsidR="005A6EBE" w:rsidRPr="005A6EBE">
        <w:rPr>
          <w:rFonts w:hint="cs"/>
          <w:color w:val="000000" w:themeColor="text1"/>
          <w:sz w:val="28"/>
          <w:szCs w:val="28"/>
          <w:rtl/>
          <w:lang w:val="en-US"/>
        </w:rPr>
        <w:t>ا</w:t>
      </w:r>
      <w:r w:rsidRPr="005A6EBE">
        <w:rPr>
          <w:rFonts w:hint="cs"/>
          <w:color w:val="000000" w:themeColor="text1"/>
          <w:sz w:val="28"/>
          <w:szCs w:val="28"/>
          <w:rtl/>
          <w:lang w:val="en-US"/>
        </w:rPr>
        <w:t>و</w:t>
      </w:r>
      <w:r w:rsidR="005A6EBE" w:rsidRPr="005A6EBE">
        <w:rPr>
          <w:rFonts w:hint="cs"/>
          <w:color w:val="000000" w:themeColor="text1"/>
          <w:sz w:val="28"/>
          <w:szCs w:val="28"/>
          <w:rtl/>
          <w:lang w:val="en-US"/>
        </w:rPr>
        <w:t xml:space="preserve"> </w:t>
      </w:r>
      <w:r w:rsidRPr="005A6EBE">
        <w:rPr>
          <w:rFonts w:hint="cs"/>
          <w:color w:val="000000" w:themeColor="text1"/>
          <w:sz w:val="28"/>
          <w:szCs w:val="28"/>
          <w:rtl/>
          <w:lang w:val="en-US"/>
        </w:rPr>
        <w:t>العمل التطوعي والانفتاح على الثقافات الأخر</w:t>
      </w:r>
      <w:r w:rsidRPr="005A6EBE">
        <w:rPr>
          <w:rFonts w:hint="eastAsia"/>
          <w:color w:val="000000" w:themeColor="text1"/>
          <w:sz w:val="28"/>
          <w:szCs w:val="28"/>
          <w:rtl/>
          <w:lang w:val="en-US"/>
        </w:rPr>
        <w:t>ى</w:t>
      </w:r>
      <w:r w:rsidR="00BB1332" w:rsidRPr="005A6EBE">
        <w:rPr>
          <w:rFonts w:hint="cs"/>
          <w:color w:val="000000" w:themeColor="text1"/>
          <w:sz w:val="28"/>
          <w:szCs w:val="28"/>
          <w:rtl/>
          <w:lang w:val="en-US"/>
        </w:rPr>
        <w:t>،</w:t>
      </w:r>
      <w:r w:rsidRPr="005A6EBE">
        <w:rPr>
          <w:rFonts w:hint="cs"/>
          <w:color w:val="000000" w:themeColor="text1"/>
          <w:sz w:val="28"/>
          <w:szCs w:val="28"/>
          <w:rtl/>
          <w:lang w:val="en-US"/>
        </w:rPr>
        <w:t xml:space="preserve"> واللتان تكررتا مرة الى مرتين في كل صف من الصفين. بينما يتضح </w:t>
      </w:r>
      <w:r w:rsidR="00986C82" w:rsidRPr="005A6EBE">
        <w:rPr>
          <w:rFonts w:hint="cs"/>
          <w:color w:val="000000" w:themeColor="text1"/>
          <w:sz w:val="28"/>
          <w:szCs w:val="28"/>
          <w:rtl/>
          <w:lang w:val="en-US"/>
        </w:rPr>
        <w:t>ضعف المبدأ نفسه</w:t>
      </w:r>
      <w:r w:rsidRPr="005A6EBE">
        <w:rPr>
          <w:rFonts w:hint="cs"/>
          <w:color w:val="000000" w:themeColor="text1"/>
          <w:sz w:val="28"/>
          <w:szCs w:val="28"/>
          <w:rtl/>
          <w:lang w:val="en-US"/>
        </w:rPr>
        <w:t xml:space="preserve"> </w:t>
      </w:r>
      <w:r w:rsidR="00BB1332" w:rsidRPr="005A6EBE">
        <w:rPr>
          <w:rFonts w:hint="cs"/>
          <w:color w:val="000000" w:themeColor="text1"/>
          <w:sz w:val="28"/>
          <w:szCs w:val="28"/>
          <w:rtl/>
          <w:lang w:val="en-US"/>
        </w:rPr>
        <w:t>أ</w:t>
      </w:r>
      <w:r w:rsidRPr="005A6EBE">
        <w:rPr>
          <w:rFonts w:hint="cs"/>
          <w:color w:val="000000" w:themeColor="text1"/>
          <w:sz w:val="28"/>
          <w:szCs w:val="28"/>
          <w:rtl/>
          <w:lang w:val="en-US"/>
        </w:rPr>
        <w:t xml:space="preserve">و </w:t>
      </w:r>
      <w:r w:rsidR="00986C82" w:rsidRPr="005A6EBE">
        <w:rPr>
          <w:rFonts w:hint="cs"/>
          <w:color w:val="000000" w:themeColor="text1"/>
          <w:sz w:val="28"/>
          <w:szCs w:val="28"/>
          <w:rtl/>
          <w:lang w:val="en-US"/>
        </w:rPr>
        <w:t>غيابه كلياً</w:t>
      </w:r>
      <w:r w:rsidRPr="005A6EBE">
        <w:rPr>
          <w:rFonts w:hint="cs"/>
          <w:color w:val="000000" w:themeColor="text1"/>
          <w:sz w:val="28"/>
          <w:szCs w:val="28"/>
          <w:rtl/>
          <w:lang w:val="en-US"/>
        </w:rPr>
        <w:t xml:space="preserve"> في</w:t>
      </w:r>
      <w:r w:rsidR="00986C82" w:rsidRPr="005A6EBE">
        <w:rPr>
          <w:rFonts w:hint="cs"/>
          <w:color w:val="000000" w:themeColor="text1"/>
          <w:sz w:val="28"/>
          <w:szCs w:val="28"/>
          <w:rtl/>
          <w:lang w:val="en-US"/>
        </w:rPr>
        <w:t xml:space="preserve"> تمثيل باقي</w:t>
      </w:r>
      <w:r w:rsidRPr="005A6EBE">
        <w:rPr>
          <w:rFonts w:hint="cs"/>
          <w:color w:val="000000" w:themeColor="text1"/>
          <w:sz w:val="28"/>
          <w:szCs w:val="28"/>
          <w:rtl/>
          <w:lang w:val="en-US"/>
        </w:rPr>
        <w:t xml:space="preserve"> القيم</w:t>
      </w:r>
      <w:r w:rsidR="00986C82" w:rsidRPr="005A6EBE">
        <w:rPr>
          <w:rFonts w:hint="cs"/>
          <w:color w:val="000000" w:themeColor="text1"/>
          <w:sz w:val="28"/>
          <w:szCs w:val="28"/>
          <w:rtl/>
          <w:lang w:val="en-US"/>
        </w:rPr>
        <w:t xml:space="preserve">، </w:t>
      </w:r>
      <w:r w:rsidR="005A6EBE" w:rsidRPr="005A6EBE">
        <w:rPr>
          <w:rFonts w:hint="cs"/>
          <w:color w:val="000000" w:themeColor="text1"/>
          <w:sz w:val="28"/>
          <w:szCs w:val="28"/>
          <w:rtl/>
          <w:lang w:val="en-US"/>
        </w:rPr>
        <w:t xml:space="preserve">فوردت مثلاً قيمة الشفافية في محتوى كتاب الصف السابع الأساسي بنسبة </w:t>
      </w:r>
      <w:r w:rsidR="005A6EBE" w:rsidRPr="005A6EBE">
        <w:rPr>
          <w:color w:val="000000" w:themeColor="text1"/>
          <w:sz w:val="28"/>
          <w:szCs w:val="28"/>
          <w:lang w:val="en-US"/>
        </w:rPr>
        <w:t>7%</w:t>
      </w:r>
      <w:r w:rsidR="005A6EBE" w:rsidRPr="005A6EBE">
        <w:rPr>
          <w:rFonts w:hint="cs"/>
          <w:color w:val="000000" w:themeColor="text1"/>
          <w:sz w:val="28"/>
          <w:szCs w:val="28"/>
          <w:rtl/>
          <w:lang w:val="en-US"/>
        </w:rPr>
        <w:t xml:space="preserve">، وبنسبة </w:t>
      </w:r>
      <w:r w:rsidR="005A6EBE" w:rsidRPr="005A6EBE">
        <w:rPr>
          <w:color w:val="000000" w:themeColor="text1"/>
          <w:sz w:val="28"/>
          <w:szCs w:val="28"/>
          <w:lang w:val="en-US"/>
        </w:rPr>
        <w:t>2%</w:t>
      </w:r>
      <w:r w:rsidR="005A6EBE" w:rsidRPr="005A6EBE">
        <w:rPr>
          <w:rFonts w:hint="cs"/>
          <w:color w:val="000000" w:themeColor="text1"/>
          <w:sz w:val="28"/>
          <w:szCs w:val="28"/>
          <w:rtl/>
          <w:lang w:val="en-US"/>
        </w:rPr>
        <w:t xml:space="preserve"> في محتوى كتاب الصف الثامن، وكذلك قيمة </w:t>
      </w:r>
      <w:r w:rsidR="005A6EBE" w:rsidRPr="005A6EBE">
        <w:rPr>
          <w:rFonts w:hint="cs"/>
          <w:color w:val="000000" w:themeColor="text1"/>
          <w:sz w:val="28"/>
          <w:szCs w:val="28"/>
          <w:rtl/>
        </w:rPr>
        <w:t xml:space="preserve">احترام التنوع والتعددية التي تمثلت بنسبة </w:t>
      </w:r>
      <w:r w:rsidR="005A6EBE" w:rsidRPr="005A6EBE">
        <w:rPr>
          <w:color w:val="000000" w:themeColor="text1"/>
          <w:sz w:val="28"/>
          <w:szCs w:val="28"/>
          <w:lang w:val="en-US"/>
        </w:rPr>
        <w:t>6%</w:t>
      </w:r>
      <w:r w:rsidR="005A6EBE" w:rsidRPr="005A6EBE">
        <w:rPr>
          <w:rFonts w:hint="cs"/>
          <w:color w:val="000000" w:themeColor="text1"/>
          <w:sz w:val="28"/>
          <w:szCs w:val="28"/>
          <w:rtl/>
          <w:lang w:val="en-US"/>
        </w:rPr>
        <w:t xml:space="preserve"> في محتوى كتاب الصف السابع، وبنسبة </w:t>
      </w:r>
      <w:r w:rsidR="005A6EBE" w:rsidRPr="005A6EBE">
        <w:rPr>
          <w:color w:val="000000" w:themeColor="text1"/>
          <w:sz w:val="28"/>
          <w:szCs w:val="28"/>
          <w:lang w:val="en-US"/>
        </w:rPr>
        <w:t>2%</w:t>
      </w:r>
      <w:r w:rsidR="005A6EBE" w:rsidRPr="005A6EBE">
        <w:rPr>
          <w:rFonts w:hint="cs"/>
          <w:color w:val="000000" w:themeColor="text1"/>
          <w:sz w:val="28"/>
          <w:szCs w:val="28"/>
          <w:rtl/>
          <w:lang w:val="en-US"/>
        </w:rPr>
        <w:t xml:space="preserve"> في محتوى كتاب الصف الثامن، وقيمة </w:t>
      </w:r>
      <w:r w:rsidR="005A6EBE" w:rsidRPr="005A6EBE">
        <w:rPr>
          <w:rFonts w:hint="cs"/>
          <w:color w:val="000000" w:themeColor="text1"/>
          <w:sz w:val="28"/>
          <w:szCs w:val="28"/>
          <w:rtl/>
        </w:rPr>
        <w:t xml:space="preserve">نبذ العنصرية والتعصب التي تمثلت بنسبة </w:t>
      </w:r>
      <w:r w:rsidR="005A6EBE" w:rsidRPr="005A6EBE">
        <w:rPr>
          <w:color w:val="000000" w:themeColor="text1"/>
          <w:sz w:val="28"/>
          <w:szCs w:val="28"/>
          <w:lang w:val="en-US"/>
        </w:rPr>
        <w:t>6%</w:t>
      </w:r>
      <w:r w:rsidR="005A6EBE" w:rsidRPr="005A6EBE">
        <w:rPr>
          <w:rFonts w:hint="cs"/>
          <w:color w:val="000000" w:themeColor="text1"/>
          <w:sz w:val="28"/>
          <w:szCs w:val="28"/>
          <w:rtl/>
          <w:lang w:val="en-US"/>
        </w:rPr>
        <w:t xml:space="preserve"> في محتوى كتاب الصف السابع، وبنسبة </w:t>
      </w:r>
      <w:r w:rsidR="005A6EBE" w:rsidRPr="005A6EBE">
        <w:rPr>
          <w:color w:val="000000" w:themeColor="text1"/>
          <w:sz w:val="28"/>
          <w:szCs w:val="28"/>
          <w:lang w:val="en-US"/>
        </w:rPr>
        <w:t>0%</w:t>
      </w:r>
      <w:r w:rsidR="005A6EBE" w:rsidRPr="005A6EBE">
        <w:rPr>
          <w:rFonts w:hint="cs"/>
          <w:color w:val="000000" w:themeColor="text1"/>
          <w:sz w:val="28"/>
          <w:szCs w:val="28"/>
          <w:rtl/>
          <w:lang w:val="en-US"/>
        </w:rPr>
        <w:t xml:space="preserve"> في محتوى كتاب الصف الثامن</w:t>
      </w:r>
      <w:r w:rsidR="005B1AB9">
        <w:rPr>
          <w:rFonts w:hint="cs"/>
          <w:color w:val="000000" w:themeColor="text1"/>
          <w:sz w:val="28"/>
          <w:szCs w:val="28"/>
          <w:rtl/>
          <w:lang w:val="en-US"/>
        </w:rPr>
        <w:t>،</w:t>
      </w:r>
      <w:r w:rsidR="005A6EBE" w:rsidRPr="005A6EBE">
        <w:rPr>
          <w:rFonts w:hint="cs"/>
          <w:color w:val="000000" w:themeColor="text1"/>
          <w:sz w:val="28"/>
          <w:szCs w:val="28"/>
          <w:rtl/>
          <w:lang w:val="en-US"/>
        </w:rPr>
        <w:t xml:space="preserve"> مما سبق يمكن الاستنتاج ب</w:t>
      </w:r>
      <w:r w:rsidR="0051160F">
        <w:rPr>
          <w:rFonts w:hint="cs"/>
          <w:color w:val="000000" w:themeColor="text1"/>
          <w:sz w:val="28"/>
          <w:szCs w:val="28"/>
          <w:rtl/>
          <w:lang w:val="en-US"/>
        </w:rPr>
        <w:t>ا</w:t>
      </w:r>
      <w:r w:rsidR="005A6EBE" w:rsidRPr="005A6EBE">
        <w:rPr>
          <w:rFonts w:hint="cs"/>
          <w:color w:val="000000" w:themeColor="text1"/>
          <w:sz w:val="28"/>
          <w:szCs w:val="28"/>
          <w:rtl/>
          <w:lang w:val="en-US"/>
        </w:rPr>
        <w:t xml:space="preserve">ن المحتوى للكتابين تناول مبدأ التتابع الرأسي </w:t>
      </w:r>
      <w:r w:rsidR="005B1AB9">
        <w:rPr>
          <w:rFonts w:hint="cs"/>
          <w:color w:val="000000" w:themeColor="text1"/>
          <w:sz w:val="28"/>
          <w:szCs w:val="28"/>
          <w:rtl/>
          <w:lang w:val="en-US"/>
        </w:rPr>
        <w:t xml:space="preserve">لقيم المواطنة العالمية </w:t>
      </w:r>
      <w:r w:rsidR="005A6EBE" w:rsidRPr="005A6EBE">
        <w:rPr>
          <w:rFonts w:hint="cs"/>
          <w:color w:val="000000" w:themeColor="text1"/>
          <w:sz w:val="28"/>
          <w:szCs w:val="28"/>
          <w:rtl/>
          <w:lang w:val="en-US"/>
        </w:rPr>
        <w:t>بشكل عشوائي وضعيف.</w:t>
      </w:r>
    </w:p>
    <w:p w14:paraId="215972E3" w14:textId="68A1E635" w:rsidR="00B108B9" w:rsidRPr="00CC6BBA" w:rsidRDefault="005A6EBE" w:rsidP="00670C4D">
      <w:pPr>
        <w:bidi/>
        <w:jc w:val="both"/>
        <w:rPr>
          <w:color w:val="000000" w:themeColor="text1"/>
          <w:sz w:val="28"/>
          <w:szCs w:val="28"/>
          <w:rtl/>
          <w:lang w:val="en-US"/>
        </w:rPr>
      </w:pPr>
      <w:r w:rsidRPr="000E4A38">
        <w:rPr>
          <w:rFonts w:hint="cs"/>
          <w:color w:val="000000" w:themeColor="text1"/>
          <w:sz w:val="28"/>
          <w:szCs w:val="28"/>
          <w:rtl/>
          <w:lang w:val="en-US"/>
        </w:rPr>
        <w:t xml:space="preserve">وتتفق هذه النتيجة مع نتيجة دراسة </w:t>
      </w:r>
      <w:r w:rsidR="000E4A38" w:rsidRPr="000E4A38">
        <w:rPr>
          <w:color w:val="000000" w:themeColor="text1"/>
          <w:sz w:val="28"/>
          <w:szCs w:val="28"/>
          <w:vertAlign w:val="superscript"/>
          <w:lang w:val="en-US"/>
        </w:rPr>
        <w:t>25</w:t>
      </w:r>
      <w:r w:rsidR="000E4A38" w:rsidRPr="000E4A38">
        <w:rPr>
          <w:rFonts w:hint="cs"/>
          <w:color w:val="000000" w:themeColor="text1"/>
          <w:sz w:val="28"/>
          <w:szCs w:val="28"/>
          <w:vertAlign w:val="superscript"/>
          <w:rtl/>
          <w:lang w:val="en-US"/>
        </w:rPr>
        <w:t xml:space="preserve"> </w:t>
      </w:r>
      <w:r w:rsidR="000E4A38" w:rsidRPr="000E4A38">
        <w:rPr>
          <w:rFonts w:hint="cs"/>
          <w:color w:val="000000" w:themeColor="text1"/>
          <w:sz w:val="28"/>
          <w:szCs w:val="28"/>
          <w:rtl/>
          <w:lang w:val="en-US"/>
        </w:rPr>
        <w:t xml:space="preserve">والتي </w:t>
      </w:r>
      <w:r w:rsidR="0051160F">
        <w:rPr>
          <w:rFonts w:hint="cs"/>
          <w:color w:val="000000" w:themeColor="text1"/>
          <w:sz w:val="28"/>
          <w:szCs w:val="28"/>
          <w:rtl/>
          <w:lang w:val="en-US"/>
        </w:rPr>
        <w:t>ا</w:t>
      </w:r>
      <w:r w:rsidR="000E4A38" w:rsidRPr="000E4A38">
        <w:rPr>
          <w:rFonts w:hint="cs"/>
          <w:color w:val="000000" w:themeColor="text1"/>
          <w:sz w:val="28"/>
          <w:szCs w:val="28"/>
          <w:rtl/>
          <w:lang w:val="en-US"/>
        </w:rPr>
        <w:t xml:space="preserve">شارت </w:t>
      </w:r>
      <w:r w:rsidR="0051160F">
        <w:rPr>
          <w:rFonts w:hint="cs"/>
          <w:color w:val="000000" w:themeColor="text1"/>
          <w:sz w:val="28"/>
          <w:szCs w:val="28"/>
          <w:rtl/>
          <w:lang w:val="en-US"/>
        </w:rPr>
        <w:t>ا</w:t>
      </w:r>
      <w:r w:rsidR="000E4A38" w:rsidRPr="000E4A38">
        <w:rPr>
          <w:rFonts w:hint="cs"/>
          <w:color w:val="000000" w:themeColor="text1"/>
          <w:sz w:val="28"/>
          <w:szCs w:val="28"/>
          <w:rtl/>
          <w:lang w:val="en-US"/>
        </w:rPr>
        <w:t>لى وضو</w:t>
      </w:r>
      <w:r w:rsidR="00CC6BBA">
        <w:rPr>
          <w:rFonts w:hint="cs"/>
          <w:color w:val="000000" w:themeColor="text1"/>
          <w:sz w:val="28"/>
          <w:szCs w:val="28"/>
          <w:rtl/>
          <w:lang w:val="en-US"/>
        </w:rPr>
        <w:t>ح</w:t>
      </w:r>
      <w:r w:rsidR="000E4A38" w:rsidRPr="000E4A38">
        <w:rPr>
          <w:rFonts w:hint="cs"/>
          <w:color w:val="000000" w:themeColor="text1"/>
          <w:sz w:val="28"/>
          <w:szCs w:val="28"/>
          <w:rtl/>
          <w:lang w:val="en-US"/>
        </w:rPr>
        <w:t xml:space="preserve"> التتابع الرأسي في مناهجها</w:t>
      </w:r>
      <w:r w:rsidR="0051160F">
        <w:rPr>
          <w:rFonts w:hint="cs"/>
          <w:color w:val="000000" w:themeColor="text1"/>
          <w:sz w:val="28"/>
          <w:szCs w:val="28"/>
          <w:rtl/>
          <w:lang w:val="en-US"/>
        </w:rPr>
        <w:t>،</w:t>
      </w:r>
      <w:r w:rsidR="000E4A38" w:rsidRPr="000E4A38">
        <w:rPr>
          <w:rFonts w:hint="cs"/>
          <w:color w:val="000000" w:themeColor="text1"/>
          <w:sz w:val="28"/>
          <w:szCs w:val="28"/>
          <w:rtl/>
          <w:lang w:val="en-US"/>
        </w:rPr>
        <w:t xml:space="preserve"> مما انعكس </w:t>
      </w:r>
      <w:r w:rsidR="0051160F">
        <w:rPr>
          <w:rFonts w:hint="cs"/>
          <w:color w:val="000000" w:themeColor="text1"/>
          <w:sz w:val="28"/>
          <w:szCs w:val="28"/>
          <w:rtl/>
          <w:lang w:val="en-US"/>
        </w:rPr>
        <w:t>ا</w:t>
      </w:r>
      <w:r w:rsidR="000E4A38" w:rsidRPr="000E4A38">
        <w:rPr>
          <w:rFonts w:hint="cs"/>
          <w:color w:val="000000" w:themeColor="text1"/>
          <w:sz w:val="28"/>
          <w:szCs w:val="28"/>
          <w:rtl/>
          <w:lang w:val="en-US"/>
        </w:rPr>
        <w:t>يجاباً في تشكيل شخصية المتعلم في كوريا الجنوبية.</w:t>
      </w:r>
      <w:r w:rsidR="00CC6BBA">
        <w:rPr>
          <w:rFonts w:hint="cs"/>
          <w:color w:val="000000" w:themeColor="text1"/>
          <w:sz w:val="28"/>
          <w:szCs w:val="28"/>
          <w:rtl/>
          <w:lang w:val="en-US"/>
        </w:rPr>
        <w:t xml:space="preserve"> ودراسة </w:t>
      </w:r>
      <w:r w:rsidR="00CC6BBA">
        <w:rPr>
          <w:color w:val="000000" w:themeColor="text1"/>
          <w:sz w:val="28"/>
          <w:szCs w:val="28"/>
          <w:vertAlign w:val="superscript"/>
          <w:lang w:val="en-US"/>
        </w:rPr>
        <w:t>28</w:t>
      </w:r>
      <w:r w:rsidR="00CC6BBA">
        <w:rPr>
          <w:rFonts w:hint="cs"/>
          <w:color w:val="000000" w:themeColor="text1"/>
          <w:sz w:val="28"/>
          <w:szCs w:val="28"/>
          <w:vertAlign w:val="superscript"/>
          <w:rtl/>
          <w:lang w:val="en-US"/>
        </w:rPr>
        <w:t xml:space="preserve"> </w:t>
      </w:r>
      <w:r w:rsidR="00CC6BBA">
        <w:rPr>
          <w:rFonts w:hint="cs"/>
          <w:color w:val="000000" w:themeColor="text1"/>
          <w:sz w:val="28"/>
          <w:szCs w:val="28"/>
          <w:rtl/>
          <w:lang w:val="en-US"/>
        </w:rPr>
        <w:t xml:space="preserve">التي </w:t>
      </w:r>
      <w:r w:rsidR="0051160F">
        <w:rPr>
          <w:rFonts w:hint="cs"/>
          <w:color w:val="000000" w:themeColor="text1"/>
          <w:sz w:val="28"/>
          <w:szCs w:val="28"/>
          <w:rtl/>
          <w:lang w:val="en-US"/>
        </w:rPr>
        <w:t>أ</w:t>
      </w:r>
      <w:r w:rsidR="00CC6BBA">
        <w:rPr>
          <w:rFonts w:hint="cs"/>
          <w:color w:val="000000" w:themeColor="text1"/>
          <w:sz w:val="28"/>
          <w:szCs w:val="28"/>
          <w:rtl/>
          <w:lang w:val="en-US"/>
        </w:rPr>
        <w:t xml:space="preserve">شارت </w:t>
      </w:r>
      <w:r w:rsidR="0051160F">
        <w:rPr>
          <w:rFonts w:hint="cs"/>
          <w:color w:val="000000" w:themeColor="text1"/>
          <w:sz w:val="28"/>
          <w:szCs w:val="28"/>
          <w:rtl/>
          <w:lang w:val="en-US"/>
        </w:rPr>
        <w:t>إ</w:t>
      </w:r>
      <w:r w:rsidR="00CC6BBA">
        <w:rPr>
          <w:rFonts w:hint="cs"/>
          <w:color w:val="000000" w:themeColor="text1"/>
          <w:sz w:val="28"/>
          <w:szCs w:val="28"/>
          <w:rtl/>
          <w:lang w:val="en-US"/>
        </w:rPr>
        <w:t>ل</w:t>
      </w:r>
      <w:r w:rsidR="0051160F">
        <w:rPr>
          <w:rFonts w:hint="cs"/>
          <w:color w:val="000000" w:themeColor="text1"/>
          <w:sz w:val="28"/>
          <w:szCs w:val="28"/>
          <w:rtl/>
          <w:lang w:val="en-US"/>
        </w:rPr>
        <w:t>ى</w:t>
      </w:r>
      <w:r w:rsidR="00CC6BBA">
        <w:rPr>
          <w:rFonts w:hint="cs"/>
          <w:color w:val="000000" w:themeColor="text1"/>
          <w:sz w:val="28"/>
          <w:szCs w:val="28"/>
          <w:rtl/>
          <w:lang w:val="en-US"/>
        </w:rPr>
        <w:t xml:space="preserve"> </w:t>
      </w:r>
      <w:r w:rsidR="0051160F">
        <w:rPr>
          <w:rFonts w:hint="cs"/>
          <w:color w:val="000000" w:themeColor="text1"/>
          <w:sz w:val="28"/>
          <w:szCs w:val="28"/>
          <w:rtl/>
          <w:lang w:val="en-US"/>
        </w:rPr>
        <w:t>ا</w:t>
      </w:r>
      <w:r w:rsidR="00CC6BBA">
        <w:rPr>
          <w:rFonts w:hint="cs"/>
          <w:color w:val="000000" w:themeColor="text1"/>
          <w:sz w:val="28"/>
          <w:szCs w:val="28"/>
          <w:rtl/>
          <w:lang w:val="en-US"/>
        </w:rPr>
        <w:t>ن التكاملية ال</w:t>
      </w:r>
      <w:r w:rsidR="0051160F">
        <w:rPr>
          <w:rFonts w:hint="cs"/>
          <w:color w:val="000000" w:themeColor="text1"/>
          <w:sz w:val="28"/>
          <w:szCs w:val="28"/>
          <w:rtl/>
          <w:lang w:val="en-US"/>
        </w:rPr>
        <w:t>ا</w:t>
      </w:r>
      <w:r w:rsidR="00CC6BBA">
        <w:rPr>
          <w:rFonts w:hint="cs"/>
          <w:color w:val="000000" w:themeColor="text1"/>
          <w:sz w:val="28"/>
          <w:szCs w:val="28"/>
          <w:rtl/>
          <w:lang w:val="en-US"/>
        </w:rPr>
        <w:t xml:space="preserve">فقية لم تتحقق بشكل كافي بين الموضوعات في مناهج المواد الاجتماعية في المنهاج الفلسطيني، وقد </w:t>
      </w:r>
      <w:r w:rsidR="0051160F">
        <w:rPr>
          <w:rFonts w:hint="cs"/>
          <w:color w:val="000000" w:themeColor="text1"/>
          <w:sz w:val="28"/>
          <w:szCs w:val="28"/>
          <w:rtl/>
          <w:lang w:val="en-US"/>
        </w:rPr>
        <w:t>ا</w:t>
      </w:r>
      <w:r w:rsidR="00CC6BBA">
        <w:rPr>
          <w:rFonts w:hint="cs"/>
          <w:color w:val="000000" w:themeColor="text1"/>
          <w:sz w:val="28"/>
          <w:szCs w:val="28"/>
          <w:rtl/>
          <w:lang w:val="en-US"/>
        </w:rPr>
        <w:t xml:space="preserve">وصت نفس الدراسة بضرورة تضمين قيم المواطنة في المناهج بشكل واضح وصريح. </w:t>
      </w:r>
    </w:p>
    <w:p w14:paraId="7894E19A" w14:textId="029FC430" w:rsidR="00155B33" w:rsidRPr="00E42A94" w:rsidRDefault="00155B33" w:rsidP="00155B33">
      <w:pPr>
        <w:bidi/>
        <w:jc w:val="both"/>
        <w:rPr>
          <w:sz w:val="28"/>
          <w:szCs w:val="28"/>
          <w:rtl/>
          <w:lang w:val="en-US"/>
        </w:rPr>
      </w:pPr>
    </w:p>
    <w:p w14:paraId="786928E8" w14:textId="77777777" w:rsidR="000E4A38" w:rsidRDefault="000E4A38" w:rsidP="000E4A38">
      <w:pPr>
        <w:bidi/>
        <w:jc w:val="both"/>
        <w:rPr>
          <w:b/>
          <w:bCs/>
          <w:sz w:val="28"/>
          <w:szCs w:val="28"/>
          <w:rtl/>
          <w:lang w:val="en-US"/>
        </w:rPr>
      </w:pPr>
    </w:p>
    <w:p w14:paraId="58277295" w14:textId="168E9EA7" w:rsidR="00D71093" w:rsidRPr="00E42A94" w:rsidRDefault="00D71093" w:rsidP="000E4A38">
      <w:pPr>
        <w:bidi/>
        <w:jc w:val="both"/>
        <w:rPr>
          <w:b/>
          <w:bCs/>
          <w:sz w:val="28"/>
          <w:szCs w:val="28"/>
          <w:rtl/>
          <w:lang w:val="en-US"/>
        </w:rPr>
      </w:pPr>
      <w:r w:rsidRPr="00E42A94">
        <w:rPr>
          <w:rFonts w:hint="cs"/>
          <w:b/>
          <w:bCs/>
          <w:sz w:val="28"/>
          <w:szCs w:val="28"/>
          <w:rtl/>
          <w:lang w:val="en-US"/>
        </w:rPr>
        <w:t>السؤال الرئيس:</w:t>
      </w:r>
    </w:p>
    <w:p w14:paraId="46FB1F73" w14:textId="77777777" w:rsidR="00BB1332" w:rsidRPr="00E42A94" w:rsidRDefault="00872638" w:rsidP="00BB1332">
      <w:pPr>
        <w:bidi/>
        <w:jc w:val="both"/>
        <w:rPr>
          <w:rFonts w:ascii="Simplified Arabic" w:hAnsi="Simplified Arabic"/>
          <w:sz w:val="28"/>
          <w:szCs w:val="28"/>
          <w:rtl/>
        </w:rPr>
      </w:pPr>
      <w:r w:rsidRPr="00E42A94">
        <w:rPr>
          <w:rFonts w:hint="cs"/>
          <w:b/>
          <w:bCs/>
          <w:sz w:val="28"/>
          <w:szCs w:val="28"/>
          <w:rtl/>
          <w:lang w:val="en-US"/>
        </w:rPr>
        <w:t xml:space="preserve">وقد نص السؤال الرئيس على: </w:t>
      </w:r>
      <w:r w:rsidR="00BB1332" w:rsidRPr="00BB1332">
        <w:rPr>
          <w:rFonts w:ascii="Simplified Arabic" w:hAnsi="Simplified Arabic" w:hint="cs"/>
          <w:b/>
          <w:bCs/>
          <w:sz w:val="28"/>
          <w:szCs w:val="28"/>
          <w:rtl/>
        </w:rPr>
        <w:t>ما مدى تضمين محتوى كتب الدراسات الاجتماعية للصفين السابع والثامن الأساسيين لقيم المواطنة العالمية في المناهج الفلسطينية؟</w:t>
      </w:r>
    </w:p>
    <w:p w14:paraId="0AFEB90D" w14:textId="690DE696" w:rsidR="00155B33" w:rsidRPr="00E42A94" w:rsidRDefault="00155B33" w:rsidP="00155B33">
      <w:pPr>
        <w:bidi/>
        <w:jc w:val="both"/>
        <w:rPr>
          <w:b/>
          <w:bCs/>
          <w:sz w:val="28"/>
          <w:szCs w:val="28"/>
          <w:rtl/>
          <w:lang w:val="en-US"/>
        </w:rPr>
      </w:pPr>
    </w:p>
    <w:p w14:paraId="5553F18A" w14:textId="41560D2D" w:rsidR="00155B33" w:rsidRPr="00BB1332" w:rsidRDefault="00872638" w:rsidP="00124F62">
      <w:pPr>
        <w:bidi/>
        <w:jc w:val="both"/>
        <w:rPr>
          <w:sz w:val="28"/>
          <w:szCs w:val="28"/>
          <w:rtl/>
          <w:lang w:val="en-US"/>
        </w:rPr>
      </w:pPr>
      <w:r w:rsidRPr="00BB1332">
        <w:rPr>
          <w:rFonts w:hint="cs"/>
          <w:sz w:val="28"/>
          <w:szCs w:val="28"/>
          <w:rtl/>
          <w:lang w:val="en-US"/>
        </w:rPr>
        <w:t>اتضح من نتائج تحليل المحتوى</w:t>
      </w:r>
      <w:r w:rsidR="0051160F">
        <w:rPr>
          <w:rFonts w:hint="cs"/>
          <w:sz w:val="28"/>
          <w:szCs w:val="28"/>
          <w:rtl/>
          <w:lang w:val="en-US"/>
        </w:rPr>
        <w:t>،</w:t>
      </w:r>
      <w:r w:rsidRPr="00BB1332">
        <w:rPr>
          <w:rFonts w:hint="cs"/>
          <w:sz w:val="28"/>
          <w:szCs w:val="28"/>
          <w:rtl/>
          <w:lang w:val="en-US"/>
        </w:rPr>
        <w:t xml:space="preserve"> وكما ورد في </w:t>
      </w:r>
      <w:r w:rsidR="00124F62" w:rsidRPr="00BB1332">
        <w:rPr>
          <w:rFonts w:hint="cs"/>
          <w:sz w:val="28"/>
          <w:szCs w:val="28"/>
          <w:rtl/>
          <w:lang w:val="en-US"/>
        </w:rPr>
        <w:t xml:space="preserve">نتائج </w:t>
      </w:r>
      <w:r w:rsidRPr="00BB1332">
        <w:rPr>
          <w:rFonts w:hint="cs"/>
          <w:sz w:val="28"/>
          <w:szCs w:val="28"/>
          <w:rtl/>
          <w:lang w:val="en-US"/>
        </w:rPr>
        <w:t xml:space="preserve">الأسئلة الفرعية، </w:t>
      </w:r>
      <w:r w:rsidR="0051160F">
        <w:rPr>
          <w:rFonts w:hint="cs"/>
          <w:sz w:val="28"/>
          <w:szCs w:val="28"/>
          <w:rtl/>
          <w:lang w:val="en-US"/>
        </w:rPr>
        <w:t>ا</w:t>
      </w:r>
      <w:r w:rsidRPr="00BB1332">
        <w:rPr>
          <w:rFonts w:hint="cs"/>
          <w:sz w:val="28"/>
          <w:szCs w:val="28"/>
          <w:rtl/>
          <w:lang w:val="en-US"/>
        </w:rPr>
        <w:t>ن هنالك ضعف في تضمين محتوى</w:t>
      </w:r>
      <w:r w:rsidR="00BB1332" w:rsidRPr="00BB1332">
        <w:rPr>
          <w:rFonts w:hint="cs"/>
          <w:sz w:val="28"/>
          <w:szCs w:val="28"/>
          <w:rtl/>
          <w:lang w:val="en-US"/>
        </w:rPr>
        <w:t xml:space="preserve"> كتب الدراسات الاجتماعية</w:t>
      </w:r>
      <w:r w:rsidRPr="00BB1332">
        <w:rPr>
          <w:rFonts w:hint="cs"/>
          <w:sz w:val="28"/>
          <w:szCs w:val="28"/>
          <w:rtl/>
          <w:lang w:val="en-US"/>
        </w:rPr>
        <w:t xml:space="preserve"> للصفين</w:t>
      </w:r>
      <w:r w:rsidR="00BB1332" w:rsidRPr="00BB1332">
        <w:rPr>
          <w:rFonts w:hint="cs"/>
          <w:sz w:val="28"/>
          <w:szCs w:val="28"/>
          <w:rtl/>
          <w:lang w:val="en-US"/>
        </w:rPr>
        <w:t xml:space="preserve"> السابع والثامن الأساسيين</w:t>
      </w:r>
      <w:r w:rsidRPr="00BB1332">
        <w:rPr>
          <w:rFonts w:hint="cs"/>
          <w:sz w:val="28"/>
          <w:szCs w:val="28"/>
          <w:rtl/>
          <w:lang w:val="en-US"/>
        </w:rPr>
        <w:t xml:space="preserve"> لقيم المواطنة العالمية، حيث برزت بعض القيم و</w:t>
      </w:r>
      <w:r w:rsidR="00124F62" w:rsidRPr="00BB1332">
        <w:rPr>
          <w:rFonts w:hint="cs"/>
          <w:sz w:val="28"/>
          <w:szCs w:val="28"/>
          <w:rtl/>
          <w:lang w:val="en-US"/>
        </w:rPr>
        <w:t>غابت أخرى، كما ان القيم بشكل عام قد تمثلت</w:t>
      </w:r>
      <w:r w:rsidR="00E124E5">
        <w:rPr>
          <w:rFonts w:hint="cs"/>
          <w:sz w:val="28"/>
          <w:szCs w:val="28"/>
          <w:rtl/>
          <w:lang w:val="en-US"/>
        </w:rPr>
        <w:t xml:space="preserve"> جميعها</w:t>
      </w:r>
      <w:r w:rsidR="00124F62" w:rsidRPr="00BB1332">
        <w:rPr>
          <w:rFonts w:hint="cs"/>
          <w:sz w:val="28"/>
          <w:szCs w:val="28"/>
          <w:rtl/>
          <w:lang w:val="en-US"/>
        </w:rPr>
        <w:t xml:space="preserve"> </w:t>
      </w:r>
      <w:r w:rsidR="00E124E5">
        <w:rPr>
          <w:rFonts w:hint="cs"/>
          <w:sz w:val="28"/>
          <w:szCs w:val="28"/>
          <w:rtl/>
          <w:lang w:val="en-US"/>
        </w:rPr>
        <w:t>بنسب</w:t>
      </w:r>
      <w:r w:rsidR="00124F62" w:rsidRPr="00BB1332">
        <w:rPr>
          <w:rFonts w:hint="cs"/>
          <w:sz w:val="28"/>
          <w:szCs w:val="28"/>
          <w:rtl/>
          <w:lang w:val="en-US"/>
        </w:rPr>
        <w:t xml:space="preserve"> </w:t>
      </w:r>
      <w:r w:rsidR="00BB1332" w:rsidRPr="00BB1332">
        <w:rPr>
          <w:rFonts w:hint="cs"/>
          <w:sz w:val="28"/>
          <w:szCs w:val="28"/>
          <w:rtl/>
          <w:lang w:val="en-US"/>
        </w:rPr>
        <w:t>منخفض</w:t>
      </w:r>
      <w:r w:rsidR="00E124E5">
        <w:rPr>
          <w:rFonts w:hint="cs"/>
          <w:sz w:val="28"/>
          <w:szCs w:val="28"/>
          <w:rtl/>
          <w:lang w:val="en-US"/>
        </w:rPr>
        <w:t>ة</w:t>
      </w:r>
      <w:r w:rsidR="00BB1332" w:rsidRPr="00BB1332">
        <w:rPr>
          <w:rFonts w:hint="cs"/>
          <w:sz w:val="28"/>
          <w:szCs w:val="28"/>
          <w:rtl/>
          <w:lang w:val="en-US"/>
        </w:rPr>
        <w:t xml:space="preserve"> جداً</w:t>
      </w:r>
      <w:r w:rsidR="00E124E5">
        <w:rPr>
          <w:rFonts w:hint="cs"/>
          <w:sz w:val="28"/>
          <w:szCs w:val="28"/>
          <w:rtl/>
          <w:lang w:val="en-US"/>
        </w:rPr>
        <w:t xml:space="preserve"> وبشكل عشوائي</w:t>
      </w:r>
      <w:r w:rsidR="00124F62" w:rsidRPr="00BB1332">
        <w:rPr>
          <w:rFonts w:hint="cs"/>
          <w:sz w:val="28"/>
          <w:szCs w:val="28"/>
          <w:rtl/>
          <w:lang w:val="en-US"/>
        </w:rPr>
        <w:t>.</w:t>
      </w:r>
      <w:r w:rsidR="003555A6" w:rsidRPr="00BB1332">
        <w:rPr>
          <w:rFonts w:hint="cs"/>
          <w:sz w:val="28"/>
          <w:szCs w:val="28"/>
          <w:rtl/>
          <w:lang w:val="en-US"/>
        </w:rPr>
        <w:t xml:space="preserve"> </w:t>
      </w:r>
      <w:r w:rsidR="00404273">
        <w:rPr>
          <w:rFonts w:hint="cs"/>
          <w:sz w:val="28"/>
          <w:szCs w:val="28"/>
          <w:rtl/>
          <w:lang w:val="en-US"/>
        </w:rPr>
        <w:t xml:space="preserve">وقد يعزى هذا </w:t>
      </w:r>
      <w:r w:rsidR="0051160F">
        <w:rPr>
          <w:rFonts w:hint="cs"/>
          <w:sz w:val="28"/>
          <w:szCs w:val="28"/>
          <w:rtl/>
          <w:lang w:val="en-US"/>
        </w:rPr>
        <w:t>ا</w:t>
      </w:r>
      <w:r w:rsidR="00404273">
        <w:rPr>
          <w:rFonts w:hint="cs"/>
          <w:sz w:val="28"/>
          <w:szCs w:val="28"/>
          <w:rtl/>
          <w:lang w:val="en-US"/>
        </w:rPr>
        <w:t xml:space="preserve">لى كون المحتوى للصفين غلب عليه الطابع التاريخي </w:t>
      </w:r>
      <w:r w:rsidR="0051160F">
        <w:rPr>
          <w:rFonts w:hint="cs"/>
          <w:sz w:val="28"/>
          <w:szCs w:val="28"/>
          <w:rtl/>
          <w:lang w:val="en-US"/>
        </w:rPr>
        <w:t>ا</w:t>
      </w:r>
      <w:r w:rsidR="00404273">
        <w:rPr>
          <w:rFonts w:hint="cs"/>
          <w:sz w:val="28"/>
          <w:szCs w:val="28"/>
          <w:rtl/>
          <w:lang w:val="en-US"/>
        </w:rPr>
        <w:t>و الجغرافي، فكانت الحقائق هي الغالبة عليه، مما انعكس سلباً على تمثيل القيم بشكل عام وقيم المواطنة العالمية بشكل خاص.</w:t>
      </w:r>
    </w:p>
    <w:p w14:paraId="67FA92BD" w14:textId="12DC40C4" w:rsidR="00124F62" w:rsidRPr="00BB1332" w:rsidRDefault="00124F62" w:rsidP="00124F62">
      <w:pPr>
        <w:bidi/>
        <w:jc w:val="both"/>
        <w:rPr>
          <w:sz w:val="28"/>
          <w:szCs w:val="28"/>
          <w:rtl/>
          <w:lang w:val="en-US"/>
        </w:rPr>
      </w:pPr>
    </w:p>
    <w:p w14:paraId="4A243587" w14:textId="1D446199" w:rsidR="00124F62" w:rsidRPr="00E42A94" w:rsidRDefault="00124F62" w:rsidP="00124F62">
      <w:pPr>
        <w:bidi/>
        <w:jc w:val="both"/>
        <w:rPr>
          <w:sz w:val="28"/>
          <w:szCs w:val="28"/>
          <w:rtl/>
          <w:lang w:val="en-US"/>
        </w:rPr>
      </w:pPr>
      <w:r w:rsidRPr="00E42A94">
        <w:rPr>
          <w:rFonts w:hint="cs"/>
          <w:sz w:val="28"/>
          <w:szCs w:val="28"/>
          <w:rtl/>
          <w:lang w:val="en-US"/>
        </w:rPr>
        <w:t xml:space="preserve">في ضوء </w:t>
      </w:r>
      <w:r w:rsidR="00E124E5">
        <w:rPr>
          <w:rFonts w:hint="cs"/>
          <w:sz w:val="28"/>
          <w:szCs w:val="28"/>
          <w:rtl/>
          <w:lang w:val="en-US"/>
        </w:rPr>
        <w:t xml:space="preserve">نتائج </w:t>
      </w:r>
      <w:r w:rsidRPr="00E42A94">
        <w:rPr>
          <w:rFonts w:hint="cs"/>
          <w:sz w:val="28"/>
          <w:szCs w:val="28"/>
          <w:rtl/>
          <w:lang w:val="en-US"/>
        </w:rPr>
        <w:t>الدراسة</w:t>
      </w:r>
      <w:r w:rsidR="005B3E4D" w:rsidRPr="00E42A94">
        <w:rPr>
          <w:rFonts w:hint="cs"/>
          <w:sz w:val="28"/>
          <w:szCs w:val="28"/>
          <w:rtl/>
          <w:lang w:val="en-US"/>
        </w:rPr>
        <w:t>،</w:t>
      </w:r>
      <w:r w:rsidRPr="00E42A94">
        <w:rPr>
          <w:rFonts w:hint="cs"/>
          <w:sz w:val="28"/>
          <w:szCs w:val="28"/>
          <w:rtl/>
          <w:lang w:val="en-US"/>
        </w:rPr>
        <w:t xml:space="preserve"> </w:t>
      </w:r>
      <w:r w:rsidR="005B3E4D" w:rsidRPr="00E42A94">
        <w:rPr>
          <w:rFonts w:hint="cs"/>
          <w:sz w:val="28"/>
          <w:szCs w:val="28"/>
          <w:rtl/>
          <w:lang w:val="en-US"/>
        </w:rPr>
        <w:t>فإنها</w:t>
      </w:r>
      <w:r w:rsidRPr="00E42A94">
        <w:rPr>
          <w:rFonts w:hint="cs"/>
          <w:sz w:val="28"/>
          <w:szCs w:val="28"/>
          <w:rtl/>
          <w:lang w:val="en-US"/>
        </w:rPr>
        <w:t xml:space="preserve"> </w:t>
      </w:r>
      <w:r w:rsidR="00E124E5">
        <w:rPr>
          <w:rFonts w:hint="cs"/>
          <w:sz w:val="28"/>
          <w:szCs w:val="28"/>
          <w:rtl/>
          <w:lang w:val="en-US"/>
        </w:rPr>
        <w:t>تتفق مع نتائج</w:t>
      </w:r>
      <w:r w:rsidRPr="00E42A94">
        <w:rPr>
          <w:rFonts w:hint="cs"/>
          <w:sz w:val="28"/>
          <w:szCs w:val="28"/>
          <w:rtl/>
          <w:lang w:val="en-US"/>
        </w:rPr>
        <w:t xml:space="preserve"> دراسة كل من</w:t>
      </w:r>
      <w:r w:rsidR="00CC3F55" w:rsidRPr="00E42A94">
        <w:rPr>
          <w:rFonts w:hint="cs"/>
          <w:sz w:val="28"/>
          <w:szCs w:val="28"/>
          <w:rtl/>
          <w:lang w:val="en-US"/>
        </w:rPr>
        <w:t xml:space="preserve"> </w:t>
      </w:r>
      <w:r w:rsidR="00CC6BBA">
        <w:rPr>
          <w:sz w:val="28"/>
          <w:szCs w:val="28"/>
          <w:vertAlign w:val="superscript"/>
          <w:lang w:val="en-US"/>
        </w:rPr>
        <w:t>16,9,4,28,30,10,25,31,25</w:t>
      </w:r>
      <w:r w:rsidR="006E25AF" w:rsidRPr="00E42A94">
        <w:rPr>
          <w:rFonts w:hint="cs"/>
          <w:sz w:val="28"/>
          <w:szCs w:val="28"/>
          <w:rtl/>
          <w:lang w:val="en-US"/>
        </w:rPr>
        <w:t xml:space="preserve"> </w:t>
      </w:r>
      <w:r w:rsidR="006E25AF" w:rsidRPr="00E42A94">
        <w:rPr>
          <w:rFonts w:asciiTheme="majorBidi" w:hAnsiTheme="majorBidi" w:cstheme="majorBidi" w:hint="cs"/>
          <w:color w:val="000000" w:themeColor="text1"/>
          <w:sz w:val="28"/>
          <w:szCs w:val="28"/>
          <w:rtl/>
          <w:lang w:val="en-US"/>
        </w:rPr>
        <w:t xml:space="preserve">والتي تناولت قيم المواطنة سواء </w:t>
      </w:r>
      <w:r w:rsidR="00CC6BBA">
        <w:rPr>
          <w:rFonts w:asciiTheme="majorBidi" w:hAnsiTheme="majorBidi" w:cstheme="majorBidi" w:hint="cs"/>
          <w:color w:val="000000" w:themeColor="text1"/>
          <w:sz w:val="28"/>
          <w:szCs w:val="28"/>
          <w:rtl/>
          <w:lang w:val="en-US"/>
        </w:rPr>
        <w:t>في أبعادها المحلية آو العالمية والإقليمية</w:t>
      </w:r>
      <w:r w:rsidR="006E25AF" w:rsidRPr="00E42A94">
        <w:rPr>
          <w:rFonts w:asciiTheme="majorBidi" w:hAnsiTheme="majorBidi" w:cstheme="majorBidi" w:hint="cs"/>
          <w:color w:val="000000" w:themeColor="text1"/>
          <w:sz w:val="28"/>
          <w:szCs w:val="28"/>
          <w:rtl/>
          <w:lang w:val="en-US"/>
        </w:rPr>
        <w:t xml:space="preserve">، وقد تقاطعت جميع نتائج هذه الدراسات مع نتائج الدراسة الحالية في كونها وجدت ان محتوى الكتب المدرسية </w:t>
      </w:r>
      <w:r w:rsidR="00CC6BBA">
        <w:rPr>
          <w:rFonts w:asciiTheme="majorBidi" w:hAnsiTheme="majorBidi" w:cstheme="majorBidi" w:hint="cs"/>
          <w:color w:val="000000" w:themeColor="text1"/>
          <w:sz w:val="28"/>
          <w:szCs w:val="28"/>
          <w:rtl/>
          <w:lang w:val="en-US"/>
        </w:rPr>
        <w:t xml:space="preserve">لمناهج الدراسات الاجتماعية وللصفوف المختلفة وفي الأقطار المختلفة </w:t>
      </w:r>
      <w:r w:rsidR="006E25AF" w:rsidRPr="00E42A94">
        <w:rPr>
          <w:rFonts w:asciiTheme="majorBidi" w:hAnsiTheme="majorBidi" w:cstheme="majorBidi" w:hint="cs"/>
          <w:color w:val="000000" w:themeColor="text1"/>
          <w:sz w:val="28"/>
          <w:szCs w:val="28"/>
          <w:rtl/>
          <w:lang w:val="en-US"/>
        </w:rPr>
        <w:t xml:space="preserve">قد تناولت قيم المواطنة العالمية ولكن بشكل عشوائي، </w:t>
      </w:r>
      <w:r w:rsidR="0051160F">
        <w:rPr>
          <w:rFonts w:asciiTheme="majorBidi" w:hAnsiTheme="majorBidi" w:cstheme="majorBidi" w:hint="cs"/>
          <w:color w:val="000000" w:themeColor="text1"/>
          <w:sz w:val="28"/>
          <w:szCs w:val="28"/>
          <w:rtl/>
          <w:lang w:val="en-US"/>
        </w:rPr>
        <w:t>ا</w:t>
      </w:r>
      <w:r w:rsidR="006E25AF" w:rsidRPr="00E42A94">
        <w:rPr>
          <w:rFonts w:asciiTheme="majorBidi" w:hAnsiTheme="majorBidi" w:cstheme="majorBidi" w:hint="cs"/>
          <w:color w:val="000000" w:themeColor="text1"/>
          <w:sz w:val="28"/>
          <w:szCs w:val="28"/>
          <w:rtl/>
          <w:lang w:val="en-US"/>
        </w:rPr>
        <w:t>و بشكل غير متوازن في تمثيلها</w:t>
      </w:r>
      <w:r w:rsidR="00A04555">
        <w:rPr>
          <w:rFonts w:asciiTheme="majorBidi" w:hAnsiTheme="majorBidi" w:cstheme="majorBidi" w:hint="cs"/>
          <w:color w:val="000000" w:themeColor="text1"/>
          <w:sz w:val="28"/>
          <w:szCs w:val="28"/>
          <w:rtl/>
          <w:lang w:val="en-US"/>
        </w:rPr>
        <w:t xml:space="preserve">، </w:t>
      </w:r>
      <w:r w:rsidR="006E25AF" w:rsidRPr="00E42A94">
        <w:rPr>
          <w:rFonts w:asciiTheme="majorBidi" w:hAnsiTheme="majorBidi" w:cstheme="majorBidi" w:hint="cs"/>
          <w:color w:val="000000" w:themeColor="text1"/>
          <w:sz w:val="28"/>
          <w:szCs w:val="28"/>
          <w:rtl/>
          <w:lang w:val="en-US"/>
        </w:rPr>
        <w:t xml:space="preserve">مما ينعكس </w:t>
      </w:r>
      <w:r w:rsidR="00A04555">
        <w:rPr>
          <w:rFonts w:asciiTheme="majorBidi" w:hAnsiTheme="majorBidi" w:cstheme="majorBidi" w:hint="cs"/>
          <w:color w:val="000000" w:themeColor="text1"/>
          <w:sz w:val="28"/>
          <w:szCs w:val="28"/>
          <w:rtl/>
          <w:lang w:val="en-US"/>
        </w:rPr>
        <w:t xml:space="preserve">سلباً </w:t>
      </w:r>
      <w:r w:rsidR="006E25AF" w:rsidRPr="00E42A94">
        <w:rPr>
          <w:rFonts w:asciiTheme="majorBidi" w:hAnsiTheme="majorBidi" w:cstheme="majorBidi" w:hint="cs"/>
          <w:color w:val="000000" w:themeColor="text1"/>
          <w:sz w:val="28"/>
          <w:szCs w:val="28"/>
          <w:rtl/>
          <w:lang w:val="en-US"/>
        </w:rPr>
        <w:t>على مخرجات ونواتج التعلم بجوانبها القيمية لدى المتعلم، فتتشكل بشكل عشوائي لا يخدم المفهوم السليم للمواطنة العالمية</w:t>
      </w:r>
      <w:r w:rsidR="0051160F">
        <w:rPr>
          <w:rFonts w:asciiTheme="majorBidi" w:hAnsiTheme="majorBidi" w:cstheme="majorBidi" w:hint="cs"/>
          <w:color w:val="000000" w:themeColor="text1"/>
          <w:sz w:val="28"/>
          <w:szCs w:val="28"/>
          <w:rtl/>
          <w:lang w:val="en-US"/>
        </w:rPr>
        <w:t>،</w:t>
      </w:r>
      <w:r w:rsidR="006E25AF" w:rsidRPr="00E42A94">
        <w:rPr>
          <w:rFonts w:asciiTheme="majorBidi" w:hAnsiTheme="majorBidi" w:cstheme="majorBidi" w:hint="cs"/>
          <w:color w:val="000000" w:themeColor="text1"/>
          <w:sz w:val="28"/>
          <w:szCs w:val="28"/>
          <w:rtl/>
          <w:lang w:val="en-US"/>
        </w:rPr>
        <w:t xml:space="preserve"> ولا يخدم متطلباتها بالشكل المطلوب تربوياً وحقوقياً.</w:t>
      </w:r>
    </w:p>
    <w:p w14:paraId="071874C1" w14:textId="77777777" w:rsidR="00670C4D" w:rsidRPr="0051160F" w:rsidRDefault="00670C4D" w:rsidP="00670C4D">
      <w:pPr>
        <w:bidi/>
        <w:jc w:val="both"/>
        <w:rPr>
          <w:b/>
          <w:bCs/>
          <w:sz w:val="28"/>
          <w:szCs w:val="28"/>
          <w:lang w:val="en-US"/>
        </w:rPr>
      </w:pPr>
    </w:p>
    <w:p w14:paraId="3461AA5D" w14:textId="0DFB91E3" w:rsidR="00124F62" w:rsidRPr="00E42A94" w:rsidRDefault="00124F62" w:rsidP="00670C4D">
      <w:pPr>
        <w:bidi/>
        <w:jc w:val="both"/>
        <w:rPr>
          <w:b/>
          <w:bCs/>
          <w:sz w:val="28"/>
          <w:szCs w:val="28"/>
          <w:rtl/>
          <w:lang w:val="en-US"/>
        </w:rPr>
      </w:pPr>
      <w:r w:rsidRPr="00E42A94">
        <w:rPr>
          <w:rFonts w:hint="cs"/>
          <w:b/>
          <w:bCs/>
          <w:sz w:val="28"/>
          <w:szCs w:val="28"/>
          <w:rtl/>
          <w:lang w:val="en-US"/>
        </w:rPr>
        <w:t>التوصيات:</w:t>
      </w:r>
    </w:p>
    <w:p w14:paraId="545FEB3D" w14:textId="28C1D03D" w:rsidR="00124F62" w:rsidRPr="00E42A94" w:rsidRDefault="00124F62" w:rsidP="00124F62">
      <w:pPr>
        <w:bidi/>
        <w:jc w:val="both"/>
        <w:rPr>
          <w:sz w:val="28"/>
          <w:szCs w:val="28"/>
          <w:rtl/>
          <w:lang w:val="en-US"/>
        </w:rPr>
      </w:pPr>
      <w:r w:rsidRPr="00E42A94">
        <w:rPr>
          <w:rFonts w:hint="cs"/>
          <w:sz w:val="28"/>
          <w:szCs w:val="28"/>
          <w:rtl/>
          <w:lang w:val="en-US"/>
        </w:rPr>
        <w:t>في ضوء نتائج الدراسة، توصي وتقترح الباحثة بما يلي:</w:t>
      </w:r>
    </w:p>
    <w:p w14:paraId="0A054894" w14:textId="422657D6" w:rsidR="00124F62" w:rsidRPr="00E42A94" w:rsidRDefault="00124F62" w:rsidP="00124F62">
      <w:pPr>
        <w:pStyle w:val="ListParagraph"/>
        <w:numPr>
          <w:ilvl w:val="0"/>
          <w:numId w:val="16"/>
        </w:numPr>
        <w:bidi/>
        <w:jc w:val="both"/>
        <w:rPr>
          <w:sz w:val="28"/>
          <w:szCs w:val="28"/>
          <w:lang w:val="en-US"/>
        </w:rPr>
      </w:pPr>
      <w:r w:rsidRPr="00E42A94">
        <w:rPr>
          <w:rFonts w:hint="cs"/>
          <w:sz w:val="28"/>
          <w:szCs w:val="28"/>
          <w:rtl/>
          <w:lang w:val="en-US"/>
        </w:rPr>
        <w:t xml:space="preserve">ضرورة </w:t>
      </w:r>
      <w:r w:rsidR="008C058A" w:rsidRPr="00E42A94">
        <w:rPr>
          <w:rFonts w:hint="cs"/>
          <w:sz w:val="28"/>
          <w:szCs w:val="28"/>
          <w:rtl/>
          <w:lang w:val="en-US"/>
        </w:rPr>
        <w:t>تطوير</w:t>
      </w:r>
      <w:r w:rsidRPr="00E42A94">
        <w:rPr>
          <w:rFonts w:hint="cs"/>
          <w:sz w:val="28"/>
          <w:szCs w:val="28"/>
          <w:rtl/>
          <w:lang w:val="en-US"/>
        </w:rPr>
        <w:t xml:space="preserve"> </w:t>
      </w:r>
      <w:r w:rsidR="007A71E4">
        <w:rPr>
          <w:rFonts w:hint="cs"/>
          <w:sz w:val="28"/>
          <w:szCs w:val="28"/>
          <w:rtl/>
          <w:lang w:val="en-US"/>
        </w:rPr>
        <w:t xml:space="preserve">محتوى </w:t>
      </w:r>
      <w:r w:rsidRPr="00E42A94">
        <w:rPr>
          <w:rFonts w:hint="cs"/>
          <w:sz w:val="28"/>
          <w:szCs w:val="28"/>
          <w:rtl/>
          <w:lang w:val="en-US"/>
        </w:rPr>
        <w:t xml:space="preserve">كتب الدراسات الاجتماعية </w:t>
      </w:r>
      <w:r w:rsidR="007A71E4">
        <w:rPr>
          <w:rFonts w:hint="cs"/>
          <w:sz w:val="28"/>
          <w:szCs w:val="28"/>
          <w:rtl/>
          <w:lang w:val="en-US"/>
        </w:rPr>
        <w:t>للصفين السابع والثامن ال</w:t>
      </w:r>
      <w:r w:rsidR="0051160F">
        <w:rPr>
          <w:rFonts w:hint="cs"/>
          <w:sz w:val="28"/>
          <w:szCs w:val="28"/>
          <w:rtl/>
          <w:lang w:val="en-US"/>
        </w:rPr>
        <w:t>ا</w:t>
      </w:r>
      <w:r w:rsidR="007A71E4">
        <w:rPr>
          <w:rFonts w:hint="cs"/>
          <w:sz w:val="28"/>
          <w:szCs w:val="28"/>
          <w:rtl/>
          <w:lang w:val="en-US"/>
        </w:rPr>
        <w:t xml:space="preserve">ساسين في المناهج الفلسطينية </w:t>
      </w:r>
      <w:r w:rsidR="008C058A" w:rsidRPr="00E42A94">
        <w:rPr>
          <w:rFonts w:hint="cs"/>
          <w:sz w:val="28"/>
          <w:szCs w:val="28"/>
          <w:rtl/>
          <w:lang w:val="en-US"/>
        </w:rPr>
        <w:t xml:space="preserve">بما </w:t>
      </w:r>
      <w:r w:rsidR="007A71E4">
        <w:rPr>
          <w:rFonts w:hint="cs"/>
          <w:sz w:val="28"/>
          <w:szCs w:val="28"/>
          <w:rtl/>
          <w:lang w:val="en-US"/>
        </w:rPr>
        <w:t>يضمن</w:t>
      </w:r>
      <w:r w:rsidR="008C058A" w:rsidRPr="00E42A94">
        <w:rPr>
          <w:rFonts w:hint="cs"/>
          <w:sz w:val="28"/>
          <w:szCs w:val="28"/>
          <w:rtl/>
          <w:lang w:val="en-US"/>
        </w:rPr>
        <w:t xml:space="preserve"> تمثيل </w:t>
      </w:r>
      <w:r w:rsidR="007A71E4">
        <w:rPr>
          <w:rFonts w:hint="cs"/>
          <w:sz w:val="28"/>
          <w:szCs w:val="28"/>
          <w:rtl/>
          <w:lang w:val="en-US"/>
        </w:rPr>
        <w:t xml:space="preserve">واضح </w:t>
      </w:r>
      <w:r w:rsidR="008C058A" w:rsidRPr="00E42A94">
        <w:rPr>
          <w:rFonts w:hint="cs"/>
          <w:sz w:val="28"/>
          <w:szCs w:val="28"/>
          <w:rtl/>
          <w:lang w:val="en-US"/>
        </w:rPr>
        <w:t xml:space="preserve">وعلمي </w:t>
      </w:r>
      <w:r w:rsidRPr="00E42A94">
        <w:rPr>
          <w:rFonts w:hint="cs"/>
          <w:sz w:val="28"/>
          <w:szCs w:val="28"/>
          <w:rtl/>
          <w:lang w:val="en-US"/>
        </w:rPr>
        <w:t>لقيم المواطنة العالمية</w:t>
      </w:r>
      <w:r w:rsidR="008C058A" w:rsidRPr="00E42A94">
        <w:rPr>
          <w:rFonts w:hint="cs"/>
          <w:sz w:val="28"/>
          <w:szCs w:val="28"/>
          <w:rtl/>
          <w:lang w:val="en-US"/>
        </w:rPr>
        <w:t>.</w:t>
      </w:r>
    </w:p>
    <w:p w14:paraId="4E3DAE64" w14:textId="49F43319" w:rsidR="00986C82" w:rsidRPr="00A04555" w:rsidRDefault="006F16FF" w:rsidP="00A04555">
      <w:pPr>
        <w:pStyle w:val="ListParagraph"/>
        <w:numPr>
          <w:ilvl w:val="0"/>
          <w:numId w:val="16"/>
        </w:numPr>
        <w:bidi/>
        <w:jc w:val="both"/>
        <w:rPr>
          <w:sz w:val="28"/>
          <w:szCs w:val="28"/>
          <w:rtl/>
          <w:lang w:val="en-US"/>
        </w:rPr>
      </w:pPr>
      <w:r w:rsidRPr="00E42A94">
        <w:rPr>
          <w:rFonts w:hint="cs"/>
          <w:sz w:val="28"/>
          <w:szCs w:val="28"/>
          <w:rtl/>
          <w:lang w:val="en-US"/>
        </w:rPr>
        <w:t>العمل على توزيع</w:t>
      </w:r>
      <w:r w:rsidR="008C058A" w:rsidRPr="00E42A94">
        <w:rPr>
          <w:rFonts w:hint="cs"/>
          <w:sz w:val="28"/>
          <w:szCs w:val="28"/>
          <w:rtl/>
          <w:lang w:val="en-US"/>
        </w:rPr>
        <w:t xml:space="preserve"> وتمثيل</w:t>
      </w:r>
      <w:r w:rsidRPr="00E42A94">
        <w:rPr>
          <w:rFonts w:hint="cs"/>
          <w:sz w:val="28"/>
          <w:szCs w:val="28"/>
          <w:rtl/>
          <w:lang w:val="en-US"/>
        </w:rPr>
        <w:t xml:space="preserve"> القيم الخاصة بالمواطنة </w:t>
      </w:r>
      <w:r w:rsidR="007A71E4">
        <w:rPr>
          <w:rFonts w:hint="cs"/>
          <w:sz w:val="28"/>
          <w:szCs w:val="28"/>
          <w:rtl/>
          <w:lang w:val="en-US"/>
        </w:rPr>
        <w:t>العالمية</w:t>
      </w:r>
      <w:r w:rsidRPr="00E42A94">
        <w:rPr>
          <w:rFonts w:hint="cs"/>
          <w:sz w:val="28"/>
          <w:szCs w:val="28"/>
          <w:rtl/>
          <w:lang w:val="en-US"/>
        </w:rPr>
        <w:t xml:space="preserve"> في محتوى </w:t>
      </w:r>
      <w:r w:rsidR="007A71E4">
        <w:rPr>
          <w:rFonts w:hint="cs"/>
          <w:sz w:val="28"/>
          <w:szCs w:val="28"/>
          <w:rtl/>
          <w:lang w:val="en-US"/>
        </w:rPr>
        <w:t>كتب الدراسات الاجتماعية في المناهج الفلسطينية</w:t>
      </w:r>
      <w:r w:rsidRPr="00E42A94">
        <w:rPr>
          <w:rFonts w:hint="cs"/>
          <w:sz w:val="28"/>
          <w:szCs w:val="28"/>
          <w:rtl/>
          <w:lang w:val="en-US"/>
        </w:rPr>
        <w:t xml:space="preserve"> توزيعا</w:t>
      </w:r>
      <w:r w:rsidR="0051160F">
        <w:rPr>
          <w:rFonts w:hint="cs"/>
          <w:sz w:val="28"/>
          <w:szCs w:val="28"/>
          <w:rtl/>
          <w:lang w:val="en-US"/>
        </w:rPr>
        <w:t>ً</w:t>
      </w:r>
      <w:r w:rsidRPr="00E42A94">
        <w:rPr>
          <w:rFonts w:hint="cs"/>
          <w:sz w:val="28"/>
          <w:szCs w:val="28"/>
          <w:rtl/>
          <w:lang w:val="en-US"/>
        </w:rPr>
        <w:t xml:space="preserve"> </w:t>
      </w:r>
      <w:r w:rsidR="008C058A" w:rsidRPr="00E42A94">
        <w:rPr>
          <w:rFonts w:hint="cs"/>
          <w:sz w:val="28"/>
          <w:szCs w:val="28"/>
          <w:rtl/>
          <w:lang w:val="en-US"/>
        </w:rPr>
        <w:t>وتمثيلا</w:t>
      </w:r>
      <w:r w:rsidR="0051160F">
        <w:rPr>
          <w:rFonts w:hint="cs"/>
          <w:sz w:val="28"/>
          <w:szCs w:val="28"/>
          <w:rtl/>
          <w:lang w:val="en-US"/>
        </w:rPr>
        <w:t>ً</w:t>
      </w:r>
      <w:r w:rsidR="008C058A" w:rsidRPr="00E42A94">
        <w:rPr>
          <w:rFonts w:hint="cs"/>
          <w:sz w:val="28"/>
          <w:szCs w:val="28"/>
          <w:rtl/>
          <w:lang w:val="en-US"/>
        </w:rPr>
        <w:t xml:space="preserve"> </w:t>
      </w:r>
      <w:r w:rsidR="00CC3F55" w:rsidRPr="00E42A94">
        <w:rPr>
          <w:rFonts w:hint="cs"/>
          <w:sz w:val="28"/>
          <w:szCs w:val="28"/>
          <w:rtl/>
          <w:lang w:val="en-US"/>
        </w:rPr>
        <w:t>متوازنا</w:t>
      </w:r>
      <w:r w:rsidR="008C058A" w:rsidRPr="00E42A94">
        <w:rPr>
          <w:rFonts w:hint="cs"/>
          <w:sz w:val="28"/>
          <w:szCs w:val="28"/>
          <w:rtl/>
          <w:lang w:val="en-US"/>
        </w:rPr>
        <w:t>ً</w:t>
      </w:r>
      <w:r w:rsidR="00CC3F55" w:rsidRPr="00E42A94">
        <w:rPr>
          <w:rFonts w:hint="cs"/>
          <w:sz w:val="28"/>
          <w:szCs w:val="28"/>
          <w:rtl/>
          <w:lang w:val="en-US"/>
        </w:rPr>
        <w:t xml:space="preserve"> وعادلا</w:t>
      </w:r>
      <w:r w:rsidR="008C058A" w:rsidRPr="00E42A94">
        <w:rPr>
          <w:rFonts w:hint="cs"/>
          <w:sz w:val="28"/>
          <w:szCs w:val="28"/>
          <w:rtl/>
          <w:lang w:val="en-US"/>
        </w:rPr>
        <w:t>ً</w:t>
      </w:r>
      <w:r w:rsidR="00CC3F55" w:rsidRPr="00E42A94">
        <w:rPr>
          <w:rFonts w:hint="cs"/>
          <w:sz w:val="28"/>
          <w:szCs w:val="28"/>
          <w:rtl/>
          <w:lang w:val="en-US"/>
        </w:rPr>
        <w:t>.</w:t>
      </w:r>
    </w:p>
    <w:p w14:paraId="09265852" w14:textId="46E80612" w:rsidR="00AC2566" w:rsidRPr="00E42A94" w:rsidRDefault="00AC2566" w:rsidP="00753DED">
      <w:pPr>
        <w:jc w:val="both"/>
        <w:rPr>
          <w:b/>
          <w:bCs/>
          <w:sz w:val="28"/>
          <w:szCs w:val="28"/>
          <w:lang w:val="en-US"/>
        </w:rPr>
      </w:pPr>
      <w:r w:rsidRPr="00E42A94">
        <w:rPr>
          <w:b/>
          <w:bCs/>
          <w:sz w:val="28"/>
          <w:szCs w:val="28"/>
          <w:lang w:val="en-US"/>
        </w:rPr>
        <w:lastRenderedPageBreak/>
        <w:t>References:</w:t>
      </w:r>
    </w:p>
    <w:p w14:paraId="1E3404E8" w14:textId="77777777" w:rsidR="00EB17FE" w:rsidRPr="00E42A94" w:rsidRDefault="00EB17FE" w:rsidP="00753DED">
      <w:pPr>
        <w:jc w:val="both"/>
        <w:rPr>
          <w:rStyle w:val="ts-alignment-element"/>
          <w:rFonts w:ascii="Segoe UI" w:hAnsi="Segoe UI" w:cs="Segoe UI"/>
          <w:color w:val="000000"/>
          <w:sz w:val="28"/>
          <w:szCs w:val="28"/>
          <w:lang w:val="en-US"/>
        </w:rPr>
      </w:pPr>
    </w:p>
    <w:p w14:paraId="1A1B23AB" w14:textId="3210255D" w:rsidR="00EB17FE" w:rsidRDefault="00EB17FE"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sz w:val="28"/>
          <w:szCs w:val="28"/>
        </w:rPr>
        <w:t>Abdul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Basit,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Hasif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Mohammed</w:t>
      </w:r>
      <w:r w:rsidRPr="00E42A94">
        <w:rPr>
          <w:rStyle w:val="ts-alignment-element"/>
          <w:rFonts w:asciiTheme="majorBidi" w:hAnsiTheme="majorBidi" w:cstheme="majorBidi"/>
          <w:color w:val="000000"/>
          <w:sz w:val="28"/>
          <w:szCs w:val="28"/>
          <w:lang w:val="en-US"/>
        </w:rPr>
        <w:t>,</w:t>
      </w:r>
      <w:r w:rsidRPr="00E42A94">
        <w:rPr>
          <w:rFonts w:asciiTheme="majorBidi" w:hAnsiTheme="majorBidi" w:cstheme="majorBidi"/>
          <w:color w:val="000000"/>
          <w:sz w:val="28"/>
          <w:szCs w:val="28"/>
        </w:rPr>
        <w:t xml:space="preserve"> </w:t>
      </w:r>
      <w:r w:rsidRPr="00E42A94">
        <w:rPr>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Evaluating</w:t>
      </w:r>
      <w:r w:rsidRPr="00E42A94">
        <w:rPr>
          <w:rFonts w:asciiTheme="majorBidi" w:hAnsiTheme="majorBidi" w:cstheme="majorBidi"/>
          <w:color w:val="000000"/>
          <w:sz w:val="28"/>
          <w:szCs w:val="28"/>
        </w:rPr>
        <w:t xml:space="preserve"> the </w:t>
      </w:r>
      <w:r w:rsidRPr="00E42A94">
        <w:rPr>
          <w:rStyle w:val="ts-alignment-element"/>
          <w:rFonts w:asciiTheme="majorBidi" w:hAnsiTheme="majorBidi" w:cstheme="majorBidi"/>
          <w:color w:val="000000"/>
          <w:sz w:val="28"/>
          <w:szCs w:val="28"/>
        </w:rPr>
        <w:t>objectives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and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content</w:t>
      </w:r>
      <w:r w:rsidRPr="00E42A94">
        <w:rPr>
          <w:rFonts w:asciiTheme="majorBidi" w:hAnsiTheme="majorBidi" w:cstheme="majorBidi"/>
          <w:color w:val="000000"/>
          <w:sz w:val="28"/>
          <w:szCs w:val="28"/>
        </w:rPr>
        <w:t xml:space="preserve"> of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social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studies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curriculum</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preparatory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stage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light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values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citizenship</w:t>
      </w:r>
      <w:r w:rsidRPr="00E42A94">
        <w:rPr>
          <w:rStyle w:val="ts-alignment-element"/>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Faculty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Education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Qana</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and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University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South</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Valley,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i/>
          <w:iCs/>
          <w:color w:val="000000"/>
          <w:sz w:val="28"/>
          <w:szCs w:val="28"/>
        </w:rPr>
        <w:t>Journal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of</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the</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Educational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Society</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for</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Social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Studies</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Fonts w:asciiTheme="majorBidi" w:hAnsiTheme="majorBidi" w:cstheme="majorBidi"/>
          <w:color w:val="000000"/>
          <w:sz w:val="28"/>
          <w:szCs w:val="28"/>
          <w:lang w:val="en-US"/>
        </w:rPr>
        <w:t>N.</w:t>
      </w:r>
      <w:r w:rsidRPr="00E42A94">
        <w:rPr>
          <w:rStyle w:val="ts-alignment-element"/>
          <w:rFonts w:asciiTheme="majorBidi" w:hAnsiTheme="majorBidi" w:cstheme="majorBidi"/>
          <w:color w:val="000000"/>
          <w:sz w:val="28"/>
          <w:szCs w:val="28"/>
        </w:rPr>
        <w:t>19</w:t>
      </w:r>
      <w:r w:rsidRPr="00E42A94">
        <w:rPr>
          <w:rFonts w:asciiTheme="majorBidi" w:hAnsiTheme="majorBidi" w:cstheme="majorBidi"/>
          <w:sz w:val="28"/>
          <w:szCs w:val="28"/>
          <w:lang w:val="en-US"/>
        </w:rPr>
        <w:t xml:space="preserve">, </w:t>
      </w:r>
      <w:r w:rsidRPr="00E42A94">
        <w:rPr>
          <w:rStyle w:val="ts-alignment-element"/>
          <w:rFonts w:asciiTheme="majorBidi" w:hAnsiTheme="majorBidi" w:cstheme="majorBidi"/>
          <w:color w:val="000000"/>
          <w:sz w:val="28"/>
          <w:szCs w:val="28"/>
        </w:rPr>
        <w:t>(2009).</w:t>
      </w:r>
    </w:p>
    <w:p w14:paraId="30761DA1" w14:textId="218A9935" w:rsidR="001A169E" w:rsidRPr="001A169E" w:rsidRDefault="001A169E" w:rsidP="00753DED">
      <w:pPr>
        <w:pStyle w:val="ListParagraph"/>
        <w:numPr>
          <w:ilvl w:val="0"/>
          <w:numId w:val="17"/>
        </w:numPr>
        <w:jc w:val="both"/>
        <w:rPr>
          <w:rStyle w:val="ts-alignment-element"/>
          <w:lang w:val="en-US"/>
        </w:rPr>
      </w:pPr>
      <w:r w:rsidRPr="001A169E">
        <w:rPr>
          <w:rStyle w:val="ts-alignment-element"/>
          <w:rFonts w:asciiTheme="majorBidi" w:hAnsiTheme="majorBidi" w:cstheme="majorBidi"/>
          <w:sz w:val="28"/>
          <w:szCs w:val="28"/>
          <w:lang w:val="en-US"/>
        </w:rPr>
        <w:t xml:space="preserve">Abu </w:t>
      </w:r>
      <w:proofErr w:type="spellStart"/>
      <w:r w:rsidRPr="001A169E">
        <w:rPr>
          <w:rStyle w:val="ts-alignment-element"/>
          <w:rFonts w:asciiTheme="majorBidi" w:hAnsiTheme="majorBidi" w:cstheme="majorBidi"/>
          <w:sz w:val="28"/>
          <w:szCs w:val="28"/>
          <w:lang w:val="en-US"/>
        </w:rPr>
        <w:t>Sh</w:t>
      </w:r>
      <w:r w:rsidR="00A04555">
        <w:rPr>
          <w:rStyle w:val="ts-alignment-element"/>
          <w:rFonts w:asciiTheme="majorBidi" w:hAnsiTheme="majorBidi" w:cstheme="majorBidi"/>
          <w:sz w:val="28"/>
          <w:szCs w:val="28"/>
          <w:lang w:val="en-US"/>
        </w:rPr>
        <w:t>u</w:t>
      </w:r>
      <w:r w:rsidRPr="001A169E">
        <w:rPr>
          <w:rStyle w:val="ts-alignment-element"/>
          <w:rFonts w:asciiTheme="majorBidi" w:hAnsiTheme="majorBidi" w:cstheme="majorBidi"/>
          <w:sz w:val="28"/>
          <w:szCs w:val="28"/>
          <w:lang w:val="en-US"/>
        </w:rPr>
        <w:t>qeir</w:t>
      </w:r>
      <w:proofErr w:type="spellEnd"/>
      <w:r w:rsidRPr="001A169E">
        <w:rPr>
          <w:rStyle w:val="ts-alignment-element"/>
          <w:rFonts w:asciiTheme="majorBidi" w:hAnsiTheme="majorBidi" w:cstheme="majorBidi"/>
          <w:sz w:val="28"/>
          <w:szCs w:val="28"/>
          <w:lang w:val="en-US"/>
        </w:rPr>
        <w:t xml:space="preserve">, Mohammad &amp; Al </w:t>
      </w:r>
      <w:proofErr w:type="spellStart"/>
      <w:r w:rsidRPr="001A169E">
        <w:rPr>
          <w:rStyle w:val="ts-alignment-element"/>
          <w:rFonts w:asciiTheme="majorBidi" w:hAnsiTheme="majorBidi" w:cstheme="majorBidi"/>
          <w:sz w:val="28"/>
          <w:szCs w:val="28"/>
          <w:lang w:val="en-US"/>
        </w:rPr>
        <w:t>Moqayyad</w:t>
      </w:r>
      <w:proofErr w:type="spellEnd"/>
      <w:r w:rsidRPr="001A169E">
        <w:rPr>
          <w:rStyle w:val="ts-alignment-element"/>
          <w:rFonts w:asciiTheme="majorBidi" w:hAnsiTheme="majorBidi" w:cstheme="majorBidi"/>
          <w:sz w:val="28"/>
          <w:szCs w:val="28"/>
          <w:lang w:val="en-US"/>
        </w:rPr>
        <w:t>, Samer, “</w:t>
      </w:r>
      <w:r w:rsidRPr="001A169E">
        <w:rPr>
          <w:rStyle w:val="ts-alignment-element"/>
          <w:rFonts w:asciiTheme="majorBidi" w:hAnsiTheme="majorBidi" w:cstheme="majorBidi"/>
          <w:i/>
          <w:iCs/>
          <w:sz w:val="28"/>
          <w:szCs w:val="28"/>
        </w:rPr>
        <w:t>Curriculum analysis and evaluation</w:t>
      </w:r>
      <w:r w:rsidRPr="001A169E">
        <w:rPr>
          <w:rStyle w:val="ts-alignment-element"/>
          <w:rFonts w:asciiTheme="majorBidi" w:hAnsiTheme="majorBidi" w:cstheme="majorBidi"/>
          <w:i/>
          <w:iCs/>
          <w:sz w:val="28"/>
          <w:szCs w:val="28"/>
          <w:lang w:val="en-US"/>
        </w:rPr>
        <w:t>”</w:t>
      </w:r>
      <w:r w:rsidRPr="001A169E">
        <w:rPr>
          <w:rStyle w:val="ts-alignment-element"/>
          <w:rFonts w:asciiTheme="majorBidi" w:hAnsiTheme="majorBidi" w:cstheme="majorBidi"/>
          <w:sz w:val="28"/>
          <w:szCs w:val="28"/>
          <w:lang w:val="en-US"/>
        </w:rPr>
        <w:t xml:space="preserve">, </w:t>
      </w:r>
      <w:r w:rsidRPr="001A169E">
        <w:rPr>
          <w:rStyle w:val="ts-alignment-element"/>
          <w:rFonts w:asciiTheme="majorBidi" w:hAnsiTheme="majorBidi" w:cstheme="majorBidi"/>
          <w:sz w:val="28"/>
          <w:szCs w:val="28"/>
        </w:rPr>
        <w:t>Samir Mansour Publishing and Distribution Library and House</w:t>
      </w:r>
      <w:r w:rsidRPr="001A169E">
        <w:rPr>
          <w:rStyle w:val="ts-alignment-element"/>
          <w:rFonts w:asciiTheme="majorBidi" w:hAnsiTheme="majorBidi" w:cstheme="majorBidi"/>
          <w:sz w:val="28"/>
          <w:szCs w:val="28"/>
          <w:lang w:val="en-US"/>
        </w:rPr>
        <w:t>, Gaza, (2017).</w:t>
      </w:r>
    </w:p>
    <w:p w14:paraId="3C6E5B46" w14:textId="1819D935" w:rsidR="00674F76" w:rsidRPr="00E42A94" w:rsidRDefault="002D7473" w:rsidP="00753DED">
      <w:pPr>
        <w:pStyle w:val="ListParagraph"/>
        <w:numPr>
          <w:ilvl w:val="0"/>
          <w:numId w:val="17"/>
        </w:numPr>
        <w:jc w:val="both"/>
        <w:rPr>
          <w:rStyle w:val="ts-alignment-element"/>
          <w:rFonts w:asciiTheme="majorBidi" w:hAnsiTheme="majorBidi" w:cstheme="majorBidi"/>
          <w:color w:val="000000"/>
          <w:sz w:val="28"/>
          <w:szCs w:val="28"/>
          <w:lang w:val="en-US"/>
        </w:rPr>
      </w:pPr>
      <w:r w:rsidRPr="00E42A94">
        <w:rPr>
          <w:rStyle w:val="ts-alignment-element"/>
          <w:rFonts w:asciiTheme="majorBidi" w:hAnsiTheme="majorBidi" w:cstheme="majorBidi"/>
          <w:color w:val="000000"/>
          <w:sz w:val="28"/>
          <w:szCs w:val="28"/>
        </w:rPr>
        <w:t>Adham,</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Kamal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Hussein</w:t>
      </w:r>
      <w:r w:rsidRPr="00E42A94">
        <w:rPr>
          <w:rStyle w:val="ts-alignment-element"/>
          <w:rFonts w:asciiTheme="majorBidi" w:hAnsiTheme="majorBidi" w:cstheme="majorBidi"/>
          <w:color w:val="000000"/>
          <w:sz w:val="28"/>
          <w:szCs w:val="28"/>
          <w:lang w:val="en-US"/>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i/>
          <w:iCs/>
          <w:color w:val="000000"/>
          <w:sz w:val="28"/>
          <w:szCs w:val="28"/>
        </w:rPr>
        <w:t>Concept</w:t>
      </w:r>
      <w:r w:rsidRPr="00E42A94">
        <w:rPr>
          <w:rStyle w:val="ts-alignment-element"/>
          <w:rFonts w:asciiTheme="majorBidi" w:hAnsiTheme="majorBidi" w:cstheme="majorBidi"/>
          <w:i/>
          <w:iCs/>
          <w:sz w:val="28"/>
          <w:szCs w:val="28"/>
        </w:rPr>
        <w:t xml:space="preserve"> </w:t>
      </w:r>
      <w:r w:rsidRPr="00E42A94">
        <w:rPr>
          <w:rStyle w:val="ts-alignment-element"/>
          <w:rFonts w:asciiTheme="majorBidi" w:hAnsiTheme="majorBidi" w:cstheme="majorBidi"/>
          <w:i/>
          <w:iCs/>
          <w:color w:val="000000"/>
          <w:sz w:val="28"/>
          <w:szCs w:val="28"/>
        </w:rPr>
        <w:t>of</w:t>
      </w:r>
      <w:r w:rsidRPr="00E42A94">
        <w:rPr>
          <w:rStyle w:val="ts-alignment-element"/>
          <w:rFonts w:asciiTheme="majorBidi" w:hAnsiTheme="majorBidi" w:cstheme="majorBidi"/>
          <w:i/>
          <w:iCs/>
          <w:sz w:val="28"/>
          <w:szCs w:val="28"/>
        </w:rPr>
        <w:t xml:space="preserve"> Citizenship</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and</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Mechanisms</w:t>
      </w:r>
      <w:r w:rsidRPr="00E42A94">
        <w:rPr>
          <w:rFonts w:asciiTheme="majorBidi" w:hAnsiTheme="majorBidi" w:cstheme="majorBidi"/>
          <w:i/>
          <w:iCs/>
          <w:color w:val="000000"/>
          <w:sz w:val="28"/>
          <w:szCs w:val="28"/>
        </w:rPr>
        <w:t xml:space="preserve"> for </w:t>
      </w:r>
      <w:r w:rsidRPr="00E42A94">
        <w:rPr>
          <w:rStyle w:val="ts-alignment-element"/>
          <w:rFonts w:asciiTheme="majorBidi" w:hAnsiTheme="majorBidi" w:cstheme="majorBidi"/>
          <w:i/>
          <w:iCs/>
          <w:color w:val="000000"/>
          <w:sz w:val="28"/>
          <w:szCs w:val="28"/>
        </w:rPr>
        <w:t>Strengthening,</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color w:val="000000"/>
          <w:sz w:val="28"/>
          <w:szCs w:val="28"/>
        </w:rPr>
        <w:t>Conference</w:t>
      </w:r>
      <w:r w:rsidRPr="00E42A94">
        <w:rPr>
          <w:rFonts w:asciiTheme="majorBidi" w:hAnsiTheme="majorBidi" w:cstheme="majorBidi"/>
          <w:color w:val="000000"/>
          <w:sz w:val="28"/>
          <w:szCs w:val="28"/>
        </w:rPr>
        <w:t xml:space="preserve"> on </w:t>
      </w:r>
      <w:r w:rsidRPr="00E42A94">
        <w:rPr>
          <w:rStyle w:val="ts-alignment-element"/>
          <w:rFonts w:asciiTheme="majorBidi" w:hAnsiTheme="majorBidi" w:cstheme="majorBidi"/>
          <w:color w:val="000000"/>
          <w:sz w:val="28"/>
          <w:szCs w:val="28"/>
        </w:rPr>
        <w:t>Regional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Studies</w:t>
      </w:r>
      <w:r w:rsidRPr="00E42A94">
        <w:rPr>
          <w:rStyle w:val="ts-alignment-element"/>
          <w:rFonts w:asciiTheme="majorBidi" w:hAnsiTheme="majorBidi" w:cstheme="majorBidi"/>
          <w:i/>
          <w:iCs/>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Mosul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University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Centre</w:t>
      </w:r>
      <w:r w:rsidRPr="00E42A94">
        <w:rPr>
          <w:rFonts w:asciiTheme="majorBidi" w:hAnsiTheme="majorBidi" w:cstheme="majorBidi"/>
          <w:color w:val="000000"/>
          <w:sz w:val="28"/>
          <w:szCs w:val="28"/>
        </w:rPr>
        <w:t xml:space="preserve"> for </w:t>
      </w:r>
      <w:r w:rsidRPr="00E42A94">
        <w:rPr>
          <w:rStyle w:val="ts-alignment-element"/>
          <w:rFonts w:asciiTheme="majorBidi" w:hAnsiTheme="majorBidi" w:cstheme="majorBidi"/>
          <w:color w:val="000000"/>
          <w:sz w:val="28"/>
          <w:szCs w:val="28"/>
        </w:rPr>
        <w:t>Regional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Studies,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p.</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93-115</w:t>
      </w:r>
      <w:r w:rsidRPr="00E42A94">
        <w:rPr>
          <w:rStyle w:val="ts-alignment-element"/>
          <w:rFonts w:asciiTheme="majorBidi" w:hAnsiTheme="majorBidi" w:cstheme="majorBidi"/>
          <w:color w:val="000000"/>
          <w:sz w:val="28"/>
          <w:szCs w:val="28"/>
          <w:lang w:val="en-US"/>
        </w:rPr>
        <w:t xml:space="preserve">, </w:t>
      </w:r>
      <w:r w:rsidRPr="00E42A94">
        <w:rPr>
          <w:rStyle w:val="ts-alignment-element"/>
          <w:rFonts w:asciiTheme="majorBidi" w:hAnsiTheme="majorBidi" w:cstheme="majorBidi"/>
          <w:color w:val="000000"/>
          <w:sz w:val="28"/>
          <w:szCs w:val="28"/>
        </w:rPr>
        <w:t>(2009</w:t>
      </w:r>
      <w:r w:rsidRPr="00E42A94">
        <w:rPr>
          <w:rStyle w:val="ts-alignment-element"/>
          <w:rFonts w:asciiTheme="majorBidi" w:hAnsiTheme="majorBidi" w:cstheme="majorBidi"/>
          <w:color w:val="000000"/>
          <w:sz w:val="28"/>
          <w:szCs w:val="28"/>
          <w:lang w:val="en-US"/>
        </w:rPr>
        <w:t>).</w:t>
      </w:r>
    </w:p>
    <w:p w14:paraId="622BCEFF" w14:textId="798406D2" w:rsidR="00EB17FE" w:rsidRPr="00E42A94" w:rsidRDefault="00BA36F2" w:rsidP="00753DED">
      <w:pPr>
        <w:pStyle w:val="ListParagraph"/>
        <w:numPr>
          <w:ilvl w:val="0"/>
          <w:numId w:val="17"/>
        </w:numPr>
        <w:jc w:val="both"/>
        <w:rPr>
          <w:rFonts w:asciiTheme="majorBidi" w:hAnsiTheme="majorBidi" w:cstheme="majorBidi"/>
          <w:color w:val="000000"/>
          <w:sz w:val="28"/>
          <w:szCs w:val="28"/>
        </w:rPr>
      </w:pPr>
      <w:r w:rsidRPr="00E42A94">
        <w:rPr>
          <w:rStyle w:val="ts-alignment-element"/>
          <w:rFonts w:asciiTheme="majorBidi" w:hAnsiTheme="majorBidi" w:cstheme="majorBidi"/>
          <w:sz w:val="28"/>
          <w:szCs w:val="28"/>
        </w:rPr>
        <w:t>Bareida,</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Iman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Salem</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lang w:val="en-US"/>
        </w:rPr>
        <w:t>&amp;</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Zubeidi,</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Sherifa</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Ibrahim</w:t>
      </w:r>
      <w:r w:rsidR="008A5320" w:rsidRPr="00E42A94">
        <w:rPr>
          <w:rStyle w:val="ts-alignment-element"/>
          <w:rFonts w:asciiTheme="majorBidi" w:hAnsiTheme="majorBidi" w:cstheme="majorBidi"/>
          <w:color w:val="000000"/>
          <w:sz w:val="28"/>
          <w:szCs w:val="28"/>
          <w:lang w:val="en-US"/>
        </w:rPr>
        <w:t>,</w:t>
      </w:r>
      <w:r w:rsidRPr="00E42A94">
        <w:rPr>
          <w:rFonts w:asciiTheme="majorBidi" w:hAnsiTheme="majorBidi" w:cstheme="majorBidi"/>
          <w:color w:val="000000"/>
          <w:sz w:val="28"/>
          <w:szCs w:val="28"/>
        </w:rPr>
        <w:t xml:space="preserve"> </w:t>
      </w:r>
      <w:r w:rsidR="008A5320" w:rsidRPr="00E42A94">
        <w:rPr>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A</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proposal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to</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include</w:t>
      </w:r>
      <w:r w:rsidRPr="00E42A94">
        <w:rPr>
          <w:rFonts w:asciiTheme="majorBidi" w:hAnsiTheme="majorBidi" w:cstheme="majorBidi"/>
          <w:color w:val="000000"/>
          <w:sz w:val="28"/>
          <w:szCs w:val="28"/>
        </w:rPr>
        <w:t xml:space="preserve"> the </w:t>
      </w:r>
      <w:r w:rsidRPr="00E42A94">
        <w:rPr>
          <w:rStyle w:val="ts-alignment-element"/>
          <w:rFonts w:asciiTheme="majorBidi" w:hAnsiTheme="majorBidi" w:cstheme="majorBidi"/>
          <w:color w:val="000000"/>
          <w:sz w:val="28"/>
          <w:szCs w:val="28"/>
        </w:rPr>
        <w:t>dimensions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sustainable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development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content</w:t>
      </w:r>
      <w:r w:rsidRPr="00E42A94">
        <w:rPr>
          <w:rFonts w:asciiTheme="majorBidi" w:hAnsiTheme="majorBidi" w:cstheme="majorBidi"/>
          <w:color w:val="000000"/>
          <w:sz w:val="28"/>
          <w:szCs w:val="28"/>
        </w:rPr>
        <w:t xml:space="preserve"> of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Geography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book</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secondary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education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envisions</w:t>
      </w:r>
      <w:r w:rsidRPr="00E42A94">
        <w:rPr>
          <w:rFonts w:asciiTheme="majorBidi" w:hAnsiTheme="majorBidi" w:cstheme="majorBidi"/>
          <w:color w:val="000000"/>
          <w:sz w:val="28"/>
          <w:szCs w:val="28"/>
        </w:rPr>
        <w:t xml:space="preserve"> the </w:t>
      </w:r>
      <w:r w:rsidRPr="00E42A94">
        <w:rPr>
          <w:rStyle w:val="ts-alignment-element"/>
          <w:rFonts w:asciiTheme="majorBidi" w:hAnsiTheme="majorBidi" w:cstheme="majorBidi"/>
          <w:color w:val="000000"/>
          <w:sz w:val="28"/>
          <w:szCs w:val="28"/>
        </w:rPr>
        <w:t>course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system)</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Saudi</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Arabia</w:t>
      </w:r>
      <w:r w:rsidR="008A5320" w:rsidRPr="00E42A94">
        <w:rPr>
          <w:rStyle w:val="ts-alignment-element"/>
          <w:rFonts w:asciiTheme="majorBidi" w:hAnsiTheme="majorBidi" w:cstheme="majorBidi"/>
          <w:color w:val="000000"/>
          <w:sz w:val="28"/>
          <w:szCs w:val="28"/>
          <w:lang w:val="en-US"/>
        </w:rPr>
        <w:t xml:space="preserve">”, </w:t>
      </w:r>
      <w:r w:rsidRPr="00E42A94">
        <w:rPr>
          <w:rStyle w:val="ts-alignment-element"/>
          <w:rFonts w:asciiTheme="majorBidi" w:hAnsiTheme="majorBidi" w:cstheme="majorBidi"/>
          <w:i/>
          <w:iCs/>
          <w:color w:val="000000"/>
          <w:sz w:val="28"/>
          <w:szCs w:val="28"/>
        </w:rPr>
        <w:t>Journal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of</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the</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Islamic</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University</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of</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Educational</w:t>
      </w:r>
      <w:r w:rsidRPr="00E42A94">
        <w:rPr>
          <w:rFonts w:asciiTheme="majorBidi" w:hAnsiTheme="majorBidi" w:cstheme="majorBidi"/>
          <w:i/>
          <w:iCs/>
          <w:color w:val="000000"/>
          <w:sz w:val="28"/>
          <w:szCs w:val="28"/>
        </w:rPr>
        <w:t xml:space="preserve"> and </w:t>
      </w:r>
      <w:r w:rsidRPr="00E42A94">
        <w:rPr>
          <w:rStyle w:val="ts-alignment-element"/>
          <w:rFonts w:asciiTheme="majorBidi" w:hAnsiTheme="majorBidi" w:cstheme="majorBidi"/>
          <w:i/>
          <w:iCs/>
          <w:color w:val="000000"/>
          <w:sz w:val="28"/>
          <w:szCs w:val="28"/>
        </w:rPr>
        <w:t>Psychological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Studies</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008A5320" w:rsidRPr="00E42A94">
        <w:rPr>
          <w:rFonts w:asciiTheme="majorBidi" w:hAnsiTheme="majorBidi" w:cstheme="majorBidi"/>
          <w:color w:val="000000"/>
          <w:sz w:val="28"/>
          <w:szCs w:val="28"/>
          <w:lang w:val="en-US"/>
        </w:rPr>
        <w:t>V.</w:t>
      </w:r>
      <w:r w:rsidRPr="00E42A94">
        <w:rPr>
          <w:rStyle w:val="ts-alignment-element"/>
          <w:rFonts w:asciiTheme="majorBidi" w:hAnsiTheme="majorBidi" w:cstheme="majorBidi"/>
          <w:color w:val="000000"/>
          <w:sz w:val="28"/>
          <w:szCs w:val="28"/>
        </w:rPr>
        <w:t>29,</w:t>
      </w:r>
      <w:r w:rsidRPr="00E42A94">
        <w:rPr>
          <w:rFonts w:asciiTheme="majorBidi" w:hAnsiTheme="majorBidi" w:cstheme="majorBidi"/>
          <w:color w:val="000000"/>
          <w:sz w:val="28"/>
          <w:szCs w:val="28"/>
        </w:rPr>
        <w:t xml:space="preserve"> </w:t>
      </w:r>
      <w:r w:rsidR="008A5320" w:rsidRPr="00E42A94">
        <w:rPr>
          <w:rStyle w:val="ts-alignment-element"/>
          <w:rFonts w:asciiTheme="majorBidi" w:hAnsiTheme="majorBidi" w:cstheme="majorBidi"/>
          <w:color w:val="000000"/>
          <w:sz w:val="28"/>
          <w:szCs w:val="28"/>
          <w:lang w:val="en-US"/>
        </w:rPr>
        <w:t>N.</w:t>
      </w:r>
      <w:r w:rsidRPr="00E42A94">
        <w:rPr>
          <w:rStyle w:val="ts-alignment-element"/>
          <w:rFonts w:asciiTheme="majorBidi" w:hAnsiTheme="majorBidi" w:cstheme="majorBidi"/>
          <w:color w:val="000000"/>
          <w:sz w:val="28"/>
          <w:szCs w:val="28"/>
        </w:rPr>
        <w:t>3</w:t>
      </w:r>
      <w:r w:rsidR="00EB17FE" w:rsidRPr="00E42A94">
        <w:rPr>
          <w:rStyle w:val="ts-alignment-element"/>
          <w:rFonts w:asciiTheme="majorBidi" w:hAnsiTheme="majorBidi" w:cstheme="majorBidi"/>
          <w:color w:val="000000"/>
          <w:sz w:val="28"/>
          <w:szCs w:val="28"/>
          <w:lang w:val="en-US"/>
        </w:rPr>
        <w:t>, p.</w:t>
      </w:r>
      <w:r w:rsidRPr="00E42A94">
        <w:rPr>
          <w:rStyle w:val="ts-alignment-element"/>
          <w:rFonts w:asciiTheme="majorBidi" w:hAnsiTheme="majorBidi" w:cstheme="majorBidi"/>
          <w:color w:val="000000"/>
          <w:sz w:val="28"/>
          <w:szCs w:val="28"/>
        </w:rPr>
        <w:t>590-613</w:t>
      </w:r>
      <w:r w:rsidR="008A5320" w:rsidRPr="00E42A94">
        <w:rPr>
          <w:rStyle w:val="ts-alignment-element"/>
          <w:rFonts w:asciiTheme="majorBidi" w:hAnsiTheme="majorBidi" w:cstheme="majorBidi"/>
          <w:color w:val="000000"/>
          <w:sz w:val="28"/>
          <w:szCs w:val="28"/>
          <w:lang w:val="en-US"/>
        </w:rPr>
        <w:t xml:space="preserve">, </w:t>
      </w:r>
      <w:r w:rsidR="008A5320" w:rsidRPr="00E42A94">
        <w:rPr>
          <w:rStyle w:val="ts-alignment-element"/>
          <w:rFonts w:asciiTheme="majorBidi" w:hAnsiTheme="majorBidi" w:cstheme="majorBidi"/>
          <w:color w:val="000000"/>
          <w:sz w:val="28"/>
          <w:szCs w:val="28"/>
        </w:rPr>
        <w:t>(2020).</w:t>
      </w:r>
    </w:p>
    <w:p w14:paraId="67559BBB" w14:textId="582F78DA" w:rsidR="00674F76" w:rsidRDefault="00EB17FE" w:rsidP="00753DED">
      <w:pPr>
        <w:pStyle w:val="ListParagraph"/>
        <w:numPr>
          <w:ilvl w:val="0"/>
          <w:numId w:val="17"/>
        </w:numPr>
        <w:jc w:val="both"/>
        <w:rPr>
          <w:rFonts w:asciiTheme="majorBidi" w:hAnsiTheme="majorBidi" w:cstheme="majorBidi"/>
          <w:sz w:val="28"/>
          <w:szCs w:val="28"/>
          <w:lang w:val="en-US"/>
        </w:rPr>
      </w:pPr>
      <w:r w:rsidRPr="00E42A94">
        <w:rPr>
          <w:rFonts w:asciiTheme="majorBidi" w:hAnsiTheme="majorBidi" w:cstheme="majorBidi"/>
          <w:sz w:val="28"/>
          <w:szCs w:val="28"/>
          <w:lang w:val="en-US"/>
        </w:rPr>
        <w:t xml:space="preserve">Britannica, T. </w:t>
      </w:r>
      <w:r w:rsidR="00812DF2">
        <w:rPr>
          <w:rFonts w:asciiTheme="majorBidi" w:hAnsiTheme="majorBidi" w:cstheme="majorBidi" w:hint="cs"/>
          <w:sz w:val="28"/>
          <w:szCs w:val="28"/>
          <w:rtl/>
          <w:lang w:val="en-US"/>
        </w:rPr>
        <w:t>"</w:t>
      </w:r>
      <w:r w:rsidRPr="00E42A94">
        <w:rPr>
          <w:rFonts w:asciiTheme="majorBidi" w:hAnsiTheme="majorBidi" w:cstheme="majorBidi"/>
          <w:sz w:val="28"/>
          <w:szCs w:val="28"/>
          <w:lang w:val="en-US"/>
        </w:rPr>
        <w:t>Editors of Encyclopedia</w:t>
      </w:r>
      <w:r w:rsidR="00812DF2">
        <w:rPr>
          <w:rFonts w:asciiTheme="majorBidi" w:hAnsiTheme="majorBidi" w:cstheme="majorBidi" w:hint="cs"/>
          <w:sz w:val="28"/>
          <w:szCs w:val="28"/>
          <w:rtl/>
          <w:lang w:val="en-US"/>
        </w:rPr>
        <w:t>"</w:t>
      </w:r>
      <w:r w:rsidRPr="00E42A94">
        <w:rPr>
          <w:rFonts w:asciiTheme="majorBidi" w:hAnsiTheme="majorBidi" w:cstheme="majorBidi"/>
          <w:sz w:val="28"/>
          <w:szCs w:val="28"/>
          <w:lang w:val="en-US"/>
        </w:rPr>
        <w:t xml:space="preserve">. </w:t>
      </w:r>
      <w:r w:rsidRPr="00E42A94">
        <w:rPr>
          <w:rFonts w:asciiTheme="majorBidi" w:hAnsiTheme="majorBidi" w:cstheme="majorBidi"/>
          <w:i/>
          <w:iCs/>
          <w:sz w:val="28"/>
          <w:szCs w:val="28"/>
          <w:lang w:val="en-US"/>
        </w:rPr>
        <w:t>Citizenship. Encyclopedia Britannica</w:t>
      </w:r>
      <w:r w:rsidRPr="00E42A94">
        <w:rPr>
          <w:rFonts w:asciiTheme="majorBidi" w:hAnsiTheme="majorBidi" w:cstheme="majorBidi"/>
          <w:sz w:val="28"/>
          <w:szCs w:val="28"/>
          <w:lang w:val="en-US"/>
        </w:rPr>
        <w:t xml:space="preserve">, retrieved from </w:t>
      </w:r>
      <w:hyperlink r:id="rId8" w:history="1">
        <w:r w:rsidRPr="00E42A94">
          <w:rPr>
            <w:rStyle w:val="Hyperlink"/>
            <w:rFonts w:asciiTheme="majorBidi" w:hAnsiTheme="majorBidi" w:cstheme="majorBidi"/>
            <w:sz w:val="28"/>
            <w:szCs w:val="28"/>
            <w:lang w:val="en-US"/>
          </w:rPr>
          <w:t>https://www.britannica.com/topic/citizenship</w:t>
        </w:r>
      </w:hyperlink>
      <w:r w:rsidRPr="00E42A94">
        <w:rPr>
          <w:rStyle w:val="Hyperlink"/>
          <w:rFonts w:asciiTheme="majorBidi" w:hAnsiTheme="majorBidi" w:cstheme="majorBidi"/>
          <w:sz w:val="28"/>
          <w:szCs w:val="28"/>
          <w:lang w:val="en-US"/>
        </w:rPr>
        <w:t xml:space="preserve">, </w:t>
      </w:r>
      <w:r w:rsidRPr="00E42A94">
        <w:rPr>
          <w:rFonts w:asciiTheme="majorBidi" w:hAnsiTheme="majorBidi" w:cstheme="majorBidi"/>
          <w:sz w:val="28"/>
          <w:szCs w:val="28"/>
          <w:lang w:val="en-US"/>
        </w:rPr>
        <w:t>(2020, September 3)</w:t>
      </w:r>
      <w:r w:rsidR="00674F76" w:rsidRPr="00E42A94">
        <w:rPr>
          <w:rFonts w:asciiTheme="majorBidi" w:hAnsiTheme="majorBidi" w:cstheme="majorBidi"/>
          <w:sz w:val="28"/>
          <w:szCs w:val="28"/>
          <w:lang w:val="en-US"/>
        </w:rPr>
        <w:t>.</w:t>
      </w:r>
    </w:p>
    <w:p w14:paraId="303C1D1C" w14:textId="19241F19" w:rsidR="00963ED3" w:rsidRPr="00927AC2" w:rsidRDefault="00963ED3" w:rsidP="00753DED">
      <w:pPr>
        <w:pStyle w:val="ListParagraph"/>
        <w:numPr>
          <w:ilvl w:val="0"/>
          <w:numId w:val="17"/>
        </w:numPr>
        <w:spacing w:before="100" w:beforeAutospacing="1" w:after="100" w:afterAutospacing="1"/>
        <w:jc w:val="both"/>
        <w:rPr>
          <w:rFonts w:asciiTheme="majorBidi" w:hAnsiTheme="majorBidi" w:cstheme="majorBidi"/>
          <w:sz w:val="28"/>
          <w:szCs w:val="28"/>
          <w:lang w:val="en-US"/>
        </w:rPr>
      </w:pPr>
      <w:r w:rsidRPr="00927AC2">
        <w:rPr>
          <w:rFonts w:asciiTheme="majorBidi" w:hAnsiTheme="majorBidi" w:cstheme="majorBidi"/>
          <w:sz w:val="28"/>
          <w:szCs w:val="28"/>
          <w:lang w:val="en-US"/>
        </w:rPr>
        <w:t>Center For California Studies, Civic Education, content Standards, SACRAMENTO STATE, (2016).</w:t>
      </w:r>
    </w:p>
    <w:p w14:paraId="088FBE5C" w14:textId="3F150DF3" w:rsidR="00674F76" w:rsidRDefault="00674F76"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color w:val="000000"/>
          <w:sz w:val="28"/>
          <w:szCs w:val="28"/>
        </w:rPr>
        <w:t>European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Union</w:t>
      </w:r>
      <w:r w:rsidRPr="00E42A94">
        <w:rPr>
          <w:rStyle w:val="ts-alignment-element"/>
          <w:rFonts w:asciiTheme="majorBidi" w:hAnsiTheme="majorBidi" w:cstheme="majorBidi"/>
          <w:color w:val="000000"/>
          <w:sz w:val="28"/>
          <w:szCs w:val="28"/>
          <w:lang w:val="en-US"/>
        </w:rPr>
        <w:t xml:space="preserve">, </w:t>
      </w:r>
      <w:r w:rsidR="00963ED3">
        <w:rPr>
          <w:rStyle w:val="ts-alignment-element"/>
          <w:rFonts w:asciiTheme="majorBidi" w:hAnsiTheme="majorBidi" w:cstheme="majorBidi" w:hint="cs"/>
          <w:color w:val="000000"/>
          <w:sz w:val="28"/>
          <w:szCs w:val="28"/>
          <w:rtl/>
          <w:lang w:val="en-US"/>
        </w:rPr>
        <w:t>"</w:t>
      </w:r>
      <w:r w:rsidRPr="00E42A94">
        <w:rPr>
          <w:rStyle w:val="ts-alignment-element"/>
          <w:rFonts w:asciiTheme="majorBidi" w:hAnsiTheme="majorBidi" w:cstheme="majorBidi"/>
          <w:i/>
          <w:iCs/>
          <w:color w:val="000000"/>
          <w:sz w:val="28"/>
          <w:szCs w:val="28"/>
        </w:rPr>
        <w:t>Maastricht</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Guidelines</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on</w:t>
      </w:r>
      <w:r w:rsidRPr="00E42A94">
        <w:rPr>
          <w:rStyle w:val="ts-alignment-element"/>
          <w:rFonts w:asciiTheme="majorBidi" w:hAnsiTheme="majorBidi" w:cstheme="majorBidi"/>
          <w:i/>
          <w:iCs/>
          <w:sz w:val="28"/>
          <w:szCs w:val="28"/>
        </w:rPr>
        <w:t xml:space="preserve"> Violations of </w:t>
      </w:r>
      <w:r w:rsidRPr="00E42A94">
        <w:rPr>
          <w:rStyle w:val="ts-alignment-element"/>
          <w:rFonts w:asciiTheme="majorBidi" w:hAnsiTheme="majorBidi" w:cstheme="majorBidi"/>
          <w:i/>
          <w:iCs/>
          <w:color w:val="000000"/>
          <w:sz w:val="28"/>
          <w:szCs w:val="28"/>
        </w:rPr>
        <w:t>Economic,</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Social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and</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Cultural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Rights</w:t>
      </w:r>
      <w:r w:rsidR="00963ED3">
        <w:rPr>
          <w:rStyle w:val="ts-alignment-element"/>
          <w:rFonts w:asciiTheme="majorBidi" w:hAnsiTheme="majorBidi" w:cstheme="majorBidi" w:hint="cs"/>
          <w:i/>
          <w:iCs/>
          <w:color w:val="000000"/>
          <w:sz w:val="28"/>
          <w:szCs w:val="28"/>
          <w:rtl/>
        </w:rPr>
        <w:t>"</w:t>
      </w:r>
      <w:r w:rsidRPr="00E42A94">
        <w:rPr>
          <w:rStyle w:val="ts-alignment-element"/>
          <w:rFonts w:asciiTheme="majorBidi" w:hAnsiTheme="majorBidi" w:cstheme="majorBidi"/>
          <w:i/>
          <w:iCs/>
          <w:color w:val="000000"/>
          <w:sz w:val="28"/>
          <w:szCs w:val="28"/>
        </w:rPr>
        <w:t>.</w:t>
      </w:r>
      <w:r w:rsidRPr="00E42A94">
        <w:rPr>
          <w:rFonts w:asciiTheme="majorBidi" w:hAnsiTheme="majorBidi" w:cstheme="majorBidi"/>
          <w:i/>
          <w:iCs/>
          <w:color w:val="000000"/>
          <w:sz w:val="28"/>
          <w:szCs w:val="28"/>
        </w:rPr>
        <w:t xml:space="preserve"> </w:t>
      </w:r>
      <w:r w:rsidRPr="00963ED3">
        <w:rPr>
          <w:rStyle w:val="ts-alignment-element"/>
          <w:rFonts w:asciiTheme="majorBidi" w:hAnsiTheme="majorBidi" w:cstheme="majorBidi"/>
          <w:color w:val="000000"/>
          <w:sz w:val="28"/>
          <w:szCs w:val="28"/>
        </w:rPr>
        <w:t>Netherlands</w:t>
      </w:r>
      <w:r w:rsidRPr="00E42A94">
        <w:rPr>
          <w:rStyle w:val="ts-alignment-element"/>
          <w:rFonts w:asciiTheme="majorBidi" w:hAnsiTheme="majorBidi" w:cstheme="majorBidi"/>
          <w:color w:val="000000"/>
          <w:sz w:val="28"/>
          <w:szCs w:val="28"/>
          <w:lang w:val="en-US"/>
        </w:rPr>
        <w:t xml:space="preserve">, </w:t>
      </w:r>
      <w:r w:rsidRPr="00E42A94">
        <w:rPr>
          <w:rStyle w:val="ts-alignment-element"/>
          <w:rFonts w:asciiTheme="majorBidi" w:hAnsiTheme="majorBidi" w:cstheme="majorBidi"/>
          <w:color w:val="000000"/>
          <w:sz w:val="28"/>
          <w:szCs w:val="28"/>
        </w:rPr>
        <w:t>(1993).</w:t>
      </w:r>
    </w:p>
    <w:p w14:paraId="4B13097A" w14:textId="1897ABA4" w:rsidR="001A169E" w:rsidRPr="00927AC2" w:rsidRDefault="001A169E" w:rsidP="00753DED">
      <w:pPr>
        <w:pStyle w:val="ListParagraph"/>
        <w:numPr>
          <w:ilvl w:val="0"/>
          <w:numId w:val="17"/>
        </w:numPr>
        <w:jc w:val="both"/>
        <w:rPr>
          <w:rFonts w:asciiTheme="majorBidi" w:hAnsiTheme="majorBidi" w:cstheme="majorBidi"/>
          <w:sz w:val="28"/>
          <w:szCs w:val="28"/>
        </w:rPr>
      </w:pPr>
      <w:r w:rsidRPr="00927AC2">
        <w:rPr>
          <w:rFonts w:asciiTheme="majorBidi" w:hAnsiTheme="majorBidi" w:cstheme="majorBidi"/>
          <w:sz w:val="28"/>
          <w:szCs w:val="28"/>
          <w:lang w:val="en-US"/>
        </w:rPr>
        <w:t xml:space="preserve">Fathallah, </w:t>
      </w:r>
      <w:proofErr w:type="spellStart"/>
      <w:r w:rsidRPr="00927AC2">
        <w:rPr>
          <w:rFonts w:asciiTheme="majorBidi" w:hAnsiTheme="majorBidi" w:cstheme="majorBidi"/>
          <w:sz w:val="28"/>
          <w:szCs w:val="28"/>
          <w:lang w:val="en-US"/>
        </w:rPr>
        <w:t>Mandoor</w:t>
      </w:r>
      <w:proofErr w:type="spellEnd"/>
      <w:r w:rsidRPr="00927AC2">
        <w:rPr>
          <w:rFonts w:asciiTheme="majorBidi" w:hAnsiTheme="majorBidi" w:cstheme="majorBidi"/>
          <w:sz w:val="28"/>
          <w:szCs w:val="28"/>
          <w:lang w:val="en-US"/>
        </w:rPr>
        <w:t xml:space="preserve"> </w:t>
      </w:r>
      <w:proofErr w:type="spellStart"/>
      <w:r w:rsidRPr="00927AC2">
        <w:rPr>
          <w:rFonts w:asciiTheme="majorBidi" w:hAnsiTheme="majorBidi" w:cstheme="majorBidi"/>
          <w:sz w:val="28"/>
          <w:szCs w:val="28"/>
          <w:lang w:val="en-US"/>
        </w:rPr>
        <w:t>Abdussalam</w:t>
      </w:r>
      <w:proofErr w:type="spellEnd"/>
      <w:r w:rsidRPr="00927AC2">
        <w:rPr>
          <w:rFonts w:asciiTheme="majorBidi" w:hAnsiTheme="majorBidi" w:cstheme="majorBidi"/>
          <w:sz w:val="28"/>
          <w:szCs w:val="28"/>
          <w:lang w:val="en-US"/>
        </w:rPr>
        <w:t xml:space="preserve">, “Evaluating the technology curriculum and developing thinking in light of the quality standards of public education in the Arab Republic of Egypt”. </w:t>
      </w:r>
      <w:r w:rsidRPr="00927AC2">
        <w:rPr>
          <w:rFonts w:asciiTheme="majorBidi" w:hAnsiTheme="majorBidi" w:cstheme="majorBidi"/>
          <w:i/>
          <w:iCs/>
          <w:sz w:val="28"/>
          <w:szCs w:val="28"/>
          <w:lang w:val="en-US"/>
        </w:rPr>
        <w:t>Arab Gulf Message Journal</w:t>
      </w:r>
      <w:r w:rsidRPr="00927AC2">
        <w:rPr>
          <w:rFonts w:asciiTheme="majorBidi" w:hAnsiTheme="majorBidi" w:cstheme="majorBidi"/>
          <w:sz w:val="28"/>
          <w:szCs w:val="28"/>
        </w:rPr>
        <w:t>, V.104, N. 28. Pp.59-131, (2006).</w:t>
      </w:r>
    </w:p>
    <w:p w14:paraId="0DA0836E" w14:textId="10ED1C8C" w:rsidR="00963ED3" w:rsidRPr="00927AC2" w:rsidRDefault="00963ED3" w:rsidP="00753DED">
      <w:pPr>
        <w:pStyle w:val="ListParagraph"/>
        <w:numPr>
          <w:ilvl w:val="0"/>
          <w:numId w:val="17"/>
        </w:numPr>
        <w:spacing w:before="100" w:beforeAutospacing="1" w:after="100" w:afterAutospacing="1"/>
        <w:jc w:val="both"/>
        <w:rPr>
          <w:rStyle w:val="ts-alignment-element"/>
          <w:rFonts w:asciiTheme="majorBidi" w:hAnsiTheme="majorBidi" w:cstheme="majorBidi"/>
          <w:sz w:val="28"/>
          <w:szCs w:val="28"/>
          <w:lang w:val="en-US"/>
        </w:rPr>
      </w:pPr>
      <w:proofErr w:type="spellStart"/>
      <w:r w:rsidRPr="00927AC2">
        <w:rPr>
          <w:rFonts w:asciiTheme="majorBidi" w:hAnsiTheme="majorBidi" w:cstheme="majorBidi"/>
          <w:sz w:val="28"/>
          <w:szCs w:val="28"/>
          <w:lang w:val="en-US"/>
        </w:rPr>
        <w:t>Hammet</w:t>
      </w:r>
      <w:proofErr w:type="spellEnd"/>
      <w:r w:rsidRPr="00927AC2">
        <w:rPr>
          <w:rFonts w:asciiTheme="majorBidi" w:hAnsiTheme="majorBidi" w:cstheme="majorBidi"/>
          <w:sz w:val="28"/>
          <w:szCs w:val="28"/>
          <w:lang w:val="en-US"/>
        </w:rPr>
        <w:t xml:space="preserve">, D. &amp; </w:t>
      </w:r>
      <w:proofErr w:type="spellStart"/>
      <w:r w:rsidRPr="00927AC2">
        <w:rPr>
          <w:rFonts w:asciiTheme="majorBidi" w:hAnsiTheme="majorBidi" w:cstheme="majorBidi"/>
          <w:sz w:val="28"/>
          <w:szCs w:val="28"/>
          <w:lang w:val="en-US"/>
        </w:rPr>
        <w:t>Staeheli</w:t>
      </w:r>
      <w:proofErr w:type="spellEnd"/>
      <w:r w:rsidRPr="00927AC2">
        <w:rPr>
          <w:rFonts w:asciiTheme="majorBidi" w:hAnsiTheme="majorBidi" w:cstheme="majorBidi"/>
          <w:sz w:val="28"/>
          <w:szCs w:val="28"/>
          <w:lang w:val="en-US"/>
        </w:rPr>
        <w:t xml:space="preserve">, L. </w:t>
      </w:r>
      <w:r w:rsidRPr="00927AC2">
        <w:rPr>
          <w:rFonts w:asciiTheme="majorBidi" w:hAnsiTheme="majorBidi" w:cstheme="majorBidi"/>
          <w:sz w:val="28"/>
          <w:szCs w:val="28"/>
          <w:rtl/>
          <w:lang w:val="en-US"/>
        </w:rPr>
        <w:t>"</w:t>
      </w:r>
      <w:r w:rsidRPr="00927AC2">
        <w:rPr>
          <w:rFonts w:asciiTheme="majorBidi" w:hAnsiTheme="majorBidi" w:cstheme="majorBidi"/>
          <w:sz w:val="28"/>
          <w:szCs w:val="28"/>
          <w:lang w:val="en-US"/>
        </w:rPr>
        <w:t>Respect and Responsibility: Teaching citizenship in South African high schools</w:t>
      </w:r>
      <w:r w:rsidRPr="00927AC2">
        <w:rPr>
          <w:rFonts w:asciiTheme="majorBidi" w:hAnsiTheme="majorBidi" w:cstheme="majorBidi"/>
          <w:sz w:val="28"/>
          <w:szCs w:val="28"/>
          <w:rtl/>
          <w:lang w:val="en-US"/>
        </w:rPr>
        <w:t>"</w:t>
      </w:r>
      <w:r w:rsidRPr="00927AC2">
        <w:rPr>
          <w:rFonts w:asciiTheme="majorBidi" w:hAnsiTheme="majorBidi" w:cstheme="majorBidi"/>
          <w:sz w:val="28"/>
          <w:szCs w:val="28"/>
          <w:lang w:val="en-US"/>
        </w:rPr>
        <w:t xml:space="preserve">, </w:t>
      </w:r>
      <w:r w:rsidRPr="00927AC2">
        <w:rPr>
          <w:rFonts w:asciiTheme="majorBidi" w:hAnsiTheme="majorBidi" w:cstheme="majorBidi"/>
          <w:i/>
          <w:iCs/>
          <w:sz w:val="28"/>
          <w:szCs w:val="28"/>
          <w:lang w:val="en-US"/>
        </w:rPr>
        <w:t>International Journal of Educational Development</w:t>
      </w:r>
      <w:r w:rsidRPr="00927AC2">
        <w:rPr>
          <w:rFonts w:asciiTheme="majorBidi" w:hAnsiTheme="majorBidi" w:cstheme="majorBidi"/>
          <w:sz w:val="28"/>
          <w:szCs w:val="28"/>
          <w:lang w:val="en-US"/>
        </w:rPr>
        <w:t xml:space="preserve"> 31, pp. 269-276, (2011).</w:t>
      </w:r>
    </w:p>
    <w:p w14:paraId="1BCF11D6" w14:textId="6D046110" w:rsidR="00EB17FE" w:rsidRDefault="00D76718" w:rsidP="00753DED">
      <w:pPr>
        <w:pStyle w:val="ListParagraph"/>
        <w:numPr>
          <w:ilvl w:val="0"/>
          <w:numId w:val="17"/>
        </w:numPr>
        <w:jc w:val="both"/>
        <w:rPr>
          <w:rStyle w:val="ts-alignment-element"/>
          <w:rFonts w:asciiTheme="majorBidi" w:hAnsiTheme="majorBidi" w:cstheme="majorBidi"/>
          <w:color w:val="000000"/>
          <w:sz w:val="28"/>
          <w:szCs w:val="28"/>
          <w:lang w:val="en-US"/>
        </w:rPr>
      </w:pPr>
      <w:r w:rsidRPr="00E42A94">
        <w:rPr>
          <w:rStyle w:val="ts-alignment-element"/>
          <w:rFonts w:asciiTheme="majorBidi" w:hAnsiTheme="majorBidi" w:cstheme="majorBidi"/>
          <w:sz w:val="28"/>
          <w:szCs w:val="28"/>
        </w:rPr>
        <w:t>Hamza,</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Maysa</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Mohammed</w:t>
      </w:r>
      <w:r w:rsidRPr="00E42A94">
        <w:rPr>
          <w:rStyle w:val="ts-alignment-element"/>
          <w:rFonts w:asciiTheme="majorBidi" w:hAnsiTheme="majorBidi" w:cstheme="majorBidi"/>
          <w:color w:val="000000"/>
          <w:sz w:val="28"/>
          <w:szCs w:val="28"/>
          <w:lang w:val="en-US"/>
        </w:rPr>
        <w:t>,</w:t>
      </w:r>
      <w:r w:rsidRPr="00E42A94">
        <w:rPr>
          <w:rFonts w:asciiTheme="majorBidi" w:hAnsiTheme="majorBidi" w:cstheme="majorBidi"/>
          <w:color w:val="000000"/>
          <w:sz w:val="28"/>
          <w:szCs w:val="28"/>
        </w:rPr>
        <w:t xml:space="preserve"> </w:t>
      </w:r>
      <w:r w:rsidRPr="00E42A94">
        <w:rPr>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An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analytical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study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the </w:t>
      </w:r>
      <w:r w:rsidRPr="00E42A94">
        <w:rPr>
          <w:rStyle w:val="ts-alignment-element"/>
          <w:rFonts w:asciiTheme="majorBidi" w:hAnsiTheme="majorBidi" w:cstheme="majorBidi"/>
          <w:color w:val="000000"/>
          <w:sz w:val="28"/>
          <w:szCs w:val="28"/>
        </w:rPr>
        <w:t>values</w:t>
      </w:r>
      <w:r w:rsidRPr="00E42A94">
        <w:rPr>
          <w:rFonts w:asciiTheme="majorBidi" w:hAnsiTheme="majorBidi" w:cstheme="majorBidi"/>
          <w:color w:val="000000"/>
          <w:sz w:val="28"/>
          <w:szCs w:val="28"/>
        </w:rPr>
        <w:t xml:space="preserve"> of </w:t>
      </w:r>
      <w:r w:rsidRPr="00E42A94">
        <w:rPr>
          <w:rStyle w:val="ts-alignment-element"/>
          <w:rFonts w:asciiTheme="majorBidi" w:hAnsiTheme="majorBidi" w:cstheme="majorBidi"/>
          <w:color w:val="000000"/>
          <w:sz w:val="28"/>
          <w:szCs w:val="28"/>
        </w:rPr>
        <w:t>citizenship</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included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w:t>
      </w:r>
      <w:r w:rsidRPr="00E42A94">
        <w:rPr>
          <w:rFonts w:asciiTheme="majorBidi" w:hAnsiTheme="majorBidi" w:cstheme="majorBidi"/>
          <w:color w:val="000000"/>
          <w:sz w:val="28"/>
          <w:szCs w:val="28"/>
        </w:rPr>
        <w:t xml:space="preserve"> the </w:t>
      </w:r>
      <w:r w:rsidRPr="00E42A94">
        <w:rPr>
          <w:rStyle w:val="ts-alignment-element"/>
          <w:rFonts w:asciiTheme="majorBidi" w:hAnsiTheme="majorBidi" w:cstheme="majorBidi"/>
          <w:color w:val="000000"/>
          <w:sz w:val="28"/>
          <w:szCs w:val="28"/>
        </w:rPr>
        <w:t>Book</w:t>
      </w:r>
      <w:r w:rsidRPr="00E42A94">
        <w:rPr>
          <w:rFonts w:asciiTheme="majorBidi" w:hAnsiTheme="majorBidi" w:cstheme="majorBidi"/>
          <w:color w:val="000000"/>
          <w:sz w:val="28"/>
          <w:szCs w:val="28"/>
        </w:rPr>
        <w:t xml:space="preserve"> of </w:t>
      </w:r>
      <w:r w:rsidRPr="00E42A94">
        <w:rPr>
          <w:rStyle w:val="ts-alignment-element"/>
          <w:rFonts w:asciiTheme="majorBidi" w:hAnsiTheme="majorBidi" w:cstheme="majorBidi"/>
          <w:color w:val="000000"/>
          <w:sz w:val="28"/>
          <w:szCs w:val="28"/>
        </w:rPr>
        <w:t>Citizenship</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and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Human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Rights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for</w:t>
      </w:r>
      <w:r w:rsidRPr="00E42A94">
        <w:rPr>
          <w:rFonts w:asciiTheme="majorBidi" w:hAnsiTheme="majorBidi" w:cstheme="majorBidi"/>
          <w:color w:val="000000"/>
          <w:sz w:val="28"/>
          <w:szCs w:val="28"/>
        </w:rPr>
        <w:t xml:space="preserve"> the </w:t>
      </w:r>
      <w:r w:rsidRPr="00E42A94">
        <w:rPr>
          <w:rStyle w:val="ts-alignment-element"/>
          <w:rFonts w:asciiTheme="majorBidi" w:hAnsiTheme="majorBidi" w:cstheme="majorBidi"/>
          <w:color w:val="000000"/>
          <w:sz w:val="28"/>
          <w:szCs w:val="28"/>
        </w:rPr>
        <w:t>second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grade</w:t>
      </w:r>
      <w:r w:rsidRPr="00E42A94">
        <w:rPr>
          <w:rFonts w:asciiTheme="majorBidi" w:hAnsiTheme="majorBidi" w:cstheme="majorBidi"/>
          <w:color w:val="000000"/>
          <w:sz w:val="28"/>
          <w:szCs w:val="28"/>
        </w:rPr>
        <w:t xml:space="preserve"> of </w:t>
      </w:r>
      <w:r w:rsidRPr="00E42A94">
        <w:rPr>
          <w:rStyle w:val="ts-alignment-element"/>
          <w:rFonts w:asciiTheme="majorBidi" w:hAnsiTheme="majorBidi" w:cstheme="majorBidi"/>
          <w:color w:val="000000"/>
          <w:sz w:val="28"/>
          <w:szCs w:val="28"/>
        </w:rPr>
        <w:t>secondary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school</w:t>
      </w:r>
      <w:r w:rsidRPr="00E42A94">
        <w:rPr>
          <w:rStyle w:val="ts-alignment-element"/>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i/>
          <w:iCs/>
          <w:color w:val="000000"/>
          <w:sz w:val="28"/>
          <w:szCs w:val="28"/>
        </w:rPr>
        <w:t>the</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Journal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of</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Arab</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Studies</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in</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Education</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and</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Psychology,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Article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9,</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V</w:t>
      </w:r>
      <w:r w:rsidRPr="00E42A94">
        <w:rPr>
          <w:rStyle w:val="ts-alignment-element"/>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75,</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lang w:val="en-US"/>
        </w:rPr>
        <w:t>N.</w:t>
      </w:r>
      <w:r w:rsidRPr="00E42A94">
        <w:rPr>
          <w:rStyle w:val="ts-alignment-element"/>
          <w:rFonts w:asciiTheme="majorBidi" w:hAnsiTheme="majorBidi" w:cstheme="majorBidi"/>
          <w:color w:val="000000"/>
          <w:sz w:val="28"/>
          <w:szCs w:val="28"/>
        </w:rPr>
        <w:t>75</w:t>
      </w:r>
      <w:r w:rsidR="00EB17FE" w:rsidRPr="00E42A94">
        <w:rPr>
          <w:rStyle w:val="ts-alignment-element"/>
          <w:rFonts w:asciiTheme="majorBidi" w:hAnsiTheme="majorBidi" w:cstheme="majorBidi"/>
          <w:color w:val="000000"/>
          <w:sz w:val="28"/>
          <w:szCs w:val="28"/>
          <w:lang w:val="en-US"/>
        </w:rPr>
        <w:t>, p.</w:t>
      </w:r>
      <w:r w:rsidRPr="00E42A94">
        <w:rPr>
          <w:rStyle w:val="ts-alignment-element"/>
          <w:rFonts w:asciiTheme="majorBidi" w:hAnsiTheme="majorBidi" w:cstheme="majorBidi"/>
          <w:color w:val="000000"/>
          <w:sz w:val="28"/>
          <w:szCs w:val="28"/>
        </w:rPr>
        <w:t>405-450.,</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2016</w:t>
      </w:r>
      <w:r w:rsidRPr="00E42A94">
        <w:rPr>
          <w:rStyle w:val="ts-alignment-element"/>
          <w:rFonts w:asciiTheme="majorBidi" w:hAnsiTheme="majorBidi" w:cstheme="majorBidi"/>
          <w:color w:val="000000"/>
          <w:sz w:val="28"/>
          <w:szCs w:val="28"/>
          <w:lang w:val="en-US"/>
        </w:rPr>
        <w:t>).</w:t>
      </w:r>
    </w:p>
    <w:p w14:paraId="5C0C9A79" w14:textId="368F2FFD" w:rsidR="00963ED3" w:rsidRPr="00963ED3" w:rsidRDefault="00963ED3" w:rsidP="00753DED">
      <w:pPr>
        <w:pStyle w:val="ListParagraph"/>
        <w:numPr>
          <w:ilvl w:val="0"/>
          <w:numId w:val="17"/>
        </w:numPr>
        <w:spacing w:before="100" w:beforeAutospacing="1" w:after="100" w:afterAutospacing="1"/>
        <w:jc w:val="both"/>
        <w:rPr>
          <w:rStyle w:val="ts-alignment-element"/>
          <w:rFonts w:ascii="Simplified Arabic" w:hAnsi="Simplified Arabic" w:cs="Simplified Arabic"/>
          <w:sz w:val="28"/>
          <w:szCs w:val="28"/>
          <w:lang w:val="en-US"/>
        </w:rPr>
      </w:pPr>
      <w:r w:rsidRPr="00963ED3">
        <w:rPr>
          <w:rFonts w:ascii="Simplified Arabic" w:hAnsi="Simplified Arabic" w:cs="Simplified Arabic"/>
          <w:sz w:val="28"/>
          <w:szCs w:val="28"/>
        </w:rPr>
        <w:t>Hirsch, Rene</w:t>
      </w:r>
      <w:r>
        <w:rPr>
          <w:rFonts w:ascii="Simplified Arabic" w:hAnsi="Simplified Arabic" w:cs="Simplified Arabic"/>
          <w:sz w:val="28"/>
          <w:szCs w:val="28"/>
          <w:lang w:val="en-US"/>
        </w:rPr>
        <w:t>,</w:t>
      </w:r>
      <w:r>
        <w:rPr>
          <w:rFonts w:ascii="Simplified Arabic" w:hAnsi="Simplified Arabic" w:cs="Simplified Arabic" w:hint="cs"/>
          <w:sz w:val="28"/>
          <w:szCs w:val="28"/>
          <w:rtl/>
          <w:lang w:val="en-US"/>
        </w:rPr>
        <w:t xml:space="preserve"> </w:t>
      </w:r>
      <w:r w:rsidRPr="007016BE">
        <w:rPr>
          <w:rFonts w:ascii="Simplified Arabic" w:hAnsi="Simplified Arabic" w:cs="Simplified Arabic"/>
          <w:i/>
          <w:iCs/>
          <w:sz w:val="28"/>
          <w:szCs w:val="28"/>
        </w:rPr>
        <w:t>World Citizenship Education: From Concept to realization</w:t>
      </w:r>
      <w:r w:rsidRPr="00963ED3">
        <w:rPr>
          <w:rFonts w:ascii="Simplified Arabic" w:hAnsi="Simplified Arabic" w:cs="Simplified Arabic"/>
          <w:sz w:val="28"/>
          <w:szCs w:val="28"/>
        </w:rPr>
        <w:t>, Paper Presented at The AERA Conference Meeting Denver, Colorado, May 3, 1-19</w:t>
      </w:r>
      <w:r w:rsidRPr="00963ED3">
        <w:rPr>
          <w:rFonts w:ascii="Simplified Arabic" w:hAnsi="Simplified Arabic" w:cs="Simplified Arabic"/>
          <w:sz w:val="28"/>
          <w:szCs w:val="28"/>
          <w:lang w:val="en-US"/>
        </w:rPr>
        <w:t xml:space="preserve">, </w:t>
      </w:r>
      <w:r w:rsidRPr="00963ED3">
        <w:rPr>
          <w:rFonts w:ascii="Simplified Arabic" w:hAnsi="Simplified Arabic" w:cs="Simplified Arabic"/>
          <w:sz w:val="28"/>
          <w:szCs w:val="28"/>
        </w:rPr>
        <w:t>(2010).</w:t>
      </w:r>
    </w:p>
    <w:p w14:paraId="09B39662" w14:textId="1B8C395B" w:rsidR="001A169E" w:rsidRPr="00927AC2" w:rsidRDefault="001A169E" w:rsidP="00753DED">
      <w:pPr>
        <w:pStyle w:val="ListParagraph"/>
        <w:numPr>
          <w:ilvl w:val="0"/>
          <w:numId w:val="17"/>
        </w:numPr>
        <w:jc w:val="both"/>
        <w:rPr>
          <w:rFonts w:asciiTheme="majorBidi" w:hAnsiTheme="majorBidi" w:cstheme="majorBidi"/>
          <w:sz w:val="28"/>
          <w:szCs w:val="28"/>
          <w:lang w:val="en-US"/>
        </w:rPr>
      </w:pPr>
      <w:r w:rsidRPr="00927AC2">
        <w:rPr>
          <w:rFonts w:asciiTheme="majorBidi" w:hAnsiTheme="majorBidi" w:cstheme="majorBidi"/>
          <w:sz w:val="28"/>
          <w:szCs w:val="28"/>
          <w:lang w:val="en-US"/>
        </w:rPr>
        <w:t xml:space="preserve">Hsieh, H.-F., &amp; Shannon, S.E.. </w:t>
      </w:r>
      <w:r w:rsidR="007016BE" w:rsidRPr="00927AC2">
        <w:rPr>
          <w:rFonts w:asciiTheme="majorBidi" w:hAnsiTheme="majorBidi" w:cstheme="majorBidi"/>
          <w:i/>
          <w:iCs/>
          <w:sz w:val="28"/>
          <w:szCs w:val="28"/>
          <w:lang w:val="en-US"/>
        </w:rPr>
        <w:t>“</w:t>
      </w:r>
      <w:r w:rsidRPr="00927AC2">
        <w:rPr>
          <w:rFonts w:asciiTheme="majorBidi" w:hAnsiTheme="majorBidi" w:cstheme="majorBidi"/>
          <w:i/>
          <w:iCs/>
          <w:sz w:val="28"/>
          <w:szCs w:val="28"/>
          <w:lang w:val="en-US"/>
        </w:rPr>
        <w:t>Three approaches to qualitative content analysis. Qualitative Health Research</w:t>
      </w:r>
      <w:r w:rsidR="007016BE" w:rsidRPr="00927AC2">
        <w:rPr>
          <w:rFonts w:asciiTheme="majorBidi" w:hAnsiTheme="majorBidi" w:cstheme="majorBidi"/>
          <w:sz w:val="28"/>
          <w:szCs w:val="28"/>
          <w:lang w:val="en-US"/>
        </w:rPr>
        <w:t>”</w:t>
      </w:r>
      <w:r w:rsidRPr="00927AC2">
        <w:rPr>
          <w:rFonts w:asciiTheme="majorBidi" w:hAnsiTheme="majorBidi" w:cstheme="majorBidi"/>
          <w:sz w:val="28"/>
          <w:szCs w:val="28"/>
          <w:lang w:val="en-US"/>
        </w:rPr>
        <w:t>, University of Washington, Seattle</w:t>
      </w:r>
      <w:r w:rsidRPr="00927AC2">
        <w:rPr>
          <w:rFonts w:asciiTheme="majorBidi" w:hAnsiTheme="majorBidi" w:cstheme="majorBidi"/>
          <w:lang w:val="en-US"/>
        </w:rPr>
        <w:t>, V.</w:t>
      </w:r>
      <w:r w:rsidRPr="00927AC2">
        <w:rPr>
          <w:rFonts w:asciiTheme="majorBidi" w:hAnsiTheme="majorBidi" w:cstheme="majorBidi"/>
          <w:sz w:val="28"/>
          <w:szCs w:val="28"/>
          <w:lang w:val="en-US"/>
        </w:rPr>
        <w:t>15, N. (9), p.1277-1288, (2005).</w:t>
      </w:r>
    </w:p>
    <w:p w14:paraId="33E01164" w14:textId="1687DFE1" w:rsidR="00963ED3" w:rsidRPr="00927AC2" w:rsidRDefault="00963ED3" w:rsidP="00753DED">
      <w:pPr>
        <w:pStyle w:val="ListParagraph"/>
        <w:numPr>
          <w:ilvl w:val="0"/>
          <w:numId w:val="17"/>
        </w:numPr>
        <w:jc w:val="both"/>
        <w:rPr>
          <w:rStyle w:val="ts-alignment-element"/>
          <w:rFonts w:asciiTheme="majorBidi" w:hAnsiTheme="majorBidi" w:cstheme="majorBidi"/>
          <w:sz w:val="28"/>
          <w:szCs w:val="28"/>
        </w:rPr>
      </w:pPr>
      <w:r w:rsidRPr="00927AC2">
        <w:rPr>
          <w:rFonts w:asciiTheme="majorBidi" w:hAnsiTheme="majorBidi" w:cstheme="majorBidi"/>
          <w:sz w:val="28"/>
          <w:szCs w:val="28"/>
          <w:lang w:val="en-US"/>
        </w:rPr>
        <w:t xml:space="preserve">Ibrahim, Rida, </w:t>
      </w:r>
      <w:r w:rsidRPr="00927AC2">
        <w:rPr>
          <w:rFonts w:asciiTheme="majorBidi" w:hAnsiTheme="majorBidi" w:cstheme="majorBidi"/>
          <w:i/>
          <w:iCs/>
          <w:sz w:val="28"/>
          <w:szCs w:val="28"/>
          <w:lang w:val="en-US"/>
        </w:rPr>
        <w:t>“Citizenship and belonging and their impact on the state, society and family</w:t>
      </w:r>
      <w:r w:rsidRPr="00927AC2">
        <w:rPr>
          <w:rFonts w:asciiTheme="majorBidi" w:hAnsiTheme="majorBidi" w:cstheme="majorBidi"/>
          <w:sz w:val="28"/>
          <w:szCs w:val="28"/>
        </w:rPr>
        <w:t>”, Al Usra’ Library, (2006).</w:t>
      </w:r>
    </w:p>
    <w:p w14:paraId="1196C745" w14:textId="76F58D2A" w:rsidR="00D76718" w:rsidRPr="00E42A94" w:rsidRDefault="00674F76" w:rsidP="00753DED">
      <w:pPr>
        <w:pStyle w:val="ListParagraph"/>
        <w:numPr>
          <w:ilvl w:val="0"/>
          <w:numId w:val="17"/>
        </w:numPr>
        <w:jc w:val="both"/>
        <w:rPr>
          <w:rStyle w:val="ts-alignment-element"/>
          <w:rFonts w:asciiTheme="majorBidi" w:hAnsiTheme="majorBidi" w:cstheme="majorBidi"/>
          <w:i/>
          <w:iCs/>
          <w:sz w:val="28"/>
          <w:szCs w:val="28"/>
          <w:lang w:val="en-US"/>
        </w:rPr>
      </w:pPr>
      <w:r w:rsidRPr="00E42A94">
        <w:rPr>
          <w:rStyle w:val="ts-alignment-element"/>
          <w:rFonts w:asciiTheme="majorBidi" w:hAnsiTheme="majorBidi" w:cstheme="majorBidi"/>
          <w:color w:val="000000"/>
          <w:sz w:val="28"/>
          <w:szCs w:val="28"/>
        </w:rPr>
        <w:lastRenderedPageBreak/>
        <w:t>International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Institute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Educational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Planning,</w:t>
      </w:r>
      <w:r w:rsidRPr="00E42A94">
        <w:rPr>
          <w:rStyle w:val="ts-alignment-element"/>
          <w:rFonts w:asciiTheme="majorBidi" w:hAnsiTheme="majorBidi" w:cstheme="majorBidi"/>
          <w:sz w:val="28"/>
          <w:szCs w:val="28"/>
        </w:rPr>
        <w:t xml:space="preserve"> United </w:t>
      </w:r>
      <w:r w:rsidRPr="00E42A94">
        <w:rPr>
          <w:rStyle w:val="ts-alignment-element"/>
          <w:rFonts w:asciiTheme="majorBidi" w:hAnsiTheme="majorBidi" w:cstheme="majorBidi"/>
          <w:color w:val="000000"/>
          <w:sz w:val="28"/>
          <w:szCs w:val="28"/>
        </w:rPr>
        <w:t>Nations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Educational,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Scientific</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and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Cultural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Organization</w:t>
      </w:r>
      <w:r w:rsidRPr="00E42A94">
        <w:rPr>
          <w:rStyle w:val="ts-alignment-element"/>
          <w:rFonts w:asciiTheme="majorBidi" w:hAnsiTheme="majorBidi" w:cstheme="majorBidi"/>
          <w:color w:val="000000"/>
          <w:sz w:val="28"/>
          <w:szCs w:val="28"/>
          <w:lang w:val="en-US"/>
        </w:rPr>
        <w:t xml:space="preserve">, </w:t>
      </w:r>
      <w:r w:rsidRPr="00E42A94">
        <w:rPr>
          <w:rStyle w:val="ts-alignment-element"/>
          <w:rFonts w:asciiTheme="majorBidi" w:hAnsiTheme="majorBidi" w:cstheme="majorBidi"/>
          <w:i/>
          <w:iCs/>
          <w:color w:val="000000"/>
          <w:sz w:val="28"/>
          <w:szCs w:val="28"/>
        </w:rPr>
        <w:t>Safety,</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adaptability</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and</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social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cohesion:</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guide</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for</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curriculum</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developers</w:t>
      </w:r>
      <w:r w:rsidRPr="00E42A94">
        <w:rPr>
          <w:rStyle w:val="ts-alignment-element"/>
          <w:rFonts w:asciiTheme="majorBidi" w:hAnsiTheme="majorBidi" w:cstheme="majorBidi"/>
          <w:i/>
          <w:iCs/>
          <w:color w:val="000000"/>
          <w:sz w:val="28"/>
          <w:szCs w:val="28"/>
          <w:lang w:val="en-US"/>
        </w:rPr>
        <w:t xml:space="preserve">, </w:t>
      </w:r>
      <w:r w:rsidRPr="00E42A94">
        <w:rPr>
          <w:rStyle w:val="ts-alignment-element"/>
          <w:rFonts w:asciiTheme="majorBidi" w:hAnsiTheme="majorBidi" w:cstheme="majorBidi"/>
          <w:color w:val="000000"/>
          <w:sz w:val="28"/>
          <w:szCs w:val="28"/>
        </w:rPr>
        <w:t>(No</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date).</w:t>
      </w:r>
    </w:p>
    <w:p w14:paraId="1DD61285" w14:textId="5DC3AAFD" w:rsidR="00EB17FE" w:rsidRDefault="00105A8C"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sz w:val="28"/>
          <w:szCs w:val="28"/>
        </w:rPr>
        <w:t>Ismai’l</w:t>
      </w:r>
      <w:r w:rsidRPr="00E42A94">
        <w:rPr>
          <w:rStyle w:val="ts-alignment-element"/>
          <w:rFonts w:asciiTheme="majorBidi" w:hAnsiTheme="majorBidi" w:cstheme="majorBidi" w:hint="cs"/>
          <w:sz w:val="28"/>
          <w:szCs w:val="28"/>
          <w:rtl/>
        </w:rPr>
        <w:t xml:space="preserve"> </w:t>
      </w:r>
      <w:r w:rsidR="000471BE" w:rsidRPr="00E42A94">
        <w:rPr>
          <w:rStyle w:val="ts-alignment-element"/>
          <w:rFonts w:asciiTheme="majorBidi" w:hAnsiTheme="majorBidi" w:cstheme="majorBidi" w:hint="cs"/>
          <w:sz w:val="28"/>
          <w:szCs w:val="28"/>
          <w:rtl/>
        </w:rPr>
        <w:t>،</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lang w:val="en-US"/>
        </w:rPr>
        <w:t xml:space="preserve">Amal Ahmad </w:t>
      </w:r>
      <w:proofErr w:type="spellStart"/>
      <w:r w:rsidR="00D76718" w:rsidRPr="00E42A94">
        <w:rPr>
          <w:rStyle w:val="ts-alignment-element"/>
          <w:rFonts w:asciiTheme="majorBidi" w:hAnsiTheme="majorBidi" w:cstheme="majorBidi"/>
          <w:color w:val="000000"/>
          <w:sz w:val="28"/>
          <w:szCs w:val="28"/>
          <w:lang w:val="en-US"/>
        </w:rPr>
        <w:t>Hilmy</w:t>
      </w:r>
      <w:proofErr w:type="spellEnd"/>
      <w:r w:rsidR="00D76718" w:rsidRPr="00E42A94">
        <w:rPr>
          <w:rStyle w:val="ts-alignment-element"/>
          <w:rFonts w:asciiTheme="majorBidi" w:hAnsiTheme="majorBidi" w:cstheme="majorBidi"/>
          <w:color w:val="000000"/>
          <w:sz w:val="28"/>
          <w:szCs w:val="28"/>
          <w:lang w:val="en-US"/>
        </w:rPr>
        <w:t>,</w:t>
      </w:r>
      <w:r w:rsidR="00D76718" w:rsidRPr="00E42A94">
        <w:rPr>
          <w:rFonts w:asciiTheme="majorBidi" w:hAnsiTheme="majorBidi" w:cstheme="majorBidi"/>
          <w:color w:val="000000"/>
          <w:sz w:val="28"/>
          <w:szCs w:val="28"/>
        </w:rPr>
        <w:t xml:space="preserve"> </w:t>
      </w:r>
      <w:r w:rsidR="00D76718" w:rsidRPr="00E42A94">
        <w:rPr>
          <w:rFonts w:asciiTheme="majorBidi" w:hAnsiTheme="majorBidi" w:cstheme="majorBidi"/>
          <w:color w:val="000000"/>
          <w:sz w:val="28"/>
          <w:szCs w:val="28"/>
          <w:lang w:val="en-US"/>
        </w:rPr>
        <w:t>“</w:t>
      </w:r>
      <w:r w:rsidR="00D76718" w:rsidRPr="00E42A94">
        <w:rPr>
          <w:rStyle w:val="ts-alignment-element"/>
          <w:rFonts w:asciiTheme="majorBidi" w:hAnsiTheme="majorBidi" w:cstheme="majorBidi"/>
          <w:color w:val="000000"/>
          <w:sz w:val="28"/>
          <w:szCs w:val="28"/>
        </w:rPr>
        <w:t>Development</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of</w:t>
      </w:r>
      <w:r w:rsidR="00D76718" w:rsidRPr="00E42A94">
        <w:rPr>
          <w:rFonts w:asciiTheme="majorBidi" w:hAnsiTheme="majorBidi" w:cstheme="majorBidi"/>
          <w:color w:val="000000"/>
          <w:sz w:val="28"/>
          <w:szCs w:val="28"/>
        </w:rPr>
        <w:t xml:space="preserve"> the </w:t>
      </w:r>
      <w:r w:rsidR="00D76718" w:rsidRPr="00E42A94">
        <w:rPr>
          <w:rStyle w:val="ts-alignment-element"/>
          <w:rFonts w:asciiTheme="majorBidi" w:hAnsiTheme="majorBidi" w:cstheme="majorBidi"/>
          <w:color w:val="000000"/>
          <w:sz w:val="28"/>
          <w:szCs w:val="28"/>
        </w:rPr>
        <w:t>national</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education</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curriculum</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among</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high</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school</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students</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through</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the</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values</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of</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citizenship</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color w:val="000000"/>
          <w:sz w:val="28"/>
          <w:szCs w:val="28"/>
        </w:rPr>
        <w:t>and</w:t>
      </w:r>
      <w:r w:rsidR="00D76718" w:rsidRPr="00E42A94">
        <w:rPr>
          <w:rFonts w:asciiTheme="majorBidi" w:hAnsiTheme="majorBidi" w:cstheme="majorBidi"/>
          <w:color w:val="000000"/>
          <w:sz w:val="28"/>
          <w:szCs w:val="28"/>
        </w:rPr>
        <w:t xml:space="preserve"> </w:t>
      </w:r>
      <w:r w:rsidR="00852BE1" w:rsidRPr="00E42A94">
        <w:rPr>
          <w:rFonts w:asciiTheme="majorBidi" w:hAnsiTheme="majorBidi" w:cstheme="majorBidi"/>
          <w:color w:val="000000"/>
          <w:sz w:val="28"/>
          <w:szCs w:val="28"/>
          <w:lang w:val="en-US"/>
        </w:rPr>
        <w:t xml:space="preserve">it’s </w:t>
      </w:r>
      <w:r w:rsidR="00D76718" w:rsidRPr="00E42A94">
        <w:rPr>
          <w:rStyle w:val="ts-alignment-element"/>
          <w:rFonts w:asciiTheme="majorBidi" w:hAnsiTheme="majorBidi" w:cstheme="majorBidi"/>
          <w:color w:val="000000"/>
          <w:sz w:val="28"/>
          <w:szCs w:val="28"/>
        </w:rPr>
        <w:t>awareness</w:t>
      </w:r>
      <w:r w:rsidR="00D76718" w:rsidRPr="00E42A94">
        <w:rPr>
          <w:rStyle w:val="ts-alignment-element"/>
          <w:rFonts w:asciiTheme="majorBidi" w:hAnsiTheme="majorBidi" w:cstheme="majorBidi"/>
          <w:color w:val="000000"/>
          <w:sz w:val="28"/>
          <w:szCs w:val="28"/>
          <w:lang w:val="en-US"/>
        </w:rPr>
        <w:t>”</w:t>
      </w:r>
      <w:r w:rsidR="00D76718" w:rsidRPr="00E42A94">
        <w:rPr>
          <w:rStyle w:val="ts-alignment-element"/>
          <w:rFonts w:asciiTheme="majorBidi" w:hAnsiTheme="majorBidi" w:cstheme="majorBidi"/>
          <w:color w:val="000000"/>
          <w:sz w:val="28"/>
          <w:szCs w:val="28"/>
        </w:rPr>
        <w:t>,</w:t>
      </w:r>
      <w:r w:rsidR="00D76718" w:rsidRPr="00E42A94">
        <w:rPr>
          <w:rFonts w:asciiTheme="majorBidi" w:hAnsiTheme="majorBidi" w:cstheme="majorBidi"/>
          <w:color w:val="000000"/>
          <w:sz w:val="28"/>
          <w:szCs w:val="28"/>
        </w:rPr>
        <w:t xml:space="preserve"> </w:t>
      </w:r>
      <w:r w:rsidR="00D76718" w:rsidRPr="00E42A94">
        <w:rPr>
          <w:rStyle w:val="ts-alignment-element"/>
          <w:rFonts w:asciiTheme="majorBidi" w:hAnsiTheme="majorBidi" w:cstheme="majorBidi"/>
          <w:i/>
          <w:iCs/>
          <w:color w:val="000000"/>
          <w:sz w:val="28"/>
          <w:szCs w:val="28"/>
        </w:rPr>
        <w:t>journal</w:t>
      </w:r>
      <w:r w:rsidR="00D76718" w:rsidRPr="00E42A94">
        <w:rPr>
          <w:rFonts w:asciiTheme="majorBidi" w:hAnsiTheme="majorBidi" w:cstheme="majorBidi"/>
          <w:i/>
          <w:iCs/>
          <w:color w:val="000000"/>
          <w:sz w:val="28"/>
          <w:szCs w:val="28"/>
        </w:rPr>
        <w:t xml:space="preserve"> of the </w:t>
      </w:r>
      <w:r w:rsidR="00D76718" w:rsidRPr="00E42A94">
        <w:rPr>
          <w:rStyle w:val="ts-alignment-element"/>
          <w:rFonts w:asciiTheme="majorBidi" w:hAnsiTheme="majorBidi" w:cstheme="majorBidi"/>
          <w:i/>
          <w:iCs/>
          <w:color w:val="000000"/>
          <w:sz w:val="28"/>
          <w:szCs w:val="28"/>
        </w:rPr>
        <w:t>Educational</w:t>
      </w:r>
      <w:r w:rsidR="00D76718" w:rsidRPr="00E42A94">
        <w:rPr>
          <w:rFonts w:asciiTheme="majorBidi" w:hAnsiTheme="majorBidi" w:cstheme="majorBidi"/>
          <w:i/>
          <w:iCs/>
          <w:color w:val="000000"/>
          <w:sz w:val="28"/>
          <w:szCs w:val="28"/>
        </w:rPr>
        <w:t xml:space="preserve"> </w:t>
      </w:r>
      <w:r w:rsidR="00D76718" w:rsidRPr="00E42A94">
        <w:rPr>
          <w:rStyle w:val="ts-alignment-element"/>
          <w:rFonts w:asciiTheme="majorBidi" w:hAnsiTheme="majorBidi" w:cstheme="majorBidi"/>
          <w:i/>
          <w:iCs/>
          <w:color w:val="000000"/>
          <w:sz w:val="28"/>
          <w:szCs w:val="28"/>
        </w:rPr>
        <w:t>Society</w:t>
      </w:r>
      <w:r w:rsidR="00D76718" w:rsidRPr="00E42A94">
        <w:rPr>
          <w:rFonts w:asciiTheme="majorBidi" w:hAnsiTheme="majorBidi" w:cstheme="majorBidi"/>
          <w:i/>
          <w:iCs/>
          <w:color w:val="000000"/>
          <w:sz w:val="28"/>
          <w:szCs w:val="28"/>
        </w:rPr>
        <w:t xml:space="preserve"> </w:t>
      </w:r>
      <w:r w:rsidR="00D76718" w:rsidRPr="00E42A94">
        <w:rPr>
          <w:rStyle w:val="ts-alignment-element"/>
          <w:rFonts w:asciiTheme="majorBidi" w:hAnsiTheme="majorBidi" w:cstheme="majorBidi"/>
          <w:i/>
          <w:iCs/>
          <w:color w:val="000000"/>
          <w:sz w:val="28"/>
          <w:szCs w:val="28"/>
        </w:rPr>
        <w:t>of</w:t>
      </w:r>
      <w:r w:rsidR="00D76718" w:rsidRPr="00E42A94">
        <w:rPr>
          <w:rFonts w:asciiTheme="majorBidi" w:hAnsiTheme="majorBidi" w:cstheme="majorBidi"/>
          <w:i/>
          <w:iCs/>
          <w:color w:val="000000"/>
          <w:sz w:val="28"/>
          <w:szCs w:val="28"/>
        </w:rPr>
        <w:t xml:space="preserve"> </w:t>
      </w:r>
      <w:r w:rsidR="00D76718" w:rsidRPr="00E42A94">
        <w:rPr>
          <w:rStyle w:val="ts-alignment-element"/>
          <w:rFonts w:asciiTheme="majorBidi" w:hAnsiTheme="majorBidi" w:cstheme="majorBidi"/>
          <w:i/>
          <w:iCs/>
          <w:color w:val="000000"/>
          <w:sz w:val="28"/>
          <w:szCs w:val="28"/>
        </w:rPr>
        <w:t>Social</w:t>
      </w:r>
      <w:r w:rsidR="00D76718" w:rsidRPr="00E42A94">
        <w:rPr>
          <w:rFonts w:asciiTheme="majorBidi" w:hAnsiTheme="majorBidi" w:cstheme="majorBidi"/>
          <w:i/>
          <w:iCs/>
          <w:color w:val="000000"/>
          <w:sz w:val="28"/>
          <w:szCs w:val="28"/>
        </w:rPr>
        <w:t xml:space="preserve"> </w:t>
      </w:r>
      <w:r w:rsidR="00D76718" w:rsidRPr="00E42A94">
        <w:rPr>
          <w:rStyle w:val="ts-alignment-element"/>
          <w:rFonts w:asciiTheme="majorBidi" w:hAnsiTheme="majorBidi" w:cstheme="majorBidi"/>
          <w:i/>
          <w:iCs/>
          <w:color w:val="000000"/>
          <w:sz w:val="28"/>
          <w:szCs w:val="28"/>
        </w:rPr>
        <w:t>Studies</w:t>
      </w:r>
      <w:r w:rsidR="00D76718" w:rsidRPr="00E42A94">
        <w:rPr>
          <w:rStyle w:val="ts-alignment-element"/>
          <w:rFonts w:asciiTheme="majorBidi" w:hAnsiTheme="majorBidi" w:cstheme="majorBidi"/>
          <w:color w:val="000000"/>
          <w:sz w:val="28"/>
          <w:szCs w:val="28"/>
        </w:rPr>
        <w:t>,</w:t>
      </w:r>
      <w:r w:rsidR="00852BE1" w:rsidRPr="00E42A94">
        <w:rPr>
          <w:rStyle w:val="ts-alignment-element"/>
          <w:rFonts w:asciiTheme="majorBidi" w:hAnsiTheme="majorBidi" w:cstheme="majorBidi"/>
          <w:color w:val="000000"/>
          <w:sz w:val="28"/>
          <w:szCs w:val="28"/>
        </w:rPr>
        <w:t xml:space="preserve"> Faculty</w:t>
      </w:r>
      <w:r w:rsidR="00852BE1" w:rsidRPr="00E42A94">
        <w:rPr>
          <w:rFonts w:asciiTheme="majorBidi" w:hAnsiTheme="majorBidi" w:cstheme="majorBidi"/>
          <w:color w:val="000000"/>
          <w:sz w:val="28"/>
          <w:szCs w:val="28"/>
        </w:rPr>
        <w:t xml:space="preserve"> of </w:t>
      </w:r>
      <w:r w:rsidR="00852BE1" w:rsidRPr="00E42A94">
        <w:rPr>
          <w:rStyle w:val="ts-alignment-element"/>
          <w:rFonts w:asciiTheme="majorBidi" w:hAnsiTheme="majorBidi" w:cstheme="majorBidi"/>
          <w:color w:val="000000"/>
          <w:sz w:val="28"/>
          <w:szCs w:val="28"/>
        </w:rPr>
        <w:t>Education,</w:t>
      </w:r>
      <w:r w:rsidR="00852BE1" w:rsidRPr="00E42A94">
        <w:rPr>
          <w:rFonts w:asciiTheme="majorBidi" w:hAnsiTheme="majorBidi" w:cstheme="majorBidi"/>
          <w:color w:val="000000"/>
          <w:sz w:val="28"/>
          <w:szCs w:val="28"/>
        </w:rPr>
        <w:t xml:space="preserve"> </w:t>
      </w:r>
      <w:r w:rsidR="00852BE1" w:rsidRPr="00E42A94">
        <w:rPr>
          <w:rStyle w:val="ts-alignment-element"/>
          <w:rFonts w:asciiTheme="majorBidi" w:hAnsiTheme="majorBidi" w:cstheme="majorBidi"/>
          <w:color w:val="000000"/>
          <w:sz w:val="28"/>
          <w:szCs w:val="28"/>
        </w:rPr>
        <w:t>Ain</w:t>
      </w:r>
      <w:r w:rsidR="00852BE1" w:rsidRPr="00E42A94">
        <w:rPr>
          <w:rFonts w:asciiTheme="majorBidi" w:hAnsiTheme="majorBidi" w:cstheme="majorBidi"/>
          <w:color w:val="000000"/>
          <w:sz w:val="28"/>
          <w:szCs w:val="28"/>
        </w:rPr>
        <w:t xml:space="preserve"> </w:t>
      </w:r>
      <w:r w:rsidR="00852BE1" w:rsidRPr="00E42A94">
        <w:rPr>
          <w:rStyle w:val="ts-alignment-element"/>
          <w:rFonts w:asciiTheme="majorBidi" w:hAnsiTheme="majorBidi" w:cstheme="majorBidi"/>
          <w:color w:val="000000"/>
          <w:sz w:val="28"/>
          <w:szCs w:val="28"/>
        </w:rPr>
        <w:t>Shams</w:t>
      </w:r>
      <w:r w:rsidR="00852BE1" w:rsidRPr="00E42A94">
        <w:rPr>
          <w:rFonts w:asciiTheme="majorBidi" w:hAnsiTheme="majorBidi" w:cstheme="majorBidi"/>
          <w:color w:val="000000"/>
          <w:sz w:val="28"/>
          <w:szCs w:val="28"/>
        </w:rPr>
        <w:t xml:space="preserve"> </w:t>
      </w:r>
      <w:r w:rsidR="00852BE1" w:rsidRPr="00E42A94">
        <w:rPr>
          <w:rStyle w:val="ts-alignment-element"/>
          <w:rFonts w:asciiTheme="majorBidi" w:hAnsiTheme="majorBidi" w:cstheme="majorBidi"/>
          <w:color w:val="000000"/>
          <w:sz w:val="28"/>
          <w:szCs w:val="28"/>
        </w:rPr>
        <w:t>University</w:t>
      </w:r>
      <w:r w:rsidR="00852BE1" w:rsidRPr="00E42A94">
        <w:rPr>
          <w:rStyle w:val="ts-alignment-element"/>
          <w:rFonts w:asciiTheme="majorBidi" w:hAnsiTheme="majorBidi" w:cstheme="majorBidi"/>
          <w:color w:val="000000"/>
          <w:sz w:val="28"/>
          <w:szCs w:val="28"/>
          <w:lang w:val="en-US"/>
        </w:rPr>
        <w:t>, N.</w:t>
      </w:r>
      <w:r w:rsidR="00EB17FE" w:rsidRPr="00E42A94">
        <w:rPr>
          <w:rStyle w:val="ts-alignment-element"/>
          <w:rFonts w:asciiTheme="majorBidi" w:hAnsiTheme="majorBidi" w:cstheme="majorBidi"/>
          <w:color w:val="000000"/>
          <w:sz w:val="28"/>
          <w:szCs w:val="28"/>
          <w:lang w:val="en-US"/>
        </w:rPr>
        <w:t>.</w:t>
      </w:r>
      <w:r w:rsidR="00D76718" w:rsidRPr="00E42A94">
        <w:rPr>
          <w:rStyle w:val="ts-alignment-element"/>
          <w:rFonts w:asciiTheme="majorBidi" w:hAnsiTheme="majorBidi" w:cstheme="majorBidi"/>
          <w:color w:val="000000"/>
          <w:sz w:val="28"/>
          <w:szCs w:val="28"/>
        </w:rPr>
        <w:t>42</w:t>
      </w:r>
      <w:r w:rsidR="00EB17FE" w:rsidRPr="00E42A94">
        <w:rPr>
          <w:rStyle w:val="ts-alignment-element"/>
          <w:rFonts w:asciiTheme="majorBidi" w:hAnsiTheme="majorBidi" w:cstheme="majorBidi"/>
          <w:color w:val="000000"/>
          <w:sz w:val="28"/>
          <w:szCs w:val="28"/>
          <w:lang w:val="en-US"/>
        </w:rPr>
        <w:t>,p.</w:t>
      </w:r>
      <w:r w:rsidR="00D76718" w:rsidRPr="00E42A94">
        <w:rPr>
          <w:rStyle w:val="ts-alignment-element"/>
          <w:rFonts w:asciiTheme="majorBidi" w:hAnsiTheme="majorBidi" w:cstheme="majorBidi"/>
          <w:color w:val="000000"/>
          <w:sz w:val="28"/>
          <w:szCs w:val="28"/>
        </w:rPr>
        <w:t>115-145</w:t>
      </w:r>
      <w:r w:rsidR="00852BE1" w:rsidRPr="00E42A94">
        <w:rPr>
          <w:rStyle w:val="ts-alignment-element"/>
          <w:rFonts w:asciiTheme="majorBidi" w:hAnsiTheme="majorBidi" w:cstheme="majorBidi"/>
          <w:color w:val="000000"/>
          <w:sz w:val="28"/>
          <w:szCs w:val="28"/>
          <w:lang w:val="en-US"/>
        </w:rPr>
        <w:t xml:space="preserve">, </w:t>
      </w:r>
      <w:r w:rsidR="00D76718" w:rsidRPr="00E42A94">
        <w:rPr>
          <w:rStyle w:val="ts-alignment-element"/>
          <w:rFonts w:asciiTheme="majorBidi" w:hAnsiTheme="majorBidi" w:cstheme="majorBidi"/>
          <w:color w:val="000000"/>
          <w:sz w:val="28"/>
          <w:szCs w:val="28"/>
        </w:rPr>
        <w:t>(2009).</w:t>
      </w:r>
    </w:p>
    <w:p w14:paraId="36838527" w14:textId="18923537" w:rsidR="00963ED3" w:rsidRPr="00927AC2" w:rsidRDefault="00963ED3" w:rsidP="00753DED">
      <w:pPr>
        <w:pStyle w:val="ListParagraph"/>
        <w:numPr>
          <w:ilvl w:val="0"/>
          <w:numId w:val="17"/>
        </w:numPr>
        <w:jc w:val="both"/>
        <w:rPr>
          <w:rStyle w:val="ts-alignment-element"/>
          <w:rFonts w:asciiTheme="majorBidi" w:hAnsiTheme="majorBidi" w:cstheme="majorBidi"/>
          <w:lang w:val="en-US"/>
        </w:rPr>
      </w:pPr>
      <w:proofErr w:type="spellStart"/>
      <w:r w:rsidRPr="00927AC2">
        <w:rPr>
          <w:rFonts w:asciiTheme="majorBidi" w:hAnsiTheme="majorBidi" w:cstheme="majorBidi"/>
          <w:sz w:val="28"/>
          <w:szCs w:val="28"/>
          <w:lang w:val="en-US"/>
        </w:rPr>
        <w:t>Jaqoub</w:t>
      </w:r>
      <w:proofErr w:type="spellEnd"/>
      <w:r w:rsidRPr="00927AC2">
        <w:rPr>
          <w:rFonts w:asciiTheme="majorBidi" w:hAnsiTheme="majorBidi" w:cstheme="majorBidi"/>
          <w:sz w:val="28"/>
          <w:szCs w:val="28"/>
          <w:lang w:val="en-US"/>
        </w:rPr>
        <w:t xml:space="preserve">, Mohammad; Abu </w:t>
      </w:r>
      <w:proofErr w:type="spellStart"/>
      <w:r w:rsidRPr="00927AC2">
        <w:rPr>
          <w:rFonts w:asciiTheme="majorBidi" w:hAnsiTheme="majorBidi" w:cstheme="majorBidi"/>
          <w:sz w:val="28"/>
          <w:szCs w:val="28"/>
          <w:lang w:val="en-US"/>
        </w:rPr>
        <w:t>Azzan</w:t>
      </w:r>
      <w:proofErr w:type="spellEnd"/>
      <w:r w:rsidRPr="00927AC2">
        <w:rPr>
          <w:rFonts w:asciiTheme="majorBidi" w:hAnsiTheme="majorBidi" w:cstheme="majorBidi"/>
          <w:sz w:val="28"/>
          <w:szCs w:val="28"/>
          <w:lang w:val="en-US"/>
        </w:rPr>
        <w:t xml:space="preserve">, “Saddam; </w:t>
      </w:r>
      <w:proofErr w:type="spellStart"/>
      <w:r w:rsidRPr="00927AC2">
        <w:rPr>
          <w:rFonts w:asciiTheme="majorBidi" w:hAnsiTheme="majorBidi" w:cstheme="majorBidi"/>
          <w:sz w:val="28"/>
          <w:szCs w:val="28"/>
          <w:lang w:val="en-US"/>
        </w:rPr>
        <w:t>Zoaiter</w:t>
      </w:r>
      <w:proofErr w:type="spellEnd"/>
      <w:r w:rsidRPr="00927AC2">
        <w:rPr>
          <w:rFonts w:asciiTheme="majorBidi" w:hAnsiTheme="majorBidi" w:cstheme="majorBidi"/>
          <w:sz w:val="28"/>
          <w:szCs w:val="28"/>
          <w:lang w:val="en-US"/>
        </w:rPr>
        <w:t xml:space="preserve">, </w:t>
      </w:r>
      <w:proofErr w:type="spellStart"/>
      <w:r w:rsidRPr="00927AC2">
        <w:rPr>
          <w:rFonts w:asciiTheme="majorBidi" w:hAnsiTheme="majorBidi" w:cstheme="majorBidi"/>
          <w:sz w:val="28"/>
          <w:szCs w:val="28"/>
          <w:lang w:val="en-US"/>
        </w:rPr>
        <w:t>Manar</w:t>
      </w:r>
      <w:proofErr w:type="spellEnd"/>
      <w:r w:rsidRPr="00927AC2">
        <w:rPr>
          <w:rFonts w:asciiTheme="majorBidi" w:hAnsiTheme="majorBidi" w:cstheme="majorBidi"/>
          <w:sz w:val="28"/>
          <w:szCs w:val="28"/>
          <w:lang w:val="en-US"/>
        </w:rPr>
        <w:t xml:space="preserve">; </w:t>
      </w:r>
      <w:proofErr w:type="spellStart"/>
      <w:r w:rsidRPr="00927AC2">
        <w:rPr>
          <w:rFonts w:asciiTheme="majorBidi" w:hAnsiTheme="majorBidi" w:cstheme="majorBidi"/>
          <w:sz w:val="28"/>
          <w:szCs w:val="28"/>
          <w:lang w:val="en-US"/>
        </w:rPr>
        <w:t>Asheikh</w:t>
      </w:r>
      <w:proofErr w:type="spellEnd"/>
      <w:r w:rsidRPr="00927AC2">
        <w:rPr>
          <w:rFonts w:asciiTheme="majorBidi" w:hAnsiTheme="majorBidi" w:cstheme="majorBidi"/>
          <w:sz w:val="28"/>
          <w:szCs w:val="28"/>
          <w:lang w:val="en-US"/>
        </w:rPr>
        <w:t xml:space="preserve">, Najwa; </w:t>
      </w:r>
      <w:proofErr w:type="spellStart"/>
      <w:r w:rsidRPr="00927AC2">
        <w:rPr>
          <w:rFonts w:asciiTheme="majorBidi" w:hAnsiTheme="majorBidi" w:cstheme="majorBidi"/>
          <w:sz w:val="28"/>
          <w:szCs w:val="28"/>
          <w:lang w:val="en-US"/>
        </w:rPr>
        <w:t>Atarawneh</w:t>
      </w:r>
      <w:proofErr w:type="spellEnd"/>
      <w:r w:rsidRPr="00927AC2">
        <w:rPr>
          <w:rFonts w:asciiTheme="majorBidi" w:hAnsiTheme="majorBidi" w:cstheme="majorBidi"/>
          <w:sz w:val="28"/>
          <w:szCs w:val="28"/>
          <w:lang w:val="en-US"/>
        </w:rPr>
        <w:t xml:space="preserve">, Samar &amp; </w:t>
      </w:r>
      <w:proofErr w:type="spellStart"/>
      <w:r w:rsidRPr="00927AC2">
        <w:rPr>
          <w:rFonts w:asciiTheme="majorBidi" w:hAnsiTheme="majorBidi" w:cstheme="majorBidi"/>
          <w:sz w:val="28"/>
          <w:szCs w:val="28"/>
          <w:lang w:val="en-US"/>
        </w:rPr>
        <w:t>Nazzal</w:t>
      </w:r>
      <w:proofErr w:type="spellEnd"/>
      <w:r w:rsidRPr="00927AC2">
        <w:rPr>
          <w:rFonts w:asciiTheme="majorBidi" w:hAnsiTheme="majorBidi" w:cstheme="majorBidi"/>
          <w:sz w:val="28"/>
          <w:szCs w:val="28"/>
          <w:lang w:val="en-US"/>
        </w:rPr>
        <w:t xml:space="preserve">, Mariam, “citizenship from a human rights perspective in the content of national education textbooks in the Arab countries, A case study for Jordan, Egypt and Lebanon”, </w:t>
      </w:r>
      <w:r w:rsidRPr="00927AC2">
        <w:rPr>
          <w:rFonts w:asciiTheme="majorBidi" w:hAnsiTheme="majorBidi" w:cstheme="majorBidi"/>
          <w:i/>
          <w:iCs/>
          <w:sz w:val="28"/>
          <w:szCs w:val="28"/>
          <w:lang w:val="en-US"/>
        </w:rPr>
        <w:t>Raoul Wallenberg Institute</w:t>
      </w:r>
      <w:r w:rsidRPr="00927AC2">
        <w:rPr>
          <w:rFonts w:asciiTheme="majorBidi" w:hAnsiTheme="majorBidi" w:cstheme="majorBidi"/>
          <w:sz w:val="28"/>
          <w:szCs w:val="28"/>
          <w:lang w:val="en-US"/>
        </w:rPr>
        <w:t>, Sweden, (2012</w:t>
      </w:r>
      <w:r w:rsidRPr="00927AC2">
        <w:rPr>
          <w:rFonts w:asciiTheme="majorBidi" w:hAnsiTheme="majorBidi" w:cstheme="majorBidi"/>
          <w:lang w:val="en-US"/>
        </w:rPr>
        <w:t>).</w:t>
      </w:r>
      <w:r w:rsidRPr="00927AC2">
        <w:rPr>
          <w:rFonts w:asciiTheme="majorBidi" w:hAnsiTheme="majorBidi" w:cstheme="majorBidi"/>
        </w:rPr>
        <w:fldChar w:fldCharType="begin"/>
      </w:r>
      <w:r w:rsidRPr="00927AC2">
        <w:rPr>
          <w:rFonts w:asciiTheme="majorBidi" w:hAnsiTheme="majorBidi" w:cstheme="majorBidi"/>
        </w:rPr>
        <w:instrText xml:space="preserve"> INCLUDEPICTURE "/var/folders/z2/x3hn87w13_vdq2w0883t13cw0000gn/T/com.microsoft.Word/WebArchiveCopyPasteTempFiles/page16image9519104" \* MERGEFORMATINET </w:instrText>
      </w:r>
      <w:r w:rsidR="00AA5499">
        <w:rPr>
          <w:rFonts w:asciiTheme="majorBidi" w:hAnsiTheme="majorBidi" w:cstheme="majorBidi"/>
        </w:rPr>
        <w:fldChar w:fldCharType="separate"/>
      </w:r>
      <w:r w:rsidRPr="00927AC2">
        <w:rPr>
          <w:rFonts w:asciiTheme="majorBidi" w:hAnsiTheme="majorBidi" w:cstheme="majorBidi"/>
        </w:rPr>
        <w:fldChar w:fldCharType="end"/>
      </w:r>
      <w:r w:rsidRPr="00927AC2">
        <w:rPr>
          <w:rFonts w:asciiTheme="majorBidi" w:hAnsiTheme="majorBidi" w:cstheme="majorBidi"/>
        </w:rPr>
        <w:fldChar w:fldCharType="begin"/>
      </w:r>
      <w:r w:rsidRPr="00927AC2">
        <w:rPr>
          <w:rFonts w:asciiTheme="majorBidi" w:hAnsiTheme="majorBidi" w:cstheme="majorBidi"/>
        </w:rPr>
        <w:instrText xml:space="preserve"> INCLUDEPICTURE "/var/folders/z2/x3hn87w13_vdq2w0883t13cw0000gn/T/com.microsoft.Word/WebArchiveCopyPasteTempFiles/page16image9519312" \* MERGEFORMATINET </w:instrText>
      </w:r>
      <w:r w:rsidR="00AA5499">
        <w:rPr>
          <w:rFonts w:asciiTheme="majorBidi" w:hAnsiTheme="majorBidi" w:cstheme="majorBidi"/>
        </w:rPr>
        <w:fldChar w:fldCharType="separate"/>
      </w:r>
      <w:r w:rsidRPr="00927AC2">
        <w:rPr>
          <w:rFonts w:asciiTheme="majorBidi" w:hAnsiTheme="majorBidi" w:cstheme="majorBidi"/>
        </w:rPr>
        <w:fldChar w:fldCharType="end"/>
      </w:r>
    </w:p>
    <w:p w14:paraId="25825D99" w14:textId="1575BF8A" w:rsidR="009F47BF" w:rsidRPr="00E42A94" w:rsidRDefault="00EB17FE"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color w:val="000000"/>
          <w:sz w:val="28"/>
          <w:szCs w:val="28"/>
        </w:rPr>
        <w:t>Al-Kandari,</w:t>
      </w:r>
      <w:r w:rsidRPr="00E42A94">
        <w:rPr>
          <w:rStyle w:val="ts-alignment-element"/>
          <w:rFonts w:asciiTheme="majorBidi" w:hAnsiTheme="majorBidi" w:cstheme="majorBidi"/>
          <w:sz w:val="28"/>
          <w:szCs w:val="28"/>
        </w:rPr>
        <w:t xml:space="preserve"> </w:t>
      </w:r>
      <w:r w:rsidRPr="00E42A94">
        <w:rPr>
          <w:rStyle w:val="ts-alignment-element"/>
          <w:rFonts w:asciiTheme="majorBidi" w:hAnsiTheme="majorBidi" w:cstheme="majorBidi"/>
          <w:color w:val="000000"/>
          <w:sz w:val="28"/>
          <w:szCs w:val="28"/>
        </w:rPr>
        <w:t>Jacob</w:t>
      </w:r>
      <w:r w:rsidRPr="00E42A94">
        <w:rPr>
          <w:rStyle w:val="ts-alignment-element"/>
          <w:rFonts w:asciiTheme="majorBidi" w:hAnsiTheme="majorBidi" w:cstheme="majorBidi"/>
          <w:sz w:val="28"/>
          <w:szCs w:val="28"/>
        </w:rPr>
        <w:t xml:space="preserve"> </w:t>
      </w:r>
      <w:r w:rsidRPr="00E42A94">
        <w:rPr>
          <w:rStyle w:val="ts-alignment-element"/>
          <w:rFonts w:asciiTheme="majorBidi" w:hAnsiTheme="majorBidi" w:cstheme="majorBidi"/>
          <w:color w:val="000000"/>
          <w:sz w:val="28"/>
          <w:szCs w:val="28"/>
        </w:rPr>
        <w:t>Joseph</w:t>
      </w:r>
      <w:r w:rsidRPr="00E42A94">
        <w:rPr>
          <w:rStyle w:val="ts-alignment-element"/>
          <w:rFonts w:asciiTheme="majorBidi" w:hAnsiTheme="majorBidi" w:cstheme="majorBidi"/>
          <w:color w:val="000000"/>
          <w:sz w:val="28"/>
          <w:szCs w:val="28"/>
          <w:lang w:val="en-US"/>
        </w:rPr>
        <w:t>,</w:t>
      </w:r>
      <w:r w:rsidRPr="00E42A94">
        <w:rPr>
          <w:rStyle w:val="ts-alignment-element"/>
          <w:rFonts w:asciiTheme="majorBidi" w:hAnsiTheme="majorBidi" w:cstheme="majorBidi"/>
          <w:i/>
          <w:iCs/>
          <w:sz w:val="28"/>
          <w:szCs w:val="28"/>
        </w:rPr>
        <w:t xml:space="preserve"> </w:t>
      </w:r>
      <w:r w:rsidRPr="00E42A94">
        <w:rPr>
          <w:rStyle w:val="ts-alignment-element"/>
          <w:rFonts w:asciiTheme="majorBidi" w:hAnsiTheme="majorBidi" w:cstheme="majorBidi"/>
          <w:i/>
          <w:iCs/>
          <w:color w:val="000000"/>
          <w:sz w:val="28"/>
          <w:szCs w:val="28"/>
        </w:rPr>
        <w:t>The</w:t>
      </w:r>
      <w:r w:rsidRPr="00E42A94">
        <w:rPr>
          <w:rStyle w:val="ts-alignment-element"/>
          <w:rFonts w:asciiTheme="majorBidi" w:hAnsiTheme="majorBidi" w:cstheme="majorBidi"/>
          <w:i/>
          <w:iCs/>
          <w:sz w:val="28"/>
          <w:szCs w:val="28"/>
        </w:rPr>
        <w:t xml:space="preserve"> </w:t>
      </w:r>
      <w:r w:rsidRPr="00E42A94">
        <w:rPr>
          <w:rStyle w:val="ts-alignment-element"/>
          <w:rFonts w:asciiTheme="majorBidi" w:hAnsiTheme="majorBidi" w:cstheme="majorBidi"/>
          <w:i/>
          <w:iCs/>
          <w:color w:val="000000"/>
          <w:sz w:val="28"/>
          <w:szCs w:val="28"/>
        </w:rPr>
        <w:t>role</w:t>
      </w:r>
      <w:r w:rsidRPr="00E42A94">
        <w:rPr>
          <w:rStyle w:val="ts-alignment-element"/>
          <w:rFonts w:asciiTheme="majorBidi" w:hAnsiTheme="majorBidi" w:cstheme="majorBidi"/>
          <w:i/>
          <w:iCs/>
          <w:sz w:val="28"/>
          <w:szCs w:val="28"/>
        </w:rPr>
        <w:t xml:space="preserve"> </w:t>
      </w:r>
      <w:r w:rsidRPr="00E42A94">
        <w:rPr>
          <w:rStyle w:val="ts-alignment-element"/>
          <w:rFonts w:asciiTheme="majorBidi" w:hAnsiTheme="majorBidi" w:cstheme="majorBidi"/>
          <w:i/>
          <w:iCs/>
          <w:color w:val="000000"/>
          <w:sz w:val="28"/>
          <w:szCs w:val="28"/>
        </w:rPr>
        <w:t>of</w:t>
      </w:r>
      <w:r w:rsidRPr="00E42A94">
        <w:rPr>
          <w:rStyle w:val="ts-alignment-element"/>
          <w:rFonts w:asciiTheme="majorBidi" w:hAnsiTheme="majorBidi" w:cstheme="majorBidi"/>
          <w:i/>
          <w:iCs/>
          <w:sz w:val="28"/>
          <w:szCs w:val="28"/>
        </w:rPr>
        <w:t xml:space="preserve"> socialization</w:t>
      </w:r>
      <w:r w:rsidRPr="00E42A94">
        <w:rPr>
          <w:rStyle w:val="ts-alignment-element-highlighted"/>
          <w:rFonts w:asciiTheme="majorBidi" w:hAnsiTheme="majorBidi" w:cstheme="majorBidi"/>
          <w:i/>
          <w:iCs/>
          <w:color w:val="000000"/>
          <w:sz w:val="28"/>
          <w:szCs w:val="28"/>
          <w:shd w:val="clear" w:color="auto" w:fill="D4D4D4"/>
        </w:rPr>
        <w:t>,</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media</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and</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civil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society</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in</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achieving</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national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unity</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Conference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National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Unity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the </w:t>
      </w:r>
      <w:r w:rsidRPr="00E42A94">
        <w:rPr>
          <w:rStyle w:val="ts-alignment-element"/>
          <w:rFonts w:asciiTheme="majorBidi" w:hAnsiTheme="majorBidi" w:cstheme="majorBidi"/>
          <w:color w:val="000000"/>
          <w:sz w:val="28"/>
          <w:szCs w:val="28"/>
        </w:rPr>
        <w:t>Association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Social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Workers,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March</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24-25,</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p.</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41</w:t>
      </w:r>
      <w:r w:rsidRPr="00E42A94">
        <w:rPr>
          <w:rStyle w:val="ts-alignment-element"/>
          <w:rFonts w:asciiTheme="majorBidi" w:hAnsiTheme="majorBidi" w:cstheme="majorBidi"/>
          <w:color w:val="000000"/>
          <w:sz w:val="28"/>
          <w:szCs w:val="28"/>
          <w:lang w:val="en-US"/>
        </w:rPr>
        <w:t>,</w:t>
      </w:r>
      <w:r w:rsidRPr="00E42A94">
        <w:rPr>
          <w:rFonts w:asciiTheme="majorBidi" w:hAnsiTheme="majorBidi" w:cstheme="majorBidi"/>
          <w:color w:val="000000"/>
          <w:sz w:val="28"/>
          <w:szCs w:val="28"/>
          <w:lang w:val="en-US"/>
        </w:rPr>
        <w:t xml:space="preserve"> (</w:t>
      </w:r>
      <w:r w:rsidRPr="00E42A94">
        <w:rPr>
          <w:rStyle w:val="ts-alignment-element"/>
          <w:rFonts w:asciiTheme="majorBidi" w:hAnsiTheme="majorBidi" w:cstheme="majorBidi"/>
          <w:color w:val="000000"/>
          <w:sz w:val="28"/>
          <w:szCs w:val="28"/>
        </w:rPr>
        <w:t>2008</w:t>
      </w:r>
      <w:r w:rsidRPr="00E42A94">
        <w:rPr>
          <w:rStyle w:val="ts-alignment-element"/>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w:t>
      </w:r>
    </w:p>
    <w:p w14:paraId="468CEF34" w14:textId="0ECD9D0D" w:rsidR="00674F76" w:rsidRPr="00E42A94" w:rsidRDefault="00EB17FE"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color w:val="000000"/>
          <w:sz w:val="28"/>
          <w:szCs w:val="28"/>
        </w:rPr>
        <w:t>Al-Kandari,</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Kalthoum</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Mohammed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Ibrahim</w:t>
      </w:r>
      <w:r w:rsidRPr="00E42A94">
        <w:rPr>
          <w:rFonts w:asciiTheme="majorBidi" w:hAnsiTheme="majorBidi" w:cstheme="majorBidi"/>
          <w:color w:val="000000"/>
          <w:sz w:val="28"/>
          <w:szCs w:val="28"/>
        </w:rPr>
        <w:t xml:space="preserve"> </w:t>
      </w:r>
      <w:r w:rsidR="002503E1">
        <w:rPr>
          <w:rStyle w:val="ts-alignment-element"/>
          <w:rFonts w:asciiTheme="majorBidi" w:hAnsiTheme="majorBidi" w:cstheme="majorBidi"/>
          <w:color w:val="000000"/>
          <w:sz w:val="28"/>
          <w:szCs w:val="28"/>
          <w:lang w:val="en-US"/>
        </w:rPr>
        <w:t>&amp;</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Al-Azmi,</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Mazna</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Saad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Khaled</w:t>
      </w:r>
      <w:r w:rsidRPr="00E42A94">
        <w:rPr>
          <w:rStyle w:val="ts-alignment-element"/>
          <w:rFonts w:asciiTheme="majorBidi" w:hAnsiTheme="majorBidi" w:cstheme="majorBidi"/>
          <w:color w:val="000000"/>
          <w:sz w:val="28"/>
          <w:szCs w:val="28"/>
          <w:lang w:val="en-US"/>
        </w:rPr>
        <w:t xml:space="preserve">, </w:t>
      </w:r>
      <w:r w:rsidR="007016BE">
        <w:rPr>
          <w:rStyle w:val="ts-alignment-element"/>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Citizenship</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values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included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Islamic</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high</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school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education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books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Kuwait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(analytical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study)</w:t>
      </w:r>
      <w:r w:rsidR="007016BE">
        <w:rPr>
          <w:rStyle w:val="ts-alignment-element"/>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i/>
          <w:iCs/>
          <w:color w:val="000000"/>
          <w:sz w:val="28"/>
          <w:szCs w:val="28"/>
        </w:rPr>
        <w:t>Um</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al-Qura</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University</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Journal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of</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Educational</w:t>
      </w:r>
      <w:r w:rsidRPr="00E42A94">
        <w:rPr>
          <w:rFonts w:asciiTheme="majorBidi" w:hAnsiTheme="majorBidi" w:cstheme="majorBidi"/>
          <w:i/>
          <w:iCs/>
          <w:color w:val="000000"/>
          <w:sz w:val="28"/>
          <w:szCs w:val="28"/>
        </w:rPr>
        <w:t xml:space="preserve"> and </w:t>
      </w:r>
      <w:r w:rsidRPr="00E42A94">
        <w:rPr>
          <w:rStyle w:val="ts-alignment-element"/>
          <w:rFonts w:asciiTheme="majorBidi" w:hAnsiTheme="majorBidi" w:cstheme="majorBidi"/>
          <w:i/>
          <w:iCs/>
          <w:color w:val="000000"/>
          <w:sz w:val="28"/>
          <w:szCs w:val="28"/>
        </w:rPr>
        <w:t>Psychological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Sciences</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lang w:val="en-US"/>
        </w:rPr>
        <w:t>V.</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5,</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lang w:val="en-US"/>
        </w:rPr>
        <w:t xml:space="preserve">p. </w:t>
      </w:r>
      <w:r w:rsidRPr="00E42A94">
        <w:rPr>
          <w:rStyle w:val="ts-alignment-element"/>
          <w:rFonts w:asciiTheme="majorBidi" w:hAnsiTheme="majorBidi" w:cstheme="majorBidi"/>
          <w:color w:val="000000"/>
          <w:sz w:val="28"/>
          <w:szCs w:val="28"/>
        </w:rPr>
        <w:t>309-372</w:t>
      </w:r>
      <w:r w:rsidRPr="00E42A94">
        <w:rPr>
          <w:rStyle w:val="ts-alignment-element"/>
          <w:rFonts w:asciiTheme="majorBidi" w:hAnsiTheme="majorBidi" w:cstheme="majorBidi"/>
          <w:color w:val="000000"/>
          <w:sz w:val="28"/>
          <w:szCs w:val="28"/>
          <w:lang w:val="en-US"/>
        </w:rPr>
        <w:t>, (</w:t>
      </w:r>
      <w:r w:rsidRPr="00E42A94">
        <w:rPr>
          <w:rStyle w:val="ts-alignment-element"/>
          <w:rFonts w:asciiTheme="majorBidi" w:hAnsiTheme="majorBidi" w:cstheme="majorBidi"/>
          <w:color w:val="000000"/>
          <w:sz w:val="28"/>
          <w:szCs w:val="28"/>
        </w:rPr>
        <w:t>2013).</w:t>
      </w:r>
    </w:p>
    <w:p w14:paraId="5C0B34F7" w14:textId="1110B5B6" w:rsidR="00EB17FE" w:rsidRPr="00E42A94" w:rsidRDefault="00674F76"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Fonts w:asciiTheme="majorBidi" w:hAnsiTheme="majorBidi" w:cstheme="majorBidi"/>
          <w:color w:val="2C2F34"/>
          <w:sz w:val="28"/>
          <w:szCs w:val="28"/>
          <w:shd w:val="clear" w:color="auto" w:fill="FFFFFF"/>
        </w:rPr>
        <w:t>Kaufman, A.</w:t>
      </w:r>
      <w:r w:rsidRPr="00E42A94">
        <w:rPr>
          <w:rFonts w:asciiTheme="majorBidi" w:hAnsiTheme="majorBidi" w:cstheme="majorBidi"/>
          <w:color w:val="2C2F34"/>
          <w:sz w:val="28"/>
          <w:szCs w:val="28"/>
          <w:shd w:val="clear" w:color="auto" w:fill="FFFFFF"/>
          <w:lang w:val="en-US"/>
        </w:rPr>
        <w:t>,</w:t>
      </w:r>
      <w:r w:rsidRPr="00E42A94">
        <w:rPr>
          <w:rFonts w:asciiTheme="majorBidi" w:hAnsiTheme="majorBidi" w:cstheme="majorBidi"/>
          <w:color w:val="2C2F34"/>
          <w:sz w:val="28"/>
          <w:szCs w:val="28"/>
          <w:shd w:val="clear" w:color="auto" w:fill="FFFFFF"/>
        </w:rPr>
        <w:t xml:space="preserve"> </w:t>
      </w:r>
      <w:r w:rsidRPr="00E42A94">
        <w:rPr>
          <w:rFonts w:asciiTheme="majorBidi" w:hAnsiTheme="majorBidi" w:cstheme="majorBidi"/>
          <w:i/>
          <w:iCs/>
          <w:color w:val="2C2F34"/>
          <w:sz w:val="28"/>
          <w:szCs w:val="28"/>
          <w:shd w:val="clear" w:color="auto" w:fill="FFFFFF"/>
        </w:rPr>
        <w:t>Colonial Cartography and the Making of Palestine, Lebanon, and Syria</w:t>
      </w:r>
      <w:r w:rsidRPr="00E42A94">
        <w:rPr>
          <w:rFonts w:asciiTheme="majorBidi" w:hAnsiTheme="majorBidi" w:cstheme="majorBidi"/>
          <w:color w:val="2C2F34"/>
          <w:sz w:val="28"/>
          <w:szCs w:val="28"/>
          <w:shd w:val="clear" w:color="auto" w:fill="FFFFFF"/>
          <w:lang w:val="en-US"/>
        </w:rPr>
        <w:t xml:space="preserve">, </w:t>
      </w:r>
      <w:r w:rsidRPr="00E42A94">
        <w:rPr>
          <w:rFonts w:asciiTheme="majorBidi" w:hAnsiTheme="majorBidi" w:cstheme="majorBidi"/>
          <w:color w:val="2C2F34"/>
          <w:sz w:val="28"/>
          <w:szCs w:val="28"/>
          <w:shd w:val="clear" w:color="auto" w:fill="FFFFFF"/>
        </w:rPr>
        <w:t>(2015)</w:t>
      </w:r>
      <w:r w:rsidRPr="00E42A94">
        <w:rPr>
          <w:rFonts w:asciiTheme="majorBidi" w:hAnsiTheme="majorBidi" w:cstheme="majorBidi"/>
          <w:color w:val="2C2F34"/>
          <w:sz w:val="28"/>
          <w:szCs w:val="28"/>
          <w:shd w:val="clear" w:color="auto" w:fill="FFFFFF"/>
          <w:lang w:val="en-US"/>
        </w:rPr>
        <w:t>.</w:t>
      </w:r>
    </w:p>
    <w:p w14:paraId="6781B92F" w14:textId="530075EF" w:rsidR="00674F76" w:rsidRPr="00E42A94" w:rsidRDefault="009F47BF" w:rsidP="00753DED">
      <w:pPr>
        <w:pStyle w:val="ListParagraph"/>
        <w:numPr>
          <w:ilvl w:val="0"/>
          <w:numId w:val="17"/>
        </w:numPr>
        <w:jc w:val="both"/>
        <w:rPr>
          <w:rStyle w:val="ts-alignment-element"/>
          <w:rFonts w:asciiTheme="majorBidi" w:hAnsiTheme="majorBidi" w:cstheme="majorBidi"/>
          <w:color w:val="000000"/>
          <w:sz w:val="28"/>
          <w:szCs w:val="28"/>
          <w:lang w:val="en-US"/>
        </w:rPr>
      </w:pPr>
      <w:r w:rsidRPr="00E42A94">
        <w:rPr>
          <w:rStyle w:val="ts-alignment-element"/>
          <w:rFonts w:asciiTheme="majorBidi" w:hAnsiTheme="majorBidi" w:cstheme="majorBidi"/>
          <w:sz w:val="28"/>
          <w:szCs w:val="28"/>
        </w:rPr>
        <w:t xml:space="preserve">Al-Kuwari, </w:t>
      </w:r>
      <w:r w:rsidRPr="00E42A94">
        <w:rPr>
          <w:rStyle w:val="ts-alignment-element"/>
          <w:rFonts w:asciiTheme="majorBidi" w:hAnsiTheme="majorBidi" w:cstheme="majorBidi"/>
          <w:color w:val="000000"/>
          <w:sz w:val="28"/>
          <w:szCs w:val="28"/>
        </w:rPr>
        <w:t>Ali</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Khalifa</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et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w:t>
      </w:r>
      <w:r w:rsidRPr="00E42A94">
        <w:rPr>
          <w:rStyle w:val="ts-alignment-element"/>
          <w:rFonts w:asciiTheme="majorBidi" w:hAnsiTheme="majorBidi" w:cstheme="majorBidi"/>
          <w:color w:val="000000"/>
          <w:sz w:val="28"/>
          <w:szCs w:val="28"/>
          <w:lang w:val="en-US"/>
        </w:rPr>
        <w:t xml:space="preserve">l, </w:t>
      </w:r>
      <w:r w:rsidRPr="00E42A94">
        <w:rPr>
          <w:rStyle w:val="ts-alignment-element"/>
          <w:rFonts w:asciiTheme="majorBidi" w:hAnsiTheme="majorBidi" w:cstheme="majorBidi"/>
          <w:i/>
          <w:iCs/>
          <w:color w:val="000000"/>
          <w:sz w:val="28"/>
          <w:szCs w:val="28"/>
        </w:rPr>
        <w:t>Citizenship</w:t>
      </w:r>
      <w:r w:rsidRPr="00E42A94">
        <w:rPr>
          <w:rFonts w:asciiTheme="majorBidi" w:hAnsiTheme="majorBidi" w:cstheme="majorBidi"/>
          <w:i/>
          <w:iCs/>
          <w:color w:val="000000"/>
          <w:sz w:val="28"/>
          <w:szCs w:val="28"/>
        </w:rPr>
        <w:t xml:space="preserve"> and </w:t>
      </w:r>
      <w:r w:rsidRPr="00E42A94">
        <w:rPr>
          <w:rStyle w:val="ts-alignment-element"/>
          <w:rFonts w:asciiTheme="majorBidi" w:hAnsiTheme="majorBidi" w:cstheme="majorBidi"/>
          <w:i/>
          <w:iCs/>
          <w:color w:val="000000"/>
          <w:sz w:val="28"/>
          <w:szCs w:val="28"/>
        </w:rPr>
        <w:t>Democracy</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in</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Arab</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Countries</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Beirut: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Center</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for</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Arab</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Unity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Studies,</w:t>
      </w:r>
      <w:r w:rsidRPr="00E42A94">
        <w:rPr>
          <w:rFonts w:asciiTheme="majorBidi" w:hAnsiTheme="majorBidi" w:cstheme="majorBidi"/>
          <w:color w:val="000000"/>
          <w:sz w:val="28"/>
          <w:szCs w:val="28"/>
        </w:rPr>
        <w:t xml:space="preserve"> </w:t>
      </w:r>
      <w:r w:rsidR="00C979C7" w:rsidRPr="00E42A94">
        <w:rPr>
          <w:rStyle w:val="ts-alignment-element"/>
          <w:rFonts w:asciiTheme="majorBidi" w:hAnsiTheme="majorBidi" w:cstheme="majorBidi"/>
          <w:color w:val="000000"/>
          <w:sz w:val="28"/>
          <w:szCs w:val="28"/>
          <w:lang w:val="en-US"/>
        </w:rPr>
        <w:t>2</w:t>
      </w:r>
      <w:r w:rsidR="00C979C7" w:rsidRPr="00E42A94">
        <w:rPr>
          <w:rStyle w:val="ts-alignment-element"/>
          <w:rFonts w:asciiTheme="majorBidi" w:hAnsiTheme="majorBidi" w:cstheme="majorBidi"/>
          <w:color w:val="000000"/>
          <w:sz w:val="28"/>
          <w:szCs w:val="28"/>
          <w:vertAlign w:val="superscript"/>
          <w:lang w:val="en-US"/>
        </w:rPr>
        <w:t>nd</w:t>
      </w:r>
      <w:r w:rsidR="00C979C7" w:rsidRPr="00E42A94">
        <w:rPr>
          <w:rStyle w:val="ts-alignment-element"/>
          <w:rFonts w:asciiTheme="majorBidi" w:hAnsiTheme="majorBidi" w:cstheme="majorBidi"/>
          <w:color w:val="000000"/>
          <w:sz w:val="28"/>
          <w:szCs w:val="28"/>
          <w:lang w:val="en-US"/>
        </w:rPr>
        <w:t xml:space="preserve"> edition,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(2004</w:t>
      </w:r>
      <w:r w:rsidR="00C979C7" w:rsidRPr="00E42A94">
        <w:rPr>
          <w:rStyle w:val="ts-alignment-element"/>
          <w:rFonts w:asciiTheme="majorBidi" w:hAnsiTheme="majorBidi" w:cstheme="majorBidi"/>
          <w:color w:val="000000"/>
          <w:sz w:val="28"/>
          <w:szCs w:val="28"/>
          <w:lang w:val="en-US"/>
        </w:rPr>
        <w:t>).</w:t>
      </w:r>
    </w:p>
    <w:p w14:paraId="2FE30DB6" w14:textId="25F82B81" w:rsidR="000C333B" w:rsidRDefault="00674F76"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color w:val="000000"/>
          <w:sz w:val="28"/>
          <w:szCs w:val="28"/>
        </w:rPr>
        <w:t>Makram,</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Abdul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Wadood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Mahmoud</w:t>
      </w:r>
      <w:r w:rsidRPr="00E42A94">
        <w:rPr>
          <w:rStyle w:val="ts-alignment-element"/>
          <w:rFonts w:asciiTheme="majorBidi" w:hAnsiTheme="majorBidi" w:cstheme="majorBidi"/>
          <w:i/>
          <w:iCs/>
          <w:color w:val="000000"/>
          <w:sz w:val="28"/>
          <w:szCs w:val="28"/>
          <w:lang w:val="en-US"/>
        </w:rPr>
        <w:t>,</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Values</w:t>
      </w:r>
      <w:r w:rsidRPr="00E42A94">
        <w:rPr>
          <w:rStyle w:val="ts-alignment-element"/>
          <w:rFonts w:asciiTheme="majorBidi" w:hAnsiTheme="majorBidi" w:cstheme="majorBidi"/>
          <w:sz w:val="28"/>
          <w:szCs w:val="28"/>
        </w:rPr>
        <w:t xml:space="preserve"> </w:t>
      </w:r>
      <w:r w:rsidRPr="00E42A94">
        <w:rPr>
          <w:rStyle w:val="ts-alignment-element"/>
          <w:rFonts w:asciiTheme="majorBidi" w:hAnsiTheme="majorBidi" w:cstheme="majorBidi"/>
          <w:i/>
          <w:iCs/>
          <w:color w:val="000000"/>
          <w:sz w:val="28"/>
          <w:szCs w:val="28"/>
        </w:rPr>
        <w:t>and</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citizenship</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responsibilities</w:t>
      </w:r>
      <w:r w:rsidR="007016BE">
        <w:rPr>
          <w:rStyle w:val="ts-alignment-element"/>
          <w:rFonts w:asciiTheme="majorBidi" w:hAnsiTheme="majorBidi" w:cstheme="majorBidi"/>
          <w:i/>
          <w:iCs/>
          <w:color w:val="000000"/>
          <w:sz w:val="28"/>
          <w:szCs w:val="28"/>
          <w:lang w:val="en-US"/>
        </w:rPr>
        <w:t xml:space="preserve">- </w:t>
      </w:r>
      <w:r w:rsidRPr="00E42A94">
        <w:rPr>
          <w:rStyle w:val="ts-alignment-element"/>
          <w:rFonts w:asciiTheme="majorBidi" w:hAnsiTheme="majorBidi" w:cstheme="majorBidi"/>
          <w:i/>
          <w:iCs/>
          <w:color w:val="000000"/>
          <w:sz w:val="28"/>
          <w:szCs w:val="28"/>
        </w:rPr>
        <w:t>educational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vision</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lang w:val="en-US"/>
        </w:rPr>
        <w:t xml:space="preserve">Dar Al </w:t>
      </w:r>
      <w:proofErr w:type="spellStart"/>
      <w:r w:rsidRPr="00E42A94">
        <w:rPr>
          <w:rStyle w:val="ts-alignment-element"/>
          <w:rFonts w:asciiTheme="majorBidi" w:hAnsiTheme="majorBidi" w:cstheme="majorBidi"/>
          <w:color w:val="000000"/>
          <w:sz w:val="28"/>
          <w:szCs w:val="28"/>
          <w:lang w:val="en-US"/>
        </w:rPr>
        <w:t>Fikr</w:t>
      </w:r>
      <w:proofErr w:type="spellEnd"/>
      <w:r w:rsidRPr="00E42A94">
        <w:rPr>
          <w:rStyle w:val="ts-alignment-element"/>
          <w:rFonts w:asciiTheme="majorBidi" w:hAnsiTheme="majorBidi" w:cstheme="majorBidi"/>
          <w:color w:val="000000"/>
          <w:sz w:val="28"/>
          <w:szCs w:val="28"/>
          <w:lang w:val="en-US"/>
        </w:rPr>
        <w:t xml:space="preserve"> Al Arabi, Egypt, </w:t>
      </w:r>
      <w:r w:rsidRPr="00E42A94">
        <w:rPr>
          <w:rStyle w:val="ts-alignment-element"/>
          <w:rFonts w:asciiTheme="majorBidi" w:hAnsiTheme="majorBidi" w:cstheme="majorBidi"/>
          <w:color w:val="000000"/>
          <w:sz w:val="28"/>
          <w:szCs w:val="28"/>
        </w:rPr>
        <w:t>(2004).</w:t>
      </w:r>
    </w:p>
    <w:p w14:paraId="30DCC654" w14:textId="71424A39" w:rsidR="001A169E" w:rsidRPr="001A169E" w:rsidRDefault="001A169E" w:rsidP="00753DED">
      <w:pPr>
        <w:pStyle w:val="ListParagraph"/>
        <w:numPr>
          <w:ilvl w:val="0"/>
          <w:numId w:val="17"/>
        </w:numPr>
        <w:jc w:val="both"/>
        <w:rPr>
          <w:rStyle w:val="ts-alignment-element"/>
          <w:rFonts w:asciiTheme="majorBidi" w:hAnsiTheme="majorBidi" w:cstheme="majorBidi"/>
          <w:sz w:val="28"/>
          <w:szCs w:val="28"/>
          <w:lang w:val="en-US"/>
        </w:rPr>
      </w:pPr>
      <w:proofErr w:type="spellStart"/>
      <w:r w:rsidRPr="001A169E">
        <w:rPr>
          <w:rStyle w:val="ts-alignment-element"/>
          <w:rFonts w:asciiTheme="majorBidi" w:hAnsiTheme="majorBidi" w:cstheme="majorBidi"/>
          <w:sz w:val="28"/>
          <w:szCs w:val="28"/>
          <w:lang w:val="en-US"/>
        </w:rPr>
        <w:t>Manask</w:t>
      </w:r>
      <w:r w:rsidR="00927AC2">
        <w:rPr>
          <w:rStyle w:val="ts-alignment-element"/>
          <w:rFonts w:asciiTheme="majorBidi" w:hAnsiTheme="majorBidi" w:cstheme="majorBidi"/>
          <w:sz w:val="28"/>
          <w:szCs w:val="28"/>
          <w:lang w:val="en-US"/>
        </w:rPr>
        <w:t>n</w:t>
      </w:r>
      <w:r w:rsidRPr="001A169E">
        <w:rPr>
          <w:rStyle w:val="ts-alignment-element"/>
          <w:rFonts w:asciiTheme="majorBidi" w:hAnsiTheme="majorBidi" w:cstheme="majorBidi"/>
          <w:sz w:val="28"/>
          <w:szCs w:val="28"/>
          <w:lang w:val="en-US"/>
        </w:rPr>
        <w:t>a</w:t>
      </w:r>
      <w:proofErr w:type="spellEnd"/>
      <w:r w:rsidRPr="001A169E">
        <w:rPr>
          <w:rStyle w:val="ts-alignment-element"/>
          <w:rFonts w:asciiTheme="majorBidi" w:hAnsiTheme="majorBidi" w:cstheme="majorBidi"/>
          <w:sz w:val="28"/>
          <w:szCs w:val="28"/>
          <w:lang w:val="en-US"/>
        </w:rPr>
        <w:t xml:space="preserve">, Arna, </w:t>
      </w:r>
      <w:r w:rsidR="007016BE">
        <w:rPr>
          <w:rStyle w:val="ts-alignment-element"/>
          <w:rFonts w:asciiTheme="majorBidi" w:hAnsiTheme="majorBidi" w:cstheme="majorBidi"/>
          <w:sz w:val="28"/>
          <w:szCs w:val="28"/>
          <w:lang w:val="en-US"/>
        </w:rPr>
        <w:t>“</w:t>
      </w:r>
      <w:r w:rsidRPr="001A169E">
        <w:rPr>
          <w:rStyle w:val="ts-alignment-element"/>
          <w:rFonts w:asciiTheme="majorBidi" w:hAnsiTheme="majorBidi" w:cstheme="majorBidi"/>
          <w:sz w:val="28"/>
          <w:szCs w:val="28"/>
        </w:rPr>
        <w:t xml:space="preserve">Analysis of the cultural content of the </w:t>
      </w:r>
      <w:r w:rsidRPr="001A169E">
        <w:rPr>
          <w:rStyle w:val="ts-alignment-element"/>
          <w:rFonts w:asciiTheme="majorBidi" w:hAnsiTheme="majorBidi" w:cstheme="majorBidi"/>
          <w:sz w:val="28"/>
          <w:szCs w:val="28"/>
          <w:lang w:val="en-US"/>
        </w:rPr>
        <w:t>text</w:t>
      </w:r>
      <w:r w:rsidRPr="001A169E">
        <w:rPr>
          <w:rStyle w:val="ts-alignment-element"/>
          <w:rFonts w:asciiTheme="majorBidi" w:hAnsiTheme="majorBidi" w:cstheme="majorBidi"/>
          <w:sz w:val="28"/>
          <w:szCs w:val="28"/>
        </w:rPr>
        <w:t>book "Arabic for life" and its application in the intensive program for teaching Arabic language</w:t>
      </w:r>
      <w:r w:rsidRPr="001A169E">
        <w:rPr>
          <w:rStyle w:val="ts-alignment-element"/>
          <w:rFonts w:asciiTheme="majorBidi" w:hAnsiTheme="majorBidi" w:cstheme="majorBidi"/>
          <w:sz w:val="28"/>
          <w:szCs w:val="28"/>
          <w:lang w:val="en-US"/>
        </w:rPr>
        <w:t xml:space="preserve">, </w:t>
      </w:r>
      <w:r w:rsidRPr="001A169E">
        <w:rPr>
          <w:rStyle w:val="ts-alignment-element"/>
          <w:rFonts w:asciiTheme="majorBidi" w:hAnsiTheme="majorBidi" w:cstheme="majorBidi"/>
          <w:i/>
          <w:iCs/>
          <w:sz w:val="28"/>
          <w:szCs w:val="28"/>
        </w:rPr>
        <w:t>unpublished master thesis</w:t>
      </w:r>
      <w:r w:rsidRPr="001A169E">
        <w:rPr>
          <w:rStyle w:val="ts-alignment-element"/>
          <w:rFonts w:asciiTheme="majorBidi" w:hAnsiTheme="majorBidi" w:cstheme="majorBidi"/>
          <w:i/>
          <w:iCs/>
          <w:sz w:val="28"/>
          <w:szCs w:val="28"/>
          <w:lang w:val="en-US"/>
        </w:rPr>
        <w:t xml:space="preserve">, </w:t>
      </w:r>
      <w:r w:rsidRPr="001A169E">
        <w:rPr>
          <w:rStyle w:val="ts-alignment-element"/>
          <w:rFonts w:asciiTheme="majorBidi" w:hAnsiTheme="majorBidi" w:cstheme="majorBidi"/>
          <w:sz w:val="28"/>
          <w:szCs w:val="28"/>
        </w:rPr>
        <w:t>Mawlana Malek Ibraheem Islamic University, (</w:t>
      </w:r>
      <w:r w:rsidRPr="001A169E">
        <w:rPr>
          <w:rStyle w:val="ts-alignment-element"/>
          <w:rFonts w:asciiTheme="majorBidi" w:hAnsiTheme="majorBidi" w:cstheme="majorBidi"/>
          <w:sz w:val="28"/>
          <w:szCs w:val="28"/>
          <w:lang w:val="en-US"/>
        </w:rPr>
        <w:t>2019).</w:t>
      </w:r>
    </w:p>
    <w:p w14:paraId="067F289B" w14:textId="05C3D124" w:rsidR="00674F76" w:rsidRDefault="000C333B" w:rsidP="00753DED">
      <w:pPr>
        <w:pStyle w:val="ListParagraph"/>
        <w:numPr>
          <w:ilvl w:val="0"/>
          <w:numId w:val="17"/>
        </w:numPr>
        <w:jc w:val="both"/>
        <w:rPr>
          <w:rFonts w:asciiTheme="majorBidi" w:hAnsiTheme="majorBidi" w:cstheme="majorBidi"/>
          <w:sz w:val="28"/>
          <w:szCs w:val="28"/>
        </w:rPr>
      </w:pPr>
      <w:r w:rsidRPr="00E42A94">
        <w:rPr>
          <w:rFonts w:asciiTheme="majorBidi" w:hAnsiTheme="majorBidi" w:cstheme="majorBidi"/>
          <w:sz w:val="28"/>
          <w:szCs w:val="28"/>
        </w:rPr>
        <w:t xml:space="preserve">McDougall, H.. </w:t>
      </w:r>
      <w:r w:rsidRPr="00E42A94">
        <w:rPr>
          <w:rFonts w:asciiTheme="majorBidi" w:hAnsiTheme="majorBidi" w:cstheme="majorBidi"/>
          <w:sz w:val="28"/>
          <w:szCs w:val="28"/>
          <w:lang w:val="en-US"/>
        </w:rPr>
        <w:t>“</w:t>
      </w:r>
      <w:r w:rsidRPr="00E42A94">
        <w:rPr>
          <w:rFonts w:asciiTheme="majorBidi" w:hAnsiTheme="majorBidi" w:cstheme="majorBidi"/>
          <w:sz w:val="28"/>
          <w:szCs w:val="28"/>
        </w:rPr>
        <w:t>From the individual to the world: Global, citizenship in education thought, and practice</w:t>
      </w:r>
      <w:r w:rsidR="007016BE">
        <w:rPr>
          <w:rFonts w:asciiTheme="majorBidi" w:hAnsiTheme="majorBidi" w:cstheme="majorBidi"/>
          <w:sz w:val="28"/>
          <w:szCs w:val="28"/>
          <w:lang w:val="en-US"/>
        </w:rPr>
        <w:t>”</w:t>
      </w:r>
      <w:r w:rsidRPr="00E42A94">
        <w:rPr>
          <w:rFonts w:asciiTheme="majorBidi" w:hAnsiTheme="majorBidi" w:cstheme="majorBidi"/>
          <w:sz w:val="28"/>
          <w:szCs w:val="28"/>
        </w:rPr>
        <w:t xml:space="preserve">, </w:t>
      </w:r>
      <w:r w:rsidRPr="00E42A94">
        <w:rPr>
          <w:rFonts w:asciiTheme="majorBidi" w:hAnsiTheme="majorBidi" w:cstheme="majorBidi"/>
          <w:i/>
          <w:iCs/>
          <w:sz w:val="28"/>
          <w:szCs w:val="28"/>
        </w:rPr>
        <w:t>Dissertation Abstracts International</w:t>
      </w:r>
      <w:r w:rsidRPr="00E42A94">
        <w:rPr>
          <w:rFonts w:asciiTheme="majorBidi" w:hAnsiTheme="majorBidi" w:cstheme="majorBidi"/>
          <w:sz w:val="28"/>
          <w:szCs w:val="28"/>
        </w:rPr>
        <w:t xml:space="preserve">, </w:t>
      </w:r>
      <w:r w:rsidRPr="00E42A94">
        <w:rPr>
          <w:rFonts w:asciiTheme="majorBidi" w:hAnsiTheme="majorBidi" w:cstheme="majorBidi"/>
          <w:sz w:val="28"/>
          <w:szCs w:val="28"/>
          <w:lang w:val="en-US"/>
        </w:rPr>
        <w:t>V.</w:t>
      </w:r>
      <w:r w:rsidRPr="00E42A94">
        <w:rPr>
          <w:rFonts w:asciiTheme="majorBidi" w:hAnsiTheme="majorBidi" w:cstheme="majorBidi"/>
          <w:sz w:val="28"/>
          <w:szCs w:val="28"/>
        </w:rPr>
        <w:t>66</w:t>
      </w:r>
      <w:r w:rsidRPr="00E42A94">
        <w:rPr>
          <w:rFonts w:asciiTheme="majorBidi" w:hAnsiTheme="majorBidi" w:cstheme="majorBidi"/>
          <w:sz w:val="28"/>
          <w:szCs w:val="28"/>
          <w:lang w:val="en-US"/>
        </w:rPr>
        <w:t xml:space="preserve">, N. </w:t>
      </w:r>
      <w:r w:rsidRPr="00E42A94">
        <w:rPr>
          <w:rFonts w:asciiTheme="majorBidi" w:hAnsiTheme="majorBidi" w:cstheme="majorBidi"/>
          <w:sz w:val="28"/>
          <w:szCs w:val="28"/>
        </w:rPr>
        <w:t>8</w:t>
      </w:r>
      <w:r w:rsidRPr="00E42A94">
        <w:rPr>
          <w:rFonts w:asciiTheme="majorBidi" w:hAnsiTheme="majorBidi" w:cstheme="majorBidi"/>
          <w:sz w:val="28"/>
          <w:szCs w:val="28"/>
          <w:lang w:val="en-US"/>
        </w:rPr>
        <w:t>, p.</w:t>
      </w:r>
      <w:r w:rsidRPr="00E42A94">
        <w:rPr>
          <w:rFonts w:asciiTheme="majorBidi" w:hAnsiTheme="majorBidi" w:cstheme="majorBidi"/>
          <w:sz w:val="28"/>
          <w:szCs w:val="28"/>
        </w:rPr>
        <w:t xml:space="preserve"> 3079. (UMI No. AA 3183505).</w:t>
      </w:r>
      <w:r w:rsidRPr="00E42A94">
        <w:rPr>
          <w:rFonts w:asciiTheme="majorBidi" w:hAnsiTheme="majorBidi" w:cstheme="majorBidi"/>
          <w:sz w:val="28"/>
          <w:szCs w:val="28"/>
          <w:lang w:val="en-US"/>
        </w:rPr>
        <w:t>, (</w:t>
      </w:r>
      <w:r w:rsidRPr="00E42A94">
        <w:rPr>
          <w:rFonts w:asciiTheme="majorBidi" w:hAnsiTheme="majorBidi" w:cstheme="majorBidi"/>
          <w:sz w:val="28"/>
          <w:szCs w:val="28"/>
        </w:rPr>
        <w:t>2005</w:t>
      </w:r>
      <w:r w:rsidRPr="00E42A94">
        <w:rPr>
          <w:rFonts w:asciiTheme="majorBidi" w:hAnsiTheme="majorBidi" w:cstheme="majorBidi"/>
          <w:sz w:val="28"/>
          <w:szCs w:val="28"/>
          <w:lang w:val="en-US"/>
        </w:rPr>
        <w:t>)</w:t>
      </w:r>
      <w:r w:rsidR="00963ED3">
        <w:rPr>
          <w:rFonts w:asciiTheme="majorBidi" w:hAnsiTheme="majorBidi" w:cstheme="majorBidi" w:hint="cs"/>
          <w:sz w:val="28"/>
          <w:szCs w:val="28"/>
          <w:rtl/>
        </w:rPr>
        <w:t>.</w:t>
      </w:r>
    </w:p>
    <w:p w14:paraId="00B0E173" w14:textId="6E150627" w:rsidR="00963ED3" w:rsidRPr="00753DED" w:rsidRDefault="00963ED3" w:rsidP="00753DED">
      <w:pPr>
        <w:pStyle w:val="ListParagraph"/>
        <w:numPr>
          <w:ilvl w:val="0"/>
          <w:numId w:val="17"/>
        </w:numPr>
        <w:jc w:val="both"/>
        <w:rPr>
          <w:rFonts w:asciiTheme="majorBidi" w:hAnsiTheme="majorBidi" w:cstheme="majorBidi"/>
          <w:sz w:val="28"/>
          <w:szCs w:val="28"/>
          <w:lang w:val="en-US"/>
        </w:rPr>
      </w:pPr>
      <w:r w:rsidRPr="00753DED">
        <w:rPr>
          <w:rFonts w:asciiTheme="majorBidi" w:hAnsiTheme="majorBidi" w:cstheme="majorBidi"/>
          <w:sz w:val="28"/>
          <w:szCs w:val="28"/>
          <w:lang w:val="en-US"/>
        </w:rPr>
        <w:t xml:space="preserve">Al </w:t>
      </w:r>
      <w:proofErr w:type="spellStart"/>
      <w:r w:rsidRPr="00753DED">
        <w:rPr>
          <w:rFonts w:asciiTheme="majorBidi" w:hAnsiTheme="majorBidi" w:cstheme="majorBidi"/>
          <w:sz w:val="28"/>
          <w:szCs w:val="28"/>
          <w:lang w:val="en-US"/>
        </w:rPr>
        <w:t>Mjeidel</w:t>
      </w:r>
      <w:proofErr w:type="spellEnd"/>
      <w:r w:rsidRPr="00753DED">
        <w:rPr>
          <w:rFonts w:asciiTheme="majorBidi" w:hAnsiTheme="majorBidi" w:cstheme="majorBidi"/>
          <w:sz w:val="28"/>
          <w:szCs w:val="28"/>
          <w:lang w:val="en-US"/>
        </w:rPr>
        <w:t xml:space="preserve">, Abdullah, “Civic education is a study in the crisis of belonging and citizenship in Arab education”, </w:t>
      </w:r>
      <w:r w:rsidRPr="00753DED">
        <w:rPr>
          <w:rFonts w:asciiTheme="majorBidi" w:hAnsiTheme="majorBidi" w:cstheme="majorBidi"/>
          <w:i/>
          <w:iCs/>
          <w:sz w:val="28"/>
          <w:szCs w:val="28"/>
          <w:lang w:val="en-US"/>
        </w:rPr>
        <w:t>Political Thought Journal</w:t>
      </w:r>
      <w:r w:rsidRPr="00753DED">
        <w:rPr>
          <w:rFonts w:asciiTheme="majorBidi" w:hAnsiTheme="majorBidi" w:cstheme="majorBidi"/>
          <w:sz w:val="28"/>
          <w:szCs w:val="28"/>
          <w:lang w:val="en-US"/>
        </w:rPr>
        <w:t>, (2005).</w:t>
      </w:r>
    </w:p>
    <w:p w14:paraId="3799F07E" w14:textId="56316D17" w:rsidR="00963ED3" w:rsidRPr="00753DED" w:rsidRDefault="00963ED3" w:rsidP="00753DED">
      <w:pPr>
        <w:pStyle w:val="ListParagraph"/>
        <w:numPr>
          <w:ilvl w:val="0"/>
          <w:numId w:val="17"/>
        </w:numPr>
        <w:spacing w:before="100" w:beforeAutospacing="1" w:after="100" w:afterAutospacing="1"/>
        <w:jc w:val="both"/>
        <w:rPr>
          <w:rFonts w:asciiTheme="majorBidi" w:hAnsiTheme="majorBidi" w:cstheme="majorBidi"/>
          <w:sz w:val="28"/>
          <w:szCs w:val="28"/>
          <w:lang w:val="en-US"/>
        </w:rPr>
      </w:pPr>
      <w:r w:rsidRPr="00753DED">
        <w:rPr>
          <w:rFonts w:asciiTheme="majorBidi" w:hAnsiTheme="majorBidi" w:cstheme="majorBidi"/>
          <w:sz w:val="28"/>
          <w:szCs w:val="28"/>
          <w:lang w:val="en-US"/>
        </w:rPr>
        <w:t xml:space="preserve">Moon, R. &amp; Koo, J. </w:t>
      </w:r>
      <w:r w:rsidR="007016BE" w:rsidRPr="00753DED">
        <w:rPr>
          <w:rFonts w:asciiTheme="majorBidi" w:hAnsiTheme="majorBidi" w:cstheme="majorBidi"/>
          <w:sz w:val="28"/>
          <w:szCs w:val="28"/>
          <w:lang w:val="en-US"/>
        </w:rPr>
        <w:t>“</w:t>
      </w:r>
      <w:r w:rsidRPr="00753DED">
        <w:rPr>
          <w:rFonts w:asciiTheme="majorBidi" w:hAnsiTheme="majorBidi" w:cstheme="majorBidi"/>
          <w:sz w:val="28"/>
          <w:szCs w:val="28"/>
          <w:lang w:val="en-US"/>
        </w:rPr>
        <w:t>Global Citizenship and Human Rights: A longitudinal Analysis of Social Studies and Ethics Textbooks in the Republic of Korea</w:t>
      </w:r>
      <w:r w:rsidR="007016BE" w:rsidRPr="00753DED">
        <w:rPr>
          <w:rFonts w:asciiTheme="majorBidi" w:hAnsiTheme="majorBidi" w:cstheme="majorBidi"/>
          <w:sz w:val="28"/>
          <w:szCs w:val="28"/>
          <w:lang w:val="en-US"/>
        </w:rPr>
        <w:t>”</w:t>
      </w:r>
      <w:r w:rsidRPr="00753DED">
        <w:rPr>
          <w:rFonts w:asciiTheme="majorBidi" w:hAnsiTheme="majorBidi" w:cstheme="majorBidi"/>
          <w:sz w:val="28"/>
          <w:szCs w:val="28"/>
          <w:lang w:val="en-US"/>
        </w:rPr>
        <w:t xml:space="preserve">. </w:t>
      </w:r>
      <w:r w:rsidRPr="00753DED">
        <w:rPr>
          <w:rFonts w:asciiTheme="majorBidi" w:hAnsiTheme="majorBidi" w:cstheme="majorBidi"/>
          <w:i/>
          <w:iCs/>
          <w:sz w:val="28"/>
          <w:szCs w:val="28"/>
          <w:lang w:val="en-US"/>
        </w:rPr>
        <w:t>The University of Chicago Journal Press</w:t>
      </w:r>
      <w:r w:rsidRPr="00753DED">
        <w:rPr>
          <w:rFonts w:asciiTheme="majorBidi" w:hAnsiTheme="majorBidi" w:cstheme="majorBidi"/>
          <w:sz w:val="28"/>
          <w:szCs w:val="28"/>
          <w:lang w:val="en-US"/>
        </w:rPr>
        <w:t>, V.55, N. 4, (2011).</w:t>
      </w:r>
    </w:p>
    <w:p w14:paraId="2A0B932B" w14:textId="19D23402" w:rsidR="001A169E" w:rsidRPr="001A169E" w:rsidRDefault="001A169E" w:rsidP="00753DED">
      <w:pPr>
        <w:pStyle w:val="ListParagraph"/>
        <w:numPr>
          <w:ilvl w:val="0"/>
          <w:numId w:val="17"/>
        </w:numPr>
        <w:jc w:val="both"/>
        <w:rPr>
          <w:rStyle w:val="ts-alignment-element"/>
          <w:rFonts w:asciiTheme="majorBidi" w:hAnsiTheme="majorBidi" w:cstheme="majorBidi"/>
          <w:sz w:val="28"/>
          <w:szCs w:val="28"/>
          <w:lang w:val="en-US"/>
        </w:rPr>
      </w:pPr>
      <w:r w:rsidRPr="001A169E">
        <w:rPr>
          <w:rStyle w:val="ts-alignment-element"/>
          <w:rFonts w:asciiTheme="majorBidi" w:hAnsiTheme="majorBidi" w:cstheme="majorBidi"/>
          <w:sz w:val="28"/>
          <w:szCs w:val="28"/>
        </w:rPr>
        <w:t>Al Motahara, Imraa,</w:t>
      </w:r>
      <w:r w:rsidRPr="001A169E">
        <w:rPr>
          <w:rStyle w:val="ts-alignment-element"/>
          <w:rFonts w:asciiTheme="majorBidi" w:hAnsiTheme="majorBidi" w:cstheme="majorBidi"/>
        </w:rPr>
        <w:t xml:space="preserve"> “</w:t>
      </w:r>
      <w:r w:rsidRPr="001A169E">
        <w:rPr>
          <w:rStyle w:val="ts-alignment-element"/>
          <w:rFonts w:asciiTheme="majorBidi" w:hAnsiTheme="majorBidi" w:cstheme="majorBidi"/>
          <w:sz w:val="28"/>
          <w:szCs w:val="28"/>
        </w:rPr>
        <w:t xml:space="preserve">Analysis of the book "Arabic Language Lessons" Part 1 and 2 by Imam Zarkshi and Imam Shabani based on the theory of William Frangis Mike”, </w:t>
      </w:r>
      <w:r w:rsidRPr="001A169E">
        <w:rPr>
          <w:rStyle w:val="ts-alignment-element"/>
          <w:rFonts w:asciiTheme="majorBidi" w:hAnsiTheme="majorBidi" w:cstheme="majorBidi"/>
          <w:i/>
          <w:iCs/>
          <w:sz w:val="28"/>
          <w:szCs w:val="28"/>
        </w:rPr>
        <w:t>unpublished master thesis</w:t>
      </w:r>
      <w:r w:rsidRPr="001A169E">
        <w:rPr>
          <w:rStyle w:val="ts-alignment-element"/>
          <w:rFonts w:asciiTheme="majorBidi" w:hAnsiTheme="majorBidi" w:cstheme="majorBidi"/>
          <w:sz w:val="28"/>
          <w:szCs w:val="28"/>
        </w:rPr>
        <w:t>, Mawlana Malek Ibraheem Islamic University, (2020)</w:t>
      </w:r>
      <w:r w:rsidRPr="001A169E">
        <w:rPr>
          <w:rStyle w:val="ts-alignment-element"/>
          <w:rFonts w:asciiTheme="majorBidi" w:hAnsiTheme="majorBidi" w:cstheme="majorBidi"/>
          <w:sz w:val="28"/>
          <w:szCs w:val="28"/>
          <w:lang w:val="en-US"/>
        </w:rPr>
        <w:t>.</w:t>
      </w:r>
    </w:p>
    <w:p w14:paraId="14BD98E9" w14:textId="53CF5E75" w:rsidR="00674F76" w:rsidRPr="00E42A94" w:rsidRDefault="00337730"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color w:val="000000"/>
          <w:sz w:val="28"/>
          <w:szCs w:val="28"/>
          <w:lang w:val="en-US"/>
        </w:rPr>
        <w:t xml:space="preserve">Al </w:t>
      </w:r>
      <w:proofErr w:type="spellStart"/>
      <w:r w:rsidR="00674F76" w:rsidRPr="00E42A94">
        <w:rPr>
          <w:rStyle w:val="ts-alignment-element"/>
          <w:rFonts w:asciiTheme="majorBidi" w:hAnsiTheme="majorBidi" w:cstheme="majorBidi"/>
          <w:color w:val="000000"/>
          <w:sz w:val="28"/>
          <w:szCs w:val="28"/>
          <w:lang w:val="en-US"/>
        </w:rPr>
        <w:t>Motlaq</w:t>
      </w:r>
      <w:proofErr w:type="spellEnd"/>
      <w:r w:rsidR="00674F76" w:rsidRPr="00E42A94">
        <w:rPr>
          <w:rStyle w:val="ts-alignment-element"/>
          <w:rFonts w:asciiTheme="majorBidi" w:hAnsiTheme="majorBidi" w:cstheme="majorBidi"/>
          <w:color w:val="000000"/>
          <w:sz w:val="28"/>
          <w:szCs w:val="28"/>
        </w:rPr>
        <w:t>,</w:t>
      </w:r>
      <w:r w:rsidR="00674F76" w:rsidRPr="00E42A94">
        <w:rPr>
          <w:rFonts w:asciiTheme="majorBidi" w:hAnsiTheme="majorBidi" w:cstheme="majorBidi"/>
          <w:color w:val="000000"/>
          <w:sz w:val="28"/>
          <w:szCs w:val="28"/>
        </w:rPr>
        <w:t xml:space="preserve"> </w:t>
      </w:r>
      <w:r w:rsidR="00674F76" w:rsidRPr="00E42A94">
        <w:rPr>
          <w:rStyle w:val="ts-alignment-element"/>
          <w:rFonts w:asciiTheme="majorBidi" w:hAnsiTheme="majorBidi" w:cstheme="majorBidi"/>
          <w:color w:val="000000"/>
          <w:sz w:val="28"/>
          <w:szCs w:val="28"/>
        </w:rPr>
        <w:t>Abdullah</w:t>
      </w:r>
      <w:r w:rsidR="00674F76" w:rsidRPr="00E42A94">
        <w:rPr>
          <w:rFonts w:asciiTheme="majorBidi" w:hAnsiTheme="majorBidi" w:cstheme="majorBidi"/>
          <w:color w:val="000000"/>
          <w:sz w:val="28"/>
          <w:szCs w:val="28"/>
        </w:rPr>
        <w:t xml:space="preserve"> </w:t>
      </w:r>
      <w:r w:rsidR="00674F76" w:rsidRPr="00E42A94">
        <w:rPr>
          <w:rStyle w:val="ts-alignment-element"/>
          <w:rFonts w:asciiTheme="majorBidi" w:hAnsiTheme="majorBidi" w:cstheme="majorBidi"/>
          <w:color w:val="000000"/>
          <w:sz w:val="28"/>
          <w:szCs w:val="28"/>
        </w:rPr>
        <w:t>Saad</w:t>
      </w:r>
      <w:r w:rsidR="00674F76" w:rsidRPr="00E42A94">
        <w:rPr>
          <w:rStyle w:val="ts-alignment-element"/>
          <w:rFonts w:asciiTheme="majorBidi" w:hAnsiTheme="majorBidi" w:cstheme="majorBidi"/>
          <w:color w:val="000000"/>
          <w:sz w:val="28"/>
          <w:szCs w:val="28"/>
          <w:lang w:val="en-US"/>
        </w:rPr>
        <w:t xml:space="preserve">, </w:t>
      </w:r>
      <w:r w:rsidR="00674F76" w:rsidRPr="00E42A94">
        <w:rPr>
          <w:rStyle w:val="ts-alignment-element"/>
          <w:rFonts w:asciiTheme="majorBidi" w:hAnsiTheme="majorBidi" w:cstheme="majorBidi"/>
          <w:i/>
          <w:iCs/>
          <w:color w:val="000000"/>
          <w:sz w:val="28"/>
          <w:szCs w:val="28"/>
        </w:rPr>
        <w:t>Analysis</w:t>
      </w:r>
      <w:r w:rsidR="00674F76" w:rsidRPr="00E42A94">
        <w:rPr>
          <w:rFonts w:asciiTheme="majorBidi" w:hAnsiTheme="majorBidi" w:cstheme="majorBidi"/>
          <w:i/>
          <w:iCs/>
          <w:color w:val="000000"/>
          <w:sz w:val="28"/>
          <w:szCs w:val="28"/>
        </w:rPr>
        <w:t xml:space="preserve"> </w:t>
      </w:r>
      <w:r w:rsidR="00674F76" w:rsidRPr="00E42A94">
        <w:rPr>
          <w:rStyle w:val="ts-alignment-element"/>
          <w:rFonts w:asciiTheme="majorBidi" w:hAnsiTheme="majorBidi" w:cstheme="majorBidi"/>
          <w:i/>
          <w:iCs/>
          <w:sz w:val="28"/>
          <w:szCs w:val="28"/>
        </w:rPr>
        <w:t>of content</w:t>
      </w:r>
      <w:r w:rsidR="00674F76" w:rsidRPr="00E42A94">
        <w:rPr>
          <w:rFonts w:asciiTheme="majorBidi" w:hAnsiTheme="majorBidi" w:cstheme="majorBidi"/>
          <w:i/>
          <w:iCs/>
          <w:color w:val="000000"/>
          <w:sz w:val="28"/>
          <w:szCs w:val="28"/>
        </w:rPr>
        <w:t xml:space="preserve"> </w:t>
      </w:r>
      <w:r w:rsidR="00674F76" w:rsidRPr="00E42A94">
        <w:rPr>
          <w:rStyle w:val="ts-alignment-element"/>
          <w:rFonts w:asciiTheme="majorBidi" w:hAnsiTheme="majorBidi" w:cstheme="majorBidi"/>
          <w:i/>
          <w:iCs/>
          <w:color w:val="000000"/>
          <w:sz w:val="28"/>
          <w:szCs w:val="28"/>
        </w:rPr>
        <w:t>in</w:t>
      </w:r>
      <w:r w:rsidR="00674F76" w:rsidRPr="00E42A94">
        <w:rPr>
          <w:rFonts w:asciiTheme="majorBidi" w:hAnsiTheme="majorBidi" w:cstheme="majorBidi"/>
          <w:i/>
          <w:iCs/>
          <w:color w:val="000000"/>
          <w:sz w:val="28"/>
          <w:szCs w:val="28"/>
        </w:rPr>
        <w:t xml:space="preserve"> </w:t>
      </w:r>
      <w:r w:rsidR="00674F76" w:rsidRPr="00E42A94">
        <w:rPr>
          <w:rStyle w:val="ts-alignment-element"/>
          <w:rFonts w:asciiTheme="majorBidi" w:hAnsiTheme="majorBidi" w:cstheme="majorBidi"/>
          <w:i/>
          <w:iCs/>
          <w:color w:val="000000"/>
          <w:sz w:val="28"/>
          <w:szCs w:val="28"/>
        </w:rPr>
        <w:t>the</w:t>
      </w:r>
      <w:r w:rsidR="00674F76" w:rsidRPr="00E42A94">
        <w:rPr>
          <w:rFonts w:asciiTheme="majorBidi" w:hAnsiTheme="majorBidi" w:cstheme="majorBidi"/>
          <w:i/>
          <w:iCs/>
          <w:color w:val="000000"/>
          <w:sz w:val="28"/>
          <w:szCs w:val="28"/>
        </w:rPr>
        <w:t xml:space="preserve"> </w:t>
      </w:r>
      <w:r w:rsidR="00674F76" w:rsidRPr="00E42A94">
        <w:rPr>
          <w:rStyle w:val="ts-alignment-element"/>
          <w:rFonts w:asciiTheme="majorBidi" w:hAnsiTheme="majorBidi" w:cstheme="majorBidi"/>
          <w:i/>
          <w:iCs/>
          <w:color w:val="000000"/>
          <w:sz w:val="28"/>
          <w:szCs w:val="28"/>
        </w:rPr>
        <w:t>school</w:t>
      </w:r>
      <w:r w:rsidR="00674F76" w:rsidRPr="00E42A94">
        <w:rPr>
          <w:rFonts w:asciiTheme="majorBidi" w:hAnsiTheme="majorBidi" w:cstheme="majorBidi"/>
          <w:i/>
          <w:iCs/>
          <w:color w:val="000000"/>
          <w:sz w:val="28"/>
          <w:szCs w:val="28"/>
        </w:rPr>
        <w:t xml:space="preserve"> </w:t>
      </w:r>
      <w:r w:rsidR="00674F76" w:rsidRPr="00E42A94">
        <w:rPr>
          <w:rStyle w:val="ts-alignment-element"/>
          <w:rFonts w:asciiTheme="majorBidi" w:hAnsiTheme="majorBidi" w:cstheme="majorBidi"/>
          <w:i/>
          <w:iCs/>
          <w:color w:val="000000"/>
          <w:sz w:val="28"/>
          <w:szCs w:val="28"/>
        </w:rPr>
        <w:t>curriculum</w:t>
      </w:r>
      <w:r w:rsidR="00674F76" w:rsidRPr="00E42A94">
        <w:rPr>
          <w:rStyle w:val="ts-alignment-element"/>
          <w:rFonts w:asciiTheme="majorBidi" w:hAnsiTheme="majorBidi" w:cstheme="majorBidi"/>
          <w:color w:val="000000"/>
          <w:sz w:val="28"/>
          <w:szCs w:val="28"/>
          <w:lang w:val="en-US"/>
        </w:rPr>
        <w:t>, retrieved</w:t>
      </w:r>
      <w:r w:rsidR="00674F76" w:rsidRPr="00E42A94">
        <w:rPr>
          <w:rStyle w:val="ts-alignment-element"/>
          <w:rFonts w:asciiTheme="majorBidi" w:hAnsiTheme="majorBidi" w:cstheme="majorBidi"/>
          <w:color w:val="000000"/>
          <w:sz w:val="28"/>
          <w:szCs w:val="28"/>
        </w:rPr>
        <w:t xml:space="preserve"> from</w:t>
      </w:r>
    </w:p>
    <w:p w14:paraId="754B6EC9" w14:textId="06E9C9B0" w:rsidR="00C33BD7" w:rsidRPr="00E42A94" w:rsidRDefault="006C0D79" w:rsidP="00753DED">
      <w:pPr>
        <w:pStyle w:val="ListParagraph"/>
        <w:jc w:val="both"/>
        <w:rPr>
          <w:rFonts w:asciiTheme="majorBidi" w:hAnsiTheme="majorBidi" w:cstheme="majorBidi"/>
          <w:sz w:val="28"/>
          <w:szCs w:val="28"/>
        </w:rPr>
      </w:pPr>
      <w:r w:rsidRPr="00E42A94">
        <w:rPr>
          <w:rFonts w:asciiTheme="majorBidi" w:hAnsiTheme="majorBidi" w:cstheme="majorBidi"/>
          <w:sz w:val="28"/>
          <w:szCs w:val="28"/>
        </w:rPr>
        <w:t xml:space="preserve">     </w:t>
      </w:r>
      <w:hyperlink r:id="rId9" w:history="1">
        <w:r w:rsidRPr="00E42A94">
          <w:rPr>
            <w:rStyle w:val="Hyperlink"/>
            <w:rFonts w:asciiTheme="majorBidi" w:hAnsiTheme="majorBidi" w:cstheme="majorBidi"/>
            <w:sz w:val="28"/>
            <w:szCs w:val="28"/>
          </w:rPr>
          <w:t>https://www.aalmutlaq.com/2019/12/31/</w:t>
        </w:r>
        <w:r w:rsidRPr="00E42A94">
          <w:rPr>
            <w:rStyle w:val="Hyperlink"/>
            <w:rFonts w:asciiTheme="majorBidi" w:hAnsiTheme="majorBidi" w:cstheme="majorBidi"/>
            <w:sz w:val="28"/>
            <w:szCs w:val="28"/>
            <w:rtl/>
          </w:rPr>
          <w:t>تحليل-المحتوى-في-المنهج-المدرسي</w:t>
        </w:r>
        <w:r w:rsidRPr="00E42A94">
          <w:rPr>
            <w:rStyle w:val="Hyperlink"/>
            <w:rFonts w:asciiTheme="majorBidi" w:hAnsiTheme="majorBidi" w:cstheme="majorBidi"/>
            <w:sz w:val="28"/>
            <w:szCs w:val="28"/>
          </w:rPr>
          <w:t>/</w:t>
        </w:r>
      </w:hyperlink>
      <w:r w:rsidR="00674F76" w:rsidRPr="00E42A94">
        <w:rPr>
          <w:rFonts w:asciiTheme="majorBidi" w:hAnsiTheme="majorBidi" w:cstheme="majorBidi"/>
          <w:sz w:val="28"/>
          <w:szCs w:val="28"/>
        </w:rPr>
        <w:t xml:space="preserve">, </w:t>
      </w:r>
      <w:r w:rsidR="00674F76" w:rsidRPr="00E42A94">
        <w:rPr>
          <w:rStyle w:val="ts-alignment-element"/>
          <w:rFonts w:asciiTheme="majorBidi" w:hAnsiTheme="majorBidi" w:cstheme="majorBidi"/>
          <w:color w:val="000000"/>
          <w:sz w:val="28"/>
          <w:szCs w:val="28"/>
        </w:rPr>
        <w:t>(2019).</w:t>
      </w:r>
    </w:p>
    <w:p w14:paraId="62F7356B" w14:textId="511EEF91" w:rsidR="00674F76" w:rsidRPr="00E42A94" w:rsidRDefault="00674F76" w:rsidP="00753DED">
      <w:pPr>
        <w:pStyle w:val="ListParagraph"/>
        <w:numPr>
          <w:ilvl w:val="0"/>
          <w:numId w:val="17"/>
        </w:numPr>
        <w:jc w:val="both"/>
        <w:rPr>
          <w:rStyle w:val="ts-alignment-element"/>
          <w:rFonts w:asciiTheme="majorBidi" w:hAnsiTheme="majorBidi" w:cstheme="majorBidi"/>
          <w:color w:val="000000"/>
          <w:sz w:val="28"/>
          <w:szCs w:val="28"/>
          <w:lang w:val="en-US"/>
        </w:rPr>
      </w:pPr>
      <w:r w:rsidRPr="00E42A94">
        <w:rPr>
          <w:rStyle w:val="ts-alignment-element"/>
          <w:rFonts w:asciiTheme="majorBidi" w:hAnsiTheme="majorBidi" w:cstheme="majorBidi"/>
          <w:color w:val="000000"/>
          <w:sz w:val="28"/>
          <w:szCs w:val="28"/>
        </w:rPr>
        <w:t>Mo</w:t>
      </w:r>
      <w:r w:rsidRPr="00E42A94">
        <w:rPr>
          <w:rStyle w:val="ts-alignment-element"/>
          <w:rFonts w:asciiTheme="majorBidi" w:hAnsiTheme="majorBidi" w:cstheme="majorBidi"/>
          <w:color w:val="000000"/>
          <w:sz w:val="28"/>
          <w:szCs w:val="28"/>
          <w:lang w:val="en-US"/>
        </w:rPr>
        <w:t>u</w:t>
      </w:r>
      <w:r w:rsidRPr="00E42A94">
        <w:rPr>
          <w:rStyle w:val="ts-alignment-element"/>
          <w:rFonts w:asciiTheme="majorBidi" w:hAnsiTheme="majorBidi" w:cstheme="majorBidi"/>
          <w:color w:val="000000"/>
          <w:sz w:val="28"/>
          <w:szCs w:val="28"/>
        </w:rPr>
        <w:t>s</w:t>
      </w:r>
      <w:r w:rsidR="006C0D79" w:rsidRPr="00E42A94">
        <w:rPr>
          <w:rStyle w:val="ts-alignment-element"/>
          <w:rFonts w:asciiTheme="majorBidi" w:hAnsiTheme="majorBidi" w:cstheme="majorBidi"/>
          <w:color w:val="000000"/>
          <w:sz w:val="28"/>
          <w:szCs w:val="28"/>
          <w:lang w:val="en-US"/>
        </w:rPr>
        <w:t>a</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Saleh</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Ahmed</w:t>
      </w:r>
      <w:r w:rsidRPr="00E42A94">
        <w:rPr>
          <w:rStyle w:val="ts-alignment-element"/>
          <w:rFonts w:asciiTheme="majorBidi" w:hAnsiTheme="majorBidi" w:cstheme="majorBidi"/>
          <w:color w:val="000000"/>
          <w:sz w:val="28"/>
          <w:szCs w:val="28"/>
          <w:lang w:val="en-US"/>
        </w:rPr>
        <w:t>,</w:t>
      </w:r>
      <w:r w:rsidRPr="00E42A94">
        <w:rPr>
          <w:rFonts w:asciiTheme="majorBidi" w:hAnsiTheme="majorBidi" w:cstheme="majorBidi"/>
          <w:color w:val="000000"/>
          <w:sz w:val="28"/>
          <w:szCs w:val="28"/>
        </w:rPr>
        <w:t xml:space="preserve"> </w:t>
      </w:r>
      <w:r w:rsidRPr="00E42A94">
        <w:rPr>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Evaluating</w:t>
      </w:r>
      <w:r w:rsidRPr="00E42A94">
        <w:rPr>
          <w:rFonts w:asciiTheme="majorBidi" w:hAnsiTheme="majorBidi" w:cstheme="majorBidi"/>
          <w:color w:val="000000"/>
          <w:sz w:val="28"/>
          <w:szCs w:val="28"/>
        </w:rPr>
        <w:t xml:space="preserve"> the </w:t>
      </w:r>
      <w:r w:rsidRPr="00E42A94">
        <w:rPr>
          <w:rStyle w:val="ts-alignment-element"/>
          <w:rFonts w:asciiTheme="majorBidi" w:hAnsiTheme="majorBidi" w:cstheme="majorBidi"/>
          <w:color w:val="000000"/>
          <w:sz w:val="28"/>
          <w:szCs w:val="28"/>
        </w:rPr>
        <w:t>content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social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studies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curriculum</w:t>
      </w:r>
      <w:r w:rsidRPr="00E42A94">
        <w:rPr>
          <w:rFonts w:asciiTheme="majorBidi" w:hAnsiTheme="majorBidi" w:cstheme="majorBidi"/>
          <w:color w:val="000000"/>
          <w:sz w:val="28"/>
          <w:szCs w:val="28"/>
        </w:rPr>
        <w:t xml:space="preserve"> for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preparatory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stage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light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concept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citizenship</w:t>
      </w:r>
      <w:r w:rsidRPr="00E42A94">
        <w:rPr>
          <w:rStyle w:val="ts-alignment-element"/>
          <w:rFonts w:asciiTheme="majorBidi" w:hAnsiTheme="majorBidi" w:cstheme="majorBidi"/>
          <w:sz w:val="28"/>
          <w:szCs w:val="28"/>
        </w:rPr>
        <w:t xml:space="preserve"> and its impact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lastRenderedPageBreak/>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social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lang w:val="en-US"/>
        </w:rPr>
        <w:t>Peace”,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i/>
          <w:iCs/>
          <w:color w:val="000000"/>
          <w:sz w:val="28"/>
          <w:szCs w:val="28"/>
        </w:rPr>
        <w:t>Concepts</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Journal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of</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In-Depth</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Philosophical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and</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Human</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Studie</w:t>
      </w:r>
      <w:r w:rsidRPr="00E42A94">
        <w:rPr>
          <w:rStyle w:val="ts-alignment-element"/>
          <w:rFonts w:asciiTheme="majorBidi" w:hAnsiTheme="majorBidi" w:cstheme="majorBidi"/>
          <w:color w:val="000000"/>
          <w:sz w:val="28"/>
          <w:szCs w:val="28"/>
        </w:rPr>
        <w:t>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Zian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Ashour-Jalqa</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University,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lang w:val="en-US"/>
        </w:rPr>
        <w:t>p.1, (</w:t>
      </w:r>
      <w:r w:rsidRPr="00E42A94">
        <w:rPr>
          <w:rStyle w:val="ts-alignment-element"/>
          <w:rFonts w:asciiTheme="majorBidi" w:hAnsiTheme="majorBidi" w:cstheme="majorBidi"/>
          <w:color w:val="000000"/>
          <w:sz w:val="28"/>
          <w:szCs w:val="28"/>
        </w:rPr>
        <w:t>2018)</w:t>
      </w:r>
      <w:r w:rsidRPr="00E42A94">
        <w:rPr>
          <w:rStyle w:val="ts-alignment-element"/>
          <w:rFonts w:asciiTheme="majorBidi" w:hAnsiTheme="majorBidi" w:cstheme="majorBidi"/>
          <w:color w:val="000000"/>
          <w:sz w:val="28"/>
          <w:szCs w:val="28"/>
          <w:lang w:val="en-US"/>
        </w:rPr>
        <w:t>.</w:t>
      </w:r>
    </w:p>
    <w:p w14:paraId="6B47A79F" w14:textId="4B3FBD86" w:rsidR="004E52D8" w:rsidRPr="00E42A94" w:rsidRDefault="00C90596" w:rsidP="00753DED">
      <w:pPr>
        <w:pStyle w:val="ListParagraph"/>
        <w:numPr>
          <w:ilvl w:val="0"/>
          <w:numId w:val="17"/>
        </w:numPr>
        <w:jc w:val="both"/>
        <w:rPr>
          <w:rStyle w:val="ts-alignment-element"/>
          <w:rFonts w:asciiTheme="majorBidi" w:hAnsiTheme="majorBidi" w:cstheme="majorBidi"/>
          <w:sz w:val="28"/>
          <w:szCs w:val="28"/>
        </w:rPr>
      </w:pPr>
      <w:r w:rsidRPr="00E42A94">
        <w:rPr>
          <w:rStyle w:val="ts-alignment-element"/>
          <w:rFonts w:asciiTheme="majorBidi" w:hAnsiTheme="majorBidi" w:cstheme="majorBidi"/>
          <w:color w:val="000000"/>
          <w:sz w:val="28"/>
          <w:szCs w:val="28"/>
        </w:rPr>
        <w:t>Muhammad,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lang w:val="en-US"/>
        </w:rPr>
        <w:t>Hana</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Abdullah</w:t>
      </w:r>
      <w:r w:rsidRPr="00E42A94">
        <w:rPr>
          <w:rFonts w:asciiTheme="majorBidi" w:hAnsiTheme="majorBidi" w:cstheme="majorBidi"/>
          <w:color w:val="000000"/>
          <w:sz w:val="28"/>
          <w:szCs w:val="28"/>
          <w:lang w:val="en-US"/>
        </w:rPr>
        <w:t xml:space="preserve">, </w:t>
      </w:r>
      <w:r w:rsidRPr="00E42A94">
        <w:rPr>
          <w:rStyle w:val="ts-alignment-element"/>
          <w:rFonts w:asciiTheme="majorBidi" w:hAnsiTheme="majorBidi" w:cstheme="majorBidi"/>
          <w:i/>
          <w:iCs/>
          <w:sz w:val="28"/>
          <w:szCs w:val="28"/>
        </w:rPr>
        <w:t xml:space="preserve">The reality </w:t>
      </w:r>
      <w:r w:rsidRPr="00E42A94">
        <w:rPr>
          <w:rStyle w:val="ts-alignment-element"/>
          <w:rFonts w:asciiTheme="majorBidi" w:hAnsiTheme="majorBidi" w:cstheme="majorBidi"/>
          <w:i/>
          <w:iCs/>
          <w:color w:val="000000"/>
          <w:sz w:val="28"/>
          <w:szCs w:val="28"/>
        </w:rPr>
        <w:t>of</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the</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values</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of</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citizenship</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in</w:t>
      </w:r>
      <w:r w:rsidRPr="00E42A94">
        <w:rPr>
          <w:rFonts w:asciiTheme="majorBidi" w:hAnsiTheme="majorBidi" w:cstheme="majorBidi"/>
          <w:i/>
          <w:iCs/>
          <w:color w:val="000000"/>
          <w:sz w:val="28"/>
          <w:szCs w:val="28"/>
        </w:rPr>
        <w:t xml:space="preserve"> the </w:t>
      </w:r>
      <w:r w:rsidRPr="00E42A94">
        <w:rPr>
          <w:rStyle w:val="ts-alignment-element"/>
          <w:rFonts w:asciiTheme="majorBidi" w:hAnsiTheme="majorBidi" w:cstheme="majorBidi"/>
          <w:i/>
          <w:iCs/>
          <w:color w:val="000000"/>
          <w:sz w:val="28"/>
          <w:szCs w:val="28"/>
        </w:rPr>
        <w:t>national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education</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curriculum</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and</w:t>
      </w:r>
      <w:r w:rsidRPr="00E42A94">
        <w:rPr>
          <w:rFonts w:asciiTheme="majorBidi" w:hAnsiTheme="majorBidi" w:cstheme="majorBidi"/>
          <w:i/>
          <w:iCs/>
          <w:color w:val="000000"/>
          <w:sz w:val="28"/>
          <w:szCs w:val="28"/>
        </w:rPr>
        <w:t xml:space="preserve"> the </w:t>
      </w:r>
      <w:r w:rsidRPr="00E42A94">
        <w:rPr>
          <w:rStyle w:val="ts-alignment-element"/>
          <w:rFonts w:asciiTheme="majorBidi" w:hAnsiTheme="majorBidi" w:cstheme="majorBidi"/>
          <w:i/>
          <w:iCs/>
          <w:color w:val="000000"/>
          <w:sz w:val="28"/>
          <w:szCs w:val="28"/>
        </w:rPr>
        <w:t>performance</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of</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its</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secondary</w:t>
      </w:r>
      <w:r w:rsidRPr="00E42A94">
        <w:rPr>
          <w:rFonts w:asciiTheme="majorBidi" w:hAnsiTheme="majorBidi" w:cstheme="majorBidi"/>
          <w:i/>
          <w:iCs/>
          <w:color w:val="000000"/>
          <w:sz w:val="28"/>
          <w:szCs w:val="28"/>
        </w:rPr>
        <w:t xml:space="preserve"> school </w:t>
      </w:r>
      <w:r w:rsidRPr="00E42A94">
        <w:rPr>
          <w:rStyle w:val="ts-alignment-element"/>
          <w:rFonts w:asciiTheme="majorBidi" w:hAnsiTheme="majorBidi" w:cstheme="majorBidi"/>
          <w:i/>
          <w:iCs/>
          <w:color w:val="000000"/>
          <w:sz w:val="28"/>
          <w:szCs w:val="28"/>
        </w:rPr>
        <w:t>teachers:</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analytical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study</w:t>
      </w:r>
      <w:r w:rsidRPr="00E42A94">
        <w:rPr>
          <w:rStyle w:val="ts-alignment-element"/>
          <w:rFonts w:asciiTheme="majorBidi" w:hAnsiTheme="majorBidi" w:cstheme="majorBidi"/>
          <w:i/>
          <w:iCs/>
          <w:color w:val="000000"/>
          <w:sz w:val="28"/>
          <w:szCs w:val="28"/>
          <w:lang w:val="en-US"/>
        </w:rPr>
        <w:t>,</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color w:val="000000"/>
          <w:sz w:val="28"/>
          <w:szCs w:val="28"/>
        </w:rPr>
        <w:t>fourth</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scientific</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conference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(first international)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"Education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and</w:t>
      </w:r>
      <w:r w:rsidRPr="00E42A94">
        <w:rPr>
          <w:rFonts w:asciiTheme="majorBidi" w:hAnsiTheme="majorBidi" w:cstheme="majorBidi"/>
          <w:color w:val="000000"/>
          <w:sz w:val="28"/>
          <w:szCs w:val="28"/>
        </w:rPr>
        <w:t xml:space="preserve"> </w:t>
      </w:r>
      <w:r w:rsidRPr="00E42A94">
        <w:rPr>
          <w:rFonts w:asciiTheme="majorBidi" w:hAnsiTheme="majorBidi" w:cstheme="majorBidi"/>
          <w:color w:val="000000"/>
          <w:sz w:val="28"/>
          <w:szCs w:val="28"/>
          <w:lang w:val="en-US"/>
        </w:rPr>
        <w:t xml:space="preserve">future </w:t>
      </w:r>
      <w:r w:rsidRPr="00E42A94">
        <w:rPr>
          <w:rStyle w:val="ts-alignment-element"/>
          <w:rFonts w:asciiTheme="majorBidi" w:hAnsiTheme="majorBidi" w:cstheme="majorBidi"/>
          <w:color w:val="000000"/>
          <w:sz w:val="28"/>
          <w:szCs w:val="28"/>
        </w:rPr>
        <w:t>challenges</w:t>
      </w:r>
      <w:r w:rsidRPr="00E42A94">
        <w:rPr>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Sohag</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University,</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April</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25-26,</w:t>
      </w:r>
      <w:r w:rsidRPr="00E42A94">
        <w:rPr>
          <w:rFonts w:asciiTheme="majorBidi" w:hAnsiTheme="majorBidi" w:cstheme="majorBidi"/>
          <w:color w:val="000000"/>
          <w:sz w:val="28"/>
          <w:szCs w:val="28"/>
        </w:rPr>
        <w:t xml:space="preserve"> </w:t>
      </w:r>
      <w:r w:rsidRPr="00E42A94">
        <w:rPr>
          <w:rFonts w:asciiTheme="majorBidi" w:hAnsiTheme="majorBidi" w:cstheme="majorBidi"/>
          <w:color w:val="000000"/>
          <w:sz w:val="28"/>
          <w:szCs w:val="28"/>
          <w:lang w:val="en-US"/>
        </w:rPr>
        <w:t xml:space="preserve">p. </w:t>
      </w:r>
      <w:r w:rsidRPr="00E42A94">
        <w:rPr>
          <w:rStyle w:val="ts-alignment-element"/>
          <w:rFonts w:asciiTheme="majorBidi" w:hAnsiTheme="majorBidi" w:cstheme="majorBidi"/>
          <w:color w:val="000000"/>
          <w:sz w:val="28"/>
          <w:szCs w:val="28"/>
        </w:rPr>
        <w:t>527-583</w:t>
      </w:r>
      <w:r w:rsidRPr="00E42A94">
        <w:rPr>
          <w:rStyle w:val="ts-alignment-element"/>
          <w:rFonts w:asciiTheme="majorBidi" w:hAnsiTheme="majorBidi" w:cstheme="majorBidi"/>
          <w:color w:val="000000"/>
          <w:sz w:val="28"/>
          <w:szCs w:val="28"/>
          <w:lang w:val="en-US"/>
        </w:rPr>
        <w:t>, (</w:t>
      </w:r>
      <w:r w:rsidRPr="00E42A94">
        <w:rPr>
          <w:rStyle w:val="ts-alignment-element"/>
          <w:rFonts w:asciiTheme="majorBidi" w:hAnsiTheme="majorBidi" w:cstheme="majorBidi"/>
          <w:color w:val="000000"/>
          <w:sz w:val="28"/>
          <w:szCs w:val="28"/>
        </w:rPr>
        <w:t>2009).</w:t>
      </w:r>
    </w:p>
    <w:p w14:paraId="6E111D9A" w14:textId="0E95ED56" w:rsidR="009C245E" w:rsidRPr="00E42A94" w:rsidRDefault="004E52D8"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color w:val="000000"/>
          <w:sz w:val="28"/>
          <w:szCs w:val="28"/>
        </w:rPr>
        <w:t>Murtaji,</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Zaki</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Ramzi</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and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Rantisi,</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Mahmoud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Mohammed</w:t>
      </w:r>
      <w:r w:rsidRPr="00E42A94">
        <w:rPr>
          <w:rStyle w:val="ts-alignment-element"/>
          <w:rFonts w:asciiTheme="majorBidi" w:hAnsiTheme="majorBidi" w:cstheme="majorBidi"/>
          <w:color w:val="000000"/>
          <w:sz w:val="28"/>
          <w:szCs w:val="28"/>
          <w:lang w:val="en-US"/>
        </w:rPr>
        <w:t>, “</w:t>
      </w:r>
      <w:r w:rsidRPr="00E42A94">
        <w:rPr>
          <w:rStyle w:val="ts-alignment-element"/>
          <w:rFonts w:asciiTheme="majorBidi" w:hAnsiTheme="majorBidi" w:cstheme="majorBidi"/>
          <w:color w:val="000000"/>
          <w:sz w:val="28"/>
          <w:szCs w:val="28"/>
        </w:rPr>
        <w:t>Evaluating</w:t>
      </w:r>
      <w:r w:rsidRPr="00E42A94">
        <w:rPr>
          <w:rFonts w:asciiTheme="majorBidi" w:hAnsiTheme="majorBidi" w:cstheme="majorBidi"/>
          <w:color w:val="000000"/>
          <w:sz w:val="28"/>
          <w:szCs w:val="28"/>
        </w:rPr>
        <w:t xml:space="preserve"> the </w:t>
      </w:r>
      <w:r w:rsidRPr="00E42A94">
        <w:rPr>
          <w:rStyle w:val="ts-alignment-element"/>
          <w:rFonts w:asciiTheme="majorBidi" w:hAnsiTheme="majorBidi" w:cstheme="majorBidi"/>
          <w:color w:val="000000"/>
          <w:sz w:val="28"/>
          <w:szCs w:val="28"/>
        </w:rPr>
        <w:t>content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civic</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education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curricula</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for</w:t>
      </w:r>
      <w:r w:rsidRPr="00E42A94">
        <w:rPr>
          <w:rFonts w:asciiTheme="majorBidi" w:hAnsiTheme="majorBidi" w:cstheme="majorBidi"/>
          <w:color w:val="000000"/>
          <w:sz w:val="28"/>
          <w:szCs w:val="28"/>
        </w:rPr>
        <w:t xml:space="preserve"> the </w:t>
      </w:r>
      <w:r w:rsidRPr="00E42A94">
        <w:rPr>
          <w:rStyle w:val="ts-alignment-element"/>
          <w:rFonts w:asciiTheme="majorBidi" w:hAnsiTheme="majorBidi" w:cstheme="majorBidi"/>
          <w:color w:val="000000"/>
          <w:sz w:val="28"/>
          <w:szCs w:val="28"/>
        </w:rPr>
        <w:t>seventh,</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eighth</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and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ninth</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grades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light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the </w:t>
      </w:r>
      <w:r w:rsidRPr="00E42A94">
        <w:rPr>
          <w:rStyle w:val="ts-alignment-element"/>
          <w:rFonts w:asciiTheme="majorBidi" w:hAnsiTheme="majorBidi" w:cstheme="majorBidi"/>
          <w:color w:val="000000"/>
          <w:sz w:val="28"/>
          <w:szCs w:val="28"/>
        </w:rPr>
        <w:t>values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citizenship</w:t>
      </w:r>
      <w:r w:rsidRPr="00E42A94">
        <w:rPr>
          <w:rStyle w:val="ts-alignment-element"/>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i/>
          <w:iCs/>
          <w:color w:val="000000"/>
          <w:sz w:val="28"/>
          <w:szCs w:val="28"/>
        </w:rPr>
        <w:t>Journal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of</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the</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Islamic</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University</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(Humanities</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Series)</w:t>
      </w:r>
      <w:r w:rsidRPr="00E42A94">
        <w:rPr>
          <w:rStyle w:val="ts-alignment-element"/>
          <w:rFonts w:asciiTheme="majorBidi" w:hAnsiTheme="majorBidi" w:cstheme="majorBidi"/>
          <w:color w:val="000000"/>
          <w:sz w:val="28"/>
          <w:szCs w:val="28"/>
          <w:lang w:val="en-US"/>
        </w:rPr>
        <w:t>, V.</w:t>
      </w:r>
      <w:r w:rsidRPr="00E42A94">
        <w:rPr>
          <w:rStyle w:val="ts-alignment-element"/>
          <w:rFonts w:asciiTheme="majorBidi" w:hAnsiTheme="majorBidi" w:cstheme="majorBidi"/>
          <w:color w:val="000000"/>
          <w:sz w:val="28"/>
          <w:szCs w:val="28"/>
        </w:rPr>
        <w:t>19,</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lang w:val="en-US"/>
        </w:rPr>
        <w:t>N.</w:t>
      </w:r>
      <w:r w:rsidRPr="00E42A94">
        <w:rPr>
          <w:rStyle w:val="ts-alignment-element"/>
          <w:rFonts w:asciiTheme="majorBidi" w:hAnsiTheme="majorBidi" w:cstheme="majorBidi"/>
          <w:color w:val="000000"/>
          <w:sz w:val="28"/>
          <w:szCs w:val="28"/>
        </w:rPr>
        <w:t>2,</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p.161-195</w:t>
      </w:r>
      <w:r w:rsidRPr="00E42A94">
        <w:rPr>
          <w:rStyle w:val="ts-alignment-element"/>
          <w:rFonts w:asciiTheme="majorBidi" w:hAnsiTheme="majorBidi" w:cstheme="majorBidi"/>
          <w:color w:val="000000"/>
          <w:sz w:val="28"/>
          <w:szCs w:val="28"/>
          <w:lang w:val="en-US"/>
        </w:rPr>
        <w:t xml:space="preserve">, </w:t>
      </w:r>
      <w:r w:rsidRPr="00E42A94">
        <w:rPr>
          <w:rStyle w:val="ts-alignment-element"/>
          <w:rFonts w:asciiTheme="majorBidi" w:hAnsiTheme="majorBidi" w:cstheme="majorBidi"/>
          <w:color w:val="000000"/>
          <w:sz w:val="28"/>
          <w:szCs w:val="28"/>
        </w:rPr>
        <w:t>(2011).</w:t>
      </w:r>
    </w:p>
    <w:p w14:paraId="32FD017F" w14:textId="075139DA" w:rsidR="000C333B" w:rsidRPr="00963ED3" w:rsidRDefault="009C245E"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color w:val="000000"/>
          <w:sz w:val="28"/>
          <w:szCs w:val="28"/>
          <w:lang w:val="en-US"/>
        </w:rPr>
        <w:t xml:space="preserve">Nani, Nabeela, </w:t>
      </w:r>
      <w:r w:rsidR="007016BE">
        <w:rPr>
          <w:rStyle w:val="ts-alignment-element"/>
          <w:rFonts w:asciiTheme="majorBidi" w:hAnsiTheme="majorBidi" w:cstheme="majorBidi"/>
          <w:color w:val="000000"/>
          <w:sz w:val="28"/>
          <w:szCs w:val="28"/>
          <w:lang w:val="en-US"/>
        </w:rPr>
        <w:t>“</w:t>
      </w:r>
      <w:r w:rsidRPr="00E42A94">
        <w:rPr>
          <w:rStyle w:val="ts-alignment-element"/>
          <w:rFonts w:asciiTheme="majorBidi" w:hAnsiTheme="majorBidi" w:cstheme="majorBidi"/>
          <w:color w:val="000000"/>
          <w:sz w:val="28"/>
          <w:szCs w:val="28"/>
          <w:lang w:val="en-US"/>
        </w:rPr>
        <w:t>Evaluating the content of Algerian education in light of the citizenship requirements (</w:t>
      </w:r>
      <w:r w:rsidR="00493BCF" w:rsidRPr="00E42A94">
        <w:rPr>
          <w:rStyle w:val="ts-alignment-element"/>
          <w:rFonts w:asciiTheme="majorBidi" w:hAnsiTheme="majorBidi" w:cstheme="majorBidi"/>
          <w:color w:val="000000"/>
          <w:sz w:val="28"/>
          <w:szCs w:val="28"/>
          <w:lang w:val="en-US"/>
        </w:rPr>
        <w:t xml:space="preserve">content analysis of civics </w:t>
      </w:r>
      <w:r w:rsidR="007016BE">
        <w:rPr>
          <w:rStyle w:val="ts-alignment-element"/>
          <w:rFonts w:asciiTheme="majorBidi" w:hAnsiTheme="majorBidi" w:cstheme="majorBidi"/>
          <w:color w:val="000000"/>
          <w:sz w:val="28"/>
          <w:szCs w:val="28"/>
          <w:lang w:val="en-US"/>
        </w:rPr>
        <w:t>text</w:t>
      </w:r>
      <w:r w:rsidR="00493BCF" w:rsidRPr="00E42A94">
        <w:rPr>
          <w:rStyle w:val="ts-alignment-element"/>
          <w:rFonts w:asciiTheme="majorBidi" w:hAnsiTheme="majorBidi" w:cstheme="majorBidi"/>
          <w:color w:val="000000"/>
          <w:sz w:val="28"/>
          <w:szCs w:val="28"/>
          <w:lang w:val="en-US"/>
        </w:rPr>
        <w:t>books)</w:t>
      </w:r>
      <w:r w:rsidR="007016BE">
        <w:rPr>
          <w:rStyle w:val="ts-alignment-element"/>
          <w:rFonts w:asciiTheme="majorBidi" w:hAnsiTheme="majorBidi" w:cstheme="majorBidi"/>
          <w:color w:val="000000"/>
          <w:sz w:val="28"/>
          <w:szCs w:val="28"/>
          <w:lang w:val="en-US"/>
        </w:rPr>
        <w:t>”</w:t>
      </w:r>
      <w:r w:rsidR="00493BCF" w:rsidRPr="00E42A94">
        <w:rPr>
          <w:rStyle w:val="ts-alignment-element"/>
          <w:rFonts w:asciiTheme="majorBidi" w:hAnsiTheme="majorBidi" w:cstheme="majorBidi"/>
          <w:color w:val="000000"/>
          <w:sz w:val="28"/>
          <w:szCs w:val="28"/>
          <w:lang w:val="en-US"/>
        </w:rPr>
        <w:t xml:space="preserve">, </w:t>
      </w:r>
      <w:r w:rsidR="00493BCF" w:rsidRPr="00E42A94">
        <w:rPr>
          <w:rStyle w:val="ts-alignment-element"/>
          <w:rFonts w:asciiTheme="majorBidi" w:hAnsiTheme="majorBidi" w:cstheme="majorBidi"/>
          <w:i/>
          <w:iCs/>
          <w:color w:val="000000"/>
          <w:sz w:val="28"/>
          <w:szCs w:val="28"/>
          <w:lang w:val="en-US"/>
        </w:rPr>
        <w:t xml:space="preserve">Journal of Resources development for Studies and Research, </w:t>
      </w:r>
      <w:r w:rsidR="00493BCF" w:rsidRPr="00E42A94">
        <w:rPr>
          <w:rStyle w:val="ts-alignment-element"/>
          <w:rFonts w:asciiTheme="majorBidi" w:hAnsiTheme="majorBidi" w:cstheme="majorBidi"/>
          <w:color w:val="000000"/>
          <w:sz w:val="28"/>
          <w:szCs w:val="28"/>
          <w:lang w:val="en-US"/>
        </w:rPr>
        <w:t>V.</w:t>
      </w:r>
      <w:r w:rsidR="006C0D79" w:rsidRPr="00E42A94">
        <w:rPr>
          <w:rStyle w:val="ts-alignment-element"/>
          <w:rFonts w:asciiTheme="majorBidi" w:hAnsiTheme="majorBidi" w:cstheme="majorBidi"/>
          <w:color w:val="000000"/>
          <w:sz w:val="28"/>
          <w:szCs w:val="28"/>
          <w:lang w:val="en-US"/>
        </w:rPr>
        <w:t>5</w:t>
      </w:r>
      <w:r w:rsidR="00493BCF" w:rsidRPr="00E42A94">
        <w:rPr>
          <w:rStyle w:val="ts-alignment-element"/>
          <w:rFonts w:asciiTheme="majorBidi" w:hAnsiTheme="majorBidi" w:cstheme="majorBidi"/>
          <w:color w:val="000000"/>
          <w:sz w:val="28"/>
          <w:szCs w:val="28"/>
          <w:lang w:val="en-US"/>
        </w:rPr>
        <w:t>, N.2, p. 250-263, (2013).</w:t>
      </w:r>
    </w:p>
    <w:p w14:paraId="69C0F6EF" w14:textId="7553696D" w:rsidR="00963ED3" w:rsidRPr="00E42A94" w:rsidRDefault="00963ED3" w:rsidP="00753DED">
      <w:pPr>
        <w:pStyle w:val="ListParagraph"/>
        <w:numPr>
          <w:ilvl w:val="0"/>
          <w:numId w:val="17"/>
        </w:numPr>
        <w:jc w:val="both"/>
        <w:rPr>
          <w:rFonts w:asciiTheme="majorBidi" w:hAnsiTheme="majorBidi" w:cstheme="majorBidi"/>
          <w:color w:val="000000"/>
          <w:sz w:val="28"/>
          <w:szCs w:val="28"/>
          <w:rtl/>
        </w:rPr>
      </w:pPr>
      <w:r>
        <w:rPr>
          <w:rFonts w:ascii="Simplified Arabic" w:hAnsi="Simplified Arabic" w:cs="Simplified Arabic"/>
          <w:sz w:val="28"/>
          <w:szCs w:val="28"/>
          <w:lang w:val="en-US"/>
        </w:rPr>
        <w:t>Naser, Ibrahim</w:t>
      </w:r>
      <w:r w:rsidRPr="00E20F68">
        <w:rPr>
          <w:rFonts w:ascii="Simplified Arabic" w:hAnsi="Simplified Arabic" w:cs="Simplified Arabic"/>
          <w:i/>
          <w:iCs/>
          <w:sz w:val="28"/>
          <w:szCs w:val="28"/>
          <w:lang w:val="en-US"/>
        </w:rPr>
        <w:t>, Citizenship</w:t>
      </w:r>
      <w:r>
        <w:rPr>
          <w:rFonts w:ascii="Simplified Arabic" w:hAnsi="Simplified Arabic" w:cs="Simplified Arabic"/>
          <w:sz w:val="28"/>
          <w:szCs w:val="28"/>
          <w:lang w:val="en-US"/>
        </w:rPr>
        <w:t xml:space="preserve">, </w:t>
      </w:r>
      <w:proofErr w:type="spellStart"/>
      <w:r>
        <w:rPr>
          <w:rFonts w:ascii="Simplified Arabic" w:hAnsi="Simplified Arabic" w:cs="Simplified Arabic"/>
          <w:sz w:val="28"/>
          <w:szCs w:val="28"/>
          <w:lang w:val="en-US"/>
        </w:rPr>
        <w:t>ARraed</w:t>
      </w:r>
      <w:proofErr w:type="spellEnd"/>
      <w:r>
        <w:rPr>
          <w:rFonts w:ascii="Simplified Arabic" w:hAnsi="Simplified Arabic" w:cs="Simplified Arabic"/>
          <w:sz w:val="28"/>
          <w:szCs w:val="28"/>
          <w:lang w:val="en-US"/>
        </w:rPr>
        <w:t xml:space="preserve"> Scientific Library, Amman, (1993).</w:t>
      </w:r>
    </w:p>
    <w:p w14:paraId="7FEE8B69" w14:textId="4B565079" w:rsidR="00EB17FE" w:rsidRPr="00E42A94" w:rsidRDefault="000C333B" w:rsidP="00753DED">
      <w:pPr>
        <w:pStyle w:val="ListParagraph"/>
        <w:numPr>
          <w:ilvl w:val="0"/>
          <w:numId w:val="17"/>
        </w:numPr>
        <w:jc w:val="both"/>
        <w:rPr>
          <w:rFonts w:asciiTheme="majorBidi" w:hAnsiTheme="majorBidi" w:cstheme="majorBidi"/>
          <w:sz w:val="28"/>
          <w:szCs w:val="28"/>
          <w:lang w:val="en-US"/>
        </w:rPr>
      </w:pPr>
      <w:r w:rsidRPr="00E42A94">
        <w:rPr>
          <w:rFonts w:asciiTheme="majorBidi" w:hAnsiTheme="majorBidi" w:cstheme="majorBidi"/>
          <w:sz w:val="28"/>
          <w:szCs w:val="28"/>
        </w:rPr>
        <w:t>National Council of the Social Studies</w:t>
      </w:r>
      <w:r w:rsidRPr="00E42A94">
        <w:rPr>
          <w:rFonts w:asciiTheme="majorBidi" w:hAnsiTheme="majorBidi" w:cstheme="majorBidi"/>
          <w:sz w:val="28"/>
          <w:szCs w:val="28"/>
          <w:lang w:val="en-US"/>
        </w:rPr>
        <w:t>,</w:t>
      </w:r>
      <w:r w:rsidRPr="00E42A94">
        <w:rPr>
          <w:rFonts w:asciiTheme="majorBidi" w:hAnsiTheme="majorBidi" w:cstheme="majorBidi"/>
          <w:sz w:val="28"/>
          <w:szCs w:val="28"/>
        </w:rPr>
        <w:t xml:space="preserve"> </w:t>
      </w:r>
      <w:r w:rsidRPr="00E42A94">
        <w:rPr>
          <w:rFonts w:asciiTheme="majorBidi" w:hAnsiTheme="majorBidi" w:cstheme="majorBidi"/>
          <w:i/>
          <w:iCs/>
          <w:sz w:val="28"/>
          <w:szCs w:val="28"/>
        </w:rPr>
        <w:t>A vision of powerful teaching and learning in the social studies: Building civic efficacy</w:t>
      </w:r>
      <w:r w:rsidRPr="00E42A94">
        <w:rPr>
          <w:rFonts w:asciiTheme="majorBidi" w:hAnsiTheme="majorBidi" w:cstheme="majorBidi"/>
          <w:sz w:val="28"/>
          <w:szCs w:val="28"/>
        </w:rPr>
        <w:t>. Retrieved from</w:t>
      </w:r>
      <w:r w:rsidRPr="00E42A94">
        <w:rPr>
          <w:rFonts w:asciiTheme="majorBidi" w:hAnsiTheme="majorBidi" w:cstheme="majorBidi"/>
          <w:sz w:val="28"/>
          <w:szCs w:val="28"/>
          <w:rtl/>
        </w:rPr>
        <w:t>:</w:t>
      </w:r>
      <w:hyperlink r:id="rId10" w:history="1">
        <w:r w:rsidRPr="00E42A94">
          <w:rPr>
            <w:rStyle w:val="Hyperlink"/>
            <w:rFonts w:asciiTheme="majorBidi" w:hAnsiTheme="majorBidi" w:cstheme="majorBidi"/>
            <w:sz w:val="28"/>
            <w:szCs w:val="28"/>
          </w:rPr>
          <w:t> http://www.socialstudies.org/positions/powerful</w:t>
        </w:r>
      </w:hyperlink>
      <w:r w:rsidRPr="00E42A94">
        <w:rPr>
          <w:rStyle w:val="Hyperlink"/>
          <w:rFonts w:asciiTheme="majorBidi" w:hAnsiTheme="majorBidi" w:cstheme="majorBidi"/>
          <w:sz w:val="28"/>
          <w:szCs w:val="28"/>
          <w:lang w:val="en-US"/>
        </w:rPr>
        <w:t xml:space="preserve">, </w:t>
      </w:r>
      <w:r w:rsidRPr="00E42A94">
        <w:rPr>
          <w:rFonts w:asciiTheme="majorBidi" w:hAnsiTheme="majorBidi" w:cstheme="majorBidi"/>
          <w:sz w:val="28"/>
          <w:szCs w:val="28"/>
        </w:rPr>
        <w:t>(2008).</w:t>
      </w:r>
    </w:p>
    <w:p w14:paraId="6F5A9E07" w14:textId="0575F085" w:rsidR="00674F76" w:rsidRPr="00E42A94" w:rsidRDefault="00EB17FE"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sz w:val="28"/>
          <w:szCs w:val="28"/>
        </w:rPr>
        <w:t>North-South</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Center</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of</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the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Europe Council</w:t>
      </w:r>
      <w:r w:rsidRPr="00E42A94">
        <w:rPr>
          <w:rStyle w:val="ts-alignment-element"/>
          <w:rFonts w:asciiTheme="majorBidi" w:hAnsiTheme="majorBidi" w:cstheme="majorBidi"/>
          <w:color w:val="000000"/>
          <w:sz w:val="28"/>
          <w:szCs w:val="28"/>
          <w:lang w:val="en-US"/>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i/>
          <w:iCs/>
          <w:color w:val="000000"/>
          <w:sz w:val="28"/>
          <w:szCs w:val="28"/>
        </w:rPr>
        <w:t>The</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practical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guide</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to</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education</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for</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global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citizenship</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Lisbon</w:t>
      </w:r>
      <w:r w:rsidRPr="00E42A94">
        <w:rPr>
          <w:rStyle w:val="ts-alignment-element"/>
          <w:rFonts w:asciiTheme="majorBidi" w:hAnsiTheme="majorBidi" w:cstheme="majorBidi"/>
          <w:color w:val="000000"/>
          <w:sz w:val="28"/>
          <w:szCs w:val="28"/>
          <w:lang w:val="en-US"/>
        </w:rPr>
        <w:t xml:space="preserve">, </w:t>
      </w:r>
      <w:r w:rsidRPr="00E42A94">
        <w:rPr>
          <w:rStyle w:val="ts-alignment-element"/>
          <w:rFonts w:asciiTheme="majorBidi" w:hAnsiTheme="majorBidi" w:cstheme="majorBidi"/>
          <w:color w:val="000000"/>
          <w:sz w:val="28"/>
          <w:szCs w:val="28"/>
        </w:rPr>
        <w:t>(2008).</w:t>
      </w:r>
    </w:p>
    <w:p w14:paraId="3AB5CBF1" w14:textId="7B21369E" w:rsidR="00E01659" w:rsidRPr="00E42A94" w:rsidRDefault="00674F76" w:rsidP="00753DED">
      <w:pPr>
        <w:pStyle w:val="ListParagraph"/>
        <w:numPr>
          <w:ilvl w:val="0"/>
          <w:numId w:val="17"/>
        </w:numPr>
        <w:jc w:val="both"/>
        <w:rPr>
          <w:rFonts w:asciiTheme="majorBidi" w:hAnsiTheme="majorBidi" w:cstheme="majorBidi"/>
          <w:color w:val="2E414F"/>
          <w:sz w:val="28"/>
          <w:szCs w:val="28"/>
          <w:shd w:val="clear" w:color="auto" w:fill="FFFFFF"/>
          <w:lang w:val="en-US"/>
        </w:rPr>
      </w:pPr>
      <w:r w:rsidRPr="00E42A94">
        <w:rPr>
          <w:rFonts w:asciiTheme="majorBidi" w:hAnsiTheme="majorBidi" w:cstheme="majorBidi"/>
          <w:color w:val="2E414F"/>
          <w:sz w:val="28"/>
          <w:szCs w:val="28"/>
          <w:shd w:val="clear" w:color="auto" w:fill="FFFFFF"/>
        </w:rPr>
        <w:t>Rapoport, A</w:t>
      </w:r>
      <w:r w:rsidRPr="00E42A94">
        <w:rPr>
          <w:rFonts w:asciiTheme="majorBidi" w:hAnsiTheme="majorBidi" w:cstheme="majorBidi"/>
          <w:color w:val="2E414F"/>
          <w:sz w:val="28"/>
          <w:szCs w:val="28"/>
          <w:shd w:val="clear" w:color="auto" w:fill="FFFFFF"/>
          <w:lang w:val="en-US"/>
        </w:rPr>
        <w:t>, “</w:t>
      </w:r>
      <w:r w:rsidRPr="00E42A94">
        <w:rPr>
          <w:rFonts w:asciiTheme="majorBidi" w:hAnsiTheme="majorBidi" w:cstheme="majorBidi"/>
          <w:color w:val="2E414F"/>
          <w:sz w:val="28"/>
          <w:szCs w:val="28"/>
          <w:shd w:val="clear" w:color="auto" w:fill="FFFFFF"/>
        </w:rPr>
        <w:t>A Forgotten Concept: Global Citizenship Education and State Social Studies Standards</w:t>
      </w:r>
      <w:r w:rsidRPr="00E42A94">
        <w:rPr>
          <w:rFonts w:asciiTheme="majorBidi" w:hAnsiTheme="majorBidi" w:cstheme="majorBidi"/>
          <w:color w:val="2E414F"/>
          <w:sz w:val="28"/>
          <w:szCs w:val="28"/>
          <w:shd w:val="clear" w:color="auto" w:fill="FFFFFF"/>
          <w:lang w:val="en-US"/>
        </w:rPr>
        <w:t xml:space="preserve">”, </w:t>
      </w:r>
      <w:r w:rsidRPr="00E42A94">
        <w:rPr>
          <w:rFonts w:asciiTheme="majorBidi" w:hAnsiTheme="majorBidi" w:cstheme="majorBidi"/>
          <w:color w:val="2E414F"/>
          <w:sz w:val="28"/>
          <w:szCs w:val="28"/>
          <w:shd w:val="clear" w:color="auto" w:fill="FFFFFF"/>
        </w:rPr>
        <w:t> </w:t>
      </w:r>
      <w:r w:rsidRPr="00E42A94">
        <w:rPr>
          <w:rFonts w:asciiTheme="majorBidi" w:hAnsiTheme="majorBidi" w:cstheme="majorBidi"/>
          <w:i/>
          <w:iCs/>
          <w:color w:val="2E414F"/>
          <w:sz w:val="28"/>
          <w:szCs w:val="28"/>
          <w:shd w:val="clear" w:color="auto" w:fill="FFFFFF"/>
        </w:rPr>
        <w:t>The Journal of Social Studies Research,</w:t>
      </w:r>
      <w:r w:rsidRPr="00E42A94">
        <w:rPr>
          <w:rFonts w:asciiTheme="majorBidi" w:hAnsiTheme="majorBidi" w:cstheme="majorBidi"/>
          <w:i/>
          <w:iCs/>
          <w:color w:val="2E414F"/>
          <w:sz w:val="28"/>
          <w:szCs w:val="28"/>
          <w:shd w:val="clear" w:color="auto" w:fill="FFFFFF"/>
          <w:lang w:val="en-US"/>
        </w:rPr>
        <w:t xml:space="preserve"> </w:t>
      </w:r>
      <w:r w:rsidRPr="00E42A94">
        <w:rPr>
          <w:rFonts w:asciiTheme="majorBidi" w:hAnsiTheme="majorBidi" w:cstheme="majorBidi"/>
          <w:color w:val="2E414F"/>
          <w:sz w:val="28"/>
          <w:szCs w:val="28"/>
          <w:shd w:val="clear" w:color="auto" w:fill="FFFFFF"/>
          <w:lang w:val="en-US"/>
        </w:rPr>
        <w:t>V.</w:t>
      </w:r>
      <w:r w:rsidRPr="00E42A94">
        <w:rPr>
          <w:rFonts w:asciiTheme="majorBidi" w:hAnsiTheme="majorBidi" w:cstheme="majorBidi"/>
          <w:i/>
          <w:iCs/>
          <w:color w:val="2E414F"/>
          <w:sz w:val="28"/>
          <w:szCs w:val="28"/>
          <w:shd w:val="clear" w:color="auto" w:fill="FFFFFF"/>
        </w:rPr>
        <w:t xml:space="preserve"> 33</w:t>
      </w:r>
      <w:r w:rsidRPr="00E42A94">
        <w:rPr>
          <w:rFonts w:asciiTheme="majorBidi" w:hAnsiTheme="majorBidi" w:cstheme="majorBidi"/>
          <w:color w:val="2E414F"/>
          <w:sz w:val="28"/>
          <w:szCs w:val="28"/>
          <w:shd w:val="clear" w:color="auto" w:fill="FFFFFF"/>
        </w:rPr>
        <w:t xml:space="preserve">, </w:t>
      </w:r>
      <w:r w:rsidRPr="00E42A94">
        <w:rPr>
          <w:rFonts w:asciiTheme="majorBidi" w:hAnsiTheme="majorBidi" w:cstheme="majorBidi"/>
          <w:color w:val="2E414F"/>
          <w:sz w:val="28"/>
          <w:szCs w:val="28"/>
          <w:shd w:val="clear" w:color="auto" w:fill="FFFFFF"/>
          <w:lang w:val="en-US"/>
        </w:rPr>
        <w:t xml:space="preserve">N.1, p. </w:t>
      </w:r>
      <w:r w:rsidRPr="00E42A94">
        <w:rPr>
          <w:rFonts w:asciiTheme="majorBidi" w:hAnsiTheme="majorBidi" w:cstheme="majorBidi"/>
          <w:color w:val="2E414F"/>
          <w:sz w:val="28"/>
          <w:szCs w:val="28"/>
          <w:shd w:val="clear" w:color="auto" w:fill="FFFFFF"/>
        </w:rPr>
        <w:t>91-112</w:t>
      </w:r>
      <w:r w:rsidRPr="00E42A94">
        <w:rPr>
          <w:rFonts w:asciiTheme="majorBidi" w:hAnsiTheme="majorBidi" w:cstheme="majorBidi"/>
          <w:color w:val="2E414F"/>
          <w:sz w:val="28"/>
          <w:szCs w:val="28"/>
          <w:shd w:val="clear" w:color="auto" w:fill="FFFFFF"/>
          <w:lang w:val="en-US"/>
        </w:rPr>
        <w:t xml:space="preserve">, </w:t>
      </w:r>
      <w:r w:rsidRPr="00E42A94">
        <w:rPr>
          <w:rFonts w:asciiTheme="majorBidi" w:hAnsiTheme="majorBidi" w:cstheme="majorBidi"/>
          <w:color w:val="2E414F"/>
          <w:sz w:val="28"/>
          <w:szCs w:val="28"/>
          <w:shd w:val="clear" w:color="auto" w:fill="FFFFFF"/>
        </w:rPr>
        <w:t>(2009).</w:t>
      </w:r>
    </w:p>
    <w:p w14:paraId="4F244BFC" w14:textId="69281F11" w:rsidR="000471BE" w:rsidRPr="00E42A94" w:rsidRDefault="00E01659"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color w:val="000000"/>
          <w:sz w:val="28"/>
          <w:szCs w:val="28"/>
        </w:rPr>
        <w:t>Al-Salabi,</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Ali</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Mohammed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Mohammed</w:t>
      </w:r>
      <w:r w:rsidRPr="00E42A94">
        <w:rPr>
          <w:rStyle w:val="ts-alignment-element"/>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sz w:val="28"/>
          <w:szCs w:val="28"/>
        </w:rPr>
        <w:t>Citizenship</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and</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homeland</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in</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the</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modern</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Muslim</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state</w:t>
      </w:r>
      <w:r w:rsidRPr="00E42A94">
        <w:rPr>
          <w:rStyle w:val="ts-alignment-element"/>
          <w:rFonts w:asciiTheme="majorBidi" w:hAnsiTheme="majorBidi" w:cstheme="majorBidi"/>
          <w:color w:val="000000"/>
          <w:sz w:val="28"/>
          <w:szCs w:val="28"/>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Beiru</w:t>
      </w:r>
      <w:r w:rsidRPr="00E42A94">
        <w:rPr>
          <w:rStyle w:val="ts-alignment-element"/>
          <w:rFonts w:asciiTheme="majorBidi" w:hAnsiTheme="majorBidi" w:cstheme="majorBidi"/>
          <w:color w:val="000000"/>
          <w:sz w:val="28"/>
          <w:szCs w:val="28"/>
          <w:lang w:val="en-US"/>
        </w:rPr>
        <w:t>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lang w:val="en-US"/>
        </w:rPr>
        <w:t xml:space="preserve">Dar Al </w:t>
      </w:r>
      <w:proofErr w:type="spellStart"/>
      <w:r w:rsidRPr="00E42A94">
        <w:rPr>
          <w:rStyle w:val="ts-alignment-element"/>
          <w:rFonts w:asciiTheme="majorBidi" w:hAnsiTheme="majorBidi" w:cstheme="majorBidi"/>
          <w:color w:val="000000"/>
          <w:sz w:val="28"/>
          <w:szCs w:val="28"/>
          <w:lang w:val="en-US"/>
        </w:rPr>
        <w:t>Ma’rifa</w:t>
      </w:r>
      <w:proofErr w:type="spellEnd"/>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for</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Printing</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and</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Publishing</w:t>
      </w:r>
      <w:r w:rsidRPr="00E42A94">
        <w:rPr>
          <w:rStyle w:val="ts-alignment-element"/>
          <w:rFonts w:asciiTheme="majorBidi" w:hAnsiTheme="majorBidi" w:cstheme="majorBidi"/>
          <w:color w:val="000000"/>
          <w:sz w:val="28"/>
          <w:szCs w:val="28"/>
          <w:lang w:val="en-US"/>
        </w:rPr>
        <w: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is</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available</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.www.saayd.net</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.(2014).</w:t>
      </w:r>
    </w:p>
    <w:p w14:paraId="03C5F9F5" w14:textId="2A76A02D" w:rsidR="00556D33" w:rsidRDefault="00E01659"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sz w:val="28"/>
          <w:szCs w:val="28"/>
        </w:rPr>
        <w:t>Saleh,</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Idr</w:t>
      </w:r>
      <w:proofErr w:type="spellStart"/>
      <w:r w:rsidR="00EB17FE" w:rsidRPr="00E42A94">
        <w:rPr>
          <w:rStyle w:val="ts-alignment-element"/>
          <w:rFonts w:asciiTheme="majorBidi" w:hAnsiTheme="majorBidi" w:cstheme="majorBidi"/>
          <w:color w:val="000000"/>
          <w:sz w:val="28"/>
          <w:szCs w:val="28"/>
          <w:lang w:val="en-US"/>
        </w:rPr>
        <w:t>ee</w:t>
      </w:r>
      <w:proofErr w:type="spellEnd"/>
      <w:r w:rsidRPr="00E42A94">
        <w:rPr>
          <w:rStyle w:val="ts-alignment-element"/>
          <w:rFonts w:asciiTheme="majorBidi" w:hAnsiTheme="majorBidi" w:cstheme="majorBidi"/>
          <w:color w:val="000000"/>
          <w:sz w:val="28"/>
          <w:szCs w:val="28"/>
        </w:rPr>
        <w:t xml:space="preserve">s, </w:t>
      </w:r>
      <w:r w:rsidRPr="00E42A94">
        <w:rPr>
          <w:rStyle w:val="ts-alignment-element"/>
          <w:rFonts w:asciiTheme="majorBidi" w:hAnsiTheme="majorBidi" w:cstheme="majorBidi"/>
          <w:i/>
          <w:iCs/>
          <w:color w:val="000000"/>
          <w:sz w:val="28"/>
          <w:szCs w:val="28"/>
        </w:rPr>
        <w:t>Social</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studies</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education</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crises</w:t>
      </w:r>
      <w:r w:rsidRPr="00E42A94">
        <w:rPr>
          <w:rFonts w:asciiTheme="majorBidi" w:hAnsiTheme="majorBidi" w:cstheme="majorBidi"/>
          <w:i/>
          <w:iCs/>
          <w:color w:val="000000"/>
          <w:sz w:val="28"/>
          <w:szCs w:val="28"/>
        </w:rPr>
        <w:t xml:space="preserve"> </w:t>
      </w:r>
      <w:r w:rsidRPr="00E42A94">
        <w:rPr>
          <w:rStyle w:val="ts-alignment-element"/>
          <w:rFonts w:asciiTheme="majorBidi" w:hAnsiTheme="majorBidi" w:cstheme="majorBidi"/>
          <w:i/>
          <w:iCs/>
          <w:color w:val="000000"/>
          <w:sz w:val="28"/>
          <w:szCs w:val="28"/>
        </w:rPr>
        <w:t>in</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Arab</w:t>
      </w:r>
      <w:r w:rsidRPr="00E42A94">
        <w:rPr>
          <w:rFonts w:asciiTheme="majorBidi" w:hAnsiTheme="majorBidi" w:cstheme="majorBidi"/>
          <w:color w:val="000000"/>
          <w:sz w:val="28"/>
          <w:szCs w:val="28"/>
        </w:rPr>
        <w:t xml:space="preserve"> </w:t>
      </w:r>
      <w:r w:rsidRPr="00E42A94">
        <w:rPr>
          <w:rStyle w:val="ts-alignment-element"/>
          <w:rFonts w:asciiTheme="majorBidi" w:hAnsiTheme="majorBidi" w:cstheme="majorBidi"/>
          <w:color w:val="000000"/>
          <w:sz w:val="28"/>
          <w:szCs w:val="28"/>
        </w:rPr>
        <w:t>societies</w:t>
      </w:r>
      <w:r w:rsidR="00556D33" w:rsidRPr="00E42A94">
        <w:rPr>
          <w:rStyle w:val="ts-alignment-element"/>
          <w:rFonts w:asciiTheme="majorBidi" w:hAnsiTheme="majorBidi" w:cstheme="majorBidi"/>
          <w:color w:val="000000"/>
          <w:sz w:val="28"/>
          <w:szCs w:val="28"/>
        </w:rPr>
        <w:t xml:space="preserve">, retrieved from </w:t>
      </w:r>
      <w:r w:rsidR="001576CC">
        <w:fldChar w:fldCharType="begin"/>
      </w:r>
      <w:r w:rsidR="001576CC">
        <w:instrText xml:space="preserve"> HYPERLINK "https://www.fikrmag.com/article_details.php?article_id=685" </w:instrText>
      </w:r>
      <w:r w:rsidR="001576CC">
        <w:fldChar w:fldCharType="separate"/>
      </w:r>
      <w:r w:rsidR="00556D33" w:rsidRPr="00E42A94">
        <w:rPr>
          <w:rStyle w:val="Hyperlink"/>
          <w:rFonts w:asciiTheme="majorBidi" w:hAnsiTheme="majorBidi" w:cstheme="majorBidi"/>
          <w:sz w:val="28"/>
          <w:szCs w:val="28"/>
        </w:rPr>
        <w:t>https://www.fikrmag.com/article_details.php?article_id=685</w:t>
      </w:r>
      <w:r w:rsidR="001576CC">
        <w:rPr>
          <w:rStyle w:val="Hyperlink"/>
          <w:rFonts w:asciiTheme="majorBidi" w:hAnsiTheme="majorBidi" w:cstheme="majorBidi"/>
          <w:sz w:val="28"/>
          <w:szCs w:val="28"/>
        </w:rPr>
        <w:fldChar w:fldCharType="end"/>
      </w:r>
      <w:r w:rsidR="00556D33" w:rsidRPr="00E42A94">
        <w:rPr>
          <w:rFonts w:asciiTheme="majorBidi" w:hAnsiTheme="majorBidi" w:cstheme="majorBidi"/>
          <w:color w:val="000000"/>
          <w:sz w:val="28"/>
          <w:szCs w:val="28"/>
        </w:rPr>
        <w:t xml:space="preserve">, </w:t>
      </w:r>
      <w:r w:rsidR="00556D33" w:rsidRPr="00E42A94">
        <w:rPr>
          <w:rStyle w:val="ts-alignment-element"/>
          <w:rFonts w:asciiTheme="majorBidi" w:hAnsiTheme="majorBidi" w:cstheme="majorBidi"/>
          <w:color w:val="000000"/>
          <w:sz w:val="28"/>
          <w:szCs w:val="28"/>
        </w:rPr>
        <w:t>(February</w:t>
      </w:r>
      <w:r w:rsidR="00556D33" w:rsidRPr="00E42A94">
        <w:rPr>
          <w:rFonts w:asciiTheme="majorBidi" w:hAnsiTheme="majorBidi" w:cstheme="majorBidi"/>
          <w:color w:val="000000"/>
          <w:sz w:val="28"/>
          <w:szCs w:val="28"/>
        </w:rPr>
        <w:t xml:space="preserve"> </w:t>
      </w:r>
      <w:r w:rsidR="00556D33" w:rsidRPr="00E42A94">
        <w:rPr>
          <w:rStyle w:val="ts-alignment-element"/>
          <w:rFonts w:asciiTheme="majorBidi" w:hAnsiTheme="majorBidi" w:cstheme="majorBidi"/>
          <w:color w:val="000000"/>
          <w:sz w:val="28"/>
          <w:szCs w:val="28"/>
        </w:rPr>
        <w:t>11,</w:t>
      </w:r>
      <w:r w:rsidR="00556D33" w:rsidRPr="00E42A94">
        <w:rPr>
          <w:rFonts w:asciiTheme="majorBidi" w:hAnsiTheme="majorBidi" w:cstheme="majorBidi"/>
          <w:color w:val="000000"/>
          <w:sz w:val="28"/>
          <w:szCs w:val="28"/>
        </w:rPr>
        <w:t xml:space="preserve"> </w:t>
      </w:r>
      <w:r w:rsidR="00556D33" w:rsidRPr="00E42A94">
        <w:rPr>
          <w:rStyle w:val="ts-alignment-element"/>
          <w:rFonts w:asciiTheme="majorBidi" w:hAnsiTheme="majorBidi" w:cstheme="majorBidi"/>
          <w:color w:val="000000"/>
          <w:sz w:val="28"/>
          <w:szCs w:val="28"/>
        </w:rPr>
        <w:t>2018).</w:t>
      </w:r>
    </w:p>
    <w:p w14:paraId="23EB9E6A" w14:textId="369DFFAF" w:rsidR="001A169E" w:rsidRPr="001A169E" w:rsidRDefault="001A169E" w:rsidP="00753DED">
      <w:pPr>
        <w:pStyle w:val="ListParagraph"/>
        <w:numPr>
          <w:ilvl w:val="0"/>
          <w:numId w:val="17"/>
        </w:numPr>
        <w:shd w:val="clear" w:color="auto" w:fill="EFF6FF"/>
        <w:jc w:val="both"/>
        <w:rPr>
          <w:rStyle w:val="ts-alignment-element"/>
          <w:rFonts w:ascii="Simplified Arabic" w:hAnsi="Simplified Arabic" w:cs="Simplified Arabic"/>
          <w:sz w:val="28"/>
          <w:szCs w:val="28"/>
          <w:lang w:val="en-US"/>
        </w:rPr>
      </w:pPr>
      <w:proofErr w:type="spellStart"/>
      <w:r w:rsidRPr="001A169E">
        <w:rPr>
          <w:rFonts w:ascii="Simplified Arabic" w:hAnsi="Simplified Arabic" w:cs="Simplified Arabic"/>
          <w:sz w:val="28"/>
          <w:szCs w:val="28"/>
          <w:lang w:val="en-US"/>
        </w:rPr>
        <w:t>Toeema</w:t>
      </w:r>
      <w:proofErr w:type="spellEnd"/>
      <w:r w:rsidRPr="001A169E">
        <w:rPr>
          <w:rFonts w:ascii="Simplified Arabic" w:hAnsi="Simplified Arabic" w:cs="Simplified Arabic"/>
          <w:sz w:val="28"/>
          <w:szCs w:val="28"/>
          <w:lang w:val="en-US"/>
        </w:rPr>
        <w:t xml:space="preserve">, </w:t>
      </w:r>
      <w:proofErr w:type="spellStart"/>
      <w:r w:rsidRPr="001A169E">
        <w:rPr>
          <w:rFonts w:ascii="Simplified Arabic" w:hAnsi="Simplified Arabic" w:cs="Simplified Arabic"/>
          <w:sz w:val="28"/>
          <w:szCs w:val="28"/>
          <w:lang w:val="en-US"/>
        </w:rPr>
        <w:t>Rushdi</w:t>
      </w:r>
      <w:proofErr w:type="spellEnd"/>
      <w:r w:rsidRPr="001A169E">
        <w:rPr>
          <w:rFonts w:ascii="Simplified Arabic" w:hAnsi="Simplified Arabic" w:cs="Simplified Arabic"/>
          <w:sz w:val="28"/>
          <w:szCs w:val="28"/>
          <w:lang w:val="en-US"/>
        </w:rPr>
        <w:t xml:space="preserve">, </w:t>
      </w:r>
      <w:r w:rsidRPr="001A169E">
        <w:rPr>
          <w:rFonts w:ascii="Simplified Arabic" w:hAnsi="Simplified Arabic" w:cs="Simplified Arabic"/>
          <w:i/>
          <w:iCs/>
          <w:sz w:val="28"/>
          <w:szCs w:val="28"/>
          <w:lang w:val="en-US"/>
        </w:rPr>
        <w:t>Content analysis in humanities</w:t>
      </w:r>
      <w:r w:rsidRPr="001A169E">
        <w:rPr>
          <w:rFonts w:ascii="Simplified Arabic" w:hAnsi="Simplified Arabic" w:cs="Simplified Arabic"/>
          <w:sz w:val="28"/>
          <w:szCs w:val="28"/>
          <w:lang w:val="en-US"/>
        </w:rPr>
        <w:t>, Dar Al-</w:t>
      </w:r>
      <w:proofErr w:type="spellStart"/>
      <w:r w:rsidRPr="001A169E">
        <w:rPr>
          <w:rFonts w:ascii="Simplified Arabic" w:hAnsi="Simplified Arabic" w:cs="Simplified Arabic"/>
          <w:sz w:val="28"/>
          <w:szCs w:val="28"/>
          <w:lang w:val="en-US"/>
        </w:rPr>
        <w:t>Fikr</w:t>
      </w:r>
      <w:proofErr w:type="spellEnd"/>
      <w:r w:rsidRPr="001A169E">
        <w:rPr>
          <w:rFonts w:ascii="Simplified Arabic" w:hAnsi="Simplified Arabic" w:cs="Simplified Arabic"/>
          <w:sz w:val="28"/>
          <w:szCs w:val="28"/>
          <w:lang w:val="en-US"/>
        </w:rPr>
        <w:t xml:space="preserve"> Al-Arabi, Cairo, E1, (2004).</w:t>
      </w:r>
    </w:p>
    <w:p w14:paraId="0D0EEEB8" w14:textId="5B425CF2" w:rsidR="00674F76" w:rsidRPr="00E42A94" w:rsidRDefault="00674F76" w:rsidP="00753DED">
      <w:pPr>
        <w:pStyle w:val="ListParagraph"/>
        <w:numPr>
          <w:ilvl w:val="0"/>
          <w:numId w:val="17"/>
        </w:numPr>
        <w:jc w:val="both"/>
        <w:rPr>
          <w:rFonts w:asciiTheme="majorBidi" w:hAnsiTheme="majorBidi" w:cstheme="majorBidi"/>
          <w:sz w:val="28"/>
          <w:szCs w:val="28"/>
          <w:lang w:val="en-US"/>
        </w:rPr>
      </w:pPr>
      <w:r w:rsidRPr="00E42A94">
        <w:rPr>
          <w:rFonts w:asciiTheme="majorBidi" w:hAnsiTheme="majorBidi" w:cstheme="majorBidi"/>
          <w:sz w:val="28"/>
          <w:szCs w:val="28"/>
        </w:rPr>
        <w:t>UNESCO</w:t>
      </w:r>
      <w:r w:rsidRPr="00E42A94">
        <w:rPr>
          <w:rFonts w:asciiTheme="majorBidi" w:hAnsiTheme="majorBidi" w:cstheme="majorBidi"/>
          <w:sz w:val="28"/>
          <w:szCs w:val="28"/>
          <w:lang w:val="en-US"/>
        </w:rPr>
        <w:t xml:space="preserve">, </w:t>
      </w:r>
      <w:r w:rsidRPr="00E42A94">
        <w:rPr>
          <w:rFonts w:asciiTheme="majorBidi" w:hAnsiTheme="majorBidi" w:cstheme="majorBidi"/>
          <w:i/>
          <w:iCs/>
          <w:sz w:val="28"/>
          <w:szCs w:val="28"/>
        </w:rPr>
        <w:t>Global citizenship education: Preparing learners for the challenges of the 21st centur</w:t>
      </w:r>
      <w:r w:rsidRPr="00E42A94">
        <w:rPr>
          <w:rFonts w:asciiTheme="majorBidi" w:hAnsiTheme="majorBidi" w:cstheme="majorBidi"/>
          <w:i/>
          <w:iCs/>
          <w:sz w:val="28"/>
          <w:szCs w:val="28"/>
          <w:lang w:val="en-US"/>
        </w:rPr>
        <w:t xml:space="preserve">y, </w:t>
      </w:r>
      <w:r w:rsidRPr="00E42A94">
        <w:rPr>
          <w:rFonts w:asciiTheme="majorBidi" w:hAnsiTheme="majorBidi" w:cstheme="majorBidi"/>
          <w:sz w:val="28"/>
          <w:szCs w:val="28"/>
        </w:rPr>
        <w:t>(2014).</w:t>
      </w:r>
    </w:p>
    <w:p w14:paraId="58F20132" w14:textId="1C7E589D" w:rsidR="00556D33" w:rsidRDefault="00741CFA" w:rsidP="00753DED">
      <w:pPr>
        <w:pStyle w:val="ListParagraph"/>
        <w:numPr>
          <w:ilvl w:val="0"/>
          <w:numId w:val="17"/>
        </w:numPr>
        <w:jc w:val="both"/>
        <w:rPr>
          <w:rStyle w:val="ts-alignment-element"/>
          <w:rFonts w:asciiTheme="majorBidi" w:hAnsiTheme="majorBidi" w:cstheme="majorBidi"/>
          <w:color w:val="000000"/>
          <w:sz w:val="28"/>
          <w:szCs w:val="28"/>
        </w:rPr>
      </w:pPr>
      <w:r w:rsidRPr="00E42A94">
        <w:rPr>
          <w:rStyle w:val="ts-alignment-element"/>
          <w:rFonts w:asciiTheme="majorBidi" w:hAnsiTheme="majorBidi" w:cstheme="majorBidi"/>
          <w:color w:val="000000"/>
          <w:sz w:val="28"/>
          <w:szCs w:val="28"/>
        </w:rPr>
        <w:t>UNICE</w:t>
      </w:r>
      <w:r w:rsidRPr="00E42A94">
        <w:rPr>
          <w:rStyle w:val="ts-alignment-element"/>
          <w:rFonts w:asciiTheme="majorBidi" w:hAnsiTheme="majorBidi" w:cstheme="majorBidi"/>
          <w:sz w:val="28"/>
          <w:szCs w:val="28"/>
        </w:rPr>
        <w:t>F</w:t>
      </w:r>
      <w:r w:rsidR="00556D33" w:rsidRPr="00E42A94">
        <w:rPr>
          <w:rStyle w:val="ts-alignment-element"/>
          <w:rFonts w:asciiTheme="majorBidi" w:hAnsiTheme="majorBidi" w:cstheme="majorBidi"/>
          <w:sz w:val="28"/>
          <w:szCs w:val="28"/>
        </w:rPr>
        <w:t>.</w:t>
      </w:r>
      <w:r w:rsidR="00556D33" w:rsidRPr="00E42A94">
        <w:rPr>
          <w:rFonts w:asciiTheme="majorBidi" w:hAnsiTheme="majorBidi" w:cstheme="majorBidi"/>
          <w:color w:val="000000"/>
          <w:sz w:val="28"/>
          <w:szCs w:val="28"/>
        </w:rPr>
        <w:t xml:space="preserve"> </w:t>
      </w:r>
      <w:r w:rsidR="00556D33" w:rsidRPr="00E42A94">
        <w:rPr>
          <w:rStyle w:val="ts-alignment-element"/>
          <w:rFonts w:asciiTheme="majorBidi" w:hAnsiTheme="majorBidi" w:cstheme="majorBidi"/>
          <w:i/>
          <w:iCs/>
          <w:color w:val="000000"/>
          <w:sz w:val="28"/>
          <w:szCs w:val="28"/>
        </w:rPr>
        <w:t>Life</w:t>
      </w:r>
      <w:r w:rsidR="00556D33" w:rsidRPr="00E42A94">
        <w:rPr>
          <w:rFonts w:asciiTheme="majorBidi" w:hAnsiTheme="majorBidi" w:cstheme="majorBidi"/>
          <w:i/>
          <w:iCs/>
          <w:color w:val="000000"/>
          <w:sz w:val="28"/>
          <w:szCs w:val="28"/>
        </w:rPr>
        <w:t xml:space="preserve"> </w:t>
      </w:r>
      <w:r w:rsidR="00556D33" w:rsidRPr="00E42A94">
        <w:rPr>
          <w:rStyle w:val="ts-alignment-element"/>
          <w:rFonts w:asciiTheme="majorBidi" w:hAnsiTheme="majorBidi" w:cstheme="majorBidi"/>
          <w:i/>
          <w:iCs/>
          <w:color w:val="000000"/>
          <w:sz w:val="28"/>
          <w:szCs w:val="28"/>
        </w:rPr>
        <w:t>Skills</w:t>
      </w:r>
      <w:r w:rsidR="00556D33" w:rsidRPr="00E42A94">
        <w:rPr>
          <w:rFonts w:asciiTheme="majorBidi" w:hAnsiTheme="majorBidi" w:cstheme="majorBidi"/>
          <w:i/>
          <w:iCs/>
          <w:color w:val="000000"/>
          <w:sz w:val="28"/>
          <w:szCs w:val="28"/>
        </w:rPr>
        <w:t xml:space="preserve"> and </w:t>
      </w:r>
      <w:r w:rsidR="00556D33" w:rsidRPr="00E42A94">
        <w:rPr>
          <w:rStyle w:val="ts-alignment-element"/>
          <w:rFonts w:asciiTheme="majorBidi" w:hAnsiTheme="majorBidi" w:cstheme="majorBidi"/>
          <w:i/>
          <w:iCs/>
          <w:color w:val="000000"/>
          <w:sz w:val="28"/>
          <w:szCs w:val="28"/>
        </w:rPr>
        <w:t>Citizenship</w:t>
      </w:r>
      <w:r w:rsidR="00556D33" w:rsidRPr="00E42A94">
        <w:rPr>
          <w:rFonts w:asciiTheme="majorBidi" w:hAnsiTheme="majorBidi" w:cstheme="majorBidi"/>
          <w:i/>
          <w:iCs/>
          <w:color w:val="000000"/>
          <w:sz w:val="28"/>
          <w:szCs w:val="28"/>
        </w:rPr>
        <w:t xml:space="preserve"> </w:t>
      </w:r>
      <w:r w:rsidR="00556D33" w:rsidRPr="00E42A94">
        <w:rPr>
          <w:rStyle w:val="ts-alignment-element"/>
          <w:rFonts w:asciiTheme="majorBidi" w:hAnsiTheme="majorBidi" w:cstheme="majorBidi"/>
          <w:i/>
          <w:iCs/>
          <w:color w:val="000000"/>
          <w:sz w:val="28"/>
          <w:szCs w:val="28"/>
        </w:rPr>
        <w:t>Education</w:t>
      </w:r>
      <w:r w:rsidR="00556D33" w:rsidRPr="00E42A94">
        <w:rPr>
          <w:rFonts w:asciiTheme="majorBidi" w:hAnsiTheme="majorBidi" w:cstheme="majorBidi"/>
          <w:i/>
          <w:iCs/>
          <w:color w:val="000000"/>
          <w:sz w:val="28"/>
          <w:szCs w:val="28"/>
        </w:rPr>
        <w:t xml:space="preserve"> </w:t>
      </w:r>
      <w:r w:rsidR="00556D33" w:rsidRPr="00E42A94">
        <w:rPr>
          <w:rStyle w:val="ts-alignment-element"/>
          <w:rFonts w:asciiTheme="majorBidi" w:hAnsiTheme="majorBidi" w:cstheme="majorBidi"/>
          <w:i/>
          <w:iCs/>
          <w:color w:val="000000"/>
          <w:sz w:val="28"/>
          <w:szCs w:val="28"/>
        </w:rPr>
        <w:t>Initiative</w:t>
      </w:r>
      <w:r w:rsidR="00556D33" w:rsidRPr="00E42A94">
        <w:rPr>
          <w:rFonts w:asciiTheme="majorBidi" w:hAnsiTheme="majorBidi" w:cstheme="majorBidi"/>
          <w:i/>
          <w:iCs/>
          <w:color w:val="000000"/>
          <w:sz w:val="28"/>
          <w:szCs w:val="28"/>
        </w:rPr>
        <w:t xml:space="preserve"> </w:t>
      </w:r>
      <w:r w:rsidR="00556D33" w:rsidRPr="00E42A94">
        <w:rPr>
          <w:rStyle w:val="ts-alignment-element"/>
          <w:rFonts w:asciiTheme="majorBidi" w:hAnsiTheme="majorBidi" w:cstheme="majorBidi"/>
          <w:i/>
          <w:iCs/>
          <w:color w:val="000000"/>
          <w:sz w:val="28"/>
          <w:szCs w:val="28"/>
        </w:rPr>
        <w:t>in</w:t>
      </w:r>
      <w:r w:rsidR="00556D33" w:rsidRPr="00E42A94">
        <w:rPr>
          <w:rFonts w:asciiTheme="majorBidi" w:hAnsiTheme="majorBidi" w:cstheme="majorBidi"/>
          <w:i/>
          <w:iCs/>
          <w:color w:val="000000"/>
          <w:sz w:val="28"/>
          <w:szCs w:val="28"/>
        </w:rPr>
        <w:t xml:space="preserve"> </w:t>
      </w:r>
      <w:r w:rsidR="00556D33" w:rsidRPr="00E42A94">
        <w:rPr>
          <w:rStyle w:val="ts-alignment-element"/>
          <w:rFonts w:asciiTheme="majorBidi" w:hAnsiTheme="majorBidi" w:cstheme="majorBidi"/>
          <w:i/>
          <w:iCs/>
          <w:color w:val="000000"/>
          <w:sz w:val="28"/>
          <w:szCs w:val="28"/>
        </w:rPr>
        <w:t>the</w:t>
      </w:r>
      <w:r w:rsidR="00556D33" w:rsidRPr="00E42A94">
        <w:rPr>
          <w:rFonts w:asciiTheme="majorBidi" w:hAnsiTheme="majorBidi" w:cstheme="majorBidi"/>
          <w:i/>
          <w:iCs/>
          <w:color w:val="000000"/>
          <w:sz w:val="28"/>
          <w:szCs w:val="28"/>
        </w:rPr>
        <w:t xml:space="preserve"> </w:t>
      </w:r>
      <w:r w:rsidR="00556D33" w:rsidRPr="00E42A94">
        <w:rPr>
          <w:rStyle w:val="ts-alignment-element"/>
          <w:rFonts w:asciiTheme="majorBidi" w:hAnsiTheme="majorBidi" w:cstheme="majorBidi"/>
          <w:i/>
          <w:iCs/>
          <w:color w:val="000000"/>
          <w:sz w:val="28"/>
          <w:szCs w:val="28"/>
        </w:rPr>
        <w:t>Middle</w:t>
      </w:r>
      <w:r w:rsidR="00556D33" w:rsidRPr="00E42A94">
        <w:rPr>
          <w:rFonts w:asciiTheme="majorBidi" w:hAnsiTheme="majorBidi" w:cstheme="majorBidi"/>
          <w:i/>
          <w:iCs/>
          <w:color w:val="000000"/>
          <w:sz w:val="28"/>
          <w:szCs w:val="28"/>
        </w:rPr>
        <w:t xml:space="preserve"> </w:t>
      </w:r>
      <w:r w:rsidR="00556D33" w:rsidRPr="00E42A94">
        <w:rPr>
          <w:rStyle w:val="ts-alignment-element"/>
          <w:rFonts w:asciiTheme="majorBidi" w:hAnsiTheme="majorBidi" w:cstheme="majorBidi"/>
          <w:i/>
          <w:iCs/>
          <w:color w:val="000000"/>
          <w:sz w:val="28"/>
          <w:szCs w:val="28"/>
        </w:rPr>
        <w:t>East</w:t>
      </w:r>
      <w:r w:rsidR="00556D33" w:rsidRPr="00E42A94">
        <w:rPr>
          <w:rFonts w:asciiTheme="majorBidi" w:hAnsiTheme="majorBidi" w:cstheme="majorBidi"/>
          <w:i/>
          <w:iCs/>
          <w:color w:val="000000"/>
          <w:sz w:val="28"/>
          <w:szCs w:val="28"/>
        </w:rPr>
        <w:t xml:space="preserve"> </w:t>
      </w:r>
      <w:r w:rsidR="00556D33" w:rsidRPr="00E42A94">
        <w:rPr>
          <w:rStyle w:val="ts-alignment-element"/>
          <w:rFonts w:asciiTheme="majorBidi" w:hAnsiTheme="majorBidi" w:cstheme="majorBidi"/>
          <w:i/>
          <w:iCs/>
          <w:color w:val="000000"/>
          <w:sz w:val="28"/>
          <w:szCs w:val="28"/>
        </w:rPr>
        <w:t>and</w:t>
      </w:r>
      <w:r w:rsidR="00556D33" w:rsidRPr="00E42A94">
        <w:rPr>
          <w:rFonts w:asciiTheme="majorBidi" w:hAnsiTheme="majorBidi" w:cstheme="majorBidi"/>
          <w:i/>
          <w:iCs/>
          <w:color w:val="000000"/>
          <w:sz w:val="28"/>
          <w:szCs w:val="28"/>
        </w:rPr>
        <w:t xml:space="preserve"> </w:t>
      </w:r>
      <w:r w:rsidR="00556D33" w:rsidRPr="00E42A94">
        <w:rPr>
          <w:rStyle w:val="ts-alignment-element"/>
          <w:rFonts w:asciiTheme="majorBidi" w:hAnsiTheme="majorBidi" w:cstheme="majorBidi"/>
          <w:i/>
          <w:iCs/>
          <w:color w:val="000000"/>
          <w:sz w:val="28"/>
          <w:szCs w:val="28"/>
        </w:rPr>
        <w:t>North</w:t>
      </w:r>
      <w:r w:rsidR="00556D33" w:rsidRPr="00E42A94">
        <w:rPr>
          <w:rFonts w:asciiTheme="majorBidi" w:hAnsiTheme="majorBidi" w:cstheme="majorBidi"/>
          <w:i/>
          <w:iCs/>
          <w:color w:val="000000"/>
          <w:sz w:val="28"/>
          <w:szCs w:val="28"/>
        </w:rPr>
        <w:t xml:space="preserve"> </w:t>
      </w:r>
      <w:r w:rsidR="00556D33" w:rsidRPr="00E42A94">
        <w:rPr>
          <w:rStyle w:val="ts-alignment-element"/>
          <w:rFonts w:asciiTheme="majorBidi" w:hAnsiTheme="majorBidi" w:cstheme="majorBidi"/>
          <w:i/>
          <w:iCs/>
          <w:color w:val="000000"/>
          <w:sz w:val="28"/>
          <w:szCs w:val="28"/>
        </w:rPr>
        <w:t>Africa</w:t>
      </w:r>
      <w:r w:rsidR="00556D33" w:rsidRPr="00E42A94">
        <w:rPr>
          <w:rStyle w:val="ts-alignment-element"/>
          <w:rFonts w:asciiTheme="majorBidi" w:hAnsiTheme="majorBidi" w:cstheme="majorBidi"/>
          <w:color w:val="000000"/>
          <w:sz w:val="28"/>
          <w:szCs w:val="28"/>
          <w:lang w:val="en-US"/>
        </w:rPr>
        <w:t xml:space="preserve">, </w:t>
      </w:r>
      <w:r w:rsidR="00556D33" w:rsidRPr="00E42A94">
        <w:rPr>
          <w:rStyle w:val="ts-alignment-element"/>
          <w:rFonts w:asciiTheme="majorBidi" w:hAnsiTheme="majorBidi" w:cstheme="majorBidi"/>
          <w:color w:val="000000"/>
          <w:sz w:val="28"/>
          <w:szCs w:val="28"/>
        </w:rPr>
        <w:t>P.</w:t>
      </w:r>
      <w:r w:rsidR="00556D33" w:rsidRPr="00E42A94">
        <w:rPr>
          <w:rFonts w:asciiTheme="majorBidi" w:hAnsiTheme="majorBidi" w:cstheme="majorBidi"/>
          <w:color w:val="000000"/>
          <w:sz w:val="28"/>
          <w:szCs w:val="28"/>
        </w:rPr>
        <w:t xml:space="preserve"> </w:t>
      </w:r>
      <w:r w:rsidR="00556D33" w:rsidRPr="00E42A94">
        <w:rPr>
          <w:rStyle w:val="ts-alignment-element"/>
          <w:rFonts w:asciiTheme="majorBidi" w:hAnsiTheme="majorBidi" w:cstheme="majorBidi"/>
          <w:color w:val="000000"/>
          <w:sz w:val="28"/>
          <w:szCs w:val="28"/>
        </w:rPr>
        <w:t>22</w:t>
      </w:r>
      <w:r w:rsidR="00556D33" w:rsidRPr="00E42A94">
        <w:rPr>
          <w:rStyle w:val="ts-alignment-element"/>
          <w:rFonts w:asciiTheme="majorBidi" w:hAnsiTheme="majorBidi" w:cstheme="majorBidi"/>
          <w:color w:val="000000"/>
          <w:sz w:val="28"/>
          <w:szCs w:val="28"/>
          <w:lang w:val="en-US"/>
        </w:rPr>
        <w:t xml:space="preserve">, </w:t>
      </w:r>
      <w:r w:rsidR="00556D33" w:rsidRPr="00E42A94">
        <w:rPr>
          <w:rStyle w:val="ts-alignment-element"/>
          <w:rFonts w:asciiTheme="majorBidi" w:hAnsiTheme="majorBidi" w:cstheme="majorBidi"/>
          <w:color w:val="000000"/>
          <w:sz w:val="28"/>
          <w:szCs w:val="28"/>
        </w:rPr>
        <w:t>(2013).</w:t>
      </w:r>
    </w:p>
    <w:p w14:paraId="29FEB000" w14:textId="0D6DF250" w:rsidR="001A169E" w:rsidRPr="00963ED3" w:rsidRDefault="001A169E" w:rsidP="00753DED">
      <w:pPr>
        <w:pStyle w:val="ListParagraph"/>
        <w:numPr>
          <w:ilvl w:val="0"/>
          <w:numId w:val="17"/>
        </w:numPr>
        <w:jc w:val="both"/>
        <w:rPr>
          <w:rStyle w:val="ts-alignment-element"/>
          <w:lang w:val="en-US"/>
        </w:rPr>
      </w:pPr>
      <w:r w:rsidRPr="001A169E">
        <w:rPr>
          <w:rStyle w:val="ts-alignment-element"/>
          <w:rFonts w:asciiTheme="majorBidi" w:hAnsiTheme="majorBidi" w:cstheme="majorBidi"/>
          <w:sz w:val="28"/>
          <w:szCs w:val="28"/>
          <w:lang w:val="en-US"/>
        </w:rPr>
        <w:t xml:space="preserve">Al </w:t>
      </w:r>
      <w:proofErr w:type="spellStart"/>
      <w:r w:rsidRPr="001A169E">
        <w:rPr>
          <w:rStyle w:val="ts-alignment-element"/>
          <w:rFonts w:asciiTheme="majorBidi" w:hAnsiTheme="majorBidi" w:cstheme="majorBidi"/>
          <w:sz w:val="28"/>
          <w:szCs w:val="28"/>
          <w:lang w:val="en-US"/>
        </w:rPr>
        <w:t>Zoweeni</w:t>
      </w:r>
      <w:proofErr w:type="spellEnd"/>
      <w:r w:rsidRPr="001A169E">
        <w:rPr>
          <w:rStyle w:val="ts-alignment-element"/>
          <w:rFonts w:asciiTheme="majorBidi" w:hAnsiTheme="majorBidi" w:cstheme="majorBidi"/>
          <w:sz w:val="28"/>
          <w:szCs w:val="28"/>
          <w:lang w:val="en-US"/>
        </w:rPr>
        <w:t xml:space="preserve">, </w:t>
      </w:r>
      <w:proofErr w:type="spellStart"/>
      <w:r w:rsidRPr="001A169E">
        <w:rPr>
          <w:rStyle w:val="ts-alignment-element"/>
          <w:rFonts w:asciiTheme="majorBidi" w:hAnsiTheme="majorBidi" w:cstheme="majorBidi"/>
          <w:sz w:val="28"/>
          <w:szCs w:val="28"/>
          <w:lang w:val="en-US"/>
        </w:rPr>
        <w:t>Ibtisam</w:t>
      </w:r>
      <w:proofErr w:type="spellEnd"/>
      <w:r w:rsidRPr="001A169E">
        <w:rPr>
          <w:rStyle w:val="ts-alignment-element"/>
          <w:rFonts w:asciiTheme="majorBidi" w:hAnsiTheme="majorBidi" w:cstheme="majorBidi"/>
          <w:sz w:val="28"/>
          <w:szCs w:val="28"/>
          <w:lang w:val="en-US"/>
        </w:rPr>
        <w:t xml:space="preserve"> &amp; Al </w:t>
      </w:r>
      <w:proofErr w:type="spellStart"/>
      <w:r w:rsidRPr="001A169E">
        <w:rPr>
          <w:rStyle w:val="ts-alignment-element"/>
          <w:rFonts w:asciiTheme="majorBidi" w:hAnsiTheme="majorBidi" w:cstheme="majorBidi"/>
          <w:sz w:val="28"/>
          <w:szCs w:val="28"/>
          <w:lang w:val="en-US"/>
        </w:rPr>
        <w:t>Arnoos</w:t>
      </w:r>
      <w:proofErr w:type="spellEnd"/>
      <w:r w:rsidRPr="001A169E">
        <w:rPr>
          <w:rStyle w:val="ts-alignment-element"/>
          <w:rFonts w:asciiTheme="majorBidi" w:hAnsiTheme="majorBidi" w:cstheme="majorBidi"/>
          <w:sz w:val="28"/>
          <w:szCs w:val="28"/>
          <w:lang w:val="en-US"/>
        </w:rPr>
        <w:t xml:space="preserve">, Diya’ &amp; Hatem, Haidar, </w:t>
      </w:r>
      <w:r w:rsidRPr="001A169E">
        <w:rPr>
          <w:rStyle w:val="ts-alignment-element"/>
          <w:rFonts w:asciiTheme="majorBidi" w:hAnsiTheme="majorBidi" w:cstheme="majorBidi"/>
          <w:i/>
          <w:iCs/>
          <w:sz w:val="28"/>
          <w:szCs w:val="28"/>
        </w:rPr>
        <w:t>Curriculum and book analysi</w:t>
      </w:r>
      <w:r w:rsidRPr="001A169E">
        <w:rPr>
          <w:rStyle w:val="ts-alignment-element"/>
          <w:rFonts w:asciiTheme="majorBidi" w:hAnsiTheme="majorBidi" w:cstheme="majorBidi"/>
          <w:i/>
          <w:iCs/>
          <w:sz w:val="28"/>
          <w:szCs w:val="28"/>
          <w:lang w:val="en-US"/>
        </w:rPr>
        <w:t>s</w:t>
      </w:r>
      <w:r w:rsidRPr="001A169E">
        <w:rPr>
          <w:rStyle w:val="ts-alignment-element"/>
          <w:rFonts w:asciiTheme="majorBidi" w:hAnsiTheme="majorBidi" w:cstheme="majorBidi"/>
          <w:sz w:val="28"/>
          <w:szCs w:val="28"/>
        </w:rPr>
        <w:t>, Safa’ Publishing and Distribution House, Amman, (2014).</w:t>
      </w:r>
    </w:p>
    <w:p w14:paraId="68691E31" w14:textId="5DD498FE" w:rsidR="00E20F68" w:rsidRPr="00986C82" w:rsidRDefault="00963ED3" w:rsidP="00986C82">
      <w:pPr>
        <w:pStyle w:val="ListParagraph"/>
        <w:numPr>
          <w:ilvl w:val="0"/>
          <w:numId w:val="17"/>
        </w:numPr>
        <w:jc w:val="both"/>
      </w:pPr>
      <w:proofErr w:type="spellStart"/>
      <w:r w:rsidRPr="00963ED3">
        <w:rPr>
          <w:rFonts w:ascii="Simplified Arabic" w:hAnsi="Simplified Arabic" w:cs="Simplified Arabic"/>
          <w:sz w:val="28"/>
          <w:szCs w:val="28"/>
          <w:lang w:val="en-US"/>
        </w:rPr>
        <w:t>Zyood</w:t>
      </w:r>
      <w:proofErr w:type="spellEnd"/>
      <w:r w:rsidRPr="00963ED3">
        <w:rPr>
          <w:rFonts w:ascii="Simplified Arabic" w:hAnsi="Simplified Arabic" w:cs="Simplified Arabic"/>
          <w:sz w:val="28"/>
          <w:szCs w:val="28"/>
          <w:lang w:val="en-US"/>
        </w:rPr>
        <w:t xml:space="preserve">, Majid, </w:t>
      </w:r>
      <w:r w:rsidRPr="00963ED3">
        <w:rPr>
          <w:rFonts w:ascii="Simplified Arabic" w:hAnsi="Simplified Arabic" w:cs="Simplified Arabic"/>
          <w:i/>
          <w:iCs/>
          <w:sz w:val="28"/>
          <w:szCs w:val="28"/>
          <w:lang w:val="en-US"/>
        </w:rPr>
        <w:t>Youth and values in a changing world</w:t>
      </w:r>
      <w:r w:rsidRPr="00963ED3">
        <w:rPr>
          <w:rFonts w:ascii="Simplified Arabic" w:hAnsi="Simplified Arabic" w:cs="Simplified Arabic"/>
          <w:sz w:val="28"/>
          <w:szCs w:val="28"/>
          <w:lang w:val="en-US"/>
        </w:rPr>
        <w:t>, Dar al-</w:t>
      </w:r>
      <w:proofErr w:type="spellStart"/>
      <w:r w:rsidRPr="00963ED3">
        <w:rPr>
          <w:rFonts w:ascii="Simplified Arabic" w:hAnsi="Simplified Arabic" w:cs="Simplified Arabic"/>
          <w:sz w:val="28"/>
          <w:szCs w:val="28"/>
          <w:lang w:val="en-US"/>
        </w:rPr>
        <w:t>Shorouq</w:t>
      </w:r>
      <w:proofErr w:type="spellEnd"/>
      <w:r w:rsidRPr="00963ED3">
        <w:rPr>
          <w:rFonts w:ascii="Simplified Arabic" w:hAnsi="Simplified Arabic" w:cs="Simplified Arabic"/>
          <w:sz w:val="28"/>
          <w:szCs w:val="28"/>
          <w:lang w:val="en-US"/>
        </w:rPr>
        <w:t>, Amman, (2006).</w:t>
      </w:r>
    </w:p>
    <w:p w14:paraId="34E16949" w14:textId="4690F0A2" w:rsidR="000471BE" w:rsidRPr="00EA7626" w:rsidRDefault="000471BE" w:rsidP="000471BE">
      <w:pPr>
        <w:bidi/>
        <w:jc w:val="both"/>
        <w:rPr>
          <w:sz w:val="28"/>
          <w:szCs w:val="28"/>
          <w:rtl/>
        </w:rPr>
      </w:pPr>
    </w:p>
    <w:p w14:paraId="276ADFA2" w14:textId="77777777" w:rsidR="000C333B" w:rsidRPr="00E42A94" w:rsidRDefault="000C333B" w:rsidP="00155B33">
      <w:pPr>
        <w:bidi/>
        <w:jc w:val="both"/>
        <w:rPr>
          <w:b/>
          <w:bCs/>
          <w:sz w:val="28"/>
          <w:szCs w:val="28"/>
          <w:lang w:val="en-US"/>
        </w:rPr>
      </w:pPr>
    </w:p>
    <w:sectPr w:rsidR="000C333B" w:rsidRPr="00E42A94" w:rsidSect="00432A29">
      <w:pgSz w:w="11900" w:h="16840"/>
      <w:pgMar w:top="124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B443B" w14:textId="77777777" w:rsidR="00AA5499" w:rsidRDefault="00AA5499" w:rsidP="00E53095">
      <w:r>
        <w:separator/>
      </w:r>
    </w:p>
  </w:endnote>
  <w:endnote w:type="continuationSeparator" w:id="0">
    <w:p w14:paraId="54E7D9C3" w14:textId="77777777" w:rsidR="00AA5499" w:rsidRDefault="00AA5499" w:rsidP="00E5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Arabic">
    <w:altName w:val="Arial"/>
    <w:panose1 w:val="020B0604020202020204"/>
    <w:charset w:val="B2"/>
    <w:family w:val="auto"/>
    <w:notTrueType/>
    <w:pitch w:val="default"/>
    <w:sig w:usb0="E0002AFF" w:usb1="C0007843" w:usb2="00000009" w:usb3="00000000" w:csb0="000001FF" w:csb1="00000000"/>
  </w:font>
  <w:font w:name="TimesNewRomanPS">
    <w:panose1 w:val="020B0604020202020204"/>
    <w:charset w:val="00"/>
    <w:family w:val="roman"/>
    <w:pitch w:val="default"/>
  </w:font>
  <w:font w:name="TimesNewRomanPSMT">
    <w:altName w:val="Times New Roman"/>
    <w:panose1 w:val="020B0604020202020204"/>
    <w:charset w:val="00"/>
    <w:family w:val="roman"/>
    <w:notTrueType/>
    <w:pitch w:val="default"/>
  </w:font>
  <w:font w:name="Roboto">
    <w:altName w:val="Arial"/>
    <w:panose1 w:val="020B0604020202020204"/>
    <w:charset w:val="00"/>
    <w:family w:val="auto"/>
    <w:pitch w:val="variable"/>
    <w:sig w:usb0="E00002FF" w:usb1="5000205B" w:usb2="0000002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38B23" w14:textId="77777777" w:rsidR="00AA5499" w:rsidRDefault="00AA5499" w:rsidP="00E53095">
      <w:r>
        <w:separator/>
      </w:r>
    </w:p>
  </w:footnote>
  <w:footnote w:type="continuationSeparator" w:id="0">
    <w:p w14:paraId="1787483C" w14:textId="77777777" w:rsidR="00AA5499" w:rsidRDefault="00AA5499" w:rsidP="00E53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A57"/>
    <w:multiLevelType w:val="hybridMultilevel"/>
    <w:tmpl w:val="843435CA"/>
    <w:lvl w:ilvl="0" w:tplc="C6C62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60FA2"/>
    <w:multiLevelType w:val="hybridMultilevel"/>
    <w:tmpl w:val="D98EC9B0"/>
    <w:lvl w:ilvl="0" w:tplc="3ACE409A">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215A2"/>
    <w:multiLevelType w:val="hybridMultilevel"/>
    <w:tmpl w:val="239A4A8A"/>
    <w:lvl w:ilvl="0" w:tplc="3ACE409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F74AC"/>
    <w:multiLevelType w:val="hybridMultilevel"/>
    <w:tmpl w:val="843435CA"/>
    <w:lvl w:ilvl="0" w:tplc="C6C62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B97143"/>
    <w:multiLevelType w:val="multilevel"/>
    <w:tmpl w:val="D65AB3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6694BE0"/>
    <w:multiLevelType w:val="hybridMultilevel"/>
    <w:tmpl w:val="B6767A32"/>
    <w:lvl w:ilvl="0" w:tplc="6A52542A">
      <w:start w:val="1"/>
      <w:numFmt w:val="decimalFullWidth"/>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05C88"/>
    <w:multiLevelType w:val="hybridMultilevel"/>
    <w:tmpl w:val="65EA38C2"/>
    <w:lvl w:ilvl="0" w:tplc="3ACE409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2A5FB7"/>
    <w:multiLevelType w:val="hybridMultilevel"/>
    <w:tmpl w:val="98E8AA0E"/>
    <w:lvl w:ilvl="0" w:tplc="3ACE409A">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9F51F0"/>
    <w:multiLevelType w:val="hybridMultilevel"/>
    <w:tmpl w:val="843435CA"/>
    <w:lvl w:ilvl="0" w:tplc="C6C62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236513"/>
    <w:multiLevelType w:val="hybridMultilevel"/>
    <w:tmpl w:val="A768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324B7"/>
    <w:multiLevelType w:val="multilevel"/>
    <w:tmpl w:val="7320FA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23D225E"/>
    <w:multiLevelType w:val="hybridMultilevel"/>
    <w:tmpl w:val="8CA6266C"/>
    <w:lvl w:ilvl="0" w:tplc="8402B012">
      <w:start w:val="1"/>
      <w:numFmt w:val="decimalFullWidth"/>
      <w:lvlText w:val="%1."/>
      <w:lvlJc w:val="left"/>
      <w:pPr>
        <w:ind w:left="927"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CF012C"/>
    <w:multiLevelType w:val="hybridMultilevel"/>
    <w:tmpl w:val="E94A4E18"/>
    <w:lvl w:ilvl="0" w:tplc="3ACE409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2F2BDD"/>
    <w:multiLevelType w:val="hybridMultilevel"/>
    <w:tmpl w:val="843435CA"/>
    <w:lvl w:ilvl="0" w:tplc="C6C62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81A12"/>
    <w:multiLevelType w:val="hybridMultilevel"/>
    <w:tmpl w:val="B478F612"/>
    <w:lvl w:ilvl="0" w:tplc="DA1846E2">
      <w:start w:val="1"/>
      <w:numFmt w:val="decimalFullWidt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F84B1F"/>
    <w:multiLevelType w:val="hybridMultilevel"/>
    <w:tmpl w:val="9312AC68"/>
    <w:lvl w:ilvl="0" w:tplc="04090001">
      <w:start w:val="1"/>
      <w:numFmt w:val="bullet"/>
      <w:lvlText w:val=""/>
      <w:lvlJc w:val="left"/>
      <w:pPr>
        <w:ind w:left="1211" w:hanging="360"/>
      </w:pPr>
      <w:rPr>
        <w:rFonts w:ascii="Symbol" w:hAnsi="Symbol" w:hint="default"/>
        <w:lang w:bidi="ar-SA"/>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69F93F6D"/>
    <w:multiLevelType w:val="hybridMultilevel"/>
    <w:tmpl w:val="D98EC9B0"/>
    <w:lvl w:ilvl="0" w:tplc="3ACE409A">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C57280"/>
    <w:multiLevelType w:val="hybridMultilevel"/>
    <w:tmpl w:val="69CE6DFA"/>
    <w:lvl w:ilvl="0" w:tplc="0978BEBA">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92948"/>
    <w:multiLevelType w:val="hybridMultilevel"/>
    <w:tmpl w:val="D98EC9B0"/>
    <w:lvl w:ilvl="0" w:tplc="3ACE409A">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885600"/>
    <w:multiLevelType w:val="hybridMultilevel"/>
    <w:tmpl w:val="9D881366"/>
    <w:lvl w:ilvl="0" w:tplc="232EF996">
      <w:start w:val="1"/>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2"/>
  </w:num>
  <w:num w:numId="4">
    <w:abstractNumId w:val="7"/>
  </w:num>
  <w:num w:numId="5">
    <w:abstractNumId w:val="18"/>
  </w:num>
  <w:num w:numId="6">
    <w:abstractNumId w:val="16"/>
  </w:num>
  <w:num w:numId="7">
    <w:abstractNumId w:val="19"/>
  </w:num>
  <w:num w:numId="8">
    <w:abstractNumId w:val="13"/>
  </w:num>
  <w:num w:numId="9">
    <w:abstractNumId w:val="15"/>
  </w:num>
  <w:num w:numId="10">
    <w:abstractNumId w:val="14"/>
  </w:num>
  <w:num w:numId="11">
    <w:abstractNumId w:val="8"/>
  </w:num>
  <w:num w:numId="12">
    <w:abstractNumId w:val="1"/>
  </w:num>
  <w:num w:numId="13">
    <w:abstractNumId w:val="0"/>
  </w:num>
  <w:num w:numId="14">
    <w:abstractNumId w:val="17"/>
  </w:num>
  <w:num w:numId="15">
    <w:abstractNumId w:val="9"/>
  </w:num>
  <w:num w:numId="16">
    <w:abstractNumId w:val="5"/>
  </w:num>
  <w:num w:numId="17">
    <w:abstractNumId w:val="11"/>
  </w:num>
  <w:num w:numId="18">
    <w:abstractNumId w:val="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81"/>
    <w:rsid w:val="000019CE"/>
    <w:rsid w:val="00011615"/>
    <w:rsid w:val="0002262C"/>
    <w:rsid w:val="0002431C"/>
    <w:rsid w:val="00025684"/>
    <w:rsid w:val="00037946"/>
    <w:rsid w:val="000471BE"/>
    <w:rsid w:val="000575EA"/>
    <w:rsid w:val="00061A8E"/>
    <w:rsid w:val="000634BD"/>
    <w:rsid w:val="0007180C"/>
    <w:rsid w:val="00081F96"/>
    <w:rsid w:val="00085290"/>
    <w:rsid w:val="000A56AD"/>
    <w:rsid w:val="000B236B"/>
    <w:rsid w:val="000B5C63"/>
    <w:rsid w:val="000B6D32"/>
    <w:rsid w:val="000C333B"/>
    <w:rsid w:val="000C4FBE"/>
    <w:rsid w:val="000C542E"/>
    <w:rsid w:val="000E4A38"/>
    <w:rsid w:val="000F1362"/>
    <w:rsid w:val="000F1B4D"/>
    <w:rsid w:val="000F22D7"/>
    <w:rsid w:val="000F6152"/>
    <w:rsid w:val="00105A8C"/>
    <w:rsid w:val="00123C09"/>
    <w:rsid w:val="00123DAD"/>
    <w:rsid w:val="00124F62"/>
    <w:rsid w:val="00126C66"/>
    <w:rsid w:val="001353BB"/>
    <w:rsid w:val="00140029"/>
    <w:rsid w:val="00144042"/>
    <w:rsid w:val="0014748B"/>
    <w:rsid w:val="00155B33"/>
    <w:rsid w:val="001576CC"/>
    <w:rsid w:val="00170EB0"/>
    <w:rsid w:val="0018070E"/>
    <w:rsid w:val="00183F8B"/>
    <w:rsid w:val="00186EEA"/>
    <w:rsid w:val="00187FAF"/>
    <w:rsid w:val="00194BEA"/>
    <w:rsid w:val="00196BCB"/>
    <w:rsid w:val="001A169E"/>
    <w:rsid w:val="001A24F3"/>
    <w:rsid w:val="001B0DF3"/>
    <w:rsid w:val="001D22CB"/>
    <w:rsid w:val="001D3B07"/>
    <w:rsid w:val="001D5CA5"/>
    <w:rsid w:val="00206DEB"/>
    <w:rsid w:val="002119AA"/>
    <w:rsid w:val="0021205B"/>
    <w:rsid w:val="002135D5"/>
    <w:rsid w:val="002236C0"/>
    <w:rsid w:val="00226AE6"/>
    <w:rsid w:val="002315B3"/>
    <w:rsid w:val="0024407A"/>
    <w:rsid w:val="002503E1"/>
    <w:rsid w:val="002508C5"/>
    <w:rsid w:val="002540B8"/>
    <w:rsid w:val="0026477B"/>
    <w:rsid w:val="002672EA"/>
    <w:rsid w:val="00272D66"/>
    <w:rsid w:val="00273E4C"/>
    <w:rsid w:val="00285972"/>
    <w:rsid w:val="00287BD8"/>
    <w:rsid w:val="00291D77"/>
    <w:rsid w:val="00292B41"/>
    <w:rsid w:val="00295DF6"/>
    <w:rsid w:val="002A4FE2"/>
    <w:rsid w:val="002A7BB4"/>
    <w:rsid w:val="002B32C4"/>
    <w:rsid w:val="002B5CDC"/>
    <w:rsid w:val="002C3210"/>
    <w:rsid w:val="002C7850"/>
    <w:rsid w:val="002D7473"/>
    <w:rsid w:val="002E1D04"/>
    <w:rsid w:val="002E49B6"/>
    <w:rsid w:val="002E72E5"/>
    <w:rsid w:val="003121BD"/>
    <w:rsid w:val="00313F6C"/>
    <w:rsid w:val="00314879"/>
    <w:rsid w:val="0031617E"/>
    <w:rsid w:val="00322844"/>
    <w:rsid w:val="003267F6"/>
    <w:rsid w:val="00336160"/>
    <w:rsid w:val="00337730"/>
    <w:rsid w:val="003403CE"/>
    <w:rsid w:val="003432AB"/>
    <w:rsid w:val="003555A6"/>
    <w:rsid w:val="00364865"/>
    <w:rsid w:val="003675D8"/>
    <w:rsid w:val="00371B14"/>
    <w:rsid w:val="0037548F"/>
    <w:rsid w:val="0037568F"/>
    <w:rsid w:val="00375CBB"/>
    <w:rsid w:val="00377028"/>
    <w:rsid w:val="00377C31"/>
    <w:rsid w:val="00381DCD"/>
    <w:rsid w:val="00385FF5"/>
    <w:rsid w:val="00386880"/>
    <w:rsid w:val="003A7A04"/>
    <w:rsid w:val="003B1C40"/>
    <w:rsid w:val="003B1D4A"/>
    <w:rsid w:val="003B45E3"/>
    <w:rsid w:val="003C1E4C"/>
    <w:rsid w:val="003C2F85"/>
    <w:rsid w:val="003D2381"/>
    <w:rsid w:val="003D31FB"/>
    <w:rsid w:val="003D4837"/>
    <w:rsid w:val="003E5643"/>
    <w:rsid w:val="00404273"/>
    <w:rsid w:val="00404F25"/>
    <w:rsid w:val="00424AC9"/>
    <w:rsid w:val="00431F3E"/>
    <w:rsid w:val="00432A29"/>
    <w:rsid w:val="00440370"/>
    <w:rsid w:val="00444ECD"/>
    <w:rsid w:val="00450057"/>
    <w:rsid w:val="004507C7"/>
    <w:rsid w:val="00453AAA"/>
    <w:rsid w:val="00462A0C"/>
    <w:rsid w:val="00466821"/>
    <w:rsid w:val="004706FA"/>
    <w:rsid w:val="00471781"/>
    <w:rsid w:val="0047607E"/>
    <w:rsid w:val="004825A3"/>
    <w:rsid w:val="00493BCF"/>
    <w:rsid w:val="004B6539"/>
    <w:rsid w:val="004C2B07"/>
    <w:rsid w:val="004C3250"/>
    <w:rsid w:val="004D0BC6"/>
    <w:rsid w:val="004D53F7"/>
    <w:rsid w:val="004E2294"/>
    <w:rsid w:val="004E3425"/>
    <w:rsid w:val="004E52D8"/>
    <w:rsid w:val="004F696D"/>
    <w:rsid w:val="0051160F"/>
    <w:rsid w:val="0052767D"/>
    <w:rsid w:val="00556D33"/>
    <w:rsid w:val="00565A03"/>
    <w:rsid w:val="00570409"/>
    <w:rsid w:val="00573DB6"/>
    <w:rsid w:val="00580E41"/>
    <w:rsid w:val="0058269E"/>
    <w:rsid w:val="0058456B"/>
    <w:rsid w:val="005A1E8D"/>
    <w:rsid w:val="005A6EBE"/>
    <w:rsid w:val="005B1AB9"/>
    <w:rsid w:val="005B3E4D"/>
    <w:rsid w:val="005B6C8C"/>
    <w:rsid w:val="005B6E7F"/>
    <w:rsid w:val="005C2D7F"/>
    <w:rsid w:val="005C52EF"/>
    <w:rsid w:val="005C74A1"/>
    <w:rsid w:val="005D141E"/>
    <w:rsid w:val="005E08F0"/>
    <w:rsid w:val="005E6A79"/>
    <w:rsid w:val="00603631"/>
    <w:rsid w:val="006119D1"/>
    <w:rsid w:val="00622210"/>
    <w:rsid w:val="00625114"/>
    <w:rsid w:val="00634914"/>
    <w:rsid w:val="00662A3F"/>
    <w:rsid w:val="006635F3"/>
    <w:rsid w:val="00670C4D"/>
    <w:rsid w:val="00674F76"/>
    <w:rsid w:val="00675C79"/>
    <w:rsid w:val="00682F05"/>
    <w:rsid w:val="006831A5"/>
    <w:rsid w:val="00696A9E"/>
    <w:rsid w:val="006A5CC2"/>
    <w:rsid w:val="006A6AF0"/>
    <w:rsid w:val="006C0D79"/>
    <w:rsid w:val="006C13EE"/>
    <w:rsid w:val="006C25D7"/>
    <w:rsid w:val="006C7491"/>
    <w:rsid w:val="006C76AE"/>
    <w:rsid w:val="006D0136"/>
    <w:rsid w:val="006D400A"/>
    <w:rsid w:val="006D67E3"/>
    <w:rsid w:val="006E25AF"/>
    <w:rsid w:val="006F16FF"/>
    <w:rsid w:val="006F6773"/>
    <w:rsid w:val="007016BE"/>
    <w:rsid w:val="007060AC"/>
    <w:rsid w:val="0071770F"/>
    <w:rsid w:val="007234EE"/>
    <w:rsid w:val="007262C4"/>
    <w:rsid w:val="00735CA8"/>
    <w:rsid w:val="0073640F"/>
    <w:rsid w:val="00741CFA"/>
    <w:rsid w:val="00753DED"/>
    <w:rsid w:val="007635F7"/>
    <w:rsid w:val="00766FAF"/>
    <w:rsid w:val="0079082F"/>
    <w:rsid w:val="00796D33"/>
    <w:rsid w:val="007A0B3A"/>
    <w:rsid w:val="007A71E4"/>
    <w:rsid w:val="007B5359"/>
    <w:rsid w:val="007B5749"/>
    <w:rsid w:val="007D65A0"/>
    <w:rsid w:val="007E015A"/>
    <w:rsid w:val="007F1D5C"/>
    <w:rsid w:val="0080732E"/>
    <w:rsid w:val="00812DF2"/>
    <w:rsid w:val="00813992"/>
    <w:rsid w:val="008222BE"/>
    <w:rsid w:val="0082767E"/>
    <w:rsid w:val="00830383"/>
    <w:rsid w:val="00835884"/>
    <w:rsid w:val="00852BE1"/>
    <w:rsid w:val="00856B10"/>
    <w:rsid w:val="00862261"/>
    <w:rsid w:val="00872638"/>
    <w:rsid w:val="008820F4"/>
    <w:rsid w:val="00882E63"/>
    <w:rsid w:val="0088472D"/>
    <w:rsid w:val="00890319"/>
    <w:rsid w:val="00897072"/>
    <w:rsid w:val="00897556"/>
    <w:rsid w:val="008A5320"/>
    <w:rsid w:val="008B0FD0"/>
    <w:rsid w:val="008B4508"/>
    <w:rsid w:val="008B6537"/>
    <w:rsid w:val="008B689D"/>
    <w:rsid w:val="008C058A"/>
    <w:rsid w:val="008F0756"/>
    <w:rsid w:val="008F1AE7"/>
    <w:rsid w:val="008F3236"/>
    <w:rsid w:val="008F7994"/>
    <w:rsid w:val="00904B58"/>
    <w:rsid w:val="00927AC2"/>
    <w:rsid w:val="00932513"/>
    <w:rsid w:val="0093412E"/>
    <w:rsid w:val="00935848"/>
    <w:rsid w:val="00941B91"/>
    <w:rsid w:val="00941BA9"/>
    <w:rsid w:val="009442D1"/>
    <w:rsid w:val="00950EAC"/>
    <w:rsid w:val="00955CD6"/>
    <w:rsid w:val="00955D35"/>
    <w:rsid w:val="00963514"/>
    <w:rsid w:val="00963ED3"/>
    <w:rsid w:val="0097318C"/>
    <w:rsid w:val="00986C82"/>
    <w:rsid w:val="00992DCE"/>
    <w:rsid w:val="009A3527"/>
    <w:rsid w:val="009A42D6"/>
    <w:rsid w:val="009A590F"/>
    <w:rsid w:val="009B3105"/>
    <w:rsid w:val="009C0A67"/>
    <w:rsid w:val="009C1EC0"/>
    <w:rsid w:val="009C245E"/>
    <w:rsid w:val="009C7C25"/>
    <w:rsid w:val="009E2AEA"/>
    <w:rsid w:val="009E6F0F"/>
    <w:rsid w:val="009F03F8"/>
    <w:rsid w:val="009F214D"/>
    <w:rsid w:val="009F47BF"/>
    <w:rsid w:val="00A04555"/>
    <w:rsid w:val="00A1043B"/>
    <w:rsid w:val="00A24879"/>
    <w:rsid w:val="00A24B3C"/>
    <w:rsid w:val="00A35A47"/>
    <w:rsid w:val="00A60254"/>
    <w:rsid w:val="00A633C9"/>
    <w:rsid w:val="00A67930"/>
    <w:rsid w:val="00A737FB"/>
    <w:rsid w:val="00A75D21"/>
    <w:rsid w:val="00A779C6"/>
    <w:rsid w:val="00A85577"/>
    <w:rsid w:val="00A91530"/>
    <w:rsid w:val="00AA2869"/>
    <w:rsid w:val="00AA5499"/>
    <w:rsid w:val="00AA710D"/>
    <w:rsid w:val="00AB6967"/>
    <w:rsid w:val="00AC2566"/>
    <w:rsid w:val="00AD1297"/>
    <w:rsid w:val="00AD19F4"/>
    <w:rsid w:val="00AF4994"/>
    <w:rsid w:val="00B02FCA"/>
    <w:rsid w:val="00B04324"/>
    <w:rsid w:val="00B06C4E"/>
    <w:rsid w:val="00B108B9"/>
    <w:rsid w:val="00B20166"/>
    <w:rsid w:val="00B20903"/>
    <w:rsid w:val="00B31C92"/>
    <w:rsid w:val="00B332F6"/>
    <w:rsid w:val="00B47C35"/>
    <w:rsid w:val="00B667DE"/>
    <w:rsid w:val="00B71988"/>
    <w:rsid w:val="00B875A6"/>
    <w:rsid w:val="00BA335D"/>
    <w:rsid w:val="00BA3402"/>
    <w:rsid w:val="00BA36F2"/>
    <w:rsid w:val="00BA5177"/>
    <w:rsid w:val="00BA6B34"/>
    <w:rsid w:val="00BB1018"/>
    <w:rsid w:val="00BB1332"/>
    <w:rsid w:val="00BB1A55"/>
    <w:rsid w:val="00BC1EA0"/>
    <w:rsid w:val="00BC2A1E"/>
    <w:rsid w:val="00BD0571"/>
    <w:rsid w:val="00BE57EF"/>
    <w:rsid w:val="00BE710C"/>
    <w:rsid w:val="00BF5337"/>
    <w:rsid w:val="00C00CF8"/>
    <w:rsid w:val="00C035A3"/>
    <w:rsid w:val="00C1077B"/>
    <w:rsid w:val="00C114F8"/>
    <w:rsid w:val="00C12B06"/>
    <w:rsid w:val="00C15165"/>
    <w:rsid w:val="00C20F1A"/>
    <w:rsid w:val="00C3367D"/>
    <w:rsid w:val="00C33BD7"/>
    <w:rsid w:val="00C433D5"/>
    <w:rsid w:val="00C51436"/>
    <w:rsid w:val="00C53C1C"/>
    <w:rsid w:val="00C6229F"/>
    <w:rsid w:val="00C704CF"/>
    <w:rsid w:val="00C81364"/>
    <w:rsid w:val="00C81379"/>
    <w:rsid w:val="00C8609E"/>
    <w:rsid w:val="00C90596"/>
    <w:rsid w:val="00C91B02"/>
    <w:rsid w:val="00C979C7"/>
    <w:rsid w:val="00CA0260"/>
    <w:rsid w:val="00CA09DE"/>
    <w:rsid w:val="00CA5D9A"/>
    <w:rsid w:val="00CB2CDD"/>
    <w:rsid w:val="00CC3F55"/>
    <w:rsid w:val="00CC6BBA"/>
    <w:rsid w:val="00CD3DFD"/>
    <w:rsid w:val="00CE06E2"/>
    <w:rsid w:val="00CE7FCF"/>
    <w:rsid w:val="00CF4F14"/>
    <w:rsid w:val="00CF6F13"/>
    <w:rsid w:val="00D10822"/>
    <w:rsid w:val="00D11547"/>
    <w:rsid w:val="00D2361F"/>
    <w:rsid w:val="00D32A6B"/>
    <w:rsid w:val="00D33AD6"/>
    <w:rsid w:val="00D51BAC"/>
    <w:rsid w:val="00D613B9"/>
    <w:rsid w:val="00D71093"/>
    <w:rsid w:val="00D74340"/>
    <w:rsid w:val="00D76718"/>
    <w:rsid w:val="00D917A2"/>
    <w:rsid w:val="00D955BF"/>
    <w:rsid w:val="00D9695F"/>
    <w:rsid w:val="00DA6266"/>
    <w:rsid w:val="00DB2045"/>
    <w:rsid w:val="00DC06DE"/>
    <w:rsid w:val="00DC2078"/>
    <w:rsid w:val="00DD5A62"/>
    <w:rsid w:val="00DF0F20"/>
    <w:rsid w:val="00DF4D8D"/>
    <w:rsid w:val="00DF6219"/>
    <w:rsid w:val="00E00723"/>
    <w:rsid w:val="00E01659"/>
    <w:rsid w:val="00E01C0B"/>
    <w:rsid w:val="00E124E5"/>
    <w:rsid w:val="00E20F68"/>
    <w:rsid w:val="00E31309"/>
    <w:rsid w:val="00E36064"/>
    <w:rsid w:val="00E42A94"/>
    <w:rsid w:val="00E43CCA"/>
    <w:rsid w:val="00E53095"/>
    <w:rsid w:val="00E727A9"/>
    <w:rsid w:val="00E752B8"/>
    <w:rsid w:val="00E8645A"/>
    <w:rsid w:val="00E86F7A"/>
    <w:rsid w:val="00E91B29"/>
    <w:rsid w:val="00E96A62"/>
    <w:rsid w:val="00EA7626"/>
    <w:rsid w:val="00EB17FE"/>
    <w:rsid w:val="00EB3617"/>
    <w:rsid w:val="00EB522D"/>
    <w:rsid w:val="00EB71DD"/>
    <w:rsid w:val="00EC08AC"/>
    <w:rsid w:val="00EE2534"/>
    <w:rsid w:val="00EF6DEB"/>
    <w:rsid w:val="00F145C4"/>
    <w:rsid w:val="00F23A66"/>
    <w:rsid w:val="00F346EA"/>
    <w:rsid w:val="00F35941"/>
    <w:rsid w:val="00F40B82"/>
    <w:rsid w:val="00F4183C"/>
    <w:rsid w:val="00F41B5A"/>
    <w:rsid w:val="00F44450"/>
    <w:rsid w:val="00F51116"/>
    <w:rsid w:val="00F5353C"/>
    <w:rsid w:val="00F61AB8"/>
    <w:rsid w:val="00F64E1E"/>
    <w:rsid w:val="00F8083A"/>
    <w:rsid w:val="00F860A2"/>
    <w:rsid w:val="00FA15E9"/>
    <w:rsid w:val="00FD0EA5"/>
    <w:rsid w:val="00FE3E36"/>
    <w:rsid w:val="00FE4EA2"/>
  </w:rsids>
  <m:mathPr>
    <m:mathFont m:val="Cambria Math"/>
    <m:brkBin m:val="before"/>
    <m:brkBinSub m:val="--"/>
    <m:smallFrac m:val="0"/>
    <m:dispDef/>
    <m:lMargin m:val="0"/>
    <m:rMargin m:val="0"/>
    <m:defJc m:val="centerGroup"/>
    <m:wrapIndent m:val="1440"/>
    <m:intLim m:val="subSup"/>
    <m:naryLim m:val="undOvr"/>
  </m:mathPr>
  <w:themeFontLang w:val="en-I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BA61"/>
  <w15:chartTrackingRefBased/>
  <w15:docId w15:val="{51703D5A-8851-4745-9B05-03B4FC72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F68"/>
    <w:pPr>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2236C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61A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52B8"/>
    <w:pPr>
      <w:ind w:left="720"/>
      <w:contextualSpacing/>
    </w:pPr>
  </w:style>
  <w:style w:type="paragraph" w:styleId="Header">
    <w:name w:val="header"/>
    <w:basedOn w:val="Normal"/>
    <w:link w:val="HeaderChar"/>
    <w:uiPriority w:val="99"/>
    <w:unhideWhenUsed/>
    <w:rsid w:val="00E53095"/>
    <w:pPr>
      <w:tabs>
        <w:tab w:val="center" w:pos="4680"/>
        <w:tab w:val="right" w:pos="9360"/>
      </w:tabs>
    </w:pPr>
  </w:style>
  <w:style w:type="character" w:customStyle="1" w:styleId="HeaderChar">
    <w:name w:val="Header Char"/>
    <w:basedOn w:val="DefaultParagraphFont"/>
    <w:link w:val="Header"/>
    <w:uiPriority w:val="99"/>
    <w:rsid w:val="00E53095"/>
  </w:style>
  <w:style w:type="paragraph" w:styleId="Footer">
    <w:name w:val="footer"/>
    <w:basedOn w:val="Normal"/>
    <w:link w:val="FooterChar"/>
    <w:uiPriority w:val="99"/>
    <w:unhideWhenUsed/>
    <w:rsid w:val="00E53095"/>
    <w:pPr>
      <w:tabs>
        <w:tab w:val="center" w:pos="4680"/>
        <w:tab w:val="right" w:pos="9360"/>
      </w:tabs>
    </w:pPr>
  </w:style>
  <w:style w:type="character" w:customStyle="1" w:styleId="FooterChar">
    <w:name w:val="Footer Char"/>
    <w:basedOn w:val="DefaultParagraphFont"/>
    <w:link w:val="Footer"/>
    <w:uiPriority w:val="99"/>
    <w:rsid w:val="00E53095"/>
  </w:style>
  <w:style w:type="paragraph" w:styleId="NormalWeb">
    <w:name w:val="Normal (Web)"/>
    <w:basedOn w:val="Normal"/>
    <w:uiPriority w:val="99"/>
    <w:unhideWhenUsed/>
    <w:rsid w:val="00897072"/>
    <w:pPr>
      <w:spacing w:before="100" w:beforeAutospacing="1" w:after="100" w:afterAutospacing="1"/>
    </w:pPr>
  </w:style>
  <w:style w:type="character" w:styleId="Emphasis">
    <w:name w:val="Emphasis"/>
    <w:basedOn w:val="DefaultParagraphFont"/>
    <w:uiPriority w:val="20"/>
    <w:qFormat/>
    <w:rsid w:val="002236C0"/>
    <w:rPr>
      <w:i/>
      <w:iCs/>
    </w:rPr>
  </w:style>
  <w:style w:type="character" w:customStyle="1" w:styleId="Heading1Char">
    <w:name w:val="Heading 1 Char"/>
    <w:basedOn w:val="DefaultParagraphFont"/>
    <w:link w:val="Heading1"/>
    <w:uiPriority w:val="9"/>
    <w:rsid w:val="002236C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61A8E"/>
    <w:rPr>
      <w:color w:val="0000FF"/>
      <w:u w:val="single"/>
    </w:rPr>
  </w:style>
  <w:style w:type="paragraph" w:styleId="NoSpacing">
    <w:name w:val="No Spacing"/>
    <w:uiPriority w:val="1"/>
    <w:qFormat/>
    <w:rsid w:val="00061A8E"/>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61A8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04B58"/>
    <w:rPr>
      <w:color w:val="605E5C"/>
      <w:shd w:val="clear" w:color="auto" w:fill="E1DFDD"/>
    </w:rPr>
  </w:style>
  <w:style w:type="character" w:styleId="Strong">
    <w:name w:val="Strong"/>
    <w:basedOn w:val="DefaultParagraphFont"/>
    <w:uiPriority w:val="22"/>
    <w:qFormat/>
    <w:rsid w:val="0071770F"/>
    <w:rPr>
      <w:b/>
      <w:bCs/>
    </w:rPr>
  </w:style>
  <w:style w:type="paragraph" w:styleId="Revision">
    <w:name w:val="Revision"/>
    <w:hidden/>
    <w:uiPriority w:val="99"/>
    <w:semiHidden/>
    <w:rsid w:val="00432A29"/>
    <w:pPr>
      <w:spacing w:after="0" w:line="240" w:lineRule="auto"/>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0B5C63"/>
    <w:rPr>
      <w:sz w:val="20"/>
      <w:szCs w:val="20"/>
    </w:rPr>
  </w:style>
  <w:style w:type="character" w:customStyle="1" w:styleId="EndnoteTextChar">
    <w:name w:val="Endnote Text Char"/>
    <w:basedOn w:val="DefaultParagraphFont"/>
    <w:link w:val="EndnoteText"/>
    <w:uiPriority w:val="99"/>
    <w:semiHidden/>
    <w:rsid w:val="000B5C6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B5C63"/>
    <w:rPr>
      <w:vertAlign w:val="superscript"/>
    </w:rPr>
  </w:style>
  <w:style w:type="paragraph" w:styleId="FootnoteText">
    <w:name w:val="footnote text"/>
    <w:basedOn w:val="Normal"/>
    <w:link w:val="FootnoteTextChar"/>
    <w:uiPriority w:val="99"/>
    <w:semiHidden/>
    <w:unhideWhenUsed/>
    <w:rsid w:val="000B5C63"/>
    <w:rPr>
      <w:sz w:val="20"/>
      <w:szCs w:val="20"/>
    </w:rPr>
  </w:style>
  <w:style w:type="character" w:customStyle="1" w:styleId="FootnoteTextChar">
    <w:name w:val="Footnote Text Char"/>
    <w:basedOn w:val="DefaultParagraphFont"/>
    <w:link w:val="FootnoteText"/>
    <w:uiPriority w:val="99"/>
    <w:semiHidden/>
    <w:rsid w:val="000B5C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5C63"/>
    <w:rPr>
      <w:vertAlign w:val="superscript"/>
    </w:rPr>
  </w:style>
  <w:style w:type="character" w:styleId="CommentReference">
    <w:name w:val="annotation reference"/>
    <w:basedOn w:val="DefaultParagraphFont"/>
    <w:uiPriority w:val="99"/>
    <w:semiHidden/>
    <w:unhideWhenUsed/>
    <w:rsid w:val="000B5C63"/>
    <w:rPr>
      <w:sz w:val="16"/>
      <w:szCs w:val="16"/>
    </w:rPr>
  </w:style>
  <w:style w:type="paragraph" w:styleId="CommentText">
    <w:name w:val="annotation text"/>
    <w:basedOn w:val="Normal"/>
    <w:link w:val="CommentTextChar"/>
    <w:uiPriority w:val="99"/>
    <w:semiHidden/>
    <w:unhideWhenUsed/>
    <w:rsid w:val="000B5C63"/>
    <w:rPr>
      <w:sz w:val="20"/>
      <w:szCs w:val="20"/>
    </w:rPr>
  </w:style>
  <w:style w:type="character" w:customStyle="1" w:styleId="CommentTextChar">
    <w:name w:val="Comment Text Char"/>
    <w:basedOn w:val="DefaultParagraphFont"/>
    <w:link w:val="CommentText"/>
    <w:uiPriority w:val="99"/>
    <w:semiHidden/>
    <w:rsid w:val="000B5C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5C63"/>
    <w:rPr>
      <w:b/>
      <w:bCs/>
    </w:rPr>
  </w:style>
  <w:style w:type="character" w:customStyle="1" w:styleId="CommentSubjectChar">
    <w:name w:val="Comment Subject Char"/>
    <w:basedOn w:val="CommentTextChar"/>
    <w:link w:val="CommentSubject"/>
    <w:uiPriority w:val="99"/>
    <w:semiHidden/>
    <w:rsid w:val="000B5C63"/>
    <w:rPr>
      <w:rFonts w:ascii="Times New Roman" w:eastAsia="Times New Roman" w:hAnsi="Times New Roman" w:cs="Times New Roman"/>
      <w:b/>
      <w:bCs/>
      <w:sz w:val="20"/>
      <w:szCs w:val="20"/>
    </w:rPr>
  </w:style>
  <w:style w:type="character" w:customStyle="1" w:styleId="ts-alignment-element-highlighted">
    <w:name w:val="ts-alignment-element-highlighted"/>
    <w:basedOn w:val="DefaultParagraphFont"/>
    <w:rsid w:val="0037548F"/>
  </w:style>
  <w:style w:type="character" w:customStyle="1" w:styleId="ts-alignment-element">
    <w:name w:val="ts-alignment-element"/>
    <w:basedOn w:val="DefaultParagraphFont"/>
    <w:rsid w:val="0037548F"/>
  </w:style>
  <w:style w:type="character" w:styleId="FollowedHyperlink">
    <w:name w:val="FollowedHyperlink"/>
    <w:basedOn w:val="DefaultParagraphFont"/>
    <w:uiPriority w:val="99"/>
    <w:semiHidden/>
    <w:unhideWhenUsed/>
    <w:rsid w:val="000575EA"/>
    <w:rPr>
      <w:color w:val="954F72" w:themeColor="followedHyperlink"/>
      <w:u w:val="single"/>
    </w:rPr>
  </w:style>
  <w:style w:type="paragraph" w:styleId="Index1">
    <w:name w:val="index 1"/>
    <w:basedOn w:val="Normal"/>
    <w:next w:val="Normal"/>
    <w:autoRedefine/>
    <w:uiPriority w:val="99"/>
    <w:unhideWhenUsed/>
    <w:rsid w:val="003B45E3"/>
    <w:pPr>
      <w:ind w:left="240" w:hanging="240"/>
    </w:pPr>
    <w:rPr>
      <w:rFonts w:asciiTheme="minorHAnsi" w:hAnsiTheme="minorHAnsi" w:cstheme="minorHAnsi"/>
      <w:sz w:val="18"/>
      <w:szCs w:val="21"/>
    </w:rPr>
  </w:style>
  <w:style w:type="paragraph" w:styleId="Index2">
    <w:name w:val="index 2"/>
    <w:basedOn w:val="Normal"/>
    <w:next w:val="Normal"/>
    <w:autoRedefine/>
    <w:uiPriority w:val="99"/>
    <w:unhideWhenUsed/>
    <w:rsid w:val="003B45E3"/>
    <w:pPr>
      <w:ind w:left="480" w:hanging="240"/>
    </w:pPr>
    <w:rPr>
      <w:rFonts w:asciiTheme="minorHAnsi" w:hAnsiTheme="minorHAnsi" w:cstheme="minorHAnsi"/>
      <w:sz w:val="18"/>
      <w:szCs w:val="21"/>
    </w:rPr>
  </w:style>
  <w:style w:type="paragraph" w:styleId="Index3">
    <w:name w:val="index 3"/>
    <w:basedOn w:val="Normal"/>
    <w:next w:val="Normal"/>
    <w:autoRedefine/>
    <w:uiPriority w:val="99"/>
    <w:unhideWhenUsed/>
    <w:rsid w:val="003B45E3"/>
    <w:pPr>
      <w:ind w:left="720" w:hanging="240"/>
    </w:pPr>
    <w:rPr>
      <w:rFonts w:asciiTheme="minorHAnsi" w:hAnsiTheme="minorHAnsi" w:cstheme="minorHAnsi"/>
      <w:sz w:val="18"/>
      <w:szCs w:val="21"/>
    </w:rPr>
  </w:style>
  <w:style w:type="paragraph" w:styleId="Index4">
    <w:name w:val="index 4"/>
    <w:basedOn w:val="Normal"/>
    <w:next w:val="Normal"/>
    <w:autoRedefine/>
    <w:uiPriority w:val="99"/>
    <w:unhideWhenUsed/>
    <w:rsid w:val="003B45E3"/>
    <w:pPr>
      <w:ind w:left="960" w:hanging="240"/>
    </w:pPr>
    <w:rPr>
      <w:rFonts w:asciiTheme="minorHAnsi" w:hAnsiTheme="minorHAnsi" w:cstheme="minorHAnsi"/>
      <w:sz w:val="18"/>
      <w:szCs w:val="21"/>
    </w:rPr>
  </w:style>
  <w:style w:type="paragraph" w:styleId="Index5">
    <w:name w:val="index 5"/>
    <w:basedOn w:val="Normal"/>
    <w:next w:val="Normal"/>
    <w:autoRedefine/>
    <w:uiPriority w:val="99"/>
    <w:unhideWhenUsed/>
    <w:rsid w:val="003B45E3"/>
    <w:pPr>
      <w:ind w:left="1200" w:hanging="240"/>
    </w:pPr>
    <w:rPr>
      <w:rFonts w:asciiTheme="minorHAnsi" w:hAnsiTheme="minorHAnsi" w:cstheme="minorHAnsi"/>
      <w:sz w:val="18"/>
      <w:szCs w:val="21"/>
    </w:rPr>
  </w:style>
  <w:style w:type="paragraph" w:styleId="Index6">
    <w:name w:val="index 6"/>
    <w:basedOn w:val="Normal"/>
    <w:next w:val="Normal"/>
    <w:autoRedefine/>
    <w:uiPriority w:val="99"/>
    <w:unhideWhenUsed/>
    <w:rsid w:val="003B45E3"/>
    <w:pPr>
      <w:ind w:left="1440" w:hanging="240"/>
    </w:pPr>
    <w:rPr>
      <w:rFonts w:asciiTheme="minorHAnsi" w:hAnsiTheme="minorHAnsi" w:cstheme="minorHAnsi"/>
      <w:sz w:val="18"/>
      <w:szCs w:val="21"/>
    </w:rPr>
  </w:style>
  <w:style w:type="paragraph" w:styleId="Index7">
    <w:name w:val="index 7"/>
    <w:basedOn w:val="Normal"/>
    <w:next w:val="Normal"/>
    <w:autoRedefine/>
    <w:uiPriority w:val="99"/>
    <w:unhideWhenUsed/>
    <w:rsid w:val="003B45E3"/>
    <w:pPr>
      <w:ind w:left="1680" w:hanging="240"/>
    </w:pPr>
    <w:rPr>
      <w:rFonts w:asciiTheme="minorHAnsi" w:hAnsiTheme="minorHAnsi" w:cstheme="minorHAnsi"/>
      <w:sz w:val="18"/>
      <w:szCs w:val="21"/>
    </w:rPr>
  </w:style>
  <w:style w:type="paragraph" w:styleId="Index8">
    <w:name w:val="index 8"/>
    <w:basedOn w:val="Normal"/>
    <w:next w:val="Normal"/>
    <w:autoRedefine/>
    <w:uiPriority w:val="99"/>
    <w:unhideWhenUsed/>
    <w:rsid w:val="003B45E3"/>
    <w:pPr>
      <w:ind w:left="1920" w:hanging="240"/>
    </w:pPr>
    <w:rPr>
      <w:rFonts w:asciiTheme="minorHAnsi" w:hAnsiTheme="minorHAnsi" w:cstheme="minorHAnsi"/>
      <w:sz w:val="18"/>
      <w:szCs w:val="21"/>
    </w:rPr>
  </w:style>
  <w:style w:type="paragraph" w:styleId="Index9">
    <w:name w:val="index 9"/>
    <w:basedOn w:val="Normal"/>
    <w:next w:val="Normal"/>
    <w:autoRedefine/>
    <w:uiPriority w:val="99"/>
    <w:unhideWhenUsed/>
    <w:rsid w:val="003B45E3"/>
    <w:pPr>
      <w:ind w:left="2160" w:hanging="240"/>
    </w:pPr>
    <w:rPr>
      <w:rFonts w:asciiTheme="minorHAnsi" w:hAnsiTheme="minorHAnsi" w:cstheme="minorHAnsi"/>
      <w:sz w:val="18"/>
      <w:szCs w:val="21"/>
    </w:rPr>
  </w:style>
  <w:style w:type="paragraph" w:styleId="IndexHeading">
    <w:name w:val="index heading"/>
    <w:basedOn w:val="Normal"/>
    <w:next w:val="Index1"/>
    <w:uiPriority w:val="99"/>
    <w:unhideWhenUsed/>
    <w:rsid w:val="003B45E3"/>
    <w:pPr>
      <w:spacing w:before="240" w:after="120"/>
      <w:jc w:val="center"/>
    </w:pPr>
    <w:rPr>
      <w:rFonts w:asciiTheme="minorHAnsi" w:hAnsiTheme="minorHAnsi" w:cstheme="minorHAnsi"/>
      <w:b/>
      <w:bCs/>
      <w:sz w:val="26"/>
      <w:szCs w:val="31"/>
    </w:rPr>
  </w:style>
  <w:style w:type="paragraph" w:styleId="BalloonText">
    <w:name w:val="Balloon Text"/>
    <w:basedOn w:val="Normal"/>
    <w:link w:val="BalloonTextChar"/>
    <w:uiPriority w:val="99"/>
    <w:semiHidden/>
    <w:unhideWhenUsed/>
    <w:rsid w:val="003B1C40"/>
    <w:rPr>
      <w:rFonts w:ascii="Tahoma" w:hAnsi="Tahoma" w:cs="Tahoma"/>
      <w:sz w:val="18"/>
      <w:szCs w:val="18"/>
    </w:rPr>
  </w:style>
  <w:style w:type="character" w:customStyle="1" w:styleId="BalloonTextChar">
    <w:name w:val="Balloon Text Char"/>
    <w:basedOn w:val="DefaultParagraphFont"/>
    <w:link w:val="BalloonText"/>
    <w:uiPriority w:val="99"/>
    <w:semiHidden/>
    <w:rsid w:val="003B1C40"/>
    <w:rPr>
      <w:rFonts w:ascii="Tahoma" w:eastAsia="Times New Roman" w:hAnsi="Tahoma" w:cs="Tahoma"/>
      <w:sz w:val="18"/>
      <w:szCs w:val="18"/>
    </w:rPr>
  </w:style>
  <w:style w:type="character" w:customStyle="1" w:styleId="apple-converted-space">
    <w:name w:val="apple-converted-space"/>
    <w:basedOn w:val="DefaultParagraphFont"/>
    <w:rsid w:val="006C7491"/>
  </w:style>
  <w:style w:type="character" w:customStyle="1" w:styleId="ts-collapsible-component-title-term">
    <w:name w:val="ts-collapsible-component-title-term"/>
    <w:basedOn w:val="DefaultParagraphFont"/>
    <w:rsid w:val="006C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7511">
      <w:bodyDiv w:val="1"/>
      <w:marLeft w:val="0"/>
      <w:marRight w:val="0"/>
      <w:marTop w:val="0"/>
      <w:marBottom w:val="0"/>
      <w:divBdr>
        <w:top w:val="none" w:sz="0" w:space="0" w:color="auto"/>
        <w:left w:val="none" w:sz="0" w:space="0" w:color="auto"/>
        <w:bottom w:val="none" w:sz="0" w:space="0" w:color="auto"/>
        <w:right w:val="none" w:sz="0" w:space="0" w:color="auto"/>
      </w:divBdr>
    </w:div>
    <w:div w:id="32310808">
      <w:bodyDiv w:val="1"/>
      <w:marLeft w:val="0"/>
      <w:marRight w:val="0"/>
      <w:marTop w:val="0"/>
      <w:marBottom w:val="0"/>
      <w:divBdr>
        <w:top w:val="none" w:sz="0" w:space="0" w:color="auto"/>
        <w:left w:val="none" w:sz="0" w:space="0" w:color="auto"/>
        <w:bottom w:val="none" w:sz="0" w:space="0" w:color="auto"/>
        <w:right w:val="none" w:sz="0" w:space="0" w:color="auto"/>
      </w:divBdr>
      <w:divsChild>
        <w:div w:id="559632650">
          <w:marLeft w:val="0"/>
          <w:marRight w:val="0"/>
          <w:marTop w:val="0"/>
          <w:marBottom w:val="0"/>
          <w:divBdr>
            <w:top w:val="none" w:sz="0" w:space="0" w:color="auto"/>
            <w:left w:val="none" w:sz="0" w:space="0" w:color="auto"/>
            <w:bottom w:val="none" w:sz="0" w:space="0" w:color="auto"/>
            <w:right w:val="none" w:sz="0" w:space="0" w:color="auto"/>
          </w:divBdr>
          <w:divsChild>
            <w:div w:id="1076509070">
              <w:marLeft w:val="0"/>
              <w:marRight w:val="0"/>
              <w:marTop w:val="0"/>
              <w:marBottom w:val="0"/>
              <w:divBdr>
                <w:top w:val="none" w:sz="0" w:space="0" w:color="auto"/>
                <w:left w:val="none" w:sz="0" w:space="0" w:color="auto"/>
                <w:bottom w:val="none" w:sz="0" w:space="0" w:color="auto"/>
                <w:right w:val="none" w:sz="0" w:space="0" w:color="auto"/>
              </w:divBdr>
              <w:divsChild>
                <w:div w:id="932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5412">
      <w:bodyDiv w:val="1"/>
      <w:marLeft w:val="0"/>
      <w:marRight w:val="0"/>
      <w:marTop w:val="0"/>
      <w:marBottom w:val="0"/>
      <w:divBdr>
        <w:top w:val="none" w:sz="0" w:space="0" w:color="auto"/>
        <w:left w:val="none" w:sz="0" w:space="0" w:color="auto"/>
        <w:bottom w:val="none" w:sz="0" w:space="0" w:color="auto"/>
        <w:right w:val="none" w:sz="0" w:space="0" w:color="auto"/>
      </w:divBdr>
    </w:div>
    <w:div w:id="73624004">
      <w:bodyDiv w:val="1"/>
      <w:marLeft w:val="0"/>
      <w:marRight w:val="0"/>
      <w:marTop w:val="0"/>
      <w:marBottom w:val="0"/>
      <w:divBdr>
        <w:top w:val="none" w:sz="0" w:space="0" w:color="auto"/>
        <w:left w:val="none" w:sz="0" w:space="0" w:color="auto"/>
        <w:bottom w:val="none" w:sz="0" w:space="0" w:color="auto"/>
        <w:right w:val="none" w:sz="0" w:space="0" w:color="auto"/>
      </w:divBdr>
      <w:divsChild>
        <w:div w:id="1224409358">
          <w:marLeft w:val="0"/>
          <w:marRight w:val="0"/>
          <w:marTop w:val="0"/>
          <w:marBottom w:val="0"/>
          <w:divBdr>
            <w:top w:val="none" w:sz="0" w:space="0" w:color="auto"/>
            <w:left w:val="none" w:sz="0" w:space="0" w:color="auto"/>
            <w:bottom w:val="none" w:sz="0" w:space="0" w:color="auto"/>
            <w:right w:val="none" w:sz="0" w:space="0" w:color="auto"/>
          </w:divBdr>
          <w:divsChild>
            <w:div w:id="1142700321">
              <w:marLeft w:val="0"/>
              <w:marRight w:val="0"/>
              <w:marTop w:val="0"/>
              <w:marBottom w:val="0"/>
              <w:divBdr>
                <w:top w:val="none" w:sz="0" w:space="0" w:color="auto"/>
                <w:left w:val="none" w:sz="0" w:space="0" w:color="auto"/>
                <w:bottom w:val="none" w:sz="0" w:space="0" w:color="auto"/>
                <w:right w:val="none" w:sz="0" w:space="0" w:color="auto"/>
              </w:divBdr>
              <w:divsChild>
                <w:div w:id="1620408457">
                  <w:marLeft w:val="0"/>
                  <w:marRight w:val="0"/>
                  <w:marTop w:val="0"/>
                  <w:marBottom w:val="0"/>
                  <w:divBdr>
                    <w:top w:val="none" w:sz="0" w:space="0" w:color="auto"/>
                    <w:left w:val="none" w:sz="0" w:space="0" w:color="auto"/>
                    <w:bottom w:val="none" w:sz="0" w:space="0" w:color="auto"/>
                    <w:right w:val="none" w:sz="0" w:space="0" w:color="auto"/>
                  </w:divBdr>
                  <w:divsChild>
                    <w:div w:id="1241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2737">
      <w:bodyDiv w:val="1"/>
      <w:marLeft w:val="0"/>
      <w:marRight w:val="0"/>
      <w:marTop w:val="0"/>
      <w:marBottom w:val="0"/>
      <w:divBdr>
        <w:top w:val="none" w:sz="0" w:space="0" w:color="auto"/>
        <w:left w:val="none" w:sz="0" w:space="0" w:color="auto"/>
        <w:bottom w:val="none" w:sz="0" w:space="0" w:color="auto"/>
        <w:right w:val="none" w:sz="0" w:space="0" w:color="auto"/>
      </w:divBdr>
    </w:div>
    <w:div w:id="89006568">
      <w:bodyDiv w:val="1"/>
      <w:marLeft w:val="0"/>
      <w:marRight w:val="0"/>
      <w:marTop w:val="0"/>
      <w:marBottom w:val="0"/>
      <w:divBdr>
        <w:top w:val="none" w:sz="0" w:space="0" w:color="auto"/>
        <w:left w:val="none" w:sz="0" w:space="0" w:color="auto"/>
        <w:bottom w:val="none" w:sz="0" w:space="0" w:color="auto"/>
        <w:right w:val="none" w:sz="0" w:space="0" w:color="auto"/>
      </w:divBdr>
    </w:div>
    <w:div w:id="102265533">
      <w:bodyDiv w:val="1"/>
      <w:marLeft w:val="0"/>
      <w:marRight w:val="0"/>
      <w:marTop w:val="0"/>
      <w:marBottom w:val="0"/>
      <w:divBdr>
        <w:top w:val="none" w:sz="0" w:space="0" w:color="auto"/>
        <w:left w:val="none" w:sz="0" w:space="0" w:color="auto"/>
        <w:bottom w:val="none" w:sz="0" w:space="0" w:color="auto"/>
        <w:right w:val="none" w:sz="0" w:space="0" w:color="auto"/>
      </w:divBdr>
    </w:div>
    <w:div w:id="106316516">
      <w:bodyDiv w:val="1"/>
      <w:marLeft w:val="0"/>
      <w:marRight w:val="0"/>
      <w:marTop w:val="0"/>
      <w:marBottom w:val="0"/>
      <w:divBdr>
        <w:top w:val="none" w:sz="0" w:space="0" w:color="auto"/>
        <w:left w:val="none" w:sz="0" w:space="0" w:color="auto"/>
        <w:bottom w:val="none" w:sz="0" w:space="0" w:color="auto"/>
        <w:right w:val="none" w:sz="0" w:space="0" w:color="auto"/>
      </w:divBdr>
    </w:div>
    <w:div w:id="106778585">
      <w:bodyDiv w:val="1"/>
      <w:marLeft w:val="0"/>
      <w:marRight w:val="0"/>
      <w:marTop w:val="0"/>
      <w:marBottom w:val="0"/>
      <w:divBdr>
        <w:top w:val="none" w:sz="0" w:space="0" w:color="auto"/>
        <w:left w:val="none" w:sz="0" w:space="0" w:color="auto"/>
        <w:bottom w:val="none" w:sz="0" w:space="0" w:color="auto"/>
        <w:right w:val="none" w:sz="0" w:space="0" w:color="auto"/>
      </w:divBdr>
      <w:divsChild>
        <w:div w:id="680204800">
          <w:marLeft w:val="0"/>
          <w:marRight w:val="0"/>
          <w:marTop w:val="0"/>
          <w:marBottom w:val="0"/>
          <w:divBdr>
            <w:top w:val="none" w:sz="0" w:space="0" w:color="auto"/>
            <w:left w:val="none" w:sz="0" w:space="0" w:color="auto"/>
            <w:bottom w:val="none" w:sz="0" w:space="0" w:color="auto"/>
            <w:right w:val="none" w:sz="0" w:space="0" w:color="auto"/>
          </w:divBdr>
          <w:divsChild>
            <w:div w:id="335348517">
              <w:marLeft w:val="0"/>
              <w:marRight w:val="0"/>
              <w:marTop w:val="0"/>
              <w:marBottom w:val="0"/>
              <w:divBdr>
                <w:top w:val="none" w:sz="0" w:space="0" w:color="auto"/>
                <w:left w:val="none" w:sz="0" w:space="0" w:color="auto"/>
                <w:bottom w:val="none" w:sz="0" w:space="0" w:color="auto"/>
                <w:right w:val="none" w:sz="0" w:space="0" w:color="auto"/>
              </w:divBdr>
              <w:divsChild>
                <w:div w:id="18664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5614">
      <w:bodyDiv w:val="1"/>
      <w:marLeft w:val="0"/>
      <w:marRight w:val="0"/>
      <w:marTop w:val="0"/>
      <w:marBottom w:val="0"/>
      <w:divBdr>
        <w:top w:val="none" w:sz="0" w:space="0" w:color="auto"/>
        <w:left w:val="none" w:sz="0" w:space="0" w:color="auto"/>
        <w:bottom w:val="none" w:sz="0" w:space="0" w:color="auto"/>
        <w:right w:val="none" w:sz="0" w:space="0" w:color="auto"/>
      </w:divBdr>
    </w:div>
    <w:div w:id="115373215">
      <w:bodyDiv w:val="1"/>
      <w:marLeft w:val="0"/>
      <w:marRight w:val="0"/>
      <w:marTop w:val="0"/>
      <w:marBottom w:val="0"/>
      <w:divBdr>
        <w:top w:val="none" w:sz="0" w:space="0" w:color="auto"/>
        <w:left w:val="none" w:sz="0" w:space="0" w:color="auto"/>
        <w:bottom w:val="none" w:sz="0" w:space="0" w:color="auto"/>
        <w:right w:val="none" w:sz="0" w:space="0" w:color="auto"/>
      </w:divBdr>
    </w:div>
    <w:div w:id="115489549">
      <w:bodyDiv w:val="1"/>
      <w:marLeft w:val="0"/>
      <w:marRight w:val="0"/>
      <w:marTop w:val="0"/>
      <w:marBottom w:val="0"/>
      <w:divBdr>
        <w:top w:val="none" w:sz="0" w:space="0" w:color="auto"/>
        <w:left w:val="none" w:sz="0" w:space="0" w:color="auto"/>
        <w:bottom w:val="none" w:sz="0" w:space="0" w:color="auto"/>
        <w:right w:val="none" w:sz="0" w:space="0" w:color="auto"/>
      </w:divBdr>
    </w:div>
    <w:div w:id="147483007">
      <w:bodyDiv w:val="1"/>
      <w:marLeft w:val="0"/>
      <w:marRight w:val="0"/>
      <w:marTop w:val="0"/>
      <w:marBottom w:val="0"/>
      <w:divBdr>
        <w:top w:val="none" w:sz="0" w:space="0" w:color="auto"/>
        <w:left w:val="none" w:sz="0" w:space="0" w:color="auto"/>
        <w:bottom w:val="none" w:sz="0" w:space="0" w:color="auto"/>
        <w:right w:val="none" w:sz="0" w:space="0" w:color="auto"/>
      </w:divBdr>
      <w:divsChild>
        <w:div w:id="962538149">
          <w:marLeft w:val="0"/>
          <w:marRight w:val="0"/>
          <w:marTop w:val="0"/>
          <w:marBottom w:val="0"/>
          <w:divBdr>
            <w:top w:val="none" w:sz="0" w:space="0" w:color="auto"/>
            <w:left w:val="none" w:sz="0" w:space="0" w:color="auto"/>
            <w:bottom w:val="none" w:sz="0" w:space="0" w:color="auto"/>
            <w:right w:val="none" w:sz="0" w:space="0" w:color="auto"/>
          </w:divBdr>
          <w:divsChild>
            <w:div w:id="1639459981">
              <w:marLeft w:val="0"/>
              <w:marRight w:val="0"/>
              <w:marTop w:val="0"/>
              <w:marBottom w:val="0"/>
              <w:divBdr>
                <w:top w:val="none" w:sz="0" w:space="0" w:color="auto"/>
                <w:left w:val="none" w:sz="0" w:space="0" w:color="auto"/>
                <w:bottom w:val="none" w:sz="0" w:space="0" w:color="auto"/>
                <w:right w:val="none" w:sz="0" w:space="0" w:color="auto"/>
              </w:divBdr>
              <w:divsChild>
                <w:div w:id="17185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1213">
      <w:bodyDiv w:val="1"/>
      <w:marLeft w:val="0"/>
      <w:marRight w:val="0"/>
      <w:marTop w:val="0"/>
      <w:marBottom w:val="0"/>
      <w:divBdr>
        <w:top w:val="none" w:sz="0" w:space="0" w:color="auto"/>
        <w:left w:val="none" w:sz="0" w:space="0" w:color="auto"/>
        <w:bottom w:val="none" w:sz="0" w:space="0" w:color="auto"/>
        <w:right w:val="none" w:sz="0" w:space="0" w:color="auto"/>
      </w:divBdr>
    </w:div>
    <w:div w:id="164634182">
      <w:bodyDiv w:val="1"/>
      <w:marLeft w:val="0"/>
      <w:marRight w:val="0"/>
      <w:marTop w:val="0"/>
      <w:marBottom w:val="0"/>
      <w:divBdr>
        <w:top w:val="none" w:sz="0" w:space="0" w:color="auto"/>
        <w:left w:val="none" w:sz="0" w:space="0" w:color="auto"/>
        <w:bottom w:val="none" w:sz="0" w:space="0" w:color="auto"/>
        <w:right w:val="none" w:sz="0" w:space="0" w:color="auto"/>
      </w:divBdr>
    </w:div>
    <w:div w:id="180704864">
      <w:bodyDiv w:val="1"/>
      <w:marLeft w:val="0"/>
      <w:marRight w:val="0"/>
      <w:marTop w:val="0"/>
      <w:marBottom w:val="0"/>
      <w:divBdr>
        <w:top w:val="none" w:sz="0" w:space="0" w:color="auto"/>
        <w:left w:val="none" w:sz="0" w:space="0" w:color="auto"/>
        <w:bottom w:val="none" w:sz="0" w:space="0" w:color="auto"/>
        <w:right w:val="none" w:sz="0" w:space="0" w:color="auto"/>
      </w:divBdr>
    </w:div>
    <w:div w:id="192308851">
      <w:bodyDiv w:val="1"/>
      <w:marLeft w:val="0"/>
      <w:marRight w:val="0"/>
      <w:marTop w:val="0"/>
      <w:marBottom w:val="0"/>
      <w:divBdr>
        <w:top w:val="none" w:sz="0" w:space="0" w:color="auto"/>
        <w:left w:val="none" w:sz="0" w:space="0" w:color="auto"/>
        <w:bottom w:val="none" w:sz="0" w:space="0" w:color="auto"/>
        <w:right w:val="none" w:sz="0" w:space="0" w:color="auto"/>
      </w:divBdr>
    </w:div>
    <w:div w:id="192815323">
      <w:bodyDiv w:val="1"/>
      <w:marLeft w:val="0"/>
      <w:marRight w:val="0"/>
      <w:marTop w:val="0"/>
      <w:marBottom w:val="0"/>
      <w:divBdr>
        <w:top w:val="none" w:sz="0" w:space="0" w:color="auto"/>
        <w:left w:val="none" w:sz="0" w:space="0" w:color="auto"/>
        <w:bottom w:val="none" w:sz="0" w:space="0" w:color="auto"/>
        <w:right w:val="none" w:sz="0" w:space="0" w:color="auto"/>
      </w:divBdr>
    </w:div>
    <w:div w:id="212470596">
      <w:bodyDiv w:val="1"/>
      <w:marLeft w:val="0"/>
      <w:marRight w:val="0"/>
      <w:marTop w:val="0"/>
      <w:marBottom w:val="0"/>
      <w:divBdr>
        <w:top w:val="none" w:sz="0" w:space="0" w:color="auto"/>
        <w:left w:val="none" w:sz="0" w:space="0" w:color="auto"/>
        <w:bottom w:val="none" w:sz="0" w:space="0" w:color="auto"/>
        <w:right w:val="none" w:sz="0" w:space="0" w:color="auto"/>
      </w:divBdr>
      <w:divsChild>
        <w:div w:id="282543666">
          <w:marLeft w:val="0"/>
          <w:marRight w:val="0"/>
          <w:marTop w:val="0"/>
          <w:marBottom w:val="0"/>
          <w:divBdr>
            <w:top w:val="none" w:sz="0" w:space="0" w:color="auto"/>
            <w:left w:val="none" w:sz="0" w:space="0" w:color="auto"/>
            <w:bottom w:val="none" w:sz="0" w:space="0" w:color="auto"/>
            <w:right w:val="none" w:sz="0" w:space="0" w:color="auto"/>
          </w:divBdr>
          <w:divsChild>
            <w:div w:id="1543595149">
              <w:marLeft w:val="0"/>
              <w:marRight w:val="0"/>
              <w:marTop w:val="0"/>
              <w:marBottom w:val="0"/>
              <w:divBdr>
                <w:top w:val="none" w:sz="0" w:space="0" w:color="auto"/>
                <w:left w:val="none" w:sz="0" w:space="0" w:color="auto"/>
                <w:bottom w:val="none" w:sz="0" w:space="0" w:color="auto"/>
                <w:right w:val="none" w:sz="0" w:space="0" w:color="auto"/>
              </w:divBdr>
              <w:divsChild>
                <w:div w:id="955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910">
      <w:bodyDiv w:val="1"/>
      <w:marLeft w:val="0"/>
      <w:marRight w:val="0"/>
      <w:marTop w:val="0"/>
      <w:marBottom w:val="0"/>
      <w:divBdr>
        <w:top w:val="none" w:sz="0" w:space="0" w:color="auto"/>
        <w:left w:val="none" w:sz="0" w:space="0" w:color="auto"/>
        <w:bottom w:val="none" w:sz="0" w:space="0" w:color="auto"/>
        <w:right w:val="none" w:sz="0" w:space="0" w:color="auto"/>
      </w:divBdr>
      <w:divsChild>
        <w:div w:id="1261378836">
          <w:marLeft w:val="0"/>
          <w:marRight w:val="0"/>
          <w:marTop w:val="0"/>
          <w:marBottom w:val="0"/>
          <w:divBdr>
            <w:top w:val="none" w:sz="0" w:space="0" w:color="auto"/>
            <w:left w:val="none" w:sz="0" w:space="0" w:color="auto"/>
            <w:bottom w:val="none" w:sz="0" w:space="0" w:color="auto"/>
            <w:right w:val="none" w:sz="0" w:space="0" w:color="auto"/>
          </w:divBdr>
          <w:divsChild>
            <w:div w:id="97992410">
              <w:marLeft w:val="0"/>
              <w:marRight w:val="0"/>
              <w:marTop w:val="0"/>
              <w:marBottom w:val="0"/>
              <w:divBdr>
                <w:top w:val="none" w:sz="0" w:space="0" w:color="auto"/>
                <w:left w:val="none" w:sz="0" w:space="0" w:color="auto"/>
                <w:bottom w:val="none" w:sz="0" w:space="0" w:color="auto"/>
                <w:right w:val="none" w:sz="0" w:space="0" w:color="auto"/>
              </w:divBdr>
              <w:divsChild>
                <w:div w:id="16817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2441">
      <w:bodyDiv w:val="1"/>
      <w:marLeft w:val="0"/>
      <w:marRight w:val="0"/>
      <w:marTop w:val="0"/>
      <w:marBottom w:val="0"/>
      <w:divBdr>
        <w:top w:val="none" w:sz="0" w:space="0" w:color="auto"/>
        <w:left w:val="none" w:sz="0" w:space="0" w:color="auto"/>
        <w:bottom w:val="none" w:sz="0" w:space="0" w:color="auto"/>
        <w:right w:val="none" w:sz="0" w:space="0" w:color="auto"/>
      </w:divBdr>
    </w:div>
    <w:div w:id="270431749">
      <w:bodyDiv w:val="1"/>
      <w:marLeft w:val="0"/>
      <w:marRight w:val="0"/>
      <w:marTop w:val="0"/>
      <w:marBottom w:val="0"/>
      <w:divBdr>
        <w:top w:val="none" w:sz="0" w:space="0" w:color="auto"/>
        <w:left w:val="none" w:sz="0" w:space="0" w:color="auto"/>
        <w:bottom w:val="none" w:sz="0" w:space="0" w:color="auto"/>
        <w:right w:val="none" w:sz="0" w:space="0" w:color="auto"/>
      </w:divBdr>
    </w:div>
    <w:div w:id="321393370">
      <w:bodyDiv w:val="1"/>
      <w:marLeft w:val="0"/>
      <w:marRight w:val="0"/>
      <w:marTop w:val="0"/>
      <w:marBottom w:val="0"/>
      <w:divBdr>
        <w:top w:val="none" w:sz="0" w:space="0" w:color="auto"/>
        <w:left w:val="none" w:sz="0" w:space="0" w:color="auto"/>
        <w:bottom w:val="none" w:sz="0" w:space="0" w:color="auto"/>
        <w:right w:val="none" w:sz="0" w:space="0" w:color="auto"/>
      </w:divBdr>
    </w:div>
    <w:div w:id="377125550">
      <w:bodyDiv w:val="1"/>
      <w:marLeft w:val="0"/>
      <w:marRight w:val="0"/>
      <w:marTop w:val="0"/>
      <w:marBottom w:val="0"/>
      <w:divBdr>
        <w:top w:val="none" w:sz="0" w:space="0" w:color="auto"/>
        <w:left w:val="none" w:sz="0" w:space="0" w:color="auto"/>
        <w:bottom w:val="none" w:sz="0" w:space="0" w:color="auto"/>
        <w:right w:val="none" w:sz="0" w:space="0" w:color="auto"/>
      </w:divBdr>
      <w:divsChild>
        <w:div w:id="683048899">
          <w:marLeft w:val="0"/>
          <w:marRight w:val="0"/>
          <w:marTop w:val="0"/>
          <w:marBottom w:val="0"/>
          <w:divBdr>
            <w:top w:val="none" w:sz="0" w:space="0" w:color="auto"/>
            <w:left w:val="none" w:sz="0" w:space="0" w:color="auto"/>
            <w:bottom w:val="none" w:sz="0" w:space="0" w:color="auto"/>
            <w:right w:val="none" w:sz="0" w:space="0" w:color="auto"/>
          </w:divBdr>
          <w:divsChild>
            <w:div w:id="1477453090">
              <w:marLeft w:val="0"/>
              <w:marRight w:val="0"/>
              <w:marTop w:val="0"/>
              <w:marBottom w:val="0"/>
              <w:divBdr>
                <w:top w:val="none" w:sz="0" w:space="0" w:color="auto"/>
                <w:left w:val="none" w:sz="0" w:space="0" w:color="auto"/>
                <w:bottom w:val="none" w:sz="0" w:space="0" w:color="auto"/>
                <w:right w:val="none" w:sz="0" w:space="0" w:color="auto"/>
              </w:divBdr>
              <w:divsChild>
                <w:div w:id="19378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3229">
      <w:bodyDiv w:val="1"/>
      <w:marLeft w:val="0"/>
      <w:marRight w:val="0"/>
      <w:marTop w:val="0"/>
      <w:marBottom w:val="0"/>
      <w:divBdr>
        <w:top w:val="none" w:sz="0" w:space="0" w:color="auto"/>
        <w:left w:val="none" w:sz="0" w:space="0" w:color="auto"/>
        <w:bottom w:val="none" w:sz="0" w:space="0" w:color="auto"/>
        <w:right w:val="none" w:sz="0" w:space="0" w:color="auto"/>
      </w:divBdr>
      <w:divsChild>
        <w:div w:id="1484931411">
          <w:marLeft w:val="0"/>
          <w:marRight w:val="0"/>
          <w:marTop w:val="0"/>
          <w:marBottom w:val="0"/>
          <w:divBdr>
            <w:top w:val="none" w:sz="0" w:space="0" w:color="auto"/>
            <w:left w:val="none" w:sz="0" w:space="0" w:color="auto"/>
            <w:bottom w:val="none" w:sz="0" w:space="0" w:color="auto"/>
            <w:right w:val="none" w:sz="0" w:space="0" w:color="auto"/>
          </w:divBdr>
        </w:div>
      </w:divsChild>
    </w:div>
    <w:div w:id="401832741">
      <w:bodyDiv w:val="1"/>
      <w:marLeft w:val="0"/>
      <w:marRight w:val="0"/>
      <w:marTop w:val="0"/>
      <w:marBottom w:val="0"/>
      <w:divBdr>
        <w:top w:val="none" w:sz="0" w:space="0" w:color="auto"/>
        <w:left w:val="none" w:sz="0" w:space="0" w:color="auto"/>
        <w:bottom w:val="none" w:sz="0" w:space="0" w:color="auto"/>
        <w:right w:val="none" w:sz="0" w:space="0" w:color="auto"/>
      </w:divBdr>
    </w:div>
    <w:div w:id="407966750">
      <w:bodyDiv w:val="1"/>
      <w:marLeft w:val="0"/>
      <w:marRight w:val="0"/>
      <w:marTop w:val="0"/>
      <w:marBottom w:val="0"/>
      <w:divBdr>
        <w:top w:val="none" w:sz="0" w:space="0" w:color="auto"/>
        <w:left w:val="none" w:sz="0" w:space="0" w:color="auto"/>
        <w:bottom w:val="none" w:sz="0" w:space="0" w:color="auto"/>
        <w:right w:val="none" w:sz="0" w:space="0" w:color="auto"/>
      </w:divBdr>
      <w:divsChild>
        <w:div w:id="1606234739">
          <w:marLeft w:val="0"/>
          <w:marRight w:val="0"/>
          <w:marTop w:val="0"/>
          <w:marBottom w:val="0"/>
          <w:divBdr>
            <w:top w:val="none" w:sz="0" w:space="0" w:color="auto"/>
            <w:left w:val="none" w:sz="0" w:space="0" w:color="auto"/>
            <w:bottom w:val="none" w:sz="0" w:space="0" w:color="auto"/>
            <w:right w:val="none" w:sz="0" w:space="0" w:color="auto"/>
          </w:divBdr>
          <w:divsChild>
            <w:div w:id="1370497432">
              <w:marLeft w:val="0"/>
              <w:marRight w:val="0"/>
              <w:marTop w:val="0"/>
              <w:marBottom w:val="0"/>
              <w:divBdr>
                <w:top w:val="none" w:sz="0" w:space="0" w:color="auto"/>
                <w:left w:val="none" w:sz="0" w:space="0" w:color="auto"/>
                <w:bottom w:val="none" w:sz="0" w:space="0" w:color="auto"/>
                <w:right w:val="none" w:sz="0" w:space="0" w:color="auto"/>
              </w:divBdr>
              <w:divsChild>
                <w:div w:id="1367681646">
                  <w:marLeft w:val="0"/>
                  <w:marRight w:val="0"/>
                  <w:marTop w:val="0"/>
                  <w:marBottom w:val="0"/>
                  <w:divBdr>
                    <w:top w:val="none" w:sz="0" w:space="0" w:color="auto"/>
                    <w:left w:val="none" w:sz="0" w:space="0" w:color="auto"/>
                    <w:bottom w:val="none" w:sz="0" w:space="0" w:color="auto"/>
                    <w:right w:val="none" w:sz="0" w:space="0" w:color="auto"/>
                  </w:divBdr>
                  <w:divsChild>
                    <w:div w:id="2067532943">
                      <w:marLeft w:val="0"/>
                      <w:marRight w:val="0"/>
                      <w:marTop w:val="0"/>
                      <w:marBottom w:val="0"/>
                      <w:divBdr>
                        <w:top w:val="none" w:sz="0" w:space="0" w:color="auto"/>
                        <w:left w:val="none" w:sz="0" w:space="0" w:color="auto"/>
                        <w:bottom w:val="none" w:sz="0" w:space="0" w:color="auto"/>
                        <w:right w:val="none" w:sz="0" w:space="0" w:color="auto"/>
                      </w:divBdr>
                      <w:divsChild>
                        <w:div w:id="677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3972">
          <w:marLeft w:val="0"/>
          <w:marRight w:val="0"/>
          <w:marTop w:val="390"/>
          <w:marBottom w:val="0"/>
          <w:divBdr>
            <w:top w:val="none" w:sz="0" w:space="0" w:color="auto"/>
            <w:left w:val="none" w:sz="0" w:space="0" w:color="auto"/>
            <w:bottom w:val="none" w:sz="0" w:space="0" w:color="auto"/>
            <w:right w:val="none" w:sz="0" w:space="0" w:color="auto"/>
          </w:divBdr>
        </w:div>
      </w:divsChild>
    </w:div>
    <w:div w:id="420835988">
      <w:bodyDiv w:val="1"/>
      <w:marLeft w:val="0"/>
      <w:marRight w:val="0"/>
      <w:marTop w:val="0"/>
      <w:marBottom w:val="0"/>
      <w:divBdr>
        <w:top w:val="none" w:sz="0" w:space="0" w:color="auto"/>
        <w:left w:val="none" w:sz="0" w:space="0" w:color="auto"/>
        <w:bottom w:val="none" w:sz="0" w:space="0" w:color="auto"/>
        <w:right w:val="none" w:sz="0" w:space="0" w:color="auto"/>
      </w:divBdr>
    </w:div>
    <w:div w:id="432096188">
      <w:bodyDiv w:val="1"/>
      <w:marLeft w:val="0"/>
      <w:marRight w:val="0"/>
      <w:marTop w:val="0"/>
      <w:marBottom w:val="0"/>
      <w:divBdr>
        <w:top w:val="none" w:sz="0" w:space="0" w:color="auto"/>
        <w:left w:val="none" w:sz="0" w:space="0" w:color="auto"/>
        <w:bottom w:val="none" w:sz="0" w:space="0" w:color="auto"/>
        <w:right w:val="none" w:sz="0" w:space="0" w:color="auto"/>
      </w:divBdr>
    </w:div>
    <w:div w:id="442530925">
      <w:bodyDiv w:val="1"/>
      <w:marLeft w:val="0"/>
      <w:marRight w:val="0"/>
      <w:marTop w:val="0"/>
      <w:marBottom w:val="0"/>
      <w:divBdr>
        <w:top w:val="none" w:sz="0" w:space="0" w:color="auto"/>
        <w:left w:val="none" w:sz="0" w:space="0" w:color="auto"/>
        <w:bottom w:val="none" w:sz="0" w:space="0" w:color="auto"/>
        <w:right w:val="none" w:sz="0" w:space="0" w:color="auto"/>
      </w:divBdr>
    </w:div>
    <w:div w:id="450130892">
      <w:bodyDiv w:val="1"/>
      <w:marLeft w:val="0"/>
      <w:marRight w:val="0"/>
      <w:marTop w:val="0"/>
      <w:marBottom w:val="0"/>
      <w:divBdr>
        <w:top w:val="none" w:sz="0" w:space="0" w:color="auto"/>
        <w:left w:val="none" w:sz="0" w:space="0" w:color="auto"/>
        <w:bottom w:val="none" w:sz="0" w:space="0" w:color="auto"/>
        <w:right w:val="none" w:sz="0" w:space="0" w:color="auto"/>
      </w:divBdr>
    </w:div>
    <w:div w:id="463157915">
      <w:bodyDiv w:val="1"/>
      <w:marLeft w:val="0"/>
      <w:marRight w:val="0"/>
      <w:marTop w:val="0"/>
      <w:marBottom w:val="0"/>
      <w:divBdr>
        <w:top w:val="none" w:sz="0" w:space="0" w:color="auto"/>
        <w:left w:val="none" w:sz="0" w:space="0" w:color="auto"/>
        <w:bottom w:val="none" w:sz="0" w:space="0" w:color="auto"/>
        <w:right w:val="none" w:sz="0" w:space="0" w:color="auto"/>
      </w:divBdr>
    </w:div>
    <w:div w:id="476730134">
      <w:bodyDiv w:val="1"/>
      <w:marLeft w:val="0"/>
      <w:marRight w:val="0"/>
      <w:marTop w:val="0"/>
      <w:marBottom w:val="0"/>
      <w:divBdr>
        <w:top w:val="none" w:sz="0" w:space="0" w:color="auto"/>
        <w:left w:val="none" w:sz="0" w:space="0" w:color="auto"/>
        <w:bottom w:val="none" w:sz="0" w:space="0" w:color="auto"/>
        <w:right w:val="none" w:sz="0" w:space="0" w:color="auto"/>
      </w:divBdr>
    </w:div>
    <w:div w:id="482744947">
      <w:bodyDiv w:val="1"/>
      <w:marLeft w:val="0"/>
      <w:marRight w:val="0"/>
      <w:marTop w:val="0"/>
      <w:marBottom w:val="0"/>
      <w:divBdr>
        <w:top w:val="none" w:sz="0" w:space="0" w:color="auto"/>
        <w:left w:val="none" w:sz="0" w:space="0" w:color="auto"/>
        <w:bottom w:val="none" w:sz="0" w:space="0" w:color="auto"/>
        <w:right w:val="none" w:sz="0" w:space="0" w:color="auto"/>
      </w:divBdr>
      <w:divsChild>
        <w:div w:id="514199690">
          <w:marLeft w:val="0"/>
          <w:marRight w:val="0"/>
          <w:marTop w:val="0"/>
          <w:marBottom w:val="0"/>
          <w:divBdr>
            <w:top w:val="none" w:sz="0" w:space="0" w:color="auto"/>
            <w:left w:val="none" w:sz="0" w:space="0" w:color="auto"/>
            <w:bottom w:val="none" w:sz="0" w:space="0" w:color="auto"/>
            <w:right w:val="none" w:sz="0" w:space="0" w:color="auto"/>
          </w:divBdr>
        </w:div>
      </w:divsChild>
    </w:div>
    <w:div w:id="496268922">
      <w:bodyDiv w:val="1"/>
      <w:marLeft w:val="0"/>
      <w:marRight w:val="0"/>
      <w:marTop w:val="0"/>
      <w:marBottom w:val="0"/>
      <w:divBdr>
        <w:top w:val="none" w:sz="0" w:space="0" w:color="auto"/>
        <w:left w:val="none" w:sz="0" w:space="0" w:color="auto"/>
        <w:bottom w:val="none" w:sz="0" w:space="0" w:color="auto"/>
        <w:right w:val="none" w:sz="0" w:space="0" w:color="auto"/>
      </w:divBdr>
    </w:div>
    <w:div w:id="504059311">
      <w:bodyDiv w:val="1"/>
      <w:marLeft w:val="0"/>
      <w:marRight w:val="0"/>
      <w:marTop w:val="0"/>
      <w:marBottom w:val="0"/>
      <w:divBdr>
        <w:top w:val="none" w:sz="0" w:space="0" w:color="auto"/>
        <w:left w:val="none" w:sz="0" w:space="0" w:color="auto"/>
        <w:bottom w:val="none" w:sz="0" w:space="0" w:color="auto"/>
        <w:right w:val="none" w:sz="0" w:space="0" w:color="auto"/>
      </w:divBdr>
    </w:div>
    <w:div w:id="505483995">
      <w:bodyDiv w:val="1"/>
      <w:marLeft w:val="0"/>
      <w:marRight w:val="0"/>
      <w:marTop w:val="0"/>
      <w:marBottom w:val="0"/>
      <w:divBdr>
        <w:top w:val="none" w:sz="0" w:space="0" w:color="auto"/>
        <w:left w:val="none" w:sz="0" w:space="0" w:color="auto"/>
        <w:bottom w:val="none" w:sz="0" w:space="0" w:color="auto"/>
        <w:right w:val="none" w:sz="0" w:space="0" w:color="auto"/>
      </w:divBdr>
    </w:div>
    <w:div w:id="537548375">
      <w:bodyDiv w:val="1"/>
      <w:marLeft w:val="0"/>
      <w:marRight w:val="0"/>
      <w:marTop w:val="0"/>
      <w:marBottom w:val="0"/>
      <w:divBdr>
        <w:top w:val="none" w:sz="0" w:space="0" w:color="auto"/>
        <w:left w:val="none" w:sz="0" w:space="0" w:color="auto"/>
        <w:bottom w:val="none" w:sz="0" w:space="0" w:color="auto"/>
        <w:right w:val="none" w:sz="0" w:space="0" w:color="auto"/>
      </w:divBdr>
    </w:div>
    <w:div w:id="553129313">
      <w:bodyDiv w:val="1"/>
      <w:marLeft w:val="0"/>
      <w:marRight w:val="0"/>
      <w:marTop w:val="0"/>
      <w:marBottom w:val="0"/>
      <w:divBdr>
        <w:top w:val="none" w:sz="0" w:space="0" w:color="auto"/>
        <w:left w:val="none" w:sz="0" w:space="0" w:color="auto"/>
        <w:bottom w:val="none" w:sz="0" w:space="0" w:color="auto"/>
        <w:right w:val="none" w:sz="0" w:space="0" w:color="auto"/>
      </w:divBdr>
    </w:div>
    <w:div w:id="605501639">
      <w:bodyDiv w:val="1"/>
      <w:marLeft w:val="0"/>
      <w:marRight w:val="0"/>
      <w:marTop w:val="0"/>
      <w:marBottom w:val="0"/>
      <w:divBdr>
        <w:top w:val="none" w:sz="0" w:space="0" w:color="auto"/>
        <w:left w:val="none" w:sz="0" w:space="0" w:color="auto"/>
        <w:bottom w:val="none" w:sz="0" w:space="0" w:color="auto"/>
        <w:right w:val="none" w:sz="0" w:space="0" w:color="auto"/>
      </w:divBdr>
    </w:div>
    <w:div w:id="606692707">
      <w:bodyDiv w:val="1"/>
      <w:marLeft w:val="0"/>
      <w:marRight w:val="0"/>
      <w:marTop w:val="0"/>
      <w:marBottom w:val="0"/>
      <w:divBdr>
        <w:top w:val="none" w:sz="0" w:space="0" w:color="auto"/>
        <w:left w:val="none" w:sz="0" w:space="0" w:color="auto"/>
        <w:bottom w:val="none" w:sz="0" w:space="0" w:color="auto"/>
        <w:right w:val="none" w:sz="0" w:space="0" w:color="auto"/>
      </w:divBdr>
    </w:div>
    <w:div w:id="611862950">
      <w:bodyDiv w:val="1"/>
      <w:marLeft w:val="0"/>
      <w:marRight w:val="0"/>
      <w:marTop w:val="0"/>
      <w:marBottom w:val="0"/>
      <w:divBdr>
        <w:top w:val="none" w:sz="0" w:space="0" w:color="auto"/>
        <w:left w:val="none" w:sz="0" w:space="0" w:color="auto"/>
        <w:bottom w:val="none" w:sz="0" w:space="0" w:color="auto"/>
        <w:right w:val="none" w:sz="0" w:space="0" w:color="auto"/>
      </w:divBdr>
    </w:div>
    <w:div w:id="632029287">
      <w:bodyDiv w:val="1"/>
      <w:marLeft w:val="0"/>
      <w:marRight w:val="0"/>
      <w:marTop w:val="0"/>
      <w:marBottom w:val="0"/>
      <w:divBdr>
        <w:top w:val="none" w:sz="0" w:space="0" w:color="auto"/>
        <w:left w:val="none" w:sz="0" w:space="0" w:color="auto"/>
        <w:bottom w:val="none" w:sz="0" w:space="0" w:color="auto"/>
        <w:right w:val="none" w:sz="0" w:space="0" w:color="auto"/>
      </w:divBdr>
    </w:div>
    <w:div w:id="659116141">
      <w:bodyDiv w:val="1"/>
      <w:marLeft w:val="0"/>
      <w:marRight w:val="0"/>
      <w:marTop w:val="0"/>
      <w:marBottom w:val="0"/>
      <w:divBdr>
        <w:top w:val="none" w:sz="0" w:space="0" w:color="auto"/>
        <w:left w:val="none" w:sz="0" w:space="0" w:color="auto"/>
        <w:bottom w:val="none" w:sz="0" w:space="0" w:color="auto"/>
        <w:right w:val="none" w:sz="0" w:space="0" w:color="auto"/>
      </w:divBdr>
    </w:div>
    <w:div w:id="661742656">
      <w:bodyDiv w:val="1"/>
      <w:marLeft w:val="0"/>
      <w:marRight w:val="0"/>
      <w:marTop w:val="0"/>
      <w:marBottom w:val="0"/>
      <w:divBdr>
        <w:top w:val="none" w:sz="0" w:space="0" w:color="auto"/>
        <w:left w:val="none" w:sz="0" w:space="0" w:color="auto"/>
        <w:bottom w:val="none" w:sz="0" w:space="0" w:color="auto"/>
        <w:right w:val="none" w:sz="0" w:space="0" w:color="auto"/>
      </w:divBdr>
      <w:divsChild>
        <w:div w:id="910893780">
          <w:marLeft w:val="0"/>
          <w:marRight w:val="0"/>
          <w:marTop w:val="0"/>
          <w:marBottom w:val="0"/>
          <w:divBdr>
            <w:top w:val="none" w:sz="0" w:space="0" w:color="auto"/>
            <w:left w:val="none" w:sz="0" w:space="0" w:color="auto"/>
            <w:bottom w:val="none" w:sz="0" w:space="0" w:color="auto"/>
            <w:right w:val="none" w:sz="0" w:space="0" w:color="auto"/>
          </w:divBdr>
          <w:divsChild>
            <w:div w:id="891620384">
              <w:marLeft w:val="0"/>
              <w:marRight w:val="0"/>
              <w:marTop w:val="0"/>
              <w:marBottom w:val="0"/>
              <w:divBdr>
                <w:top w:val="none" w:sz="0" w:space="0" w:color="auto"/>
                <w:left w:val="none" w:sz="0" w:space="0" w:color="auto"/>
                <w:bottom w:val="none" w:sz="0" w:space="0" w:color="auto"/>
                <w:right w:val="none" w:sz="0" w:space="0" w:color="auto"/>
              </w:divBdr>
              <w:divsChild>
                <w:div w:id="20906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5274">
      <w:bodyDiv w:val="1"/>
      <w:marLeft w:val="0"/>
      <w:marRight w:val="0"/>
      <w:marTop w:val="0"/>
      <w:marBottom w:val="0"/>
      <w:divBdr>
        <w:top w:val="none" w:sz="0" w:space="0" w:color="auto"/>
        <w:left w:val="none" w:sz="0" w:space="0" w:color="auto"/>
        <w:bottom w:val="none" w:sz="0" w:space="0" w:color="auto"/>
        <w:right w:val="none" w:sz="0" w:space="0" w:color="auto"/>
      </w:divBdr>
    </w:div>
    <w:div w:id="675767077">
      <w:bodyDiv w:val="1"/>
      <w:marLeft w:val="0"/>
      <w:marRight w:val="0"/>
      <w:marTop w:val="0"/>
      <w:marBottom w:val="0"/>
      <w:divBdr>
        <w:top w:val="none" w:sz="0" w:space="0" w:color="auto"/>
        <w:left w:val="none" w:sz="0" w:space="0" w:color="auto"/>
        <w:bottom w:val="none" w:sz="0" w:space="0" w:color="auto"/>
        <w:right w:val="none" w:sz="0" w:space="0" w:color="auto"/>
      </w:divBdr>
    </w:div>
    <w:div w:id="676662763">
      <w:bodyDiv w:val="1"/>
      <w:marLeft w:val="0"/>
      <w:marRight w:val="0"/>
      <w:marTop w:val="0"/>
      <w:marBottom w:val="0"/>
      <w:divBdr>
        <w:top w:val="none" w:sz="0" w:space="0" w:color="auto"/>
        <w:left w:val="none" w:sz="0" w:space="0" w:color="auto"/>
        <w:bottom w:val="none" w:sz="0" w:space="0" w:color="auto"/>
        <w:right w:val="none" w:sz="0" w:space="0" w:color="auto"/>
      </w:divBdr>
    </w:div>
    <w:div w:id="679701690">
      <w:bodyDiv w:val="1"/>
      <w:marLeft w:val="0"/>
      <w:marRight w:val="0"/>
      <w:marTop w:val="0"/>
      <w:marBottom w:val="0"/>
      <w:divBdr>
        <w:top w:val="none" w:sz="0" w:space="0" w:color="auto"/>
        <w:left w:val="none" w:sz="0" w:space="0" w:color="auto"/>
        <w:bottom w:val="none" w:sz="0" w:space="0" w:color="auto"/>
        <w:right w:val="none" w:sz="0" w:space="0" w:color="auto"/>
      </w:divBdr>
    </w:div>
    <w:div w:id="682900716">
      <w:bodyDiv w:val="1"/>
      <w:marLeft w:val="0"/>
      <w:marRight w:val="0"/>
      <w:marTop w:val="0"/>
      <w:marBottom w:val="0"/>
      <w:divBdr>
        <w:top w:val="none" w:sz="0" w:space="0" w:color="auto"/>
        <w:left w:val="none" w:sz="0" w:space="0" w:color="auto"/>
        <w:bottom w:val="none" w:sz="0" w:space="0" w:color="auto"/>
        <w:right w:val="none" w:sz="0" w:space="0" w:color="auto"/>
      </w:divBdr>
    </w:div>
    <w:div w:id="688721451">
      <w:bodyDiv w:val="1"/>
      <w:marLeft w:val="0"/>
      <w:marRight w:val="0"/>
      <w:marTop w:val="0"/>
      <w:marBottom w:val="0"/>
      <w:divBdr>
        <w:top w:val="none" w:sz="0" w:space="0" w:color="auto"/>
        <w:left w:val="none" w:sz="0" w:space="0" w:color="auto"/>
        <w:bottom w:val="none" w:sz="0" w:space="0" w:color="auto"/>
        <w:right w:val="none" w:sz="0" w:space="0" w:color="auto"/>
      </w:divBdr>
      <w:divsChild>
        <w:div w:id="1209880217">
          <w:marLeft w:val="0"/>
          <w:marRight w:val="0"/>
          <w:marTop w:val="0"/>
          <w:marBottom w:val="0"/>
          <w:divBdr>
            <w:top w:val="none" w:sz="0" w:space="0" w:color="auto"/>
            <w:left w:val="none" w:sz="0" w:space="0" w:color="auto"/>
            <w:bottom w:val="none" w:sz="0" w:space="0" w:color="auto"/>
            <w:right w:val="none" w:sz="0" w:space="0" w:color="auto"/>
          </w:divBdr>
          <w:divsChild>
            <w:div w:id="1688679323">
              <w:marLeft w:val="0"/>
              <w:marRight w:val="0"/>
              <w:marTop w:val="0"/>
              <w:marBottom w:val="0"/>
              <w:divBdr>
                <w:top w:val="none" w:sz="0" w:space="0" w:color="auto"/>
                <w:left w:val="none" w:sz="0" w:space="0" w:color="auto"/>
                <w:bottom w:val="none" w:sz="0" w:space="0" w:color="auto"/>
                <w:right w:val="none" w:sz="0" w:space="0" w:color="auto"/>
              </w:divBdr>
              <w:divsChild>
                <w:div w:id="5762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0670">
          <w:marLeft w:val="0"/>
          <w:marRight w:val="0"/>
          <w:marTop w:val="0"/>
          <w:marBottom w:val="0"/>
          <w:divBdr>
            <w:top w:val="none" w:sz="0" w:space="0" w:color="auto"/>
            <w:left w:val="none" w:sz="0" w:space="0" w:color="auto"/>
            <w:bottom w:val="none" w:sz="0" w:space="0" w:color="auto"/>
            <w:right w:val="none" w:sz="0" w:space="0" w:color="auto"/>
          </w:divBdr>
          <w:divsChild>
            <w:div w:id="1795250831">
              <w:marLeft w:val="0"/>
              <w:marRight w:val="0"/>
              <w:marTop w:val="0"/>
              <w:marBottom w:val="0"/>
              <w:divBdr>
                <w:top w:val="none" w:sz="0" w:space="0" w:color="auto"/>
                <w:left w:val="none" w:sz="0" w:space="0" w:color="auto"/>
                <w:bottom w:val="none" w:sz="0" w:space="0" w:color="auto"/>
                <w:right w:val="none" w:sz="0" w:space="0" w:color="auto"/>
              </w:divBdr>
              <w:divsChild>
                <w:div w:id="19264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2923">
      <w:bodyDiv w:val="1"/>
      <w:marLeft w:val="0"/>
      <w:marRight w:val="0"/>
      <w:marTop w:val="0"/>
      <w:marBottom w:val="0"/>
      <w:divBdr>
        <w:top w:val="none" w:sz="0" w:space="0" w:color="auto"/>
        <w:left w:val="none" w:sz="0" w:space="0" w:color="auto"/>
        <w:bottom w:val="none" w:sz="0" w:space="0" w:color="auto"/>
        <w:right w:val="none" w:sz="0" w:space="0" w:color="auto"/>
      </w:divBdr>
      <w:divsChild>
        <w:div w:id="41945129">
          <w:marLeft w:val="0"/>
          <w:marRight w:val="0"/>
          <w:marTop w:val="0"/>
          <w:marBottom w:val="0"/>
          <w:divBdr>
            <w:top w:val="none" w:sz="0" w:space="0" w:color="auto"/>
            <w:left w:val="none" w:sz="0" w:space="0" w:color="auto"/>
            <w:bottom w:val="none" w:sz="0" w:space="0" w:color="auto"/>
            <w:right w:val="none" w:sz="0" w:space="0" w:color="auto"/>
          </w:divBdr>
          <w:divsChild>
            <w:div w:id="899752058">
              <w:marLeft w:val="0"/>
              <w:marRight w:val="0"/>
              <w:marTop w:val="0"/>
              <w:marBottom w:val="0"/>
              <w:divBdr>
                <w:top w:val="none" w:sz="0" w:space="0" w:color="auto"/>
                <w:left w:val="none" w:sz="0" w:space="0" w:color="auto"/>
                <w:bottom w:val="none" w:sz="0" w:space="0" w:color="auto"/>
                <w:right w:val="none" w:sz="0" w:space="0" w:color="auto"/>
              </w:divBdr>
              <w:divsChild>
                <w:div w:id="20017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10838">
      <w:bodyDiv w:val="1"/>
      <w:marLeft w:val="0"/>
      <w:marRight w:val="0"/>
      <w:marTop w:val="0"/>
      <w:marBottom w:val="0"/>
      <w:divBdr>
        <w:top w:val="none" w:sz="0" w:space="0" w:color="auto"/>
        <w:left w:val="none" w:sz="0" w:space="0" w:color="auto"/>
        <w:bottom w:val="none" w:sz="0" w:space="0" w:color="auto"/>
        <w:right w:val="none" w:sz="0" w:space="0" w:color="auto"/>
      </w:divBdr>
    </w:div>
    <w:div w:id="715741265">
      <w:bodyDiv w:val="1"/>
      <w:marLeft w:val="0"/>
      <w:marRight w:val="0"/>
      <w:marTop w:val="0"/>
      <w:marBottom w:val="0"/>
      <w:divBdr>
        <w:top w:val="none" w:sz="0" w:space="0" w:color="auto"/>
        <w:left w:val="none" w:sz="0" w:space="0" w:color="auto"/>
        <w:bottom w:val="none" w:sz="0" w:space="0" w:color="auto"/>
        <w:right w:val="none" w:sz="0" w:space="0" w:color="auto"/>
      </w:divBdr>
      <w:divsChild>
        <w:div w:id="1197161290">
          <w:marLeft w:val="0"/>
          <w:marRight w:val="0"/>
          <w:marTop w:val="0"/>
          <w:marBottom w:val="0"/>
          <w:divBdr>
            <w:top w:val="none" w:sz="0" w:space="0" w:color="auto"/>
            <w:left w:val="none" w:sz="0" w:space="0" w:color="auto"/>
            <w:bottom w:val="none" w:sz="0" w:space="0" w:color="auto"/>
            <w:right w:val="none" w:sz="0" w:space="0" w:color="auto"/>
          </w:divBdr>
        </w:div>
      </w:divsChild>
    </w:div>
    <w:div w:id="719600295">
      <w:bodyDiv w:val="1"/>
      <w:marLeft w:val="0"/>
      <w:marRight w:val="0"/>
      <w:marTop w:val="0"/>
      <w:marBottom w:val="0"/>
      <w:divBdr>
        <w:top w:val="none" w:sz="0" w:space="0" w:color="auto"/>
        <w:left w:val="none" w:sz="0" w:space="0" w:color="auto"/>
        <w:bottom w:val="none" w:sz="0" w:space="0" w:color="auto"/>
        <w:right w:val="none" w:sz="0" w:space="0" w:color="auto"/>
      </w:divBdr>
    </w:div>
    <w:div w:id="731468701">
      <w:bodyDiv w:val="1"/>
      <w:marLeft w:val="0"/>
      <w:marRight w:val="0"/>
      <w:marTop w:val="0"/>
      <w:marBottom w:val="0"/>
      <w:divBdr>
        <w:top w:val="none" w:sz="0" w:space="0" w:color="auto"/>
        <w:left w:val="none" w:sz="0" w:space="0" w:color="auto"/>
        <w:bottom w:val="none" w:sz="0" w:space="0" w:color="auto"/>
        <w:right w:val="none" w:sz="0" w:space="0" w:color="auto"/>
      </w:divBdr>
      <w:divsChild>
        <w:div w:id="1897812188">
          <w:marLeft w:val="0"/>
          <w:marRight w:val="0"/>
          <w:marTop w:val="0"/>
          <w:marBottom w:val="0"/>
          <w:divBdr>
            <w:top w:val="none" w:sz="0" w:space="0" w:color="auto"/>
            <w:left w:val="none" w:sz="0" w:space="0" w:color="auto"/>
            <w:bottom w:val="none" w:sz="0" w:space="0" w:color="auto"/>
            <w:right w:val="none" w:sz="0" w:space="0" w:color="auto"/>
          </w:divBdr>
          <w:divsChild>
            <w:div w:id="1946231820">
              <w:marLeft w:val="0"/>
              <w:marRight w:val="0"/>
              <w:marTop w:val="0"/>
              <w:marBottom w:val="0"/>
              <w:divBdr>
                <w:top w:val="none" w:sz="0" w:space="0" w:color="auto"/>
                <w:left w:val="none" w:sz="0" w:space="0" w:color="auto"/>
                <w:bottom w:val="none" w:sz="0" w:space="0" w:color="auto"/>
                <w:right w:val="none" w:sz="0" w:space="0" w:color="auto"/>
              </w:divBdr>
              <w:divsChild>
                <w:div w:id="19344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67425">
      <w:bodyDiv w:val="1"/>
      <w:marLeft w:val="0"/>
      <w:marRight w:val="0"/>
      <w:marTop w:val="0"/>
      <w:marBottom w:val="0"/>
      <w:divBdr>
        <w:top w:val="none" w:sz="0" w:space="0" w:color="auto"/>
        <w:left w:val="none" w:sz="0" w:space="0" w:color="auto"/>
        <w:bottom w:val="none" w:sz="0" w:space="0" w:color="auto"/>
        <w:right w:val="none" w:sz="0" w:space="0" w:color="auto"/>
      </w:divBdr>
      <w:divsChild>
        <w:div w:id="1887135742">
          <w:marLeft w:val="0"/>
          <w:marRight w:val="0"/>
          <w:marTop w:val="0"/>
          <w:marBottom w:val="0"/>
          <w:divBdr>
            <w:top w:val="none" w:sz="0" w:space="0" w:color="auto"/>
            <w:left w:val="none" w:sz="0" w:space="0" w:color="auto"/>
            <w:bottom w:val="none" w:sz="0" w:space="0" w:color="auto"/>
            <w:right w:val="none" w:sz="0" w:space="0" w:color="auto"/>
          </w:divBdr>
          <w:divsChild>
            <w:div w:id="257107223">
              <w:marLeft w:val="0"/>
              <w:marRight w:val="0"/>
              <w:marTop w:val="0"/>
              <w:marBottom w:val="0"/>
              <w:divBdr>
                <w:top w:val="none" w:sz="0" w:space="0" w:color="auto"/>
                <w:left w:val="none" w:sz="0" w:space="0" w:color="auto"/>
                <w:bottom w:val="none" w:sz="0" w:space="0" w:color="auto"/>
                <w:right w:val="none" w:sz="0" w:space="0" w:color="auto"/>
              </w:divBdr>
              <w:divsChild>
                <w:div w:id="1058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709678">
      <w:bodyDiv w:val="1"/>
      <w:marLeft w:val="0"/>
      <w:marRight w:val="0"/>
      <w:marTop w:val="0"/>
      <w:marBottom w:val="0"/>
      <w:divBdr>
        <w:top w:val="none" w:sz="0" w:space="0" w:color="auto"/>
        <w:left w:val="none" w:sz="0" w:space="0" w:color="auto"/>
        <w:bottom w:val="none" w:sz="0" w:space="0" w:color="auto"/>
        <w:right w:val="none" w:sz="0" w:space="0" w:color="auto"/>
      </w:divBdr>
    </w:div>
    <w:div w:id="769010029">
      <w:bodyDiv w:val="1"/>
      <w:marLeft w:val="0"/>
      <w:marRight w:val="0"/>
      <w:marTop w:val="0"/>
      <w:marBottom w:val="0"/>
      <w:divBdr>
        <w:top w:val="none" w:sz="0" w:space="0" w:color="auto"/>
        <w:left w:val="none" w:sz="0" w:space="0" w:color="auto"/>
        <w:bottom w:val="none" w:sz="0" w:space="0" w:color="auto"/>
        <w:right w:val="none" w:sz="0" w:space="0" w:color="auto"/>
      </w:divBdr>
    </w:div>
    <w:div w:id="778523569">
      <w:bodyDiv w:val="1"/>
      <w:marLeft w:val="0"/>
      <w:marRight w:val="0"/>
      <w:marTop w:val="0"/>
      <w:marBottom w:val="0"/>
      <w:divBdr>
        <w:top w:val="none" w:sz="0" w:space="0" w:color="auto"/>
        <w:left w:val="none" w:sz="0" w:space="0" w:color="auto"/>
        <w:bottom w:val="none" w:sz="0" w:space="0" w:color="auto"/>
        <w:right w:val="none" w:sz="0" w:space="0" w:color="auto"/>
      </w:divBdr>
      <w:divsChild>
        <w:div w:id="611744254">
          <w:marLeft w:val="0"/>
          <w:marRight w:val="0"/>
          <w:marTop w:val="0"/>
          <w:marBottom w:val="0"/>
          <w:divBdr>
            <w:top w:val="none" w:sz="0" w:space="0" w:color="auto"/>
            <w:left w:val="none" w:sz="0" w:space="0" w:color="auto"/>
            <w:bottom w:val="none" w:sz="0" w:space="0" w:color="auto"/>
            <w:right w:val="none" w:sz="0" w:space="0" w:color="auto"/>
          </w:divBdr>
        </w:div>
      </w:divsChild>
    </w:div>
    <w:div w:id="788205056">
      <w:bodyDiv w:val="1"/>
      <w:marLeft w:val="0"/>
      <w:marRight w:val="0"/>
      <w:marTop w:val="0"/>
      <w:marBottom w:val="0"/>
      <w:divBdr>
        <w:top w:val="none" w:sz="0" w:space="0" w:color="auto"/>
        <w:left w:val="none" w:sz="0" w:space="0" w:color="auto"/>
        <w:bottom w:val="none" w:sz="0" w:space="0" w:color="auto"/>
        <w:right w:val="none" w:sz="0" w:space="0" w:color="auto"/>
      </w:divBdr>
    </w:div>
    <w:div w:id="793795087">
      <w:bodyDiv w:val="1"/>
      <w:marLeft w:val="0"/>
      <w:marRight w:val="0"/>
      <w:marTop w:val="0"/>
      <w:marBottom w:val="0"/>
      <w:divBdr>
        <w:top w:val="none" w:sz="0" w:space="0" w:color="auto"/>
        <w:left w:val="none" w:sz="0" w:space="0" w:color="auto"/>
        <w:bottom w:val="none" w:sz="0" w:space="0" w:color="auto"/>
        <w:right w:val="none" w:sz="0" w:space="0" w:color="auto"/>
      </w:divBdr>
      <w:divsChild>
        <w:div w:id="486172096">
          <w:marLeft w:val="0"/>
          <w:marRight w:val="0"/>
          <w:marTop w:val="0"/>
          <w:marBottom w:val="0"/>
          <w:divBdr>
            <w:top w:val="none" w:sz="0" w:space="0" w:color="auto"/>
            <w:left w:val="none" w:sz="0" w:space="0" w:color="auto"/>
            <w:bottom w:val="none" w:sz="0" w:space="0" w:color="auto"/>
            <w:right w:val="none" w:sz="0" w:space="0" w:color="auto"/>
          </w:divBdr>
          <w:divsChild>
            <w:div w:id="1825316883">
              <w:marLeft w:val="0"/>
              <w:marRight w:val="0"/>
              <w:marTop w:val="0"/>
              <w:marBottom w:val="0"/>
              <w:divBdr>
                <w:top w:val="none" w:sz="0" w:space="0" w:color="auto"/>
                <w:left w:val="none" w:sz="0" w:space="0" w:color="auto"/>
                <w:bottom w:val="none" w:sz="0" w:space="0" w:color="auto"/>
                <w:right w:val="none" w:sz="0" w:space="0" w:color="auto"/>
              </w:divBdr>
              <w:divsChild>
                <w:div w:id="3048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13421">
      <w:bodyDiv w:val="1"/>
      <w:marLeft w:val="0"/>
      <w:marRight w:val="0"/>
      <w:marTop w:val="0"/>
      <w:marBottom w:val="0"/>
      <w:divBdr>
        <w:top w:val="none" w:sz="0" w:space="0" w:color="auto"/>
        <w:left w:val="none" w:sz="0" w:space="0" w:color="auto"/>
        <w:bottom w:val="none" w:sz="0" w:space="0" w:color="auto"/>
        <w:right w:val="none" w:sz="0" w:space="0" w:color="auto"/>
      </w:divBdr>
      <w:divsChild>
        <w:div w:id="1894350211">
          <w:marLeft w:val="0"/>
          <w:marRight w:val="0"/>
          <w:marTop w:val="0"/>
          <w:marBottom w:val="0"/>
          <w:divBdr>
            <w:top w:val="none" w:sz="0" w:space="0" w:color="auto"/>
            <w:left w:val="none" w:sz="0" w:space="0" w:color="auto"/>
            <w:bottom w:val="none" w:sz="0" w:space="0" w:color="auto"/>
            <w:right w:val="none" w:sz="0" w:space="0" w:color="auto"/>
          </w:divBdr>
        </w:div>
      </w:divsChild>
    </w:div>
    <w:div w:id="814490719">
      <w:bodyDiv w:val="1"/>
      <w:marLeft w:val="0"/>
      <w:marRight w:val="0"/>
      <w:marTop w:val="0"/>
      <w:marBottom w:val="0"/>
      <w:divBdr>
        <w:top w:val="none" w:sz="0" w:space="0" w:color="auto"/>
        <w:left w:val="none" w:sz="0" w:space="0" w:color="auto"/>
        <w:bottom w:val="none" w:sz="0" w:space="0" w:color="auto"/>
        <w:right w:val="none" w:sz="0" w:space="0" w:color="auto"/>
      </w:divBdr>
    </w:div>
    <w:div w:id="831412253">
      <w:bodyDiv w:val="1"/>
      <w:marLeft w:val="0"/>
      <w:marRight w:val="0"/>
      <w:marTop w:val="0"/>
      <w:marBottom w:val="0"/>
      <w:divBdr>
        <w:top w:val="none" w:sz="0" w:space="0" w:color="auto"/>
        <w:left w:val="none" w:sz="0" w:space="0" w:color="auto"/>
        <w:bottom w:val="none" w:sz="0" w:space="0" w:color="auto"/>
        <w:right w:val="none" w:sz="0" w:space="0" w:color="auto"/>
      </w:divBdr>
      <w:divsChild>
        <w:div w:id="1908762456">
          <w:marLeft w:val="0"/>
          <w:marRight w:val="0"/>
          <w:marTop w:val="0"/>
          <w:marBottom w:val="0"/>
          <w:divBdr>
            <w:top w:val="none" w:sz="0" w:space="0" w:color="auto"/>
            <w:left w:val="none" w:sz="0" w:space="0" w:color="auto"/>
            <w:bottom w:val="none" w:sz="0" w:space="0" w:color="auto"/>
            <w:right w:val="none" w:sz="0" w:space="0" w:color="auto"/>
          </w:divBdr>
          <w:divsChild>
            <w:div w:id="1481074885">
              <w:marLeft w:val="0"/>
              <w:marRight w:val="0"/>
              <w:marTop w:val="0"/>
              <w:marBottom w:val="0"/>
              <w:divBdr>
                <w:top w:val="none" w:sz="0" w:space="0" w:color="auto"/>
                <w:left w:val="none" w:sz="0" w:space="0" w:color="auto"/>
                <w:bottom w:val="none" w:sz="0" w:space="0" w:color="auto"/>
                <w:right w:val="none" w:sz="0" w:space="0" w:color="auto"/>
              </w:divBdr>
              <w:divsChild>
                <w:div w:id="549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4631">
      <w:bodyDiv w:val="1"/>
      <w:marLeft w:val="0"/>
      <w:marRight w:val="0"/>
      <w:marTop w:val="0"/>
      <w:marBottom w:val="0"/>
      <w:divBdr>
        <w:top w:val="none" w:sz="0" w:space="0" w:color="auto"/>
        <w:left w:val="none" w:sz="0" w:space="0" w:color="auto"/>
        <w:bottom w:val="none" w:sz="0" w:space="0" w:color="auto"/>
        <w:right w:val="none" w:sz="0" w:space="0" w:color="auto"/>
      </w:divBdr>
    </w:div>
    <w:div w:id="848299305">
      <w:bodyDiv w:val="1"/>
      <w:marLeft w:val="0"/>
      <w:marRight w:val="0"/>
      <w:marTop w:val="0"/>
      <w:marBottom w:val="0"/>
      <w:divBdr>
        <w:top w:val="none" w:sz="0" w:space="0" w:color="auto"/>
        <w:left w:val="none" w:sz="0" w:space="0" w:color="auto"/>
        <w:bottom w:val="none" w:sz="0" w:space="0" w:color="auto"/>
        <w:right w:val="none" w:sz="0" w:space="0" w:color="auto"/>
      </w:divBdr>
    </w:div>
    <w:div w:id="855773623">
      <w:bodyDiv w:val="1"/>
      <w:marLeft w:val="0"/>
      <w:marRight w:val="0"/>
      <w:marTop w:val="0"/>
      <w:marBottom w:val="0"/>
      <w:divBdr>
        <w:top w:val="none" w:sz="0" w:space="0" w:color="auto"/>
        <w:left w:val="none" w:sz="0" w:space="0" w:color="auto"/>
        <w:bottom w:val="none" w:sz="0" w:space="0" w:color="auto"/>
        <w:right w:val="none" w:sz="0" w:space="0" w:color="auto"/>
      </w:divBdr>
    </w:div>
    <w:div w:id="857695290">
      <w:bodyDiv w:val="1"/>
      <w:marLeft w:val="0"/>
      <w:marRight w:val="0"/>
      <w:marTop w:val="0"/>
      <w:marBottom w:val="0"/>
      <w:divBdr>
        <w:top w:val="none" w:sz="0" w:space="0" w:color="auto"/>
        <w:left w:val="none" w:sz="0" w:space="0" w:color="auto"/>
        <w:bottom w:val="none" w:sz="0" w:space="0" w:color="auto"/>
        <w:right w:val="none" w:sz="0" w:space="0" w:color="auto"/>
      </w:divBdr>
    </w:div>
    <w:div w:id="862935781">
      <w:bodyDiv w:val="1"/>
      <w:marLeft w:val="0"/>
      <w:marRight w:val="0"/>
      <w:marTop w:val="0"/>
      <w:marBottom w:val="0"/>
      <w:divBdr>
        <w:top w:val="none" w:sz="0" w:space="0" w:color="auto"/>
        <w:left w:val="none" w:sz="0" w:space="0" w:color="auto"/>
        <w:bottom w:val="none" w:sz="0" w:space="0" w:color="auto"/>
        <w:right w:val="none" w:sz="0" w:space="0" w:color="auto"/>
      </w:divBdr>
      <w:divsChild>
        <w:div w:id="1675574578">
          <w:marLeft w:val="0"/>
          <w:marRight w:val="0"/>
          <w:marTop w:val="0"/>
          <w:marBottom w:val="0"/>
          <w:divBdr>
            <w:top w:val="none" w:sz="0" w:space="0" w:color="auto"/>
            <w:left w:val="none" w:sz="0" w:space="0" w:color="auto"/>
            <w:bottom w:val="none" w:sz="0" w:space="0" w:color="auto"/>
            <w:right w:val="none" w:sz="0" w:space="0" w:color="auto"/>
          </w:divBdr>
          <w:divsChild>
            <w:div w:id="1539463881">
              <w:marLeft w:val="0"/>
              <w:marRight w:val="0"/>
              <w:marTop w:val="0"/>
              <w:marBottom w:val="0"/>
              <w:divBdr>
                <w:top w:val="none" w:sz="0" w:space="0" w:color="auto"/>
                <w:left w:val="none" w:sz="0" w:space="0" w:color="auto"/>
                <w:bottom w:val="none" w:sz="0" w:space="0" w:color="auto"/>
                <w:right w:val="none" w:sz="0" w:space="0" w:color="auto"/>
              </w:divBdr>
              <w:divsChild>
                <w:div w:id="860358328">
                  <w:marLeft w:val="0"/>
                  <w:marRight w:val="0"/>
                  <w:marTop w:val="0"/>
                  <w:marBottom w:val="0"/>
                  <w:divBdr>
                    <w:top w:val="none" w:sz="0" w:space="0" w:color="auto"/>
                    <w:left w:val="none" w:sz="0" w:space="0" w:color="auto"/>
                    <w:bottom w:val="none" w:sz="0" w:space="0" w:color="auto"/>
                    <w:right w:val="none" w:sz="0" w:space="0" w:color="auto"/>
                  </w:divBdr>
                  <w:divsChild>
                    <w:div w:id="211844810">
                      <w:marLeft w:val="0"/>
                      <w:marRight w:val="0"/>
                      <w:marTop w:val="0"/>
                      <w:marBottom w:val="0"/>
                      <w:divBdr>
                        <w:top w:val="single" w:sz="6" w:space="0" w:color="CCCCCC"/>
                        <w:left w:val="single" w:sz="6" w:space="0" w:color="CCCCCC"/>
                        <w:bottom w:val="single" w:sz="6" w:space="0" w:color="CCCCCC"/>
                        <w:right w:val="single" w:sz="6" w:space="0" w:color="CCCCCC"/>
                      </w:divBdr>
                      <w:divsChild>
                        <w:div w:id="15656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841212">
          <w:marLeft w:val="0"/>
          <w:marRight w:val="0"/>
          <w:marTop w:val="0"/>
          <w:marBottom w:val="0"/>
          <w:divBdr>
            <w:top w:val="none" w:sz="0" w:space="0" w:color="auto"/>
            <w:left w:val="none" w:sz="0" w:space="0" w:color="auto"/>
            <w:bottom w:val="none" w:sz="0" w:space="0" w:color="auto"/>
            <w:right w:val="none" w:sz="0" w:space="0" w:color="auto"/>
          </w:divBdr>
          <w:divsChild>
            <w:div w:id="1439065464">
              <w:marLeft w:val="0"/>
              <w:marRight w:val="0"/>
              <w:marTop w:val="0"/>
              <w:marBottom w:val="0"/>
              <w:divBdr>
                <w:top w:val="none" w:sz="0" w:space="0" w:color="auto"/>
                <w:left w:val="none" w:sz="0" w:space="0" w:color="auto"/>
                <w:bottom w:val="none" w:sz="0" w:space="0" w:color="auto"/>
                <w:right w:val="none" w:sz="0" w:space="0" w:color="auto"/>
              </w:divBdr>
              <w:divsChild>
                <w:div w:id="1411123088">
                  <w:marLeft w:val="0"/>
                  <w:marRight w:val="0"/>
                  <w:marTop w:val="0"/>
                  <w:marBottom w:val="0"/>
                  <w:divBdr>
                    <w:top w:val="none" w:sz="0" w:space="0" w:color="auto"/>
                    <w:left w:val="none" w:sz="0" w:space="0" w:color="auto"/>
                    <w:bottom w:val="none" w:sz="0" w:space="0" w:color="auto"/>
                    <w:right w:val="none" w:sz="0" w:space="0" w:color="auto"/>
                  </w:divBdr>
                </w:div>
                <w:div w:id="620762973">
                  <w:marLeft w:val="0"/>
                  <w:marRight w:val="0"/>
                  <w:marTop w:val="0"/>
                  <w:marBottom w:val="0"/>
                  <w:divBdr>
                    <w:top w:val="none" w:sz="0" w:space="0" w:color="auto"/>
                    <w:left w:val="none" w:sz="0" w:space="0" w:color="auto"/>
                    <w:bottom w:val="none" w:sz="0" w:space="0" w:color="auto"/>
                    <w:right w:val="none" w:sz="0" w:space="0" w:color="auto"/>
                  </w:divBdr>
                  <w:divsChild>
                    <w:div w:id="1369450560">
                      <w:marLeft w:val="0"/>
                      <w:marRight w:val="0"/>
                      <w:marTop w:val="0"/>
                      <w:marBottom w:val="0"/>
                      <w:divBdr>
                        <w:top w:val="none" w:sz="0" w:space="0" w:color="auto"/>
                        <w:left w:val="none" w:sz="0" w:space="0" w:color="auto"/>
                        <w:bottom w:val="none" w:sz="0" w:space="0" w:color="auto"/>
                        <w:right w:val="none" w:sz="0" w:space="0" w:color="auto"/>
                      </w:divBdr>
                      <w:divsChild>
                        <w:div w:id="1752507840">
                          <w:marLeft w:val="120"/>
                          <w:marRight w:val="120"/>
                          <w:marTop w:val="60"/>
                          <w:marBottom w:val="60"/>
                          <w:divBdr>
                            <w:top w:val="none" w:sz="0" w:space="0" w:color="auto"/>
                            <w:left w:val="none" w:sz="0" w:space="0" w:color="auto"/>
                            <w:bottom w:val="none" w:sz="0" w:space="0" w:color="auto"/>
                            <w:right w:val="none" w:sz="0" w:space="0" w:color="auto"/>
                          </w:divBdr>
                          <w:divsChild>
                            <w:div w:id="580411865">
                              <w:marLeft w:val="0"/>
                              <w:marRight w:val="0"/>
                              <w:marTop w:val="0"/>
                              <w:marBottom w:val="0"/>
                              <w:divBdr>
                                <w:top w:val="none" w:sz="0" w:space="0" w:color="auto"/>
                                <w:left w:val="none" w:sz="0" w:space="0" w:color="auto"/>
                                <w:bottom w:val="none" w:sz="0" w:space="0" w:color="auto"/>
                                <w:right w:val="none" w:sz="0" w:space="0" w:color="auto"/>
                              </w:divBdr>
                              <w:divsChild>
                                <w:div w:id="1182158772">
                                  <w:marLeft w:val="0"/>
                                  <w:marRight w:val="0"/>
                                  <w:marTop w:val="0"/>
                                  <w:marBottom w:val="0"/>
                                  <w:divBdr>
                                    <w:top w:val="none" w:sz="0" w:space="0" w:color="auto"/>
                                    <w:left w:val="none" w:sz="0" w:space="0" w:color="auto"/>
                                    <w:bottom w:val="none" w:sz="0" w:space="0" w:color="auto"/>
                                    <w:right w:val="none" w:sz="0" w:space="0" w:color="auto"/>
                                  </w:divBdr>
                                  <w:divsChild>
                                    <w:div w:id="984626278">
                                      <w:marLeft w:val="0"/>
                                      <w:marRight w:val="0"/>
                                      <w:marTop w:val="0"/>
                                      <w:marBottom w:val="0"/>
                                      <w:divBdr>
                                        <w:top w:val="none" w:sz="0" w:space="0" w:color="auto"/>
                                        <w:left w:val="none" w:sz="0" w:space="0" w:color="auto"/>
                                        <w:bottom w:val="none" w:sz="0" w:space="0" w:color="auto"/>
                                        <w:right w:val="none" w:sz="0" w:space="0" w:color="auto"/>
                                      </w:divBdr>
                                    </w:div>
                                  </w:divsChild>
                                </w:div>
                                <w:div w:id="1062755972">
                                  <w:marLeft w:val="0"/>
                                  <w:marRight w:val="0"/>
                                  <w:marTop w:val="0"/>
                                  <w:marBottom w:val="0"/>
                                  <w:divBdr>
                                    <w:top w:val="none" w:sz="0" w:space="0" w:color="auto"/>
                                    <w:left w:val="none" w:sz="0" w:space="0" w:color="auto"/>
                                    <w:bottom w:val="none" w:sz="0" w:space="0" w:color="auto"/>
                                    <w:right w:val="none" w:sz="0" w:space="0" w:color="auto"/>
                                  </w:divBdr>
                                  <w:divsChild>
                                    <w:div w:id="13992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532271">
          <w:marLeft w:val="0"/>
          <w:marRight w:val="0"/>
          <w:marTop w:val="0"/>
          <w:marBottom w:val="0"/>
          <w:divBdr>
            <w:top w:val="none" w:sz="0" w:space="0" w:color="auto"/>
            <w:left w:val="none" w:sz="0" w:space="0" w:color="auto"/>
            <w:bottom w:val="none" w:sz="0" w:space="0" w:color="auto"/>
            <w:right w:val="none" w:sz="0" w:space="0" w:color="auto"/>
          </w:divBdr>
          <w:divsChild>
            <w:div w:id="760178467">
              <w:marLeft w:val="0"/>
              <w:marRight w:val="0"/>
              <w:marTop w:val="0"/>
              <w:marBottom w:val="0"/>
              <w:divBdr>
                <w:top w:val="none" w:sz="0" w:space="0" w:color="auto"/>
                <w:left w:val="none" w:sz="0" w:space="0" w:color="auto"/>
                <w:bottom w:val="none" w:sz="0" w:space="0" w:color="auto"/>
                <w:right w:val="none" w:sz="0" w:space="0" w:color="auto"/>
              </w:divBdr>
              <w:divsChild>
                <w:div w:id="824200395">
                  <w:marLeft w:val="0"/>
                  <w:marRight w:val="0"/>
                  <w:marTop w:val="0"/>
                  <w:marBottom w:val="0"/>
                  <w:divBdr>
                    <w:top w:val="none" w:sz="0" w:space="0" w:color="auto"/>
                    <w:left w:val="none" w:sz="0" w:space="0" w:color="auto"/>
                    <w:bottom w:val="none" w:sz="0" w:space="0" w:color="auto"/>
                    <w:right w:val="none" w:sz="0" w:space="0" w:color="auto"/>
                  </w:divBdr>
                  <w:divsChild>
                    <w:div w:id="1010792901">
                      <w:marLeft w:val="0"/>
                      <w:marRight w:val="0"/>
                      <w:marTop w:val="0"/>
                      <w:marBottom w:val="0"/>
                      <w:divBdr>
                        <w:top w:val="none" w:sz="0" w:space="0" w:color="auto"/>
                        <w:left w:val="none" w:sz="0" w:space="0" w:color="auto"/>
                        <w:bottom w:val="none" w:sz="0" w:space="0" w:color="auto"/>
                        <w:right w:val="none" w:sz="0" w:space="0" w:color="auto"/>
                      </w:divBdr>
                      <w:divsChild>
                        <w:div w:id="1807312644">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345">
          <w:marLeft w:val="0"/>
          <w:marRight w:val="0"/>
          <w:marTop w:val="0"/>
          <w:marBottom w:val="0"/>
          <w:divBdr>
            <w:top w:val="none" w:sz="0" w:space="0" w:color="auto"/>
            <w:left w:val="none" w:sz="0" w:space="0" w:color="auto"/>
            <w:bottom w:val="none" w:sz="0" w:space="0" w:color="auto"/>
            <w:right w:val="none" w:sz="0" w:space="0" w:color="auto"/>
          </w:divBdr>
          <w:divsChild>
            <w:div w:id="828448413">
              <w:marLeft w:val="0"/>
              <w:marRight w:val="0"/>
              <w:marTop w:val="0"/>
              <w:marBottom w:val="0"/>
              <w:divBdr>
                <w:top w:val="none" w:sz="0" w:space="0" w:color="auto"/>
                <w:left w:val="none" w:sz="0" w:space="0" w:color="auto"/>
                <w:bottom w:val="none" w:sz="0" w:space="0" w:color="auto"/>
                <w:right w:val="none" w:sz="0" w:space="0" w:color="auto"/>
              </w:divBdr>
              <w:divsChild>
                <w:div w:id="1021662964">
                  <w:marLeft w:val="0"/>
                  <w:marRight w:val="0"/>
                  <w:marTop w:val="0"/>
                  <w:marBottom w:val="150"/>
                  <w:divBdr>
                    <w:top w:val="none" w:sz="0" w:space="0" w:color="auto"/>
                    <w:left w:val="none" w:sz="0" w:space="0" w:color="auto"/>
                    <w:bottom w:val="none" w:sz="0" w:space="0" w:color="auto"/>
                    <w:right w:val="none" w:sz="0" w:space="0" w:color="auto"/>
                  </w:divBdr>
                  <w:divsChild>
                    <w:div w:id="185949629">
                      <w:marLeft w:val="0"/>
                      <w:marRight w:val="0"/>
                      <w:marTop w:val="0"/>
                      <w:marBottom w:val="0"/>
                      <w:divBdr>
                        <w:top w:val="none" w:sz="0" w:space="0" w:color="auto"/>
                        <w:left w:val="none" w:sz="0" w:space="0" w:color="auto"/>
                        <w:bottom w:val="none" w:sz="0" w:space="0" w:color="auto"/>
                        <w:right w:val="none" w:sz="0" w:space="0" w:color="auto"/>
                      </w:divBdr>
                    </w:div>
                  </w:divsChild>
                </w:div>
                <w:div w:id="306470186">
                  <w:marLeft w:val="0"/>
                  <w:marRight w:val="0"/>
                  <w:marTop w:val="75"/>
                  <w:marBottom w:val="0"/>
                  <w:divBdr>
                    <w:top w:val="none" w:sz="0" w:space="0" w:color="auto"/>
                    <w:left w:val="none" w:sz="0" w:space="0" w:color="auto"/>
                    <w:bottom w:val="none" w:sz="0" w:space="0" w:color="auto"/>
                    <w:right w:val="none" w:sz="0" w:space="0" w:color="auto"/>
                  </w:divBdr>
                  <w:divsChild>
                    <w:div w:id="890383640">
                      <w:marLeft w:val="0"/>
                      <w:marRight w:val="0"/>
                      <w:marTop w:val="0"/>
                      <w:marBottom w:val="0"/>
                      <w:divBdr>
                        <w:top w:val="none" w:sz="0" w:space="0" w:color="auto"/>
                        <w:left w:val="none" w:sz="0" w:space="0" w:color="auto"/>
                        <w:bottom w:val="none" w:sz="0" w:space="0" w:color="auto"/>
                        <w:right w:val="none" w:sz="0" w:space="0" w:color="auto"/>
                      </w:divBdr>
                      <w:divsChild>
                        <w:div w:id="154273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64632612">
      <w:bodyDiv w:val="1"/>
      <w:marLeft w:val="0"/>
      <w:marRight w:val="0"/>
      <w:marTop w:val="0"/>
      <w:marBottom w:val="0"/>
      <w:divBdr>
        <w:top w:val="none" w:sz="0" w:space="0" w:color="auto"/>
        <w:left w:val="none" w:sz="0" w:space="0" w:color="auto"/>
        <w:bottom w:val="none" w:sz="0" w:space="0" w:color="auto"/>
        <w:right w:val="none" w:sz="0" w:space="0" w:color="auto"/>
      </w:divBdr>
    </w:div>
    <w:div w:id="874465567">
      <w:bodyDiv w:val="1"/>
      <w:marLeft w:val="0"/>
      <w:marRight w:val="0"/>
      <w:marTop w:val="0"/>
      <w:marBottom w:val="0"/>
      <w:divBdr>
        <w:top w:val="none" w:sz="0" w:space="0" w:color="auto"/>
        <w:left w:val="none" w:sz="0" w:space="0" w:color="auto"/>
        <w:bottom w:val="none" w:sz="0" w:space="0" w:color="auto"/>
        <w:right w:val="none" w:sz="0" w:space="0" w:color="auto"/>
      </w:divBdr>
      <w:divsChild>
        <w:div w:id="379013236">
          <w:marLeft w:val="0"/>
          <w:marRight w:val="0"/>
          <w:marTop w:val="0"/>
          <w:marBottom w:val="0"/>
          <w:divBdr>
            <w:top w:val="none" w:sz="0" w:space="0" w:color="auto"/>
            <w:left w:val="none" w:sz="0" w:space="0" w:color="auto"/>
            <w:bottom w:val="none" w:sz="0" w:space="0" w:color="auto"/>
            <w:right w:val="none" w:sz="0" w:space="0" w:color="auto"/>
          </w:divBdr>
          <w:divsChild>
            <w:div w:id="737167028">
              <w:marLeft w:val="0"/>
              <w:marRight w:val="0"/>
              <w:marTop w:val="0"/>
              <w:marBottom w:val="0"/>
              <w:divBdr>
                <w:top w:val="none" w:sz="0" w:space="0" w:color="auto"/>
                <w:left w:val="none" w:sz="0" w:space="0" w:color="auto"/>
                <w:bottom w:val="none" w:sz="0" w:space="0" w:color="auto"/>
                <w:right w:val="none" w:sz="0" w:space="0" w:color="auto"/>
              </w:divBdr>
              <w:divsChild>
                <w:div w:id="121535695">
                  <w:marLeft w:val="0"/>
                  <w:marRight w:val="0"/>
                  <w:marTop w:val="0"/>
                  <w:marBottom w:val="0"/>
                  <w:divBdr>
                    <w:top w:val="none" w:sz="0" w:space="0" w:color="auto"/>
                    <w:left w:val="none" w:sz="0" w:space="0" w:color="auto"/>
                    <w:bottom w:val="none" w:sz="0" w:space="0" w:color="auto"/>
                    <w:right w:val="none" w:sz="0" w:space="0" w:color="auto"/>
                  </w:divBdr>
                </w:div>
              </w:divsChild>
            </w:div>
            <w:div w:id="2119372672">
              <w:marLeft w:val="0"/>
              <w:marRight w:val="0"/>
              <w:marTop w:val="0"/>
              <w:marBottom w:val="0"/>
              <w:divBdr>
                <w:top w:val="none" w:sz="0" w:space="0" w:color="auto"/>
                <w:left w:val="none" w:sz="0" w:space="0" w:color="auto"/>
                <w:bottom w:val="none" w:sz="0" w:space="0" w:color="auto"/>
                <w:right w:val="none" w:sz="0" w:space="0" w:color="auto"/>
              </w:divBdr>
              <w:divsChild>
                <w:div w:id="106434501">
                  <w:marLeft w:val="0"/>
                  <w:marRight w:val="0"/>
                  <w:marTop w:val="0"/>
                  <w:marBottom w:val="0"/>
                  <w:divBdr>
                    <w:top w:val="none" w:sz="0" w:space="0" w:color="auto"/>
                    <w:left w:val="none" w:sz="0" w:space="0" w:color="auto"/>
                    <w:bottom w:val="none" w:sz="0" w:space="0" w:color="auto"/>
                    <w:right w:val="none" w:sz="0" w:space="0" w:color="auto"/>
                  </w:divBdr>
                </w:div>
              </w:divsChild>
            </w:div>
            <w:div w:id="1239755702">
              <w:marLeft w:val="0"/>
              <w:marRight w:val="0"/>
              <w:marTop w:val="0"/>
              <w:marBottom w:val="0"/>
              <w:divBdr>
                <w:top w:val="none" w:sz="0" w:space="0" w:color="auto"/>
                <w:left w:val="none" w:sz="0" w:space="0" w:color="auto"/>
                <w:bottom w:val="none" w:sz="0" w:space="0" w:color="auto"/>
                <w:right w:val="none" w:sz="0" w:space="0" w:color="auto"/>
              </w:divBdr>
              <w:divsChild>
                <w:div w:id="1070888099">
                  <w:marLeft w:val="0"/>
                  <w:marRight w:val="0"/>
                  <w:marTop w:val="0"/>
                  <w:marBottom w:val="0"/>
                  <w:divBdr>
                    <w:top w:val="none" w:sz="0" w:space="0" w:color="auto"/>
                    <w:left w:val="none" w:sz="0" w:space="0" w:color="auto"/>
                    <w:bottom w:val="none" w:sz="0" w:space="0" w:color="auto"/>
                    <w:right w:val="none" w:sz="0" w:space="0" w:color="auto"/>
                  </w:divBdr>
                </w:div>
              </w:divsChild>
            </w:div>
            <w:div w:id="771436442">
              <w:marLeft w:val="0"/>
              <w:marRight w:val="0"/>
              <w:marTop w:val="0"/>
              <w:marBottom w:val="0"/>
              <w:divBdr>
                <w:top w:val="none" w:sz="0" w:space="0" w:color="auto"/>
                <w:left w:val="none" w:sz="0" w:space="0" w:color="auto"/>
                <w:bottom w:val="none" w:sz="0" w:space="0" w:color="auto"/>
                <w:right w:val="none" w:sz="0" w:space="0" w:color="auto"/>
              </w:divBdr>
              <w:divsChild>
                <w:div w:id="1865900747">
                  <w:marLeft w:val="0"/>
                  <w:marRight w:val="0"/>
                  <w:marTop w:val="0"/>
                  <w:marBottom w:val="0"/>
                  <w:divBdr>
                    <w:top w:val="none" w:sz="0" w:space="0" w:color="auto"/>
                    <w:left w:val="none" w:sz="0" w:space="0" w:color="auto"/>
                    <w:bottom w:val="none" w:sz="0" w:space="0" w:color="auto"/>
                    <w:right w:val="none" w:sz="0" w:space="0" w:color="auto"/>
                  </w:divBdr>
                </w:div>
              </w:divsChild>
            </w:div>
            <w:div w:id="1315335776">
              <w:marLeft w:val="0"/>
              <w:marRight w:val="0"/>
              <w:marTop w:val="0"/>
              <w:marBottom w:val="0"/>
              <w:divBdr>
                <w:top w:val="none" w:sz="0" w:space="0" w:color="auto"/>
                <w:left w:val="none" w:sz="0" w:space="0" w:color="auto"/>
                <w:bottom w:val="none" w:sz="0" w:space="0" w:color="auto"/>
                <w:right w:val="none" w:sz="0" w:space="0" w:color="auto"/>
              </w:divBdr>
              <w:divsChild>
                <w:div w:id="1115177887">
                  <w:marLeft w:val="0"/>
                  <w:marRight w:val="0"/>
                  <w:marTop w:val="0"/>
                  <w:marBottom w:val="0"/>
                  <w:divBdr>
                    <w:top w:val="none" w:sz="0" w:space="0" w:color="auto"/>
                    <w:left w:val="none" w:sz="0" w:space="0" w:color="auto"/>
                    <w:bottom w:val="none" w:sz="0" w:space="0" w:color="auto"/>
                    <w:right w:val="none" w:sz="0" w:space="0" w:color="auto"/>
                  </w:divBdr>
                </w:div>
              </w:divsChild>
            </w:div>
            <w:div w:id="744646405">
              <w:marLeft w:val="0"/>
              <w:marRight w:val="0"/>
              <w:marTop w:val="0"/>
              <w:marBottom w:val="0"/>
              <w:divBdr>
                <w:top w:val="none" w:sz="0" w:space="0" w:color="auto"/>
                <w:left w:val="none" w:sz="0" w:space="0" w:color="auto"/>
                <w:bottom w:val="none" w:sz="0" w:space="0" w:color="auto"/>
                <w:right w:val="none" w:sz="0" w:space="0" w:color="auto"/>
              </w:divBdr>
              <w:divsChild>
                <w:div w:id="1959987705">
                  <w:marLeft w:val="0"/>
                  <w:marRight w:val="0"/>
                  <w:marTop w:val="0"/>
                  <w:marBottom w:val="0"/>
                  <w:divBdr>
                    <w:top w:val="none" w:sz="0" w:space="0" w:color="auto"/>
                    <w:left w:val="none" w:sz="0" w:space="0" w:color="auto"/>
                    <w:bottom w:val="none" w:sz="0" w:space="0" w:color="auto"/>
                    <w:right w:val="none" w:sz="0" w:space="0" w:color="auto"/>
                  </w:divBdr>
                </w:div>
              </w:divsChild>
            </w:div>
            <w:div w:id="27263401">
              <w:marLeft w:val="0"/>
              <w:marRight w:val="0"/>
              <w:marTop w:val="0"/>
              <w:marBottom w:val="0"/>
              <w:divBdr>
                <w:top w:val="none" w:sz="0" w:space="0" w:color="auto"/>
                <w:left w:val="none" w:sz="0" w:space="0" w:color="auto"/>
                <w:bottom w:val="none" w:sz="0" w:space="0" w:color="auto"/>
                <w:right w:val="none" w:sz="0" w:space="0" w:color="auto"/>
              </w:divBdr>
              <w:divsChild>
                <w:div w:id="1209295018">
                  <w:marLeft w:val="0"/>
                  <w:marRight w:val="0"/>
                  <w:marTop w:val="0"/>
                  <w:marBottom w:val="0"/>
                  <w:divBdr>
                    <w:top w:val="none" w:sz="0" w:space="0" w:color="auto"/>
                    <w:left w:val="none" w:sz="0" w:space="0" w:color="auto"/>
                    <w:bottom w:val="none" w:sz="0" w:space="0" w:color="auto"/>
                    <w:right w:val="none" w:sz="0" w:space="0" w:color="auto"/>
                  </w:divBdr>
                </w:div>
              </w:divsChild>
            </w:div>
            <w:div w:id="1644962096">
              <w:marLeft w:val="0"/>
              <w:marRight w:val="0"/>
              <w:marTop w:val="0"/>
              <w:marBottom w:val="0"/>
              <w:divBdr>
                <w:top w:val="none" w:sz="0" w:space="0" w:color="auto"/>
                <w:left w:val="none" w:sz="0" w:space="0" w:color="auto"/>
                <w:bottom w:val="none" w:sz="0" w:space="0" w:color="auto"/>
                <w:right w:val="none" w:sz="0" w:space="0" w:color="auto"/>
              </w:divBdr>
              <w:divsChild>
                <w:div w:id="1056971006">
                  <w:marLeft w:val="0"/>
                  <w:marRight w:val="0"/>
                  <w:marTop w:val="0"/>
                  <w:marBottom w:val="0"/>
                  <w:divBdr>
                    <w:top w:val="none" w:sz="0" w:space="0" w:color="auto"/>
                    <w:left w:val="none" w:sz="0" w:space="0" w:color="auto"/>
                    <w:bottom w:val="none" w:sz="0" w:space="0" w:color="auto"/>
                    <w:right w:val="none" w:sz="0" w:space="0" w:color="auto"/>
                  </w:divBdr>
                </w:div>
              </w:divsChild>
            </w:div>
            <w:div w:id="1406300119">
              <w:marLeft w:val="0"/>
              <w:marRight w:val="0"/>
              <w:marTop w:val="0"/>
              <w:marBottom w:val="0"/>
              <w:divBdr>
                <w:top w:val="none" w:sz="0" w:space="0" w:color="auto"/>
                <w:left w:val="none" w:sz="0" w:space="0" w:color="auto"/>
                <w:bottom w:val="none" w:sz="0" w:space="0" w:color="auto"/>
                <w:right w:val="none" w:sz="0" w:space="0" w:color="auto"/>
              </w:divBdr>
              <w:divsChild>
                <w:div w:id="1045376312">
                  <w:marLeft w:val="0"/>
                  <w:marRight w:val="0"/>
                  <w:marTop w:val="0"/>
                  <w:marBottom w:val="0"/>
                  <w:divBdr>
                    <w:top w:val="none" w:sz="0" w:space="0" w:color="auto"/>
                    <w:left w:val="none" w:sz="0" w:space="0" w:color="auto"/>
                    <w:bottom w:val="none" w:sz="0" w:space="0" w:color="auto"/>
                    <w:right w:val="none" w:sz="0" w:space="0" w:color="auto"/>
                  </w:divBdr>
                </w:div>
              </w:divsChild>
            </w:div>
            <w:div w:id="135144394">
              <w:marLeft w:val="0"/>
              <w:marRight w:val="0"/>
              <w:marTop w:val="0"/>
              <w:marBottom w:val="0"/>
              <w:divBdr>
                <w:top w:val="none" w:sz="0" w:space="0" w:color="auto"/>
                <w:left w:val="none" w:sz="0" w:space="0" w:color="auto"/>
                <w:bottom w:val="none" w:sz="0" w:space="0" w:color="auto"/>
                <w:right w:val="none" w:sz="0" w:space="0" w:color="auto"/>
              </w:divBdr>
              <w:divsChild>
                <w:div w:id="621695596">
                  <w:marLeft w:val="0"/>
                  <w:marRight w:val="0"/>
                  <w:marTop w:val="0"/>
                  <w:marBottom w:val="0"/>
                  <w:divBdr>
                    <w:top w:val="none" w:sz="0" w:space="0" w:color="auto"/>
                    <w:left w:val="none" w:sz="0" w:space="0" w:color="auto"/>
                    <w:bottom w:val="none" w:sz="0" w:space="0" w:color="auto"/>
                    <w:right w:val="none" w:sz="0" w:space="0" w:color="auto"/>
                  </w:divBdr>
                </w:div>
              </w:divsChild>
            </w:div>
            <w:div w:id="1839536857">
              <w:marLeft w:val="0"/>
              <w:marRight w:val="0"/>
              <w:marTop w:val="0"/>
              <w:marBottom w:val="0"/>
              <w:divBdr>
                <w:top w:val="none" w:sz="0" w:space="0" w:color="auto"/>
                <w:left w:val="none" w:sz="0" w:space="0" w:color="auto"/>
                <w:bottom w:val="none" w:sz="0" w:space="0" w:color="auto"/>
                <w:right w:val="none" w:sz="0" w:space="0" w:color="auto"/>
              </w:divBdr>
              <w:divsChild>
                <w:div w:id="61682461">
                  <w:marLeft w:val="0"/>
                  <w:marRight w:val="0"/>
                  <w:marTop w:val="0"/>
                  <w:marBottom w:val="0"/>
                  <w:divBdr>
                    <w:top w:val="none" w:sz="0" w:space="0" w:color="auto"/>
                    <w:left w:val="none" w:sz="0" w:space="0" w:color="auto"/>
                    <w:bottom w:val="none" w:sz="0" w:space="0" w:color="auto"/>
                    <w:right w:val="none" w:sz="0" w:space="0" w:color="auto"/>
                  </w:divBdr>
                </w:div>
              </w:divsChild>
            </w:div>
            <w:div w:id="464741172">
              <w:marLeft w:val="0"/>
              <w:marRight w:val="0"/>
              <w:marTop w:val="0"/>
              <w:marBottom w:val="0"/>
              <w:divBdr>
                <w:top w:val="none" w:sz="0" w:space="0" w:color="auto"/>
                <w:left w:val="none" w:sz="0" w:space="0" w:color="auto"/>
                <w:bottom w:val="none" w:sz="0" w:space="0" w:color="auto"/>
                <w:right w:val="none" w:sz="0" w:space="0" w:color="auto"/>
              </w:divBdr>
              <w:divsChild>
                <w:div w:id="2088533538">
                  <w:marLeft w:val="0"/>
                  <w:marRight w:val="0"/>
                  <w:marTop w:val="0"/>
                  <w:marBottom w:val="0"/>
                  <w:divBdr>
                    <w:top w:val="none" w:sz="0" w:space="0" w:color="auto"/>
                    <w:left w:val="none" w:sz="0" w:space="0" w:color="auto"/>
                    <w:bottom w:val="none" w:sz="0" w:space="0" w:color="auto"/>
                    <w:right w:val="none" w:sz="0" w:space="0" w:color="auto"/>
                  </w:divBdr>
                </w:div>
              </w:divsChild>
            </w:div>
            <w:div w:id="489248042">
              <w:marLeft w:val="0"/>
              <w:marRight w:val="0"/>
              <w:marTop w:val="0"/>
              <w:marBottom w:val="0"/>
              <w:divBdr>
                <w:top w:val="none" w:sz="0" w:space="0" w:color="auto"/>
                <w:left w:val="none" w:sz="0" w:space="0" w:color="auto"/>
                <w:bottom w:val="none" w:sz="0" w:space="0" w:color="auto"/>
                <w:right w:val="none" w:sz="0" w:space="0" w:color="auto"/>
              </w:divBdr>
              <w:divsChild>
                <w:div w:id="1983342443">
                  <w:marLeft w:val="0"/>
                  <w:marRight w:val="0"/>
                  <w:marTop w:val="0"/>
                  <w:marBottom w:val="0"/>
                  <w:divBdr>
                    <w:top w:val="none" w:sz="0" w:space="0" w:color="auto"/>
                    <w:left w:val="none" w:sz="0" w:space="0" w:color="auto"/>
                    <w:bottom w:val="none" w:sz="0" w:space="0" w:color="auto"/>
                    <w:right w:val="none" w:sz="0" w:space="0" w:color="auto"/>
                  </w:divBdr>
                </w:div>
              </w:divsChild>
            </w:div>
            <w:div w:id="1778211243">
              <w:marLeft w:val="0"/>
              <w:marRight w:val="0"/>
              <w:marTop w:val="0"/>
              <w:marBottom w:val="0"/>
              <w:divBdr>
                <w:top w:val="none" w:sz="0" w:space="0" w:color="auto"/>
                <w:left w:val="none" w:sz="0" w:space="0" w:color="auto"/>
                <w:bottom w:val="none" w:sz="0" w:space="0" w:color="auto"/>
                <w:right w:val="none" w:sz="0" w:space="0" w:color="auto"/>
              </w:divBdr>
              <w:divsChild>
                <w:div w:id="1556815179">
                  <w:marLeft w:val="0"/>
                  <w:marRight w:val="0"/>
                  <w:marTop w:val="0"/>
                  <w:marBottom w:val="0"/>
                  <w:divBdr>
                    <w:top w:val="none" w:sz="0" w:space="0" w:color="auto"/>
                    <w:left w:val="none" w:sz="0" w:space="0" w:color="auto"/>
                    <w:bottom w:val="none" w:sz="0" w:space="0" w:color="auto"/>
                    <w:right w:val="none" w:sz="0" w:space="0" w:color="auto"/>
                  </w:divBdr>
                </w:div>
              </w:divsChild>
            </w:div>
            <w:div w:id="1940674967">
              <w:marLeft w:val="0"/>
              <w:marRight w:val="0"/>
              <w:marTop w:val="0"/>
              <w:marBottom w:val="0"/>
              <w:divBdr>
                <w:top w:val="none" w:sz="0" w:space="0" w:color="auto"/>
                <w:left w:val="none" w:sz="0" w:space="0" w:color="auto"/>
                <w:bottom w:val="none" w:sz="0" w:space="0" w:color="auto"/>
                <w:right w:val="none" w:sz="0" w:space="0" w:color="auto"/>
              </w:divBdr>
              <w:divsChild>
                <w:div w:id="513878882">
                  <w:marLeft w:val="0"/>
                  <w:marRight w:val="0"/>
                  <w:marTop w:val="0"/>
                  <w:marBottom w:val="0"/>
                  <w:divBdr>
                    <w:top w:val="none" w:sz="0" w:space="0" w:color="auto"/>
                    <w:left w:val="none" w:sz="0" w:space="0" w:color="auto"/>
                    <w:bottom w:val="none" w:sz="0" w:space="0" w:color="auto"/>
                    <w:right w:val="none" w:sz="0" w:space="0" w:color="auto"/>
                  </w:divBdr>
                </w:div>
              </w:divsChild>
            </w:div>
            <w:div w:id="2069255741">
              <w:marLeft w:val="0"/>
              <w:marRight w:val="0"/>
              <w:marTop w:val="0"/>
              <w:marBottom w:val="0"/>
              <w:divBdr>
                <w:top w:val="none" w:sz="0" w:space="0" w:color="auto"/>
                <w:left w:val="none" w:sz="0" w:space="0" w:color="auto"/>
                <w:bottom w:val="none" w:sz="0" w:space="0" w:color="auto"/>
                <w:right w:val="none" w:sz="0" w:space="0" w:color="auto"/>
              </w:divBdr>
              <w:divsChild>
                <w:div w:id="269363613">
                  <w:marLeft w:val="0"/>
                  <w:marRight w:val="0"/>
                  <w:marTop w:val="0"/>
                  <w:marBottom w:val="0"/>
                  <w:divBdr>
                    <w:top w:val="none" w:sz="0" w:space="0" w:color="auto"/>
                    <w:left w:val="none" w:sz="0" w:space="0" w:color="auto"/>
                    <w:bottom w:val="none" w:sz="0" w:space="0" w:color="auto"/>
                    <w:right w:val="none" w:sz="0" w:space="0" w:color="auto"/>
                  </w:divBdr>
                </w:div>
              </w:divsChild>
            </w:div>
            <w:div w:id="1821841757">
              <w:marLeft w:val="0"/>
              <w:marRight w:val="0"/>
              <w:marTop w:val="0"/>
              <w:marBottom w:val="0"/>
              <w:divBdr>
                <w:top w:val="none" w:sz="0" w:space="0" w:color="auto"/>
                <w:left w:val="none" w:sz="0" w:space="0" w:color="auto"/>
                <w:bottom w:val="none" w:sz="0" w:space="0" w:color="auto"/>
                <w:right w:val="none" w:sz="0" w:space="0" w:color="auto"/>
              </w:divBdr>
              <w:divsChild>
                <w:div w:id="15014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8309">
      <w:bodyDiv w:val="1"/>
      <w:marLeft w:val="0"/>
      <w:marRight w:val="0"/>
      <w:marTop w:val="0"/>
      <w:marBottom w:val="0"/>
      <w:divBdr>
        <w:top w:val="none" w:sz="0" w:space="0" w:color="auto"/>
        <w:left w:val="none" w:sz="0" w:space="0" w:color="auto"/>
        <w:bottom w:val="none" w:sz="0" w:space="0" w:color="auto"/>
        <w:right w:val="none" w:sz="0" w:space="0" w:color="auto"/>
      </w:divBdr>
    </w:div>
    <w:div w:id="939878756">
      <w:bodyDiv w:val="1"/>
      <w:marLeft w:val="0"/>
      <w:marRight w:val="0"/>
      <w:marTop w:val="0"/>
      <w:marBottom w:val="0"/>
      <w:divBdr>
        <w:top w:val="none" w:sz="0" w:space="0" w:color="auto"/>
        <w:left w:val="none" w:sz="0" w:space="0" w:color="auto"/>
        <w:bottom w:val="none" w:sz="0" w:space="0" w:color="auto"/>
        <w:right w:val="none" w:sz="0" w:space="0" w:color="auto"/>
      </w:divBdr>
    </w:div>
    <w:div w:id="1004698768">
      <w:bodyDiv w:val="1"/>
      <w:marLeft w:val="0"/>
      <w:marRight w:val="0"/>
      <w:marTop w:val="0"/>
      <w:marBottom w:val="0"/>
      <w:divBdr>
        <w:top w:val="none" w:sz="0" w:space="0" w:color="auto"/>
        <w:left w:val="none" w:sz="0" w:space="0" w:color="auto"/>
        <w:bottom w:val="none" w:sz="0" w:space="0" w:color="auto"/>
        <w:right w:val="none" w:sz="0" w:space="0" w:color="auto"/>
      </w:divBdr>
      <w:divsChild>
        <w:div w:id="512572932">
          <w:marLeft w:val="0"/>
          <w:marRight w:val="0"/>
          <w:marTop w:val="0"/>
          <w:marBottom w:val="0"/>
          <w:divBdr>
            <w:top w:val="none" w:sz="0" w:space="0" w:color="auto"/>
            <w:left w:val="none" w:sz="0" w:space="0" w:color="auto"/>
            <w:bottom w:val="none" w:sz="0" w:space="0" w:color="auto"/>
            <w:right w:val="none" w:sz="0" w:space="0" w:color="auto"/>
          </w:divBdr>
          <w:divsChild>
            <w:div w:id="163591256">
              <w:marLeft w:val="0"/>
              <w:marRight w:val="0"/>
              <w:marTop w:val="0"/>
              <w:marBottom w:val="0"/>
              <w:divBdr>
                <w:top w:val="none" w:sz="0" w:space="0" w:color="auto"/>
                <w:left w:val="none" w:sz="0" w:space="0" w:color="auto"/>
                <w:bottom w:val="none" w:sz="0" w:space="0" w:color="auto"/>
                <w:right w:val="none" w:sz="0" w:space="0" w:color="auto"/>
              </w:divBdr>
              <w:divsChild>
                <w:div w:id="16447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87766">
      <w:bodyDiv w:val="1"/>
      <w:marLeft w:val="0"/>
      <w:marRight w:val="0"/>
      <w:marTop w:val="0"/>
      <w:marBottom w:val="0"/>
      <w:divBdr>
        <w:top w:val="none" w:sz="0" w:space="0" w:color="auto"/>
        <w:left w:val="none" w:sz="0" w:space="0" w:color="auto"/>
        <w:bottom w:val="none" w:sz="0" w:space="0" w:color="auto"/>
        <w:right w:val="none" w:sz="0" w:space="0" w:color="auto"/>
      </w:divBdr>
      <w:divsChild>
        <w:div w:id="2098748794">
          <w:marLeft w:val="0"/>
          <w:marRight w:val="0"/>
          <w:marTop w:val="0"/>
          <w:marBottom w:val="0"/>
          <w:divBdr>
            <w:top w:val="none" w:sz="0" w:space="0" w:color="auto"/>
            <w:left w:val="none" w:sz="0" w:space="0" w:color="auto"/>
            <w:bottom w:val="none" w:sz="0" w:space="0" w:color="auto"/>
            <w:right w:val="none" w:sz="0" w:space="0" w:color="auto"/>
          </w:divBdr>
          <w:divsChild>
            <w:div w:id="474181973">
              <w:marLeft w:val="0"/>
              <w:marRight w:val="0"/>
              <w:marTop w:val="0"/>
              <w:marBottom w:val="0"/>
              <w:divBdr>
                <w:top w:val="none" w:sz="0" w:space="0" w:color="auto"/>
                <w:left w:val="none" w:sz="0" w:space="0" w:color="auto"/>
                <w:bottom w:val="none" w:sz="0" w:space="0" w:color="auto"/>
                <w:right w:val="none" w:sz="0" w:space="0" w:color="auto"/>
              </w:divBdr>
              <w:divsChild>
                <w:div w:id="19633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11079">
      <w:bodyDiv w:val="1"/>
      <w:marLeft w:val="0"/>
      <w:marRight w:val="0"/>
      <w:marTop w:val="0"/>
      <w:marBottom w:val="0"/>
      <w:divBdr>
        <w:top w:val="none" w:sz="0" w:space="0" w:color="auto"/>
        <w:left w:val="none" w:sz="0" w:space="0" w:color="auto"/>
        <w:bottom w:val="none" w:sz="0" w:space="0" w:color="auto"/>
        <w:right w:val="none" w:sz="0" w:space="0" w:color="auto"/>
      </w:divBdr>
      <w:divsChild>
        <w:div w:id="1691450598">
          <w:marLeft w:val="0"/>
          <w:marRight w:val="0"/>
          <w:marTop w:val="0"/>
          <w:marBottom w:val="0"/>
          <w:divBdr>
            <w:top w:val="none" w:sz="0" w:space="0" w:color="auto"/>
            <w:left w:val="none" w:sz="0" w:space="0" w:color="auto"/>
            <w:bottom w:val="none" w:sz="0" w:space="0" w:color="auto"/>
            <w:right w:val="none" w:sz="0" w:space="0" w:color="auto"/>
          </w:divBdr>
          <w:divsChild>
            <w:div w:id="373241148">
              <w:marLeft w:val="0"/>
              <w:marRight w:val="0"/>
              <w:marTop w:val="0"/>
              <w:marBottom w:val="0"/>
              <w:divBdr>
                <w:top w:val="none" w:sz="0" w:space="0" w:color="auto"/>
                <w:left w:val="none" w:sz="0" w:space="0" w:color="auto"/>
                <w:bottom w:val="none" w:sz="0" w:space="0" w:color="auto"/>
                <w:right w:val="none" w:sz="0" w:space="0" w:color="auto"/>
              </w:divBdr>
              <w:divsChild>
                <w:div w:id="11869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3808">
      <w:bodyDiv w:val="1"/>
      <w:marLeft w:val="0"/>
      <w:marRight w:val="0"/>
      <w:marTop w:val="0"/>
      <w:marBottom w:val="0"/>
      <w:divBdr>
        <w:top w:val="none" w:sz="0" w:space="0" w:color="auto"/>
        <w:left w:val="none" w:sz="0" w:space="0" w:color="auto"/>
        <w:bottom w:val="none" w:sz="0" w:space="0" w:color="auto"/>
        <w:right w:val="none" w:sz="0" w:space="0" w:color="auto"/>
      </w:divBdr>
      <w:divsChild>
        <w:div w:id="1104960079">
          <w:marLeft w:val="0"/>
          <w:marRight w:val="0"/>
          <w:marTop w:val="0"/>
          <w:marBottom w:val="0"/>
          <w:divBdr>
            <w:top w:val="none" w:sz="0" w:space="0" w:color="auto"/>
            <w:left w:val="none" w:sz="0" w:space="0" w:color="auto"/>
            <w:bottom w:val="none" w:sz="0" w:space="0" w:color="auto"/>
            <w:right w:val="none" w:sz="0" w:space="0" w:color="auto"/>
          </w:divBdr>
        </w:div>
      </w:divsChild>
    </w:div>
    <w:div w:id="1047265839">
      <w:bodyDiv w:val="1"/>
      <w:marLeft w:val="0"/>
      <w:marRight w:val="0"/>
      <w:marTop w:val="0"/>
      <w:marBottom w:val="0"/>
      <w:divBdr>
        <w:top w:val="none" w:sz="0" w:space="0" w:color="auto"/>
        <w:left w:val="none" w:sz="0" w:space="0" w:color="auto"/>
        <w:bottom w:val="none" w:sz="0" w:space="0" w:color="auto"/>
        <w:right w:val="none" w:sz="0" w:space="0" w:color="auto"/>
      </w:divBdr>
    </w:div>
    <w:div w:id="1082874295">
      <w:bodyDiv w:val="1"/>
      <w:marLeft w:val="0"/>
      <w:marRight w:val="0"/>
      <w:marTop w:val="0"/>
      <w:marBottom w:val="0"/>
      <w:divBdr>
        <w:top w:val="none" w:sz="0" w:space="0" w:color="auto"/>
        <w:left w:val="none" w:sz="0" w:space="0" w:color="auto"/>
        <w:bottom w:val="none" w:sz="0" w:space="0" w:color="auto"/>
        <w:right w:val="none" w:sz="0" w:space="0" w:color="auto"/>
      </w:divBdr>
    </w:div>
    <w:div w:id="1099643074">
      <w:bodyDiv w:val="1"/>
      <w:marLeft w:val="0"/>
      <w:marRight w:val="0"/>
      <w:marTop w:val="0"/>
      <w:marBottom w:val="0"/>
      <w:divBdr>
        <w:top w:val="none" w:sz="0" w:space="0" w:color="auto"/>
        <w:left w:val="none" w:sz="0" w:space="0" w:color="auto"/>
        <w:bottom w:val="none" w:sz="0" w:space="0" w:color="auto"/>
        <w:right w:val="none" w:sz="0" w:space="0" w:color="auto"/>
      </w:divBdr>
    </w:div>
    <w:div w:id="1101729163">
      <w:bodyDiv w:val="1"/>
      <w:marLeft w:val="0"/>
      <w:marRight w:val="0"/>
      <w:marTop w:val="0"/>
      <w:marBottom w:val="0"/>
      <w:divBdr>
        <w:top w:val="none" w:sz="0" w:space="0" w:color="auto"/>
        <w:left w:val="none" w:sz="0" w:space="0" w:color="auto"/>
        <w:bottom w:val="none" w:sz="0" w:space="0" w:color="auto"/>
        <w:right w:val="none" w:sz="0" w:space="0" w:color="auto"/>
      </w:divBdr>
    </w:div>
    <w:div w:id="1104618513">
      <w:bodyDiv w:val="1"/>
      <w:marLeft w:val="0"/>
      <w:marRight w:val="0"/>
      <w:marTop w:val="0"/>
      <w:marBottom w:val="0"/>
      <w:divBdr>
        <w:top w:val="none" w:sz="0" w:space="0" w:color="auto"/>
        <w:left w:val="none" w:sz="0" w:space="0" w:color="auto"/>
        <w:bottom w:val="none" w:sz="0" w:space="0" w:color="auto"/>
        <w:right w:val="none" w:sz="0" w:space="0" w:color="auto"/>
      </w:divBdr>
      <w:divsChild>
        <w:div w:id="269317770">
          <w:marLeft w:val="0"/>
          <w:marRight w:val="0"/>
          <w:marTop w:val="0"/>
          <w:marBottom w:val="0"/>
          <w:divBdr>
            <w:top w:val="none" w:sz="0" w:space="0" w:color="auto"/>
            <w:left w:val="none" w:sz="0" w:space="0" w:color="auto"/>
            <w:bottom w:val="none" w:sz="0" w:space="0" w:color="auto"/>
            <w:right w:val="none" w:sz="0" w:space="0" w:color="auto"/>
          </w:divBdr>
          <w:divsChild>
            <w:div w:id="74324173">
              <w:marLeft w:val="0"/>
              <w:marRight w:val="0"/>
              <w:marTop w:val="0"/>
              <w:marBottom w:val="0"/>
              <w:divBdr>
                <w:top w:val="none" w:sz="0" w:space="0" w:color="auto"/>
                <w:left w:val="none" w:sz="0" w:space="0" w:color="auto"/>
                <w:bottom w:val="none" w:sz="0" w:space="0" w:color="auto"/>
                <w:right w:val="none" w:sz="0" w:space="0" w:color="auto"/>
              </w:divBdr>
              <w:divsChild>
                <w:div w:id="57451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2994">
      <w:bodyDiv w:val="1"/>
      <w:marLeft w:val="0"/>
      <w:marRight w:val="0"/>
      <w:marTop w:val="0"/>
      <w:marBottom w:val="0"/>
      <w:divBdr>
        <w:top w:val="none" w:sz="0" w:space="0" w:color="auto"/>
        <w:left w:val="none" w:sz="0" w:space="0" w:color="auto"/>
        <w:bottom w:val="none" w:sz="0" w:space="0" w:color="auto"/>
        <w:right w:val="none" w:sz="0" w:space="0" w:color="auto"/>
      </w:divBdr>
    </w:div>
    <w:div w:id="1125386154">
      <w:bodyDiv w:val="1"/>
      <w:marLeft w:val="0"/>
      <w:marRight w:val="0"/>
      <w:marTop w:val="0"/>
      <w:marBottom w:val="0"/>
      <w:divBdr>
        <w:top w:val="none" w:sz="0" w:space="0" w:color="auto"/>
        <w:left w:val="none" w:sz="0" w:space="0" w:color="auto"/>
        <w:bottom w:val="none" w:sz="0" w:space="0" w:color="auto"/>
        <w:right w:val="none" w:sz="0" w:space="0" w:color="auto"/>
      </w:divBdr>
    </w:div>
    <w:div w:id="1148060214">
      <w:bodyDiv w:val="1"/>
      <w:marLeft w:val="0"/>
      <w:marRight w:val="0"/>
      <w:marTop w:val="0"/>
      <w:marBottom w:val="0"/>
      <w:divBdr>
        <w:top w:val="none" w:sz="0" w:space="0" w:color="auto"/>
        <w:left w:val="none" w:sz="0" w:space="0" w:color="auto"/>
        <w:bottom w:val="none" w:sz="0" w:space="0" w:color="auto"/>
        <w:right w:val="none" w:sz="0" w:space="0" w:color="auto"/>
      </w:divBdr>
    </w:div>
    <w:div w:id="1166364410">
      <w:bodyDiv w:val="1"/>
      <w:marLeft w:val="0"/>
      <w:marRight w:val="0"/>
      <w:marTop w:val="0"/>
      <w:marBottom w:val="0"/>
      <w:divBdr>
        <w:top w:val="none" w:sz="0" w:space="0" w:color="auto"/>
        <w:left w:val="none" w:sz="0" w:space="0" w:color="auto"/>
        <w:bottom w:val="none" w:sz="0" w:space="0" w:color="auto"/>
        <w:right w:val="none" w:sz="0" w:space="0" w:color="auto"/>
      </w:divBdr>
    </w:div>
    <w:div w:id="1183859030">
      <w:bodyDiv w:val="1"/>
      <w:marLeft w:val="0"/>
      <w:marRight w:val="0"/>
      <w:marTop w:val="0"/>
      <w:marBottom w:val="0"/>
      <w:divBdr>
        <w:top w:val="none" w:sz="0" w:space="0" w:color="auto"/>
        <w:left w:val="none" w:sz="0" w:space="0" w:color="auto"/>
        <w:bottom w:val="none" w:sz="0" w:space="0" w:color="auto"/>
        <w:right w:val="none" w:sz="0" w:space="0" w:color="auto"/>
      </w:divBdr>
      <w:divsChild>
        <w:div w:id="498232690">
          <w:marLeft w:val="0"/>
          <w:marRight w:val="0"/>
          <w:marTop w:val="0"/>
          <w:marBottom w:val="0"/>
          <w:divBdr>
            <w:top w:val="none" w:sz="0" w:space="0" w:color="auto"/>
            <w:left w:val="none" w:sz="0" w:space="0" w:color="auto"/>
            <w:bottom w:val="none" w:sz="0" w:space="0" w:color="auto"/>
            <w:right w:val="none" w:sz="0" w:space="0" w:color="auto"/>
          </w:divBdr>
        </w:div>
        <w:div w:id="1756970558">
          <w:marLeft w:val="0"/>
          <w:marRight w:val="0"/>
          <w:marTop w:val="0"/>
          <w:marBottom w:val="0"/>
          <w:divBdr>
            <w:top w:val="none" w:sz="0" w:space="0" w:color="auto"/>
            <w:left w:val="none" w:sz="0" w:space="0" w:color="auto"/>
            <w:bottom w:val="none" w:sz="0" w:space="0" w:color="auto"/>
            <w:right w:val="none" w:sz="0" w:space="0" w:color="auto"/>
          </w:divBdr>
        </w:div>
        <w:div w:id="1913925850">
          <w:marLeft w:val="0"/>
          <w:marRight w:val="0"/>
          <w:marTop w:val="0"/>
          <w:marBottom w:val="0"/>
          <w:divBdr>
            <w:top w:val="none" w:sz="0" w:space="0" w:color="auto"/>
            <w:left w:val="none" w:sz="0" w:space="0" w:color="auto"/>
            <w:bottom w:val="none" w:sz="0" w:space="0" w:color="auto"/>
            <w:right w:val="none" w:sz="0" w:space="0" w:color="auto"/>
          </w:divBdr>
        </w:div>
        <w:div w:id="557404719">
          <w:marLeft w:val="0"/>
          <w:marRight w:val="0"/>
          <w:marTop w:val="0"/>
          <w:marBottom w:val="0"/>
          <w:divBdr>
            <w:top w:val="none" w:sz="0" w:space="0" w:color="auto"/>
            <w:left w:val="none" w:sz="0" w:space="0" w:color="auto"/>
            <w:bottom w:val="none" w:sz="0" w:space="0" w:color="auto"/>
            <w:right w:val="none" w:sz="0" w:space="0" w:color="auto"/>
          </w:divBdr>
        </w:div>
        <w:div w:id="1904214373">
          <w:marLeft w:val="0"/>
          <w:marRight w:val="0"/>
          <w:marTop w:val="0"/>
          <w:marBottom w:val="0"/>
          <w:divBdr>
            <w:top w:val="none" w:sz="0" w:space="0" w:color="auto"/>
            <w:left w:val="none" w:sz="0" w:space="0" w:color="auto"/>
            <w:bottom w:val="none" w:sz="0" w:space="0" w:color="auto"/>
            <w:right w:val="none" w:sz="0" w:space="0" w:color="auto"/>
          </w:divBdr>
        </w:div>
        <w:div w:id="2039424237">
          <w:marLeft w:val="0"/>
          <w:marRight w:val="0"/>
          <w:marTop w:val="0"/>
          <w:marBottom w:val="0"/>
          <w:divBdr>
            <w:top w:val="none" w:sz="0" w:space="0" w:color="auto"/>
            <w:left w:val="none" w:sz="0" w:space="0" w:color="auto"/>
            <w:bottom w:val="none" w:sz="0" w:space="0" w:color="auto"/>
            <w:right w:val="none" w:sz="0" w:space="0" w:color="auto"/>
          </w:divBdr>
        </w:div>
        <w:div w:id="659772365">
          <w:marLeft w:val="0"/>
          <w:marRight w:val="0"/>
          <w:marTop w:val="0"/>
          <w:marBottom w:val="0"/>
          <w:divBdr>
            <w:top w:val="none" w:sz="0" w:space="0" w:color="auto"/>
            <w:left w:val="none" w:sz="0" w:space="0" w:color="auto"/>
            <w:bottom w:val="none" w:sz="0" w:space="0" w:color="auto"/>
            <w:right w:val="none" w:sz="0" w:space="0" w:color="auto"/>
          </w:divBdr>
        </w:div>
        <w:div w:id="1971282295">
          <w:marLeft w:val="0"/>
          <w:marRight w:val="0"/>
          <w:marTop w:val="0"/>
          <w:marBottom w:val="0"/>
          <w:divBdr>
            <w:top w:val="none" w:sz="0" w:space="0" w:color="auto"/>
            <w:left w:val="none" w:sz="0" w:space="0" w:color="auto"/>
            <w:bottom w:val="none" w:sz="0" w:space="0" w:color="auto"/>
            <w:right w:val="none" w:sz="0" w:space="0" w:color="auto"/>
          </w:divBdr>
        </w:div>
        <w:div w:id="735199320">
          <w:marLeft w:val="0"/>
          <w:marRight w:val="0"/>
          <w:marTop w:val="0"/>
          <w:marBottom w:val="0"/>
          <w:divBdr>
            <w:top w:val="none" w:sz="0" w:space="0" w:color="auto"/>
            <w:left w:val="none" w:sz="0" w:space="0" w:color="auto"/>
            <w:bottom w:val="none" w:sz="0" w:space="0" w:color="auto"/>
            <w:right w:val="none" w:sz="0" w:space="0" w:color="auto"/>
          </w:divBdr>
        </w:div>
        <w:div w:id="188111208">
          <w:marLeft w:val="0"/>
          <w:marRight w:val="0"/>
          <w:marTop w:val="0"/>
          <w:marBottom w:val="0"/>
          <w:divBdr>
            <w:top w:val="none" w:sz="0" w:space="0" w:color="auto"/>
            <w:left w:val="none" w:sz="0" w:space="0" w:color="auto"/>
            <w:bottom w:val="none" w:sz="0" w:space="0" w:color="auto"/>
            <w:right w:val="none" w:sz="0" w:space="0" w:color="auto"/>
          </w:divBdr>
        </w:div>
        <w:div w:id="420377160">
          <w:marLeft w:val="0"/>
          <w:marRight w:val="0"/>
          <w:marTop w:val="0"/>
          <w:marBottom w:val="0"/>
          <w:divBdr>
            <w:top w:val="none" w:sz="0" w:space="0" w:color="auto"/>
            <w:left w:val="none" w:sz="0" w:space="0" w:color="auto"/>
            <w:bottom w:val="none" w:sz="0" w:space="0" w:color="auto"/>
            <w:right w:val="none" w:sz="0" w:space="0" w:color="auto"/>
          </w:divBdr>
        </w:div>
        <w:div w:id="1418134502">
          <w:marLeft w:val="0"/>
          <w:marRight w:val="0"/>
          <w:marTop w:val="0"/>
          <w:marBottom w:val="0"/>
          <w:divBdr>
            <w:top w:val="none" w:sz="0" w:space="0" w:color="auto"/>
            <w:left w:val="none" w:sz="0" w:space="0" w:color="auto"/>
            <w:bottom w:val="none" w:sz="0" w:space="0" w:color="auto"/>
            <w:right w:val="none" w:sz="0" w:space="0" w:color="auto"/>
          </w:divBdr>
        </w:div>
        <w:div w:id="489950811">
          <w:marLeft w:val="0"/>
          <w:marRight w:val="0"/>
          <w:marTop w:val="0"/>
          <w:marBottom w:val="0"/>
          <w:divBdr>
            <w:top w:val="none" w:sz="0" w:space="0" w:color="auto"/>
            <w:left w:val="none" w:sz="0" w:space="0" w:color="auto"/>
            <w:bottom w:val="none" w:sz="0" w:space="0" w:color="auto"/>
            <w:right w:val="none" w:sz="0" w:space="0" w:color="auto"/>
          </w:divBdr>
        </w:div>
        <w:div w:id="1481651532">
          <w:marLeft w:val="0"/>
          <w:marRight w:val="0"/>
          <w:marTop w:val="0"/>
          <w:marBottom w:val="0"/>
          <w:divBdr>
            <w:top w:val="none" w:sz="0" w:space="0" w:color="auto"/>
            <w:left w:val="none" w:sz="0" w:space="0" w:color="auto"/>
            <w:bottom w:val="none" w:sz="0" w:space="0" w:color="auto"/>
            <w:right w:val="none" w:sz="0" w:space="0" w:color="auto"/>
          </w:divBdr>
        </w:div>
        <w:div w:id="1321540207">
          <w:marLeft w:val="0"/>
          <w:marRight w:val="0"/>
          <w:marTop w:val="0"/>
          <w:marBottom w:val="0"/>
          <w:divBdr>
            <w:top w:val="none" w:sz="0" w:space="0" w:color="auto"/>
            <w:left w:val="none" w:sz="0" w:space="0" w:color="auto"/>
            <w:bottom w:val="none" w:sz="0" w:space="0" w:color="auto"/>
            <w:right w:val="none" w:sz="0" w:space="0" w:color="auto"/>
          </w:divBdr>
        </w:div>
        <w:div w:id="297076317">
          <w:marLeft w:val="0"/>
          <w:marRight w:val="0"/>
          <w:marTop w:val="0"/>
          <w:marBottom w:val="0"/>
          <w:divBdr>
            <w:top w:val="none" w:sz="0" w:space="0" w:color="auto"/>
            <w:left w:val="none" w:sz="0" w:space="0" w:color="auto"/>
            <w:bottom w:val="none" w:sz="0" w:space="0" w:color="auto"/>
            <w:right w:val="none" w:sz="0" w:space="0" w:color="auto"/>
          </w:divBdr>
        </w:div>
        <w:div w:id="501432337">
          <w:marLeft w:val="0"/>
          <w:marRight w:val="0"/>
          <w:marTop w:val="0"/>
          <w:marBottom w:val="0"/>
          <w:divBdr>
            <w:top w:val="none" w:sz="0" w:space="0" w:color="auto"/>
            <w:left w:val="none" w:sz="0" w:space="0" w:color="auto"/>
            <w:bottom w:val="none" w:sz="0" w:space="0" w:color="auto"/>
            <w:right w:val="none" w:sz="0" w:space="0" w:color="auto"/>
          </w:divBdr>
        </w:div>
        <w:div w:id="1776827542">
          <w:marLeft w:val="0"/>
          <w:marRight w:val="0"/>
          <w:marTop w:val="0"/>
          <w:marBottom w:val="0"/>
          <w:divBdr>
            <w:top w:val="none" w:sz="0" w:space="0" w:color="auto"/>
            <w:left w:val="none" w:sz="0" w:space="0" w:color="auto"/>
            <w:bottom w:val="none" w:sz="0" w:space="0" w:color="auto"/>
            <w:right w:val="none" w:sz="0" w:space="0" w:color="auto"/>
          </w:divBdr>
        </w:div>
        <w:div w:id="1426801483">
          <w:marLeft w:val="0"/>
          <w:marRight w:val="0"/>
          <w:marTop w:val="0"/>
          <w:marBottom w:val="0"/>
          <w:divBdr>
            <w:top w:val="none" w:sz="0" w:space="0" w:color="auto"/>
            <w:left w:val="none" w:sz="0" w:space="0" w:color="auto"/>
            <w:bottom w:val="none" w:sz="0" w:space="0" w:color="auto"/>
            <w:right w:val="none" w:sz="0" w:space="0" w:color="auto"/>
          </w:divBdr>
        </w:div>
        <w:div w:id="585726839">
          <w:marLeft w:val="0"/>
          <w:marRight w:val="0"/>
          <w:marTop w:val="0"/>
          <w:marBottom w:val="0"/>
          <w:divBdr>
            <w:top w:val="none" w:sz="0" w:space="0" w:color="auto"/>
            <w:left w:val="none" w:sz="0" w:space="0" w:color="auto"/>
            <w:bottom w:val="none" w:sz="0" w:space="0" w:color="auto"/>
            <w:right w:val="none" w:sz="0" w:space="0" w:color="auto"/>
          </w:divBdr>
        </w:div>
        <w:div w:id="923565309">
          <w:marLeft w:val="0"/>
          <w:marRight w:val="0"/>
          <w:marTop w:val="0"/>
          <w:marBottom w:val="0"/>
          <w:divBdr>
            <w:top w:val="none" w:sz="0" w:space="0" w:color="auto"/>
            <w:left w:val="none" w:sz="0" w:space="0" w:color="auto"/>
            <w:bottom w:val="none" w:sz="0" w:space="0" w:color="auto"/>
            <w:right w:val="none" w:sz="0" w:space="0" w:color="auto"/>
          </w:divBdr>
        </w:div>
        <w:div w:id="501161182">
          <w:marLeft w:val="0"/>
          <w:marRight w:val="0"/>
          <w:marTop w:val="0"/>
          <w:marBottom w:val="0"/>
          <w:divBdr>
            <w:top w:val="none" w:sz="0" w:space="0" w:color="auto"/>
            <w:left w:val="none" w:sz="0" w:space="0" w:color="auto"/>
            <w:bottom w:val="none" w:sz="0" w:space="0" w:color="auto"/>
            <w:right w:val="none" w:sz="0" w:space="0" w:color="auto"/>
          </w:divBdr>
        </w:div>
        <w:div w:id="326792292">
          <w:marLeft w:val="0"/>
          <w:marRight w:val="0"/>
          <w:marTop w:val="0"/>
          <w:marBottom w:val="0"/>
          <w:divBdr>
            <w:top w:val="none" w:sz="0" w:space="0" w:color="auto"/>
            <w:left w:val="none" w:sz="0" w:space="0" w:color="auto"/>
            <w:bottom w:val="none" w:sz="0" w:space="0" w:color="auto"/>
            <w:right w:val="none" w:sz="0" w:space="0" w:color="auto"/>
          </w:divBdr>
        </w:div>
        <w:div w:id="1247610379">
          <w:marLeft w:val="0"/>
          <w:marRight w:val="0"/>
          <w:marTop w:val="0"/>
          <w:marBottom w:val="0"/>
          <w:divBdr>
            <w:top w:val="none" w:sz="0" w:space="0" w:color="auto"/>
            <w:left w:val="none" w:sz="0" w:space="0" w:color="auto"/>
            <w:bottom w:val="none" w:sz="0" w:space="0" w:color="auto"/>
            <w:right w:val="none" w:sz="0" w:space="0" w:color="auto"/>
          </w:divBdr>
        </w:div>
        <w:div w:id="1499954127">
          <w:marLeft w:val="0"/>
          <w:marRight w:val="0"/>
          <w:marTop w:val="0"/>
          <w:marBottom w:val="0"/>
          <w:divBdr>
            <w:top w:val="none" w:sz="0" w:space="0" w:color="auto"/>
            <w:left w:val="none" w:sz="0" w:space="0" w:color="auto"/>
            <w:bottom w:val="none" w:sz="0" w:space="0" w:color="auto"/>
            <w:right w:val="none" w:sz="0" w:space="0" w:color="auto"/>
          </w:divBdr>
        </w:div>
        <w:div w:id="1781872316">
          <w:marLeft w:val="0"/>
          <w:marRight w:val="0"/>
          <w:marTop w:val="0"/>
          <w:marBottom w:val="0"/>
          <w:divBdr>
            <w:top w:val="none" w:sz="0" w:space="0" w:color="auto"/>
            <w:left w:val="none" w:sz="0" w:space="0" w:color="auto"/>
            <w:bottom w:val="none" w:sz="0" w:space="0" w:color="auto"/>
            <w:right w:val="none" w:sz="0" w:space="0" w:color="auto"/>
          </w:divBdr>
        </w:div>
        <w:div w:id="1748721208">
          <w:marLeft w:val="0"/>
          <w:marRight w:val="0"/>
          <w:marTop w:val="0"/>
          <w:marBottom w:val="0"/>
          <w:divBdr>
            <w:top w:val="none" w:sz="0" w:space="0" w:color="auto"/>
            <w:left w:val="none" w:sz="0" w:space="0" w:color="auto"/>
            <w:bottom w:val="none" w:sz="0" w:space="0" w:color="auto"/>
            <w:right w:val="none" w:sz="0" w:space="0" w:color="auto"/>
          </w:divBdr>
        </w:div>
        <w:div w:id="849757798">
          <w:marLeft w:val="0"/>
          <w:marRight w:val="0"/>
          <w:marTop w:val="0"/>
          <w:marBottom w:val="0"/>
          <w:divBdr>
            <w:top w:val="none" w:sz="0" w:space="0" w:color="auto"/>
            <w:left w:val="none" w:sz="0" w:space="0" w:color="auto"/>
            <w:bottom w:val="none" w:sz="0" w:space="0" w:color="auto"/>
            <w:right w:val="none" w:sz="0" w:space="0" w:color="auto"/>
          </w:divBdr>
        </w:div>
      </w:divsChild>
    </w:div>
    <w:div w:id="1221747335">
      <w:bodyDiv w:val="1"/>
      <w:marLeft w:val="0"/>
      <w:marRight w:val="0"/>
      <w:marTop w:val="0"/>
      <w:marBottom w:val="0"/>
      <w:divBdr>
        <w:top w:val="none" w:sz="0" w:space="0" w:color="auto"/>
        <w:left w:val="none" w:sz="0" w:space="0" w:color="auto"/>
        <w:bottom w:val="none" w:sz="0" w:space="0" w:color="auto"/>
        <w:right w:val="none" w:sz="0" w:space="0" w:color="auto"/>
      </w:divBdr>
    </w:div>
    <w:div w:id="1226527835">
      <w:bodyDiv w:val="1"/>
      <w:marLeft w:val="0"/>
      <w:marRight w:val="0"/>
      <w:marTop w:val="0"/>
      <w:marBottom w:val="0"/>
      <w:divBdr>
        <w:top w:val="none" w:sz="0" w:space="0" w:color="auto"/>
        <w:left w:val="none" w:sz="0" w:space="0" w:color="auto"/>
        <w:bottom w:val="none" w:sz="0" w:space="0" w:color="auto"/>
        <w:right w:val="none" w:sz="0" w:space="0" w:color="auto"/>
      </w:divBdr>
    </w:div>
    <w:div w:id="1261841507">
      <w:bodyDiv w:val="1"/>
      <w:marLeft w:val="0"/>
      <w:marRight w:val="0"/>
      <w:marTop w:val="0"/>
      <w:marBottom w:val="0"/>
      <w:divBdr>
        <w:top w:val="none" w:sz="0" w:space="0" w:color="auto"/>
        <w:left w:val="none" w:sz="0" w:space="0" w:color="auto"/>
        <w:bottom w:val="none" w:sz="0" w:space="0" w:color="auto"/>
        <w:right w:val="none" w:sz="0" w:space="0" w:color="auto"/>
      </w:divBdr>
    </w:div>
    <w:div w:id="1278759864">
      <w:bodyDiv w:val="1"/>
      <w:marLeft w:val="0"/>
      <w:marRight w:val="0"/>
      <w:marTop w:val="0"/>
      <w:marBottom w:val="0"/>
      <w:divBdr>
        <w:top w:val="none" w:sz="0" w:space="0" w:color="auto"/>
        <w:left w:val="none" w:sz="0" w:space="0" w:color="auto"/>
        <w:bottom w:val="none" w:sz="0" w:space="0" w:color="auto"/>
        <w:right w:val="none" w:sz="0" w:space="0" w:color="auto"/>
      </w:divBdr>
      <w:divsChild>
        <w:div w:id="926695050">
          <w:marLeft w:val="0"/>
          <w:marRight w:val="0"/>
          <w:marTop w:val="0"/>
          <w:marBottom w:val="0"/>
          <w:divBdr>
            <w:top w:val="none" w:sz="0" w:space="0" w:color="auto"/>
            <w:left w:val="none" w:sz="0" w:space="0" w:color="auto"/>
            <w:bottom w:val="none" w:sz="0" w:space="0" w:color="auto"/>
            <w:right w:val="none" w:sz="0" w:space="0" w:color="auto"/>
          </w:divBdr>
          <w:divsChild>
            <w:div w:id="1959877063">
              <w:marLeft w:val="0"/>
              <w:marRight w:val="0"/>
              <w:marTop w:val="0"/>
              <w:marBottom w:val="0"/>
              <w:divBdr>
                <w:top w:val="none" w:sz="0" w:space="0" w:color="auto"/>
                <w:left w:val="none" w:sz="0" w:space="0" w:color="auto"/>
                <w:bottom w:val="none" w:sz="0" w:space="0" w:color="auto"/>
                <w:right w:val="none" w:sz="0" w:space="0" w:color="auto"/>
              </w:divBdr>
              <w:divsChild>
                <w:div w:id="4350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5655">
      <w:bodyDiv w:val="1"/>
      <w:marLeft w:val="0"/>
      <w:marRight w:val="0"/>
      <w:marTop w:val="0"/>
      <w:marBottom w:val="0"/>
      <w:divBdr>
        <w:top w:val="none" w:sz="0" w:space="0" w:color="auto"/>
        <w:left w:val="none" w:sz="0" w:space="0" w:color="auto"/>
        <w:bottom w:val="none" w:sz="0" w:space="0" w:color="auto"/>
        <w:right w:val="none" w:sz="0" w:space="0" w:color="auto"/>
      </w:divBdr>
    </w:div>
    <w:div w:id="1304461040">
      <w:bodyDiv w:val="1"/>
      <w:marLeft w:val="0"/>
      <w:marRight w:val="0"/>
      <w:marTop w:val="0"/>
      <w:marBottom w:val="0"/>
      <w:divBdr>
        <w:top w:val="none" w:sz="0" w:space="0" w:color="auto"/>
        <w:left w:val="none" w:sz="0" w:space="0" w:color="auto"/>
        <w:bottom w:val="none" w:sz="0" w:space="0" w:color="auto"/>
        <w:right w:val="none" w:sz="0" w:space="0" w:color="auto"/>
      </w:divBdr>
      <w:divsChild>
        <w:div w:id="176386218">
          <w:marLeft w:val="0"/>
          <w:marRight w:val="0"/>
          <w:marTop w:val="0"/>
          <w:marBottom w:val="0"/>
          <w:divBdr>
            <w:top w:val="none" w:sz="0" w:space="0" w:color="auto"/>
            <w:left w:val="none" w:sz="0" w:space="0" w:color="auto"/>
            <w:bottom w:val="none" w:sz="0" w:space="0" w:color="auto"/>
            <w:right w:val="none" w:sz="0" w:space="0" w:color="auto"/>
          </w:divBdr>
          <w:divsChild>
            <w:div w:id="1257792466">
              <w:marLeft w:val="0"/>
              <w:marRight w:val="0"/>
              <w:marTop w:val="0"/>
              <w:marBottom w:val="0"/>
              <w:divBdr>
                <w:top w:val="none" w:sz="0" w:space="0" w:color="auto"/>
                <w:left w:val="none" w:sz="0" w:space="0" w:color="auto"/>
                <w:bottom w:val="none" w:sz="0" w:space="0" w:color="auto"/>
                <w:right w:val="none" w:sz="0" w:space="0" w:color="auto"/>
              </w:divBdr>
              <w:divsChild>
                <w:div w:id="1306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9444">
      <w:bodyDiv w:val="1"/>
      <w:marLeft w:val="0"/>
      <w:marRight w:val="0"/>
      <w:marTop w:val="0"/>
      <w:marBottom w:val="0"/>
      <w:divBdr>
        <w:top w:val="none" w:sz="0" w:space="0" w:color="auto"/>
        <w:left w:val="none" w:sz="0" w:space="0" w:color="auto"/>
        <w:bottom w:val="none" w:sz="0" w:space="0" w:color="auto"/>
        <w:right w:val="none" w:sz="0" w:space="0" w:color="auto"/>
      </w:divBdr>
      <w:divsChild>
        <w:div w:id="1706951846">
          <w:marLeft w:val="0"/>
          <w:marRight w:val="0"/>
          <w:marTop w:val="0"/>
          <w:marBottom w:val="0"/>
          <w:divBdr>
            <w:top w:val="none" w:sz="0" w:space="0" w:color="auto"/>
            <w:left w:val="none" w:sz="0" w:space="0" w:color="auto"/>
            <w:bottom w:val="none" w:sz="0" w:space="0" w:color="auto"/>
            <w:right w:val="none" w:sz="0" w:space="0" w:color="auto"/>
          </w:divBdr>
          <w:divsChild>
            <w:div w:id="878782636">
              <w:marLeft w:val="0"/>
              <w:marRight w:val="0"/>
              <w:marTop w:val="0"/>
              <w:marBottom w:val="0"/>
              <w:divBdr>
                <w:top w:val="none" w:sz="0" w:space="0" w:color="auto"/>
                <w:left w:val="none" w:sz="0" w:space="0" w:color="auto"/>
                <w:bottom w:val="none" w:sz="0" w:space="0" w:color="auto"/>
                <w:right w:val="none" w:sz="0" w:space="0" w:color="auto"/>
              </w:divBdr>
              <w:divsChild>
                <w:div w:id="1049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08519">
      <w:bodyDiv w:val="1"/>
      <w:marLeft w:val="0"/>
      <w:marRight w:val="0"/>
      <w:marTop w:val="0"/>
      <w:marBottom w:val="0"/>
      <w:divBdr>
        <w:top w:val="none" w:sz="0" w:space="0" w:color="auto"/>
        <w:left w:val="none" w:sz="0" w:space="0" w:color="auto"/>
        <w:bottom w:val="none" w:sz="0" w:space="0" w:color="auto"/>
        <w:right w:val="none" w:sz="0" w:space="0" w:color="auto"/>
      </w:divBdr>
    </w:div>
    <w:div w:id="1380519374">
      <w:bodyDiv w:val="1"/>
      <w:marLeft w:val="0"/>
      <w:marRight w:val="0"/>
      <w:marTop w:val="0"/>
      <w:marBottom w:val="0"/>
      <w:divBdr>
        <w:top w:val="none" w:sz="0" w:space="0" w:color="auto"/>
        <w:left w:val="none" w:sz="0" w:space="0" w:color="auto"/>
        <w:bottom w:val="none" w:sz="0" w:space="0" w:color="auto"/>
        <w:right w:val="none" w:sz="0" w:space="0" w:color="auto"/>
      </w:divBdr>
    </w:div>
    <w:div w:id="1384719426">
      <w:bodyDiv w:val="1"/>
      <w:marLeft w:val="0"/>
      <w:marRight w:val="0"/>
      <w:marTop w:val="0"/>
      <w:marBottom w:val="0"/>
      <w:divBdr>
        <w:top w:val="none" w:sz="0" w:space="0" w:color="auto"/>
        <w:left w:val="none" w:sz="0" w:space="0" w:color="auto"/>
        <w:bottom w:val="none" w:sz="0" w:space="0" w:color="auto"/>
        <w:right w:val="none" w:sz="0" w:space="0" w:color="auto"/>
      </w:divBdr>
    </w:div>
    <w:div w:id="1386834986">
      <w:bodyDiv w:val="1"/>
      <w:marLeft w:val="0"/>
      <w:marRight w:val="0"/>
      <w:marTop w:val="0"/>
      <w:marBottom w:val="0"/>
      <w:divBdr>
        <w:top w:val="none" w:sz="0" w:space="0" w:color="auto"/>
        <w:left w:val="none" w:sz="0" w:space="0" w:color="auto"/>
        <w:bottom w:val="none" w:sz="0" w:space="0" w:color="auto"/>
        <w:right w:val="none" w:sz="0" w:space="0" w:color="auto"/>
      </w:divBdr>
    </w:div>
    <w:div w:id="1388256858">
      <w:bodyDiv w:val="1"/>
      <w:marLeft w:val="0"/>
      <w:marRight w:val="0"/>
      <w:marTop w:val="0"/>
      <w:marBottom w:val="0"/>
      <w:divBdr>
        <w:top w:val="none" w:sz="0" w:space="0" w:color="auto"/>
        <w:left w:val="none" w:sz="0" w:space="0" w:color="auto"/>
        <w:bottom w:val="none" w:sz="0" w:space="0" w:color="auto"/>
        <w:right w:val="none" w:sz="0" w:space="0" w:color="auto"/>
      </w:divBdr>
    </w:div>
    <w:div w:id="1391659358">
      <w:bodyDiv w:val="1"/>
      <w:marLeft w:val="0"/>
      <w:marRight w:val="0"/>
      <w:marTop w:val="0"/>
      <w:marBottom w:val="0"/>
      <w:divBdr>
        <w:top w:val="none" w:sz="0" w:space="0" w:color="auto"/>
        <w:left w:val="none" w:sz="0" w:space="0" w:color="auto"/>
        <w:bottom w:val="none" w:sz="0" w:space="0" w:color="auto"/>
        <w:right w:val="none" w:sz="0" w:space="0" w:color="auto"/>
      </w:divBdr>
    </w:div>
    <w:div w:id="1396315084">
      <w:bodyDiv w:val="1"/>
      <w:marLeft w:val="0"/>
      <w:marRight w:val="0"/>
      <w:marTop w:val="0"/>
      <w:marBottom w:val="0"/>
      <w:divBdr>
        <w:top w:val="none" w:sz="0" w:space="0" w:color="auto"/>
        <w:left w:val="none" w:sz="0" w:space="0" w:color="auto"/>
        <w:bottom w:val="none" w:sz="0" w:space="0" w:color="auto"/>
        <w:right w:val="none" w:sz="0" w:space="0" w:color="auto"/>
      </w:divBdr>
      <w:divsChild>
        <w:div w:id="1587807394">
          <w:marLeft w:val="0"/>
          <w:marRight w:val="0"/>
          <w:marTop w:val="0"/>
          <w:marBottom w:val="0"/>
          <w:divBdr>
            <w:top w:val="none" w:sz="0" w:space="0" w:color="auto"/>
            <w:left w:val="none" w:sz="0" w:space="0" w:color="auto"/>
            <w:bottom w:val="none" w:sz="0" w:space="0" w:color="auto"/>
            <w:right w:val="none" w:sz="0" w:space="0" w:color="auto"/>
          </w:divBdr>
        </w:div>
      </w:divsChild>
    </w:div>
    <w:div w:id="1401446575">
      <w:bodyDiv w:val="1"/>
      <w:marLeft w:val="0"/>
      <w:marRight w:val="0"/>
      <w:marTop w:val="0"/>
      <w:marBottom w:val="0"/>
      <w:divBdr>
        <w:top w:val="none" w:sz="0" w:space="0" w:color="auto"/>
        <w:left w:val="none" w:sz="0" w:space="0" w:color="auto"/>
        <w:bottom w:val="none" w:sz="0" w:space="0" w:color="auto"/>
        <w:right w:val="none" w:sz="0" w:space="0" w:color="auto"/>
      </w:divBdr>
      <w:divsChild>
        <w:div w:id="1285695833">
          <w:marLeft w:val="0"/>
          <w:marRight w:val="0"/>
          <w:marTop w:val="0"/>
          <w:marBottom w:val="0"/>
          <w:divBdr>
            <w:top w:val="none" w:sz="0" w:space="0" w:color="auto"/>
            <w:left w:val="none" w:sz="0" w:space="0" w:color="auto"/>
            <w:bottom w:val="none" w:sz="0" w:space="0" w:color="auto"/>
            <w:right w:val="none" w:sz="0" w:space="0" w:color="auto"/>
          </w:divBdr>
          <w:divsChild>
            <w:div w:id="1495803368">
              <w:marLeft w:val="0"/>
              <w:marRight w:val="0"/>
              <w:marTop w:val="0"/>
              <w:marBottom w:val="0"/>
              <w:divBdr>
                <w:top w:val="none" w:sz="0" w:space="0" w:color="auto"/>
                <w:left w:val="none" w:sz="0" w:space="0" w:color="auto"/>
                <w:bottom w:val="none" w:sz="0" w:space="0" w:color="auto"/>
                <w:right w:val="none" w:sz="0" w:space="0" w:color="auto"/>
              </w:divBdr>
              <w:divsChild>
                <w:div w:id="11418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0120">
      <w:bodyDiv w:val="1"/>
      <w:marLeft w:val="0"/>
      <w:marRight w:val="0"/>
      <w:marTop w:val="0"/>
      <w:marBottom w:val="0"/>
      <w:divBdr>
        <w:top w:val="none" w:sz="0" w:space="0" w:color="auto"/>
        <w:left w:val="none" w:sz="0" w:space="0" w:color="auto"/>
        <w:bottom w:val="none" w:sz="0" w:space="0" w:color="auto"/>
        <w:right w:val="none" w:sz="0" w:space="0" w:color="auto"/>
      </w:divBdr>
    </w:div>
    <w:div w:id="1425564987">
      <w:bodyDiv w:val="1"/>
      <w:marLeft w:val="0"/>
      <w:marRight w:val="0"/>
      <w:marTop w:val="0"/>
      <w:marBottom w:val="0"/>
      <w:divBdr>
        <w:top w:val="none" w:sz="0" w:space="0" w:color="auto"/>
        <w:left w:val="none" w:sz="0" w:space="0" w:color="auto"/>
        <w:bottom w:val="none" w:sz="0" w:space="0" w:color="auto"/>
        <w:right w:val="none" w:sz="0" w:space="0" w:color="auto"/>
      </w:divBdr>
      <w:divsChild>
        <w:div w:id="1600337262">
          <w:marLeft w:val="0"/>
          <w:marRight w:val="0"/>
          <w:marTop w:val="0"/>
          <w:marBottom w:val="0"/>
          <w:divBdr>
            <w:top w:val="none" w:sz="0" w:space="0" w:color="auto"/>
            <w:left w:val="none" w:sz="0" w:space="0" w:color="auto"/>
            <w:bottom w:val="none" w:sz="0" w:space="0" w:color="auto"/>
            <w:right w:val="none" w:sz="0" w:space="0" w:color="auto"/>
          </w:divBdr>
        </w:div>
      </w:divsChild>
    </w:div>
    <w:div w:id="1440875661">
      <w:bodyDiv w:val="1"/>
      <w:marLeft w:val="0"/>
      <w:marRight w:val="0"/>
      <w:marTop w:val="0"/>
      <w:marBottom w:val="0"/>
      <w:divBdr>
        <w:top w:val="none" w:sz="0" w:space="0" w:color="auto"/>
        <w:left w:val="none" w:sz="0" w:space="0" w:color="auto"/>
        <w:bottom w:val="none" w:sz="0" w:space="0" w:color="auto"/>
        <w:right w:val="none" w:sz="0" w:space="0" w:color="auto"/>
      </w:divBdr>
    </w:div>
    <w:div w:id="1442383161">
      <w:bodyDiv w:val="1"/>
      <w:marLeft w:val="0"/>
      <w:marRight w:val="0"/>
      <w:marTop w:val="0"/>
      <w:marBottom w:val="0"/>
      <w:divBdr>
        <w:top w:val="none" w:sz="0" w:space="0" w:color="auto"/>
        <w:left w:val="none" w:sz="0" w:space="0" w:color="auto"/>
        <w:bottom w:val="none" w:sz="0" w:space="0" w:color="auto"/>
        <w:right w:val="none" w:sz="0" w:space="0" w:color="auto"/>
      </w:divBdr>
      <w:divsChild>
        <w:div w:id="1057240967">
          <w:marLeft w:val="0"/>
          <w:marRight w:val="0"/>
          <w:marTop w:val="0"/>
          <w:marBottom w:val="0"/>
          <w:divBdr>
            <w:top w:val="none" w:sz="0" w:space="0" w:color="auto"/>
            <w:left w:val="none" w:sz="0" w:space="0" w:color="auto"/>
            <w:bottom w:val="none" w:sz="0" w:space="0" w:color="auto"/>
            <w:right w:val="none" w:sz="0" w:space="0" w:color="auto"/>
          </w:divBdr>
          <w:divsChild>
            <w:div w:id="987824366">
              <w:marLeft w:val="0"/>
              <w:marRight w:val="0"/>
              <w:marTop w:val="0"/>
              <w:marBottom w:val="0"/>
              <w:divBdr>
                <w:top w:val="none" w:sz="0" w:space="0" w:color="auto"/>
                <w:left w:val="none" w:sz="0" w:space="0" w:color="auto"/>
                <w:bottom w:val="none" w:sz="0" w:space="0" w:color="auto"/>
                <w:right w:val="none" w:sz="0" w:space="0" w:color="auto"/>
              </w:divBdr>
              <w:divsChild>
                <w:div w:id="3602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5827">
      <w:bodyDiv w:val="1"/>
      <w:marLeft w:val="0"/>
      <w:marRight w:val="0"/>
      <w:marTop w:val="0"/>
      <w:marBottom w:val="0"/>
      <w:divBdr>
        <w:top w:val="none" w:sz="0" w:space="0" w:color="auto"/>
        <w:left w:val="none" w:sz="0" w:space="0" w:color="auto"/>
        <w:bottom w:val="none" w:sz="0" w:space="0" w:color="auto"/>
        <w:right w:val="none" w:sz="0" w:space="0" w:color="auto"/>
      </w:divBdr>
      <w:divsChild>
        <w:div w:id="277495411">
          <w:marLeft w:val="0"/>
          <w:marRight w:val="0"/>
          <w:marTop w:val="0"/>
          <w:marBottom w:val="0"/>
          <w:divBdr>
            <w:top w:val="none" w:sz="0" w:space="0" w:color="auto"/>
            <w:left w:val="none" w:sz="0" w:space="0" w:color="auto"/>
            <w:bottom w:val="none" w:sz="0" w:space="0" w:color="auto"/>
            <w:right w:val="none" w:sz="0" w:space="0" w:color="auto"/>
          </w:divBdr>
          <w:divsChild>
            <w:div w:id="1488084075">
              <w:marLeft w:val="0"/>
              <w:marRight w:val="0"/>
              <w:marTop w:val="0"/>
              <w:marBottom w:val="0"/>
              <w:divBdr>
                <w:top w:val="none" w:sz="0" w:space="0" w:color="auto"/>
                <w:left w:val="none" w:sz="0" w:space="0" w:color="auto"/>
                <w:bottom w:val="none" w:sz="0" w:space="0" w:color="auto"/>
                <w:right w:val="none" w:sz="0" w:space="0" w:color="auto"/>
              </w:divBdr>
              <w:divsChild>
                <w:div w:id="32135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88979">
      <w:bodyDiv w:val="1"/>
      <w:marLeft w:val="0"/>
      <w:marRight w:val="0"/>
      <w:marTop w:val="0"/>
      <w:marBottom w:val="0"/>
      <w:divBdr>
        <w:top w:val="none" w:sz="0" w:space="0" w:color="auto"/>
        <w:left w:val="none" w:sz="0" w:space="0" w:color="auto"/>
        <w:bottom w:val="none" w:sz="0" w:space="0" w:color="auto"/>
        <w:right w:val="none" w:sz="0" w:space="0" w:color="auto"/>
      </w:divBdr>
    </w:div>
    <w:div w:id="1514372657">
      <w:bodyDiv w:val="1"/>
      <w:marLeft w:val="0"/>
      <w:marRight w:val="0"/>
      <w:marTop w:val="0"/>
      <w:marBottom w:val="0"/>
      <w:divBdr>
        <w:top w:val="none" w:sz="0" w:space="0" w:color="auto"/>
        <w:left w:val="none" w:sz="0" w:space="0" w:color="auto"/>
        <w:bottom w:val="none" w:sz="0" w:space="0" w:color="auto"/>
        <w:right w:val="none" w:sz="0" w:space="0" w:color="auto"/>
      </w:divBdr>
    </w:div>
    <w:div w:id="1530876150">
      <w:bodyDiv w:val="1"/>
      <w:marLeft w:val="0"/>
      <w:marRight w:val="0"/>
      <w:marTop w:val="0"/>
      <w:marBottom w:val="0"/>
      <w:divBdr>
        <w:top w:val="none" w:sz="0" w:space="0" w:color="auto"/>
        <w:left w:val="none" w:sz="0" w:space="0" w:color="auto"/>
        <w:bottom w:val="none" w:sz="0" w:space="0" w:color="auto"/>
        <w:right w:val="none" w:sz="0" w:space="0" w:color="auto"/>
      </w:divBdr>
    </w:div>
    <w:div w:id="1571190839">
      <w:bodyDiv w:val="1"/>
      <w:marLeft w:val="0"/>
      <w:marRight w:val="0"/>
      <w:marTop w:val="0"/>
      <w:marBottom w:val="0"/>
      <w:divBdr>
        <w:top w:val="none" w:sz="0" w:space="0" w:color="auto"/>
        <w:left w:val="none" w:sz="0" w:space="0" w:color="auto"/>
        <w:bottom w:val="none" w:sz="0" w:space="0" w:color="auto"/>
        <w:right w:val="none" w:sz="0" w:space="0" w:color="auto"/>
      </w:divBdr>
    </w:div>
    <w:div w:id="1646813144">
      <w:bodyDiv w:val="1"/>
      <w:marLeft w:val="0"/>
      <w:marRight w:val="0"/>
      <w:marTop w:val="0"/>
      <w:marBottom w:val="0"/>
      <w:divBdr>
        <w:top w:val="none" w:sz="0" w:space="0" w:color="auto"/>
        <w:left w:val="none" w:sz="0" w:space="0" w:color="auto"/>
        <w:bottom w:val="none" w:sz="0" w:space="0" w:color="auto"/>
        <w:right w:val="none" w:sz="0" w:space="0" w:color="auto"/>
      </w:divBdr>
    </w:div>
    <w:div w:id="1647664633">
      <w:bodyDiv w:val="1"/>
      <w:marLeft w:val="0"/>
      <w:marRight w:val="0"/>
      <w:marTop w:val="0"/>
      <w:marBottom w:val="0"/>
      <w:divBdr>
        <w:top w:val="none" w:sz="0" w:space="0" w:color="auto"/>
        <w:left w:val="none" w:sz="0" w:space="0" w:color="auto"/>
        <w:bottom w:val="none" w:sz="0" w:space="0" w:color="auto"/>
        <w:right w:val="none" w:sz="0" w:space="0" w:color="auto"/>
      </w:divBdr>
    </w:div>
    <w:div w:id="1663853156">
      <w:bodyDiv w:val="1"/>
      <w:marLeft w:val="0"/>
      <w:marRight w:val="0"/>
      <w:marTop w:val="0"/>
      <w:marBottom w:val="0"/>
      <w:divBdr>
        <w:top w:val="none" w:sz="0" w:space="0" w:color="auto"/>
        <w:left w:val="none" w:sz="0" w:space="0" w:color="auto"/>
        <w:bottom w:val="none" w:sz="0" w:space="0" w:color="auto"/>
        <w:right w:val="none" w:sz="0" w:space="0" w:color="auto"/>
      </w:divBdr>
    </w:div>
    <w:div w:id="1672562518">
      <w:bodyDiv w:val="1"/>
      <w:marLeft w:val="0"/>
      <w:marRight w:val="0"/>
      <w:marTop w:val="0"/>
      <w:marBottom w:val="0"/>
      <w:divBdr>
        <w:top w:val="none" w:sz="0" w:space="0" w:color="auto"/>
        <w:left w:val="none" w:sz="0" w:space="0" w:color="auto"/>
        <w:bottom w:val="none" w:sz="0" w:space="0" w:color="auto"/>
        <w:right w:val="none" w:sz="0" w:space="0" w:color="auto"/>
      </w:divBdr>
    </w:div>
    <w:div w:id="1722896599">
      <w:bodyDiv w:val="1"/>
      <w:marLeft w:val="0"/>
      <w:marRight w:val="0"/>
      <w:marTop w:val="0"/>
      <w:marBottom w:val="0"/>
      <w:divBdr>
        <w:top w:val="none" w:sz="0" w:space="0" w:color="auto"/>
        <w:left w:val="none" w:sz="0" w:space="0" w:color="auto"/>
        <w:bottom w:val="none" w:sz="0" w:space="0" w:color="auto"/>
        <w:right w:val="none" w:sz="0" w:space="0" w:color="auto"/>
      </w:divBdr>
    </w:div>
    <w:div w:id="1741633237">
      <w:bodyDiv w:val="1"/>
      <w:marLeft w:val="0"/>
      <w:marRight w:val="0"/>
      <w:marTop w:val="0"/>
      <w:marBottom w:val="0"/>
      <w:divBdr>
        <w:top w:val="none" w:sz="0" w:space="0" w:color="auto"/>
        <w:left w:val="none" w:sz="0" w:space="0" w:color="auto"/>
        <w:bottom w:val="none" w:sz="0" w:space="0" w:color="auto"/>
        <w:right w:val="none" w:sz="0" w:space="0" w:color="auto"/>
      </w:divBdr>
    </w:div>
    <w:div w:id="1772890359">
      <w:bodyDiv w:val="1"/>
      <w:marLeft w:val="0"/>
      <w:marRight w:val="0"/>
      <w:marTop w:val="0"/>
      <w:marBottom w:val="0"/>
      <w:divBdr>
        <w:top w:val="none" w:sz="0" w:space="0" w:color="auto"/>
        <w:left w:val="none" w:sz="0" w:space="0" w:color="auto"/>
        <w:bottom w:val="none" w:sz="0" w:space="0" w:color="auto"/>
        <w:right w:val="none" w:sz="0" w:space="0" w:color="auto"/>
      </w:divBdr>
    </w:div>
    <w:div w:id="1779712243">
      <w:bodyDiv w:val="1"/>
      <w:marLeft w:val="0"/>
      <w:marRight w:val="0"/>
      <w:marTop w:val="0"/>
      <w:marBottom w:val="0"/>
      <w:divBdr>
        <w:top w:val="none" w:sz="0" w:space="0" w:color="auto"/>
        <w:left w:val="none" w:sz="0" w:space="0" w:color="auto"/>
        <w:bottom w:val="none" w:sz="0" w:space="0" w:color="auto"/>
        <w:right w:val="none" w:sz="0" w:space="0" w:color="auto"/>
      </w:divBdr>
    </w:div>
    <w:div w:id="1789814888">
      <w:bodyDiv w:val="1"/>
      <w:marLeft w:val="0"/>
      <w:marRight w:val="0"/>
      <w:marTop w:val="0"/>
      <w:marBottom w:val="0"/>
      <w:divBdr>
        <w:top w:val="none" w:sz="0" w:space="0" w:color="auto"/>
        <w:left w:val="none" w:sz="0" w:space="0" w:color="auto"/>
        <w:bottom w:val="none" w:sz="0" w:space="0" w:color="auto"/>
        <w:right w:val="none" w:sz="0" w:space="0" w:color="auto"/>
      </w:divBdr>
    </w:div>
    <w:div w:id="1792938403">
      <w:bodyDiv w:val="1"/>
      <w:marLeft w:val="0"/>
      <w:marRight w:val="0"/>
      <w:marTop w:val="0"/>
      <w:marBottom w:val="0"/>
      <w:divBdr>
        <w:top w:val="none" w:sz="0" w:space="0" w:color="auto"/>
        <w:left w:val="none" w:sz="0" w:space="0" w:color="auto"/>
        <w:bottom w:val="none" w:sz="0" w:space="0" w:color="auto"/>
        <w:right w:val="none" w:sz="0" w:space="0" w:color="auto"/>
      </w:divBdr>
      <w:divsChild>
        <w:div w:id="520898101">
          <w:marLeft w:val="0"/>
          <w:marRight w:val="0"/>
          <w:marTop w:val="0"/>
          <w:marBottom w:val="0"/>
          <w:divBdr>
            <w:top w:val="none" w:sz="0" w:space="0" w:color="auto"/>
            <w:left w:val="none" w:sz="0" w:space="0" w:color="auto"/>
            <w:bottom w:val="none" w:sz="0" w:space="0" w:color="auto"/>
            <w:right w:val="none" w:sz="0" w:space="0" w:color="auto"/>
          </w:divBdr>
          <w:divsChild>
            <w:div w:id="610817297">
              <w:marLeft w:val="0"/>
              <w:marRight w:val="0"/>
              <w:marTop w:val="0"/>
              <w:marBottom w:val="0"/>
              <w:divBdr>
                <w:top w:val="none" w:sz="0" w:space="0" w:color="auto"/>
                <w:left w:val="none" w:sz="0" w:space="0" w:color="auto"/>
                <w:bottom w:val="none" w:sz="0" w:space="0" w:color="auto"/>
                <w:right w:val="none" w:sz="0" w:space="0" w:color="auto"/>
              </w:divBdr>
              <w:divsChild>
                <w:div w:id="19688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4906">
      <w:bodyDiv w:val="1"/>
      <w:marLeft w:val="0"/>
      <w:marRight w:val="0"/>
      <w:marTop w:val="0"/>
      <w:marBottom w:val="0"/>
      <w:divBdr>
        <w:top w:val="none" w:sz="0" w:space="0" w:color="auto"/>
        <w:left w:val="none" w:sz="0" w:space="0" w:color="auto"/>
        <w:bottom w:val="none" w:sz="0" w:space="0" w:color="auto"/>
        <w:right w:val="none" w:sz="0" w:space="0" w:color="auto"/>
      </w:divBdr>
      <w:divsChild>
        <w:div w:id="1879127303">
          <w:marLeft w:val="0"/>
          <w:marRight w:val="0"/>
          <w:marTop w:val="0"/>
          <w:marBottom w:val="0"/>
          <w:divBdr>
            <w:top w:val="none" w:sz="0" w:space="0" w:color="auto"/>
            <w:left w:val="none" w:sz="0" w:space="0" w:color="auto"/>
            <w:bottom w:val="none" w:sz="0" w:space="0" w:color="auto"/>
            <w:right w:val="none" w:sz="0" w:space="0" w:color="auto"/>
          </w:divBdr>
          <w:divsChild>
            <w:div w:id="268858913">
              <w:marLeft w:val="0"/>
              <w:marRight w:val="0"/>
              <w:marTop w:val="0"/>
              <w:marBottom w:val="0"/>
              <w:divBdr>
                <w:top w:val="none" w:sz="0" w:space="0" w:color="auto"/>
                <w:left w:val="none" w:sz="0" w:space="0" w:color="auto"/>
                <w:bottom w:val="none" w:sz="0" w:space="0" w:color="auto"/>
                <w:right w:val="none" w:sz="0" w:space="0" w:color="auto"/>
              </w:divBdr>
              <w:divsChild>
                <w:div w:id="19529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00573">
      <w:bodyDiv w:val="1"/>
      <w:marLeft w:val="0"/>
      <w:marRight w:val="0"/>
      <w:marTop w:val="0"/>
      <w:marBottom w:val="0"/>
      <w:divBdr>
        <w:top w:val="none" w:sz="0" w:space="0" w:color="auto"/>
        <w:left w:val="none" w:sz="0" w:space="0" w:color="auto"/>
        <w:bottom w:val="none" w:sz="0" w:space="0" w:color="auto"/>
        <w:right w:val="none" w:sz="0" w:space="0" w:color="auto"/>
      </w:divBdr>
    </w:div>
    <w:div w:id="1877543207">
      <w:bodyDiv w:val="1"/>
      <w:marLeft w:val="0"/>
      <w:marRight w:val="0"/>
      <w:marTop w:val="0"/>
      <w:marBottom w:val="0"/>
      <w:divBdr>
        <w:top w:val="none" w:sz="0" w:space="0" w:color="auto"/>
        <w:left w:val="none" w:sz="0" w:space="0" w:color="auto"/>
        <w:bottom w:val="none" w:sz="0" w:space="0" w:color="auto"/>
        <w:right w:val="none" w:sz="0" w:space="0" w:color="auto"/>
      </w:divBdr>
    </w:div>
    <w:div w:id="1890921138">
      <w:bodyDiv w:val="1"/>
      <w:marLeft w:val="0"/>
      <w:marRight w:val="0"/>
      <w:marTop w:val="0"/>
      <w:marBottom w:val="0"/>
      <w:divBdr>
        <w:top w:val="none" w:sz="0" w:space="0" w:color="auto"/>
        <w:left w:val="none" w:sz="0" w:space="0" w:color="auto"/>
        <w:bottom w:val="none" w:sz="0" w:space="0" w:color="auto"/>
        <w:right w:val="none" w:sz="0" w:space="0" w:color="auto"/>
      </w:divBdr>
    </w:div>
    <w:div w:id="1910505795">
      <w:bodyDiv w:val="1"/>
      <w:marLeft w:val="0"/>
      <w:marRight w:val="0"/>
      <w:marTop w:val="0"/>
      <w:marBottom w:val="0"/>
      <w:divBdr>
        <w:top w:val="none" w:sz="0" w:space="0" w:color="auto"/>
        <w:left w:val="none" w:sz="0" w:space="0" w:color="auto"/>
        <w:bottom w:val="none" w:sz="0" w:space="0" w:color="auto"/>
        <w:right w:val="none" w:sz="0" w:space="0" w:color="auto"/>
      </w:divBdr>
    </w:div>
    <w:div w:id="1913391593">
      <w:bodyDiv w:val="1"/>
      <w:marLeft w:val="0"/>
      <w:marRight w:val="0"/>
      <w:marTop w:val="0"/>
      <w:marBottom w:val="0"/>
      <w:divBdr>
        <w:top w:val="none" w:sz="0" w:space="0" w:color="auto"/>
        <w:left w:val="none" w:sz="0" w:space="0" w:color="auto"/>
        <w:bottom w:val="none" w:sz="0" w:space="0" w:color="auto"/>
        <w:right w:val="none" w:sz="0" w:space="0" w:color="auto"/>
      </w:divBdr>
    </w:div>
    <w:div w:id="1933052330">
      <w:bodyDiv w:val="1"/>
      <w:marLeft w:val="0"/>
      <w:marRight w:val="0"/>
      <w:marTop w:val="0"/>
      <w:marBottom w:val="0"/>
      <w:divBdr>
        <w:top w:val="none" w:sz="0" w:space="0" w:color="auto"/>
        <w:left w:val="none" w:sz="0" w:space="0" w:color="auto"/>
        <w:bottom w:val="none" w:sz="0" w:space="0" w:color="auto"/>
        <w:right w:val="none" w:sz="0" w:space="0" w:color="auto"/>
      </w:divBdr>
      <w:divsChild>
        <w:div w:id="1272012953">
          <w:marLeft w:val="0"/>
          <w:marRight w:val="0"/>
          <w:marTop w:val="0"/>
          <w:marBottom w:val="0"/>
          <w:divBdr>
            <w:top w:val="none" w:sz="0" w:space="0" w:color="auto"/>
            <w:left w:val="none" w:sz="0" w:space="0" w:color="auto"/>
            <w:bottom w:val="none" w:sz="0" w:space="0" w:color="auto"/>
            <w:right w:val="none" w:sz="0" w:space="0" w:color="auto"/>
          </w:divBdr>
          <w:divsChild>
            <w:div w:id="252981236">
              <w:marLeft w:val="0"/>
              <w:marRight w:val="0"/>
              <w:marTop w:val="0"/>
              <w:marBottom w:val="0"/>
              <w:divBdr>
                <w:top w:val="none" w:sz="0" w:space="0" w:color="auto"/>
                <w:left w:val="none" w:sz="0" w:space="0" w:color="auto"/>
                <w:bottom w:val="none" w:sz="0" w:space="0" w:color="auto"/>
                <w:right w:val="none" w:sz="0" w:space="0" w:color="auto"/>
              </w:divBdr>
              <w:divsChild>
                <w:div w:id="12587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3988">
      <w:bodyDiv w:val="1"/>
      <w:marLeft w:val="0"/>
      <w:marRight w:val="0"/>
      <w:marTop w:val="0"/>
      <w:marBottom w:val="0"/>
      <w:divBdr>
        <w:top w:val="none" w:sz="0" w:space="0" w:color="auto"/>
        <w:left w:val="none" w:sz="0" w:space="0" w:color="auto"/>
        <w:bottom w:val="none" w:sz="0" w:space="0" w:color="auto"/>
        <w:right w:val="none" w:sz="0" w:space="0" w:color="auto"/>
      </w:divBdr>
    </w:div>
    <w:div w:id="1969242525">
      <w:bodyDiv w:val="1"/>
      <w:marLeft w:val="0"/>
      <w:marRight w:val="0"/>
      <w:marTop w:val="0"/>
      <w:marBottom w:val="0"/>
      <w:divBdr>
        <w:top w:val="none" w:sz="0" w:space="0" w:color="auto"/>
        <w:left w:val="none" w:sz="0" w:space="0" w:color="auto"/>
        <w:bottom w:val="none" w:sz="0" w:space="0" w:color="auto"/>
        <w:right w:val="none" w:sz="0" w:space="0" w:color="auto"/>
      </w:divBdr>
      <w:divsChild>
        <w:div w:id="112866204">
          <w:marLeft w:val="0"/>
          <w:marRight w:val="0"/>
          <w:marTop w:val="0"/>
          <w:marBottom w:val="0"/>
          <w:divBdr>
            <w:top w:val="none" w:sz="0" w:space="0" w:color="auto"/>
            <w:left w:val="none" w:sz="0" w:space="0" w:color="auto"/>
            <w:bottom w:val="none" w:sz="0" w:space="0" w:color="auto"/>
            <w:right w:val="none" w:sz="0" w:space="0" w:color="auto"/>
          </w:divBdr>
          <w:divsChild>
            <w:div w:id="993489514">
              <w:marLeft w:val="0"/>
              <w:marRight w:val="0"/>
              <w:marTop w:val="0"/>
              <w:marBottom w:val="0"/>
              <w:divBdr>
                <w:top w:val="none" w:sz="0" w:space="0" w:color="auto"/>
                <w:left w:val="none" w:sz="0" w:space="0" w:color="auto"/>
                <w:bottom w:val="none" w:sz="0" w:space="0" w:color="auto"/>
                <w:right w:val="none" w:sz="0" w:space="0" w:color="auto"/>
              </w:divBdr>
              <w:divsChild>
                <w:div w:id="192657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4957">
      <w:bodyDiv w:val="1"/>
      <w:marLeft w:val="0"/>
      <w:marRight w:val="0"/>
      <w:marTop w:val="0"/>
      <w:marBottom w:val="0"/>
      <w:divBdr>
        <w:top w:val="none" w:sz="0" w:space="0" w:color="auto"/>
        <w:left w:val="none" w:sz="0" w:space="0" w:color="auto"/>
        <w:bottom w:val="none" w:sz="0" w:space="0" w:color="auto"/>
        <w:right w:val="none" w:sz="0" w:space="0" w:color="auto"/>
      </w:divBdr>
      <w:divsChild>
        <w:div w:id="892304432">
          <w:marLeft w:val="0"/>
          <w:marRight w:val="0"/>
          <w:marTop w:val="0"/>
          <w:marBottom w:val="0"/>
          <w:divBdr>
            <w:top w:val="none" w:sz="0" w:space="0" w:color="auto"/>
            <w:left w:val="none" w:sz="0" w:space="0" w:color="auto"/>
            <w:bottom w:val="none" w:sz="0" w:space="0" w:color="auto"/>
            <w:right w:val="none" w:sz="0" w:space="0" w:color="auto"/>
          </w:divBdr>
          <w:divsChild>
            <w:div w:id="1710572290">
              <w:marLeft w:val="0"/>
              <w:marRight w:val="0"/>
              <w:marTop w:val="0"/>
              <w:marBottom w:val="0"/>
              <w:divBdr>
                <w:top w:val="none" w:sz="0" w:space="0" w:color="auto"/>
                <w:left w:val="none" w:sz="0" w:space="0" w:color="auto"/>
                <w:bottom w:val="none" w:sz="0" w:space="0" w:color="auto"/>
                <w:right w:val="none" w:sz="0" w:space="0" w:color="auto"/>
              </w:divBdr>
              <w:divsChild>
                <w:div w:id="1791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5612">
      <w:bodyDiv w:val="1"/>
      <w:marLeft w:val="0"/>
      <w:marRight w:val="0"/>
      <w:marTop w:val="0"/>
      <w:marBottom w:val="0"/>
      <w:divBdr>
        <w:top w:val="none" w:sz="0" w:space="0" w:color="auto"/>
        <w:left w:val="none" w:sz="0" w:space="0" w:color="auto"/>
        <w:bottom w:val="none" w:sz="0" w:space="0" w:color="auto"/>
        <w:right w:val="none" w:sz="0" w:space="0" w:color="auto"/>
      </w:divBdr>
      <w:divsChild>
        <w:div w:id="1440293276">
          <w:marLeft w:val="0"/>
          <w:marRight w:val="0"/>
          <w:marTop w:val="0"/>
          <w:marBottom w:val="0"/>
          <w:divBdr>
            <w:top w:val="none" w:sz="0" w:space="0" w:color="auto"/>
            <w:left w:val="none" w:sz="0" w:space="0" w:color="auto"/>
            <w:bottom w:val="none" w:sz="0" w:space="0" w:color="auto"/>
            <w:right w:val="none" w:sz="0" w:space="0" w:color="auto"/>
          </w:divBdr>
          <w:divsChild>
            <w:div w:id="1644702418">
              <w:marLeft w:val="0"/>
              <w:marRight w:val="0"/>
              <w:marTop w:val="0"/>
              <w:marBottom w:val="0"/>
              <w:divBdr>
                <w:top w:val="none" w:sz="0" w:space="0" w:color="auto"/>
                <w:left w:val="none" w:sz="0" w:space="0" w:color="auto"/>
                <w:bottom w:val="none" w:sz="0" w:space="0" w:color="auto"/>
                <w:right w:val="none" w:sz="0" w:space="0" w:color="auto"/>
              </w:divBdr>
              <w:divsChild>
                <w:div w:id="6217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3362">
      <w:bodyDiv w:val="1"/>
      <w:marLeft w:val="0"/>
      <w:marRight w:val="0"/>
      <w:marTop w:val="0"/>
      <w:marBottom w:val="0"/>
      <w:divBdr>
        <w:top w:val="none" w:sz="0" w:space="0" w:color="auto"/>
        <w:left w:val="none" w:sz="0" w:space="0" w:color="auto"/>
        <w:bottom w:val="none" w:sz="0" w:space="0" w:color="auto"/>
        <w:right w:val="none" w:sz="0" w:space="0" w:color="auto"/>
      </w:divBdr>
    </w:div>
    <w:div w:id="2082218453">
      <w:bodyDiv w:val="1"/>
      <w:marLeft w:val="0"/>
      <w:marRight w:val="0"/>
      <w:marTop w:val="0"/>
      <w:marBottom w:val="0"/>
      <w:divBdr>
        <w:top w:val="none" w:sz="0" w:space="0" w:color="auto"/>
        <w:left w:val="none" w:sz="0" w:space="0" w:color="auto"/>
        <w:bottom w:val="none" w:sz="0" w:space="0" w:color="auto"/>
        <w:right w:val="none" w:sz="0" w:space="0" w:color="auto"/>
      </w:divBdr>
    </w:div>
    <w:div w:id="2099710165">
      <w:bodyDiv w:val="1"/>
      <w:marLeft w:val="0"/>
      <w:marRight w:val="0"/>
      <w:marTop w:val="0"/>
      <w:marBottom w:val="0"/>
      <w:divBdr>
        <w:top w:val="none" w:sz="0" w:space="0" w:color="auto"/>
        <w:left w:val="none" w:sz="0" w:space="0" w:color="auto"/>
        <w:bottom w:val="none" w:sz="0" w:space="0" w:color="auto"/>
        <w:right w:val="none" w:sz="0" w:space="0" w:color="auto"/>
      </w:divBdr>
    </w:div>
    <w:div w:id="2120297738">
      <w:bodyDiv w:val="1"/>
      <w:marLeft w:val="0"/>
      <w:marRight w:val="0"/>
      <w:marTop w:val="0"/>
      <w:marBottom w:val="0"/>
      <w:divBdr>
        <w:top w:val="none" w:sz="0" w:space="0" w:color="auto"/>
        <w:left w:val="none" w:sz="0" w:space="0" w:color="auto"/>
        <w:bottom w:val="none" w:sz="0" w:space="0" w:color="auto"/>
        <w:right w:val="none" w:sz="0" w:space="0" w:color="auto"/>
      </w:divBdr>
    </w:div>
    <w:div w:id="2120297980">
      <w:bodyDiv w:val="1"/>
      <w:marLeft w:val="0"/>
      <w:marRight w:val="0"/>
      <w:marTop w:val="0"/>
      <w:marBottom w:val="0"/>
      <w:divBdr>
        <w:top w:val="none" w:sz="0" w:space="0" w:color="auto"/>
        <w:left w:val="none" w:sz="0" w:space="0" w:color="auto"/>
        <w:bottom w:val="none" w:sz="0" w:space="0" w:color="auto"/>
        <w:right w:val="none" w:sz="0" w:space="0" w:color="auto"/>
      </w:divBdr>
      <w:divsChild>
        <w:div w:id="2137984404">
          <w:marLeft w:val="0"/>
          <w:marRight w:val="0"/>
          <w:marTop w:val="0"/>
          <w:marBottom w:val="0"/>
          <w:divBdr>
            <w:top w:val="none" w:sz="0" w:space="0" w:color="auto"/>
            <w:left w:val="none" w:sz="0" w:space="0" w:color="auto"/>
            <w:bottom w:val="none" w:sz="0" w:space="0" w:color="auto"/>
            <w:right w:val="none" w:sz="0" w:space="0" w:color="auto"/>
          </w:divBdr>
          <w:divsChild>
            <w:div w:id="1823081035">
              <w:marLeft w:val="0"/>
              <w:marRight w:val="0"/>
              <w:marTop w:val="0"/>
              <w:marBottom w:val="0"/>
              <w:divBdr>
                <w:top w:val="none" w:sz="0" w:space="0" w:color="auto"/>
                <w:left w:val="none" w:sz="0" w:space="0" w:color="auto"/>
                <w:bottom w:val="none" w:sz="0" w:space="0" w:color="auto"/>
                <w:right w:val="none" w:sz="0" w:space="0" w:color="auto"/>
              </w:divBdr>
              <w:divsChild>
                <w:div w:id="19929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59118">
      <w:bodyDiv w:val="1"/>
      <w:marLeft w:val="0"/>
      <w:marRight w:val="0"/>
      <w:marTop w:val="0"/>
      <w:marBottom w:val="0"/>
      <w:divBdr>
        <w:top w:val="none" w:sz="0" w:space="0" w:color="auto"/>
        <w:left w:val="none" w:sz="0" w:space="0" w:color="auto"/>
        <w:bottom w:val="none" w:sz="0" w:space="0" w:color="auto"/>
        <w:right w:val="none" w:sz="0" w:space="0" w:color="auto"/>
      </w:divBdr>
    </w:div>
    <w:div w:id="2142116462">
      <w:bodyDiv w:val="1"/>
      <w:marLeft w:val="0"/>
      <w:marRight w:val="0"/>
      <w:marTop w:val="0"/>
      <w:marBottom w:val="0"/>
      <w:divBdr>
        <w:top w:val="none" w:sz="0" w:space="0" w:color="auto"/>
        <w:left w:val="none" w:sz="0" w:space="0" w:color="auto"/>
        <w:bottom w:val="none" w:sz="0" w:space="0" w:color="auto"/>
        <w:right w:val="none" w:sz="0" w:space="0" w:color="auto"/>
      </w:divBdr>
    </w:div>
    <w:div w:id="21473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citizen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Hp\Downloads\&#160;http:\www.socialstudies.org\positions\powerful" TargetMode="External"/><Relationship Id="rId4" Type="http://schemas.openxmlformats.org/officeDocument/2006/relationships/settings" Target="settings.xml"/><Relationship Id="rId9" Type="http://schemas.openxmlformats.org/officeDocument/2006/relationships/hyperlink" Target="https://www.aalmutlaq.com/2019/12/31/&#1578;&#1581;&#1604;&#1610;&#1604;-&#1575;&#1604;&#1605;&#1581;&#1578;&#1608;&#1609;-&#1601;&#1610;-&#1575;&#1604;&#1605;&#1606;&#1607;&#1580;-&#1575;&#1604;&#1605;&#1583;&#1585;&#1587;&#1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DC6A1AD-92DA-4E6C-A4C7-A615F7972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8638</Words>
  <Characters>46219</Characters>
  <Application>Microsoft Office Word</Application>
  <DocSecurity>0</DocSecurity>
  <Lines>1540</Lines>
  <Paragraphs>857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lay_an24 lay_an24</dc:creator>
  <cp:keywords/>
  <dc:description/>
  <cp:lastModifiedBy>lay_an24 lay_an24</cp:lastModifiedBy>
  <cp:revision>2</cp:revision>
  <dcterms:created xsi:type="dcterms:W3CDTF">2021-07-12T10:29:00Z</dcterms:created>
  <dcterms:modified xsi:type="dcterms:W3CDTF">2021-07-12T10:29:00Z</dcterms:modified>
</cp:coreProperties>
</file>