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6F" w:rsidRPr="00524492" w:rsidRDefault="00663886" w:rsidP="004148CC">
      <w:pPr>
        <w:spacing w:line="240" w:lineRule="auto"/>
        <w:ind w:right="284"/>
        <w:jc w:val="both"/>
        <w:rPr>
          <w:rFonts w:ascii="Simplified Arabic" w:hAnsi="Simplified Arabic" w:cs="Simplified Arabic"/>
          <w:sz w:val="32"/>
          <w:szCs w:val="32"/>
          <w:rtl/>
        </w:rPr>
      </w:pPr>
      <w:r>
        <w:rPr>
          <w:rFonts w:ascii="Simplified Arabic" w:hAnsi="Simplified Arabic" w:cs="Simplified Arabic"/>
          <w:noProof/>
          <w:sz w:val="32"/>
          <w:szCs w:val="32"/>
          <w:rtl/>
        </w:rPr>
        <w:pict>
          <v:shapetype id="_x0000_t202" coordsize="21600,21600" o:spt="202" path="m,l,21600r21600,l21600,xe">
            <v:stroke joinstyle="miter"/>
            <v:path gradientshapeok="t" o:connecttype="rect"/>
          </v:shapetype>
          <v:shape id="_x0000_s1026" type="#_x0000_t202" style="position:absolute;left:0;text-align:left;margin-left:310.85pt;margin-top:-4.7pt;width:180.2pt;height:64.75pt;z-index:251656704;mso-width-percent:400;mso-height-percent:200;mso-width-percent:400;mso-height-percent:200;mso-width-relative:margin;mso-height-relative:margin" strokecolor="white">
            <v:textbox style="mso-next-textbox:#_x0000_s1026;mso-fit-shape-to-text:t">
              <w:txbxContent>
                <w:p w:rsidR="005177A5" w:rsidRDefault="005177A5" w:rsidP="0007326F">
                  <w:pPr>
                    <w:spacing w:line="240" w:lineRule="auto"/>
                    <w:jc w:val="both"/>
                  </w:pPr>
                </w:p>
              </w:txbxContent>
            </v:textbox>
          </v:shape>
        </w:pict>
      </w:r>
    </w:p>
    <w:p w:rsidR="0007326F" w:rsidRPr="00524492" w:rsidRDefault="0007326F" w:rsidP="004148CC">
      <w:pPr>
        <w:spacing w:line="240" w:lineRule="auto"/>
        <w:ind w:right="284"/>
        <w:jc w:val="both"/>
        <w:rPr>
          <w:rFonts w:ascii="Simplified Arabic" w:hAnsi="Simplified Arabic" w:cs="Simplified Arabic"/>
          <w:sz w:val="32"/>
          <w:szCs w:val="32"/>
          <w:rtl/>
        </w:rPr>
      </w:pPr>
    </w:p>
    <w:p w:rsidR="0007326F" w:rsidRPr="00524492" w:rsidRDefault="0007326F" w:rsidP="004148CC">
      <w:pPr>
        <w:spacing w:line="240" w:lineRule="auto"/>
        <w:ind w:right="284"/>
        <w:jc w:val="both"/>
        <w:rPr>
          <w:rFonts w:ascii="Simplified Arabic" w:hAnsi="Simplified Arabic" w:cs="Simplified Arabic"/>
          <w:sz w:val="32"/>
          <w:szCs w:val="32"/>
          <w:rtl/>
        </w:rPr>
      </w:pPr>
    </w:p>
    <w:p w:rsidR="0007326F" w:rsidRPr="00524492" w:rsidRDefault="0007326F" w:rsidP="004148CC">
      <w:pPr>
        <w:spacing w:line="240" w:lineRule="auto"/>
        <w:ind w:right="284"/>
        <w:jc w:val="both"/>
        <w:rPr>
          <w:rFonts w:ascii="Simplified Arabic" w:hAnsi="Simplified Arabic" w:cs="Simplified Arabic"/>
          <w:sz w:val="32"/>
          <w:szCs w:val="32"/>
          <w:rtl/>
        </w:rPr>
      </w:pPr>
      <w:r w:rsidRPr="00524492">
        <w:rPr>
          <w:rFonts w:ascii="Simplified Arabic" w:hAnsi="Simplified Arabic" w:cs="Simplified Arabic"/>
          <w:sz w:val="32"/>
          <w:szCs w:val="32"/>
          <w:rtl/>
        </w:rPr>
        <w:t xml:space="preserve">         </w:t>
      </w:r>
    </w:p>
    <w:p w:rsidR="0007326F" w:rsidRPr="00524492" w:rsidRDefault="0007326F" w:rsidP="0028011C">
      <w:pPr>
        <w:spacing w:line="240" w:lineRule="auto"/>
        <w:jc w:val="center"/>
        <w:rPr>
          <w:rFonts w:ascii="Simplified Arabic" w:hAnsi="Simplified Arabic" w:cs="Simplified Arabic"/>
          <w:sz w:val="36"/>
          <w:szCs w:val="36"/>
          <w:rtl/>
        </w:rPr>
      </w:pPr>
    </w:p>
    <w:p w:rsidR="0007326F" w:rsidRPr="0028011C" w:rsidRDefault="0007326F" w:rsidP="0028011C">
      <w:pPr>
        <w:spacing w:line="240" w:lineRule="auto"/>
        <w:jc w:val="center"/>
        <w:rPr>
          <w:rFonts w:ascii="Simplified Arabic" w:hAnsi="Simplified Arabic" w:cs="Simplified Arabic"/>
          <w:b/>
          <w:bCs/>
          <w:sz w:val="44"/>
          <w:szCs w:val="44"/>
          <w:rtl/>
        </w:rPr>
      </w:pPr>
      <w:r w:rsidRPr="0028011C">
        <w:rPr>
          <w:rFonts w:ascii="Simplified Arabic" w:hAnsi="Simplified Arabic" w:cs="Simplified Arabic"/>
          <w:b/>
          <w:bCs/>
          <w:sz w:val="44"/>
          <w:szCs w:val="44"/>
          <w:rtl/>
        </w:rPr>
        <w:t>هيئة مكافحة الفساد في فلسطين</w:t>
      </w:r>
    </w:p>
    <w:p w:rsidR="0007326F" w:rsidRPr="0028011C" w:rsidRDefault="0007326F" w:rsidP="0028011C">
      <w:pPr>
        <w:spacing w:line="240" w:lineRule="auto"/>
        <w:jc w:val="center"/>
        <w:rPr>
          <w:rFonts w:ascii="Simplified Arabic" w:hAnsi="Simplified Arabic" w:cs="Simplified Arabic"/>
          <w:b/>
          <w:bCs/>
          <w:sz w:val="44"/>
          <w:szCs w:val="44"/>
        </w:rPr>
      </w:pPr>
      <w:r w:rsidRPr="0028011C">
        <w:rPr>
          <w:rFonts w:ascii="Simplified Arabic" w:hAnsi="Simplified Arabic" w:cs="Simplified Arabic"/>
          <w:b/>
          <w:bCs/>
          <w:sz w:val="44"/>
          <w:szCs w:val="44"/>
          <w:rtl/>
        </w:rPr>
        <w:t>(دراسة مقارنة)</w:t>
      </w:r>
    </w:p>
    <w:p w:rsidR="0007326F" w:rsidRPr="00524492" w:rsidRDefault="0007326F" w:rsidP="004148CC">
      <w:pPr>
        <w:spacing w:line="240" w:lineRule="auto"/>
        <w:ind w:right="284"/>
        <w:jc w:val="both"/>
        <w:rPr>
          <w:rFonts w:ascii="Simplified Arabic" w:hAnsi="Simplified Arabic" w:cs="Simplified Arabic"/>
          <w:sz w:val="32"/>
          <w:szCs w:val="32"/>
          <w:rtl/>
        </w:rPr>
      </w:pPr>
    </w:p>
    <w:p w:rsidR="0007326F" w:rsidRPr="00524492" w:rsidRDefault="00663886" w:rsidP="004148CC">
      <w:pPr>
        <w:spacing w:line="240" w:lineRule="auto"/>
        <w:ind w:right="284"/>
        <w:jc w:val="both"/>
        <w:rPr>
          <w:rFonts w:ascii="Simplified Arabic" w:hAnsi="Simplified Arabic" w:cs="Simplified Arabic"/>
          <w:sz w:val="32"/>
          <w:szCs w:val="32"/>
          <w:rtl/>
        </w:rPr>
      </w:pPr>
      <w:r>
        <w:rPr>
          <w:rFonts w:ascii="Simplified Arabic" w:hAnsi="Simplified Arabic" w:cs="Simplified Arabic"/>
          <w:noProof/>
          <w:sz w:val="32"/>
          <w:szCs w:val="32"/>
          <w:rtl/>
        </w:rPr>
        <w:pict>
          <v:shape id="_x0000_s1027" type="#_x0000_t202" style="position:absolute;left:0;text-align:left;margin-left:61.95pt;margin-top:28.7pt;width:394.5pt;height:150.85pt;z-index:251658752" strokecolor="white">
            <v:textbox style="mso-next-textbox:#_x0000_s1027">
              <w:txbxContent>
                <w:p w:rsidR="005177A5" w:rsidRPr="00C3430C" w:rsidRDefault="005177A5" w:rsidP="0081491B">
                  <w:pPr>
                    <w:rPr>
                      <w:rFonts w:ascii="Arial" w:hAnsi="Arial"/>
                      <w:b/>
                      <w:bCs/>
                      <w:sz w:val="32"/>
                      <w:szCs w:val="32"/>
                      <w:rtl/>
                    </w:rPr>
                  </w:pPr>
                  <w:r w:rsidRPr="00C3430C">
                    <w:rPr>
                      <w:rFonts w:ascii="Arial" w:hAnsi="Arial" w:hint="cs"/>
                      <w:b/>
                      <w:bCs/>
                      <w:sz w:val="32"/>
                      <w:szCs w:val="32"/>
                      <w:rtl/>
                    </w:rPr>
                    <w:t xml:space="preserve">                                    إعداد الباحثين </w:t>
                  </w:r>
                </w:p>
                <w:p w:rsidR="005177A5" w:rsidRPr="00C3430C" w:rsidRDefault="005177A5" w:rsidP="00CF0208">
                  <w:pPr>
                    <w:jc w:val="center"/>
                    <w:rPr>
                      <w:rFonts w:ascii="Arial" w:hAnsi="Arial"/>
                      <w:b/>
                      <w:bCs/>
                      <w:sz w:val="32"/>
                      <w:szCs w:val="32"/>
                    </w:rPr>
                  </w:pPr>
                  <w:r w:rsidRPr="00C3430C">
                    <w:rPr>
                      <w:rFonts w:ascii="Arial" w:hAnsi="Arial" w:hint="cs"/>
                      <w:b/>
                      <w:bCs/>
                      <w:sz w:val="32"/>
                      <w:szCs w:val="32"/>
                      <w:rtl/>
                    </w:rPr>
                    <w:t>الدكتور</w:t>
                  </w:r>
                  <w:r>
                    <w:rPr>
                      <w:rFonts w:ascii="Arial" w:hAnsi="Arial" w:hint="cs"/>
                      <w:b/>
                      <w:bCs/>
                      <w:sz w:val="32"/>
                      <w:szCs w:val="32"/>
                      <w:rtl/>
                    </w:rPr>
                    <w:t>:</w:t>
                  </w:r>
                  <w:r w:rsidRPr="00C3430C">
                    <w:rPr>
                      <w:rFonts w:ascii="Arial" w:hAnsi="Arial" w:hint="cs"/>
                      <w:b/>
                      <w:bCs/>
                      <w:sz w:val="32"/>
                      <w:szCs w:val="32"/>
                      <w:rtl/>
                    </w:rPr>
                    <w:t xml:space="preserve"> فادي قسيم</w:t>
                  </w:r>
                  <w:r>
                    <w:rPr>
                      <w:rFonts w:ascii="Arial" w:hAnsi="Arial" w:hint="cs"/>
                      <w:b/>
                      <w:bCs/>
                      <w:sz w:val="32"/>
                      <w:szCs w:val="32"/>
                      <w:rtl/>
                    </w:rPr>
                    <w:t xml:space="preserve"> فواز شديد  (المحاضر في جامعة النجاح)              </w:t>
                  </w:r>
                  <w:r w:rsidRPr="00C3430C">
                    <w:rPr>
                      <w:rFonts w:ascii="Arial" w:hAnsi="Arial" w:hint="cs"/>
                      <w:b/>
                      <w:bCs/>
                      <w:sz w:val="32"/>
                      <w:szCs w:val="32"/>
                      <w:rtl/>
                    </w:rPr>
                    <w:t xml:space="preserve"> </w:t>
                  </w:r>
                  <w:r>
                    <w:rPr>
                      <w:rFonts w:ascii="Arial" w:hAnsi="Arial" w:hint="cs"/>
                      <w:b/>
                      <w:bCs/>
                      <w:sz w:val="32"/>
                      <w:szCs w:val="32"/>
                      <w:rtl/>
                    </w:rPr>
                    <w:t>والباحثه :</w:t>
                  </w:r>
                  <w:r w:rsidRPr="00C3430C">
                    <w:rPr>
                      <w:rFonts w:ascii="Arial" w:hAnsi="Arial" w:hint="cs"/>
                      <w:b/>
                      <w:bCs/>
                      <w:sz w:val="32"/>
                      <w:szCs w:val="32"/>
                      <w:rtl/>
                    </w:rPr>
                    <w:t xml:space="preserve"> سنابل نابغ بريك</w:t>
                  </w:r>
                  <w:r>
                    <w:rPr>
                      <w:rFonts w:ascii="Arial" w:hAnsi="Arial" w:hint="cs"/>
                      <w:b/>
                      <w:bCs/>
                      <w:sz w:val="32"/>
                      <w:szCs w:val="32"/>
                      <w:rtl/>
                    </w:rPr>
                    <w:t xml:space="preserve"> </w:t>
                  </w:r>
                  <w:r w:rsidRPr="00C3430C">
                    <w:rPr>
                      <w:rFonts w:ascii="Arial" w:hAnsi="Arial" w:hint="cs"/>
                      <w:b/>
                      <w:bCs/>
                      <w:sz w:val="32"/>
                      <w:szCs w:val="32"/>
                      <w:rtl/>
                    </w:rPr>
                    <w:t xml:space="preserve">    </w:t>
                  </w:r>
                </w:p>
              </w:txbxContent>
            </v:textbox>
            <w10:wrap anchorx="page"/>
          </v:shape>
        </w:pict>
      </w:r>
    </w:p>
    <w:p w:rsidR="0007326F" w:rsidRPr="00524492" w:rsidRDefault="0007326F" w:rsidP="004148CC">
      <w:pPr>
        <w:spacing w:line="240" w:lineRule="auto"/>
        <w:ind w:right="284"/>
        <w:jc w:val="both"/>
        <w:rPr>
          <w:rFonts w:ascii="Simplified Arabic" w:hAnsi="Simplified Arabic" w:cs="Simplified Arabic"/>
          <w:sz w:val="32"/>
          <w:szCs w:val="32"/>
          <w:rtl/>
        </w:rPr>
      </w:pPr>
    </w:p>
    <w:p w:rsidR="0007326F" w:rsidRPr="00524492" w:rsidRDefault="0007326F" w:rsidP="004148CC">
      <w:pPr>
        <w:spacing w:line="240" w:lineRule="auto"/>
        <w:ind w:right="284"/>
        <w:jc w:val="both"/>
        <w:rPr>
          <w:rFonts w:ascii="Simplified Arabic" w:hAnsi="Simplified Arabic" w:cs="Simplified Arabic"/>
          <w:sz w:val="32"/>
          <w:szCs w:val="32"/>
          <w:rtl/>
        </w:rPr>
      </w:pPr>
    </w:p>
    <w:p w:rsidR="00305BC8" w:rsidRPr="00524492" w:rsidRDefault="00305BC8" w:rsidP="001E0124">
      <w:pPr>
        <w:spacing w:line="240" w:lineRule="auto"/>
        <w:ind w:right="284"/>
        <w:jc w:val="both"/>
        <w:rPr>
          <w:rFonts w:ascii="Simplified Arabic" w:hAnsi="Simplified Arabic" w:cs="Simplified Arabic"/>
          <w:sz w:val="32"/>
          <w:szCs w:val="32"/>
          <w:rtl/>
        </w:rPr>
        <w:sectPr w:rsidR="00305BC8" w:rsidRPr="00524492" w:rsidSect="004148CC">
          <w:footerReference w:type="default" r:id="rId8"/>
          <w:pgSz w:w="11906" w:h="16838" w:code="9"/>
          <w:pgMar w:top="1985" w:right="1559" w:bottom="1985" w:left="1276" w:header="709" w:footer="709" w:gutter="0"/>
          <w:pgNumType w:start="1"/>
          <w:cols w:space="708"/>
          <w:bidi/>
          <w:rtlGutter/>
          <w:docGrid w:linePitch="360"/>
        </w:sectPr>
      </w:pPr>
    </w:p>
    <w:p w:rsidR="003B1D99" w:rsidRPr="00B21142" w:rsidRDefault="003B1D99" w:rsidP="00501F6E">
      <w:pPr>
        <w:spacing w:line="240" w:lineRule="auto"/>
        <w:ind w:left="-852" w:right="-709"/>
        <w:jc w:val="both"/>
        <w:rPr>
          <w:rFonts w:ascii="Simplified Arabic" w:hAnsi="Simplified Arabic" w:cs="Simplified Arabic"/>
          <w:b/>
          <w:bCs/>
          <w:sz w:val="32"/>
          <w:szCs w:val="32"/>
          <w:u w:val="single"/>
          <w:rtl/>
        </w:rPr>
      </w:pPr>
      <w:r w:rsidRPr="00B21142">
        <w:rPr>
          <w:rFonts w:ascii="Simplified Arabic" w:hAnsi="Simplified Arabic" w:cs="Simplified Arabic" w:hint="cs"/>
          <w:b/>
          <w:bCs/>
          <w:sz w:val="32"/>
          <w:szCs w:val="32"/>
          <w:u w:val="single"/>
          <w:rtl/>
        </w:rPr>
        <w:lastRenderedPageBreak/>
        <w:t>ملخص</w:t>
      </w:r>
    </w:p>
    <w:p w:rsidR="00855455" w:rsidRDefault="00F300AC" w:rsidP="009602D0">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تنعكس ظاهرة الفساد في فلس</w:t>
      </w:r>
      <w:r w:rsidR="006237B6">
        <w:rPr>
          <w:rFonts w:ascii="Simplified Arabic" w:hAnsi="Simplified Arabic" w:cs="Simplified Arabic"/>
          <w:sz w:val="28"/>
          <w:szCs w:val="28"/>
          <w:rtl/>
        </w:rPr>
        <w:t xml:space="preserve">طين من خلال شيوع العديد من </w:t>
      </w:r>
      <w:r w:rsidR="006237B6">
        <w:rPr>
          <w:rFonts w:ascii="Simplified Arabic" w:hAnsi="Simplified Arabic" w:cs="Simplified Arabic" w:hint="cs"/>
          <w:sz w:val="28"/>
          <w:szCs w:val="28"/>
          <w:rtl/>
        </w:rPr>
        <w:t>أشكالها المتمثلة في</w:t>
      </w:r>
      <w:r w:rsidR="006237B6">
        <w:rPr>
          <w:rFonts w:ascii="Simplified Arabic" w:hAnsi="Simplified Arabic" w:cs="Simplified Arabic"/>
          <w:sz w:val="28"/>
          <w:szCs w:val="28"/>
          <w:rtl/>
        </w:rPr>
        <w:t xml:space="preserve"> الواسطة والمحسوبية والمحاباة،</w:t>
      </w:r>
      <w:r w:rsidRPr="00524492">
        <w:rPr>
          <w:rFonts w:ascii="Simplified Arabic" w:hAnsi="Simplified Arabic" w:cs="Simplified Arabic"/>
          <w:sz w:val="28"/>
          <w:szCs w:val="28"/>
          <w:rtl/>
        </w:rPr>
        <w:t xml:space="preserve"> إضافة</w:t>
      </w:r>
      <w:r>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إلى الرشوة وسوء استخدام الموارد والممتلكات العامة واستعمالها لأغراض شخصية</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وفي فلسطين فقد تقرر إنشاء هيئة مكافحة الفساد</w:t>
      </w:r>
      <w:r>
        <w:rPr>
          <w:rFonts w:ascii="Simplified Arabic" w:hAnsi="Simplified Arabic" w:cs="Simplified Arabic" w:hint="cs"/>
          <w:sz w:val="28"/>
          <w:szCs w:val="28"/>
          <w:rtl/>
        </w:rPr>
        <w:t xml:space="preserve"> وهي هيئة</w:t>
      </w:r>
      <w:r w:rsidRPr="00524492">
        <w:rPr>
          <w:rFonts w:ascii="Simplified Arabic" w:hAnsi="Simplified Arabic" w:cs="Simplified Arabic"/>
          <w:sz w:val="28"/>
          <w:szCs w:val="28"/>
          <w:rtl/>
        </w:rPr>
        <w:t xml:space="preserve"> مستقلة معنية بمكافحة الفساد، تتمتع بوظيفة استقصائية في قضايا الفساد داخل الدوائر والمؤسسات المختلفة </w:t>
      </w:r>
      <w:r>
        <w:rPr>
          <w:rFonts w:ascii="Simplified Arabic" w:hAnsi="Simplified Arabic" w:cs="Simplified Arabic" w:hint="cs"/>
          <w:sz w:val="28"/>
          <w:szCs w:val="28"/>
          <w:rtl/>
        </w:rPr>
        <w:t>و</w:t>
      </w:r>
      <w:r w:rsidRPr="00524492">
        <w:rPr>
          <w:rFonts w:ascii="Simplified Arabic" w:hAnsi="Simplified Arabic" w:cs="Simplified Arabic"/>
          <w:sz w:val="28"/>
          <w:szCs w:val="28"/>
          <w:rtl/>
        </w:rPr>
        <w:t>التي قرر القانون الفلسطيني الخاص بمحاربة الفساد اعتبارها في عداد الخاضعين لأحكامه، وتعتبر هذه الهيئة بحكم أهميتها السلطة الرئيسية القائمة على التحري والتحقيق وملاحقة مرتكبي جرائم الفساد في فلسطين.</w:t>
      </w:r>
    </w:p>
    <w:p w:rsidR="00855455" w:rsidRDefault="00855455" w:rsidP="009602D0">
      <w:pPr>
        <w:spacing w:line="240" w:lineRule="auto"/>
        <w:ind w:left="-852" w:right="-709"/>
        <w:jc w:val="both"/>
        <w:rPr>
          <w:rFonts w:ascii="Simplified Arabic" w:hAnsi="Simplified Arabic" w:cs="Simplified Arabic"/>
          <w:sz w:val="28"/>
          <w:szCs w:val="28"/>
          <w:rtl/>
        </w:rPr>
      </w:pPr>
    </w:p>
    <w:p w:rsidR="00855455" w:rsidRPr="00302302" w:rsidRDefault="00855455" w:rsidP="009602D0">
      <w:pPr>
        <w:bidi w:val="0"/>
        <w:spacing w:line="240" w:lineRule="auto"/>
        <w:jc w:val="center"/>
        <w:rPr>
          <w:rFonts w:asciiTheme="majorBidi" w:hAnsiTheme="majorBidi" w:cstheme="majorBidi"/>
          <w:b/>
          <w:bCs/>
          <w:sz w:val="28"/>
          <w:szCs w:val="28"/>
          <w:lang w:bidi="ar-JO"/>
        </w:rPr>
      </w:pPr>
      <w:r w:rsidRPr="00302302">
        <w:rPr>
          <w:rFonts w:asciiTheme="majorBidi" w:hAnsiTheme="majorBidi" w:cstheme="majorBidi"/>
          <w:b/>
          <w:bCs/>
          <w:sz w:val="28"/>
          <w:szCs w:val="28"/>
          <w:lang w:bidi="ar-JO"/>
        </w:rPr>
        <w:t>The Subject : Fighting Corruption Board in Palestine</w:t>
      </w:r>
    </w:p>
    <w:p w:rsidR="00855455" w:rsidRPr="00302302" w:rsidRDefault="00855455" w:rsidP="009602D0">
      <w:pPr>
        <w:bidi w:val="0"/>
        <w:spacing w:line="240" w:lineRule="auto"/>
        <w:jc w:val="center"/>
        <w:rPr>
          <w:rFonts w:asciiTheme="majorBidi" w:hAnsiTheme="majorBidi" w:cstheme="majorBidi"/>
          <w:b/>
          <w:bCs/>
          <w:sz w:val="28"/>
          <w:szCs w:val="28"/>
          <w:lang w:bidi="ar-JO"/>
        </w:rPr>
      </w:pPr>
      <w:r w:rsidRPr="00302302">
        <w:rPr>
          <w:rFonts w:asciiTheme="majorBidi" w:hAnsiTheme="majorBidi" w:cstheme="majorBidi"/>
          <w:b/>
          <w:bCs/>
          <w:sz w:val="28"/>
          <w:szCs w:val="28"/>
          <w:lang w:bidi="ar-JO"/>
        </w:rPr>
        <w:t>(Comparitive Study)</w:t>
      </w:r>
    </w:p>
    <w:p w:rsidR="00855455" w:rsidRPr="00302302" w:rsidRDefault="00855455" w:rsidP="009602D0">
      <w:pPr>
        <w:bidi w:val="0"/>
        <w:spacing w:line="240" w:lineRule="auto"/>
        <w:jc w:val="center"/>
        <w:rPr>
          <w:rFonts w:asciiTheme="majorBidi" w:hAnsiTheme="majorBidi" w:cstheme="majorBidi"/>
          <w:b/>
          <w:bCs/>
          <w:sz w:val="28"/>
          <w:szCs w:val="28"/>
          <w:lang w:bidi="ar-JO"/>
        </w:rPr>
      </w:pPr>
      <w:r w:rsidRPr="00302302">
        <w:rPr>
          <w:rFonts w:asciiTheme="majorBidi" w:hAnsiTheme="majorBidi" w:cstheme="majorBidi"/>
          <w:b/>
          <w:bCs/>
          <w:sz w:val="28"/>
          <w:szCs w:val="28"/>
          <w:lang w:bidi="ar-JO"/>
        </w:rPr>
        <w:t>Prepared By:</w:t>
      </w:r>
    </w:p>
    <w:p w:rsidR="00855455" w:rsidRPr="00302302" w:rsidRDefault="00855455" w:rsidP="009602D0">
      <w:pPr>
        <w:bidi w:val="0"/>
        <w:spacing w:line="240" w:lineRule="auto"/>
        <w:jc w:val="center"/>
        <w:rPr>
          <w:rFonts w:asciiTheme="majorBidi" w:hAnsiTheme="majorBidi" w:cstheme="majorBidi"/>
          <w:b/>
          <w:bCs/>
          <w:sz w:val="28"/>
          <w:szCs w:val="28"/>
          <w:lang w:bidi="ar-JO"/>
        </w:rPr>
      </w:pPr>
      <w:r w:rsidRPr="00302302">
        <w:rPr>
          <w:rFonts w:asciiTheme="majorBidi" w:hAnsiTheme="majorBidi" w:cstheme="majorBidi"/>
          <w:b/>
          <w:bCs/>
          <w:sz w:val="28"/>
          <w:szCs w:val="28"/>
          <w:lang w:bidi="ar-JO"/>
        </w:rPr>
        <w:t xml:space="preserve">Dr. Fadi Qasseem Fwaz Shadeed &amp; </w:t>
      </w:r>
      <w:r>
        <w:rPr>
          <w:rFonts w:asciiTheme="majorBidi" w:hAnsiTheme="majorBidi" w:cstheme="majorBidi"/>
          <w:b/>
          <w:bCs/>
          <w:sz w:val="28"/>
          <w:szCs w:val="28"/>
          <w:lang w:bidi="ar-JO"/>
        </w:rPr>
        <w:t xml:space="preserve"> Researcher : </w:t>
      </w:r>
      <w:r w:rsidRPr="00302302">
        <w:rPr>
          <w:rFonts w:asciiTheme="majorBidi" w:hAnsiTheme="majorBidi" w:cstheme="majorBidi"/>
          <w:b/>
          <w:bCs/>
          <w:sz w:val="28"/>
          <w:szCs w:val="28"/>
          <w:lang w:bidi="ar-JO"/>
        </w:rPr>
        <w:t>Sanabel Nabegh Break</w:t>
      </w:r>
    </w:p>
    <w:p w:rsidR="00855455" w:rsidRDefault="00855455" w:rsidP="00855455">
      <w:pPr>
        <w:bidi w:val="0"/>
        <w:jc w:val="center"/>
        <w:rPr>
          <w:rFonts w:asciiTheme="majorBidi" w:hAnsiTheme="majorBidi" w:cstheme="majorBidi"/>
          <w:b/>
          <w:bCs/>
          <w:sz w:val="28"/>
          <w:szCs w:val="28"/>
          <w:lang w:bidi="ar-JO"/>
        </w:rPr>
      </w:pPr>
      <w:r>
        <w:rPr>
          <w:rFonts w:asciiTheme="majorBidi" w:hAnsiTheme="majorBidi" w:cstheme="majorBidi"/>
          <w:b/>
          <w:bCs/>
          <w:sz w:val="28"/>
          <w:szCs w:val="28"/>
          <w:lang w:bidi="ar-JO"/>
        </w:rPr>
        <w:t>Abstract</w:t>
      </w:r>
    </w:p>
    <w:p w:rsidR="004F229C" w:rsidRPr="00855455" w:rsidRDefault="00855455" w:rsidP="00855455">
      <w:pPr>
        <w:bidi w:val="0"/>
        <w:spacing w:line="360" w:lineRule="auto"/>
        <w:jc w:val="both"/>
        <w:rPr>
          <w:rFonts w:asciiTheme="majorBidi" w:hAnsiTheme="majorBidi" w:cstheme="majorBidi"/>
          <w:sz w:val="28"/>
          <w:szCs w:val="28"/>
          <w:lang w:bidi="ar-JO"/>
        </w:rPr>
      </w:pPr>
      <w:r w:rsidRPr="00490C00">
        <w:rPr>
          <w:rFonts w:asciiTheme="majorBidi" w:hAnsiTheme="majorBidi" w:cstheme="majorBidi"/>
          <w:sz w:val="28"/>
          <w:szCs w:val="28"/>
          <w:lang w:bidi="ar-JO"/>
        </w:rPr>
        <w:t xml:space="preserve">Corruption phenomenon  in Palestine appears from several types such as  intermediary, patronage, discrimination in addition to bribery and misusing of public resources for personal advantages . In Palestine,  the board which is an independence one aiming at fighting corruption with responsibilities of revealing corruption inside several institutions and directorate  has been established according to the Palestinian law . </w:t>
      </w:r>
      <w:r>
        <w:rPr>
          <w:rFonts w:asciiTheme="majorBidi" w:hAnsiTheme="majorBidi" w:cstheme="majorBidi"/>
          <w:sz w:val="28"/>
          <w:szCs w:val="28"/>
          <w:lang w:bidi="ar-JO"/>
        </w:rPr>
        <w:t xml:space="preserve">The importance of the board emerges from its duty of  tracking and investigating corruption crimes in Palestine . </w:t>
      </w:r>
    </w:p>
    <w:p w:rsidR="00855455" w:rsidRDefault="00855455" w:rsidP="00855455">
      <w:pPr>
        <w:spacing w:line="240" w:lineRule="auto"/>
        <w:ind w:right="-709"/>
        <w:jc w:val="both"/>
        <w:rPr>
          <w:rFonts w:ascii="Simplified Arabic" w:hAnsi="Simplified Arabic" w:cs="Simplified Arabic"/>
          <w:b/>
          <w:bCs/>
          <w:sz w:val="32"/>
          <w:szCs w:val="32"/>
          <w:rtl/>
        </w:rPr>
      </w:pPr>
    </w:p>
    <w:p w:rsidR="00501F6E" w:rsidRPr="00B21142" w:rsidRDefault="00501F6E" w:rsidP="00501F6E">
      <w:pPr>
        <w:spacing w:line="240" w:lineRule="auto"/>
        <w:ind w:left="-852" w:right="-709"/>
        <w:jc w:val="both"/>
        <w:rPr>
          <w:rFonts w:ascii="Simplified Arabic" w:hAnsi="Simplified Arabic" w:cs="Simplified Arabic"/>
          <w:b/>
          <w:bCs/>
          <w:sz w:val="32"/>
          <w:szCs w:val="32"/>
          <w:u w:val="single"/>
          <w:rtl/>
        </w:rPr>
      </w:pPr>
      <w:r w:rsidRPr="00B21142">
        <w:rPr>
          <w:rFonts w:ascii="Simplified Arabic" w:hAnsi="Simplified Arabic" w:cs="Simplified Arabic"/>
          <w:b/>
          <w:bCs/>
          <w:sz w:val="32"/>
          <w:szCs w:val="32"/>
          <w:u w:val="single"/>
          <w:rtl/>
        </w:rPr>
        <w:t>المقد</w:t>
      </w:r>
      <w:r w:rsidRPr="00B21142">
        <w:rPr>
          <w:rFonts w:ascii="Simplified Arabic" w:hAnsi="Simplified Arabic" w:cs="Simplified Arabic" w:hint="cs"/>
          <w:b/>
          <w:bCs/>
          <w:sz w:val="32"/>
          <w:szCs w:val="32"/>
          <w:u w:val="single"/>
          <w:rtl/>
        </w:rPr>
        <w:t>مة</w:t>
      </w:r>
    </w:p>
    <w:p w:rsidR="004148CC"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lastRenderedPageBreak/>
        <w:t xml:space="preserve">يعتبر إنشاء هيئة لمكافحة الفساد في فلسطين خطوة هامة تندرج في سياق الدور الذي تلعبه هيئات الرقابة والمساءلة على الصعيد الرسمي في محاربة الفساد، وذلك بالشراكة مع الهيئات القائمة كديوان الرقابة المالية والإدارية، والهيئة الفلسطينية المستقلة لحقوق المواطن، </w:t>
      </w:r>
      <w:r w:rsidR="00185F45">
        <w:rPr>
          <w:rFonts w:ascii="Simplified Arabic" w:hAnsi="Simplified Arabic" w:cs="Simplified Arabic" w:hint="cs"/>
          <w:sz w:val="28"/>
          <w:szCs w:val="28"/>
          <w:rtl/>
        </w:rPr>
        <w:t>كما و</w:t>
      </w:r>
      <w:r w:rsidRPr="00524492">
        <w:rPr>
          <w:rFonts w:ascii="Simplified Arabic" w:hAnsi="Simplified Arabic" w:cs="Simplified Arabic"/>
          <w:sz w:val="28"/>
          <w:szCs w:val="28"/>
          <w:rtl/>
        </w:rPr>
        <w:t>يأتي تأسيس هيئة مكافحة الفساد في فترة شهدت تحركاً ملحوظاً في مجال التقنين التشريعي الذي تمركز حول قضية تجريم أفعال الفساد.</w:t>
      </w:r>
    </w:p>
    <w:p w:rsidR="00AF602D" w:rsidRDefault="00AF602D"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165BB">
        <w:rPr>
          <w:rFonts w:ascii="Simplified Arabic" w:hAnsi="Simplified Arabic" w:cs="Simplified Arabic" w:hint="cs"/>
          <w:sz w:val="28"/>
          <w:szCs w:val="28"/>
          <w:rtl/>
        </w:rPr>
        <w:t xml:space="preserve">وفي إطار تعريف المنظمات الدولية لمفهوم الفساد قامت </w:t>
      </w:r>
      <w:r>
        <w:rPr>
          <w:rFonts w:ascii="Simplified Arabic" w:hAnsi="Simplified Arabic" w:cs="Simplified Arabic" w:hint="cs"/>
          <w:sz w:val="28"/>
          <w:szCs w:val="28"/>
          <w:rtl/>
        </w:rPr>
        <w:t>المنظمة الدولية للشفافية</w:t>
      </w:r>
      <w:r w:rsidR="006165BB">
        <w:rPr>
          <w:rFonts w:ascii="Simplified Arabic" w:hAnsi="Simplified Arabic" w:cs="Simplified Arabic" w:hint="cs"/>
          <w:sz w:val="28"/>
          <w:szCs w:val="28"/>
          <w:rtl/>
        </w:rPr>
        <w:t xml:space="preserve"> بالتعريف عن ظاهرة الفساد بأنها</w:t>
      </w:r>
      <w:r w:rsidR="00695ED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إساءة استعمال السلطة التي اؤتمن عليها الشخص لتحقيق مصالح شخصية</w:t>
      </w:r>
      <w:r w:rsidR="00695ED6">
        <w:rPr>
          <w:rFonts w:ascii="Simplified Arabic" w:hAnsi="Simplified Arabic" w:cs="Simplified Arabic" w:hint="cs"/>
          <w:sz w:val="28"/>
          <w:szCs w:val="28"/>
          <w:rtl/>
        </w:rPr>
        <w:t>"، مما يؤثر سلباً على مقدرات الدول ونظامها الإقتصادي والإجتماعي جراء ارتكاب السلوكيات المجرمة في القوانين ذات الصلة</w:t>
      </w:r>
      <w:r w:rsidR="006165BB">
        <w:rPr>
          <w:rFonts w:ascii="Simplified Arabic" w:hAnsi="Simplified Arabic" w:cs="Simplified Arabic" w:hint="cs"/>
          <w:sz w:val="28"/>
          <w:szCs w:val="28"/>
          <w:rtl/>
        </w:rPr>
        <w:t xml:space="preserve"> ب</w:t>
      </w:r>
      <w:r w:rsidR="00695ED6">
        <w:rPr>
          <w:rFonts w:ascii="Simplified Arabic" w:hAnsi="Simplified Arabic" w:cs="Simplified Arabic" w:hint="cs"/>
          <w:sz w:val="28"/>
          <w:szCs w:val="28"/>
          <w:rtl/>
        </w:rPr>
        <w:t>قضايا مكافحة الفساد</w:t>
      </w:r>
      <w:r w:rsidR="00695ED6">
        <w:rPr>
          <w:rStyle w:val="a4"/>
          <w:rFonts w:ascii="Simplified Arabic" w:hAnsi="Simplified Arabic" w:cs="Simplified Arabic"/>
          <w:sz w:val="28"/>
          <w:szCs w:val="28"/>
          <w:rtl/>
        </w:rPr>
        <w:footnoteReference w:id="2"/>
      </w:r>
      <w:r w:rsidR="00695ED6">
        <w:rPr>
          <w:rFonts w:ascii="Simplified Arabic" w:hAnsi="Simplified Arabic" w:cs="Simplified Arabic" w:hint="cs"/>
          <w:sz w:val="28"/>
          <w:szCs w:val="28"/>
          <w:rtl/>
        </w:rPr>
        <w:t>.</w:t>
      </w:r>
    </w:p>
    <w:p w:rsidR="006237B6" w:rsidRPr="00524492" w:rsidRDefault="006165BB"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وقد </w:t>
      </w:r>
      <w:r w:rsidR="006237B6" w:rsidRPr="00524492">
        <w:rPr>
          <w:rFonts w:ascii="Simplified Arabic" w:hAnsi="Simplified Arabic" w:cs="Simplified Arabic"/>
          <w:sz w:val="28"/>
          <w:szCs w:val="28"/>
          <w:rtl/>
        </w:rPr>
        <w:t>شهد المجتمع الفلسطيني مرحلة</w:t>
      </w:r>
      <w:r w:rsidR="006237B6">
        <w:rPr>
          <w:rFonts w:ascii="Simplified Arabic" w:hAnsi="Simplified Arabic" w:cs="Simplified Arabic" w:hint="cs"/>
          <w:sz w:val="28"/>
          <w:szCs w:val="28"/>
          <w:rtl/>
        </w:rPr>
        <w:t>ً</w:t>
      </w:r>
      <w:r w:rsidR="006237B6" w:rsidRPr="00524492">
        <w:rPr>
          <w:rFonts w:ascii="Simplified Arabic" w:hAnsi="Simplified Arabic" w:cs="Simplified Arabic"/>
          <w:sz w:val="28"/>
          <w:szCs w:val="28"/>
          <w:rtl/>
        </w:rPr>
        <w:t xml:space="preserve"> انتقالية</w:t>
      </w:r>
      <w:r w:rsidR="006237B6">
        <w:rPr>
          <w:rFonts w:ascii="Simplified Arabic" w:hAnsi="Simplified Arabic" w:cs="Simplified Arabic" w:hint="cs"/>
          <w:sz w:val="28"/>
          <w:szCs w:val="28"/>
          <w:rtl/>
        </w:rPr>
        <w:t>ً</w:t>
      </w:r>
      <w:r w:rsidR="006237B6" w:rsidRPr="00524492">
        <w:rPr>
          <w:rFonts w:ascii="Simplified Arabic" w:hAnsi="Simplified Arabic" w:cs="Simplified Arabic"/>
          <w:sz w:val="28"/>
          <w:szCs w:val="28"/>
          <w:rtl/>
        </w:rPr>
        <w:t xml:space="preserve"> توسطت فترة انشغال</w:t>
      </w:r>
      <w:r w:rsidR="006237B6">
        <w:rPr>
          <w:rFonts w:ascii="Simplified Arabic" w:hAnsi="Simplified Arabic" w:cs="Simplified Arabic"/>
          <w:sz w:val="28"/>
          <w:szCs w:val="28"/>
          <w:rtl/>
        </w:rPr>
        <w:t>ه في النضال الوطني للتحرر من ال</w:t>
      </w:r>
      <w:r w:rsidR="006237B6">
        <w:rPr>
          <w:rFonts w:ascii="Simplified Arabic" w:hAnsi="Simplified Arabic" w:cs="Simplified Arabic" w:hint="cs"/>
          <w:sz w:val="28"/>
          <w:szCs w:val="28"/>
          <w:rtl/>
        </w:rPr>
        <w:t>إ</w:t>
      </w:r>
      <w:r w:rsidR="006237B6" w:rsidRPr="00524492">
        <w:rPr>
          <w:rFonts w:ascii="Simplified Arabic" w:hAnsi="Simplified Arabic" w:cs="Simplified Arabic"/>
          <w:sz w:val="28"/>
          <w:szCs w:val="28"/>
          <w:rtl/>
        </w:rPr>
        <w:t>حتلال ومرحلة إقامة الدولة، إلا أن غياب أسس ومبادئ النزاهة والمساءلة والشفافية في أداء المؤسسات الحكومية والأهلية والقطاع الخاص قد كدر معالم هذا التحول،</w:t>
      </w:r>
      <w:r w:rsidR="006237B6" w:rsidRPr="00524492">
        <w:rPr>
          <w:rFonts w:ascii="Simplified Arabic" w:hAnsi="Simplified Arabic" w:cs="Simplified Arabic"/>
          <w:color w:val="FF0000"/>
          <w:sz w:val="28"/>
          <w:szCs w:val="28"/>
          <w:rtl/>
        </w:rPr>
        <w:t xml:space="preserve"> </w:t>
      </w:r>
      <w:r w:rsidR="006237B6" w:rsidRPr="00524492">
        <w:rPr>
          <w:rFonts w:ascii="Simplified Arabic" w:hAnsi="Simplified Arabic" w:cs="Simplified Arabic"/>
          <w:sz w:val="28"/>
          <w:szCs w:val="28"/>
          <w:rtl/>
        </w:rPr>
        <w:t>مما حدا إلى اتخاذ خطوات إصلاحية وطرح مفهوم مكافحة الكسب غير المشروع كحل يستهدف إيجاد آلية مساءلة في القطاع العام، واقتصرت تلك الآلية في حينه على منظومة من التشريعات شكلت الأساس القانوني لمكافحة الفساد.</w:t>
      </w:r>
    </w:p>
    <w:p w:rsidR="006237B6" w:rsidRDefault="006237B6"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وعلى الرغم من تأسيس هيئة مكافحة الفساد </w:t>
      </w:r>
      <w:r>
        <w:rPr>
          <w:rFonts w:ascii="Simplified Arabic" w:hAnsi="Simplified Arabic" w:cs="Simplified Arabic" w:hint="cs"/>
          <w:sz w:val="28"/>
          <w:szCs w:val="28"/>
          <w:rtl/>
        </w:rPr>
        <w:t>والذي</w:t>
      </w:r>
      <w:r w:rsidRPr="00524492">
        <w:rPr>
          <w:rFonts w:ascii="Simplified Arabic" w:hAnsi="Simplified Arabic" w:cs="Simplified Arabic"/>
          <w:sz w:val="28"/>
          <w:szCs w:val="28"/>
          <w:rtl/>
        </w:rPr>
        <w:t xml:space="preserve"> جاء تلبية</w:t>
      </w:r>
      <w:r>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لمطالب الإصلاح في مؤسسات السلطة الوطنية الفلسطينية، والتي أوجدتها الضغوط الأجنبية واشتراطات الدول المانحة، فإن إنشاء هيئة وسلطة مختصة بمكافحة الفساد يعتبر </w:t>
      </w:r>
      <w:r>
        <w:rPr>
          <w:rFonts w:ascii="Simplified Arabic" w:hAnsi="Simplified Arabic" w:cs="Simplified Arabic" w:hint="cs"/>
          <w:sz w:val="28"/>
          <w:szCs w:val="28"/>
          <w:rtl/>
        </w:rPr>
        <w:t>بحد ذاته</w:t>
      </w:r>
      <w:r w:rsidRPr="00524492">
        <w:rPr>
          <w:rFonts w:ascii="Simplified Arabic" w:hAnsi="Simplified Arabic" w:cs="Simplified Arabic"/>
          <w:sz w:val="28"/>
          <w:szCs w:val="28"/>
          <w:rtl/>
        </w:rPr>
        <w:t xml:space="preserve"> استجابة</w:t>
      </w:r>
      <w:r>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مباشرة للتدابير الإلزامية التي أوردتها المادة السادسة من اتفاقية الأمم المتحدة لمكافحة الفساد لعام 2003، مما يعكس </w:t>
      </w:r>
      <w:r>
        <w:rPr>
          <w:rFonts w:ascii="Simplified Arabic" w:hAnsi="Simplified Arabic" w:cs="Simplified Arabic" w:hint="cs"/>
          <w:sz w:val="28"/>
          <w:szCs w:val="28"/>
          <w:rtl/>
        </w:rPr>
        <w:t>حرص الجانب</w:t>
      </w:r>
      <w:r>
        <w:rPr>
          <w:rFonts w:ascii="Simplified Arabic" w:hAnsi="Simplified Arabic" w:cs="Simplified Arabic"/>
          <w:sz w:val="28"/>
          <w:szCs w:val="28"/>
          <w:rtl/>
        </w:rPr>
        <w:t xml:space="preserve"> الفلسطيني</w:t>
      </w:r>
      <w:r w:rsidRPr="00524492">
        <w:rPr>
          <w:rFonts w:ascii="Simplified Arabic" w:hAnsi="Simplified Arabic" w:cs="Simplified Arabic"/>
          <w:sz w:val="28"/>
          <w:szCs w:val="28"/>
          <w:rtl/>
        </w:rPr>
        <w:t xml:space="preserve"> على تجسيد الإطار المؤسسي الذي يمكن من وضع أحكام الاتفاقية الأممية حيز النفاذ، وذلك في الوقت الذي لم تكن فيه فلسطين قد حازت بعد مركزها القانوني الجديد كدولة بصفة عضو مراقب ل</w:t>
      </w:r>
      <w:r>
        <w:rPr>
          <w:rFonts w:ascii="Simplified Arabic" w:hAnsi="Simplified Arabic" w:cs="Simplified Arabic"/>
          <w:sz w:val="28"/>
          <w:szCs w:val="28"/>
          <w:rtl/>
        </w:rPr>
        <w:t>دى هيئة الأمم المتحدة عام 2012.</w:t>
      </w:r>
    </w:p>
    <w:p w:rsidR="004148CC" w:rsidRPr="00B21142" w:rsidRDefault="004148CC" w:rsidP="00501F6E">
      <w:pPr>
        <w:spacing w:line="240" w:lineRule="auto"/>
        <w:ind w:left="-852" w:right="-709"/>
        <w:jc w:val="both"/>
        <w:rPr>
          <w:rFonts w:ascii="Simplified Arabic" w:hAnsi="Simplified Arabic" w:cs="Simplified Arabic"/>
          <w:b/>
          <w:bCs/>
          <w:sz w:val="32"/>
          <w:szCs w:val="32"/>
          <w:u w:val="single"/>
          <w:rtl/>
        </w:rPr>
      </w:pPr>
      <w:r w:rsidRPr="00B21142">
        <w:rPr>
          <w:rFonts w:ascii="Simplified Arabic" w:hAnsi="Simplified Arabic" w:cs="Simplified Arabic"/>
          <w:b/>
          <w:bCs/>
          <w:sz w:val="32"/>
          <w:szCs w:val="32"/>
          <w:u w:val="single"/>
          <w:rtl/>
        </w:rPr>
        <w:t>أهداف ال</w:t>
      </w:r>
      <w:r w:rsidR="001C58F8" w:rsidRPr="00B21142">
        <w:rPr>
          <w:rFonts w:ascii="Simplified Arabic" w:hAnsi="Simplified Arabic" w:cs="Simplified Arabic" w:hint="cs"/>
          <w:b/>
          <w:bCs/>
          <w:sz w:val="32"/>
          <w:szCs w:val="32"/>
          <w:u w:val="single"/>
          <w:rtl/>
        </w:rPr>
        <w:t>دراسة</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w:t>
      </w:r>
      <w:r w:rsidR="001C58F8">
        <w:rPr>
          <w:rFonts w:ascii="Simplified Arabic" w:hAnsi="Simplified Arabic" w:cs="Simplified Arabic" w:hint="cs"/>
          <w:sz w:val="28"/>
          <w:szCs w:val="28"/>
          <w:rtl/>
        </w:rPr>
        <w:t>تسعى هذه الدراسة</w:t>
      </w:r>
      <w:r w:rsidRPr="00524492">
        <w:rPr>
          <w:rFonts w:ascii="Simplified Arabic" w:hAnsi="Simplified Arabic" w:cs="Simplified Arabic"/>
          <w:sz w:val="28"/>
          <w:szCs w:val="28"/>
          <w:rtl/>
        </w:rPr>
        <w:t xml:space="preserve"> إلى تحقيق أهداف</w:t>
      </w:r>
      <w:r w:rsidR="005A1642">
        <w:rPr>
          <w:rFonts w:ascii="Simplified Arabic" w:hAnsi="Simplified Arabic" w:cs="Simplified Arabic" w:hint="cs"/>
          <w:sz w:val="28"/>
          <w:szCs w:val="28"/>
          <w:rtl/>
        </w:rPr>
        <w:t xml:space="preserve"> عدة</w:t>
      </w:r>
      <w:r w:rsidRPr="00524492">
        <w:rPr>
          <w:rFonts w:ascii="Simplified Arabic" w:hAnsi="Simplified Arabic" w:cs="Simplified Arabic"/>
          <w:sz w:val="28"/>
          <w:szCs w:val="28"/>
          <w:rtl/>
        </w:rPr>
        <w:t xml:space="preserve"> تتمثل في:</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1- </w:t>
      </w:r>
      <w:r w:rsidR="00FA3162">
        <w:rPr>
          <w:rFonts w:ascii="Simplified Arabic" w:hAnsi="Simplified Arabic" w:cs="Simplified Arabic" w:hint="cs"/>
          <w:sz w:val="28"/>
          <w:szCs w:val="28"/>
          <w:rtl/>
        </w:rPr>
        <w:t>التطرق إلى</w:t>
      </w:r>
      <w:r w:rsidRPr="00524492">
        <w:rPr>
          <w:rFonts w:ascii="Simplified Arabic" w:hAnsi="Simplified Arabic" w:cs="Simplified Arabic"/>
          <w:sz w:val="28"/>
          <w:szCs w:val="28"/>
          <w:rtl/>
        </w:rPr>
        <w:t xml:space="preserve"> الجدل الذي سبق تكوين هيئة لمكافحة الفساد في فلسطين، وصولا</w:t>
      </w:r>
      <w:r w:rsidR="00FA3162">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إلى تكريس وجودها باعتبارها إحدى مرتكزات محاربة الفساد.</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2- رصد مدى تأثير قانون مكافحة الفساد ساري النفاذ على أداء هيئة مكافحة الفساد في ظل الوضع التشريعي الراهن في دولة فلسطين.</w:t>
      </w:r>
    </w:p>
    <w:p w:rsidR="004148CC"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lastRenderedPageBreak/>
        <w:t>3- عقد مقارنة موضوعية فيما بين القانون الفلسطيني الخاص بمكافحة الفساد ونظيره اليمن</w:t>
      </w:r>
      <w:r w:rsidR="00FA3162">
        <w:rPr>
          <w:rFonts w:ascii="Simplified Arabic" w:hAnsi="Simplified Arabic" w:cs="Simplified Arabic" w:hint="cs"/>
          <w:sz w:val="28"/>
          <w:szCs w:val="28"/>
          <w:rtl/>
        </w:rPr>
        <w:t>ي</w:t>
      </w:r>
      <w:r w:rsidRPr="00524492">
        <w:rPr>
          <w:rFonts w:ascii="Simplified Arabic" w:hAnsi="Simplified Arabic" w:cs="Simplified Arabic"/>
          <w:sz w:val="28"/>
          <w:szCs w:val="28"/>
          <w:rtl/>
        </w:rPr>
        <w:t>، وتحديد أوجه التشابه والاختلاف في ظل الأحكام العامة وال</w:t>
      </w:r>
      <w:r w:rsidR="004B4841">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لتزامات الواجب تطبيقها </w:t>
      </w:r>
      <w:r w:rsidR="00FA3162">
        <w:rPr>
          <w:rFonts w:ascii="Simplified Arabic" w:hAnsi="Simplified Arabic" w:cs="Simplified Arabic" w:hint="cs"/>
          <w:sz w:val="28"/>
          <w:szCs w:val="28"/>
          <w:rtl/>
        </w:rPr>
        <w:t>ضمن إطار</w:t>
      </w:r>
      <w:r w:rsidRPr="00524492">
        <w:rPr>
          <w:rFonts w:ascii="Simplified Arabic" w:hAnsi="Simplified Arabic" w:cs="Simplified Arabic"/>
          <w:sz w:val="28"/>
          <w:szCs w:val="28"/>
          <w:rtl/>
        </w:rPr>
        <w:t xml:space="preserve"> اتفاقية الأمم المتحدة لمكافحة الفساد لعام 2003.</w:t>
      </w:r>
    </w:p>
    <w:p w:rsidR="004E3E30" w:rsidRPr="00B21142" w:rsidRDefault="004E3E30" w:rsidP="00501F6E">
      <w:pPr>
        <w:spacing w:line="240" w:lineRule="auto"/>
        <w:ind w:left="-852" w:right="-709"/>
        <w:jc w:val="both"/>
        <w:rPr>
          <w:rFonts w:ascii="Simplified Arabic" w:hAnsi="Simplified Arabic" w:cs="Simplified Arabic"/>
          <w:b/>
          <w:bCs/>
          <w:sz w:val="32"/>
          <w:szCs w:val="32"/>
          <w:u w:val="single"/>
          <w:rtl/>
        </w:rPr>
      </w:pPr>
      <w:r w:rsidRPr="00B21142">
        <w:rPr>
          <w:rFonts w:ascii="Simplified Arabic" w:hAnsi="Simplified Arabic" w:cs="Simplified Arabic" w:hint="cs"/>
          <w:b/>
          <w:bCs/>
          <w:sz w:val="32"/>
          <w:szCs w:val="32"/>
          <w:u w:val="single"/>
          <w:rtl/>
        </w:rPr>
        <w:t>محددات</w:t>
      </w:r>
      <w:r w:rsidRPr="00B21142">
        <w:rPr>
          <w:rFonts w:ascii="Simplified Arabic" w:hAnsi="Simplified Arabic" w:cs="Simplified Arabic"/>
          <w:b/>
          <w:bCs/>
          <w:sz w:val="32"/>
          <w:szCs w:val="32"/>
          <w:u w:val="single"/>
          <w:rtl/>
        </w:rPr>
        <w:t xml:space="preserve"> الدراسة</w:t>
      </w:r>
    </w:p>
    <w:p w:rsidR="0003637F" w:rsidRDefault="004E3E30"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تتمثل حدود البحث القانونية في نصوص قانون مكافحة الفساد الفلسطيني المعدل رقم 1 لعام 2005، وقانون مكافحة الفساد في جمهورية اليمن رقم 39 لعام 2006، وكذلك القانون الدولي المتمثل في اتفاقية الأمم المتحدة لمكافحة الفساد لعام 2003.</w:t>
      </w:r>
    </w:p>
    <w:p w:rsidR="004E3E30" w:rsidRPr="00B21142" w:rsidRDefault="004E3E30" w:rsidP="00501F6E">
      <w:pPr>
        <w:spacing w:line="240" w:lineRule="auto"/>
        <w:ind w:left="-852" w:right="-709"/>
        <w:jc w:val="both"/>
        <w:rPr>
          <w:rFonts w:ascii="Simplified Arabic" w:hAnsi="Simplified Arabic" w:cs="Simplified Arabic"/>
          <w:b/>
          <w:bCs/>
          <w:sz w:val="32"/>
          <w:szCs w:val="32"/>
          <w:u w:val="single"/>
          <w:rtl/>
        </w:rPr>
      </w:pPr>
      <w:r w:rsidRPr="00B21142">
        <w:rPr>
          <w:rFonts w:ascii="Simplified Arabic" w:hAnsi="Simplified Arabic" w:cs="Simplified Arabic"/>
          <w:b/>
          <w:bCs/>
          <w:sz w:val="32"/>
          <w:szCs w:val="32"/>
          <w:u w:val="single"/>
          <w:rtl/>
        </w:rPr>
        <w:t>إشكالية الدراسة</w:t>
      </w:r>
    </w:p>
    <w:p w:rsidR="004E3E30" w:rsidRDefault="004E3E30"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سوف تعالج الدراسة</w:t>
      </w:r>
      <w:r w:rsidRPr="00524492">
        <w:rPr>
          <w:rFonts w:ascii="Simplified Arabic" w:hAnsi="Simplified Arabic" w:cs="Simplified Arabic"/>
          <w:sz w:val="28"/>
          <w:szCs w:val="28"/>
          <w:rtl/>
        </w:rPr>
        <w:t xml:space="preserve"> إشكالية</w:t>
      </w:r>
      <w:r>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رئيسية</w:t>
      </w:r>
      <w:r>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w:t>
      </w:r>
      <w:r>
        <w:rPr>
          <w:rFonts w:ascii="Simplified Arabic" w:hAnsi="Simplified Arabic" w:cs="Simplified Arabic" w:hint="cs"/>
          <w:sz w:val="28"/>
          <w:szCs w:val="28"/>
          <w:rtl/>
        </w:rPr>
        <w:t>تتمثل في التالي :</w:t>
      </w:r>
    </w:p>
    <w:p w:rsidR="00F300AC" w:rsidRPr="00524492" w:rsidRDefault="004E3E30"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ما</w:t>
      </w:r>
      <w:r w:rsidRPr="00524492">
        <w:rPr>
          <w:rFonts w:ascii="Simplified Arabic" w:hAnsi="Simplified Arabic" w:cs="Simplified Arabic"/>
          <w:sz w:val="28"/>
          <w:szCs w:val="28"/>
          <w:rtl/>
        </w:rPr>
        <w:t xml:space="preserve"> مدى فعالية هيئة مكافحة الفساد في فلسطين </w:t>
      </w:r>
      <w:r>
        <w:rPr>
          <w:rFonts w:ascii="Simplified Arabic" w:hAnsi="Simplified Arabic" w:cs="Simplified Arabic" w:hint="cs"/>
          <w:sz w:val="28"/>
          <w:szCs w:val="28"/>
          <w:rtl/>
        </w:rPr>
        <w:t xml:space="preserve">في </w:t>
      </w:r>
      <w:r w:rsidRPr="00524492">
        <w:rPr>
          <w:rFonts w:ascii="Simplified Arabic" w:hAnsi="Simplified Arabic" w:cs="Simplified Arabic"/>
          <w:sz w:val="28"/>
          <w:szCs w:val="28"/>
          <w:rtl/>
        </w:rPr>
        <w:t>مجال مكافحة ما يعرف بجرائم الفساد في فلسطين وفقا</w:t>
      </w:r>
      <w:r>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لقانون مكافحة الفساد ا</w:t>
      </w:r>
      <w:r>
        <w:rPr>
          <w:rFonts w:ascii="Simplified Arabic" w:hAnsi="Simplified Arabic" w:cs="Simplified Arabic"/>
          <w:sz w:val="28"/>
          <w:szCs w:val="28"/>
          <w:rtl/>
        </w:rPr>
        <w:t>لفلسطيني المعدل رقم 1 لعام 2005</w:t>
      </w:r>
      <w:r>
        <w:rPr>
          <w:rFonts w:ascii="Simplified Arabic" w:hAnsi="Simplified Arabic" w:cs="Simplified Arabic" w:hint="cs"/>
          <w:sz w:val="28"/>
          <w:szCs w:val="28"/>
          <w:rtl/>
        </w:rPr>
        <w:t>؟</w:t>
      </w:r>
    </w:p>
    <w:p w:rsidR="002A2ABE" w:rsidRPr="00B21142" w:rsidRDefault="002A2ABE" w:rsidP="00501F6E">
      <w:pPr>
        <w:spacing w:line="240" w:lineRule="auto"/>
        <w:ind w:left="-852" w:right="-709"/>
        <w:jc w:val="both"/>
        <w:rPr>
          <w:rFonts w:ascii="Simplified Arabic" w:hAnsi="Simplified Arabic" w:cs="Simplified Arabic"/>
          <w:b/>
          <w:bCs/>
          <w:sz w:val="32"/>
          <w:szCs w:val="32"/>
          <w:u w:val="single"/>
          <w:rtl/>
        </w:rPr>
      </w:pPr>
      <w:r w:rsidRPr="00B21142">
        <w:rPr>
          <w:rFonts w:ascii="Simplified Arabic" w:hAnsi="Simplified Arabic" w:cs="Simplified Arabic"/>
          <w:b/>
          <w:bCs/>
          <w:sz w:val="32"/>
          <w:szCs w:val="32"/>
          <w:u w:val="single"/>
          <w:rtl/>
        </w:rPr>
        <w:t>أهمية ا</w:t>
      </w:r>
      <w:r w:rsidRPr="00B21142">
        <w:rPr>
          <w:rFonts w:ascii="Simplified Arabic" w:hAnsi="Simplified Arabic" w:cs="Simplified Arabic" w:hint="cs"/>
          <w:b/>
          <w:bCs/>
          <w:sz w:val="32"/>
          <w:szCs w:val="32"/>
          <w:u w:val="single"/>
          <w:rtl/>
        </w:rPr>
        <w:t>لدراسة</w:t>
      </w:r>
    </w:p>
    <w:p w:rsidR="002A2ABE" w:rsidRPr="00524492" w:rsidRDefault="002A2ABE"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sidRPr="00524492">
        <w:rPr>
          <w:rFonts w:ascii="Simplified Arabic" w:hAnsi="Simplified Arabic" w:cs="Simplified Arabic"/>
          <w:sz w:val="28"/>
          <w:szCs w:val="28"/>
          <w:rtl/>
        </w:rPr>
        <w:t xml:space="preserve">هدف </w:t>
      </w:r>
      <w:r>
        <w:rPr>
          <w:rFonts w:ascii="Simplified Arabic" w:hAnsi="Simplified Arabic" w:cs="Simplified Arabic" w:hint="cs"/>
          <w:sz w:val="28"/>
          <w:szCs w:val="28"/>
          <w:rtl/>
        </w:rPr>
        <w:t>هذه الدراسة</w:t>
      </w:r>
      <w:r>
        <w:rPr>
          <w:rFonts w:ascii="Simplified Arabic" w:hAnsi="Simplified Arabic" w:cs="Simplified Arabic"/>
          <w:sz w:val="28"/>
          <w:szCs w:val="28"/>
          <w:rtl/>
        </w:rPr>
        <w:t xml:space="preserve"> إل</w:t>
      </w:r>
      <w:r>
        <w:rPr>
          <w:rFonts w:ascii="Simplified Arabic" w:hAnsi="Simplified Arabic" w:cs="Simplified Arabic" w:hint="cs"/>
          <w:sz w:val="28"/>
          <w:szCs w:val="28"/>
          <w:rtl/>
        </w:rPr>
        <w:t>ى</w:t>
      </w:r>
      <w:r w:rsidRPr="00524492">
        <w:rPr>
          <w:rFonts w:ascii="Simplified Arabic" w:hAnsi="Simplified Arabic" w:cs="Simplified Arabic"/>
          <w:sz w:val="28"/>
          <w:szCs w:val="28"/>
          <w:rtl/>
        </w:rPr>
        <w:t xml:space="preserve"> التعمق في موضوع دور هيئة مكافحة الفساد في فلسطين، حيث تبرز </w:t>
      </w:r>
      <w:r>
        <w:rPr>
          <w:rFonts w:ascii="Simplified Arabic" w:hAnsi="Simplified Arabic" w:cs="Simplified Arabic" w:hint="cs"/>
          <w:sz w:val="28"/>
          <w:szCs w:val="28"/>
          <w:rtl/>
        </w:rPr>
        <w:t>ال</w:t>
      </w:r>
      <w:r w:rsidRPr="00524492">
        <w:rPr>
          <w:rFonts w:ascii="Simplified Arabic" w:hAnsi="Simplified Arabic" w:cs="Simplified Arabic"/>
          <w:sz w:val="28"/>
          <w:szCs w:val="28"/>
          <w:rtl/>
        </w:rPr>
        <w:t>أهمية النظرية في دراسة المركز القانوني لهيئة مكافحة الفساد وفقا</w:t>
      </w:r>
      <w:r>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لما ورد في قانون مكافحة الفساد رقم 1 لعام 2005 وتعديلاته، إضافة</w:t>
      </w:r>
      <w:r>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إلى دراسة تكوين الهيئة وهيكلها التنظيمي، واختصاصاتها في الرقابة والمساءلة والمحاسبة الرسمية.</w:t>
      </w:r>
    </w:p>
    <w:p w:rsidR="002A2ABE" w:rsidRDefault="002A2ABE"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كما </w:t>
      </w:r>
      <w:r w:rsidRPr="00524492">
        <w:rPr>
          <w:rFonts w:ascii="Simplified Arabic" w:hAnsi="Simplified Arabic" w:cs="Simplified Arabic"/>
          <w:sz w:val="28"/>
          <w:szCs w:val="28"/>
          <w:rtl/>
        </w:rPr>
        <w:t xml:space="preserve">وتتمثل الأهمية العملية في </w:t>
      </w:r>
      <w:r>
        <w:rPr>
          <w:rFonts w:ascii="Simplified Arabic" w:hAnsi="Simplified Arabic" w:cs="Simplified Arabic" w:hint="cs"/>
          <w:sz w:val="28"/>
          <w:szCs w:val="28"/>
          <w:rtl/>
        </w:rPr>
        <w:t>تسليط</w:t>
      </w:r>
      <w:r w:rsidRPr="00524492">
        <w:rPr>
          <w:rFonts w:ascii="Simplified Arabic" w:hAnsi="Simplified Arabic" w:cs="Simplified Arabic"/>
          <w:sz w:val="28"/>
          <w:szCs w:val="28"/>
          <w:rtl/>
        </w:rPr>
        <w:t xml:space="preserve"> </w:t>
      </w:r>
      <w:r>
        <w:rPr>
          <w:rFonts w:ascii="Simplified Arabic" w:hAnsi="Simplified Arabic" w:cs="Simplified Arabic" w:hint="cs"/>
          <w:sz w:val="28"/>
          <w:szCs w:val="28"/>
          <w:rtl/>
        </w:rPr>
        <w:t>الدراسة الضوء على</w:t>
      </w:r>
      <w:r w:rsidRPr="00524492">
        <w:rPr>
          <w:rFonts w:ascii="Simplified Arabic" w:hAnsi="Simplified Arabic" w:cs="Simplified Arabic"/>
          <w:sz w:val="28"/>
          <w:szCs w:val="28"/>
          <w:rtl/>
        </w:rPr>
        <w:t xml:space="preserve"> نقاط الضعف الكامنة في تكوين الهيئة، وصلاحيات هيئة مكافحة الفساد تمهيدا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لمعالجتها، </w:t>
      </w:r>
      <w:r>
        <w:rPr>
          <w:rFonts w:ascii="Simplified Arabic" w:hAnsi="Simplified Arabic" w:cs="Simplified Arabic" w:hint="cs"/>
          <w:sz w:val="28"/>
          <w:szCs w:val="28"/>
          <w:rtl/>
        </w:rPr>
        <w:t>وتقديم</w:t>
      </w:r>
      <w:r w:rsidRPr="00524492">
        <w:rPr>
          <w:rFonts w:ascii="Simplified Arabic" w:hAnsi="Simplified Arabic" w:cs="Simplified Arabic"/>
          <w:sz w:val="28"/>
          <w:szCs w:val="28"/>
          <w:rtl/>
        </w:rPr>
        <w:t xml:space="preserve"> البدائل والحلول لأصحاب </w:t>
      </w:r>
      <w:r>
        <w:rPr>
          <w:rFonts w:ascii="Simplified Arabic" w:hAnsi="Simplified Arabic" w:cs="Simplified Arabic"/>
          <w:sz w:val="28"/>
          <w:szCs w:val="28"/>
          <w:rtl/>
        </w:rPr>
        <w:t>القرار والمؤسسات الرسمية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للتصدي للعقبات</w:t>
      </w:r>
      <w:r w:rsidRPr="00524492">
        <w:rPr>
          <w:rFonts w:ascii="Simplified Arabic" w:hAnsi="Simplified Arabic" w:cs="Simplified Arabic"/>
          <w:sz w:val="28"/>
          <w:szCs w:val="28"/>
          <w:rtl/>
        </w:rPr>
        <w:t xml:space="preserve"> التي تعيق تحقيق المزيد من </w:t>
      </w:r>
      <w:r>
        <w:rPr>
          <w:rFonts w:ascii="Simplified Arabic" w:hAnsi="Simplified Arabic" w:cs="Simplified Arabic" w:hint="cs"/>
          <w:sz w:val="28"/>
          <w:szCs w:val="28"/>
          <w:rtl/>
        </w:rPr>
        <w:t>إ</w:t>
      </w:r>
      <w:r w:rsidRPr="00524492">
        <w:rPr>
          <w:rFonts w:ascii="Simplified Arabic" w:hAnsi="Simplified Arabic" w:cs="Simplified Arabic"/>
          <w:sz w:val="28"/>
          <w:szCs w:val="28"/>
          <w:rtl/>
        </w:rPr>
        <w:t>نجازات هيئة مكاف</w:t>
      </w:r>
      <w:r>
        <w:rPr>
          <w:rFonts w:ascii="Simplified Arabic" w:hAnsi="Simplified Arabic" w:cs="Simplified Arabic"/>
          <w:sz w:val="28"/>
          <w:szCs w:val="28"/>
          <w:rtl/>
        </w:rPr>
        <w:t>حة الفساد الفلسطينية على الأرض.</w:t>
      </w:r>
    </w:p>
    <w:p w:rsidR="00003E46" w:rsidRPr="00B21142" w:rsidRDefault="00003E46" w:rsidP="00501F6E">
      <w:pPr>
        <w:spacing w:line="240" w:lineRule="auto"/>
        <w:ind w:left="-852" w:right="-709"/>
        <w:jc w:val="both"/>
        <w:rPr>
          <w:rFonts w:ascii="Simplified Arabic" w:hAnsi="Simplified Arabic" w:cs="Simplified Arabic"/>
          <w:b/>
          <w:bCs/>
          <w:sz w:val="32"/>
          <w:szCs w:val="32"/>
          <w:u w:val="single"/>
          <w:rtl/>
        </w:rPr>
      </w:pPr>
      <w:r w:rsidRPr="00B21142">
        <w:rPr>
          <w:rFonts w:ascii="Simplified Arabic" w:hAnsi="Simplified Arabic" w:cs="Simplified Arabic"/>
          <w:b/>
          <w:bCs/>
          <w:sz w:val="32"/>
          <w:szCs w:val="32"/>
          <w:u w:val="single"/>
          <w:rtl/>
        </w:rPr>
        <w:t>منهج ال</w:t>
      </w:r>
      <w:r w:rsidRPr="00B21142">
        <w:rPr>
          <w:rFonts w:ascii="Simplified Arabic" w:hAnsi="Simplified Arabic" w:cs="Simplified Arabic" w:hint="cs"/>
          <w:b/>
          <w:bCs/>
          <w:sz w:val="32"/>
          <w:szCs w:val="32"/>
          <w:u w:val="single"/>
          <w:rtl/>
        </w:rPr>
        <w:t>دراسة</w:t>
      </w:r>
    </w:p>
    <w:p w:rsidR="00003E46" w:rsidRDefault="00003E46"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تعتمد</w:t>
      </w:r>
      <w:r w:rsidRPr="00524492">
        <w:rPr>
          <w:rFonts w:ascii="Simplified Arabic" w:hAnsi="Simplified Arabic" w:cs="Simplified Arabic"/>
          <w:sz w:val="28"/>
          <w:szCs w:val="28"/>
          <w:rtl/>
        </w:rPr>
        <w:t xml:space="preserve"> الدراسة </w:t>
      </w:r>
      <w:r>
        <w:rPr>
          <w:rFonts w:ascii="Simplified Arabic" w:hAnsi="Simplified Arabic" w:cs="Simplified Arabic" w:hint="cs"/>
          <w:sz w:val="28"/>
          <w:szCs w:val="28"/>
          <w:rtl/>
        </w:rPr>
        <w:t>المنهج</w:t>
      </w:r>
      <w:r w:rsidRPr="001C58F8">
        <w:rPr>
          <w:rFonts w:ascii="Simplified Arabic" w:hAnsi="Simplified Arabic" w:cs="Simplified Arabic"/>
          <w:sz w:val="28"/>
          <w:szCs w:val="28"/>
          <w:rtl/>
        </w:rPr>
        <w:t xml:space="preserve"> </w:t>
      </w:r>
      <w:r w:rsidRPr="001C58F8">
        <w:rPr>
          <w:rFonts w:ascii="Simplified Arabic" w:hAnsi="Simplified Arabic" w:cs="Simplified Arabic" w:hint="cs"/>
          <w:sz w:val="28"/>
          <w:szCs w:val="28"/>
          <w:rtl/>
        </w:rPr>
        <w:t>الوصفي</w:t>
      </w:r>
      <w:r>
        <w:rPr>
          <w:rFonts w:ascii="Simplified Arabic" w:hAnsi="Simplified Arabic" w:cs="Simplified Arabic" w:hint="cs"/>
          <w:sz w:val="28"/>
          <w:szCs w:val="28"/>
          <w:rtl/>
        </w:rPr>
        <w:t xml:space="preserve"> والمنهج التحليلي من خلال استعراض</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النص</w:t>
      </w:r>
      <w:r>
        <w:rPr>
          <w:rFonts w:ascii="Simplified Arabic" w:hAnsi="Simplified Arabic" w:cs="Simplified Arabic" w:hint="cs"/>
          <w:sz w:val="28"/>
          <w:szCs w:val="28"/>
          <w:rtl/>
        </w:rPr>
        <w:t>وص</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القانوني</w:t>
      </w:r>
      <w:r>
        <w:rPr>
          <w:rFonts w:ascii="Simplified Arabic" w:hAnsi="Simplified Arabic" w:cs="Simplified Arabic" w:hint="cs"/>
          <w:sz w:val="28"/>
          <w:szCs w:val="28"/>
          <w:rtl/>
        </w:rPr>
        <w:t>ة</w:t>
      </w:r>
      <w:r w:rsidRPr="00280F31">
        <w:rPr>
          <w:rFonts w:ascii="Simplified Arabic" w:hAnsi="Simplified Arabic" w:cs="Simplified Arabic"/>
          <w:sz w:val="28"/>
          <w:szCs w:val="28"/>
          <w:rtl/>
        </w:rPr>
        <w:t xml:space="preserve"> </w:t>
      </w:r>
      <w:r>
        <w:rPr>
          <w:rFonts w:ascii="Simplified Arabic" w:hAnsi="Simplified Arabic" w:cs="Simplified Arabic" w:hint="cs"/>
          <w:sz w:val="28"/>
          <w:szCs w:val="28"/>
          <w:rtl/>
        </w:rPr>
        <w:t>وتحليلها؛ لطرح</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النموذج</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الأفضل</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الذي</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لا</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بد</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أن</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يرقى</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إليه</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النص</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القانوني</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الحالي</w:t>
      </w:r>
      <w:r>
        <w:rPr>
          <w:rFonts w:ascii="Simplified Arabic" w:hAnsi="Simplified Arabic" w:cs="Simplified Arabic" w:hint="cs"/>
          <w:sz w:val="28"/>
          <w:szCs w:val="28"/>
          <w:rtl/>
        </w:rPr>
        <w:t xml:space="preserve"> في المنظومة التشريعية الفلسطينية</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على</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ضوء</w:t>
      </w:r>
      <w:r w:rsidRPr="00280F31">
        <w:rPr>
          <w:rFonts w:ascii="Simplified Arabic" w:hAnsi="Simplified Arabic" w:cs="Simplified Arabic"/>
          <w:sz w:val="28"/>
          <w:szCs w:val="28"/>
          <w:rtl/>
        </w:rPr>
        <w:t xml:space="preserve"> </w:t>
      </w:r>
      <w:r>
        <w:rPr>
          <w:rFonts w:ascii="Simplified Arabic" w:hAnsi="Simplified Arabic" w:cs="Simplified Arabic" w:hint="cs"/>
          <w:sz w:val="28"/>
          <w:szCs w:val="28"/>
          <w:rtl/>
        </w:rPr>
        <w:t>الإ</w:t>
      </w:r>
      <w:r w:rsidRPr="00280F31">
        <w:rPr>
          <w:rFonts w:ascii="Simplified Arabic" w:hAnsi="Simplified Arabic" w:cs="Simplified Arabic" w:hint="cs"/>
          <w:sz w:val="28"/>
          <w:szCs w:val="28"/>
          <w:rtl/>
        </w:rPr>
        <w:t>تفاقيات</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الدولية</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ذات</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العلاقة</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بمكافحة</w:t>
      </w:r>
      <w:r w:rsidRPr="00280F31">
        <w:rPr>
          <w:rFonts w:ascii="Simplified Arabic" w:hAnsi="Simplified Arabic" w:cs="Simplified Arabic"/>
          <w:sz w:val="28"/>
          <w:szCs w:val="28"/>
          <w:rtl/>
        </w:rPr>
        <w:t xml:space="preserve"> </w:t>
      </w:r>
      <w:r w:rsidRPr="00280F31">
        <w:rPr>
          <w:rFonts w:ascii="Simplified Arabic" w:hAnsi="Simplified Arabic" w:cs="Simplified Arabic" w:hint="cs"/>
          <w:sz w:val="28"/>
          <w:szCs w:val="28"/>
          <w:rtl/>
        </w:rPr>
        <w:t>الفساد</w:t>
      </w:r>
      <w:r w:rsidRPr="00280F31">
        <w:rPr>
          <w:rFonts w:ascii="Simplified Arabic" w:hAnsi="Simplified Arabic" w:cs="Simplified Arabic"/>
          <w:sz w:val="28"/>
          <w:szCs w:val="28"/>
          <w:rtl/>
        </w:rPr>
        <w:t>.</w:t>
      </w:r>
    </w:p>
    <w:p w:rsidR="008134AA" w:rsidRPr="00524492" w:rsidRDefault="00003E46"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تتبع الدراسة كذلك </w:t>
      </w:r>
      <w:r w:rsidRPr="00524492">
        <w:rPr>
          <w:rFonts w:ascii="Simplified Arabic" w:hAnsi="Simplified Arabic" w:cs="Simplified Arabic"/>
          <w:sz w:val="28"/>
          <w:szCs w:val="28"/>
          <w:rtl/>
        </w:rPr>
        <w:t>المنهج المقارن لدراسة مركز هيئة مكافحة الفساد في فلسطين عن طريق</w:t>
      </w:r>
      <w:r>
        <w:rPr>
          <w:rFonts w:ascii="Simplified Arabic" w:hAnsi="Simplified Arabic" w:cs="Simplified Arabic" w:hint="cs"/>
          <w:sz w:val="28"/>
          <w:szCs w:val="28"/>
          <w:rtl/>
        </w:rPr>
        <w:t xml:space="preserve"> عقد</w:t>
      </w:r>
      <w:r w:rsidRPr="00524492">
        <w:rPr>
          <w:rFonts w:ascii="Simplified Arabic" w:hAnsi="Simplified Arabic" w:cs="Simplified Arabic"/>
          <w:sz w:val="28"/>
          <w:szCs w:val="28"/>
          <w:rtl/>
        </w:rPr>
        <w:t xml:space="preserve"> مقارنة</w:t>
      </w:r>
      <w:r>
        <w:rPr>
          <w:rFonts w:ascii="Simplified Arabic" w:hAnsi="Simplified Arabic" w:cs="Simplified Arabic" w:hint="cs"/>
          <w:sz w:val="28"/>
          <w:szCs w:val="28"/>
          <w:rtl/>
        </w:rPr>
        <w:t xml:space="preserve"> تتناول</w:t>
      </w:r>
      <w:r w:rsidRPr="00524492">
        <w:rPr>
          <w:rFonts w:ascii="Simplified Arabic" w:hAnsi="Simplified Arabic" w:cs="Simplified Arabic"/>
          <w:sz w:val="28"/>
          <w:szCs w:val="28"/>
          <w:rtl/>
        </w:rPr>
        <w:t xml:space="preserve"> نصوص قانون مكافحة الفساد الفلسطيني </w:t>
      </w:r>
      <w:r>
        <w:rPr>
          <w:rFonts w:ascii="Simplified Arabic" w:hAnsi="Simplified Arabic" w:cs="Simplified Arabic" w:hint="cs"/>
          <w:sz w:val="28"/>
          <w:szCs w:val="28"/>
          <w:rtl/>
        </w:rPr>
        <w:t>مقابل</w:t>
      </w:r>
      <w:r w:rsidRPr="00524492">
        <w:rPr>
          <w:rFonts w:ascii="Simplified Arabic" w:hAnsi="Simplified Arabic" w:cs="Simplified Arabic"/>
          <w:sz w:val="28"/>
          <w:szCs w:val="28"/>
          <w:rtl/>
        </w:rPr>
        <w:t xml:space="preserve"> قانون مكافحة الفساد في جمهورية اليمن، ويعود سبب اختيار المنهج المقارن إلى كونه المنهج الأكثر ملائمة في سبيل الاطلاع على التجارب القانونية في مكافحة الفساد لدى الدول الأخرى، وموازنتها بالنظام القانوني الوطني؛</w:t>
      </w:r>
      <w:r>
        <w:rPr>
          <w:rFonts w:ascii="Simplified Arabic" w:hAnsi="Simplified Arabic" w:cs="Simplified Arabic" w:hint="cs"/>
          <w:sz w:val="28"/>
          <w:szCs w:val="28"/>
          <w:rtl/>
        </w:rPr>
        <w:t xml:space="preserve"> تمهيداً</w:t>
      </w:r>
      <w:r w:rsidRPr="00524492">
        <w:rPr>
          <w:rFonts w:ascii="Simplified Arabic" w:hAnsi="Simplified Arabic" w:cs="Simplified Arabic"/>
          <w:sz w:val="28"/>
          <w:szCs w:val="28"/>
          <w:rtl/>
        </w:rPr>
        <w:t xml:space="preserve"> للتوصل إلى </w:t>
      </w:r>
      <w:r>
        <w:rPr>
          <w:rFonts w:ascii="Simplified Arabic" w:hAnsi="Simplified Arabic" w:cs="Simplified Arabic"/>
          <w:sz w:val="28"/>
          <w:szCs w:val="28"/>
          <w:rtl/>
        </w:rPr>
        <w:t>نتائج محددة تكون قابلة للتحقيق.</w:t>
      </w:r>
    </w:p>
    <w:p w:rsidR="004148CC" w:rsidRPr="00B21142" w:rsidRDefault="004148CC" w:rsidP="00501F6E">
      <w:pPr>
        <w:spacing w:line="240" w:lineRule="auto"/>
        <w:ind w:left="-852" w:right="-709"/>
        <w:jc w:val="both"/>
        <w:rPr>
          <w:rFonts w:ascii="Simplified Arabic" w:hAnsi="Simplified Arabic" w:cs="Simplified Arabic"/>
          <w:b/>
          <w:bCs/>
          <w:sz w:val="32"/>
          <w:szCs w:val="32"/>
          <w:u w:val="single"/>
          <w:rtl/>
        </w:rPr>
      </w:pPr>
      <w:r w:rsidRPr="00B21142">
        <w:rPr>
          <w:rFonts w:ascii="Simplified Arabic" w:hAnsi="Simplified Arabic" w:cs="Simplified Arabic"/>
          <w:b/>
          <w:bCs/>
          <w:sz w:val="32"/>
          <w:szCs w:val="32"/>
          <w:u w:val="single"/>
          <w:rtl/>
        </w:rPr>
        <w:lastRenderedPageBreak/>
        <w:t>الأدبيات السابقة</w:t>
      </w:r>
    </w:p>
    <w:p w:rsidR="004148CC" w:rsidRPr="00524492" w:rsidRDefault="0081491B"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لقد </w:t>
      </w:r>
      <w:r w:rsidR="004148CC" w:rsidRPr="00524492">
        <w:rPr>
          <w:rFonts w:ascii="Simplified Arabic" w:hAnsi="Simplified Arabic" w:cs="Simplified Arabic"/>
          <w:sz w:val="28"/>
          <w:szCs w:val="28"/>
          <w:rtl/>
        </w:rPr>
        <w:t>تناولت العديد من الدراسات والتقارير موضوع الفساد، و</w:t>
      </w:r>
      <w:r w:rsidR="00FA3162">
        <w:rPr>
          <w:rFonts w:ascii="Simplified Arabic" w:hAnsi="Simplified Arabic" w:cs="Simplified Arabic" w:hint="cs"/>
          <w:sz w:val="28"/>
          <w:szCs w:val="28"/>
          <w:rtl/>
        </w:rPr>
        <w:t>قامت بشرح</w:t>
      </w:r>
      <w:r w:rsidR="00FA3162">
        <w:rPr>
          <w:rFonts w:ascii="Simplified Arabic" w:hAnsi="Simplified Arabic" w:cs="Simplified Arabic"/>
          <w:sz w:val="28"/>
          <w:szCs w:val="28"/>
          <w:rtl/>
        </w:rPr>
        <w:t xml:space="preserve"> آلي</w:t>
      </w:r>
      <w:r w:rsidR="00FA3162">
        <w:rPr>
          <w:rFonts w:ascii="Simplified Arabic" w:hAnsi="Simplified Arabic" w:cs="Simplified Arabic" w:hint="cs"/>
          <w:sz w:val="28"/>
          <w:szCs w:val="28"/>
          <w:rtl/>
        </w:rPr>
        <w:t>ات</w:t>
      </w:r>
      <w:r w:rsidR="004148CC" w:rsidRPr="00524492">
        <w:rPr>
          <w:rFonts w:ascii="Simplified Arabic" w:hAnsi="Simplified Arabic" w:cs="Simplified Arabic"/>
          <w:sz w:val="28"/>
          <w:szCs w:val="28"/>
          <w:rtl/>
        </w:rPr>
        <w:t xml:space="preserve"> محاربته من خلال شتى الوسائل تبعا</w:t>
      </w:r>
      <w:r w:rsidR="00FA3162">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w:t>
      </w:r>
      <w:r w:rsidR="00CC0251">
        <w:rPr>
          <w:rFonts w:ascii="Simplified Arabic" w:hAnsi="Simplified Arabic" w:cs="Simplified Arabic"/>
          <w:sz w:val="28"/>
          <w:szCs w:val="28"/>
          <w:rtl/>
        </w:rPr>
        <w:t>لأسبابه،</w:t>
      </w:r>
      <w:r w:rsidR="004148CC" w:rsidRPr="00524492">
        <w:rPr>
          <w:rFonts w:ascii="Simplified Arabic" w:hAnsi="Simplified Arabic" w:cs="Simplified Arabic"/>
          <w:sz w:val="28"/>
          <w:szCs w:val="28"/>
          <w:rtl/>
        </w:rPr>
        <w:t xml:space="preserve"> ومن أهم تلك الأدبيات السابقة</w:t>
      </w:r>
      <w:r w:rsidR="00FA3162">
        <w:rPr>
          <w:rFonts w:ascii="Simplified Arabic" w:hAnsi="Simplified Arabic" w:cs="Simplified Arabic" w:hint="cs"/>
          <w:sz w:val="28"/>
          <w:szCs w:val="28"/>
          <w:rtl/>
        </w:rPr>
        <w:t xml:space="preserve"> التي اعتمدت عليها هذه الدراسة</w:t>
      </w:r>
      <w:r w:rsidR="004148CC"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1- دراسة للدكتور محمود أبو الرب وآخرون </w:t>
      </w:r>
      <w:r w:rsidR="00FA3162">
        <w:rPr>
          <w:rFonts w:ascii="Simplified Arabic" w:hAnsi="Simplified Arabic" w:cs="Simplified Arabic" w:hint="cs"/>
          <w:sz w:val="28"/>
          <w:szCs w:val="28"/>
          <w:rtl/>
        </w:rPr>
        <w:t>ل</w:t>
      </w:r>
      <w:r w:rsidRPr="00524492">
        <w:rPr>
          <w:rFonts w:ascii="Simplified Arabic" w:hAnsi="Simplified Arabic" w:cs="Simplified Arabic"/>
          <w:sz w:val="28"/>
          <w:szCs w:val="28"/>
          <w:rtl/>
        </w:rPr>
        <w:t>عام 2009</w:t>
      </w:r>
      <w:r w:rsidR="00FA3162">
        <w:rPr>
          <w:rFonts w:ascii="Simplified Arabic" w:hAnsi="Simplified Arabic" w:cs="Simplified Arabic" w:hint="cs"/>
          <w:sz w:val="28"/>
          <w:szCs w:val="28"/>
          <w:rtl/>
        </w:rPr>
        <w:t>، حيث تركزت</w:t>
      </w:r>
      <w:r w:rsidRPr="00524492">
        <w:rPr>
          <w:rFonts w:ascii="Simplified Arabic" w:hAnsi="Simplified Arabic" w:cs="Simplified Arabic"/>
          <w:sz w:val="28"/>
          <w:szCs w:val="28"/>
          <w:rtl/>
        </w:rPr>
        <w:t xml:space="preserve"> حول آليات إصلاح الفساد الإداري والمالي والاقتصاد</w:t>
      </w:r>
      <w:r w:rsidR="00FA3162">
        <w:rPr>
          <w:rFonts w:ascii="Simplified Arabic" w:hAnsi="Simplified Arabic" w:cs="Simplified Arabic"/>
          <w:sz w:val="28"/>
          <w:szCs w:val="28"/>
          <w:rtl/>
        </w:rPr>
        <w:t>ي في مؤسسات السلطة الفلسطينية (</w:t>
      </w:r>
      <w:r w:rsidRPr="00524492">
        <w:rPr>
          <w:rFonts w:ascii="Simplified Arabic" w:hAnsi="Simplified Arabic" w:cs="Simplified Arabic"/>
          <w:sz w:val="28"/>
          <w:szCs w:val="28"/>
          <w:rtl/>
        </w:rPr>
        <w:t>رؤية المواطن الفلسطيني</w:t>
      </w:r>
      <w:r w:rsidR="00FA3162">
        <w:rPr>
          <w:rFonts w:ascii="Simplified Arabic" w:hAnsi="Simplified Arabic" w:cs="Simplified Arabic"/>
          <w:sz w:val="28"/>
          <w:szCs w:val="28"/>
          <w:rtl/>
        </w:rPr>
        <w:t xml:space="preserve">)، </w:t>
      </w:r>
      <w:r w:rsidR="00FA3162">
        <w:rPr>
          <w:rFonts w:ascii="Simplified Arabic" w:hAnsi="Simplified Arabic" w:cs="Simplified Arabic" w:hint="cs"/>
          <w:sz w:val="28"/>
          <w:szCs w:val="28"/>
          <w:rtl/>
        </w:rPr>
        <w:t xml:space="preserve">كما وعالجت الدراسة </w:t>
      </w:r>
      <w:r w:rsidRPr="00524492">
        <w:rPr>
          <w:rFonts w:ascii="Simplified Arabic" w:hAnsi="Simplified Arabic" w:cs="Simplified Arabic"/>
          <w:sz w:val="28"/>
          <w:szCs w:val="28"/>
          <w:rtl/>
        </w:rPr>
        <w:t>المراحل التي مرت بها عملية الإصلاح الفلسـطيني في ظل السلطة الفل</w:t>
      </w:r>
      <w:r w:rsidR="00FA3162">
        <w:rPr>
          <w:rFonts w:ascii="Simplified Arabic" w:hAnsi="Simplified Arabic" w:cs="Simplified Arabic"/>
          <w:sz w:val="28"/>
          <w:szCs w:val="28"/>
          <w:rtl/>
        </w:rPr>
        <w:t>سطينية، وناقشت الآليات الإدارية والمالية والاقتصادية</w:t>
      </w:r>
      <w:r w:rsidRPr="00524492">
        <w:rPr>
          <w:rFonts w:ascii="Simplified Arabic" w:hAnsi="Simplified Arabic" w:cs="Simplified Arabic"/>
          <w:sz w:val="28"/>
          <w:szCs w:val="28"/>
          <w:rtl/>
        </w:rPr>
        <w:t xml:space="preserve"> المطلوب اتخاذها لإجراء الإصلاح ومحاربة الفساد في مؤسسات السلطة الفلسطينية، وذلك من زاوية نظر المواطن الفلسطيني الذي يتحمل مسؤولية مشتركة مع صناع القرار في مجال محاربة الفساد.</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2- دراسة للأستاذ علي أبو دياك و الأستاذ ناصر الريس </w:t>
      </w:r>
      <w:r w:rsidR="00FA3162">
        <w:rPr>
          <w:rFonts w:ascii="Simplified Arabic" w:hAnsi="Simplified Arabic" w:cs="Simplified Arabic" w:hint="cs"/>
          <w:sz w:val="28"/>
          <w:szCs w:val="28"/>
          <w:rtl/>
        </w:rPr>
        <w:t>ل</w:t>
      </w:r>
      <w:r w:rsidRPr="00524492">
        <w:rPr>
          <w:rFonts w:ascii="Simplified Arabic" w:hAnsi="Simplified Arabic" w:cs="Simplified Arabic"/>
          <w:sz w:val="28"/>
          <w:szCs w:val="28"/>
          <w:rtl/>
        </w:rPr>
        <w:t>عام 2008</w:t>
      </w:r>
      <w:r w:rsidR="00FA3162">
        <w:rPr>
          <w:rFonts w:ascii="Simplified Arabic" w:hAnsi="Simplified Arabic" w:cs="Simplified Arabic" w:hint="cs"/>
          <w:sz w:val="28"/>
          <w:szCs w:val="28"/>
          <w:rtl/>
        </w:rPr>
        <w:t>، والتي قامت بعرض</w:t>
      </w:r>
      <w:r w:rsidRPr="00524492">
        <w:rPr>
          <w:rFonts w:ascii="Simplified Arabic" w:hAnsi="Simplified Arabic" w:cs="Simplified Arabic"/>
          <w:sz w:val="28"/>
          <w:szCs w:val="28"/>
          <w:rtl/>
        </w:rPr>
        <w:t xml:space="preserve"> السياسات والتشريعات الفلسطينية في مكافحة الفساد، </w:t>
      </w:r>
      <w:r w:rsidR="00FA3162">
        <w:rPr>
          <w:rFonts w:ascii="Simplified Arabic" w:hAnsi="Simplified Arabic" w:cs="Simplified Arabic" w:hint="cs"/>
          <w:sz w:val="28"/>
          <w:szCs w:val="28"/>
          <w:rtl/>
        </w:rPr>
        <w:t>من خلال</w:t>
      </w:r>
      <w:r w:rsidRPr="00524492">
        <w:rPr>
          <w:rFonts w:ascii="Simplified Arabic" w:hAnsi="Simplified Arabic" w:cs="Simplified Arabic"/>
          <w:sz w:val="28"/>
          <w:szCs w:val="28"/>
          <w:rtl/>
        </w:rPr>
        <w:t xml:space="preserve"> موضوع مدى موائمة التشريعات الفلسطينية ل</w:t>
      </w:r>
      <w:r w:rsidR="00FA3162">
        <w:rPr>
          <w:rFonts w:ascii="Simplified Arabic" w:hAnsi="Simplified Arabic" w:cs="Simplified Arabic" w:hint="cs"/>
          <w:sz w:val="28"/>
          <w:szCs w:val="28"/>
          <w:rtl/>
        </w:rPr>
        <w:t>إ</w:t>
      </w:r>
      <w:r w:rsidRPr="00524492">
        <w:rPr>
          <w:rFonts w:ascii="Simplified Arabic" w:hAnsi="Simplified Arabic" w:cs="Simplified Arabic"/>
          <w:sz w:val="28"/>
          <w:szCs w:val="28"/>
          <w:rtl/>
        </w:rPr>
        <w:t>تفاقية الأمم المتحدة، وطبيعة التشريعات التي تحكم الأراضي الفلسطينية</w:t>
      </w:r>
      <w:r w:rsidR="004B4841">
        <w:rPr>
          <w:rFonts w:ascii="Simplified Arabic" w:hAnsi="Simplified Arabic" w:cs="Simplified Arabic" w:hint="cs"/>
          <w:sz w:val="28"/>
          <w:szCs w:val="28"/>
          <w:rtl/>
        </w:rPr>
        <w:t xml:space="preserve">، وكذلك </w:t>
      </w:r>
      <w:r w:rsidRPr="00524492">
        <w:rPr>
          <w:rFonts w:ascii="Simplified Arabic" w:hAnsi="Simplified Arabic" w:cs="Simplified Arabic"/>
          <w:sz w:val="28"/>
          <w:szCs w:val="28"/>
          <w:rtl/>
        </w:rPr>
        <w:t>العيوب التي تعتريها في مجال مكافحة الفساد في فلسطين، مع الأخذ بعين الاعتبار ضرورة العمل على ملائمة التشريعات السارية للسياسات التي أقرتها اتفاقية الأمم المتحدة وخاصة ما تعلق منها بتفعيل هيئات مختصة بمكافحة الفساد.</w:t>
      </w:r>
    </w:p>
    <w:p w:rsidR="00F300AC"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وقد تركزت تلك الأدبيات في بحث الجانب المعلوماتي </w:t>
      </w:r>
      <w:r w:rsidR="00FA3162">
        <w:rPr>
          <w:rFonts w:ascii="Simplified Arabic" w:hAnsi="Simplified Arabic" w:cs="Simplified Arabic" w:hint="cs"/>
          <w:sz w:val="28"/>
          <w:szCs w:val="28"/>
          <w:rtl/>
        </w:rPr>
        <w:t>الخاص ب</w:t>
      </w:r>
      <w:r w:rsidRPr="00524492">
        <w:rPr>
          <w:rFonts w:ascii="Simplified Arabic" w:hAnsi="Simplified Arabic" w:cs="Simplified Arabic"/>
          <w:sz w:val="28"/>
          <w:szCs w:val="28"/>
          <w:rtl/>
        </w:rPr>
        <w:t>توصيف ظاهرة الفساد من زاوية قانونية، و</w:t>
      </w:r>
      <w:r w:rsidR="00FA3162">
        <w:rPr>
          <w:rFonts w:ascii="Simplified Arabic" w:hAnsi="Simplified Arabic" w:cs="Simplified Arabic" w:hint="cs"/>
          <w:sz w:val="28"/>
          <w:szCs w:val="28"/>
          <w:rtl/>
        </w:rPr>
        <w:t xml:space="preserve">عرض </w:t>
      </w:r>
      <w:r w:rsidRPr="00524492">
        <w:rPr>
          <w:rFonts w:ascii="Simplified Arabic" w:hAnsi="Simplified Arabic" w:cs="Simplified Arabic"/>
          <w:sz w:val="28"/>
          <w:szCs w:val="28"/>
          <w:rtl/>
        </w:rPr>
        <w:t xml:space="preserve">التشريعات الخاصة بالإصلاح دونما التعمق في ماهية المؤسسات المعنية بمكافحة الفساد بشكل مباشر كما هو حال هيئة مكافحة الفساد في </w:t>
      </w:r>
      <w:r w:rsidRPr="00E247A6">
        <w:rPr>
          <w:rFonts w:ascii="Simplified Arabic" w:hAnsi="Simplified Arabic" w:cs="Simplified Arabic"/>
          <w:sz w:val="28"/>
          <w:szCs w:val="28"/>
          <w:rtl/>
        </w:rPr>
        <w:t xml:space="preserve">فلسطين، </w:t>
      </w:r>
      <w:r w:rsidR="00E247A6" w:rsidRPr="00E247A6">
        <w:rPr>
          <w:rFonts w:ascii="Simplified Arabic" w:hAnsi="Simplified Arabic" w:cs="Simplified Arabic" w:hint="cs"/>
          <w:sz w:val="28"/>
          <w:szCs w:val="28"/>
          <w:rtl/>
        </w:rPr>
        <w:t>ويرى الباحثان</w:t>
      </w:r>
      <w:r w:rsidRPr="00E247A6">
        <w:rPr>
          <w:rFonts w:ascii="Simplified Arabic" w:hAnsi="Simplified Arabic" w:cs="Simplified Arabic"/>
          <w:sz w:val="28"/>
          <w:szCs w:val="28"/>
          <w:rtl/>
        </w:rPr>
        <w:t xml:space="preserve"> ضرورة تناول موضوع هيئة مكافحة الفساد في فلسطين</w:t>
      </w:r>
      <w:r w:rsidR="004B4841" w:rsidRPr="00E247A6">
        <w:rPr>
          <w:rFonts w:ascii="Simplified Arabic" w:hAnsi="Simplified Arabic" w:cs="Simplified Arabic" w:hint="cs"/>
          <w:sz w:val="28"/>
          <w:szCs w:val="28"/>
          <w:rtl/>
        </w:rPr>
        <w:t xml:space="preserve">، بحيث يتم </w:t>
      </w:r>
      <w:r w:rsidRPr="00E247A6">
        <w:rPr>
          <w:rFonts w:ascii="Simplified Arabic" w:hAnsi="Simplified Arabic" w:cs="Simplified Arabic"/>
          <w:sz w:val="28"/>
          <w:szCs w:val="28"/>
          <w:rtl/>
        </w:rPr>
        <w:t>تسليط الضوء على أركان الهيئة</w:t>
      </w:r>
      <w:r w:rsidRPr="00524492">
        <w:rPr>
          <w:rFonts w:ascii="Simplified Arabic" w:hAnsi="Simplified Arabic" w:cs="Simplified Arabic"/>
          <w:sz w:val="28"/>
          <w:szCs w:val="28"/>
          <w:rtl/>
        </w:rPr>
        <w:t xml:space="preserve"> </w:t>
      </w:r>
      <w:r w:rsidR="00FA3162">
        <w:rPr>
          <w:rFonts w:ascii="Simplified Arabic" w:hAnsi="Simplified Arabic" w:cs="Simplified Arabic" w:hint="cs"/>
          <w:sz w:val="28"/>
          <w:szCs w:val="28"/>
          <w:rtl/>
        </w:rPr>
        <w:t>وجوانبها</w:t>
      </w:r>
      <w:r w:rsidRPr="00524492">
        <w:rPr>
          <w:rFonts w:ascii="Simplified Arabic" w:hAnsi="Simplified Arabic" w:cs="Simplified Arabic"/>
          <w:sz w:val="28"/>
          <w:szCs w:val="28"/>
          <w:rtl/>
        </w:rPr>
        <w:t xml:space="preserve"> التنظيمية والقانونية</w:t>
      </w:r>
      <w:r w:rsidR="00FA3162">
        <w:rPr>
          <w:rFonts w:ascii="Simplified Arabic" w:hAnsi="Simplified Arabic" w:cs="Simplified Arabic" w:hint="cs"/>
          <w:sz w:val="28"/>
          <w:szCs w:val="28"/>
          <w:rtl/>
        </w:rPr>
        <w:t xml:space="preserve">، وكذلك </w:t>
      </w:r>
      <w:r w:rsidRPr="00524492">
        <w:rPr>
          <w:rFonts w:ascii="Simplified Arabic" w:hAnsi="Simplified Arabic" w:cs="Simplified Arabic"/>
          <w:sz w:val="28"/>
          <w:szCs w:val="28"/>
          <w:rtl/>
        </w:rPr>
        <w:t>ال</w:t>
      </w:r>
      <w:r w:rsidR="00FA3162">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ختصاصات والصلاحيات الموكلة إليها، بالتواؤم مع التدابير الإلزامية التي نصت عليها اتفاقية الأمم المتحدة لمكافحة الفساد لعام 2003، </w:t>
      </w:r>
      <w:r w:rsidR="00FA3162">
        <w:rPr>
          <w:rFonts w:ascii="Simplified Arabic" w:hAnsi="Simplified Arabic" w:cs="Simplified Arabic" w:hint="cs"/>
          <w:sz w:val="28"/>
          <w:szCs w:val="28"/>
          <w:rtl/>
        </w:rPr>
        <w:t xml:space="preserve">وبالإستعانة بالمنهج المقارن </w:t>
      </w:r>
      <w:r w:rsidRPr="00524492">
        <w:rPr>
          <w:rFonts w:ascii="Simplified Arabic" w:hAnsi="Simplified Arabic" w:cs="Simplified Arabic"/>
          <w:sz w:val="28"/>
          <w:szCs w:val="28"/>
          <w:rtl/>
        </w:rPr>
        <w:t xml:space="preserve">مع </w:t>
      </w:r>
      <w:r w:rsidR="004B4841">
        <w:rPr>
          <w:rFonts w:ascii="Simplified Arabic" w:hAnsi="Simplified Arabic" w:cs="Simplified Arabic" w:hint="cs"/>
          <w:sz w:val="28"/>
          <w:szCs w:val="28"/>
          <w:rtl/>
        </w:rPr>
        <w:t>أ</w:t>
      </w:r>
      <w:r w:rsidRPr="00524492">
        <w:rPr>
          <w:rFonts w:ascii="Simplified Arabic" w:hAnsi="Simplified Arabic" w:cs="Simplified Arabic"/>
          <w:sz w:val="28"/>
          <w:szCs w:val="28"/>
          <w:rtl/>
        </w:rPr>
        <w:t>برز القوانين الإقليمية والخاصة بشأن مكافحة الفساد (القانون اليمني أنموذجا</w:t>
      </w:r>
      <w:r w:rsidR="00FA3162">
        <w:rPr>
          <w:rFonts w:ascii="Simplified Arabic" w:hAnsi="Simplified Arabic" w:cs="Simplified Arabic" w:hint="cs"/>
          <w:sz w:val="28"/>
          <w:szCs w:val="28"/>
          <w:rtl/>
        </w:rPr>
        <w:t>ً</w:t>
      </w:r>
      <w:r w:rsidRPr="00524492">
        <w:rPr>
          <w:rFonts w:ascii="Simplified Arabic" w:hAnsi="Simplified Arabic" w:cs="Simplified Arabic"/>
          <w:sz w:val="28"/>
          <w:szCs w:val="28"/>
          <w:rtl/>
        </w:rPr>
        <w:t>).</w:t>
      </w:r>
    </w:p>
    <w:p w:rsidR="00D65D1B" w:rsidRPr="00B21142" w:rsidRDefault="00D65D1B" w:rsidP="00501F6E">
      <w:pPr>
        <w:pStyle w:val="a7"/>
        <w:numPr>
          <w:ilvl w:val="0"/>
          <w:numId w:val="17"/>
        </w:numPr>
        <w:spacing w:line="240" w:lineRule="auto"/>
        <w:ind w:left="-852" w:right="-709" w:firstLine="0"/>
        <w:jc w:val="both"/>
        <w:rPr>
          <w:rFonts w:ascii="Simplified Arabic" w:hAnsi="Simplified Arabic" w:cs="Simplified Arabic"/>
          <w:b/>
          <w:bCs/>
          <w:sz w:val="32"/>
          <w:szCs w:val="32"/>
          <w:u w:val="single"/>
        </w:rPr>
      </w:pPr>
      <w:r w:rsidRPr="00B21142">
        <w:rPr>
          <w:rFonts w:ascii="Simplified Arabic" w:hAnsi="Simplified Arabic" w:cs="Simplified Arabic" w:hint="cs"/>
          <w:b/>
          <w:bCs/>
          <w:sz w:val="32"/>
          <w:szCs w:val="32"/>
          <w:u w:val="single"/>
          <w:rtl/>
        </w:rPr>
        <w:t>اشكالية</w:t>
      </w:r>
      <w:r w:rsidRPr="00B21142">
        <w:rPr>
          <w:rFonts w:ascii="Simplified Arabic" w:hAnsi="Simplified Arabic" w:cs="Simplified Arabic"/>
          <w:b/>
          <w:bCs/>
          <w:sz w:val="32"/>
          <w:szCs w:val="32"/>
          <w:u w:val="single"/>
          <w:rtl/>
        </w:rPr>
        <w:t xml:space="preserve"> الدراسة</w:t>
      </w:r>
      <w:r w:rsidRPr="00B21142">
        <w:rPr>
          <w:rFonts w:ascii="Simplified Arabic" w:hAnsi="Simplified Arabic" w:cs="Simplified Arabic" w:hint="cs"/>
          <w:b/>
          <w:bCs/>
          <w:sz w:val="32"/>
          <w:szCs w:val="32"/>
          <w:u w:val="single"/>
          <w:rtl/>
        </w:rPr>
        <w:t xml:space="preserve"> :</w:t>
      </w:r>
    </w:p>
    <w:p w:rsidR="00D65D1B" w:rsidRPr="00D65D1B" w:rsidRDefault="00D65D1B" w:rsidP="00501F6E">
      <w:pPr>
        <w:pStyle w:val="a7"/>
        <w:spacing w:line="240" w:lineRule="auto"/>
        <w:ind w:left="-852" w:right="-709"/>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يثير هذا الموضوع عدة تساؤلات تتمثل : </w:t>
      </w:r>
    </w:p>
    <w:p w:rsidR="00D65D1B" w:rsidRPr="00375A90" w:rsidRDefault="00375A90" w:rsidP="00501F6E">
      <w:pPr>
        <w:pStyle w:val="a7"/>
        <w:numPr>
          <w:ilvl w:val="0"/>
          <w:numId w:val="18"/>
        </w:numPr>
        <w:spacing w:line="240" w:lineRule="auto"/>
        <w:ind w:left="-852" w:right="-709" w:firstLine="0"/>
        <w:jc w:val="both"/>
        <w:rPr>
          <w:rFonts w:ascii="Simplified Arabic" w:hAnsi="Simplified Arabic" w:cs="Simplified Arabic"/>
          <w:b/>
          <w:bCs/>
          <w:sz w:val="32"/>
          <w:szCs w:val="32"/>
          <w:rtl/>
        </w:rPr>
      </w:pPr>
      <w:r>
        <w:rPr>
          <w:rFonts w:ascii="Simplified Arabic" w:hAnsi="Simplified Arabic" w:cs="Simplified Arabic" w:hint="cs"/>
          <w:sz w:val="28"/>
          <w:szCs w:val="28"/>
          <w:rtl/>
        </w:rPr>
        <w:t xml:space="preserve"> </w:t>
      </w:r>
      <w:r w:rsidR="00D65D1B" w:rsidRPr="00375A90">
        <w:rPr>
          <w:rFonts w:ascii="Simplified Arabic" w:hAnsi="Simplified Arabic" w:cs="Simplified Arabic"/>
          <w:sz w:val="28"/>
          <w:szCs w:val="28"/>
          <w:rtl/>
        </w:rPr>
        <w:t>ما مدى استجابة قانون مكافحة الفساد الفلسطيني لأحكام اتفاقية مكافحة الفساد عام 2003</w:t>
      </w:r>
      <w:r w:rsidR="00D65D1B" w:rsidRPr="00375A90">
        <w:rPr>
          <w:rFonts w:ascii="Simplified Arabic" w:hAnsi="Simplified Arabic" w:cs="Simplified Arabic" w:hint="cs"/>
          <w:sz w:val="28"/>
          <w:szCs w:val="28"/>
          <w:rtl/>
        </w:rPr>
        <w:t xml:space="preserve"> فيما يخص هيئة مكافحة الفساد</w:t>
      </w:r>
      <w:r w:rsidR="00D65D1B" w:rsidRPr="00375A90">
        <w:rPr>
          <w:rFonts w:ascii="Simplified Arabic" w:hAnsi="Simplified Arabic" w:cs="Simplified Arabic"/>
          <w:sz w:val="28"/>
          <w:szCs w:val="28"/>
          <w:rtl/>
        </w:rPr>
        <w:t>، وذلك بالمقارنة مع مثيله اليمني الذي سجل تقدما</w:t>
      </w:r>
      <w:r w:rsidR="00D65D1B" w:rsidRPr="00375A90">
        <w:rPr>
          <w:rFonts w:ascii="Simplified Arabic" w:hAnsi="Simplified Arabic" w:cs="Simplified Arabic" w:hint="cs"/>
          <w:sz w:val="28"/>
          <w:szCs w:val="28"/>
          <w:rtl/>
        </w:rPr>
        <w:t>ً</w:t>
      </w:r>
      <w:r w:rsidR="00D65D1B" w:rsidRPr="00375A90">
        <w:rPr>
          <w:rFonts w:ascii="Simplified Arabic" w:hAnsi="Simplified Arabic" w:cs="Simplified Arabic"/>
          <w:sz w:val="28"/>
          <w:szCs w:val="28"/>
          <w:rtl/>
        </w:rPr>
        <w:t xml:space="preserve"> ملحوظا</w:t>
      </w:r>
      <w:r w:rsidR="00D65D1B" w:rsidRPr="00375A90">
        <w:rPr>
          <w:rFonts w:ascii="Simplified Arabic" w:hAnsi="Simplified Arabic" w:cs="Simplified Arabic" w:hint="cs"/>
          <w:sz w:val="28"/>
          <w:szCs w:val="28"/>
          <w:rtl/>
        </w:rPr>
        <w:t>ً</w:t>
      </w:r>
      <w:r w:rsidR="00D65D1B" w:rsidRPr="00375A90">
        <w:rPr>
          <w:rFonts w:ascii="Simplified Arabic" w:hAnsi="Simplified Arabic" w:cs="Simplified Arabic"/>
          <w:sz w:val="28"/>
          <w:szCs w:val="28"/>
          <w:rtl/>
        </w:rPr>
        <w:t xml:space="preserve"> في مجال تقنين ظاهرة الفساد ومكافحته؟</w:t>
      </w:r>
    </w:p>
    <w:p w:rsidR="00D65D1B" w:rsidRPr="00375A90" w:rsidRDefault="00D65D1B" w:rsidP="00501F6E">
      <w:pPr>
        <w:pStyle w:val="a7"/>
        <w:numPr>
          <w:ilvl w:val="0"/>
          <w:numId w:val="18"/>
        </w:numPr>
        <w:spacing w:line="240" w:lineRule="auto"/>
        <w:ind w:left="-852" w:right="-709" w:firstLine="0"/>
        <w:jc w:val="both"/>
        <w:rPr>
          <w:rFonts w:ascii="Simplified Arabic" w:hAnsi="Simplified Arabic" w:cs="Simplified Arabic"/>
          <w:sz w:val="28"/>
          <w:szCs w:val="28"/>
          <w:rtl/>
        </w:rPr>
      </w:pPr>
      <w:r w:rsidRPr="00375A90">
        <w:rPr>
          <w:rFonts w:ascii="Simplified Arabic" w:hAnsi="Simplified Arabic" w:cs="Simplified Arabic"/>
          <w:sz w:val="28"/>
          <w:szCs w:val="28"/>
          <w:rtl/>
        </w:rPr>
        <w:t xml:space="preserve"> </w:t>
      </w:r>
      <w:r w:rsidRPr="00375A90">
        <w:rPr>
          <w:rFonts w:ascii="Simplified Arabic" w:hAnsi="Simplified Arabic" w:cs="Simplified Arabic" w:hint="cs"/>
          <w:sz w:val="28"/>
          <w:szCs w:val="28"/>
          <w:rtl/>
        </w:rPr>
        <w:t>كيف تساهم</w:t>
      </w:r>
      <w:r w:rsidRPr="00375A90">
        <w:rPr>
          <w:rFonts w:ascii="Simplified Arabic" w:hAnsi="Simplified Arabic" w:cs="Simplified Arabic"/>
          <w:sz w:val="28"/>
          <w:szCs w:val="28"/>
          <w:rtl/>
        </w:rPr>
        <w:t xml:space="preserve"> الأطر التشريعية الوطنية في مساعدة هيئة مكافحة الفساد</w:t>
      </w:r>
      <w:r w:rsidRPr="00375A90">
        <w:rPr>
          <w:rFonts w:ascii="Simplified Arabic" w:hAnsi="Simplified Arabic" w:cs="Simplified Arabic" w:hint="cs"/>
          <w:sz w:val="28"/>
          <w:szCs w:val="28"/>
          <w:rtl/>
        </w:rPr>
        <w:t xml:space="preserve"> ؟.</w:t>
      </w:r>
    </w:p>
    <w:p w:rsidR="00375A90" w:rsidRDefault="00375A90"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الا أن الأشكالية العامة التي يثيرها هذا الموضوع تتمثل في بيان :</w:t>
      </w:r>
    </w:p>
    <w:p w:rsidR="00375A90" w:rsidRDefault="00375A90" w:rsidP="00501F6E">
      <w:pPr>
        <w:spacing w:line="240" w:lineRule="auto"/>
        <w:ind w:left="-852" w:right="-709"/>
        <w:jc w:val="both"/>
        <w:rPr>
          <w:rFonts w:ascii="Simplified Arabic" w:hAnsi="Simplified Arabic" w:cs="Simplified Arabic"/>
          <w:b/>
          <w:bCs/>
          <w:sz w:val="28"/>
          <w:szCs w:val="28"/>
          <w:rtl/>
        </w:rPr>
      </w:pPr>
      <w:r w:rsidRPr="00375A90">
        <w:rPr>
          <w:rFonts w:ascii="Simplified Arabic" w:hAnsi="Simplified Arabic" w:cs="Simplified Arabic" w:hint="cs"/>
          <w:b/>
          <w:bCs/>
          <w:sz w:val="28"/>
          <w:szCs w:val="28"/>
          <w:rtl/>
        </w:rPr>
        <w:t xml:space="preserve">- </w:t>
      </w:r>
      <w:r w:rsidRPr="00375A90">
        <w:rPr>
          <w:rFonts w:ascii="Simplified Arabic" w:hAnsi="Simplified Arabic" w:cs="Simplified Arabic"/>
          <w:b/>
          <w:bCs/>
          <w:sz w:val="28"/>
          <w:szCs w:val="28"/>
          <w:rtl/>
        </w:rPr>
        <w:t>ما هو أثر التنظيم القانوني الحالي على صورة أداء هيئة مكافحة الفساد في فلسطين لاختصاصاتها، من خلال الصلاحيات الممنوحة لها قانونا</w:t>
      </w:r>
      <w:r w:rsidRPr="00375A90">
        <w:rPr>
          <w:rFonts w:ascii="Simplified Arabic" w:hAnsi="Simplified Arabic" w:cs="Simplified Arabic" w:hint="cs"/>
          <w:b/>
          <w:bCs/>
          <w:sz w:val="28"/>
          <w:szCs w:val="28"/>
          <w:rtl/>
        </w:rPr>
        <w:t>ً</w:t>
      </w:r>
      <w:r w:rsidRPr="00375A90">
        <w:rPr>
          <w:rFonts w:ascii="Simplified Arabic" w:hAnsi="Simplified Arabic" w:cs="Simplified Arabic"/>
          <w:b/>
          <w:bCs/>
          <w:sz w:val="28"/>
          <w:szCs w:val="28"/>
          <w:rtl/>
        </w:rPr>
        <w:t>؟</w:t>
      </w:r>
    </w:p>
    <w:p w:rsidR="00D65D1B" w:rsidRPr="009602D0" w:rsidRDefault="00375A90" w:rsidP="009602D0">
      <w:pPr>
        <w:spacing w:line="240" w:lineRule="auto"/>
        <w:ind w:left="-852" w:right="-709"/>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من اجل الإجابة على هذه الإشكالية سوف نبين كيف تم تأسيس هيئة مكافحة الفساد في فلسطين وهذا في (المبحث الأول )، ومن ثم بيان صلاحيات مكافحة الفساد وبيان مدى فاعليتها وهذا في (المبحث الثاني ). </w:t>
      </w:r>
    </w:p>
    <w:p w:rsidR="004148CC" w:rsidRPr="00B21142" w:rsidRDefault="004148CC" w:rsidP="00501F6E">
      <w:pPr>
        <w:spacing w:line="240" w:lineRule="auto"/>
        <w:ind w:left="-852" w:right="-709"/>
        <w:jc w:val="center"/>
        <w:rPr>
          <w:rFonts w:ascii="Simplified Arabic" w:hAnsi="Simplified Arabic" w:cs="Simplified Arabic"/>
          <w:b/>
          <w:bCs/>
          <w:sz w:val="36"/>
          <w:szCs w:val="36"/>
          <w:u w:val="single"/>
          <w:rtl/>
        </w:rPr>
      </w:pPr>
      <w:r w:rsidRPr="00B21142">
        <w:rPr>
          <w:rFonts w:ascii="Simplified Arabic" w:hAnsi="Simplified Arabic" w:cs="Simplified Arabic"/>
          <w:b/>
          <w:bCs/>
          <w:sz w:val="36"/>
          <w:szCs w:val="36"/>
          <w:u w:val="single"/>
          <w:rtl/>
        </w:rPr>
        <w:t>المبحث الأول: تأسيس هيئة مكافحة الفساد في فلسطين</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يأتي إنشاء هيئة </w:t>
      </w:r>
      <w:r w:rsidR="00262791">
        <w:rPr>
          <w:rFonts w:ascii="Simplified Arabic" w:hAnsi="Simplified Arabic" w:cs="Simplified Arabic" w:hint="cs"/>
          <w:sz w:val="28"/>
          <w:szCs w:val="28"/>
          <w:rtl/>
        </w:rPr>
        <w:t>متخصصة</w:t>
      </w:r>
      <w:r w:rsidRPr="00524492">
        <w:rPr>
          <w:rFonts w:ascii="Simplified Arabic" w:hAnsi="Simplified Arabic" w:cs="Simplified Arabic"/>
          <w:sz w:val="28"/>
          <w:szCs w:val="28"/>
          <w:rtl/>
        </w:rPr>
        <w:t xml:space="preserve"> </w:t>
      </w:r>
      <w:r w:rsidR="00262791">
        <w:rPr>
          <w:rFonts w:ascii="Simplified Arabic" w:hAnsi="Simplified Arabic" w:cs="Simplified Arabic" w:hint="cs"/>
          <w:sz w:val="28"/>
          <w:szCs w:val="28"/>
          <w:rtl/>
        </w:rPr>
        <w:t>ل</w:t>
      </w:r>
      <w:r w:rsidRPr="00524492">
        <w:rPr>
          <w:rFonts w:ascii="Simplified Arabic" w:hAnsi="Simplified Arabic" w:cs="Simplified Arabic"/>
          <w:sz w:val="28"/>
          <w:szCs w:val="28"/>
          <w:rtl/>
        </w:rPr>
        <w:t xml:space="preserve">مكافحة الفساد في فلسطين ضمن الرؤية التي </w:t>
      </w:r>
      <w:r w:rsidR="005E4E8A">
        <w:rPr>
          <w:rFonts w:ascii="Simplified Arabic" w:hAnsi="Simplified Arabic" w:cs="Simplified Arabic" w:hint="cs"/>
          <w:sz w:val="28"/>
          <w:szCs w:val="28"/>
          <w:rtl/>
        </w:rPr>
        <w:t>اعتمدت</w:t>
      </w:r>
      <w:r w:rsidRPr="00524492">
        <w:rPr>
          <w:rFonts w:ascii="Simplified Arabic" w:hAnsi="Simplified Arabic" w:cs="Simplified Arabic"/>
          <w:sz w:val="28"/>
          <w:szCs w:val="28"/>
          <w:rtl/>
        </w:rPr>
        <w:t xml:space="preserve"> تلبية</w:t>
      </w:r>
      <w:r w:rsidR="005E4E8A">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للمشروع الوطني في خلق بنية مجتمعية تسعى </w:t>
      </w:r>
      <w:r w:rsidR="00262791">
        <w:rPr>
          <w:rFonts w:ascii="Simplified Arabic" w:hAnsi="Simplified Arabic" w:cs="Simplified Arabic" w:hint="cs"/>
          <w:sz w:val="28"/>
          <w:szCs w:val="28"/>
          <w:rtl/>
        </w:rPr>
        <w:t>إ</w:t>
      </w:r>
      <w:r w:rsidRPr="00524492">
        <w:rPr>
          <w:rFonts w:ascii="Simplified Arabic" w:hAnsi="Simplified Arabic" w:cs="Simplified Arabic"/>
          <w:sz w:val="28"/>
          <w:szCs w:val="28"/>
          <w:rtl/>
        </w:rPr>
        <w:t>لى محاربة الفساد، وكذلك في سبيل إرساء أنظمة مساءلة فعالة تطال المستويات الإدارية والمالية الحكومية على أقل تقدير، ولم يكن غافلا</w:t>
      </w:r>
      <w:r w:rsidR="00262791">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عن الحالة الفلسطينية ضرورة مواكبة التطورات التي تطلبها التحول السياسي الذي رافق المركز القانوني لدولة فلسطين في الأعوام الأخيرة، مما حتم على الفلسطينيين النهوض بالوضع المؤسساتي العام، ورفع حالة التأهب للحصول على نتائج مرموقة لدى التقييم الرسمي محلياً ودولياً، وبما يليق بذاك ال</w:t>
      </w:r>
      <w:r w:rsidR="00262791">
        <w:rPr>
          <w:rFonts w:ascii="Simplified Arabic" w:hAnsi="Simplified Arabic" w:cs="Simplified Arabic" w:hint="cs"/>
          <w:sz w:val="28"/>
          <w:szCs w:val="28"/>
          <w:rtl/>
        </w:rPr>
        <w:t>إ</w:t>
      </w:r>
      <w:r w:rsidRPr="00524492">
        <w:rPr>
          <w:rFonts w:ascii="Simplified Arabic" w:hAnsi="Simplified Arabic" w:cs="Simplified Arabic"/>
          <w:sz w:val="28"/>
          <w:szCs w:val="28"/>
          <w:rtl/>
        </w:rPr>
        <w:t>نجاز القانوني الذي سجله الفلسطينيون داخل أروقة منظمة الأمم المتحدة.</w:t>
      </w:r>
    </w:p>
    <w:p w:rsidR="004148CC" w:rsidRPr="00524492" w:rsidRDefault="00D46B07"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75A90">
        <w:rPr>
          <w:rFonts w:ascii="Simplified Arabic" w:hAnsi="Simplified Arabic" w:cs="Simplified Arabic" w:hint="cs"/>
          <w:sz w:val="28"/>
          <w:szCs w:val="28"/>
          <w:rtl/>
        </w:rPr>
        <w:t xml:space="preserve">حيث أن </w:t>
      </w:r>
      <w:r w:rsidR="00375A90">
        <w:rPr>
          <w:rFonts w:ascii="Simplified Arabic" w:hAnsi="Simplified Arabic" w:cs="Simplified Arabic"/>
          <w:sz w:val="28"/>
          <w:szCs w:val="28"/>
          <w:rtl/>
        </w:rPr>
        <w:t xml:space="preserve"> تأسيس هيئة مكافحة الفساد </w:t>
      </w:r>
      <w:r w:rsidR="00375A90">
        <w:rPr>
          <w:rFonts w:ascii="Simplified Arabic" w:hAnsi="Simplified Arabic" w:cs="Simplified Arabic" w:hint="cs"/>
          <w:sz w:val="28"/>
          <w:szCs w:val="28"/>
          <w:rtl/>
        </w:rPr>
        <w:t>يقتضي بيان</w:t>
      </w:r>
      <w:r w:rsidR="004148CC" w:rsidRPr="00524492">
        <w:rPr>
          <w:rFonts w:ascii="Simplified Arabic" w:hAnsi="Simplified Arabic" w:cs="Simplified Arabic"/>
          <w:sz w:val="28"/>
          <w:szCs w:val="28"/>
          <w:rtl/>
        </w:rPr>
        <w:t xml:space="preserve"> </w:t>
      </w:r>
      <w:r w:rsidR="005E4E8A">
        <w:rPr>
          <w:rFonts w:ascii="Simplified Arabic" w:hAnsi="Simplified Arabic" w:cs="Simplified Arabic" w:hint="cs"/>
          <w:sz w:val="28"/>
          <w:szCs w:val="28"/>
          <w:rtl/>
        </w:rPr>
        <w:t>في</w:t>
      </w:r>
      <w:r w:rsidR="004148CC" w:rsidRPr="00524492">
        <w:rPr>
          <w:rFonts w:ascii="Simplified Arabic" w:hAnsi="Simplified Arabic" w:cs="Simplified Arabic"/>
          <w:sz w:val="28"/>
          <w:szCs w:val="28"/>
          <w:rtl/>
        </w:rPr>
        <w:t xml:space="preserve"> واقع المنظومة القانونية الخاصة بإنشاء هيئة مكافحة الفساد في فلسطين</w:t>
      </w:r>
      <w:r w:rsidR="00375A90">
        <w:rPr>
          <w:rFonts w:ascii="Simplified Arabic" w:hAnsi="Simplified Arabic" w:cs="Simplified Arabic" w:hint="cs"/>
          <w:sz w:val="28"/>
          <w:szCs w:val="28"/>
          <w:rtl/>
        </w:rPr>
        <w:t xml:space="preserve"> وهذ في ( المطلب الأول)</w:t>
      </w:r>
      <w:r w:rsidR="005E4E8A">
        <w:rPr>
          <w:rFonts w:ascii="Simplified Arabic" w:hAnsi="Simplified Arabic" w:cs="Simplified Arabic" w:hint="cs"/>
          <w:sz w:val="28"/>
          <w:szCs w:val="28"/>
          <w:rtl/>
        </w:rPr>
        <w:t>، إضافةً إلى</w:t>
      </w:r>
      <w:r w:rsidR="004148CC" w:rsidRPr="00524492">
        <w:rPr>
          <w:rFonts w:ascii="Simplified Arabic" w:hAnsi="Simplified Arabic" w:cs="Simplified Arabic"/>
          <w:sz w:val="28"/>
          <w:szCs w:val="28"/>
          <w:rtl/>
        </w:rPr>
        <w:t xml:space="preserve"> الأحداث التشريعية التي استهدفت الإصلاح </w:t>
      </w:r>
      <w:r w:rsidR="005E4E8A">
        <w:rPr>
          <w:rFonts w:ascii="Simplified Arabic" w:hAnsi="Simplified Arabic" w:cs="Simplified Arabic" w:hint="cs"/>
          <w:sz w:val="28"/>
          <w:szCs w:val="28"/>
          <w:rtl/>
        </w:rPr>
        <w:t>و</w:t>
      </w:r>
      <w:r w:rsidR="004148CC" w:rsidRPr="00524492">
        <w:rPr>
          <w:rFonts w:ascii="Simplified Arabic" w:hAnsi="Simplified Arabic" w:cs="Simplified Arabic"/>
          <w:sz w:val="28"/>
          <w:szCs w:val="28"/>
          <w:rtl/>
        </w:rPr>
        <w:t>إقرار القو</w:t>
      </w:r>
      <w:r w:rsidR="00D66D87">
        <w:rPr>
          <w:rFonts w:ascii="Simplified Arabic" w:hAnsi="Simplified Arabic" w:cs="Simplified Arabic"/>
          <w:sz w:val="28"/>
          <w:szCs w:val="28"/>
          <w:rtl/>
        </w:rPr>
        <w:t xml:space="preserve">انين الخاصة بمكافحة الفساد </w:t>
      </w:r>
      <w:r w:rsidR="00D66D87">
        <w:rPr>
          <w:rFonts w:ascii="Simplified Arabic" w:hAnsi="Simplified Arabic" w:cs="Simplified Arabic" w:hint="cs"/>
          <w:sz w:val="28"/>
          <w:szCs w:val="28"/>
          <w:rtl/>
        </w:rPr>
        <w:t>وهذ في</w:t>
      </w:r>
      <w:r w:rsidR="004148CC" w:rsidRPr="00524492">
        <w:rPr>
          <w:rFonts w:ascii="Simplified Arabic" w:hAnsi="Simplified Arabic" w:cs="Simplified Arabic"/>
          <w:sz w:val="28"/>
          <w:szCs w:val="28"/>
          <w:rtl/>
        </w:rPr>
        <w:t xml:space="preserve"> </w:t>
      </w:r>
      <w:r w:rsidR="00D66D87">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المطلب الثاني</w:t>
      </w:r>
      <w:r w:rsidR="00D66D87">
        <w:rPr>
          <w:rFonts w:ascii="Simplified Arabic" w:hAnsi="Simplified Arabic" w:cs="Simplified Arabic" w:hint="cs"/>
          <w:sz w:val="28"/>
          <w:szCs w:val="28"/>
          <w:rtl/>
        </w:rPr>
        <w:t xml:space="preserve"> ). </w:t>
      </w:r>
      <w:r w:rsidR="00D66D87">
        <w:rPr>
          <w:rFonts w:ascii="Simplified Arabic" w:hAnsi="Simplified Arabic" w:cs="Simplified Arabic"/>
          <w:sz w:val="28"/>
          <w:szCs w:val="28"/>
          <w:rtl/>
        </w:rPr>
        <w:t xml:space="preserve"> </w:t>
      </w:r>
    </w:p>
    <w:p w:rsidR="004148CC" w:rsidRPr="00B21142" w:rsidRDefault="004148CC" w:rsidP="00501F6E">
      <w:pPr>
        <w:spacing w:line="240" w:lineRule="auto"/>
        <w:ind w:left="-852" w:right="-709"/>
        <w:jc w:val="both"/>
        <w:rPr>
          <w:rFonts w:ascii="Simplified Arabic" w:hAnsi="Simplified Arabic" w:cs="Simplified Arabic"/>
          <w:b/>
          <w:bCs/>
          <w:sz w:val="32"/>
          <w:szCs w:val="32"/>
          <w:u w:val="single"/>
          <w:rtl/>
        </w:rPr>
      </w:pPr>
      <w:r w:rsidRPr="00B21142">
        <w:rPr>
          <w:rFonts w:ascii="Simplified Arabic" w:hAnsi="Simplified Arabic" w:cs="Simplified Arabic"/>
          <w:b/>
          <w:bCs/>
          <w:sz w:val="32"/>
          <w:szCs w:val="32"/>
          <w:u w:val="single"/>
          <w:rtl/>
        </w:rPr>
        <w:t>المطلب الأول: الإطار التشريعي الخاص بتأسيس هيئة مكافحة الفساد في فلسطين</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قبل الحديث عن موضوع دور هيئة مكافحة الفساد لا بد من التعرف من خلال الفرع الأول من المطلب الأول على الظروف التي سبقت تشكيل الهيئة، والتي بدورها حثت القيادة الفلسطينية على انتهاج سياسة التغيير والإصلاح، أما في الفرع الثاني </w:t>
      </w:r>
      <w:r w:rsidR="005E4E8A">
        <w:rPr>
          <w:rFonts w:ascii="Simplified Arabic" w:hAnsi="Simplified Arabic" w:cs="Simplified Arabic" w:hint="cs"/>
          <w:sz w:val="28"/>
          <w:szCs w:val="28"/>
          <w:rtl/>
        </w:rPr>
        <w:t>ف</w:t>
      </w:r>
      <w:r w:rsidRPr="00524492">
        <w:rPr>
          <w:rFonts w:ascii="Simplified Arabic" w:hAnsi="Simplified Arabic" w:cs="Simplified Arabic"/>
          <w:sz w:val="28"/>
          <w:szCs w:val="28"/>
          <w:rtl/>
        </w:rPr>
        <w:t>سيتم دراسة الجدل الخاص باستقلالية هيئة مكافحة الفساد، من حيث التجاذبات القانونية والواقعية في القضايا الإدارية والمالي</w:t>
      </w:r>
      <w:r w:rsidR="005E4E8A">
        <w:rPr>
          <w:rFonts w:ascii="Simplified Arabic" w:hAnsi="Simplified Arabic" w:cs="Simplified Arabic"/>
          <w:sz w:val="28"/>
          <w:szCs w:val="28"/>
          <w:rtl/>
        </w:rPr>
        <w:t xml:space="preserve">ة في الهيئة، وأثرها على مجريات </w:t>
      </w:r>
      <w:r w:rsidR="005E4E8A">
        <w:rPr>
          <w:rFonts w:ascii="Simplified Arabic" w:hAnsi="Simplified Arabic" w:cs="Simplified Arabic" w:hint="cs"/>
          <w:sz w:val="28"/>
          <w:szCs w:val="28"/>
          <w:rtl/>
        </w:rPr>
        <w:t>أ</w:t>
      </w:r>
      <w:r w:rsidRPr="00524492">
        <w:rPr>
          <w:rFonts w:ascii="Simplified Arabic" w:hAnsi="Simplified Arabic" w:cs="Simplified Arabic"/>
          <w:sz w:val="28"/>
          <w:szCs w:val="28"/>
          <w:rtl/>
        </w:rPr>
        <w:t>خذ القرار في مواضيع محاربة جرائم الفساد في فلسطين.</w:t>
      </w:r>
    </w:p>
    <w:p w:rsidR="004148CC" w:rsidRPr="00B21142" w:rsidRDefault="004148CC" w:rsidP="00501F6E">
      <w:pPr>
        <w:spacing w:line="240" w:lineRule="auto"/>
        <w:ind w:left="-852" w:right="-709"/>
        <w:jc w:val="both"/>
        <w:rPr>
          <w:rFonts w:ascii="Simplified Arabic" w:hAnsi="Simplified Arabic" w:cs="Simplified Arabic"/>
          <w:b/>
          <w:bCs/>
          <w:sz w:val="28"/>
          <w:szCs w:val="28"/>
          <w:u w:val="single"/>
          <w:rtl/>
        </w:rPr>
      </w:pPr>
      <w:r w:rsidRPr="00B21142">
        <w:rPr>
          <w:rFonts w:ascii="Simplified Arabic" w:hAnsi="Simplified Arabic" w:cs="Simplified Arabic"/>
          <w:b/>
          <w:bCs/>
          <w:sz w:val="28"/>
          <w:szCs w:val="28"/>
          <w:u w:val="single"/>
          <w:rtl/>
        </w:rPr>
        <w:t xml:space="preserve">الفرع الأول: </w:t>
      </w:r>
      <w:r w:rsidR="00D46B07" w:rsidRPr="00B21142">
        <w:rPr>
          <w:rFonts w:ascii="Simplified Arabic" w:hAnsi="Simplified Arabic" w:cs="Simplified Arabic" w:hint="cs"/>
          <w:b/>
          <w:bCs/>
          <w:sz w:val="28"/>
          <w:szCs w:val="28"/>
          <w:u w:val="single"/>
          <w:rtl/>
        </w:rPr>
        <w:t>نشأة هيئة مكافحة الفساد</w:t>
      </w:r>
    </w:p>
    <w:p w:rsidR="00D46B07" w:rsidRPr="00B21142" w:rsidRDefault="004148CC" w:rsidP="00B21142">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سيتضمن هذا الفرع قسمان، </w:t>
      </w:r>
      <w:r w:rsidR="002C2F19">
        <w:rPr>
          <w:rFonts w:ascii="Simplified Arabic" w:hAnsi="Simplified Arabic" w:cs="Simplified Arabic" w:hint="cs"/>
          <w:sz w:val="28"/>
          <w:szCs w:val="28"/>
          <w:rtl/>
        </w:rPr>
        <w:t xml:space="preserve">بحيث </w:t>
      </w:r>
      <w:r w:rsidRPr="00524492">
        <w:rPr>
          <w:rFonts w:ascii="Simplified Arabic" w:hAnsi="Simplified Arabic" w:cs="Simplified Arabic"/>
          <w:sz w:val="28"/>
          <w:szCs w:val="28"/>
          <w:rtl/>
        </w:rPr>
        <w:t xml:space="preserve">يختص القسم الأول بالحديث عن حركة الإصلاح التي ظهرت إبان قيام السلطة الفلسطينية، والتي أدت بدورها إلى السعي نحو إقرار آليات ملاحقة الفاسدين، </w:t>
      </w:r>
      <w:r w:rsidR="002C2F19">
        <w:rPr>
          <w:rFonts w:ascii="Simplified Arabic" w:hAnsi="Simplified Arabic" w:cs="Simplified Arabic" w:hint="cs"/>
          <w:sz w:val="28"/>
          <w:szCs w:val="28"/>
          <w:rtl/>
        </w:rPr>
        <w:t>و</w:t>
      </w:r>
      <w:r w:rsidRPr="00524492">
        <w:rPr>
          <w:rFonts w:ascii="Simplified Arabic" w:hAnsi="Simplified Arabic" w:cs="Simplified Arabic"/>
          <w:sz w:val="28"/>
          <w:szCs w:val="28"/>
          <w:rtl/>
        </w:rPr>
        <w:t>من جانب آخر سيتناول القسم الثاني الحديث عن إقرار القانون الخاص بمحاربة الفساد في فلسطين.</w:t>
      </w:r>
    </w:p>
    <w:p w:rsidR="004148CC" w:rsidRPr="00B21142" w:rsidRDefault="004148CC" w:rsidP="00501F6E">
      <w:pPr>
        <w:spacing w:line="240" w:lineRule="auto"/>
        <w:ind w:left="-852" w:right="-709"/>
        <w:jc w:val="both"/>
        <w:rPr>
          <w:rFonts w:ascii="Simplified Arabic" w:hAnsi="Simplified Arabic" w:cs="Simplified Arabic"/>
          <w:b/>
          <w:bCs/>
          <w:sz w:val="28"/>
          <w:szCs w:val="28"/>
          <w:u w:val="single"/>
          <w:rtl/>
        </w:rPr>
      </w:pPr>
      <w:r w:rsidRPr="00B21142">
        <w:rPr>
          <w:rFonts w:ascii="Simplified Arabic" w:hAnsi="Simplified Arabic" w:cs="Simplified Arabic"/>
          <w:b/>
          <w:bCs/>
          <w:sz w:val="28"/>
          <w:szCs w:val="28"/>
          <w:u w:val="single"/>
          <w:rtl/>
        </w:rPr>
        <w:t>أولا</w:t>
      </w:r>
      <w:r w:rsidR="0027013C" w:rsidRPr="00B21142">
        <w:rPr>
          <w:rFonts w:ascii="Simplified Arabic" w:hAnsi="Simplified Arabic" w:cs="Simplified Arabic" w:hint="cs"/>
          <w:b/>
          <w:bCs/>
          <w:sz w:val="28"/>
          <w:szCs w:val="28"/>
          <w:u w:val="single"/>
          <w:rtl/>
        </w:rPr>
        <w:t>ً</w:t>
      </w:r>
      <w:r w:rsidR="00A033DE" w:rsidRPr="00B21142">
        <w:rPr>
          <w:rFonts w:ascii="Simplified Arabic" w:hAnsi="Simplified Arabic" w:cs="Simplified Arabic" w:hint="cs"/>
          <w:b/>
          <w:bCs/>
          <w:sz w:val="28"/>
          <w:szCs w:val="28"/>
          <w:u w:val="single"/>
          <w:rtl/>
        </w:rPr>
        <w:t xml:space="preserve">- </w:t>
      </w:r>
      <w:r w:rsidRPr="00B21142">
        <w:rPr>
          <w:rFonts w:ascii="Simplified Arabic" w:hAnsi="Simplified Arabic" w:cs="Simplified Arabic"/>
          <w:b/>
          <w:bCs/>
          <w:sz w:val="28"/>
          <w:szCs w:val="28"/>
          <w:u w:val="single"/>
          <w:rtl/>
        </w:rPr>
        <w:t>التطور التاريخي الذي واكب تشكيل هيئة مكافحة الفساد في فلسطين</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في أعقاب الانتخابات الرئاسية والتشريعية عام 1996، بدأ ال</w:t>
      </w:r>
      <w:r w:rsidR="00D46B07">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هتمام بموضوع مكافحة الفساد في فلسطين، حيث ظهرت الحاجة إلى إحداث حركة إصلاح </w:t>
      </w:r>
      <w:r w:rsidR="002C2F19">
        <w:rPr>
          <w:rFonts w:ascii="Simplified Arabic" w:hAnsi="Simplified Arabic" w:cs="Simplified Arabic" w:hint="cs"/>
          <w:sz w:val="28"/>
          <w:szCs w:val="28"/>
          <w:rtl/>
        </w:rPr>
        <w:t>تستهدف</w:t>
      </w:r>
      <w:r w:rsidRPr="00524492">
        <w:rPr>
          <w:rFonts w:ascii="Simplified Arabic" w:hAnsi="Simplified Arabic" w:cs="Simplified Arabic"/>
          <w:sz w:val="28"/>
          <w:szCs w:val="28"/>
          <w:rtl/>
        </w:rPr>
        <w:t xml:space="preserve"> نظام الإدارة السائد آنذاك في البناء الداخلي للمؤسسات الحكومية، ويعود السبب في ذلك إلى ما شاب السلطة الناشئة في الحالة الفلسطينية </w:t>
      </w:r>
      <w:r w:rsidRPr="00524492">
        <w:rPr>
          <w:rFonts w:ascii="Simplified Arabic" w:hAnsi="Simplified Arabic" w:cs="Simplified Arabic"/>
          <w:sz w:val="28"/>
          <w:szCs w:val="28"/>
          <w:rtl/>
        </w:rPr>
        <w:lastRenderedPageBreak/>
        <w:t>من مظاهر الخلل التي تُرافق عادة مرحلة التحوّل من الثورة إلى الدولة</w:t>
      </w:r>
      <w:r w:rsidRPr="00524492">
        <w:rPr>
          <w:rStyle w:val="a4"/>
          <w:rFonts w:ascii="Simplified Arabic" w:hAnsi="Simplified Arabic" w:cs="Simplified Arabic"/>
          <w:sz w:val="28"/>
          <w:szCs w:val="28"/>
          <w:rtl/>
        </w:rPr>
        <w:footnoteReference w:id="3"/>
      </w:r>
      <w:r w:rsidR="00535CEE">
        <w:rPr>
          <w:rFonts w:ascii="Simplified Arabic" w:hAnsi="Simplified Arabic" w:cs="Simplified Arabic"/>
          <w:sz w:val="28"/>
          <w:szCs w:val="28"/>
          <w:rtl/>
        </w:rPr>
        <w:t>، ومن مرحلة الشرعية الثورية إلى شرعية القانون الأساسي</w:t>
      </w:r>
      <w:r w:rsidR="00535CEE">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الذي أخذ مكانة</w:t>
      </w:r>
      <w:r w:rsidR="002C2F19">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اعتبارية</w:t>
      </w:r>
      <w:r w:rsidR="002C2F19">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كدستور مؤقت</w:t>
      </w:r>
      <w:r w:rsidR="00D46B07">
        <w:rPr>
          <w:rFonts w:ascii="Simplified Arabic" w:hAnsi="Simplified Arabic" w:cs="Simplified Arabic" w:hint="cs"/>
          <w:sz w:val="28"/>
          <w:szCs w:val="28"/>
          <w:rtl/>
        </w:rPr>
        <w:t xml:space="preserve"> في فلسطين</w:t>
      </w:r>
      <w:r w:rsidR="00535CEE">
        <w:rPr>
          <w:rFonts w:ascii="Simplified Arabic" w:hAnsi="Simplified Arabic" w:cs="Simplified Arabic" w:hint="cs"/>
          <w:sz w:val="28"/>
          <w:szCs w:val="28"/>
          <w:rtl/>
        </w:rPr>
        <w:t xml:space="preserve">، تسري </w:t>
      </w:r>
      <w:r w:rsidRPr="00524492">
        <w:rPr>
          <w:rFonts w:ascii="Simplified Arabic" w:hAnsi="Simplified Arabic" w:cs="Simplified Arabic"/>
          <w:sz w:val="28"/>
          <w:szCs w:val="28"/>
          <w:rtl/>
        </w:rPr>
        <w:t>السلطة الوطنية الفلسطينية ومؤسساتها والعاملين فيها</w:t>
      </w:r>
      <w:r w:rsidR="002C2F19">
        <w:rPr>
          <w:rFonts w:ascii="Simplified Arabic" w:hAnsi="Simplified Arabic" w:cs="Simplified Arabic" w:hint="cs"/>
          <w:sz w:val="28"/>
          <w:szCs w:val="28"/>
          <w:rtl/>
        </w:rPr>
        <w:t xml:space="preserve"> بموجبه</w:t>
      </w:r>
      <w:r w:rsidRPr="00524492">
        <w:rPr>
          <w:rFonts w:ascii="Simplified Arabic" w:hAnsi="Simplified Arabic" w:cs="Simplified Arabic"/>
          <w:sz w:val="28"/>
          <w:szCs w:val="28"/>
          <w:rtl/>
        </w:rPr>
        <w:t xml:space="preserve"> في الضفة الغربية وقطاع غزة</w:t>
      </w:r>
      <w:r w:rsidR="0083635D" w:rsidRPr="005F23A2">
        <w:rPr>
          <w:rStyle w:val="a4"/>
          <w:rFonts w:ascii="Simplified Arabic" w:hAnsi="Simplified Arabic" w:cs="Simplified Arabic"/>
          <w:b/>
          <w:bCs/>
          <w:sz w:val="28"/>
          <w:szCs w:val="28"/>
          <w:rtl/>
        </w:rPr>
        <w:footnoteReference w:id="4"/>
      </w:r>
      <w:r w:rsidRPr="00524492">
        <w:rPr>
          <w:rFonts w:ascii="Simplified Arabic" w:hAnsi="Simplified Arabic" w:cs="Simplified Arabic"/>
          <w:sz w:val="28"/>
          <w:szCs w:val="28"/>
          <w:rtl/>
        </w:rPr>
        <w:t>.</w:t>
      </w:r>
    </w:p>
    <w:p w:rsidR="004148CC" w:rsidRDefault="004148CC" w:rsidP="00501F6E">
      <w:pPr>
        <w:spacing w:line="240" w:lineRule="auto"/>
        <w:ind w:left="-852" w:right="-709"/>
        <w:jc w:val="both"/>
        <w:rPr>
          <w:rFonts w:ascii="Simplified Arabic" w:hAnsi="Simplified Arabic" w:cs="Simplified Arabic"/>
          <w:color w:val="FF0000"/>
          <w:sz w:val="28"/>
          <w:szCs w:val="28"/>
          <w:rtl/>
        </w:rPr>
      </w:pPr>
      <w:r w:rsidRPr="00524492">
        <w:rPr>
          <w:rFonts w:ascii="Simplified Arabic" w:hAnsi="Simplified Arabic" w:cs="Simplified Arabic"/>
          <w:sz w:val="28"/>
          <w:szCs w:val="28"/>
          <w:rtl/>
        </w:rPr>
        <w:t xml:space="preserve">     وعلى إثر نشر تقرير هيئة الرقابة العامة عام 1997، سارع رئيس السلطة الفلسطينية الراحل ياسر عرفات إلى تشكيل لجنة لدراسة التقرير وتقديم التوصيات بشأنه، ومن هنا أخذ مفهوم الإصلاحات بالتطور والتوسع ليشمل كافة الإدارات العامة في السلطة الفلسطينية، ولا سيما مع قدوم الحكومات اللاحقة </w:t>
      </w:r>
      <w:r w:rsidR="00D7344C">
        <w:rPr>
          <w:rFonts w:ascii="Simplified Arabic" w:hAnsi="Simplified Arabic" w:cs="Simplified Arabic" w:hint="cs"/>
          <w:sz w:val="28"/>
          <w:szCs w:val="28"/>
          <w:rtl/>
        </w:rPr>
        <w:t>منذ عام</w:t>
      </w:r>
      <w:r w:rsidRPr="00524492">
        <w:rPr>
          <w:rFonts w:ascii="Simplified Arabic" w:hAnsi="Simplified Arabic" w:cs="Simplified Arabic"/>
          <w:sz w:val="28"/>
          <w:szCs w:val="28"/>
          <w:rtl/>
        </w:rPr>
        <w:t xml:space="preserve"> 2002، ذلك العام الذي شهد</w:t>
      </w:r>
      <w:r w:rsidR="00D7344C">
        <w:rPr>
          <w:rFonts w:ascii="Simplified Arabic" w:hAnsi="Simplified Arabic" w:cs="Simplified Arabic" w:hint="cs"/>
          <w:sz w:val="28"/>
          <w:szCs w:val="28"/>
          <w:rtl/>
        </w:rPr>
        <w:t xml:space="preserve"> قيام</w:t>
      </w:r>
      <w:r w:rsidRPr="00524492">
        <w:rPr>
          <w:rFonts w:ascii="Simplified Arabic" w:hAnsi="Simplified Arabic" w:cs="Simplified Arabic"/>
          <w:sz w:val="28"/>
          <w:szCs w:val="28"/>
          <w:rtl/>
        </w:rPr>
        <w:t xml:space="preserve"> المجلس التشريعي</w:t>
      </w:r>
      <w:r w:rsidR="00D7344C">
        <w:rPr>
          <w:rFonts w:ascii="Simplified Arabic" w:hAnsi="Simplified Arabic" w:cs="Simplified Arabic" w:hint="cs"/>
          <w:sz w:val="28"/>
          <w:szCs w:val="28"/>
          <w:rtl/>
        </w:rPr>
        <w:t xml:space="preserve"> بإصدار</w:t>
      </w:r>
      <w:r w:rsidR="00D7344C">
        <w:rPr>
          <w:rFonts w:ascii="Simplified Arabic" w:hAnsi="Simplified Arabic" w:cs="Simplified Arabic"/>
          <w:sz w:val="28"/>
          <w:szCs w:val="28"/>
          <w:rtl/>
        </w:rPr>
        <w:t xml:space="preserve"> إعلان يتضمن </w:t>
      </w:r>
      <w:r w:rsidR="00D7344C">
        <w:rPr>
          <w:rFonts w:ascii="Simplified Arabic" w:hAnsi="Simplified Arabic" w:cs="Simplified Arabic" w:hint="cs"/>
          <w:sz w:val="28"/>
          <w:szCs w:val="28"/>
          <w:rtl/>
        </w:rPr>
        <w:t>ال</w:t>
      </w:r>
      <w:r w:rsidR="00D7344C">
        <w:rPr>
          <w:rFonts w:ascii="Simplified Arabic" w:hAnsi="Simplified Arabic" w:cs="Simplified Arabic"/>
          <w:sz w:val="28"/>
          <w:szCs w:val="28"/>
          <w:rtl/>
        </w:rPr>
        <w:t>رؤي</w:t>
      </w:r>
      <w:r w:rsidR="00D7344C">
        <w:rPr>
          <w:rFonts w:ascii="Simplified Arabic" w:hAnsi="Simplified Arabic" w:cs="Simplified Arabic" w:hint="cs"/>
          <w:sz w:val="28"/>
          <w:szCs w:val="28"/>
          <w:rtl/>
        </w:rPr>
        <w:t xml:space="preserve">ة التي يتطلع إليها المجلس، وتشترط إحداث </w:t>
      </w:r>
      <w:r w:rsidR="00D7344C">
        <w:rPr>
          <w:rFonts w:ascii="Simplified Arabic" w:hAnsi="Simplified Arabic" w:cs="Simplified Arabic"/>
          <w:sz w:val="28"/>
          <w:szCs w:val="28"/>
          <w:rtl/>
        </w:rPr>
        <w:t xml:space="preserve">تغيير </w:t>
      </w:r>
      <w:r w:rsidR="00D7344C">
        <w:rPr>
          <w:rFonts w:ascii="Simplified Arabic" w:hAnsi="Simplified Arabic" w:cs="Simplified Arabic" w:hint="cs"/>
          <w:sz w:val="28"/>
          <w:szCs w:val="28"/>
          <w:rtl/>
        </w:rPr>
        <w:t>و</w:t>
      </w:r>
      <w:r w:rsidRPr="00524492">
        <w:rPr>
          <w:rFonts w:ascii="Simplified Arabic" w:hAnsi="Simplified Arabic" w:cs="Simplified Arabic"/>
          <w:sz w:val="28"/>
          <w:szCs w:val="28"/>
          <w:rtl/>
        </w:rPr>
        <w:t xml:space="preserve">تطوير لمؤسسات السلطة </w:t>
      </w:r>
      <w:r w:rsidR="008F6E60">
        <w:rPr>
          <w:rFonts w:ascii="Simplified Arabic" w:hAnsi="Simplified Arabic" w:cs="Simplified Arabic" w:hint="cs"/>
          <w:sz w:val="28"/>
          <w:szCs w:val="28"/>
          <w:rtl/>
        </w:rPr>
        <w:t>على كافة الأصعدة</w:t>
      </w:r>
      <w:r w:rsidRPr="00524492">
        <w:rPr>
          <w:rFonts w:ascii="Simplified Arabic" w:hAnsi="Simplified Arabic" w:cs="Simplified Arabic"/>
          <w:sz w:val="28"/>
          <w:szCs w:val="28"/>
          <w:rtl/>
        </w:rPr>
        <w:t xml:space="preserve"> الدستورية والقانونية، إضافة</w:t>
      </w:r>
      <w:r w:rsidR="00535CEE">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إلى الجانب</w:t>
      </w:r>
      <w:r w:rsidR="008F6E60">
        <w:rPr>
          <w:rFonts w:ascii="Simplified Arabic" w:hAnsi="Simplified Arabic" w:cs="Simplified Arabic" w:hint="cs"/>
          <w:sz w:val="28"/>
          <w:szCs w:val="28"/>
          <w:rtl/>
        </w:rPr>
        <w:t>ين</w:t>
      </w:r>
      <w:r w:rsidRPr="00524492">
        <w:rPr>
          <w:rFonts w:ascii="Simplified Arabic" w:hAnsi="Simplified Arabic" w:cs="Simplified Arabic"/>
          <w:sz w:val="28"/>
          <w:szCs w:val="28"/>
          <w:rtl/>
        </w:rPr>
        <w:t xml:space="preserve"> القضائي والمالي</w:t>
      </w:r>
      <w:r w:rsidRPr="00524492">
        <w:rPr>
          <w:rStyle w:val="a4"/>
          <w:rFonts w:ascii="Simplified Arabic" w:hAnsi="Simplified Arabic" w:cs="Simplified Arabic"/>
          <w:sz w:val="28"/>
          <w:szCs w:val="28"/>
          <w:rtl/>
        </w:rPr>
        <w:footnoteReference w:id="5"/>
      </w:r>
      <w:r w:rsidRPr="00524492">
        <w:rPr>
          <w:rFonts w:ascii="Simplified Arabic" w:hAnsi="Simplified Arabic" w:cs="Simplified Arabic"/>
          <w:sz w:val="28"/>
          <w:szCs w:val="28"/>
          <w:rtl/>
        </w:rPr>
        <w:t xml:space="preserve">. </w:t>
      </w:r>
    </w:p>
    <w:p w:rsidR="0083635D" w:rsidRPr="0083635D" w:rsidRDefault="0083635D"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3635D">
        <w:rPr>
          <w:rFonts w:ascii="Simplified Arabic" w:hAnsi="Simplified Arabic" w:cs="Simplified Arabic" w:hint="cs"/>
          <w:sz w:val="28"/>
          <w:szCs w:val="28"/>
          <w:rtl/>
        </w:rPr>
        <w:t>وقد سجل العام 2005</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نقلة</w:t>
      </w:r>
      <w:r w:rsidR="00535CEE">
        <w:rPr>
          <w:rFonts w:ascii="Simplified Arabic" w:hAnsi="Simplified Arabic" w:cs="Simplified Arabic" w:hint="cs"/>
          <w:sz w:val="28"/>
          <w:szCs w:val="28"/>
          <w:rtl/>
        </w:rPr>
        <w:t>ً</w:t>
      </w:r>
      <w:r w:rsidRPr="0083635D">
        <w:rPr>
          <w:rFonts w:ascii="Simplified Arabic" w:hAnsi="Simplified Arabic" w:cs="Simplified Arabic" w:hint="cs"/>
          <w:sz w:val="28"/>
          <w:szCs w:val="28"/>
          <w:rtl/>
        </w:rPr>
        <w:t xml:space="preserve"> نوعية</w:t>
      </w:r>
      <w:r w:rsidR="00535CEE">
        <w:rPr>
          <w:rFonts w:ascii="Simplified Arabic" w:hAnsi="Simplified Arabic" w:cs="Simplified Arabic" w:hint="cs"/>
          <w:sz w:val="28"/>
          <w:szCs w:val="28"/>
          <w:rtl/>
        </w:rPr>
        <w:t>ً</w:t>
      </w:r>
      <w:r w:rsidRPr="0083635D">
        <w:rPr>
          <w:rFonts w:ascii="Simplified Arabic" w:hAnsi="Simplified Arabic" w:cs="Simplified Arabic" w:hint="cs"/>
          <w:sz w:val="28"/>
          <w:szCs w:val="28"/>
          <w:rtl/>
        </w:rPr>
        <w:t xml:space="preserve"> عما كان عليه الوضع الإداري والمالي والقضائي والسياسي الفلسطيني من ذي قبل، حيث أصبحت وزارة</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المالية</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الفلسطينية هي المرجع الأساسي للمصادر المالية الداخلية والمساعدات الخارجية، إضافة</w:t>
      </w:r>
      <w:r w:rsidR="00131887">
        <w:rPr>
          <w:rFonts w:ascii="Simplified Arabic" w:hAnsi="Simplified Arabic" w:cs="Simplified Arabic" w:hint="cs"/>
          <w:sz w:val="28"/>
          <w:szCs w:val="28"/>
          <w:rtl/>
        </w:rPr>
        <w:t>ً</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إلى</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انتهاج المحاسبة</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من خلال</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أجهزة</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مختصة</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مثل</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ديوان</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الرقابة</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الإدارية</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والمالية،</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ونيابة</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مكافحة</w:t>
      </w:r>
      <w:r w:rsidRPr="0083635D">
        <w:rPr>
          <w:rFonts w:ascii="Simplified Arabic" w:hAnsi="Simplified Arabic" w:cs="Simplified Arabic"/>
          <w:sz w:val="28"/>
          <w:szCs w:val="28"/>
          <w:rtl/>
        </w:rPr>
        <w:t xml:space="preserve"> </w:t>
      </w:r>
      <w:r w:rsidRPr="0083635D">
        <w:rPr>
          <w:rFonts w:ascii="Simplified Arabic" w:hAnsi="Simplified Arabic" w:cs="Simplified Arabic" w:hint="cs"/>
          <w:sz w:val="28"/>
          <w:szCs w:val="28"/>
          <w:rtl/>
        </w:rPr>
        <w:t>الفساد</w:t>
      </w:r>
      <w:r w:rsidRPr="0083635D">
        <w:rPr>
          <w:rStyle w:val="a4"/>
          <w:rFonts w:ascii="Simplified Arabic" w:hAnsi="Simplified Arabic" w:cs="Simplified Arabic"/>
          <w:sz w:val="28"/>
          <w:szCs w:val="28"/>
          <w:rtl/>
        </w:rPr>
        <w:footnoteReference w:id="6"/>
      </w:r>
      <w:r w:rsidRPr="0083635D">
        <w:rPr>
          <w:rFonts w:ascii="Simplified Arabic" w:hAnsi="Simplified Arabic" w:cs="Simplified Arabic" w:hint="cs"/>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وفي شأن الوقاية من الفساد ومحاربته فقد أقرت الحكومة الفلسطينية برنامج الإصلاح الفلسطيني ل</w:t>
      </w:r>
      <w:r w:rsidR="00D46B07">
        <w:rPr>
          <w:rFonts w:ascii="Simplified Arabic" w:hAnsi="Simplified Arabic" w:cs="Simplified Arabic" w:hint="cs"/>
          <w:sz w:val="28"/>
          <w:szCs w:val="28"/>
          <w:rtl/>
        </w:rPr>
        <w:t>لأ</w:t>
      </w:r>
      <w:r w:rsidRPr="00524492">
        <w:rPr>
          <w:rFonts w:ascii="Simplified Arabic" w:hAnsi="Simplified Arabic" w:cs="Simplified Arabic"/>
          <w:sz w:val="28"/>
          <w:szCs w:val="28"/>
          <w:rtl/>
        </w:rPr>
        <w:t>ع</w:t>
      </w:r>
      <w:r w:rsidR="00D46B07">
        <w:rPr>
          <w:rFonts w:ascii="Simplified Arabic" w:hAnsi="Simplified Arabic" w:cs="Simplified Arabic" w:hint="cs"/>
          <w:sz w:val="28"/>
          <w:szCs w:val="28"/>
          <w:rtl/>
        </w:rPr>
        <w:t>و</w:t>
      </w:r>
      <w:r w:rsidRPr="00524492">
        <w:rPr>
          <w:rFonts w:ascii="Simplified Arabic" w:hAnsi="Simplified Arabic" w:cs="Simplified Arabic"/>
          <w:sz w:val="28"/>
          <w:szCs w:val="28"/>
          <w:rtl/>
        </w:rPr>
        <w:t>ام 2004 – 2005، حيث تناول البرنامج موضوع الإصلاح في العديد من المجالات الحياتية التي تهم المواطنين في المرافق العمومية، وليتبع تلك الخطوات إصدار قانون هيئة الكسب غير المشروع رقم 1 لعام 2005، كما وتم العمل على إصدار قرار قانون بشأن مكافحة غسل الأموال رقم 9 لعام 2007</w:t>
      </w:r>
      <w:r w:rsidRPr="00524492">
        <w:rPr>
          <w:rStyle w:val="a4"/>
          <w:rFonts w:ascii="Simplified Arabic" w:hAnsi="Simplified Arabic" w:cs="Simplified Arabic"/>
          <w:sz w:val="28"/>
          <w:szCs w:val="28"/>
          <w:rtl/>
        </w:rPr>
        <w:footnoteReference w:id="7"/>
      </w:r>
      <w:r w:rsidRPr="00524492">
        <w:rPr>
          <w:rFonts w:ascii="Simplified Arabic" w:hAnsi="Simplified Arabic" w:cs="Simplified Arabic"/>
          <w:sz w:val="28"/>
          <w:szCs w:val="28"/>
          <w:rtl/>
        </w:rPr>
        <w:t>، والذي</w:t>
      </w:r>
      <w:r w:rsidR="00C424DC">
        <w:rPr>
          <w:rFonts w:ascii="Simplified Arabic" w:hAnsi="Simplified Arabic" w:cs="Simplified Arabic" w:hint="cs"/>
          <w:sz w:val="28"/>
          <w:szCs w:val="28"/>
          <w:rtl/>
        </w:rPr>
        <w:t xml:space="preserve"> نص على</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تشكيل</w:t>
      </w:r>
      <w:r w:rsidR="00613FD5" w:rsidRPr="00613FD5">
        <w:rPr>
          <w:rFonts w:ascii="Simplified Arabic" w:hAnsi="Simplified Arabic" w:cs="Simplified Arabic"/>
          <w:sz w:val="28"/>
          <w:szCs w:val="28"/>
          <w:rtl/>
        </w:rPr>
        <w:t xml:space="preserve"> </w:t>
      </w:r>
      <w:r w:rsidR="00613FD5" w:rsidRPr="00B945C8">
        <w:rPr>
          <w:rFonts w:ascii="Simplified Arabic" w:hAnsi="Simplified Arabic" w:cs="Simplified Arabic" w:hint="cs"/>
          <w:sz w:val="28"/>
          <w:szCs w:val="28"/>
          <w:rtl/>
        </w:rPr>
        <w:t>اللجنة</w:t>
      </w:r>
      <w:r w:rsidR="00613FD5" w:rsidRPr="00B945C8">
        <w:rPr>
          <w:rFonts w:ascii="Simplified Arabic" w:hAnsi="Simplified Arabic" w:cs="Simplified Arabic"/>
          <w:sz w:val="28"/>
          <w:szCs w:val="28"/>
          <w:rtl/>
        </w:rPr>
        <w:t xml:space="preserve"> </w:t>
      </w:r>
      <w:r w:rsidR="00613FD5" w:rsidRPr="00B945C8">
        <w:rPr>
          <w:rFonts w:ascii="Simplified Arabic" w:hAnsi="Simplified Arabic" w:cs="Simplified Arabic" w:hint="cs"/>
          <w:sz w:val="28"/>
          <w:szCs w:val="28"/>
          <w:rtl/>
        </w:rPr>
        <w:t>الوطنية</w:t>
      </w:r>
      <w:r w:rsidR="00613FD5" w:rsidRPr="00B945C8">
        <w:rPr>
          <w:rFonts w:ascii="Simplified Arabic" w:hAnsi="Simplified Arabic" w:cs="Simplified Arabic"/>
          <w:sz w:val="28"/>
          <w:szCs w:val="28"/>
          <w:rtl/>
        </w:rPr>
        <w:t xml:space="preserve"> </w:t>
      </w:r>
      <w:r w:rsidR="00613FD5" w:rsidRPr="00B945C8">
        <w:rPr>
          <w:rFonts w:ascii="Simplified Arabic" w:hAnsi="Simplified Arabic" w:cs="Simplified Arabic" w:hint="cs"/>
          <w:sz w:val="28"/>
          <w:szCs w:val="28"/>
          <w:rtl/>
        </w:rPr>
        <w:t>العليا</w:t>
      </w:r>
      <w:r w:rsidR="00613FD5" w:rsidRPr="00B945C8">
        <w:rPr>
          <w:rFonts w:ascii="Simplified Arabic" w:hAnsi="Simplified Arabic" w:cs="Simplified Arabic"/>
          <w:sz w:val="28"/>
          <w:szCs w:val="28"/>
          <w:rtl/>
        </w:rPr>
        <w:t xml:space="preserve"> </w:t>
      </w:r>
      <w:r w:rsidR="00613FD5" w:rsidRPr="00B945C8">
        <w:rPr>
          <w:rFonts w:ascii="Simplified Arabic" w:hAnsi="Simplified Arabic" w:cs="Simplified Arabic" w:hint="cs"/>
          <w:sz w:val="28"/>
          <w:szCs w:val="28"/>
          <w:rtl/>
        </w:rPr>
        <w:t>لمكافحة</w:t>
      </w:r>
      <w:r w:rsidR="00613FD5" w:rsidRPr="00B945C8">
        <w:rPr>
          <w:rFonts w:ascii="Simplified Arabic" w:hAnsi="Simplified Arabic" w:cs="Simplified Arabic"/>
          <w:sz w:val="28"/>
          <w:szCs w:val="28"/>
          <w:rtl/>
        </w:rPr>
        <w:t xml:space="preserve"> </w:t>
      </w:r>
      <w:r w:rsidR="00613FD5" w:rsidRPr="00B945C8">
        <w:rPr>
          <w:rFonts w:ascii="Simplified Arabic" w:hAnsi="Simplified Arabic" w:cs="Simplified Arabic" w:hint="cs"/>
          <w:sz w:val="28"/>
          <w:szCs w:val="28"/>
          <w:rtl/>
        </w:rPr>
        <w:t>غسل</w:t>
      </w:r>
      <w:r w:rsidR="00613FD5" w:rsidRPr="00B945C8">
        <w:rPr>
          <w:rFonts w:ascii="Simplified Arabic" w:hAnsi="Simplified Arabic" w:cs="Simplified Arabic"/>
          <w:sz w:val="28"/>
          <w:szCs w:val="28"/>
          <w:rtl/>
        </w:rPr>
        <w:t xml:space="preserve"> </w:t>
      </w:r>
      <w:r w:rsidR="00613FD5" w:rsidRPr="00B945C8">
        <w:rPr>
          <w:rFonts w:ascii="Simplified Arabic" w:hAnsi="Simplified Arabic" w:cs="Simplified Arabic" w:hint="cs"/>
          <w:sz w:val="28"/>
          <w:szCs w:val="28"/>
          <w:rtl/>
        </w:rPr>
        <w:t>الأموال</w:t>
      </w:r>
      <w:r w:rsidR="00B945C8">
        <w:rPr>
          <w:rStyle w:val="a4"/>
          <w:rFonts w:ascii="Simplified Arabic" w:hAnsi="Simplified Arabic" w:cs="Simplified Arabic"/>
          <w:sz w:val="28"/>
          <w:szCs w:val="28"/>
          <w:rtl/>
        </w:rPr>
        <w:footnoteReference w:id="8"/>
      </w:r>
      <w:r w:rsidR="00131887">
        <w:rPr>
          <w:rFonts w:ascii="Simplified Arabic" w:hAnsi="Simplified Arabic" w:cs="Simplified Arabic" w:hint="cs"/>
          <w:sz w:val="28"/>
          <w:szCs w:val="28"/>
          <w:rtl/>
        </w:rPr>
        <w:t>؛</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لتقوم</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فيما</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بعد</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بإصدار</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اللوائح</w:t>
      </w:r>
      <w:r w:rsidR="00613FD5" w:rsidRPr="00613FD5">
        <w:rPr>
          <w:rFonts w:ascii="Simplified Arabic" w:hAnsi="Simplified Arabic" w:cs="Simplified Arabic"/>
          <w:sz w:val="28"/>
          <w:szCs w:val="28"/>
          <w:rtl/>
        </w:rPr>
        <w:t xml:space="preserve"> </w:t>
      </w:r>
      <w:r w:rsidR="00131887">
        <w:rPr>
          <w:rFonts w:ascii="Simplified Arabic" w:hAnsi="Simplified Arabic" w:cs="Simplified Arabic" w:hint="cs"/>
          <w:sz w:val="28"/>
          <w:szCs w:val="28"/>
          <w:rtl/>
        </w:rPr>
        <w:t>والتعليمات الممهدة لتنفيذ</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سياسة</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مكافحة</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غسل</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الأموال</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بالتعاون</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مع</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المؤسسات</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الإشرافية</w:t>
      </w:r>
      <w:r w:rsidR="00613FD5" w:rsidRPr="00613FD5">
        <w:rPr>
          <w:rFonts w:ascii="Simplified Arabic" w:hAnsi="Simplified Arabic" w:cs="Simplified Arabic"/>
          <w:sz w:val="28"/>
          <w:szCs w:val="28"/>
          <w:rtl/>
        </w:rPr>
        <w:t xml:space="preserve"> </w:t>
      </w:r>
      <w:r w:rsidR="00613FD5" w:rsidRPr="00D46B07">
        <w:rPr>
          <w:rFonts w:ascii="Simplified Arabic" w:hAnsi="Simplified Arabic" w:cs="Simplified Arabic" w:hint="cs"/>
          <w:sz w:val="28"/>
          <w:szCs w:val="28"/>
          <w:rtl/>
        </w:rPr>
        <w:t>كسلطة</w:t>
      </w:r>
      <w:r w:rsidR="00613FD5" w:rsidRPr="00D46B07">
        <w:rPr>
          <w:rFonts w:ascii="Simplified Arabic" w:hAnsi="Simplified Arabic" w:cs="Simplified Arabic"/>
          <w:sz w:val="28"/>
          <w:szCs w:val="28"/>
          <w:rtl/>
        </w:rPr>
        <w:t xml:space="preserve"> </w:t>
      </w:r>
      <w:r w:rsidR="00613FD5" w:rsidRPr="00D46B07">
        <w:rPr>
          <w:rFonts w:ascii="Simplified Arabic" w:hAnsi="Simplified Arabic" w:cs="Simplified Arabic" w:hint="cs"/>
          <w:sz w:val="28"/>
          <w:szCs w:val="28"/>
          <w:rtl/>
        </w:rPr>
        <w:t>النقد،</w:t>
      </w:r>
      <w:r w:rsidR="00613FD5" w:rsidRPr="00D46B07">
        <w:rPr>
          <w:rFonts w:ascii="Simplified Arabic" w:hAnsi="Simplified Arabic" w:cs="Simplified Arabic"/>
          <w:sz w:val="28"/>
          <w:szCs w:val="28"/>
          <w:rtl/>
        </w:rPr>
        <w:t xml:space="preserve"> </w:t>
      </w:r>
      <w:r w:rsidR="00613FD5" w:rsidRPr="00D46B07">
        <w:rPr>
          <w:rFonts w:ascii="Simplified Arabic" w:hAnsi="Simplified Arabic" w:cs="Simplified Arabic" w:hint="cs"/>
          <w:sz w:val="28"/>
          <w:szCs w:val="28"/>
          <w:rtl/>
        </w:rPr>
        <w:t>وهيئة</w:t>
      </w:r>
      <w:r w:rsidR="00613FD5" w:rsidRPr="00D46B07">
        <w:rPr>
          <w:rFonts w:ascii="Simplified Arabic" w:hAnsi="Simplified Arabic" w:cs="Simplified Arabic"/>
          <w:sz w:val="28"/>
          <w:szCs w:val="28"/>
          <w:rtl/>
        </w:rPr>
        <w:t xml:space="preserve"> </w:t>
      </w:r>
      <w:r w:rsidR="00613FD5" w:rsidRPr="00D46B07">
        <w:rPr>
          <w:rFonts w:ascii="Simplified Arabic" w:hAnsi="Simplified Arabic" w:cs="Simplified Arabic" w:hint="cs"/>
          <w:sz w:val="28"/>
          <w:szCs w:val="28"/>
          <w:rtl/>
        </w:rPr>
        <w:t>سوق</w:t>
      </w:r>
      <w:r w:rsidR="00613FD5" w:rsidRPr="00D46B07">
        <w:rPr>
          <w:rFonts w:ascii="Simplified Arabic" w:hAnsi="Simplified Arabic" w:cs="Simplified Arabic"/>
          <w:sz w:val="28"/>
          <w:szCs w:val="28"/>
          <w:rtl/>
        </w:rPr>
        <w:t xml:space="preserve"> </w:t>
      </w:r>
      <w:r w:rsidR="00613FD5" w:rsidRPr="00D46B07">
        <w:rPr>
          <w:rFonts w:ascii="Simplified Arabic" w:hAnsi="Simplified Arabic" w:cs="Simplified Arabic" w:hint="cs"/>
          <w:sz w:val="28"/>
          <w:szCs w:val="28"/>
          <w:rtl/>
        </w:rPr>
        <w:t>رأس</w:t>
      </w:r>
      <w:r w:rsidR="00613FD5" w:rsidRPr="00613FD5">
        <w:rPr>
          <w:rFonts w:ascii="Simplified Arabic" w:hAnsi="Simplified Arabic" w:cs="Simplified Arabic"/>
          <w:sz w:val="28"/>
          <w:szCs w:val="28"/>
          <w:rtl/>
        </w:rPr>
        <w:t xml:space="preserve"> </w:t>
      </w:r>
      <w:r w:rsidR="00613FD5" w:rsidRPr="00613FD5">
        <w:rPr>
          <w:rFonts w:ascii="Simplified Arabic" w:hAnsi="Simplified Arabic" w:cs="Simplified Arabic" w:hint="cs"/>
          <w:sz w:val="28"/>
          <w:szCs w:val="28"/>
          <w:rtl/>
        </w:rPr>
        <w:t>المال</w:t>
      </w:r>
      <w:r w:rsidRPr="00524492">
        <w:rPr>
          <w:rStyle w:val="a4"/>
          <w:rFonts w:ascii="Simplified Arabic" w:hAnsi="Simplified Arabic" w:cs="Simplified Arabic"/>
          <w:sz w:val="28"/>
          <w:szCs w:val="28"/>
          <w:rtl/>
        </w:rPr>
        <w:footnoteReference w:id="9"/>
      </w:r>
      <w:r w:rsidR="00C424DC">
        <w:rPr>
          <w:rFonts w:ascii="Simplified Arabic" w:hAnsi="Simplified Arabic" w:cs="Simplified Arabic" w:hint="cs"/>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وعلى الرغم من وجود مجموعة من القوانين السائدة في الضفة الغربية وقطاع غزة شكلت بمجملها الإطار القانوني لمحاربة الفساد كالقانون الأساسي للسلطة الفلسطينية، وقانون الخدمة المدنية لعام 1998، إلا أن العديد من المطالبات دعت الى إيجاد هيئة</w:t>
      </w:r>
      <w:r w:rsidR="00F709C5">
        <w:rPr>
          <w:rFonts w:ascii="Simplified Arabic" w:hAnsi="Simplified Arabic" w:cs="Simplified Arabic" w:hint="cs"/>
          <w:sz w:val="28"/>
          <w:szCs w:val="28"/>
          <w:rtl/>
        </w:rPr>
        <w:t xml:space="preserve"> خاصة ب</w:t>
      </w:r>
      <w:r w:rsidRPr="00524492">
        <w:rPr>
          <w:rFonts w:ascii="Simplified Arabic" w:hAnsi="Simplified Arabic" w:cs="Simplified Arabic"/>
          <w:sz w:val="28"/>
          <w:szCs w:val="28"/>
          <w:rtl/>
        </w:rPr>
        <w:t xml:space="preserve">مكافحة </w:t>
      </w:r>
      <w:r w:rsidR="00F709C5">
        <w:rPr>
          <w:rFonts w:ascii="Simplified Arabic" w:hAnsi="Simplified Arabic" w:cs="Simplified Arabic" w:hint="cs"/>
          <w:sz w:val="28"/>
          <w:szCs w:val="28"/>
          <w:rtl/>
        </w:rPr>
        <w:t>ا</w:t>
      </w:r>
      <w:r w:rsidRPr="00524492">
        <w:rPr>
          <w:rFonts w:ascii="Simplified Arabic" w:hAnsi="Simplified Arabic" w:cs="Simplified Arabic"/>
          <w:sz w:val="28"/>
          <w:szCs w:val="28"/>
          <w:rtl/>
        </w:rPr>
        <w:t>لفساد تبعا</w:t>
      </w:r>
      <w:r w:rsidR="00F709C5">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للمآخذ التي سجلت على تلك التشريعات في مجال مكافحة الفساد، ومن </w:t>
      </w:r>
      <w:r w:rsidR="00F709C5">
        <w:rPr>
          <w:rFonts w:ascii="Simplified Arabic" w:hAnsi="Simplified Arabic" w:cs="Simplified Arabic" w:hint="cs"/>
          <w:sz w:val="28"/>
          <w:szCs w:val="28"/>
          <w:rtl/>
        </w:rPr>
        <w:t>أ</w:t>
      </w:r>
      <w:r w:rsidRPr="00524492">
        <w:rPr>
          <w:rFonts w:ascii="Simplified Arabic" w:hAnsi="Simplified Arabic" w:cs="Simplified Arabic"/>
          <w:sz w:val="28"/>
          <w:szCs w:val="28"/>
          <w:rtl/>
        </w:rPr>
        <w:t>برز تلك المآخذ ما يلي :</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lastRenderedPageBreak/>
        <w:t xml:space="preserve">1- تناول القوانين الجنائية كقانون العقوبات رقم (16) لسنة 1960 المطبق في الضفة الغربية، وقانون العقوبات رقم (69) لسنة 1953 الساري المفعول </w:t>
      </w:r>
      <w:r w:rsidR="00883639">
        <w:rPr>
          <w:rFonts w:ascii="Simplified Arabic" w:hAnsi="Simplified Arabic" w:cs="Simplified Arabic"/>
          <w:sz w:val="28"/>
          <w:szCs w:val="28"/>
          <w:rtl/>
        </w:rPr>
        <w:t>في قطاع غزة، جرائم فساد كالرشوة</w:t>
      </w:r>
      <w:r w:rsidR="00883639">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وال</w:t>
      </w:r>
      <w:r w:rsidR="00883639">
        <w:rPr>
          <w:rFonts w:ascii="Simplified Arabic" w:hAnsi="Simplified Arabic" w:cs="Simplified Arabic" w:hint="cs"/>
          <w:sz w:val="28"/>
          <w:szCs w:val="28"/>
          <w:rtl/>
        </w:rPr>
        <w:t>إ</w:t>
      </w:r>
      <w:r w:rsidR="00883639">
        <w:rPr>
          <w:rFonts w:ascii="Simplified Arabic" w:hAnsi="Simplified Arabic" w:cs="Simplified Arabic"/>
          <w:sz w:val="28"/>
          <w:szCs w:val="28"/>
          <w:rtl/>
        </w:rPr>
        <w:t>ختلاس</w:t>
      </w:r>
      <w:r w:rsidRPr="00524492">
        <w:rPr>
          <w:rFonts w:ascii="Simplified Arabic" w:hAnsi="Simplified Arabic" w:cs="Simplified Arabic"/>
          <w:sz w:val="28"/>
          <w:szCs w:val="28"/>
          <w:rtl/>
        </w:rPr>
        <w:t xml:space="preserve"> واستثمار الوظيفة بشكل </w:t>
      </w:r>
      <w:r w:rsidR="00883639">
        <w:rPr>
          <w:rFonts w:ascii="Simplified Arabic" w:hAnsi="Simplified Arabic" w:cs="Simplified Arabic" w:hint="cs"/>
          <w:sz w:val="28"/>
          <w:szCs w:val="28"/>
          <w:rtl/>
        </w:rPr>
        <w:t>يتصف بالعمومية</w:t>
      </w:r>
      <w:r w:rsidRPr="00524492">
        <w:rPr>
          <w:rFonts w:ascii="Simplified Arabic" w:hAnsi="Simplified Arabic" w:cs="Simplified Arabic"/>
          <w:sz w:val="28"/>
          <w:szCs w:val="28"/>
          <w:rtl/>
        </w:rPr>
        <w:t xml:space="preserve">، دونما مراعاة لخطورة تلك الجرائم باعتبارها جرائم فساد، مما حال دون معالجتها </w:t>
      </w:r>
      <w:r w:rsidRPr="00F22463">
        <w:rPr>
          <w:rFonts w:ascii="Simplified Arabic" w:hAnsi="Simplified Arabic" w:cs="Simplified Arabic"/>
          <w:sz w:val="28"/>
          <w:szCs w:val="28"/>
          <w:rtl/>
        </w:rPr>
        <w:t>معالجة</w:t>
      </w:r>
      <w:r w:rsidR="00883639">
        <w:rPr>
          <w:rFonts w:ascii="Simplified Arabic" w:hAnsi="Simplified Arabic" w:cs="Simplified Arabic" w:hint="cs"/>
          <w:sz w:val="28"/>
          <w:szCs w:val="28"/>
          <w:rtl/>
        </w:rPr>
        <w:t>ً</w:t>
      </w:r>
      <w:r w:rsidRPr="00F22463">
        <w:rPr>
          <w:rFonts w:ascii="Simplified Arabic" w:hAnsi="Simplified Arabic" w:cs="Simplified Arabic"/>
          <w:sz w:val="28"/>
          <w:szCs w:val="28"/>
          <w:rtl/>
        </w:rPr>
        <w:t xml:space="preserve"> تفصيلية</w:t>
      </w:r>
      <w:r w:rsidR="00883639">
        <w:rPr>
          <w:rFonts w:ascii="Simplified Arabic" w:hAnsi="Simplified Arabic" w:cs="Simplified Arabic" w:hint="cs"/>
          <w:sz w:val="28"/>
          <w:szCs w:val="28"/>
          <w:rtl/>
        </w:rPr>
        <w:t>ً</w:t>
      </w:r>
      <w:r w:rsidRPr="00F22463">
        <w:rPr>
          <w:rFonts w:ascii="Simplified Arabic" w:hAnsi="Simplified Arabic" w:cs="Simplified Arabic"/>
          <w:sz w:val="28"/>
          <w:szCs w:val="28"/>
          <w:rtl/>
        </w:rPr>
        <w:t xml:space="preserve"> </w:t>
      </w:r>
      <w:r w:rsidR="00A15930">
        <w:rPr>
          <w:rFonts w:ascii="Simplified Arabic" w:hAnsi="Simplified Arabic" w:cs="Simplified Arabic" w:hint="cs"/>
          <w:sz w:val="28"/>
          <w:szCs w:val="28"/>
          <w:rtl/>
        </w:rPr>
        <w:t>فيما يتعلق ب</w:t>
      </w:r>
      <w:r w:rsidRPr="00F22463">
        <w:rPr>
          <w:rFonts w:ascii="Simplified Arabic" w:hAnsi="Simplified Arabic" w:cs="Simplified Arabic"/>
          <w:sz w:val="28"/>
          <w:szCs w:val="28"/>
          <w:rtl/>
        </w:rPr>
        <w:t>الفئات الخاضعة للقانون</w:t>
      </w:r>
      <w:r w:rsidRPr="00F22463">
        <w:rPr>
          <w:rStyle w:val="a4"/>
          <w:rFonts w:ascii="Simplified Arabic" w:hAnsi="Simplified Arabic" w:cs="Simplified Arabic"/>
          <w:sz w:val="28"/>
          <w:szCs w:val="28"/>
          <w:rtl/>
        </w:rPr>
        <w:footnoteReference w:id="10"/>
      </w:r>
      <w:r w:rsidRPr="00F22463">
        <w:rPr>
          <w:rFonts w:ascii="Simplified Arabic" w:hAnsi="Simplified Arabic" w:cs="Simplified Arabic"/>
          <w:sz w:val="28"/>
          <w:szCs w:val="28"/>
          <w:rtl/>
        </w:rPr>
        <w:t>، و</w:t>
      </w:r>
      <w:r w:rsidR="00613FD5">
        <w:rPr>
          <w:rFonts w:ascii="Simplified Arabic" w:hAnsi="Simplified Arabic" w:cs="Simplified Arabic" w:hint="cs"/>
          <w:sz w:val="28"/>
          <w:szCs w:val="28"/>
          <w:rtl/>
        </w:rPr>
        <w:t xml:space="preserve">ماهية </w:t>
      </w:r>
      <w:r w:rsidRPr="00F22463">
        <w:rPr>
          <w:rFonts w:ascii="Simplified Arabic" w:hAnsi="Simplified Arabic" w:cs="Simplified Arabic"/>
          <w:sz w:val="28"/>
          <w:szCs w:val="28"/>
          <w:rtl/>
        </w:rPr>
        <w:t>العقو</w:t>
      </w:r>
      <w:r w:rsidR="009859A1">
        <w:rPr>
          <w:rFonts w:ascii="Simplified Arabic" w:hAnsi="Simplified Arabic" w:cs="Simplified Arabic" w:hint="cs"/>
          <w:sz w:val="28"/>
          <w:szCs w:val="28"/>
          <w:rtl/>
        </w:rPr>
        <w:t>ب</w:t>
      </w:r>
      <w:r w:rsidRPr="00F22463">
        <w:rPr>
          <w:rFonts w:ascii="Simplified Arabic" w:hAnsi="Simplified Arabic" w:cs="Simplified Arabic"/>
          <w:sz w:val="28"/>
          <w:szCs w:val="28"/>
          <w:rtl/>
        </w:rPr>
        <w:t xml:space="preserve">ة </w:t>
      </w:r>
      <w:r w:rsidR="00613FD5">
        <w:rPr>
          <w:rFonts w:ascii="Simplified Arabic" w:hAnsi="Simplified Arabic" w:cs="Simplified Arabic" w:hint="cs"/>
          <w:sz w:val="28"/>
          <w:szCs w:val="28"/>
          <w:rtl/>
        </w:rPr>
        <w:t xml:space="preserve">التي لا بد من </w:t>
      </w:r>
      <w:r w:rsidRPr="00F22463">
        <w:rPr>
          <w:rFonts w:ascii="Simplified Arabic" w:hAnsi="Simplified Arabic" w:cs="Simplified Arabic"/>
          <w:sz w:val="28"/>
          <w:szCs w:val="28"/>
          <w:rtl/>
        </w:rPr>
        <w:t>رصد</w:t>
      </w:r>
      <w:r w:rsidR="00613FD5">
        <w:rPr>
          <w:rFonts w:ascii="Simplified Arabic" w:hAnsi="Simplified Arabic" w:cs="Simplified Arabic" w:hint="cs"/>
          <w:sz w:val="28"/>
          <w:szCs w:val="28"/>
          <w:rtl/>
        </w:rPr>
        <w:t>ها ب</w:t>
      </w:r>
      <w:r w:rsidRPr="00F22463">
        <w:rPr>
          <w:rFonts w:ascii="Simplified Arabic" w:hAnsi="Simplified Arabic" w:cs="Simplified Arabic"/>
          <w:sz w:val="28"/>
          <w:szCs w:val="28"/>
          <w:rtl/>
        </w:rPr>
        <w:t xml:space="preserve">حق </w:t>
      </w:r>
      <w:r w:rsidR="00613FD5">
        <w:rPr>
          <w:rFonts w:ascii="Simplified Arabic" w:hAnsi="Simplified Arabic" w:cs="Simplified Arabic" w:hint="cs"/>
          <w:sz w:val="28"/>
          <w:szCs w:val="28"/>
          <w:rtl/>
        </w:rPr>
        <w:t>المخالفين</w:t>
      </w:r>
      <w:r w:rsidR="00A15930">
        <w:rPr>
          <w:rFonts w:ascii="Simplified Arabic" w:hAnsi="Simplified Arabic" w:cs="Simplified Arabic" w:hint="cs"/>
          <w:sz w:val="28"/>
          <w:szCs w:val="28"/>
          <w:rtl/>
        </w:rPr>
        <w:t>،</w:t>
      </w:r>
      <w:r w:rsidRPr="00F22463">
        <w:rPr>
          <w:rFonts w:ascii="Simplified Arabic" w:hAnsi="Simplified Arabic" w:cs="Simplified Arabic"/>
          <w:sz w:val="28"/>
          <w:szCs w:val="28"/>
          <w:rtl/>
        </w:rPr>
        <w:t xml:space="preserve"> لذا وجب الحث على ضرورة إقرار مشروع قانون العقوبات الفلسطيني الذي خصص الحالات التي يمكن أن تقع فيها جرائم الفساد، إضافة إلى تطرقه لماهية </w:t>
      </w:r>
      <w:r w:rsidR="00A15930">
        <w:rPr>
          <w:rFonts w:ascii="Simplified Arabic" w:hAnsi="Simplified Arabic" w:cs="Simplified Arabic" w:hint="cs"/>
          <w:sz w:val="28"/>
          <w:szCs w:val="28"/>
          <w:rtl/>
        </w:rPr>
        <w:t>المقصود</w:t>
      </w:r>
      <w:r w:rsidRPr="00F22463">
        <w:rPr>
          <w:rFonts w:ascii="Simplified Arabic" w:hAnsi="Simplified Arabic" w:cs="Simplified Arabic"/>
          <w:sz w:val="28"/>
          <w:szCs w:val="28"/>
          <w:rtl/>
        </w:rPr>
        <w:t xml:space="preserve"> بالأموال العامة</w:t>
      </w:r>
      <w:r w:rsidRPr="00F22463">
        <w:rPr>
          <w:rStyle w:val="a4"/>
          <w:rFonts w:ascii="Simplified Arabic" w:hAnsi="Simplified Arabic" w:cs="Simplified Arabic"/>
          <w:sz w:val="28"/>
          <w:szCs w:val="28"/>
          <w:rtl/>
        </w:rPr>
        <w:footnoteReference w:id="11"/>
      </w:r>
      <w:r w:rsidRPr="00F22463">
        <w:rPr>
          <w:rFonts w:ascii="Simplified Arabic" w:hAnsi="Simplified Arabic" w:cs="Simplified Arabic"/>
          <w:sz w:val="28"/>
          <w:szCs w:val="28"/>
          <w:rtl/>
        </w:rPr>
        <w:t>، وتحديده العقوبات الرادعة للجرائم الواقعة عليه</w:t>
      </w:r>
      <w:r w:rsidR="00883639">
        <w:rPr>
          <w:rStyle w:val="a4"/>
          <w:rFonts w:ascii="Simplified Arabic" w:hAnsi="Simplified Arabic" w:cs="Simplified Arabic"/>
          <w:sz w:val="28"/>
          <w:szCs w:val="28"/>
          <w:rtl/>
        </w:rPr>
        <w:footnoteReference w:id="12"/>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2- خلو تلك التشريعات الخاصة بالأجهزة الرقابية الإدارية والمالية</w:t>
      </w:r>
      <w:r w:rsidRPr="00524492">
        <w:rPr>
          <w:rStyle w:val="a4"/>
          <w:rFonts w:ascii="Simplified Arabic" w:hAnsi="Simplified Arabic" w:cs="Simplified Arabic"/>
          <w:sz w:val="28"/>
          <w:szCs w:val="28"/>
          <w:rtl/>
        </w:rPr>
        <w:footnoteReference w:id="13"/>
      </w:r>
      <w:r w:rsidRPr="00524492">
        <w:rPr>
          <w:rFonts w:ascii="Simplified Arabic" w:hAnsi="Simplified Arabic" w:cs="Simplified Arabic"/>
          <w:sz w:val="28"/>
          <w:szCs w:val="28"/>
          <w:rtl/>
        </w:rPr>
        <w:t xml:space="preserve"> من النص على ما ي</w:t>
      </w:r>
      <w:r w:rsidR="00A15930">
        <w:rPr>
          <w:rFonts w:ascii="Simplified Arabic" w:hAnsi="Simplified Arabic" w:cs="Simplified Arabic" w:hint="cs"/>
          <w:sz w:val="28"/>
          <w:szCs w:val="28"/>
          <w:rtl/>
        </w:rPr>
        <w:t>و</w:t>
      </w:r>
      <w:r w:rsidRPr="00524492">
        <w:rPr>
          <w:rFonts w:ascii="Simplified Arabic" w:hAnsi="Simplified Arabic" w:cs="Simplified Arabic"/>
          <w:sz w:val="28"/>
          <w:szCs w:val="28"/>
          <w:rtl/>
        </w:rPr>
        <w:t>جب تمتع موظف</w:t>
      </w:r>
      <w:r w:rsidR="00A15930">
        <w:rPr>
          <w:rFonts w:ascii="Simplified Arabic" w:hAnsi="Simplified Arabic" w:cs="Simplified Arabic" w:hint="cs"/>
          <w:sz w:val="28"/>
          <w:szCs w:val="28"/>
          <w:rtl/>
        </w:rPr>
        <w:t>ي</w:t>
      </w:r>
      <w:r w:rsidRPr="00524492">
        <w:rPr>
          <w:rFonts w:ascii="Simplified Arabic" w:hAnsi="Simplified Arabic" w:cs="Simplified Arabic"/>
          <w:sz w:val="28"/>
          <w:szCs w:val="28"/>
          <w:rtl/>
        </w:rPr>
        <w:t xml:space="preserve">ها </w:t>
      </w:r>
      <w:r w:rsidR="00A15930">
        <w:rPr>
          <w:rFonts w:ascii="Simplified Arabic" w:hAnsi="Simplified Arabic" w:cs="Simplified Arabic" w:hint="cs"/>
          <w:sz w:val="28"/>
          <w:szCs w:val="28"/>
          <w:rtl/>
        </w:rPr>
        <w:t>بال</w:t>
      </w:r>
      <w:r w:rsidRPr="00524492">
        <w:rPr>
          <w:rFonts w:ascii="Simplified Arabic" w:hAnsi="Simplified Arabic" w:cs="Simplified Arabic"/>
          <w:sz w:val="28"/>
          <w:szCs w:val="28"/>
          <w:rtl/>
        </w:rPr>
        <w:t>حصانات</w:t>
      </w:r>
      <w:r w:rsidR="00767BCD">
        <w:rPr>
          <w:rFonts w:ascii="Simplified Arabic" w:hAnsi="Simplified Arabic" w:cs="Simplified Arabic" w:hint="cs"/>
          <w:sz w:val="28"/>
          <w:szCs w:val="28"/>
          <w:rtl/>
        </w:rPr>
        <w:t>، و</w:t>
      </w:r>
      <w:r w:rsidR="00A15930">
        <w:rPr>
          <w:rFonts w:ascii="Simplified Arabic" w:hAnsi="Simplified Arabic" w:cs="Simplified Arabic" w:hint="cs"/>
          <w:sz w:val="28"/>
          <w:szCs w:val="28"/>
          <w:rtl/>
        </w:rPr>
        <w:t>التي</w:t>
      </w:r>
      <w:r w:rsidR="00A15930">
        <w:rPr>
          <w:rFonts w:ascii="Simplified Arabic" w:hAnsi="Simplified Arabic" w:cs="Simplified Arabic"/>
          <w:sz w:val="28"/>
          <w:szCs w:val="28"/>
          <w:rtl/>
        </w:rPr>
        <w:t xml:space="preserve"> تكفل أداءهم لما يعهد إليه</w:t>
      </w:r>
      <w:r w:rsidR="00A15930">
        <w:rPr>
          <w:rFonts w:ascii="Simplified Arabic" w:hAnsi="Simplified Arabic" w:cs="Simplified Arabic" w:hint="cs"/>
          <w:sz w:val="28"/>
          <w:szCs w:val="28"/>
          <w:rtl/>
        </w:rPr>
        <w:t>م</w:t>
      </w:r>
      <w:r w:rsidRPr="00524492">
        <w:rPr>
          <w:rFonts w:ascii="Simplified Arabic" w:hAnsi="Simplified Arabic" w:cs="Simplified Arabic"/>
          <w:sz w:val="28"/>
          <w:szCs w:val="28"/>
          <w:rtl/>
        </w:rPr>
        <w:t xml:space="preserve"> من مهام بحرية تامة</w:t>
      </w:r>
      <w:r w:rsidRPr="00524492">
        <w:rPr>
          <w:rStyle w:val="a4"/>
          <w:rFonts w:ascii="Simplified Arabic" w:hAnsi="Simplified Arabic" w:cs="Simplified Arabic"/>
          <w:sz w:val="28"/>
          <w:szCs w:val="28"/>
          <w:rtl/>
        </w:rPr>
        <w:footnoteReference w:id="14"/>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3- عدم اعتماد برامج استقبال شكاوى المواطنين بطريقة تكفل متابعتها والسير فيها وفقا</w:t>
      </w:r>
      <w:r w:rsidR="003A1A12">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للمادة 14 من نظام الشكاوى</w:t>
      </w:r>
      <w:r w:rsidRPr="00524492">
        <w:rPr>
          <w:rStyle w:val="a4"/>
          <w:rFonts w:ascii="Simplified Arabic" w:hAnsi="Simplified Arabic" w:cs="Simplified Arabic"/>
          <w:sz w:val="28"/>
          <w:szCs w:val="28"/>
          <w:rtl/>
        </w:rPr>
        <w:footnoteReference w:id="15"/>
      </w:r>
      <w:r w:rsidRPr="00524492">
        <w:rPr>
          <w:rFonts w:ascii="Simplified Arabic" w:hAnsi="Simplified Arabic" w:cs="Simplified Arabic"/>
          <w:sz w:val="28"/>
          <w:szCs w:val="28"/>
          <w:rtl/>
        </w:rPr>
        <w:t>، وحيث تواجه وحدات الشكاوى في مؤسسات السلطة الفلسطينية (في الضفة الغربية وقطاع غزة) مج</w:t>
      </w:r>
      <w:r w:rsidR="00535CEE">
        <w:rPr>
          <w:rFonts w:ascii="Simplified Arabic" w:hAnsi="Simplified Arabic" w:cs="Simplified Arabic"/>
          <w:sz w:val="28"/>
          <w:szCs w:val="28"/>
          <w:rtl/>
        </w:rPr>
        <w:t>موعة</w:t>
      </w:r>
      <w:r w:rsidR="003A1A12">
        <w:rPr>
          <w:rFonts w:ascii="Simplified Arabic" w:hAnsi="Simplified Arabic" w:cs="Simplified Arabic" w:hint="cs"/>
          <w:sz w:val="28"/>
          <w:szCs w:val="28"/>
          <w:rtl/>
        </w:rPr>
        <w:t>ً</w:t>
      </w:r>
      <w:r w:rsidR="00535CEE">
        <w:rPr>
          <w:rFonts w:ascii="Simplified Arabic" w:hAnsi="Simplified Arabic" w:cs="Simplified Arabic"/>
          <w:sz w:val="28"/>
          <w:szCs w:val="28"/>
          <w:rtl/>
        </w:rPr>
        <w:t xml:space="preserve"> من العراقيل </w:t>
      </w:r>
      <w:r w:rsidR="00632A88">
        <w:rPr>
          <w:rFonts w:ascii="Simplified Arabic" w:hAnsi="Simplified Arabic" w:cs="Simplified Arabic" w:hint="cs"/>
          <w:sz w:val="28"/>
          <w:szCs w:val="28"/>
          <w:rtl/>
        </w:rPr>
        <w:t xml:space="preserve">ومنها </w:t>
      </w:r>
      <w:r w:rsidR="00535CEE">
        <w:rPr>
          <w:rFonts w:ascii="Simplified Arabic" w:hAnsi="Simplified Arabic" w:cs="Simplified Arabic" w:hint="cs"/>
          <w:sz w:val="28"/>
          <w:szCs w:val="28"/>
          <w:rtl/>
        </w:rPr>
        <w:t>فقر الإ</w:t>
      </w:r>
      <w:r w:rsidRPr="00524492">
        <w:rPr>
          <w:rFonts w:ascii="Simplified Arabic" w:hAnsi="Simplified Arabic" w:cs="Simplified Arabic"/>
          <w:sz w:val="28"/>
          <w:szCs w:val="28"/>
          <w:rtl/>
        </w:rPr>
        <w:t xml:space="preserve">مكانيات </w:t>
      </w:r>
      <w:r w:rsidR="00535CEE">
        <w:rPr>
          <w:rFonts w:ascii="Simplified Arabic" w:hAnsi="Simplified Arabic" w:cs="Simplified Arabic" w:hint="cs"/>
          <w:sz w:val="28"/>
          <w:szCs w:val="28"/>
          <w:rtl/>
        </w:rPr>
        <w:t>ال</w:t>
      </w:r>
      <w:r w:rsidRPr="00524492">
        <w:rPr>
          <w:rFonts w:ascii="Simplified Arabic" w:hAnsi="Simplified Arabic" w:cs="Simplified Arabic"/>
          <w:sz w:val="28"/>
          <w:szCs w:val="28"/>
          <w:rtl/>
        </w:rPr>
        <w:t xml:space="preserve">مادية </w:t>
      </w:r>
      <w:r w:rsidR="00535CEE">
        <w:rPr>
          <w:rFonts w:ascii="Simplified Arabic" w:hAnsi="Simplified Arabic" w:cs="Simplified Arabic" w:hint="cs"/>
          <w:sz w:val="28"/>
          <w:szCs w:val="28"/>
          <w:rtl/>
        </w:rPr>
        <w:t xml:space="preserve">التي تحول دون </w:t>
      </w:r>
      <w:r w:rsidRPr="00524492">
        <w:rPr>
          <w:rFonts w:ascii="Simplified Arabic" w:hAnsi="Simplified Arabic" w:cs="Simplified Arabic"/>
          <w:sz w:val="28"/>
          <w:szCs w:val="28"/>
          <w:rtl/>
        </w:rPr>
        <w:t>تمك</w:t>
      </w:r>
      <w:r w:rsidR="00535CEE">
        <w:rPr>
          <w:rFonts w:ascii="Simplified Arabic" w:hAnsi="Simplified Arabic" w:cs="Simplified Arabic" w:hint="cs"/>
          <w:sz w:val="28"/>
          <w:szCs w:val="28"/>
          <w:rtl/>
        </w:rPr>
        <w:t>ي</w:t>
      </w:r>
      <w:r w:rsidRPr="00524492">
        <w:rPr>
          <w:rFonts w:ascii="Simplified Arabic" w:hAnsi="Simplified Arabic" w:cs="Simplified Arabic"/>
          <w:sz w:val="28"/>
          <w:szCs w:val="28"/>
          <w:rtl/>
        </w:rPr>
        <w:t xml:space="preserve">ن الموظفين المكلفين بمهام المتابعة، </w:t>
      </w:r>
      <w:r w:rsidR="003A1A12">
        <w:rPr>
          <w:rFonts w:ascii="Simplified Arabic" w:hAnsi="Simplified Arabic" w:cs="Simplified Arabic" w:hint="cs"/>
          <w:sz w:val="28"/>
          <w:szCs w:val="28"/>
          <w:rtl/>
        </w:rPr>
        <w:t xml:space="preserve">وكذلك </w:t>
      </w:r>
      <w:r w:rsidR="00535CEE">
        <w:rPr>
          <w:rFonts w:ascii="Simplified Arabic" w:hAnsi="Simplified Arabic" w:cs="Simplified Arabic" w:hint="cs"/>
          <w:sz w:val="28"/>
          <w:szCs w:val="28"/>
          <w:rtl/>
        </w:rPr>
        <w:t>عدم</w:t>
      </w:r>
      <w:r w:rsidR="003A1A12">
        <w:rPr>
          <w:rFonts w:ascii="Simplified Arabic" w:hAnsi="Simplified Arabic" w:cs="Simplified Arabic" w:hint="cs"/>
          <w:sz w:val="28"/>
          <w:szCs w:val="28"/>
          <w:rtl/>
        </w:rPr>
        <w:t xml:space="preserve"> توفر</w:t>
      </w:r>
      <w:r w:rsidR="00535CEE">
        <w:rPr>
          <w:rFonts w:ascii="Simplified Arabic" w:hAnsi="Simplified Arabic" w:cs="Simplified Arabic" w:hint="cs"/>
          <w:sz w:val="28"/>
          <w:szCs w:val="28"/>
          <w:rtl/>
        </w:rPr>
        <w:t xml:space="preserve"> الرغبة في أخذ تلك الشكاوى على محمل من الجد، </w:t>
      </w:r>
      <w:r w:rsidR="00632A88">
        <w:rPr>
          <w:rFonts w:ascii="Simplified Arabic" w:hAnsi="Simplified Arabic" w:cs="Simplified Arabic" w:hint="cs"/>
          <w:sz w:val="28"/>
          <w:szCs w:val="28"/>
          <w:rtl/>
        </w:rPr>
        <w:t>في الوقت الذي كانت فيه</w:t>
      </w:r>
      <w:r w:rsidR="00242EE5">
        <w:rPr>
          <w:rFonts w:ascii="Simplified Arabic" w:hAnsi="Simplified Arabic" w:cs="Simplified Arabic" w:hint="cs"/>
          <w:sz w:val="28"/>
          <w:szCs w:val="28"/>
          <w:rtl/>
        </w:rPr>
        <w:t xml:space="preserve"> الإحتجاجات الممثلة ب</w:t>
      </w:r>
      <w:r w:rsidR="003A1A12">
        <w:rPr>
          <w:rFonts w:ascii="Simplified Arabic" w:hAnsi="Simplified Arabic" w:cs="Simplified Arabic" w:hint="cs"/>
          <w:sz w:val="28"/>
          <w:szCs w:val="28"/>
          <w:rtl/>
        </w:rPr>
        <w:t>الشك</w:t>
      </w:r>
      <w:r w:rsidR="00242EE5">
        <w:rPr>
          <w:rFonts w:ascii="Simplified Arabic" w:hAnsi="Simplified Arabic" w:cs="Simplified Arabic" w:hint="cs"/>
          <w:sz w:val="28"/>
          <w:szCs w:val="28"/>
          <w:rtl/>
        </w:rPr>
        <w:t>ا</w:t>
      </w:r>
      <w:r w:rsidR="003A1A12">
        <w:rPr>
          <w:rFonts w:ascii="Simplified Arabic" w:hAnsi="Simplified Arabic" w:cs="Simplified Arabic" w:hint="cs"/>
          <w:sz w:val="28"/>
          <w:szCs w:val="28"/>
          <w:rtl/>
        </w:rPr>
        <w:t>وى</w:t>
      </w:r>
      <w:r w:rsidR="00242EE5">
        <w:rPr>
          <w:rFonts w:ascii="Simplified Arabic" w:hAnsi="Simplified Arabic" w:cs="Simplified Arabic" w:hint="cs"/>
          <w:sz w:val="28"/>
          <w:szCs w:val="28"/>
          <w:rtl/>
        </w:rPr>
        <w:t xml:space="preserve"> ولا تزال أكثر الأدوات</w:t>
      </w:r>
      <w:r w:rsidRPr="00524492">
        <w:rPr>
          <w:rFonts w:ascii="Simplified Arabic" w:hAnsi="Simplified Arabic" w:cs="Simplified Arabic"/>
          <w:sz w:val="28"/>
          <w:szCs w:val="28"/>
          <w:rtl/>
        </w:rPr>
        <w:t xml:space="preserve"> </w:t>
      </w:r>
      <w:r w:rsidR="00242EE5">
        <w:rPr>
          <w:rFonts w:ascii="Simplified Arabic" w:hAnsi="Simplified Arabic" w:cs="Simplified Arabic" w:hint="cs"/>
          <w:sz w:val="28"/>
          <w:szCs w:val="28"/>
          <w:rtl/>
        </w:rPr>
        <w:t>فعاليةً</w:t>
      </w:r>
      <w:r w:rsidRPr="00524492">
        <w:rPr>
          <w:rFonts w:ascii="Simplified Arabic" w:hAnsi="Simplified Arabic" w:cs="Simplified Arabic"/>
          <w:sz w:val="28"/>
          <w:szCs w:val="28"/>
          <w:rtl/>
        </w:rPr>
        <w:t xml:space="preserve"> </w:t>
      </w:r>
      <w:r w:rsidR="00242EE5">
        <w:rPr>
          <w:rFonts w:ascii="Simplified Arabic" w:hAnsi="Simplified Arabic" w:cs="Simplified Arabic" w:hint="cs"/>
          <w:sz w:val="28"/>
          <w:szCs w:val="28"/>
          <w:rtl/>
        </w:rPr>
        <w:t>لتحفيز</w:t>
      </w:r>
      <w:r w:rsidRPr="00524492">
        <w:rPr>
          <w:rFonts w:ascii="Simplified Arabic" w:hAnsi="Simplified Arabic" w:cs="Simplified Arabic"/>
          <w:sz w:val="28"/>
          <w:szCs w:val="28"/>
          <w:rtl/>
        </w:rPr>
        <w:t xml:space="preserve"> الرقابة الإدارية على أداء الموظف العام</w:t>
      </w:r>
      <w:r w:rsidRPr="00524492">
        <w:rPr>
          <w:rStyle w:val="a4"/>
          <w:rFonts w:ascii="Simplified Arabic" w:hAnsi="Simplified Arabic" w:cs="Simplified Arabic"/>
          <w:sz w:val="28"/>
          <w:szCs w:val="28"/>
          <w:rtl/>
        </w:rPr>
        <w:footnoteReference w:id="16"/>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ونتيجة للأسباب آنفة الذكر </w:t>
      </w:r>
      <w:r w:rsidR="00D76DAE">
        <w:rPr>
          <w:rFonts w:ascii="Simplified Arabic" w:hAnsi="Simplified Arabic" w:cs="Simplified Arabic" w:hint="cs"/>
          <w:sz w:val="28"/>
          <w:szCs w:val="28"/>
          <w:rtl/>
        </w:rPr>
        <w:t>فقد توثق الإعتقاد بضرورة</w:t>
      </w:r>
      <w:r w:rsidRPr="00524492">
        <w:rPr>
          <w:rFonts w:ascii="Simplified Arabic" w:hAnsi="Simplified Arabic" w:cs="Simplified Arabic"/>
          <w:sz w:val="28"/>
          <w:szCs w:val="28"/>
          <w:rtl/>
        </w:rPr>
        <w:t xml:space="preserve"> تأسيس هيئة مستقلة</w:t>
      </w:r>
      <w:r w:rsidR="00D76DAE">
        <w:rPr>
          <w:rFonts w:ascii="Simplified Arabic" w:hAnsi="Simplified Arabic" w:cs="Simplified Arabic" w:hint="cs"/>
          <w:sz w:val="28"/>
          <w:szCs w:val="28"/>
          <w:rtl/>
        </w:rPr>
        <w:t xml:space="preserve"> تعنى بممارسة واجبات الرقابة</w:t>
      </w:r>
      <w:r w:rsidRPr="00524492">
        <w:rPr>
          <w:rFonts w:ascii="Simplified Arabic" w:hAnsi="Simplified Arabic" w:cs="Simplified Arabic"/>
          <w:sz w:val="28"/>
          <w:szCs w:val="28"/>
          <w:rtl/>
        </w:rPr>
        <w:t xml:space="preserve"> الإدارية والمالية؛ إضافة</w:t>
      </w:r>
      <w:r w:rsidR="00D76DAE">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إلى ضرورة </w:t>
      </w:r>
      <w:r w:rsidR="00D76DAE">
        <w:rPr>
          <w:rFonts w:ascii="Simplified Arabic" w:hAnsi="Simplified Arabic" w:cs="Simplified Arabic" w:hint="cs"/>
          <w:sz w:val="28"/>
          <w:szCs w:val="28"/>
          <w:rtl/>
        </w:rPr>
        <w:t>تمييز</w:t>
      </w:r>
      <w:r w:rsidRPr="00524492">
        <w:rPr>
          <w:rFonts w:ascii="Simplified Arabic" w:hAnsi="Simplified Arabic" w:cs="Simplified Arabic"/>
          <w:sz w:val="28"/>
          <w:szCs w:val="28"/>
          <w:rtl/>
        </w:rPr>
        <w:t xml:space="preserve"> موظفي </w:t>
      </w:r>
      <w:r w:rsidR="00D76DAE">
        <w:rPr>
          <w:rFonts w:ascii="Simplified Arabic" w:hAnsi="Simplified Arabic" w:cs="Simplified Arabic" w:hint="cs"/>
          <w:sz w:val="28"/>
          <w:szCs w:val="28"/>
          <w:rtl/>
        </w:rPr>
        <w:t>تلك المؤسسة المستقبلية ب</w:t>
      </w:r>
      <w:r w:rsidRPr="00524492">
        <w:rPr>
          <w:rFonts w:ascii="Simplified Arabic" w:hAnsi="Simplified Arabic" w:cs="Simplified Arabic"/>
          <w:sz w:val="28"/>
          <w:szCs w:val="28"/>
          <w:rtl/>
        </w:rPr>
        <w:t>صلاحيات الضبطية القضائية في ممارسة واجباتهم</w:t>
      </w:r>
      <w:r w:rsidR="00D76DAE">
        <w:rPr>
          <w:rFonts w:ascii="Simplified Arabic" w:hAnsi="Simplified Arabic" w:cs="Simplified Arabic" w:hint="cs"/>
          <w:sz w:val="28"/>
          <w:szCs w:val="28"/>
          <w:rtl/>
        </w:rPr>
        <w:t>، ودعماً لهم في سبيل</w:t>
      </w:r>
      <w:r w:rsidRPr="00524492">
        <w:rPr>
          <w:rFonts w:ascii="Simplified Arabic" w:hAnsi="Simplified Arabic" w:cs="Simplified Arabic"/>
          <w:sz w:val="28"/>
          <w:szCs w:val="28"/>
          <w:rtl/>
        </w:rPr>
        <w:t xml:space="preserve"> تصويب المخالفات والأوضاع الخاطئة لدى الخاضعين للرقابة.</w:t>
      </w:r>
    </w:p>
    <w:p w:rsidR="004148CC" w:rsidRPr="00B21142" w:rsidRDefault="004148CC" w:rsidP="00501F6E">
      <w:pPr>
        <w:spacing w:line="240" w:lineRule="auto"/>
        <w:ind w:left="-852" w:right="-709"/>
        <w:jc w:val="both"/>
        <w:rPr>
          <w:rFonts w:ascii="Simplified Arabic" w:hAnsi="Simplified Arabic" w:cs="Simplified Arabic"/>
          <w:b/>
          <w:bCs/>
          <w:sz w:val="28"/>
          <w:szCs w:val="28"/>
          <w:u w:val="single"/>
          <w:rtl/>
        </w:rPr>
      </w:pPr>
      <w:r w:rsidRPr="00B21142">
        <w:rPr>
          <w:rFonts w:ascii="Simplified Arabic" w:hAnsi="Simplified Arabic" w:cs="Simplified Arabic"/>
          <w:b/>
          <w:bCs/>
          <w:sz w:val="28"/>
          <w:szCs w:val="28"/>
          <w:u w:val="single"/>
          <w:rtl/>
        </w:rPr>
        <w:t>ثانيا</w:t>
      </w:r>
      <w:r w:rsidR="0027013C" w:rsidRPr="00B21142">
        <w:rPr>
          <w:rFonts w:ascii="Simplified Arabic" w:hAnsi="Simplified Arabic" w:cs="Simplified Arabic" w:hint="cs"/>
          <w:b/>
          <w:bCs/>
          <w:sz w:val="28"/>
          <w:szCs w:val="28"/>
          <w:u w:val="single"/>
          <w:rtl/>
        </w:rPr>
        <w:t>ً</w:t>
      </w:r>
      <w:r w:rsidR="00A033DE" w:rsidRPr="00B21142">
        <w:rPr>
          <w:rFonts w:ascii="Simplified Arabic" w:hAnsi="Simplified Arabic" w:cs="Simplified Arabic" w:hint="cs"/>
          <w:b/>
          <w:bCs/>
          <w:sz w:val="28"/>
          <w:szCs w:val="28"/>
          <w:u w:val="single"/>
          <w:rtl/>
        </w:rPr>
        <w:t xml:space="preserve">- </w:t>
      </w:r>
      <w:r w:rsidRPr="00B21142">
        <w:rPr>
          <w:rFonts w:ascii="Simplified Arabic" w:hAnsi="Simplified Arabic" w:cs="Simplified Arabic"/>
          <w:b/>
          <w:bCs/>
          <w:sz w:val="28"/>
          <w:szCs w:val="28"/>
          <w:u w:val="single"/>
          <w:rtl/>
        </w:rPr>
        <w:t>السند القانوني لنشأة هيئة مكافحة الفساد</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لقد أصدر الرئيس محمود عباس قراراً بقانون رقم 7 لعام 2010 بهدف تعديل قانون الكسب غير المشروع رقم 1 لعام 2005</w:t>
      </w:r>
      <w:r w:rsidRPr="00524492">
        <w:rPr>
          <w:rStyle w:val="a4"/>
          <w:rFonts w:ascii="Simplified Arabic" w:hAnsi="Simplified Arabic" w:cs="Simplified Arabic"/>
          <w:sz w:val="28"/>
          <w:szCs w:val="28"/>
          <w:rtl/>
        </w:rPr>
        <w:footnoteReference w:id="17"/>
      </w:r>
      <w:r w:rsidRPr="00524492">
        <w:rPr>
          <w:rFonts w:ascii="Simplified Arabic" w:hAnsi="Simplified Arabic" w:cs="Simplified Arabic"/>
          <w:sz w:val="28"/>
          <w:szCs w:val="28"/>
          <w:rtl/>
        </w:rPr>
        <w:t>، وب</w:t>
      </w:r>
      <w:r w:rsidR="00466D2E">
        <w:rPr>
          <w:rFonts w:ascii="Simplified Arabic" w:hAnsi="Simplified Arabic" w:cs="Simplified Arabic"/>
          <w:sz w:val="28"/>
          <w:szCs w:val="28"/>
          <w:rtl/>
        </w:rPr>
        <w:t>ذلك أصبح القانون المعدل معروفاً</w:t>
      </w:r>
      <w:r w:rsidRPr="00524492">
        <w:rPr>
          <w:rFonts w:ascii="Simplified Arabic" w:hAnsi="Simplified Arabic" w:cs="Simplified Arabic"/>
          <w:sz w:val="28"/>
          <w:szCs w:val="28"/>
          <w:rtl/>
        </w:rPr>
        <w:t xml:space="preserve"> بقانون مكافحة</w:t>
      </w:r>
      <w:r w:rsidR="00466D2E">
        <w:rPr>
          <w:rFonts w:ascii="Simplified Arabic" w:hAnsi="Simplified Arabic" w:cs="Simplified Arabic"/>
          <w:sz w:val="28"/>
          <w:szCs w:val="28"/>
          <w:rtl/>
        </w:rPr>
        <w:t xml:space="preserve"> الفساد المعدل رقم 1 </w:t>
      </w:r>
      <w:r w:rsidR="00466D2E">
        <w:rPr>
          <w:rFonts w:ascii="Simplified Arabic" w:hAnsi="Simplified Arabic" w:cs="Simplified Arabic"/>
          <w:sz w:val="28"/>
          <w:szCs w:val="28"/>
          <w:rtl/>
        </w:rPr>
        <w:lastRenderedPageBreak/>
        <w:t>لعام</w:t>
      </w:r>
      <w:r w:rsidR="00466D2E">
        <w:rPr>
          <w:rFonts w:ascii="Simplified Arabic" w:hAnsi="Simplified Arabic" w:cs="Simplified Arabic" w:hint="cs"/>
          <w:sz w:val="28"/>
          <w:szCs w:val="28"/>
          <w:rtl/>
        </w:rPr>
        <w:t xml:space="preserve"> 2005</w:t>
      </w:r>
      <w:r w:rsidR="00466D2E">
        <w:rPr>
          <w:rStyle w:val="a4"/>
          <w:rFonts w:ascii="Simplified Arabic" w:hAnsi="Simplified Arabic" w:cs="Simplified Arabic"/>
          <w:sz w:val="28"/>
          <w:szCs w:val="28"/>
          <w:rtl/>
        </w:rPr>
        <w:footnoteReference w:id="18"/>
      </w:r>
      <w:r w:rsidR="00466D2E">
        <w:rPr>
          <w:rFonts w:ascii="Simplified Arabic" w:hAnsi="Simplified Arabic" w:cs="Simplified Arabic"/>
          <w:sz w:val="28"/>
          <w:szCs w:val="28"/>
          <w:rtl/>
        </w:rPr>
        <w:t>،</w:t>
      </w:r>
      <w:r w:rsidR="00466D2E">
        <w:rPr>
          <w:rFonts w:ascii="Simplified Arabic" w:hAnsi="Simplified Arabic" w:cs="Simplified Arabic" w:hint="cs"/>
          <w:sz w:val="28"/>
          <w:szCs w:val="28"/>
          <w:rtl/>
        </w:rPr>
        <w:t xml:space="preserve"> </w:t>
      </w:r>
      <w:r w:rsidR="00D46B07">
        <w:rPr>
          <w:rFonts w:ascii="Simplified Arabic" w:hAnsi="Simplified Arabic" w:cs="Simplified Arabic"/>
          <w:sz w:val="28"/>
          <w:szCs w:val="28"/>
          <w:rtl/>
        </w:rPr>
        <w:t xml:space="preserve">والذي </w:t>
      </w:r>
      <w:r w:rsidR="00D46B07">
        <w:rPr>
          <w:rFonts w:ascii="Simplified Arabic" w:hAnsi="Simplified Arabic" w:cs="Simplified Arabic" w:hint="cs"/>
          <w:sz w:val="28"/>
          <w:szCs w:val="28"/>
          <w:rtl/>
        </w:rPr>
        <w:t>يقع على</w:t>
      </w:r>
      <w:r w:rsidR="00D46B07">
        <w:rPr>
          <w:rFonts w:ascii="Simplified Arabic" w:hAnsi="Simplified Arabic" w:cs="Simplified Arabic"/>
          <w:sz w:val="28"/>
          <w:szCs w:val="28"/>
          <w:rtl/>
        </w:rPr>
        <w:t xml:space="preserve"> ست</w:t>
      </w:r>
      <w:r w:rsidRPr="00524492">
        <w:rPr>
          <w:rFonts w:ascii="Simplified Arabic" w:hAnsi="Simplified Arabic" w:cs="Simplified Arabic"/>
          <w:sz w:val="28"/>
          <w:szCs w:val="28"/>
          <w:rtl/>
        </w:rPr>
        <w:t xml:space="preserve"> وثلاثين مادة، </w:t>
      </w:r>
      <w:r w:rsidR="007B129B">
        <w:rPr>
          <w:rFonts w:ascii="Simplified Arabic" w:hAnsi="Simplified Arabic" w:cs="Simplified Arabic" w:hint="cs"/>
          <w:sz w:val="28"/>
          <w:szCs w:val="28"/>
          <w:rtl/>
        </w:rPr>
        <w:t>وعلى الرغم من أن</w:t>
      </w:r>
      <w:r w:rsidRPr="00524492">
        <w:rPr>
          <w:rFonts w:ascii="Simplified Arabic" w:hAnsi="Simplified Arabic" w:cs="Simplified Arabic"/>
          <w:sz w:val="28"/>
          <w:szCs w:val="28"/>
          <w:rtl/>
        </w:rPr>
        <w:t xml:space="preserve"> المركز القانوني للسلطة الفلسطينية لم يكن يرقى الى مركزها الحالي كدولة عضو في منظمة الأمم المتحدة</w:t>
      </w:r>
      <w:r w:rsidR="007B129B">
        <w:rPr>
          <w:rFonts w:ascii="Simplified Arabic" w:hAnsi="Simplified Arabic" w:cs="Simplified Arabic" w:hint="cs"/>
          <w:sz w:val="28"/>
          <w:szCs w:val="28"/>
          <w:rtl/>
        </w:rPr>
        <w:t xml:space="preserve"> آنذاك</w:t>
      </w:r>
      <w:r w:rsidRPr="00524492">
        <w:rPr>
          <w:rFonts w:ascii="Simplified Arabic" w:hAnsi="Simplified Arabic" w:cs="Simplified Arabic"/>
          <w:sz w:val="28"/>
          <w:szCs w:val="28"/>
          <w:rtl/>
        </w:rPr>
        <w:t xml:space="preserve">، </w:t>
      </w:r>
      <w:r w:rsidR="007B129B">
        <w:rPr>
          <w:rFonts w:ascii="Simplified Arabic" w:hAnsi="Simplified Arabic" w:cs="Simplified Arabic" w:hint="cs"/>
          <w:sz w:val="28"/>
          <w:szCs w:val="28"/>
          <w:rtl/>
        </w:rPr>
        <w:t xml:space="preserve">يلاحظ بأن </w:t>
      </w:r>
      <w:r w:rsidRPr="00524492">
        <w:rPr>
          <w:rFonts w:ascii="Simplified Arabic" w:hAnsi="Simplified Arabic" w:cs="Simplified Arabic"/>
          <w:sz w:val="28"/>
          <w:szCs w:val="28"/>
          <w:rtl/>
        </w:rPr>
        <w:t>السلطة الوطنية الفلسطينية لم تألُ جهداً في</w:t>
      </w:r>
      <w:r w:rsidR="007B129B">
        <w:rPr>
          <w:rFonts w:ascii="Simplified Arabic" w:hAnsi="Simplified Arabic" w:cs="Simplified Arabic" w:hint="cs"/>
          <w:sz w:val="28"/>
          <w:szCs w:val="28"/>
          <w:rtl/>
        </w:rPr>
        <w:t xml:space="preserve"> التعبير عن استعدادها في</w:t>
      </w:r>
      <w:r w:rsidRPr="00524492">
        <w:rPr>
          <w:rFonts w:ascii="Simplified Arabic" w:hAnsi="Simplified Arabic" w:cs="Simplified Arabic"/>
          <w:sz w:val="28"/>
          <w:szCs w:val="28"/>
          <w:rtl/>
        </w:rPr>
        <w:t xml:space="preserve"> الوقوف</w:t>
      </w:r>
      <w:r w:rsidR="007B129B">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 xml:space="preserve">على مبادئ اتفاقية الأمم </w:t>
      </w:r>
      <w:r w:rsidR="007B129B">
        <w:rPr>
          <w:rFonts w:ascii="Simplified Arabic" w:hAnsi="Simplified Arabic" w:cs="Simplified Arabic"/>
          <w:sz w:val="28"/>
          <w:szCs w:val="28"/>
          <w:rtl/>
        </w:rPr>
        <w:t>المتحدة لمكافحة الفساد عام 2003</w:t>
      </w:r>
      <w:r w:rsidR="007B129B">
        <w:rPr>
          <w:rFonts w:ascii="Simplified Arabic" w:hAnsi="Simplified Arabic" w:cs="Simplified Arabic" w:hint="cs"/>
          <w:sz w:val="28"/>
          <w:szCs w:val="28"/>
          <w:rtl/>
        </w:rPr>
        <w:t xml:space="preserve">، </w:t>
      </w:r>
      <w:r w:rsidR="00285966">
        <w:rPr>
          <w:rFonts w:ascii="Simplified Arabic" w:hAnsi="Simplified Arabic" w:cs="Simplified Arabic" w:hint="cs"/>
          <w:sz w:val="28"/>
          <w:szCs w:val="28"/>
          <w:rtl/>
        </w:rPr>
        <w:t>على اعتبار أن اتفاقية مكافحة الفساد لا تعدو على أن تكون</w:t>
      </w:r>
      <w:r w:rsidR="007B129B">
        <w:rPr>
          <w:rFonts w:ascii="Simplified Arabic" w:hAnsi="Simplified Arabic" w:cs="Simplified Arabic" w:hint="cs"/>
          <w:sz w:val="28"/>
          <w:szCs w:val="28"/>
          <w:rtl/>
        </w:rPr>
        <w:t xml:space="preserve"> حلقة في سلسلة الإتفاقيات الدولية التي </w:t>
      </w:r>
      <w:r w:rsidR="00285966">
        <w:rPr>
          <w:rFonts w:ascii="Simplified Arabic" w:hAnsi="Simplified Arabic" w:cs="Simplified Arabic" w:hint="cs"/>
          <w:sz w:val="28"/>
          <w:szCs w:val="28"/>
          <w:rtl/>
        </w:rPr>
        <w:t>تسعى</w:t>
      </w:r>
      <w:r w:rsidR="007B129B">
        <w:rPr>
          <w:rFonts w:ascii="Simplified Arabic" w:hAnsi="Simplified Arabic" w:cs="Simplified Arabic" w:hint="cs"/>
          <w:sz w:val="28"/>
          <w:szCs w:val="28"/>
          <w:rtl/>
        </w:rPr>
        <w:t xml:space="preserve"> دولة فلسطين إلى</w:t>
      </w:r>
      <w:r w:rsidR="00285966">
        <w:rPr>
          <w:rFonts w:ascii="Simplified Arabic" w:hAnsi="Simplified Arabic" w:cs="Simplified Arabic" w:hint="cs"/>
          <w:sz w:val="28"/>
          <w:szCs w:val="28"/>
          <w:rtl/>
        </w:rPr>
        <w:t xml:space="preserve"> الإلتحاق بها، وإ</w:t>
      </w:r>
      <w:r w:rsidR="007B129B">
        <w:rPr>
          <w:rFonts w:ascii="Simplified Arabic" w:hAnsi="Simplified Arabic" w:cs="Simplified Arabic" w:hint="cs"/>
          <w:sz w:val="28"/>
          <w:szCs w:val="28"/>
          <w:rtl/>
        </w:rPr>
        <w:t>دماجها ضمن نظامها القانوني الداخلي</w:t>
      </w:r>
      <w:r w:rsidR="00285966">
        <w:rPr>
          <w:rFonts w:ascii="Simplified Arabic" w:hAnsi="Simplified Arabic" w:cs="Simplified Arabic" w:hint="cs"/>
          <w:sz w:val="28"/>
          <w:szCs w:val="28"/>
          <w:rtl/>
        </w:rPr>
        <w:t>، ضمن المحاولات المبذولة في سبيل الإنخراط وكسب دعم المجتمع الدولي وثقة الرأي العام العالمي بالدولة الفلسطينية ومؤسساتها.</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color w:val="FF0000"/>
          <w:sz w:val="28"/>
          <w:szCs w:val="28"/>
          <w:rtl/>
        </w:rPr>
        <w:t xml:space="preserve">     </w:t>
      </w:r>
      <w:r w:rsidRPr="00524492">
        <w:rPr>
          <w:rFonts w:ascii="Simplified Arabic" w:hAnsi="Simplified Arabic" w:cs="Simplified Arabic"/>
          <w:sz w:val="28"/>
          <w:szCs w:val="28"/>
          <w:rtl/>
        </w:rPr>
        <w:t>ويعد إنشاء هيئة مكافحة الفساد بعد صدور القرار بقانون رقم 7 لعام 2010 بشأن تعديل قانون الكسب غير المشروع رقم 1 لسنة 2005</w:t>
      </w:r>
      <w:r w:rsidR="00B104E4">
        <w:rPr>
          <w:rStyle w:val="a4"/>
          <w:rFonts w:ascii="Simplified Arabic" w:hAnsi="Simplified Arabic" w:cs="Simplified Arabic"/>
          <w:sz w:val="28"/>
          <w:szCs w:val="28"/>
          <w:rtl/>
        </w:rPr>
        <w:footnoteReference w:id="19"/>
      </w:r>
      <w:r w:rsidR="009B2295">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تطبيقاً لما جاء في المادة 6/1 من اتفاقية الأمم المتحدة لمكافحة الفساد والتي نصت على أن :" تكفل كل دولة طرف، وفقا</w:t>
      </w:r>
      <w:r w:rsidR="009B2295">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للمبادئ الأساسية لنظامها القانوني، وجود هيئة أو هيئات، حسب الاقتضاء، تتولى منع الفساد..."، فإن ال</w:t>
      </w:r>
      <w:r w:rsidR="00535CEE">
        <w:rPr>
          <w:rFonts w:ascii="Simplified Arabic" w:hAnsi="Simplified Arabic" w:cs="Simplified Arabic" w:hint="cs"/>
          <w:sz w:val="28"/>
          <w:szCs w:val="28"/>
          <w:rtl/>
        </w:rPr>
        <w:t>إ</w:t>
      </w:r>
      <w:r w:rsidRPr="00524492">
        <w:rPr>
          <w:rFonts w:ascii="Simplified Arabic" w:hAnsi="Simplified Arabic" w:cs="Simplified Arabic"/>
          <w:sz w:val="28"/>
          <w:szCs w:val="28"/>
          <w:rtl/>
        </w:rPr>
        <w:t>لتزام يقع على الدول بضرورة أن تقوم ووفقاً لنظامها القانوني بإيجاد هيئة أو أكثر تضطلع بمحاربة ج</w:t>
      </w:r>
      <w:r w:rsidR="009B2295">
        <w:rPr>
          <w:rFonts w:ascii="Simplified Arabic" w:hAnsi="Simplified Arabic" w:cs="Simplified Arabic"/>
          <w:sz w:val="28"/>
          <w:szCs w:val="28"/>
          <w:rtl/>
        </w:rPr>
        <w:t>رائم الفساد</w:t>
      </w:r>
      <w:r w:rsidR="009B2295">
        <w:rPr>
          <w:rFonts w:ascii="Simplified Arabic" w:hAnsi="Simplified Arabic" w:cs="Simplified Arabic" w:hint="cs"/>
          <w:sz w:val="28"/>
          <w:szCs w:val="28"/>
          <w:rtl/>
        </w:rPr>
        <w:t>؛ وذلك</w:t>
      </w:r>
      <w:r w:rsidRPr="00524492">
        <w:rPr>
          <w:rFonts w:ascii="Simplified Arabic" w:hAnsi="Simplified Arabic" w:cs="Simplified Arabic"/>
          <w:sz w:val="28"/>
          <w:szCs w:val="28"/>
          <w:rtl/>
        </w:rPr>
        <w:t xml:space="preserve"> تنفيذاً للتدابير الوقائية الواردة في اتفاقية مكافحة الفساد</w:t>
      </w:r>
      <w:r w:rsidRPr="00524492">
        <w:rPr>
          <w:rStyle w:val="a4"/>
          <w:rFonts w:ascii="Simplified Arabic" w:hAnsi="Simplified Arabic" w:cs="Simplified Arabic"/>
          <w:sz w:val="28"/>
          <w:szCs w:val="28"/>
          <w:rtl/>
        </w:rPr>
        <w:footnoteReference w:id="20"/>
      </w:r>
      <w:r w:rsidRPr="00524492">
        <w:rPr>
          <w:rFonts w:ascii="Simplified Arabic" w:hAnsi="Simplified Arabic" w:cs="Simplified Arabic"/>
          <w:sz w:val="28"/>
          <w:szCs w:val="28"/>
          <w:rtl/>
        </w:rPr>
        <w:t xml:space="preserve">، وتختص تلك الهيئات بتبني ووضع السياسات المتعلقة بالتدابير الوقائية لمكافحة الفساد المذكورة في المادة </w:t>
      </w:r>
      <w:r w:rsidR="00AE22D4">
        <w:rPr>
          <w:rFonts w:ascii="Simplified Arabic" w:hAnsi="Simplified Arabic" w:cs="Simplified Arabic" w:hint="cs"/>
          <w:sz w:val="28"/>
          <w:szCs w:val="28"/>
          <w:rtl/>
        </w:rPr>
        <w:t>5</w:t>
      </w:r>
      <w:r w:rsidR="009B2295">
        <w:rPr>
          <w:rFonts w:ascii="Simplified Arabic" w:hAnsi="Simplified Arabic" w:cs="Simplified Arabic"/>
          <w:sz w:val="28"/>
          <w:szCs w:val="28"/>
          <w:rtl/>
        </w:rPr>
        <w:t xml:space="preserve"> من ال</w:t>
      </w:r>
      <w:r w:rsidR="009B2295">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تفاقية، وفي فلسطين فقد نصت المادة </w:t>
      </w:r>
      <w:r w:rsidR="00AE22D4">
        <w:rPr>
          <w:rFonts w:ascii="Simplified Arabic" w:hAnsi="Simplified Arabic" w:cs="Simplified Arabic" w:hint="cs"/>
          <w:sz w:val="28"/>
          <w:szCs w:val="28"/>
          <w:rtl/>
        </w:rPr>
        <w:t>3</w:t>
      </w:r>
      <w:r w:rsidRPr="00524492">
        <w:rPr>
          <w:rFonts w:ascii="Simplified Arabic" w:hAnsi="Simplified Arabic" w:cs="Simplified Arabic"/>
          <w:sz w:val="28"/>
          <w:szCs w:val="28"/>
          <w:rtl/>
        </w:rPr>
        <w:t xml:space="preserve"> من قانون مكافحة الفساد المعدل لعام 2005 على إنشاء هيئة مكافحة الفساد، ومنحها شخصية</w:t>
      </w:r>
      <w:r w:rsidR="009B2295">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اعتبارية</w:t>
      </w:r>
      <w:r w:rsidR="009B2295">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و</w:t>
      </w:r>
      <w:r w:rsidR="009B2295">
        <w:rPr>
          <w:rFonts w:ascii="Simplified Arabic" w:hAnsi="Simplified Arabic" w:cs="Simplified Arabic" w:hint="cs"/>
          <w:sz w:val="28"/>
          <w:szCs w:val="28"/>
          <w:rtl/>
        </w:rPr>
        <w:t xml:space="preserve">كذلك </w:t>
      </w:r>
      <w:r w:rsidRPr="00524492">
        <w:rPr>
          <w:rFonts w:ascii="Simplified Arabic" w:hAnsi="Simplified Arabic" w:cs="Simplified Arabic"/>
          <w:sz w:val="28"/>
          <w:szCs w:val="28"/>
          <w:rtl/>
        </w:rPr>
        <w:t>استقلالاً</w:t>
      </w:r>
      <w:r w:rsidR="009B2295">
        <w:rPr>
          <w:rFonts w:ascii="Simplified Arabic" w:hAnsi="Simplified Arabic" w:cs="Simplified Arabic" w:hint="cs"/>
          <w:sz w:val="28"/>
          <w:szCs w:val="28"/>
          <w:rtl/>
        </w:rPr>
        <w:t xml:space="preserve"> على الصعيدين ال</w:t>
      </w:r>
      <w:r w:rsidR="009B2295">
        <w:rPr>
          <w:rFonts w:ascii="Simplified Arabic" w:hAnsi="Simplified Arabic" w:cs="Simplified Arabic"/>
          <w:sz w:val="28"/>
          <w:szCs w:val="28"/>
          <w:rtl/>
        </w:rPr>
        <w:t>إداري</w:t>
      </w:r>
      <w:r w:rsidRPr="00524492">
        <w:rPr>
          <w:rFonts w:ascii="Simplified Arabic" w:hAnsi="Simplified Arabic" w:cs="Simplified Arabic"/>
          <w:sz w:val="28"/>
          <w:szCs w:val="28"/>
          <w:rtl/>
        </w:rPr>
        <w:t xml:space="preserve"> و</w:t>
      </w:r>
      <w:r w:rsidR="009B2295">
        <w:rPr>
          <w:rFonts w:ascii="Simplified Arabic" w:hAnsi="Simplified Arabic" w:cs="Simplified Arabic" w:hint="cs"/>
          <w:sz w:val="28"/>
          <w:szCs w:val="28"/>
          <w:rtl/>
        </w:rPr>
        <w:t>ال</w:t>
      </w:r>
      <w:r w:rsidR="009B2295">
        <w:rPr>
          <w:rFonts w:ascii="Simplified Arabic" w:hAnsi="Simplified Arabic" w:cs="Simplified Arabic"/>
          <w:sz w:val="28"/>
          <w:szCs w:val="28"/>
          <w:rtl/>
        </w:rPr>
        <w:t>مالي</w:t>
      </w:r>
      <w:r w:rsidRPr="00524492">
        <w:rPr>
          <w:rFonts w:ascii="Simplified Arabic" w:hAnsi="Simplified Arabic" w:cs="Simplified Arabic"/>
          <w:sz w:val="28"/>
          <w:szCs w:val="28"/>
          <w:rtl/>
        </w:rPr>
        <w:t>، و</w:t>
      </w:r>
      <w:r w:rsidR="009B2295">
        <w:rPr>
          <w:rFonts w:ascii="Simplified Arabic" w:hAnsi="Simplified Arabic" w:cs="Simplified Arabic" w:hint="cs"/>
          <w:sz w:val="28"/>
          <w:szCs w:val="28"/>
          <w:rtl/>
        </w:rPr>
        <w:t>بالإمكان</w:t>
      </w:r>
      <w:r w:rsidRPr="00524492">
        <w:rPr>
          <w:rFonts w:ascii="Simplified Arabic" w:hAnsi="Simplified Arabic" w:cs="Simplified Arabic"/>
          <w:sz w:val="28"/>
          <w:szCs w:val="28"/>
          <w:rtl/>
        </w:rPr>
        <w:t xml:space="preserve"> القول </w:t>
      </w:r>
      <w:r w:rsidR="009B2295">
        <w:rPr>
          <w:rFonts w:ascii="Simplified Arabic" w:hAnsi="Simplified Arabic" w:cs="Simplified Arabic" w:hint="cs"/>
          <w:sz w:val="28"/>
          <w:szCs w:val="28"/>
          <w:rtl/>
        </w:rPr>
        <w:t>بوجود</w:t>
      </w:r>
      <w:r w:rsidRPr="00524492">
        <w:rPr>
          <w:rFonts w:ascii="Simplified Arabic" w:hAnsi="Simplified Arabic" w:cs="Simplified Arabic"/>
          <w:sz w:val="28"/>
          <w:szCs w:val="28"/>
          <w:rtl/>
        </w:rPr>
        <w:t xml:space="preserve"> رغبة</w:t>
      </w:r>
      <w:r w:rsidR="009B2295">
        <w:rPr>
          <w:rFonts w:ascii="Simplified Arabic" w:hAnsi="Simplified Arabic" w:cs="Simplified Arabic"/>
          <w:sz w:val="28"/>
          <w:szCs w:val="28"/>
          <w:rtl/>
        </w:rPr>
        <w:t xml:space="preserve"> سائدة</w:t>
      </w:r>
      <w:r w:rsidR="009B2295">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بين غالبية الدول تتمثل في إنشاء هيئات مكافحة الفساد</w:t>
      </w:r>
      <w:r w:rsidR="009B2295">
        <w:rPr>
          <w:rFonts w:ascii="Simplified Arabic" w:hAnsi="Simplified Arabic" w:cs="Simplified Arabic" w:hint="cs"/>
          <w:sz w:val="28"/>
          <w:szCs w:val="28"/>
          <w:rtl/>
        </w:rPr>
        <w:t>، وذلك عن طريق</w:t>
      </w:r>
      <w:r w:rsidRPr="00524492">
        <w:rPr>
          <w:rFonts w:ascii="Simplified Arabic" w:hAnsi="Simplified Arabic" w:cs="Simplified Arabic"/>
          <w:sz w:val="28"/>
          <w:szCs w:val="28"/>
          <w:rtl/>
        </w:rPr>
        <w:t xml:space="preserve"> إصدار تشري</w:t>
      </w:r>
      <w:r w:rsidR="009B2295">
        <w:rPr>
          <w:rFonts w:ascii="Simplified Arabic" w:hAnsi="Simplified Arabic" w:cs="Simplified Arabic"/>
          <w:sz w:val="28"/>
          <w:szCs w:val="28"/>
          <w:rtl/>
        </w:rPr>
        <w:t>عات مستقلة للتصدي لجرائم الفساد</w:t>
      </w:r>
      <w:r w:rsidR="009B2295">
        <w:rPr>
          <w:rFonts w:ascii="Simplified Arabic" w:hAnsi="Simplified Arabic" w:cs="Simplified Arabic" w:hint="cs"/>
          <w:sz w:val="28"/>
          <w:szCs w:val="28"/>
          <w:rtl/>
        </w:rPr>
        <w:t>، و</w:t>
      </w:r>
      <w:r w:rsidRPr="00524492">
        <w:rPr>
          <w:rFonts w:ascii="Simplified Arabic" w:hAnsi="Simplified Arabic" w:cs="Simplified Arabic"/>
          <w:sz w:val="28"/>
          <w:szCs w:val="28"/>
          <w:rtl/>
        </w:rPr>
        <w:t>قوانين منفصلة تميز الفساد عن باقي القضايا التي تتم معالجتها تشريعياً.</w:t>
      </w:r>
    </w:p>
    <w:p w:rsidR="004148CC" w:rsidRPr="00524492" w:rsidRDefault="00AE22D4" w:rsidP="00501F6E">
      <w:pPr>
        <w:pStyle w:val="a9"/>
        <w:bidi/>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 xml:space="preserve">يعتبر التشريع اليمني من التشريعات التي نصت على إنشاء الهيئة قانوناً، ولم </w:t>
      </w:r>
      <w:r w:rsidR="009B2295">
        <w:rPr>
          <w:rFonts w:ascii="Simplified Arabic" w:hAnsi="Simplified Arabic" w:cs="Simplified Arabic" w:hint="cs"/>
          <w:sz w:val="28"/>
          <w:szCs w:val="28"/>
          <w:rtl/>
        </w:rPr>
        <w:t>ي</w:t>
      </w:r>
      <w:r w:rsidR="004148CC" w:rsidRPr="00524492">
        <w:rPr>
          <w:rFonts w:ascii="Simplified Arabic" w:hAnsi="Simplified Arabic" w:cs="Simplified Arabic"/>
          <w:sz w:val="28"/>
          <w:szCs w:val="28"/>
          <w:rtl/>
        </w:rPr>
        <w:t>ترك</w:t>
      </w:r>
      <w:r w:rsidR="009B2295">
        <w:rPr>
          <w:rFonts w:ascii="Simplified Arabic" w:hAnsi="Simplified Arabic" w:cs="Simplified Arabic" w:hint="cs"/>
          <w:sz w:val="28"/>
          <w:szCs w:val="28"/>
          <w:rtl/>
        </w:rPr>
        <w:t xml:space="preserve"> ذلك</w:t>
      </w:r>
      <w:r w:rsidR="004148CC" w:rsidRPr="00524492">
        <w:rPr>
          <w:rFonts w:ascii="Simplified Arabic" w:hAnsi="Simplified Arabic" w:cs="Simplified Arabic"/>
          <w:sz w:val="28"/>
          <w:szCs w:val="28"/>
          <w:rtl/>
        </w:rPr>
        <w:t xml:space="preserve"> الأمر لقرار يصدر من وزير أو حتى رئيس مجلس الوزراء في الدولة، </w:t>
      </w:r>
      <w:r w:rsidR="009B2295">
        <w:rPr>
          <w:rFonts w:ascii="Simplified Arabic" w:hAnsi="Simplified Arabic" w:cs="Simplified Arabic" w:hint="cs"/>
          <w:sz w:val="28"/>
          <w:szCs w:val="28"/>
          <w:rtl/>
        </w:rPr>
        <w:t>و</w:t>
      </w:r>
      <w:r w:rsidR="004148CC" w:rsidRPr="00524492">
        <w:rPr>
          <w:rFonts w:ascii="Simplified Arabic" w:hAnsi="Simplified Arabic" w:cs="Simplified Arabic"/>
          <w:sz w:val="28"/>
          <w:szCs w:val="28"/>
          <w:rtl/>
        </w:rPr>
        <w:t>حيث أتى القانون رقم 39 لعام 2006 والخاص بمكافحة الفساد في اليمن على إنشاء هيئة مستقلة تسمى (الهيئة الوطنية العليا لمكافحة الفساد)، وقام بتحديد اختصاصاتها وصلاحياتها والنظام القانوني لها</w:t>
      </w:r>
      <w:r w:rsidR="004148CC" w:rsidRPr="00524492">
        <w:rPr>
          <w:rStyle w:val="a4"/>
          <w:rFonts w:ascii="Simplified Arabic" w:hAnsi="Simplified Arabic" w:cs="Simplified Arabic"/>
          <w:sz w:val="28"/>
          <w:szCs w:val="28"/>
          <w:rtl/>
        </w:rPr>
        <w:footnoteReference w:id="21"/>
      </w:r>
      <w:r w:rsidR="009B2295">
        <w:rPr>
          <w:rFonts w:ascii="Simplified Arabic" w:hAnsi="Simplified Arabic" w:cs="Simplified Arabic" w:hint="cs"/>
          <w:sz w:val="28"/>
          <w:szCs w:val="28"/>
          <w:rtl/>
        </w:rPr>
        <w:t>؛</w:t>
      </w:r>
      <w:r w:rsidR="009B2295">
        <w:rPr>
          <w:rFonts w:ascii="Simplified Arabic" w:hAnsi="Simplified Arabic" w:cs="Simplified Arabic"/>
          <w:sz w:val="28"/>
          <w:szCs w:val="28"/>
          <w:rtl/>
        </w:rPr>
        <w:t xml:space="preserve"> </w:t>
      </w:r>
      <w:r w:rsidR="004148CC" w:rsidRPr="00524492">
        <w:rPr>
          <w:rFonts w:ascii="Simplified Arabic" w:hAnsi="Simplified Arabic" w:cs="Simplified Arabic"/>
          <w:sz w:val="28"/>
          <w:szCs w:val="28"/>
          <w:rtl/>
        </w:rPr>
        <w:t>مراعاة</w:t>
      </w:r>
      <w:r w:rsidR="009B2295">
        <w:rPr>
          <w:rFonts w:ascii="Simplified Arabic" w:hAnsi="Simplified Arabic" w:cs="Simplified Arabic" w:hint="cs"/>
          <w:sz w:val="28"/>
          <w:szCs w:val="28"/>
          <w:rtl/>
        </w:rPr>
        <w:t>ً</w:t>
      </w:r>
      <w:r w:rsidR="009B2295">
        <w:rPr>
          <w:rFonts w:ascii="Simplified Arabic" w:hAnsi="Simplified Arabic" w:cs="Simplified Arabic"/>
          <w:sz w:val="28"/>
          <w:szCs w:val="28"/>
          <w:rtl/>
        </w:rPr>
        <w:t xml:space="preserve"> لطبيعة الهيئة</w:t>
      </w:r>
      <w:r w:rsidR="009B2295">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والرغبة في تمكينها من خلال منحها الصلاحيات اللازمة لعملها،  والتي بطبيعتها لا يمكن منحها إلا بقانون</w:t>
      </w:r>
      <w:r w:rsidR="004148CC" w:rsidRPr="00524492">
        <w:rPr>
          <w:rStyle w:val="a4"/>
          <w:rFonts w:ascii="Simplified Arabic" w:hAnsi="Simplified Arabic" w:cs="Simplified Arabic"/>
          <w:sz w:val="28"/>
          <w:szCs w:val="28"/>
          <w:rtl/>
        </w:rPr>
        <w:footnoteReference w:id="22"/>
      </w:r>
      <w:r w:rsidR="004148CC" w:rsidRPr="00524492">
        <w:rPr>
          <w:rFonts w:ascii="Simplified Arabic" w:hAnsi="Simplified Arabic" w:cs="Simplified Arabic"/>
          <w:sz w:val="28"/>
          <w:szCs w:val="28"/>
          <w:rtl/>
        </w:rPr>
        <w:t>، ومنها صلاحيات الضبط القضائي والتي تعطي صاحبها سلطات</w:t>
      </w:r>
      <w:r w:rsidR="009B2295">
        <w:rPr>
          <w:rFonts w:ascii="Simplified Arabic" w:hAnsi="Simplified Arabic" w:cs="Simplified Arabic" w:hint="cs"/>
          <w:sz w:val="28"/>
          <w:szCs w:val="28"/>
          <w:rtl/>
        </w:rPr>
        <w:t xml:space="preserve"> قد تمس وتنتهك</w:t>
      </w:r>
      <w:r w:rsidR="004148CC" w:rsidRPr="00524492">
        <w:rPr>
          <w:rFonts w:ascii="Simplified Arabic" w:hAnsi="Simplified Arabic" w:cs="Simplified Arabic"/>
          <w:sz w:val="28"/>
          <w:szCs w:val="28"/>
          <w:rtl/>
        </w:rPr>
        <w:t xml:space="preserve"> الحرية</w:t>
      </w:r>
      <w:r w:rsidR="004148CC" w:rsidRPr="00524492">
        <w:rPr>
          <w:rFonts w:ascii="Simplified Arabic" w:hAnsi="Simplified Arabic" w:cs="Simplified Arabic"/>
          <w:color w:val="FF0000"/>
          <w:sz w:val="28"/>
          <w:szCs w:val="28"/>
          <w:rtl/>
        </w:rPr>
        <w:t xml:space="preserve"> </w:t>
      </w:r>
      <w:r w:rsidR="009B2295">
        <w:rPr>
          <w:rFonts w:ascii="Simplified Arabic" w:hAnsi="Simplified Arabic" w:cs="Simplified Arabic"/>
          <w:sz w:val="28"/>
          <w:szCs w:val="28"/>
          <w:rtl/>
        </w:rPr>
        <w:t>الشخصية للأفراد</w:t>
      </w:r>
      <w:r w:rsidR="004148CC" w:rsidRPr="00524492">
        <w:rPr>
          <w:rFonts w:ascii="Simplified Arabic" w:hAnsi="Simplified Arabic" w:cs="Simplified Arabic"/>
          <w:sz w:val="28"/>
          <w:szCs w:val="28"/>
          <w:rtl/>
        </w:rPr>
        <w:t>، وفي وقت لاحق</w:t>
      </w:r>
      <w:r w:rsidR="009B2295">
        <w:rPr>
          <w:rFonts w:ascii="Simplified Arabic" w:hAnsi="Simplified Arabic" w:cs="Simplified Arabic" w:hint="cs"/>
          <w:sz w:val="28"/>
          <w:szCs w:val="28"/>
          <w:rtl/>
        </w:rPr>
        <w:t xml:space="preserve"> على سن قانون مكافحة الفساد في اليمن</w:t>
      </w:r>
      <w:r w:rsidR="004148CC" w:rsidRPr="00524492">
        <w:rPr>
          <w:rFonts w:ascii="Simplified Arabic" w:hAnsi="Simplified Arabic" w:cs="Simplified Arabic"/>
          <w:sz w:val="28"/>
          <w:szCs w:val="28"/>
          <w:rtl/>
        </w:rPr>
        <w:t xml:space="preserve"> تم إصدار قرار من قبل رئيس الج</w:t>
      </w:r>
      <w:r w:rsidR="009B2295">
        <w:rPr>
          <w:rFonts w:ascii="Simplified Arabic" w:hAnsi="Simplified Arabic" w:cs="Simplified Arabic"/>
          <w:sz w:val="28"/>
          <w:szCs w:val="28"/>
          <w:rtl/>
        </w:rPr>
        <w:t>مهورية اليمنية رقم 12 لعام 2007</w:t>
      </w:r>
      <w:r w:rsidR="009B2295">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ليقضي بتشكيل الهيئة المذكورة وتسمية أعضائها</w:t>
      </w:r>
      <w:r w:rsidR="004148CC" w:rsidRPr="00524492">
        <w:rPr>
          <w:rStyle w:val="a4"/>
          <w:rFonts w:ascii="Simplified Arabic" w:hAnsi="Simplified Arabic" w:cs="Simplified Arabic"/>
          <w:sz w:val="28"/>
          <w:szCs w:val="28"/>
          <w:rtl/>
        </w:rPr>
        <w:footnoteReference w:id="23"/>
      </w:r>
      <w:r w:rsidR="004148CC" w:rsidRPr="00524492">
        <w:rPr>
          <w:rFonts w:ascii="Simplified Arabic" w:hAnsi="Simplified Arabic" w:cs="Simplified Arabic"/>
          <w:sz w:val="28"/>
          <w:szCs w:val="28"/>
          <w:rtl/>
        </w:rPr>
        <w:t>، وكذلك</w:t>
      </w:r>
      <w:r w:rsidR="009B2295">
        <w:rPr>
          <w:rFonts w:ascii="Simplified Arabic" w:hAnsi="Simplified Arabic" w:cs="Simplified Arabic" w:hint="cs"/>
          <w:sz w:val="28"/>
          <w:szCs w:val="28"/>
          <w:rtl/>
        </w:rPr>
        <w:t xml:space="preserve"> إصدار</w:t>
      </w:r>
      <w:r w:rsidR="004148CC" w:rsidRPr="00524492">
        <w:rPr>
          <w:rFonts w:ascii="Simplified Arabic" w:hAnsi="Simplified Arabic" w:cs="Simplified Arabic"/>
          <w:sz w:val="28"/>
          <w:szCs w:val="28"/>
          <w:rtl/>
        </w:rPr>
        <w:t xml:space="preserve"> اللائحة التنفيذية للمرسوم بقانون رقم 24 لعام 2012، والذي يعنى بإنشاء الهيئة العامة لمكافحة الفساد والأحكام </w:t>
      </w:r>
      <w:r w:rsidR="004148CC" w:rsidRPr="00524492">
        <w:rPr>
          <w:rFonts w:ascii="Simplified Arabic" w:hAnsi="Simplified Arabic" w:cs="Simplified Arabic"/>
          <w:sz w:val="28"/>
          <w:szCs w:val="28"/>
          <w:rtl/>
        </w:rPr>
        <w:lastRenderedPageBreak/>
        <w:t>الخاصة بالكشف عن الذمة المالية، والقرار رقم 19 لعام 2010 بشأن اللائحة التنفيذية لقانون مكافحة الفساد رقم 39 لعام 2006، حيث تناول هذا القرار الحديث عن طبيعة الهيئة الوطنية العليا لمكافحة الفساد وتكوينها ونظام عملها؛ بهدف تسهيل تنفيذ وتطوير سياسات مكافحة الفساد تبعا</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لما ورد في اتفاقية الأمم المتحدة لمكافحة الفساد، والتي تم التصديق عليها في مجلس النواب اليمني من خلال القانون رقم 47 لعام 2005</w:t>
      </w:r>
      <w:r w:rsidR="004148CC" w:rsidRPr="00524492">
        <w:rPr>
          <w:rStyle w:val="a4"/>
          <w:rFonts w:ascii="Simplified Arabic" w:hAnsi="Simplified Arabic" w:cs="Simplified Arabic"/>
          <w:sz w:val="28"/>
          <w:szCs w:val="28"/>
          <w:rtl/>
        </w:rPr>
        <w:footnoteReference w:id="24"/>
      </w:r>
      <w:r w:rsidR="004148CC" w:rsidRPr="00524492">
        <w:rPr>
          <w:rFonts w:ascii="Simplified Arabic" w:hAnsi="Simplified Arabic" w:cs="Simplified Arabic"/>
          <w:sz w:val="28"/>
          <w:szCs w:val="28"/>
          <w:rtl/>
        </w:rPr>
        <w:t>.</w:t>
      </w:r>
    </w:p>
    <w:p w:rsidR="004148CC" w:rsidRPr="00B21142" w:rsidRDefault="004148CC" w:rsidP="00501F6E">
      <w:pPr>
        <w:spacing w:line="240" w:lineRule="auto"/>
        <w:ind w:left="-852" w:right="-709"/>
        <w:jc w:val="both"/>
        <w:rPr>
          <w:rFonts w:ascii="Simplified Arabic" w:hAnsi="Simplified Arabic" w:cs="Simplified Arabic"/>
          <w:b/>
          <w:bCs/>
          <w:sz w:val="28"/>
          <w:szCs w:val="28"/>
          <w:u w:val="single"/>
          <w:rtl/>
        </w:rPr>
      </w:pPr>
      <w:r w:rsidRPr="00B21142">
        <w:rPr>
          <w:rFonts w:ascii="Simplified Arabic" w:hAnsi="Simplified Arabic" w:cs="Simplified Arabic"/>
          <w:b/>
          <w:bCs/>
          <w:sz w:val="28"/>
          <w:szCs w:val="28"/>
          <w:u w:val="single"/>
          <w:rtl/>
        </w:rPr>
        <w:t>الفرع الثاني: مدى استقلالية هيئة مكافحة الفساد في فلسطين</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w:t>
      </w:r>
      <w:r w:rsidR="00EF3DEF">
        <w:rPr>
          <w:rFonts w:ascii="Simplified Arabic" w:hAnsi="Simplified Arabic" w:cs="Simplified Arabic" w:hint="cs"/>
          <w:sz w:val="28"/>
          <w:szCs w:val="28"/>
          <w:rtl/>
        </w:rPr>
        <w:t>يقصد</w:t>
      </w:r>
      <w:r w:rsidRPr="00524492">
        <w:rPr>
          <w:rFonts w:ascii="Simplified Arabic" w:hAnsi="Simplified Arabic" w:cs="Simplified Arabic"/>
          <w:sz w:val="28"/>
          <w:szCs w:val="28"/>
          <w:rtl/>
        </w:rPr>
        <w:t xml:space="preserve"> بال</w:t>
      </w:r>
      <w:r w:rsidR="00535CEE">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ستقلالية في الإدارة المؤسساتية </w:t>
      </w:r>
      <w:r w:rsidR="00535CEE">
        <w:rPr>
          <w:rFonts w:ascii="Simplified Arabic" w:hAnsi="Simplified Arabic" w:cs="Simplified Arabic" w:hint="cs"/>
          <w:sz w:val="28"/>
          <w:szCs w:val="28"/>
          <w:rtl/>
        </w:rPr>
        <w:t>منح</w:t>
      </w:r>
      <w:r w:rsidRPr="00524492">
        <w:rPr>
          <w:rFonts w:ascii="Simplified Arabic" w:hAnsi="Simplified Arabic" w:cs="Simplified Arabic"/>
          <w:sz w:val="28"/>
          <w:szCs w:val="28"/>
          <w:rtl/>
        </w:rPr>
        <w:t xml:space="preserve"> الإدارة أو الهيئة مساحة تمكنها من اتخاذ قراراتها دون أن يكون لسلطات الدولة الثلاث أي سطوة على سياسة العمل ال</w:t>
      </w:r>
      <w:r w:rsidR="00EF3DEF">
        <w:rPr>
          <w:rFonts w:ascii="Simplified Arabic" w:hAnsi="Simplified Arabic" w:cs="Simplified Arabic"/>
          <w:sz w:val="28"/>
          <w:szCs w:val="28"/>
          <w:rtl/>
        </w:rPr>
        <w:t>منتهجة في تلك المؤسسة، وكلمة ال</w:t>
      </w:r>
      <w:r w:rsidR="00EF3DEF">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ستقلالية </w:t>
      </w:r>
      <w:r w:rsidR="00EF3DEF">
        <w:rPr>
          <w:rFonts w:ascii="Simplified Arabic" w:hAnsi="Simplified Arabic" w:cs="Simplified Arabic" w:hint="cs"/>
          <w:sz w:val="28"/>
          <w:szCs w:val="28"/>
          <w:rtl/>
        </w:rPr>
        <w:t xml:space="preserve">هي كلمة </w:t>
      </w:r>
      <w:r w:rsidRPr="00524492">
        <w:rPr>
          <w:rFonts w:ascii="Simplified Arabic" w:hAnsi="Simplified Arabic" w:cs="Simplified Arabic"/>
          <w:sz w:val="28"/>
          <w:szCs w:val="28"/>
          <w:rtl/>
        </w:rPr>
        <w:t>مناقضة للتبعية والإلحاق والضم وما شابهها من مفردات تدل على فقدان الإرادة الحرية أو الاستقلال</w:t>
      </w:r>
      <w:r w:rsidRPr="00524492">
        <w:rPr>
          <w:rStyle w:val="a4"/>
          <w:rFonts w:ascii="Simplified Arabic" w:hAnsi="Simplified Arabic" w:cs="Simplified Arabic"/>
          <w:sz w:val="28"/>
          <w:szCs w:val="28"/>
          <w:rtl/>
        </w:rPr>
        <w:footnoteReference w:id="25"/>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w:t>
      </w:r>
      <w:r w:rsidR="00EF3DEF">
        <w:rPr>
          <w:rFonts w:ascii="Simplified Arabic" w:hAnsi="Simplified Arabic" w:cs="Simplified Arabic" w:hint="cs"/>
          <w:sz w:val="28"/>
          <w:szCs w:val="28"/>
          <w:rtl/>
        </w:rPr>
        <w:t xml:space="preserve">وعلى الرغم من </w:t>
      </w:r>
      <w:r w:rsidR="00794AC2">
        <w:rPr>
          <w:rFonts w:ascii="Simplified Arabic" w:hAnsi="Simplified Arabic" w:cs="Simplified Arabic" w:hint="cs"/>
          <w:sz w:val="28"/>
          <w:szCs w:val="28"/>
          <w:rtl/>
        </w:rPr>
        <w:t>كون</w:t>
      </w:r>
      <w:r w:rsidR="00EF3DEF">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آليات التنسيق بين المؤسسات الرقابية والسلطة التنفيذية في فلسطين</w:t>
      </w:r>
      <w:r w:rsidR="00EF3DEF">
        <w:rPr>
          <w:rFonts w:ascii="Simplified Arabic" w:hAnsi="Simplified Arabic" w:cs="Simplified Arabic" w:hint="cs"/>
          <w:sz w:val="28"/>
          <w:szCs w:val="28"/>
          <w:rtl/>
        </w:rPr>
        <w:t xml:space="preserve"> </w:t>
      </w:r>
      <w:r w:rsidR="00EF3DEF">
        <w:rPr>
          <w:rFonts w:ascii="Simplified Arabic" w:hAnsi="Simplified Arabic" w:cs="Simplified Arabic"/>
          <w:sz w:val="28"/>
          <w:szCs w:val="28"/>
          <w:rtl/>
        </w:rPr>
        <w:t>أمر ضروري</w:t>
      </w:r>
      <w:r w:rsidRPr="00524492">
        <w:rPr>
          <w:rFonts w:ascii="Simplified Arabic" w:hAnsi="Simplified Arabic" w:cs="Simplified Arabic"/>
          <w:sz w:val="28"/>
          <w:szCs w:val="28"/>
          <w:rtl/>
        </w:rPr>
        <w:t xml:space="preserve"> ل</w:t>
      </w:r>
      <w:r w:rsidR="00EF3DEF">
        <w:rPr>
          <w:rFonts w:ascii="Simplified Arabic" w:hAnsi="Simplified Arabic" w:cs="Simplified Arabic" w:hint="cs"/>
          <w:sz w:val="28"/>
          <w:szCs w:val="28"/>
          <w:rtl/>
        </w:rPr>
        <w:t xml:space="preserve">ضمان حسن </w:t>
      </w:r>
      <w:r w:rsidR="00EF3DEF">
        <w:rPr>
          <w:rFonts w:ascii="Simplified Arabic" w:hAnsi="Simplified Arabic" w:cs="Simplified Arabic"/>
          <w:sz w:val="28"/>
          <w:szCs w:val="28"/>
          <w:rtl/>
        </w:rPr>
        <w:t>سير عمل تلك الهيئات، إلا أن</w:t>
      </w:r>
      <w:r w:rsidR="00EF3DEF">
        <w:rPr>
          <w:rFonts w:ascii="Simplified Arabic" w:hAnsi="Simplified Arabic" w:cs="Simplified Arabic" w:hint="cs"/>
          <w:sz w:val="28"/>
          <w:szCs w:val="28"/>
          <w:rtl/>
        </w:rPr>
        <w:t>ه</w:t>
      </w:r>
      <w:r w:rsidR="006D2005">
        <w:rPr>
          <w:rFonts w:ascii="Simplified Arabic" w:hAnsi="Simplified Arabic" w:cs="Simplified Arabic"/>
          <w:sz w:val="28"/>
          <w:szCs w:val="28"/>
          <w:rtl/>
        </w:rPr>
        <w:t xml:space="preserve"> من غير المقب</w:t>
      </w:r>
      <w:r w:rsidR="006D2005">
        <w:rPr>
          <w:rFonts w:ascii="Simplified Arabic" w:hAnsi="Simplified Arabic" w:cs="Simplified Arabic" w:hint="cs"/>
          <w:sz w:val="28"/>
          <w:szCs w:val="28"/>
          <w:rtl/>
        </w:rPr>
        <w:t>ول لتلك الصلات أن تتحول إلى</w:t>
      </w:r>
      <w:r w:rsidR="006D2005">
        <w:rPr>
          <w:rFonts w:ascii="Simplified Arabic" w:hAnsi="Simplified Arabic" w:cs="Simplified Arabic"/>
          <w:sz w:val="28"/>
          <w:szCs w:val="28"/>
          <w:rtl/>
        </w:rPr>
        <w:t xml:space="preserve"> مطية للنيل من استقلالي</w:t>
      </w:r>
      <w:r w:rsidR="006D2005">
        <w:rPr>
          <w:rFonts w:ascii="Simplified Arabic" w:hAnsi="Simplified Arabic" w:cs="Simplified Arabic" w:hint="cs"/>
          <w:sz w:val="28"/>
          <w:szCs w:val="28"/>
          <w:rtl/>
        </w:rPr>
        <w:t>ة الأخيرة</w:t>
      </w:r>
      <w:r w:rsidRPr="00524492">
        <w:rPr>
          <w:rFonts w:ascii="Simplified Arabic" w:hAnsi="Simplified Arabic" w:cs="Simplified Arabic"/>
          <w:sz w:val="28"/>
          <w:szCs w:val="28"/>
          <w:rtl/>
        </w:rPr>
        <w:t>، ولدى التمعن في معال</w:t>
      </w:r>
      <w:r w:rsidR="00AE22D4">
        <w:rPr>
          <w:rFonts w:ascii="Simplified Arabic" w:hAnsi="Simplified Arabic" w:cs="Simplified Arabic"/>
          <w:sz w:val="28"/>
          <w:szCs w:val="28"/>
          <w:rtl/>
        </w:rPr>
        <w:t>م استقلالية هيئات مكافحة الفساد</w:t>
      </w:r>
      <w:r w:rsidRPr="00524492">
        <w:rPr>
          <w:rFonts w:ascii="Simplified Arabic" w:hAnsi="Simplified Arabic" w:cs="Simplified Arabic"/>
          <w:sz w:val="28"/>
          <w:szCs w:val="28"/>
          <w:rtl/>
        </w:rPr>
        <w:t xml:space="preserve"> </w:t>
      </w:r>
      <w:r w:rsidR="00AE22D4">
        <w:rPr>
          <w:rFonts w:ascii="Simplified Arabic" w:hAnsi="Simplified Arabic" w:cs="Simplified Arabic" w:hint="cs"/>
          <w:sz w:val="28"/>
          <w:szCs w:val="28"/>
          <w:rtl/>
        </w:rPr>
        <w:t>تظهر الحاجة إلى إيجاد</w:t>
      </w:r>
      <w:r w:rsidRPr="00524492">
        <w:rPr>
          <w:rFonts w:ascii="Simplified Arabic" w:hAnsi="Simplified Arabic" w:cs="Simplified Arabic"/>
          <w:sz w:val="28"/>
          <w:szCs w:val="28"/>
          <w:rtl/>
        </w:rPr>
        <w:t xml:space="preserve"> منظومة من القواعد القانونية التي تمكن </w:t>
      </w:r>
      <w:r w:rsidR="006D2005">
        <w:rPr>
          <w:rFonts w:ascii="Simplified Arabic" w:hAnsi="Simplified Arabic" w:cs="Simplified Arabic" w:hint="cs"/>
          <w:sz w:val="28"/>
          <w:szCs w:val="28"/>
          <w:rtl/>
        </w:rPr>
        <w:t>هيئات الرقابة</w:t>
      </w:r>
      <w:r w:rsidRPr="00524492">
        <w:rPr>
          <w:rFonts w:ascii="Simplified Arabic" w:hAnsi="Simplified Arabic" w:cs="Simplified Arabic"/>
          <w:sz w:val="28"/>
          <w:szCs w:val="28"/>
          <w:rtl/>
        </w:rPr>
        <w:t xml:space="preserve"> من ممارسة شؤونها المالية والإدارية بمنأى عن التدخلات غير الموضوعية، ول</w:t>
      </w:r>
      <w:r w:rsidR="006D2005">
        <w:rPr>
          <w:rFonts w:ascii="Simplified Arabic" w:hAnsi="Simplified Arabic" w:cs="Simplified Arabic"/>
          <w:sz w:val="28"/>
          <w:szCs w:val="28"/>
          <w:rtl/>
        </w:rPr>
        <w:t>لوقوف على صورة الوضع القانوني ل</w:t>
      </w:r>
      <w:r w:rsidR="006D2005">
        <w:rPr>
          <w:rFonts w:ascii="Simplified Arabic" w:hAnsi="Simplified Arabic" w:cs="Simplified Arabic" w:hint="cs"/>
          <w:sz w:val="28"/>
          <w:szCs w:val="28"/>
          <w:rtl/>
        </w:rPr>
        <w:t>إ</w:t>
      </w:r>
      <w:r w:rsidRPr="00524492">
        <w:rPr>
          <w:rFonts w:ascii="Simplified Arabic" w:hAnsi="Simplified Arabic" w:cs="Simplified Arabic"/>
          <w:sz w:val="28"/>
          <w:szCs w:val="28"/>
          <w:rtl/>
        </w:rPr>
        <w:t>ستقلالية هيئة مكافحة الفساد في فلسطين في الجوانب المالية والإدارية</w:t>
      </w:r>
      <w:r w:rsidR="006D2005">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سيتضمن هذا الفرع أولاً الحديث عن التبعية المالية وموارد الهيئة من جهة، </w:t>
      </w:r>
      <w:r w:rsidR="006D2005">
        <w:rPr>
          <w:rFonts w:ascii="Simplified Arabic" w:hAnsi="Simplified Arabic" w:cs="Simplified Arabic" w:hint="cs"/>
          <w:sz w:val="28"/>
          <w:szCs w:val="28"/>
          <w:rtl/>
        </w:rPr>
        <w:t>وثانياً</w:t>
      </w:r>
      <w:r w:rsidRPr="00524492">
        <w:rPr>
          <w:rFonts w:ascii="Simplified Arabic" w:hAnsi="Simplified Arabic" w:cs="Simplified Arabic"/>
          <w:sz w:val="28"/>
          <w:szCs w:val="28"/>
          <w:rtl/>
        </w:rPr>
        <w:t xml:space="preserve"> سيتم تناول موضوع التبعية الإدارية</w:t>
      </w:r>
      <w:r w:rsidR="006D2005">
        <w:rPr>
          <w:rFonts w:ascii="Simplified Arabic" w:hAnsi="Simplified Arabic" w:cs="Simplified Arabic" w:hint="cs"/>
          <w:sz w:val="28"/>
          <w:szCs w:val="28"/>
          <w:rtl/>
        </w:rPr>
        <w:t xml:space="preserve"> من جهة أخرى</w:t>
      </w:r>
      <w:r w:rsidRPr="00524492">
        <w:rPr>
          <w:rFonts w:ascii="Simplified Arabic" w:hAnsi="Simplified Arabic" w:cs="Simplified Arabic"/>
          <w:sz w:val="28"/>
          <w:szCs w:val="28"/>
          <w:rtl/>
        </w:rPr>
        <w:t>.</w:t>
      </w:r>
    </w:p>
    <w:p w:rsidR="004148CC" w:rsidRPr="00B21142" w:rsidRDefault="00613FD5" w:rsidP="00501F6E">
      <w:pPr>
        <w:spacing w:line="240" w:lineRule="auto"/>
        <w:ind w:left="-852" w:right="-709"/>
        <w:jc w:val="both"/>
        <w:rPr>
          <w:rFonts w:ascii="Simplified Arabic" w:hAnsi="Simplified Arabic" w:cs="Simplified Arabic"/>
          <w:b/>
          <w:bCs/>
          <w:sz w:val="28"/>
          <w:szCs w:val="28"/>
          <w:u w:val="single"/>
          <w:rtl/>
        </w:rPr>
      </w:pPr>
      <w:r w:rsidRPr="00B21142">
        <w:rPr>
          <w:rFonts w:ascii="Simplified Arabic" w:hAnsi="Simplified Arabic" w:cs="Simplified Arabic" w:hint="cs"/>
          <w:b/>
          <w:bCs/>
          <w:sz w:val="28"/>
          <w:szCs w:val="28"/>
          <w:u w:val="single"/>
          <w:rtl/>
        </w:rPr>
        <w:t>أولاً</w:t>
      </w:r>
      <w:r w:rsidR="00A033DE" w:rsidRPr="00B21142">
        <w:rPr>
          <w:rFonts w:ascii="Simplified Arabic" w:hAnsi="Simplified Arabic" w:cs="Simplified Arabic" w:hint="cs"/>
          <w:b/>
          <w:bCs/>
          <w:sz w:val="28"/>
          <w:szCs w:val="28"/>
          <w:u w:val="single"/>
          <w:rtl/>
        </w:rPr>
        <w:t>-</w:t>
      </w:r>
      <w:r w:rsidR="004148CC" w:rsidRPr="00B21142">
        <w:rPr>
          <w:rFonts w:ascii="Simplified Arabic" w:hAnsi="Simplified Arabic" w:cs="Simplified Arabic"/>
          <w:b/>
          <w:bCs/>
          <w:sz w:val="28"/>
          <w:szCs w:val="28"/>
          <w:u w:val="single"/>
          <w:rtl/>
        </w:rPr>
        <w:t xml:space="preserve"> التبعية المالية     </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w:t>
      </w:r>
      <w:r w:rsidR="00794AC2">
        <w:rPr>
          <w:rFonts w:ascii="Simplified Arabic" w:hAnsi="Simplified Arabic" w:cs="Simplified Arabic" w:hint="cs"/>
          <w:sz w:val="28"/>
          <w:szCs w:val="28"/>
          <w:rtl/>
        </w:rPr>
        <w:t>يعد</w:t>
      </w:r>
      <w:r w:rsidRPr="00524492">
        <w:rPr>
          <w:rFonts w:ascii="Simplified Arabic" w:hAnsi="Simplified Arabic" w:cs="Simplified Arabic"/>
          <w:sz w:val="28"/>
          <w:szCs w:val="28"/>
          <w:rtl/>
        </w:rPr>
        <w:t xml:space="preserve"> النص على إنشاء الهيئة في القانون </w:t>
      </w:r>
      <w:r w:rsidR="00794AC2">
        <w:rPr>
          <w:rFonts w:ascii="Simplified Arabic" w:hAnsi="Simplified Arabic" w:cs="Simplified Arabic" w:hint="cs"/>
          <w:sz w:val="28"/>
          <w:szCs w:val="28"/>
          <w:rtl/>
        </w:rPr>
        <w:t>أحد أهم الضمانات التي تساهم في مساندة دور</w:t>
      </w:r>
      <w:r w:rsidRPr="00524492">
        <w:rPr>
          <w:rFonts w:ascii="Simplified Arabic" w:hAnsi="Simplified Arabic" w:cs="Simplified Arabic"/>
          <w:sz w:val="28"/>
          <w:szCs w:val="28"/>
          <w:rtl/>
        </w:rPr>
        <w:t xml:space="preserve"> الهيئة</w:t>
      </w:r>
      <w:r w:rsidR="00794AC2">
        <w:rPr>
          <w:rFonts w:ascii="Simplified Arabic" w:hAnsi="Simplified Arabic" w:cs="Simplified Arabic" w:hint="cs"/>
          <w:sz w:val="28"/>
          <w:szCs w:val="28"/>
          <w:rtl/>
        </w:rPr>
        <w:t>، وإعانتها</w:t>
      </w:r>
      <w:r w:rsidRPr="00524492">
        <w:rPr>
          <w:rFonts w:ascii="Simplified Arabic" w:hAnsi="Simplified Arabic" w:cs="Simplified Arabic"/>
          <w:sz w:val="28"/>
          <w:szCs w:val="28"/>
          <w:rtl/>
        </w:rPr>
        <w:t xml:space="preserve"> </w:t>
      </w:r>
      <w:r w:rsidR="00794AC2">
        <w:rPr>
          <w:rFonts w:ascii="Simplified Arabic" w:hAnsi="Simplified Arabic" w:cs="Simplified Arabic" w:hint="cs"/>
          <w:sz w:val="28"/>
          <w:szCs w:val="28"/>
          <w:rtl/>
        </w:rPr>
        <w:t>على</w:t>
      </w:r>
      <w:r w:rsidRPr="00524492">
        <w:rPr>
          <w:rFonts w:ascii="Simplified Arabic" w:hAnsi="Simplified Arabic" w:cs="Simplified Arabic"/>
          <w:sz w:val="28"/>
          <w:szCs w:val="28"/>
          <w:rtl/>
        </w:rPr>
        <w:t xml:space="preserve"> تحقيق أهدافها في الوقاية من الفساد ومكافحته، </w:t>
      </w:r>
      <w:r w:rsidR="00794AC2">
        <w:rPr>
          <w:rFonts w:ascii="Simplified Arabic" w:hAnsi="Simplified Arabic" w:cs="Simplified Arabic" w:hint="cs"/>
          <w:sz w:val="28"/>
          <w:szCs w:val="28"/>
          <w:rtl/>
        </w:rPr>
        <w:t>وعلى الرغم من ذلك يظهر موضوع</w:t>
      </w:r>
      <w:r w:rsidR="00794AC2">
        <w:rPr>
          <w:rFonts w:ascii="Simplified Arabic" w:hAnsi="Simplified Arabic" w:cs="Simplified Arabic"/>
          <w:sz w:val="28"/>
          <w:szCs w:val="28"/>
          <w:rtl/>
        </w:rPr>
        <w:t xml:space="preserve"> </w:t>
      </w:r>
      <w:r w:rsidR="005414A4">
        <w:rPr>
          <w:rFonts w:ascii="Simplified Arabic" w:hAnsi="Simplified Arabic" w:cs="Simplified Arabic"/>
          <w:sz w:val="28"/>
          <w:szCs w:val="28"/>
          <w:rtl/>
        </w:rPr>
        <w:t>رفع</w:t>
      </w:r>
      <w:r w:rsidR="005414A4">
        <w:rPr>
          <w:rFonts w:ascii="Simplified Arabic" w:hAnsi="Simplified Arabic" w:cs="Simplified Arabic" w:hint="cs"/>
          <w:sz w:val="28"/>
          <w:szCs w:val="28"/>
          <w:rtl/>
        </w:rPr>
        <w:t xml:space="preserve"> موازنة هيئة مكافحة الفساد</w:t>
      </w:r>
      <w:r w:rsidRPr="00524492">
        <w:rPr>
          <w:rFonts w:ascii="Simplified Arabic" w:hAnsi="Simplified Arabic" w:cs="Simplified Arabic"/>
          <w:sz w:val="28"/>
          <w:szCs w:val="28"/>
          <w:rtl/>
        </w:rPr>
        <w:t xml:space="preserve"> إلى مجلس الوزراء</w:t>
      </w:r>
      <w:r w:rsidR="00405398">
        <w:rPr>
          <w:rStyle w:val="a4"/>
          <w:rFonts w:ascii="Simplified Arabic" w:hAnsi="Simplified Arabic" w:cs="Simplified Arabic"/>
          <w:sz w:val="28"/>
          <w:szCs w:val="28"/>
          <w:rtl/>
        </w:rPr>
        <w:footnoteReference w:id="26"/>
      </w:r>
      <w:r w:rsidR="00794AC2">
        <w:rPr>
          <w:rFonts w:ascii="Simplified Arabic" w:hAnsi="Simplified Arabic" w:cs="Simplified Arabic" w:hint="cs"/>
          <w:sz w:val="28"/>
          <w:szCs w:val="28"/>
          <w:rtl/>
        </w:rPr>
        <w:t xml:space="preserve"> نوعاً</w:t>
      </w:r>
      <w:r w:rsidR="005414A4">
        <w:rPr>
          <w:rFonts w:ascii="Simplified Arabic" w:hAnsi="Simplified Arabic" w:cs="Simplified Arabic" w:hint="cs"/>
          <w:sz w:val="28"/>
          <w:szCs w:val="28"/>
          <w:rtl/>
        </w:rPr>
        <w:t xml:space="preserve"> من التعارض في النص، ذلك أن </w:t>
      </w:r>
      <w:r w:rsidR="00794AC2">
        <w:rPr>
          <w:rFonts w:ascii="Simplified Arabic" w:hAnsi="Simplified Arabic" w:cs="Simplified Arabic" w:hint="cs"/>
          <w:sz w:val="28"/>
          <w:szCs w:val="28"/>
          <w:rtl/>
        </w:rPr>
        <w:t>ت</w:t>
      </w:r>
      <w:r w:rsidR="00794AC2">
        <w:rPr>
          <w:rFonts w:ascii="Simplified Arabic" w:hAnsi="Simplified Arabic" w:cs="Simplified Arabic"/>
          <w:sz w:val="28"/>
          <w:szCs w:val="28"/>
          <w:rtl/>
        </w:rPr>
        <w:t>ضمين</w:t>
      </w:r>
      <w:r w:rsidR="00794AC2">
        <w:rPr>
          <w:rFonts w:ascii="Simplified Arabic" w:hAnsi="Simplified Arabic" w:cs="Simplified Arabic" w:hint="cs"/>
          <w:sz w:val="28"/>
          <w:szCs w:val="28"/>
          <w:rtl/>
        </w:rPr>
        <w:t xml:space="preserve"> تلك الموازنة</w:t>
      </w:r>
      <w:r w:rsidRPr="00524492">
        <w:rPr>
          <w:rFonts w:ascii="Simplified Arabic" w:hAnsi="Simplified Arabic" w:cs="Simplified Arabic"/>
          <w:sz w:val="28"/>
          <w:szCs w:val="28"/>
          <w:rtl/>
        </w:rPr>
        <w:t xml:space="preserve"> في الموازنة العامة </w:t>
      </w:r>
      <w:r w:rsidR="00794AC2">
        <w:rPr>
          <w:rFonts w:ascii="Simplified Arabic" w:hAnsi="Simplified Arabic" w:cs="Simplified Arabic" w:hint="cs"/>
          <w:sz w:val="28"/>
          <w:szCs w:val="28"/>
          <w:rtl/>
        </w:rPr>
        <w:t>لا يحقق الغاية المطلوبة من الهيئة الرقابية على أكمل وجه</w:t>
      </w:r>
      <w:r w:rsidR="005414A4">
        <w:rPr>
          <w:rFonts w:ascii="Simplified Arabic" w:hAnsi="Simplified Arabic" w:cs="Simplified Arabic" w:hint="cs"/>
          <w:sz w:val="28"/>
          <w:szCs w:val="28"/>
          <w:rtl/>
        </w:rPr>
        <w:t xml:space="preserve"> وإن تم إقرارها بصورة مبدئية من قبل رئيس هيئة مكافحة الفساد</w:t>
      </w:r>
      <w:r w:rsidRPr="00524492">
        <w:rPr>
          <w:rFonts w:ascii="Simplified Arabic" w:hAnsi="Simplified Arabic" w:cs="Simplified Arabic"/>
          <w:sz w:val="28"/>
          <w:szCs w:val="28"/>
          <w:rtl/>
        </w:rPr>
        <w:t>، فكيف لهيئة أريد لها أن تتمتع بالإستقلالية المالية يخصص لها في ذات الوقت موازنة ضمن الموازنة العامة</w:t>
      </w:r>
      <w:r w:rsidR="005414A4">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للسلطة الوطنية</w:t>
      </w:r>
      <w:r w:rsidR="005414A4">
        <w:rPr>
          <w:rFonts w:ascii="Simplified Arabic" w:hAnsi="Simplified Arabic" w:cs="Simplified Arabic" w:hint="cs"/>
          <w:sz w:val="28"/>
          <w:szCs w:val="28"/>
          <w:rtl/>
        </w:rPr>
        <w:t xml:space="preserve"> المندرجة تحت الفئات الخاضعة </w:t>
      </w:r>
      <w:r w:rsidR="005414A4" w:rsidRPr="00302DC9">
        <w:rPr>
          <w:rFonts w:ascii="Simplified Arabic" w:hAnsi="Simplified Arabic" w:cs="Simplified Arabic" w:hint="cs"/>
          <w:sz w:val="28"/>
          <w:szCs w:val="28"/>
          <w:rtl/>
        </w:rPr>
        <w:t xml:space="preserve">للرقابة ضمن المادة </w:t>
      </w:r>
      <w:r w:rsidR="00E918E6" w:rsidRPr="00302DC9">
        <w:rPr>
          <w:rFonts w:ascii="Simplified Arabic" w:hAnsi="Simplified Arabic" w:cs="Simplified Arabic" w:hint="cs"/>
          <w:sz w:val="28"/>
          <w:szCs w:val="28"/>
          <w:rtl/>
        </w:rPr>
        <w:t xml:space="preserve">2 </w:t>
      </w:r>
      <w:r w:rsidR="005414A4" w:rsidRPr="00302DC9">
        <w:rPr>
          <w:rFonts w:ascii="Simplified Arabic" w:hAnsi="Simplified Arabic" w:cs="Simplified Arabic" w:hint="cs"/>
          <w:sz w:val="28"/>
          <w:szCs w:val="28"/>
          <w:rtl/>
        </w:rPr>
        <w:t>من</w:t>
      </w:r>
      <w:r w:rsidR="005414A4">
        <w:rPr>
          <w:rFonts w:ascii="Simplified Arabic" w:hAnsi="Simplified Arabic" w:cs="Simplified Arabic" w:hint="cs"/>
          <w:sz w:val="28"/>
          <w:szCs w:val="28"/>
          <w:rtl/>
        </w:rPr>
        <w:t xml:space="preserve"> قانون مكافحة الفساد النافذ في فلسطين</w:t>
      </w:r>
      <w:r w:rsidRPr="00524492">
        <w:rPr>
          <w:rFonts w:ascii="Simplified Arabic" w:hAnsi="Simplified Arabic" w:cs="Simplified Arabic"/>
          <w:sz w:val="28"/>
          <w:szCs w:val="28"/>
          <w:rtl/>
        </w:rPr>
        <w:t xml:space="preserve"> ؟؟؟</w:t>
      </w:r>
    </w:p>
    <w:p w:rsidR="004148CC" w:rsidRPr="00524492" w:rsidRDefault="004148CC" w:rsidP="00501F6E">
      <w:pPr>
        <w:spacing w:line="240" w:lineRule="auto"/>
        <w:ind w:left="-852" w:right="-709"/>
        <w:jc w:val="both"/>
        <w:rPr>
          <w:rFonts w:ascii="Simplified Arabic" w:hAnsi="Simplified Arabic" w:cs="Simplified Arabic"/>
          <w:sz w:val="28"/>
          <w:szCs w:val="28"/>
          <w:rtl/>
          <w:lang w:bidi="ar-JO"/>
        </w:rPr>
      </w:pPr>
      <w:r w:rsidRPr="00524492">
        <w:rPr>
          <w:rFonts w:ascii="Simplified Arabic" w:hAnsi="Simplified Arabic" w:cs="Simplified Arabic"/>
          <w:sz w:val="28"/>
          <w:szCs w:val="28"/>
          <w:rtl/>
        </w:rPr>
        <w:t xml:space="preserve">    إن الأخذ بالحكم السابق ينطوي عليه انطباق وصف المؤسسة العامة الذي تم إيراده في المادة الأولى من قانون تنظيم الموازنة العامة والشؤون المالية رقم 7 لعام </w:t>
      </w:r>
      <w:r w:rsidR="00A0329A">
        <w:rPr>
          <w:rFonts w:ascii="Simplified Arabic" w:hAnsi="Simplified Arabic" w:cs="Simplified Arabic" w:hint="cs"/>
          <w:sz w:val="28"/>
          <w:szCs w:val="28"/>
          <w:rtl/>
        </w:rPr>
        <w:t>1</w:t>
      </w:r>
      <w:r w:rsidRPr="00524492">
        <w:rPr>
          <w:rFonts w:ascii="Simplified Arabic" w:hAnsi="Simplified Arabic" w:cs="Simplified Arabic"/>
          <w:sz w:val="28"/>
          <w:szCs w:val="28"/>
          <w:rtl/>
        </w:rPr>
        <w:t>998</w:t>
      </w:r>
      <w:r w:rsidR="00A0329A">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على هيئة مكافحة الفساد</w:t>
      </w:r>
      <w:r w:rsidRPr="00524492">
        <w:rPr>
          <w:rFonts w:ascii="Simplified Arabic" w:hAnsi="Simplified Arabic" w:cs="Simplified Arabic"/>
          <w:sz w:val="28"/>
          <w:szCs w:val="28"/>
          <w:rtl/>
          <w:lang w:bidi="ar-JO"/>
        </w:rPr>
        <w:t>، والتي نصت على مفهوم المؤسسة العامة في كونها:"</w:t>
      </w:r>
      <w:r w:rsidRPr="00524492">
        <w:rPr>
          <w:rFonts w:ascii="Simplified Arabic" w:hAnsi="Simplified Arabic" w:cs="Simplified Arabic"/>
          <w:sz w:val="28"/>
          <w:szCs w:val="28"/>
          <w:rtl/>
        </w:rPr>
        <w:t xml:space="preserve"> </w:t>
      </w:r>
      <w:r w:rsidRPr="00524492">
        <w:rPr>
          <w:rFonts w:ascii="Simplified Arabic" w:hAnsi="Simplified Arabic" w:cs="Simplified Arabic"/>
          <w:sz w:val="28"/>
          <w:szCs w:val="28"/>
          <w:rtl/>
          <w:lang w:bidi="ar-JO"/>
        </w:rPr>
        <w:t>أية سلطة أو هيئة أو مؤسسة عامة في فلسطين تتمتع بالشخصية الاعتبارية وتدخل موازنتها ضمن الموازنة العامة للسلطة الوطنية".</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lang w:bidi="ar-JO"/>
        </w:rPr>
        <w:lastRenderedPageBreak/>
        <w:t xml:space="preserve">     ومن الأهمية بمكان تسليط الضوء على خصوصية الوضع الذي يوجب تمييز هيئة مكافحة الفساد من خلاله عن غيرها من المؤسسات الرسمية كالمؤسسات العامة في فلسطين</w:t>
      </w:r>
      <w:r w:rsidRPr="00524492">
        <w:rPr>
          <w:rStyle w:val="a4"/>
          <w:rFonts w:ascii="Simplified Arabic" w:hAnsi="Simplified Arabic" w:cs="Simplified Arabic"/>
          <w:sz w:val="28"/>
          <w:szCs w:val="28"/>
          <w:rtl/>
          <w:lang w:bidi="ar-JO"/>
        </w:rPr>
        <w:footnoteReference w:id="27"/>
      </w:r>
      <w:r w:rsidRPr="00524492">
        <w:rPr>
          <w:rFonts w:ascii="Simplified Arabic" w:hAnsi="Simplified Arabic" w:cs="Simplified Arabic"/>
          <w:sz w:val="28"/>
          <w:szCs w:val="28"/>
          <w:rtl/>
          <w:lang w:bidi="ar-JO"/>
        </w:rPr>
        <w:t>،</w:t>
      </w:r>
      <w:r w:rsidR="00AE22D4">
        <w:rPr>
          <w:rFonts w:ascii="Simplified Arabic" w:hAnsi="Simplified Arabic" w:cs="Simplified Arabic"/>
          <w:sz w:val="28"/>
          <w:szCs w:val="28"/>
          <w:rtl/>
        </w:rPr>
        <w:t xml:space="preserve"> </w:t>
      </w:r>
      <w:r w:rsidRPr="00524492">
        <w:rPr>
          <w:rFonts w:ascii="Simplified Arabic" w:hAnsi="Simplified Arabic" w:cs="Simplified Arabic"/>
          <w:sz w:val="28"/>
          <w:szCs w:val="28"/>
          <w:rtl/>
          <w:lang w:bidi="ar-JO"/>
        </w:rPr>
        <w:t>كسلطة إدارة مرفق البيئة في فلسطين، أو سلطة النقد، أو سلطة المياه، أو سلطة الأراضي، حيث أن المؤسسة العامة</w:t>
      </w:r>
      <w:r w:rsidR="005414A4">
        <w:rPr>
          <w:rFonts w:ascii="Simplified Arabic" w:hAnsi="Simplified Arabic" w:cs="Simplified Arabic" w:hint="cs"/>
          <w:sz w:val="28"/>
          <w:szCs w:val="28"/>
          <w:rtl/>
          <w:lang w:bidi="ar-JO"/>
        </w:rPr>
        <w:t xml:space="preserve"> وهذه الحالة تمثل </w:t>
      </w:r>
      <w:r w:rsidRPr="00524492">
        <w:rPr>
          <w:rFonts w:ascii="Simplified Arabic" w:hAnsi="Simplified Arabic" w:cs="Simplified Arabic"/>
          <w:sz w:val="28"/>
          <w:szCs w:val="28"/>
          <w:rtl/>
          <w:lang w:bidi="ar-JO"/>
        </w:rPr>
        <w:t>إحدى وسائل إدارة المرافق العامة</w:t>
      </w:r>
      <w:r w:rsidR="00AE22D4">
        <w:rPr>
          <w:rFonts w:ascii="Simplified Arabic" w:hAnsi="Simplified Arabic" w:cs="Simplified Arabic" w:hint="cs"/>
          <w:sz w:val="28"/>
          <w:szCs w:val="28"/>
          <w:rtl/>
          <w:lang w:bidi="ar-JO"/>
        </w:rPr>
        <w:t>، و</w:t>
      </w:r>
      <w:r w:rsidRPr="00524492">
        <w:rPr>
          <w:rFonts w:ascii="Simplified Arabic" w:hAnsi="Simplified Arabic" w:cs="Simplified Arabic"/>
          <w:sz w:val="28"/>
          <w:szCs w:val="28"/>
          <w:rtl/>
          <w:lang w:bidi="ar-JO"/>
        </w:rPr>
        <w:t>تتجه الدولة عادة</w:t>
      </w:r>
      <w:r w:rsidR="005414A4">
        <w:rPr>
          <w:rFonts w:ascii="Simplified Arabic" w:hAnsi="Simplified Arabic" w:cs="Simplified Arabic" w:hint="cs"/>
          <w:sz w:val="28"/>
          <w:szCs w:val="28"/>
          <w:rtl/>
          <w:lang w:bidi="ar-JO"/>
        </w:rPr>
        <w:t>ً</w:t>
      </w:r>
      <w:r w:rsidRPr="00524492">
        <w:rPr>
          <w:rFonts w:ascii="Simplified Arabic" w:hAnsi="Simplified Arabic" w:cs="Simplified Arabic"/>
          <w:sz w:val="28"/>
          <w:szCs w:val="28"/>
          <w:rtl/>
          <w:lang w:bidi="ar-JO"/>
        </w:rPr>
        <w:t xml:space="preserve"> إلى اخت</w:t>
      </w:r>
      <w:r w:rsidR="00AE22D4">
        <w:rPr>
          <w:rFonts w:ascii="Simplified Arabic" w:hAnsi="Simplified Arabic" w:cs="Simplified Arabic"/>
          <w:sz w:val="28"/>
          <w:szCs w:val="28"/>
          <w:rtl/>
          <w:lang w:bidi="ar-JO"/>
        </w:rPr>
        <w:t>يارها كأسلوب إدارة المرفق العام</w:t>
      </w:r>
      <w:r w:rsidRPr="00524492">
        <w:rPr>
          <w:rFonts w:ascii="Simplified Arabic" w:hAnsi="Simplified Arabic" w:cs="Simplified Arabic"/>
          <w:sz w:val="28"/>
          <w:szCs w:val="28"/>
          <w:rtl/>
          <w:lang w:bidi="ar-JO"/>
        </w:rPr>
        <w:t xml:space="preserve"> في الأحوال التي تقدر فيها أن المصلحة العامة تقتضي منح بعض المرافق العامة قسطاً معيناً من الحرية في الإدارة</w:t>
      </w:r>
      <w:r w:rsidRPr="00524492">
        <w:rPr>
          <w:rStyle w:val="a4"/>
          <w:rFonts w:ascii="Simplified Arabic" w:hAnsi="Simplified Arabic" w:cs="Simplified Arabic"/>
          <w:sz w:val="28"/>
          <w:szCs w:val="28"/>
          <w:rtl/>
          <w:lang w:bidi="ar-JO"/>
        </w:rPr>
        <w:footnoteReference w:id="28"/>
      </w:r>
      <w:r w:rsidRPr="00524492">
        <w:rPr>
          <w:rFonts w:ascii="Simplified Arabic" w:hAnsi="Simplified Arabic" w:cs="Simplified Arabic"/>
          <w:sz w:val="28"/>
          <w:szCs w:val="28"/>
          <w:rtl/>
          <w:lang w:bidi="ar-JO"/>
        </w:rPr>
        <w:t xml:space="preserve">، </w:t>
      </w:r>
      <w:r w:rsidRPr="00524492">
        <w:rPr>
          <w:rFonts w:ascii="Simplified Arabic" w:hAnsi="Simplified Arabic" w:cs="Simplified Arabic"/>
          <w:sz w:val="28"/>
          <w:szCs w:val="28"/>
          <w:rtl/>
        </w:rPr>
        <w:t xml:space="preserve">وبالتالي لا بد من مراعاة عدم وضع هيئة مكافحة الفساد في </w:t>
      </w:r>
      <w:r w:rsidR="00AE22D4">
        <w:rPr>
          <w:rFonts w:ascii="Simplified Arabic" w:hAnsi="Simplified Arabic" w:cs="Simplified Arabic" w:hint="cs"/>
          <w:sz w:val="28"/>
          <w:szCs w:val="28"/>
          <w:rtl/>
        </w:rPr>
        <w:t>تلك الخانة</w:t>
      </w:r>
      <w:r w:rsidRPr="00524492">
        <w:rPr>
          <w:rFonts w:ascii="Simplified Arabic" w:hAnsi="Simplified Arabic" w:cs="Simplified Arabic"/>
          <w:sz w:val="28"/>
          <w:szCs w:val="28"/>
          <w:rtl/>
        </w:rPr>
        <w:t xml:space="preserve">، </w:t>
      </w:r>
      <w:r w:rsidR="00AE22D4">
        <w:rPr>
          <w:rFonts w:ascii="Simplified Arabic" w:hAnsi="Simplified Arabic" w:cs="Simplified Arabic" w:hint="cs"/>
          <w:sz w:val="28"/>
          <w:szCs w:val="28"/>
          <w:rtl/>
        </w:rPr>
        <w:t>وقطع الطريق أمام حصول</w:t>
      </w:r>
      <w:r w:rsidRPr="00524492">
        <w:rPr>
          <w:rFonts w:ascii="Simplified Arabic" w:hAnsi="Simplified Arabic" w:cs="Simplified Arabic"/>
          <w:sz w:val="28"/>
          <w:szCs w:val="28"/>
          <w:rtl/>
        </w:rPr>
        <w:t xml:space="preserve"> تبعية </w:t>
      </w:r>
      <w:r w:rsidR="00AE22D4">
        <w:rPr>
          <w:rFonts w:ascii="Simplified Arabic" w:hAnsi="Simplified Arabic" w:cs="Simplified Arabic" w:hint="cs"/>
          <w:sz w:val="28"/>
          <w:szCs w:val="28"/>
          <w:rtl/>
        </w:rPr>
        <w:t>ل</w:t>
      </w:r>
      <w:r w:rsidRPr="00524492">
        <w:rPr>
          <w:rFonts w:ascii="Simplified Arabic" w:hAnsi="Simplified Arabic" w:cs="Simplified Arabic"/>
          <w:sz w:val="28"/>
          <w:szCs w:val="28"/>
          <w:rtl/>
        </w:rPr>
        <w:t>هيئة مكا</w:t>
      </w:r>
      <w:r w:rsidR="00AE22D4">
        <w:rPr>
          <w:rFonts w:ascii="Simplified Arabic" w:hAnsi="Simplified Arabic" w:cs="Simplified Arabic"/>
          <w:sz w:val="28"/>
          <w:szCs w:val="28"/>
          <w:rtl/>
        </w:rPr>
        <w:t xml:space="preserve">فحة الفساد الى السلطة التنفيذية؛ </w:t>
      </w:r>
      <w:r w:rsidRPr="00524492">
        <w:rPr>
          <w:rFonts w:ascii="Simplified Arabic" w:hAnsi="Simplified Arabic" w:cs="Simplified Arabic"/>
          <w:sz w:val="28"/>
          <w:szCs w:val="28"/>
          <w:rtl/>
        </w:rPr>
        <w:t>ذلك أن ال</w:t>
      </w:r>
      <w:r w:rsidR="00AE22D4">
        <w:rPr>
          <w:rFonts w:ascii="Simplified Arabic" w:hAnsi="Simplified Arabic" w:cs="Simplified Arabic" w:hint="cs"/>
          <w:sz w:val="28"/>
          <w:szCs w:val="28"/>
          <w:rtl/>
        </w:rPr>
        <w:t>إ</w:t>
      </w:r>
      <w:r w:rsidRPr="00524492">
        <w:rPr>
          <w:rFonts w:ascii="Simplified Arabic" w:hAnsi="Simplified Arabic" w:cs="Simplified Arabic"/>
          <w:sz w:val="28"/>
          <w:szCs w:val="28"/>
          <w:rtl/>
        </w:rPr>
        <w:t>رتباط بهذه الصورة سيقلص من استقلالية الهيئة في قراراتها المالية والإدارية</w:t>
      </w:r>
      <w:r w:rsidR="00AE22D4">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w:t>
      </w:r>
      <w:r w:rsidR="00AE22D4">
        <w:rPr>
          <w:rFonts w:ascii="Simplified Arabic" w:hAnsi="Simplified Arabic" w:cs="Simplified Arabic" w:hint="cs"/>
          <w:sz w:val="28"/>
          <w:szCs w:val="28"/>
          <w:rtl/>
        </w:rPr>
        <w:t>ويقيد</w:t>
      </w:r>
      <w:r w:rsidRPr="00524492">
        <w:rPr>
          <w:rFonts w:ascii="Simplified Arabic" w:hAnsi="Simplified Arabic" w:cs="Simplified Arabic"/>
          <w:sz w:val="28"/>
          <w:szCs w:val="28"/>
          <w:rtl/>
        </w:rPr>
        <w:t xml:space="preserve"> حريتها </w:t>
      </w:r>
      <w:r w:rsidR="005414A4">
        <w:rPr>
          <w:rFonts w:ascii="Simplified Arabic" w:hAnsi="Simplified Arabic" w:cs="Simplified Arabic"/>
          <w:sz w:val="28"/>
          <w:szCs w:val="28"/>
          <w:rtl/>
        </w:rPr>
        <w:t>في النواحي ال</w:t>
      </w:r>
      <w:r w:rsidR="005414A4">
        <w:rPr>
          <w:rFonts w:ascii="Simplified Arabic" w:hAnsi="Simplified Arabic" w:cs="Simplified Arabic" w:hint="cs"/>
          <w:sz w:val="28"/>
          <w:szCs w:val="28"/>
          <w:rtl/>
        </w:rPr>
        <w:t>إ</w:t>
      </w:r>
      <w:r w:rsidR="00AE22D4">
        <w:rPr>
          <w:rFonts w:ascii="Simplified Arabic" w:hAnsi="Simplified Arabic" w:cs="Simplified Arabic"/>
          <w:sz w:val="28"/>
          <w:szCs w:val="28"/>
          <w:rtl/>
        </w:rPr>
        <w:t>قتصادية والمالية</w:t>
      </w:r>
      <w:r w:rsidR="00AE22D4">
        <w:rPr>
          <w:rFonts w:ascii="Simplified Arabic" w:hAnsi="Simplified Arabic" w:cs="Simplified Arabic" w:hint="cs"/>
          <w:sz w:val="28"/>
          <w:szCs w:val="28"/>
          <w:rtl/>
        </w:rPr>
        <w:t>.</w:t>
      </w:r>
    </w:p>
    <w:p w:rsidR="004148CC" w:rsidRPr="00524492" w:rsidRDefault="005414A4"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sz w:val="28"/>
          <w:szCs w:val="28"/>
          <w:rtl/>
        </w:rPr>
        <w:t xml:space="preserve">     وم</w:t>
      </w:r>
      <w:r>
        <w:rPr>
          <w:rFonts w:ascii="Simplified Arabic" w:hAnsi="Simplified Arabic" w:cs="Simplified Arabic" w:hint="cs"/>
          <w:sz w:val="28"/>
          <w:szCs w:val="28"/>
          <w:rtl/>
        </w:rPr>
        <w:t>ن الجدير ذكره في ذات السياق</w:t>
      </w:r>
      <w:r w:rsidR="004148CC" w:rsidRPr="00524492">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sidR="004148CC" w:rsidRPr="00524492">
        <w:rPr>
          <w:rFonts w:ascii="Simplified Arabic" w:hAnsi="Simplified Arabic" w:cs="Simplified Arabic"/>
          <w:sz w:val="28"/>
          <w:szCs w:val="28"/>
          <w:rtl/>
        </w:rPr>
        <w:t>أن غياب السلطة التشريعية عن الصورة الفلسطينية كان له العامل الأبرز في إحالة إقرار موازنة خاصة للهيئة من قبل السلطة التنفيذية، ففي ظل السير الطبيعي لوظائف السلطات الثلاث في الدولة، كان لا</w:t>
      </w:r>
      <w:r>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بد للسلط</w:t>
      </w:r>
      <w:r>
        <w:rPr>
          <w:rFonts w:ascii="Simplified Arabic" w:hAnsi="Simplified Arabic" w:cs="Simplified Arabic"/>
          <w:sz w:val="28"/>
          <w:szCs w:val="28"/>
          <w:rtl/>
        </w:rPr>
        <w:t>ة التشريعية أن تقر تلك الموازنة</w:t>
      </w:r>
      <w:r w:rsidR="004148CC" w:rsidRPr="00524492">
        <w:rPr>
          <w:rFonts w:ascii="Simplified Arabic" w:hAnsi="Simplified Arabic" w:cs="Simplified Arabic"/>
          <w:sz w:val="28"/>
          <w:szCs w:val="28"/>
          <w:rtl/>
        </w:rPr>
        <w:t xml:space="preserve"> طبقا</w:t>
      </w:r>
      <w:r w:rsidR="00AE22D4">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للتوصيات التي أوردتها المادة 6 من اتفاقية الأمم المتحدة لعام 2003، </w:t>
      </w:r>
      <w:r>
        <w:rPr>
          <w:rFonts w:ascii="Simplified Arabic" w:hAnsi="Simplified Arabic" w:cs="Simplified Arabic" w:hint="cs"/>
          <w:sz w:val="28"/>
          <w:szCs w:val="28"/>
          <w:rtl/>
        </w:rPr>
        <w:t>والتي</w:t>
      </w:r>
      <w:r w:rsidR="004148CC" w:rsidRPr="00524492">
        <w:rPr>
          <w:rFonts w:ascii="Simplified Arabic" w:hAnsi="Simplified Arabic" w:cs="Simplified Arabic"/>
          <w:sz w:val="28"/>
          <w:szCs w:val="28"/>
          <w:rtl/>
        </w:rPr>
        <w:t xml:space="preserve"> نصت في فقرتها الثانية على أن: "تقوم كل دولة طرف، وفقا للمبادئ الأساسية لنظامها القانوني، بمنح الهيئة أو الهيئات المشار إليها في الفقرة 1 من هذه المادة ما يلزم من ال</w:t>
      </w:r>
      <w:r w:rsidR="00535CEE">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ستقلالية، لتمكين تلك الهيئة أو الهيئات من الاضطلاع بوظائفها بصورة فعالة وبمنأى عن أي تأثير لا مسوّغ له، وينبغي توفير ما يلزم من موارد مادية وموظفين متخصصين، وكذلك ما قد يحتاج إليه هؤلاء الموظفون من تدريب للاضطلاع بوظائفهم</w:t>
      </w:r>
      <w:r w:rsidR="004148CC" w:rsidRPr="00524492">
        <w:rPr>
          <w:rStyle w:val="a4"/>
          <w:rFonts w:ascii="Simplified Arabic" w:hAnsi="Simplified Arabic" w:cs="Simplified Arabic"/>
          <w:sz w:val="28"/>
          <w:szCs w:val="28"/>
          <w:rtl/>
        </w:rPr>
        <w:footnoteReference w:id="29"/>
      </w:r>
      <w:r w:rsidR="004148CC"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ومن الجدير ذكره أن عدم وجود نظام مشتريات خاص بالهيئة</w:t>
      </w:r>
      <w:r w:rsidR="000622F1">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يشكل قصوراً تشريعياً أن يتم تلافيه من خلال إقرار نظام يخص الهيئة دون مؤسسات السلطة التنفيذية</w:t>
      </w:r>
      <w:r w:rsidR="000622F1">
        <w:rPr>
          <w:rFonts w:ascii="Simplified Arabic" w:hAnsi="Simplified Arabic" w:cs="Simplified Arabic" w:hint="cs"/>
          <w:sz w:val="28"/>
          <w:szCs w:val="28"/>
          <w:rtl/>
        </w:rPr>
        <w:t>،</w:t>
      </w:r>
      <w:r w:rsidR="000622F1" w:rsidRPr="000622F1">
        <w:rPr>
          <w:rFonts w:ascii="Simplified Arabic" w:hAnsi="Simplified Arabic" w:cs="Simplified Arabic"/>
          <w:sz w:val="28"/>
          <w:szCs w:val="28"/>
          <w:rtl/>
        </w:rPr>
        <w:t xml:space="preserve"> </w:t>
      </w:r>
      <w:r w:rsidR="000622F1" w:rsidRPr="00524492">
        <w:rPr>
          <w:rFonts w:ascii="Simplified Arabic" w:hAnsi="Simplified Arabic" w:cs="Simplified Arabic"/>
          <w:sz w:val="28"/>
          <w:szCs w:val="28"/>
          <w:rtl/>
        </w:rPr>
        <w:t>وتطبيق نظام المشتريات الحكومي عوضا عن</w:t>
      </w:r>
      <w:r w:rsidR="000622F1">
        <w:rPr>
          <w:rFonts w:ascii="Simplified Arabic" w:hAnsi="Simplified Arabic" w:cs="Simplified Arabic" w:hint="cs"/>
          <w:sz w:val="28"/>
          <w:szCs w:val="28"/>
          <w:rtl/>
        </w:rPr>
        <w:t xml:space="preserve"> النظام الحالي</w:t>
      </w:r>
      <w:r w:rsidR="000622F1" w:rsidRPr="00524492">
        <w:rPr>
          <w:rStyle w:val="a4"/>
          <w:rFonts w:ascii="Simplified Arabic" w:hAnsi="Simplified Arabic" w:cs="Simplified Arabic"/>
          <w:sz w:val="28"/>
          <w:szCs w:val="28"/>
          <w:rtl/>
        </w:rPr>
        <w:footnoteReference w:id="30"/>
      </w:r>
      <w:r w:rsidR="005D2A1D">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بهدف تعزيز مبدأ الاستقلالية</w:t>
      </w:r>
      <w:r w:rsidRPr="00524492">
        <w:rPr>
          <w:rStyle w:val="a4"/>
          <w:rFonts w:ascii="Simplified Arabic" w:hAnsi="Simplified Arabic" w:cs="Simplified Arabic"/>
          <w:sz w:val="28"/>
          <w:szCs w:val="28"/>
          <w:rtl/>
        </w:rPr>
        <w:footnoteReference w:id="31"/>
      </w:r>
      <w:r w:rsidRPr="00524492">
        <w:rPr>
          <w:rFonts w:ascii="Simplified Arabic" w:hAnsi="Simplified Arabic" w:cs="Simplified Arabic"/>
          <w:sz w:val="28"/>
          <w:szCs w:val="28"/>
          <w:rtl/>
        </w:rPr>
        <w:t>، ومنع قيام السلطة التنفيذية بالتفرد في إدارة الشؤون المالية لغيرها من المؤسسات وبالأخص سلطة مجلس الوزراء</w:t>
      </w:r>
      <w:r w:rsidRPr="00524492">
        <w:rPr>
          <w:rStyle w:val="a4"/>
          <w:rFonts w:ascii="Simplified Arabic" w:hAnsi="Simplified Arabic" w:cs="Simplified Arabic"/>
          <w:sz w:val="28"/>
          <w:szCs w:val="28"/>
          <w:rtl/>
        </w:rPr>
        <w:footnoteReference w:id="32"/>
      </w:r>
      <w:r w:rsidRPr="00524492">
        <w:rPr>
          <w:rFonts w:ascii="Simplified Arabic" w:hAnsi="Simplified Arabic" w:cs="Simplified Arabic"/>
          <w:sz w:val="28"/>
          <w:szCs w:val="28"/>
          <w:rtl/>
        </w:rPr>
        <w:t>، فتحديد الموازنات من قبل الحكومة لتغطية أنشطة الهيئة، والتقنين الوزاري لمواردها، لن يكون إلا حاجزاً يحول دون أداء هيئة مكافحة الفساد لواجباتها واختصاصاتها الواردة في القانون.</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وعلى صعيد الممارسة العملية فقد أفاد التقرير السنوي الصادر عن هيئة مكافحة الفساد لأعمال الهيئة </w:t>
      </w:r>
      <w:r w:rsidR="00A8419C">
        <w:rPr>
          <w:rFonts w:ascii="Simplified Arabic" w:hAnsi="Simplified Arabic" w:cs="Simplified Arabic" w:hint="cs"/>
          <w:sz w:val="28"/>
          <w:szCs w:val="28"/>
          <w:rtl/>
        </w:rPr>
        <w:t>ل</w:t>
      </w:r>
      <w:r w:rsidRPr="00524492">
        <w:rPr>
          <w:rFonts w:ascii="Simplified Arabic" w:hAnsi="Simplified Arabic" w:cs="Simplified Arabic"/>
          <w:sz w:val="28"/>
          <w:szCs w:val="28"/>
          <w:rtl/>
        </w:rPr>
        <w:t xml:space="preserve">عام 2012، </w:t>
      </w:r>
      <w:r w:rsidR="00A8419C">
        <w:rPr>
          <w:rFonts w:ascii="Simplified Arabic" w:hAnsi="Simplified Arabic" w:cs="Simplified Arabic" w:hint="cs"/>
          <w:sz w:val="28"/>
          <w:szCs w:val="28"/>
          <w:rtl/>
        </w:rPr>
        <w:t>بحصول</w:t>
      </w:r>
      <w:r w:rsidRPr="00524492">
        <w:rPr>
          <w:rFonts w:ascii="Simplified Arabic" w:hAnsi="Simplified Arabic" w:cs="Simplified Arabic"/>
          <w:sz w:val="28"/>
          <w:szCs w:val="28"/>
          <w:rtl/>
        </w:rPr>
        <w:t xml:space="preserve"> الهيئة على موارد مالية كافية تبعاً لتقد</w:t>
      </w:r>
      <w:r w:rsidR="00A8419C">
        <w:rPr>
          <w:rFonts w:ascii="Simplified Arabic" w:hAnsi="Simplified Arabic" w:cs="Simplified Arabic"/>
          <w:sz w:val="28"/>
          <w:szCs w:val="28"/>
          <w:rtl/>
        </w:rPr>
        <w:t>يراتها فيما يختص بعملية الإنشاء</w:t>
      </w:r>
      <w:r w:rsidRPr="00524492">
        <w:rPr>
          <w:rFonts w:ascii="Simplified Arabic" w:hAnsi="Simplified Arabic" w:cs="Simplified Arabic"/>
          <w:sz w:val="28"/>
          <w:szCs w:val="28"/>
          <w:rtl/>
        </w:rPr>
        <w:t xml:space="preserve"> والنفقات التشغيلية، كما وساهمت المساعدات المقدمة من </w:t>
      </w:r>
      <w:r w:rsidR="00A8419C">
        <w:rPr>
          <w:rFonts w:ascii="Simplified Arabic" w:hAnsi="Simplified Arabic" w:cs="Simplified Arabic"/>
          <w:sz w:val="28"/>
          <w:szCs w:val="28"/>
          <w:rtl/>
        </w:rPr>
        <w:t>قبل المانحين الدوليين في إقامة</w:t>
      </w:r>
      <w:r w:rsidRPr="00524492">
        <w:rPr>
          <w:rFonts w:ascii="Simplified Arabic" w:hAnsi="Simplified Arabic" w:cs="Simplified Arabic"/>
          <w:sz w:val="28"/>
          <w:szCs w:val="28"/>
          <w:rtl/>
        </w:rPr>
        <w:t xml:space="preserve"> المشاريع </w:t>
      </w:r>
      <w:r w:rsidR="00A8419C">
        <w:rPr>
          <w:rFonts w:ascii="Simplified Arabic" w:hAnsi="Simplified Arabic" w:cs="Simplified Arabic" w:hint="cs"/>
          <w:sz w:val="28"/>
          <w:szCs w:val="28"/>
          <w:rtl/>
        </w:rPr>
        <w:t>متنوعة الأغراض،</w:t>
      </w:r>
      <w:r w:rsidRPr="00524492">
        <w:rPr>
          <w:rFonts w:ascii="Simplified Arabic" w:hAnsi="Simplified Arabic" w:cs="Simplified Arabic"/>
          <w:sz w:val="28"/>
          <w:szCs w:val="28"/>
          <w:rtl/>
        </w:rPr>
        <w:t xml:space="preserve"> و</w:t>
      </w:r>
      <w:r w:rsidR="00A8419C">
        <w:rPr>
          <w:rFonts w:ascii="Simplified Arabic" w:hAnsi="Simplified Arabic" w:cs="Simplified Arabic" w:hint="cs"/>
          <w:sz w:val="28"/>
          <w:szCs w:val="28"/>
          <w:rtl/>
        </w:rPr>
        <w:t xml:space="preserve">كذلك في </w:t>
      </w:r>
      <w:r w:rsidRPr="00524492">
        <w:rPr>
          <w:rFonts w:ascii="Simplified Arabic" w:hAnsi="Simplified Arabic" w:cs="Simplified Arabic"/>
          <w:sz w:val="28"/>
          <w:szCs w:val="28"/>
          <w:rtl/>
        </w:rPr>
        <w:t>إقامة</w:t>
      </w:r>
      <w:r w:rsidR="00A8419C">
        <w:rPr>
          <w:rFonts w:ascii="Simplified Arabic" w:hAnsi="Simplified Arabic" w:cs="Simplified Arabic" w:hint="cs"/>
          <w:sz w:val="28"/>
          <w:szCs w:val="28"/>
          <w:rtl/>
        </w:rPr>
        <w:t xml:space="preserve"> الأعمدة التي تكفل وجود </w:t>
      </w:r>
      <w:r w:rsidRPr="00524492">
        <w:rPr>
          <w:rFonts w:ascii="Simplified Arabic" w:hAnsi="Simplified Arabic" w:cs="Simplified Arabic"/>
          <w:sz w:val="28"/>
          <w:szCs w:val="28"/>
          <w:rtl/>
        </w:rPr>
        <w:t>مساءلة داخلية في أجهزة الدولة الفلسطينية</w:t>
      </w:r>
      <w:r w:rsidRPr="00524492">
        <w:rPr>
          <w:rStyle w:val="a4"/>
          <w:rFonts w:ascii="Simplified Arabic" w:hAnsi="Simplified Arabic" w:cs="Simplified Arabic"/>
          <w:sz w:val="28"/>
          <w:szCs w:val="28"/>
          <w:rtl/>
        </w:rPr>
        <w:footnoteReference w:id="33"/>
      </w:r>
      <w:r w:rsidRPr="00524492">
        <w:rPr>
          <w:rFonts w:ascii="Simplified Arabic" w:hAnsi="Simplified Arabic" w:cs="Simplified Arabic"/>
          <w:sz w:val="28"/>
          <w:szCs w:val="28"/>
          <w:rtl/>
        </w:rPr>
        <w:t xml:space="preserve">، </w:t>
      </w:r>
      <w:r w:rsidR="00A8419C">
        <w:rPr>
          <w:rFonts w:ascii="Simplified Arabic" w:hAnsi="Simplified Arabic" w:cs="Simplified Arabic" w:hint="cs"/>
          <w:sz w:val="28"/>
          <w:szCs w:val="28"/>
          <w:rtl/>
        </w:rPr>
        <w:t xml:space="preserve">ومن ناحية أخرى فقد </w:t>
      </w:r>
      <w:r w:rsidRPr="00524492">
        <w:rPr>
          <w:rFonts w:ascii="Simplified Arabic" w:hAnsi="Simplified Arabic" w:cs="Simplified Arabic"/>
          <w:sz w:val="28"/>
          <w:szCs w:val="28"/>
          <w:rtl/>
        </w:rPr>
        <w:t xml:space="preserve">أورد التقرير السنوي لهيئة </w:t>
      </w:r>
      <w:r w:rsidR="00A8419C">
        <w:rPr>
          <w:rFonts w:ascii="Simplified Arabic" w:hAnsi="Simplified Arabic" w:cs="Simplified Arabic"/>
          <w:sz w:val="28"/>
          <w:szCs w:val="28"/>
          <w:rtl/>
        </w:rPr>
        <w:t>مكافحة الفساد لعام 2014</w:t>
      </w:r>
      <w:r w:rsidRPr="00524492">
        <w:rPr>
          <w:rFonts w:ascii="Simplified Arabic" w:hAnsi="Simplified Arabic" w:cs="Simplified Arabic"/>
          <w:sz w:val="28"/>
          <w:szCs w:val="28"/>
          <w:rtl/>
        </w:rPr>
        <w:t xml:space="preserve"> </w:t>
      </w:r>
      <w:r w:rsidR="00A8419C">
        <w:rPr>
          <w:rFonts w:ascii="Simplified Arabic" w:hAnsi="Simplified Arabic" w:cs="Simplified Arabic" w:hint="cs"/>
          <w:sz w:val="28"/>
          <w:szCs w:val="28"/>
          <w:rtl/>
        </w:rPr>
        <w:t xml:space="preserve">توزيعاً مفصلاً </w:t>
      </w:r>
      <w:r w:rsidRPr="00524492">
        <w:rPr>
          <w:rFonts w:ascii="Simplified Arabic" w:hAnsi="Simplified Arabic" w:cs="Simplified Arabic"/>
          <w:sz w:val="28"/>
          <w:szCs w:val="28"/>
          <w:rtl/>
        </w:rPr>
        <w:t xml:space="preserve">لمجموعة التحويلات التي </w:t>
      </w:r>
      <w:r w:rsidR="00A8419C">
        <w:rPr>
          <w:rFonts w:ascii="Simplified Arabic" w:hAnsi="Simplified Arabic" w:cs="Simplified Arabic" w:hint="cs"/>
          <w:sz w:val="28"/>
          <w:szCs w:val="28"/>
          <w:rtl/>
        </w:rPr>
        <w:t>أودعت لدى</w:t>
      </w:r>
      <w:r w:rsidRPr="00524492">
        <w:rPr>
          <w:rFonts w:ascii="Simplified Arabic" w:hAnsi="Simplified Arabic" w:cs="Simplified Arabic"/>
          <w:sz w:val="28"/>
          <w:szCs w:val="28"/>
          <w:rtl/>
        </w:rPr>
        <w:t xml:space="preserve"> حساب الهيئة من قبل وزارة المالية، </w:t>
      </w:r>
      <w:r w:rsidR="00A8419C">
        <w:rPr>
          <w:rFonts w:ascii="Simplified Arabic" w:hAnsi="Simplified Arabic" w:cs="Simplified Arabic" w:hint="cs"/>
          <w:sz w:val="28"/>
          <w:szCs w:val="28"/>
          <w:rtl/>
        </w:rPr>
        <w:t>وحيث بلغ</w:t>
      </w:r>
      <w:r w:rsidRPr="00524492">
        <w:rPr>
          <w:rFonts w:ascii="Simplified Arabic" w:hAnsi="Simplified Arabic" w:cs="Simplified Arabic"/>
          <w:sz w:val="28"/>
          <w:szCs w:val="28"/>
          <w:rtl/>
        </w:rPr>
        <w:t xml:space="preserve"> مجمل موازنة </w:t>
      </w:r>
      <w:r w:rsidRPr="00524492">
        <w:rPr>
          <w:rFonts w:ascii="Simplified Arabic" w:hAnsi="Simplified Arabic" w:cs="Simplified Arabic"/>
          <w:sz w:val="28"/>
          <w:szCs w:val="28"/>
          <w:rtl/>
        </w:rPr>
        <w:lastRenderedPageBreak/>
        <w:t>2014 المعتمدة</w:t>
      </w:r>
      <w:r w:rsidR="00A8419C">
        <w:rPr>
          <w:rFonts w:ascii="Simplified Arabic" w:hAnsi="Simplified Arabic" w:cs="Simplified Arabic" w:hint="cs"/>
          <w:sz w:val="28"/>
          <w:szCs w:val="28"/>
          <w:rtl/>
        </w:rPr>
        <w:t xml:space="preserve"> ما يعادل قيمته</w:t>
      </w:r>
      <w:r w:rsidRPr="00524492">
        <w:rPr>
          <w:rFonts w:ascii="Simplified Arabic" w:hAnsi="Simplified Arabic" w:cs="Simplified Arabic"/>
          <w:sz w:val="28"/>
          <w:szCs w:val="28"/>
          <w:rtl/>
        </w:rPr>
        <w:t xml:space="preserve"> 9,000,000 شيقل، وأفادت البيانات بتحويل ما مقدراه 83% من إجمالي قيمة الموازنة المعتمدة للعام 2014</w:t>
      </w:r>
      <w:r w:rsidRPr="00524492">
        <w:rPr>
          <w:rStyle w:val="a4"/>
          <w:rFonts w:ascii="Simplified Arabic" w:hAnsi="Simplified Arabic" w:cs="Simplified Arabic"/>
          <w:sz w:val="28"/>
          <w:szCs w:val="28"/>
          <w:rtl/>
        </w:rPr>
        <w:footnoteReference w:id="34"/>
      </w:r>
      <w:r w:rsidRPr="00524492">
        <w:rPr>
          <w:rFonts w:ascii="Simplified Arabic" w:hAnsi="Simplified Arabic" w:cs="Simplified Arabic"/>
          <w:sz w:val="28"/>
          <w:szCs w:val="28"/>
          <w:rtl/>
        </w:rPr>
        <w:t>، مما يطرح تساؤلا</w:t>
      </w:r>
      <w:r w:rsidR="00C63CAE">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هاما</w:t>
      </w:r>
      <w:r w:rsidR="00C63CAE">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حول موضوع التحكم بمقدار المبالغ التي يتم تحويلها من قبل وزارة المالية، وكذلك حول مصير المبالغ المتبقية مما تم اقتصاصه من ميزانية هيئة مكافحة الفساد في فلسطين، وقد تضمن التقرير السنوي لعام 2014 كذلك تحليلا</w:t>
      </w:r>
      <w:r w:rsidR="00C63CAE">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ماليا</w:t>
      </w:r>
      <w:r w:rsidR="00C63CAE">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موجزا</w:t>
      </w:r>
      <w:r w:rsidR="00C63CAE">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للنفقات الرأسمالية والإدارية خلال عام 2014 حيث بلغ إجمالي النفقات 1,471,259 دولار</w:t>
      </w:r>
      <w:r w:rsidRPr="00524492">
        <w:rPr>
          <w:rStyle w:val="a4"/>
          <w:rFonts w:ascii="Simplified Arabic" w:hAnsi="Simplified Arabic" w:cs="Simplified Arabic"/>
          <w:sz w:val="28"/>
          <w:szCs w:val="28"/>
          <w:rtl/>
        </w:rPr>
        <w:footnoteReference w:id="35"/>
      </w:r>
      <w:r w:rsidRPr="00524492">
        <w:rPr>
          <w:rFonts w:ascii="Simplified Arabic" w:hAnsi="Simplified Arabic" w:cs="Simplified Arabic"/>
          <w:sz w:val="28"/>
          <w:szCs w:val="28"/>
          <w:rtl/>
        </w:rPr>
        <w:t>.</w:t>
      </w:r>
    </w:p>
    <w:p w:rsidR="00405398"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من ناحية أخرى وفي قانون مكافحة الفساد في اليمن الصادر عام 2006، </w:t>
      </w:r>
      <w:r w:rsidR="00E918E6">
        <w:rPr>
          <w:rFonts w:ascii="Simplified Arabic" w:hAnsi="Simplified Arabic" w:cs="Simplified Arabic" w:hint="cs"/>
          <w:sz w:val="28"/>
          <w:szCs w:val="28"/>
          <w:rtl/>
        </w:rPr>
        <w:t>ورد في نص</w:t>
      </w:r>
      <w:r w:rsidRPr="00524492">
        <w:rPr>
          <w:rFonts w:ascii="Simplified Arabic" w:hAnsi="Simplified Arabic" w:cs="Simplified Arabic"/>
          <w:sz w:val="28"/>
          <w:szCs w:val="28"/>
          <w:rtl/>
        </w:rPr>
        <w:t xml:space="preserve"> المادة 6 ما يؤكد </w:t>
      </w:r>
      <w:r w:rsidR="00E918E6">
        <w:rPr>
          <w:rFonts w:ascii="Simplified Arabic" w:hAnsi="Simplified Arabic" w:cs="Simplified Arabic" w:hint="cs"/>
          <w:sz w:val="28"/>
          <w:szCs w:val="28"/>
          <w:rtl/>
        </w:rPr>
        <w:t xml:space="preserve">صراحةً </w:t>
      </w:r>
      <w:r w:rsidRPr="00524492">
        <w:rPr>
          <w:rFonts w:ascii="Simplified Arabic" w:hAnsi="Simplified Arabic" w:cs="Simplified Arabic"/>
          <w:sz w:val="28"/>
          <w:szCs w:val="28"/>
          <w:rtl/>
        </w:rPr>
        <w:t>على استقلالية الهيئة الوطنية العليا لمكافحة الفساد بقولها: "تتمتع الهيئة بالشخصية ال</w:t>
      </w:r>
      <w:r w:rsidR="00E918E6">
        <w:rPr>
          <w:rFonts w:ascii="Simplified Arabic" w:hAnsi="Simplified Arabic" w:cs="Simplified Arabic" w:hint="cs"/>
          <w:sz w:val="28"/>
          <w:szCs w:val="28"/>
          <w:rtl/>
        </w:rPr>
        <w:t>إ</w:t>
      </w:r>
      <w:r w:rsidRPr="00524492">
        <w:rPr>
          <w:rFonts w:ascii="Simplified Arabic" w:hAnsi="Simplified Arabic" w:cs="Simplified Arabic"/>
          <w:sz w:val="28"/>
          <w:szCs w:val="28"/>
          <w:rtl/>
        </w:rPr>
        <w:t>عتبارية ويكون لها استقلال مالي وإداري"</w:t>
      </w:r>
      <w:r w:rsidRPr="00524492">
        <w:rPr>
          <w:rStyle w:val="a4"/>
          <w:rFonts w:ascii="Simplified Arabic" w:hAnsi="Simplified Arabic" w:cs="Simplified Arabic"/>
          <w:sz w:val="28"/>
          <w:szCs w:val="28"/>
          <w:rtl/>
        </w:rPr>
        <w:footnoteReference w:id="36"/>
      </w:r>
      <w:r w:rsidRPr="00524492">
        <w:rPr>
          <w:rFonts w:ascii="Simplified Arabic" w:hAnsi="Simplified Arabic" w:cs="Simplified Arabic"/>
          <w:sz w:val="28"/>
          <w:szCs w:val="28"/>
          <w:rtl/>
        </w:rPr>
        <w:t>، و</w:t>
      </w:r>
      <w:r w:rsidRPr="00524492">
        <w:rPr>
          <w:rFonts w:ascii="Simplified Arabic" w:eastAsia="Times New Roman" w:hAnsi="Simplified Arabic" w:cs="Simplified Arabic"/>
          <w:sz w:val="28"/>
          <w:szCs w:val="28"/>
          <w:rtl/>
        </w:rPr>
        <w:t xml:space="preserve">للهيئة حسب القانون موازنة مستقلة تدرج رقماً واحداً ضمن الموازنة العامة للدولة، كما جاء في نص المادة 18 من قانون مكافحة الفساد في اليمن: "يكون للهيئة موازنة مستقلة تدرج رقماً واحداً ضمن الموازنة العامة للدولة يقترحها رئيس الهيئة ويتبع في إعدادها القواعد والإجراءات المنظمة للموازنة العامة للدولة"، </w:t>
      </w:r>
      <w:r w:rsidR="00E918E6">
        <w:rPr>
          <w:rFonts w:ascii="Simplified Arabic" w:eastAsia="Times New Roman" w:hAnsi="Simplified Arabic" w:cs="Simplified Arabic" w:hint="cs"/>
          <w:sz w:val="28"/>
          <w:szCs w:val="28"/>
          <w:rtl/>
        </w:rPr>
        <w:t xml:space="preserve">كما </w:t>
      </w:r>
      <w:r w:rsidRPr="00524492">
        <w:rPr>
          <w:rFonts w:ascii="Simplified Arabic" w:eastAsia="Times New Roman" w:hAnsi="Simplified Arabic" w:cs="Simplified Arabic"/>
          <w:sz w:val="28"/>
          <w:szCs w:val="28"/>
          <w:rtl/>
        </w:rPr>
        <w:t>وأعطى القانون اليمني رئيس الهيئة صلاحيات وزير المالية ووزير الخدمة المدنية فيما يتعلق باستخدام الإعتمادات المقررة بموازنة الهيئة؛ توقيا</w:t>
      </w:r>
      <w:r w:rsidR="00E918E6">
        <w:rPr>
          <w:rFonts w:ascii="Simplified Arabic" w:eastAsia="Times New Roman" w:hAnsi="Simplified Arabic" w:cs="Simplified Arabic" w:hint="cs"/>
          <w:sz w:val="28"/>
          <w:szCs w:val="28"/>
          <w:rtl/>
        </w:rPr>
        <w:t>ً</w:t>
      </w:r>
      <w:r w:rsidR="00E918E6">
        <w:rPr>
          <w:rFonts w:ascii="Simplified Arabic" w:eastAsia="Times New Roman" w:hAnsi="Simplified Arabic" w:cs="Simplified Arabic"/>
          <w:sz w:val="28"/>
          <w:szCs w:val="28"/>
          <w:rtl/>
        </w:rPr>
        <w:t xml:space="preserve"> لأي تدخل</w:t>
      </w:r>
      <w:r w:rsidR="00E918E6">
        <w:rPr>
          <w:rFonts w:ascii="Simplified Arabic" w:eastAsia="Times New Roman" w:hAnsi="Simplified Arabic" w:cs="Simplified Arabic" w:hint="cs"/>
          <w:sz w:val="28"/>
          <w:szCs w:val="28"/>
          <w:rtl/>
        </w:rPr>
        <w:t xml:space="preserve"> </w:t>
      </w:r>
      <w:r w:rsidR="00F51AC0">
        <w:rPr>
          <w:rFonts w:ascii="Simplified Arabic" w:eastAsia="Times New Roman" w:hAnsi="Simplified Arabic" w:cs="Simplified Arabic" w:hint="cs"/>
          <w:sz w:val="28"/>
          <w:szCs w:val="28"/>
          <w:rtl/>
        </w:rPr>
        <w:t xml:space="preserve">قد يطرأ </w:t>
      </w:r>
      <w:r w:rsidRPr="00524492">
        <w:rPr>
          <w:rFonts w:ascii="Simplified Arabic" w:eastAsia="Times New Roman" w:hAnsi="Simplified Arabic" w:cs="Simplified Arabic"/>
          <w:sz w:val="28"/>
          <w:szCs w:val="28"/>
          <w:rtl/>
        </w:rPr>
        <w:t xml:space="preserve">في </w:t>
      </w:r>
      <w:r w:rsidR="00F51AC0">
        <w:rPr>
          <w:rFonts w:ascii="Simplified Arabic" w:eastAsia="Times New Roman" w:hAnsi="Simplified Arabic" w:cs="Simplified Arabic" w:hint="cs"/>
          <w:sz w:val="28"/>
          <w:szCs w:val="28"/>
          <w:rtl/>
        </w:rPr>
        <w:t>ال</w:t>
      </w:r>
      <w:r w:rsidRPr="00524492">
        <w:rPr>
          <w:rFonts w:ascii="Simplified Arabic" w:eastAsia="Times New Roman" w:hAnsi="Simplified Arabic" w:cs="Simplified Arabic"/>
          <w:sz w:val="28"/>
          <w:szCs w:val="28"/>
          <w:rtl/>
        </w:rPr>
        <w:t>شؤون</w:t>
      </w:r>
      <w:r w:rsidR="00F51AC0">
        <w:rPr>
          <w:rFonts w:ascii="Simplified Arabic" w:eastAsia="Times New Roman" w:hAnsi="Simplified Arabic" w:cs="Simplified Arabic" w:hint="cs"/>
          <w:sz w:val="28"/>
          <w:szCs w:val="28"/>
          <w:rtl/>
        </w:rPr>
        <w:t xml:space="preserve"> المالية</w:t>
      </w:r>
      <w:r w:rsidRPr="00524492">
        <w:rPr>
          <w:rFonts w:ascii="Simplified Arabic" w:eastAsia="Times New Roman" w:hAnsi="Simplified Arabic" w:cs="Simplified Arabic"/>
          <w:sz w:val="28"/>
          <w:szCs w:val="28"/>
          <w:rtl/>
        </w:rPr>
        <w:t xml:space="preserve"> ا</w:t>
      </w:r>
      <w:r w:rsidR="00F51AC0">
        <w:rPr>
          <w:rFonts w:ascii="Simplified Arabic" w:eastAsia="Times New Roman" w:hAnsi="Simplified Arabic" w:cs="Simplified Arabic" w:hint="cs"/>
          <w:sz w:val="28"/>
          <w:szCs w:val="28"/>
          <w:rtl/>
        </w:rPr>
        <w:t>لخاصة بدوائر الهيئة</w:t>
      </w:r>
      <w:r w:rsidRPr="00524492">
        <w:rPr>
          <w:rStyle w:val="a4"/>
          <w:rFonts w:ascii="Simplified Arabic" w:eastAsia="Times New Roman" w:hAnsi="Simplified Arabic" w:cs="Simplified Arabic"/>
          <w:sz w:val="28"/>
          <w:szCs w:val="28"/>
          <w:rtl/>
        </w:rPr>
        <w:footnoteReference w:id="37"/>
      </w:r>
      <w:r w:rsidRPr="00524492">
        <w:rPr>
          <w:rFonts w:ascii="Simplified Arabic" w:eastAsia="Times New Roman" w:hAnsi="Simplified Arabic" w:cs="Simplified Arabic"/>
          <w:sz w:val="28"/>
          <w:szCs w:val="28"/>
          <w:rtl/>
        </w:rPr>
        <w:t>.</w:t>
      </w:r>
    </w:p>
    <w:p w:rsidR="004148CC" w:rsidRPr="00B21142" w:rsidRDefault="00613FD5" w:rsidP="00501F6E">
      <w:pPr>
        <w:spacing w:line="240" w:lineRule="auto"/>
        <w:ind w:left="-852" w:right="-709"/>
        <w:jc w:val="both"/>
        <w:rPr>
          <w:rFonts w:ascii="Simplified Arabic" w:hAnsi="Simplified Arabic" w:cs="Simplified Arabic"/>
          <w:b/>
          <w:bCs/>
          <w:sz w:val="28"/>
          <w:szCs w:val="28"/>
          <w:u w:val="single"/>
          <w:rtl/>
        </w:rPr>
      </w:pPr>
      <w:r w:rsidRPr="00B21142">
        <w:rPr>
          <w:rFonts w:ascii="Simplified Arabic" w:hAnsi="Simplified Arabic" w:cs="Simplified Arabic" w:hint="cs"/>
          <w:b/>
          <w:bCs/>
          <w:sz w:val="28"/>
          <w:szCs w:val="28"/>
          <w:u w:val="single"/>
          <w:rtl/>
        </w:rPr>
        <w:t>ثانياً</w:t>
      </w:r>
      <w:r w:rsidR="00A033DE" w:rsidRPr="00B21142">
        <w:rPr>
          <w:rFonts w:ascii="Simplified Arabic" w:hAnsi="Simplified Arabic" w:cs="Simplified Arabic" w:hint="cs"/>
          <w:b/>
          <w:bCs/>
          <w:sz w:val="28"/>
          <w:szCs w:val="28"/>
          <w:u w:val="single"/>
          <w:rtl/>
        </w:rPr>
        <w:t xml:space="preserve">- </w:t>
      </w:r>
      <w:r w:rsidR="004148CC" w:rsidRPr="00B21142">
        <w:rPr>
          <w:rFonts w:ascii="Simplified Arabic" w:hAnsi="Simplified Arabic" w:cs="Simplified Arabic"/>
          <w:b/>
          <w:bCs/>
          <w:sz w:val="28"/>
          <w:szCs w:val="28"/>
          <w:u w:val="single"/>
          <w:rtl/>
        </w:rPr>
        <w:t>التبعية الإدارية</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لقد سجل المشرع الفلسطيني تقدماً ملحوظاً من ناحية استقلالية الهيئة </w:t>
      </w:r>
      <w:r w:rsidR="00DC4780">
        <w:rPr>
          <w:rFonts w:ascii="Simplified Arabic" w:hAnsi="Simplified Arabic" w:cs="Simplified Arabic" w:hint="cs"/>
          <w:sz w:val="28"/>
          <w:szCs w:val="28"/>
          <w:rtl/>
        </w:rPr>
        <w:t>حيث قام ب</w:t>
      </w:r>
      <w:r w:rsidR="00DC4780">
        <w:rPr>
          <w:rFonts w:ascii="Simplified Arabic" w:hAnsi="Simplified Arabic" w:cs="Simplified Arabic"/>
          <w:sz w:val="28"/>
          <w:szCs w:val="28"/>
          <w:rtl/>
        </w:rPr>
        <w:t>منحها قوة تأثيرية</w:t>
      </w:r>
      <w:r w:rsidR="00DC4780">
        <w:rPr>
          <w:rFonts w:ascii="Simplified Arabic" w:hAnsi="Simplified Arabic" w:cs="Simplified Arabic" w:hint="cs"/>
          <w:sz w:val="28"/>
          <w:szCs w:val="28"/>
          <w:rtl/>
        </w:rPr>
        <w:t xml:space="preserve"> من خلال الإمتناع عن </w:t>
      </w:r>
      <w:r w:rsidRPr="00524492">
        <w:rPr>
          <w:rFonts w:ascii="Simplified Arabic" w:hAnsi="Simplified Arabic" w:cs="Simplified Arabic"/>
          <w:sz w:val="28"/>
          <w:szCs w:val="28"/>
          <w:rtl/>
        </w:rPr>
        <w:t xml:space="preserve">ربطها بجهة </w:t>
      </w:r>
      <w:r w:rsidR="00DC4780">
        <w:rPr>
          <w:rFonts w:ascii="Simplified Arabic" w:hAnsi="Simplified Arabic" w:cs="Simplified Arabic" w:hint="cs"/>
          <w:sz w:val="28"/>
          <w:szCs w:val="28"/>
          <w:rtl/>
        </w:rPr>
        <w:t>رئاسة الوزراء</w:t>
      </w:r>
      <w:r w:rsidRPr="00524492">
        <w:rPr>
          <w:rFonts w:ascii="Simplified Arabic" w:hAnsi="Simplified Arabic" w:cs="Simplified Arabic"/>
          <w:sz w:val="28"/>
          <w:szCs w:val="28"/>
          <w:rtl/>
        </w:rPr>
        <w:t xml:space="preserve"> كما </w:t>
      </w:r>
      <w:r w:rsidR="00DC4780">
        <w:rPr>
          <w:rFonts w:ascii="Simplified Arabic" w:hAnsi="Simplified Arabic" w:cs="Simplified Arabic" w:hint="cs"/>
          <w:sz w:val="28"/>
          <w:szCs w:val="28"/>
          <w:rtl/>
        </w:rPr>
        <w:t>قرر</w:t>
      </w:r>
      <w:r w:rsidRPr="00524492">
        <w:rPr>
          <w:rFonts w:ascii="Simplified Arabic" w:hAnsi="Simplified Arabic" w:cs="Simplified Arabic"/>
          <w:sz w:val="28"/>
          <w:szCs w:val="28"/>
          <w:rtl/>
        </w:rPr>
        <w:t xml:space="preserve"> المشرع الأردني في المادة 3 من قانون هيئة مكافحة الفساد في المملكة الأردنية</w:t>
      </w:r>
      <w:r w:rsidRPr="00524492">
        <w:rPr>
          <w:rStyle w:val="a4"/>
          <w:rFonts w:ascii="Simplified Arabic" w:hAnsi="Simplified Arabic" w:cs="Simplified Arabic"/>
          <w:sz w:val="28"/>
          <w:szCs w:val="28"/>
          <w:rtl/>
        </w:rPr>
        <w:footnoteReference w:id="38"/>
      </w:r>
      <w:r w:rsidRPr="00524492">
        <w:rPr>
          <w:rFonts w:ascii="Simplified Arabic" w:hAnsi="Simplified Arabic" w:cs="Simplified Arabic"/>
          <w:sz w:val="28"/>
          <w:szCs w:val="28"/>
          <w:rtl/>
        </w:rPr>
        <w:t>، أو بالملك كما فعل المشرع السعودي في المادة 2 من الأمر الملكي لعام 1432 ه</w:t>
      </w:r>
      <w:r w:rsidRPr="00524492">
        <w:rPr>
          <w:rStyle w:val="a4"/>
          <w:rFonts w:ascii="Simplified Arabic" w:hAnsi="Simplified Arabic" w:cs="Simplified Arabic"/>
          <w:sz w:val="28"/>
          <w:szCs w:val="28"/>
          <w:rtl/>
        </w:rPr>
        <w:footnoteReference w:id="39"/>
      </w:r>
      <w:r w:rsidRPr="00524492">
        <w:rPr>
          <w:rFonts w:ascii="Simplified Arabic" w:hAnsi="Simplified Arabic" w:cs="Simplified Arabic"/>
          <w:sz w:val="28"/>
          <w:szCs w:val="28"/>
          <w:rtl/>
        </w:rPr>
        <w:t>، أو حتى بالأمير كما هو حال هيئة الرقابة الإدارية والشفافية في قطر</w:t>
      </w:r>
      <w:r w:rsidRPr="00524492">
        <w:rPr>
          <w:rStyle w:val="a4"/>
          <w:rFonts w:ascii="Simplified Arabic" w:hAnsi="Simplified Arabic" w:cs="Simplified Arabic"/>
          <w:sz w:val="28"/>
          <w:szCs w:val="28"/>
          <w:rtl/>
        </w:rPr>
        <w:footnoteReference w:id="40"/>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وبال</w:t>
      </w:r>
      <w:r w:rsidR="0027013C">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نتقال الى الفقرة 3 من المادة 3 من قانون مكافحة الفساد الفلسطيني المعدل لعام 2005، نجد بأنها تنص على قيام رئيس السلطة الوطنية وبناءً على تنسيب مجلس الوزراء بتعيين رئيس هيئة مكافحة الفساد، ويؤخذ على هذا النص منح </w:t>
      </w:r>
      <w:r w:rsidR="00FC38DB">
        <w:rPr>
          <w:rFonts w:ascii="Simplified Arabic" w:hAnsi="Simplified Arabic" w:cs="Simplified Arabic" w:hint="cs"/>
          <w:sz w:val="28"/>
          <w:szCs w:val="28"/>
          <w:rtl/>
        </w:rPr>
        <w:t>المشرع</w:t>
      </w:r>
      <w:r w:rsidRPr="00524492">
        <w:rPr>
          <w:rFonts w:ascii="Simplified Arabic" w:hAnsi="Simplified Arabic" w:cs="Simplified Arabic"/>
          <w:sz w:val="28"/>
          <w:szCs w:val="28"/>
          <w:rtl/>
        </w:rPr>
        <w:t xml:space="preserve"> صلاحية تعيين رئيس هيئة مكافحة الفساد </w:t>
      </w:r>
      <w:r w:rsidR="00DC4780">
        <w:rPr>
          <w:rFonts w:ascii="Simplified Arabic" w:hAnsi="Simplified Arabic" w:cs="Simplified Arabic" w:hint="cs"/>
          <w:sz w:val="28"/>
          <w:szCs w:val="28"/>
          <w:rtl/>
        </w:rPr>
        <w:t>إ</w:t>
      </w:r>
      <w:r w:rsidR="00DC4780">
        <w:rPr>
          <w:rFonts w:ascii="Simplified Arabic" w:hAnsi="Simplified Arabic" w:cs="Simplified Arabic"/>
          <w:sz w:val="28"/>
          <w:szCs w:val="28"/>
          <w:rtl/>
        </w:rPr>
        <w:t xml:space="preserve">لى رئيس السلطة الوطنية، </w:t>
      </w:r>
      <w:r w:rsidR="00FC38DB">
        <w:rPr>
          <w:rFonts w:ascii="Simplified Arabic" w:hAnsi="Simplified Arabic" w:cs="Simplified Arabic" w:hint="cs"/>
          <w:sz w:val="28"/>
          <w:szCs w:val="28"/>
          <w:rtl/>
        </w:rPr>
        <w:t>والذي قد يفسره البعض على أنه هيمنة لل</w:t>
      </w:r>
      <w:r w:rsidRPr="00524492">
        <w:rPr>
          <w:rFonts w:ascii="Simplified Arabic" w:hAnsi="Simplified Arabic" w:cs="Simplified Arabic"/>
          <w:sz w:val="28"/>
          <w:szCs w:val="28"/>
          <w:rtl/>
        </w:rPr>
        <w:t>سلطة</w:t>
      </w:r>
      <w:r w:rsidRPr="00524492">
        <w:rPr>
          <w:rFonts w:ascii="Simplified Arabic" w:hAnsi="Simplified Arabic" w:cs="Simplified Arabic"/>
          <w:sz w:val="28"/>
          <w:szCs w:val="28"/>
        </w:rPr>
        <w:t xml:space="preserve"> </w:t>
      </w:r>
      <w:r w:rsidRPr="00524492">
        <w:rPr>
          <w:rFonts w:ascii="Simplified Arabic" w:hAnsi="Simplified Arabic" w:cs="Simplified Arabic"/>
          <w:sz w:val="28"/>
          <w:szCs w:val="28"/>
          <w:rtl/>
        </w:rPr>
        <w:t>التنفيذية</w:t>
      </w:r>
      <w:r w:rsidR="00FC38DB">
        <w:rPr>
          <w:rFonts w:ascii="Simplified Arabic" w:hAnsi="Simplified Arabic" w:hint="cs"/>
          <w:sz w:val="28"/>
          <w:szCs w:val="28"/>
          <w:rtl/>
        </w:rPr>
        <w:t xml:space="preserve"> </w:t>
      </w:r>
      <w:r w:rsidRPr="00524492">
        <w:rPr>
          <w:rFonts w:ascii="Simplified Arabic" w:hAnsi="Simplified Arabic" w:cs="Simplified Arabic"/>
          <w:sz w:val="28"/>
          <w:szCs w:val="28"/>
          <w:rtl/>
        </w:rPr>
        <w:t>على</w:t>
      </w:r>
      <w:r w:rsidR="00FC38DB">
        <w:rPr>
          <w:rFonts w:ascii="Simplified Arabic" w:hAnsi="Simplified Arabic" w:cs="Simplified Arabic" w:hint="cs"/>
          <w:sz w:val="28"/>
          <w:szCs w:val="28"/>
          <w:rtl/>
        </w:rPr>
        <w:t xml:space="preserve"> أداء</w:t>
      </w:r>
      <w:r w:rsidRPr="00524492">
        <w:rPr>
          <w:rFonts w:ascii="Simplified Arabic" w:hAnsi="Simplified Arabic" w:cs="Simplified Arabic"/>
          <w:sz w:val="28"/>
          <w:szCs w:val="28"/>
        </w:rPr>
        <w:t xml:space="preserve"> </w:t>
      </w:r>
      <w:r w:rsidRPr="00524492">
        <w:rPr>
          <w:rFonts w:ascii="Simplified Arabic" w:hAnsi="Simplified Arabic" w:cs="Simplified Arabic"/>
          <w:sz w:val="28"/>
          <w:szCs w:val="28"/>
          <w:rtl/>
        </w:rPr>
        <w:t>هيئة</w:t>
      </w:r>
      <w:r w:rsidRPr="00524492">
        <w:rPr>
          <w:rFonts w:ascii="Simplified Arabic" w:hAnsi="Simplified Arabic" w:cs="Simplified Arabic"/>
          <w:sz w:val="28"/>
          <w:szCs w:val="28"/>
        </w:rPr>
        <w:t xml:space="preserve"> </w:t>
      </w:r>
      <w:r w:rsidRPr="00524492">
        <w:rPr>
          <w:rFonts w:ascii="Simplified Arabic" w:hAnsi="Simplified Arabic" w:cs="Simplified Arabic"/>
          <w:sz w:val="28"/>
          <w:szCs w:val="28"/>
          <w:rtl/>
        </w:rPr>
        <w:t>مكافحة</w:t>
      </w:r>
      <w:r w:rsidRPr="00524492">
        <w:rPr>
          <w:rFonts w:ascii="Simplified Arabic" w:hAnsi="Simplified Arabic" w:cs="Simplified Arabic"/>
          <w:sz w:val="28"/>
          <w:szCs w:val="28"/>
        </w:rPr>
        <w:t xml:space="preserve"> </w:t>
      </w:r>
      <w:r w:rsidR="00FC38DB">
        <w:rPr>
          <w:rFonts w:ascii="Simplified Arabic" w:hAnsi="Simplified Arabic" w:cs="Simplified Arabic"/>
          <w:sz w:val="28"/>
          <w:szCs w:val="28"/>
          <w:rtl/>
        </w:rPr>
        <w:t>الفساد،</w:t>
      </w:r>
      <w:r w:rsidRPr="00524492">
        <w:rPr>
          <w:rFonts w:ascii="Simplified Arabic" w:hAnsi="Simplified Arabic" w:cs="Simplified Arabic"/>
          <w:sz w:val="28"/>
          <w:szCs w:val="28"/>
          <w:rtl/>
        </w:rPr>
        <w:t xml:space="preserve"> </w:t>
      </w:r>
      <w:r w:rsidR="00FC38DB">
        <w:rPr>
          <w:rFonts w:ascii="Simplified Arabic" w:hAnsi="Simplified Arabic" w:cs="Simplified Arabic" w:hint="cs"/>
          <w:sz w:val="28"/>
          <w:szCs w:val="28"/>
          <w:rtl/>
        </w:rPr>
        <w:t xml:space="preserve">قد تؤثر على استقلالية الهيئة لدى ظهور </w:t>
      </w:r>
      <w:r w:rsidR="00FC38DB">
        <w:rPr>
          <w:rFonts w:ascii="Simplified Arabic" w:hAnsi="Simplified Arabic" w:cs="Simplified Arabic"/>
          <w:sz w:val="28"/>
          <w:szCs w:val="28"/>
          <w:rtl/>
        </w:rPr>
        <w:t>شبه</w:t>
      </w:r>
      <w:r w:rsidR="00FC38DB">
        <w:rPr>
          <w:rFonts w:ascii="Simplified Arabic" w:hAnsi="Simplified Arabic" w:cs="Simplified Arabic" w:hint="cs"/>
          <w:sz w:val="28"/>
          <w:szCs w:val="28"/>
          <w:rtl/>
        </w:rPr>
        <w:t>ات تفيد ب</w:t>
      </w:r>
      <w:r w:rsidRPr="00524492">
        <w:rPr>
          <w:rFonts w:ascii="Simplified Arabic" w:hAnsi="Simplified Arabic" w:cs="Simplified Arabic"/>
          <w:sz w:val="28"/>
          <w:szCs w:val="28"/>
          <w:rtl/>
        </w:rPr>
        <w:t>قيام إحدى الجهات</w:t>
      </w:r>
      <w:r w:rsidR="00FC38DB">
        <w:rPr>
          <w:rFonts w:ascii="Simplified Arabic" w:hAnsi="Simplified Arabic" w:cs="Simplified Arabic" w:hint="cs"/>
          <w:sz w:val="28"/>
          <w:szCs w:val="28"/>
          <w:rtl/>
        </w:rPr>
        <w:t xml:space="preserve"> الخاضعة لقانون مكافحة الفساد</w:t>
      </w:r>
      <w:r w:rsidRPr="00524492">
        <w:rPr>
          <w:rFonts w:ascii="Simplified Arabic" w:hAnsi="Simplified Arabic" w:cs="Simplified Arabic"/>
          <w:sz w:val="28"/>
          <w:szCs w:val="28"/>
          <w:rtl/>
        </w:rPr>
        <w:t xml:space="preserve"> ب</w:t>
      </w:r>
      <w:r w:rsidR="00FC38DB">
        <w:rPr>
          <w:rFonts w:ascii="Simplified Arabic" w:hAnsi="Simplified Arabic" w:cs="Simplified Arabic" w:hint="cs"/>
          <w:sz w:val="28"/>
          <w:szCs w:val="28"/>
          <w:rtl/>
        </w:rPr>
        <w:t xml:space="preserve">إحدى </w:t>
      </w:r>
      <w:r w:rsidRPr="00524492">
        <w:rPr>
          <w:rFonts w:ascii="Simplified Arabic" w:hAnsi="Simplified Arabic" w:cs="Simplified Arabic"/>
          <w:sz w:val="28"/>
          <w:szCs w:val="28"/>
          <w:rtl/>
        </w:rPr>
        <w:t>جرائم الفساد، وتشابه هذه الحالة وجوب اعتماد قرار الرئيس لرئيس هيئة الرقابة العامة ونائبه</w:t>
      </w:r>
      <w:r w:rsidRPr="00524492">
        <w:rPr>
          <w:rStyle w:val="a4"/>
          <w:rFonts w:ascii="Simplified Arabic" w:hAnsi="Simplified Arabic" w:cs="Simplified Arabic"/>
          <w:sz w:val="28"/>
          <w:szCs w:val="28"/>
          <w:rtl/>
        </w:rPr>
        <w:footnoteReference w:id="41"/>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lastRenderedPageBreak/>
        <w:t xml:space="preserve">     وبالمقارنة مع النصوص التي أوردها القانون اليمني ذات الصلة يلاحظ سعي هذا ا</w:t>
      </w:r>
      <w:r w:rsidR="00E75130">
        <w:rPr>
          <w:rFonts w:ascii="Simplified Arabic" w:hAnsi="Simplified Arabic" w:cs="Simplified Arabic"/>
          <w:sz w:val="28"/>
          <w:szCs w:val="28"/>
          <w:rtl/>
        </w:rPr>
        <w:t>لقانون إلى تشكيل صورة مستجدة لل</w:t>
      </w:r>
      <w:r w:rsidR="00E75130">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ستقلالية الإدارية للهيئة الوطنية العليا لمكافحة الفساد، حيث تبنى قانون مكافحة الفساد اليمني في مجال تعيين أعضاء الهيئة طريقة تزكية مجلس النواب </w:t>
      </w:r>
      <w:r w:rsidR="009859A1">
        <w:rPr>
          <w:rFonts w:ascii="Simplified Arabic" w:hAnsi="Simplified Arabic" w:cs="Simplified Arabic" w:hint="cs"/>
          <w:sz w:val="28"/>
          <w:szCs w:val="28"/>
          <w:rtl/>
        </w:rPr>
        <w:t>أ</w:t>
      </w:r>
      <w:r w:rsidRPr="00524492">
        <w:rPr>
          <w:rFonts w:ascii="Simplified Arabic" w:hAnsi="Simplified Arabic" w:cs="Simplified Arabic"/>
          <w:sz w:val="28"/>
          <w:szCs w:val="28"/>
          <w:rtl/>
        </w:rPr>
        <w:t>حد عشر شخصاً من قائم</w:t>
      </w:r>
      <w:r w:rsidR="009859A1">
        <w:rPr>
          <w:rFonts w:ascii="Simplified Arabic" w:hAnsi="Simplified Arabic" w:cs="Simplified Arabic"/>
          <w:sz w:val="28"/>
          <w:szCs w:val="28"/>
          <w:rtl/>
        </w:rPr>
        <w:t>ة المرشحين</w:t>
      </w:r>
      <w:r w:rsidR="009859A1">
        <w:rPr>
          <w:rFonts w:ascii="Simplified Arabic" w:hAnsi="Simplified Arabic" w:cs="Simplified Arabic" w:hint="cs"/>
          <w:sz w:val="28"/>
          <w:szCs w:val="28"/>
          <w:rtl/>
        </w:rPr>
        <w:t xml:space="preserve"> من أجل تولي </w:t>
      </w:r>
      <w:r w:rsidRPr="00524492">
        <w:rPr>
          <w:rFonts w:ascii="Simplified Arabic" w:hAnsi="Simplified Arabic" w:cs="Simplified Arabic"/>
          <w:sz w:val="28"/>
          <w:szCs w:val="28"/>
          <w:rtl/>
        </w:rPr>
        <w:t>منصب عضو</w:t>
      </w:r>
      <w:r w:rsidR="009859A1">
        <w:rPr>
          <w:rFonts w:ascii="Simplified Arabic" w:hAnsi="Simplified Arabic" w:cs="Simplified Arabic" w:hint="cs"/>
          <w:sz w:val="28"/>
          <w:szCs w:val="28"/>
          <w:rtl/>
        </w:rPr>
        <w:t xml:space="preserve"> في</w:t>
      </w:r>
      <w:r w:rsidRPr="00524492">
        <w:rPr>
          <w:rFonts w:ascii="Simplified Arabic" w:hAnsi="Simplified Arabic" w:cs="Simplified Arabic"/>
          <w:sz w:val="28"/>
          <w:szCs w:val="28"/>
          <w:rtl/>
        </w:rPr>
        <w:t xml:space="preserve"> </w:t>
      </w:r>
      <w:r w:rsidR="009859A1">
        <w:rPr>
          <w:rFonts w:ascii="Simplified Arabic" w:hAnsi="Simplified Arabic" w:cs="Simplified Arabic" w:hint="cs"/>
          <w:sz w:val="28"/>
          <w:szCs w:val="28"/>
          <w:rtl/>
        </w:rPr>
        <w:t>ا</w:t>
      </w:r>
      <w:r w:rsidRPr="00524492">
        <w:rPr>
          <w:rFonts w:ascii="Simplified Arabic" w:hAnsi="Simplified Arabic" w:cs="Simplified Arabic"/>
          <w:sz w:val="28"/>
          <w:szCs w:val="28"/>
          <w:rtl/>
        </w:rPr>
        <w:t>لهيئة، وذلك من خلال الاقتراع السري</w:t>
      </w:r>
      <w:r w:rsidRPr="00524492">
        <w:rPr>
          <w:rStyle w:val="a4"/>
          <w:rFonts w:ascii="Simplified Arabic" w:hAnsi="Simplified Arabic" w:cs="Simplified Arabic"/>
          <w:sz w:val="28"/>
          <w:szCs w:val="28"/>
          <w:rtl/>
        </w:rPr>
        <w:footnoteReference w:id="42"/>
      </w:r>
      <w:r w:rsidRPr="00524492">
        <w:rPr>
          <w:rFonts w:ascii="Simplified Arabic" w:hAnsi="Simplified Arabic" w:cs="Simplified Arabic"/>
          <w:sz w:val="28"/>
          <w:szCs w:val="28"/>
          <w:rtl/>
        </w:rPr>
        <w:t xml:space="preserve">، ولم يقتصر </w:t>
      </w:r>
      <w:r w:rsidR="009859A1">
        <w:rPr>
          <w:rFonts w:ascii="Simplified Arabic" w:hAnsi="Simplified Arabic" w:cs="Simplified Arabic" w:hint="cs"/>
          <w:sz w:val="28"/>
          <w:szCs w:val="28"/>
          <w:rtl/>
        </w:rPr>
        <w:t>الحديث على تبيان</w:t>
      </w:r>
      <w:r w:rsidRPr="00524492">
        <w:rPr>
          <w:rFonts w:ascii="Simplified Arabic" w:hAnsi="Simplified Arabic" w:cs="Simplified Arabic"/>
          <w:sz w:val="28"/>
          <w:szCs w:val="28"/>
          <w:rtl/>
        </w:rPr>
        <w:t xml:space="preserve"> الكيفية التي يعين بها أعضاء هيئة مكافحة الفساد، بل </w:t>
      </w:r>
      <w:r w:rsidR="00E75130">
        <w:rPr>
          <w:rFonts w:ascii="Simplified Arabic" w:hAnsi="Simplified Arabic" w:cs="Simplified Arabic" w:hint="cs"/>
          <w:sz w:val="28"/>
          <w:szCs w:val="28"/>
          <w:rtl/>
        </w:rPr>
        <w:t>و</w:t>
      </w:r>
      <w:r w:rsidRPr="00524492">
        <w:rPr>
          <w:rFonts w:ascii="Simplified Arabic" w:hAnsi="Simplified Arabic" w:cs="Simplified Arabic"/>
          <w:sz w:val="28"/>
          <w:szCs w:val="28"/>
          <w:rtl/>
        </w:rPr>
        <w:t xml:space="preserve">طال الأمر رئيس الهيئة </w:t>
      </w:r>
      <w:r w:rsidR="009859A1">
        <w:rPr>
          <w:rFonts w:ascii="Simplified Arabic" w:hAnsi="Simplified Arabic" w:cs="Simplified Arabic" w:hint="cs"/>
          <w:sz w:val="28"/>
          <w:szCs w:val="28"/>
          <w:rtl/>
        </w:rPr>
        <w:t xml:space="preserve">بحيث </w:t>
      </w:r>
      <w:r w:rsidRPr="00524492">
        <w:rPr>
          <w:rFonts w:ascii="Simplified Arabic" w:hAnsi="Simplified Arabic" w:cs="Simplified Arabic"/>
          <w:sz w:val="28"/>
          <w:szCs w:val="28"/>
          <w:rtl/>
        </w:rPr>
        <w:t>يكون اختياره قائماً على انتخابات يجريها أعضاء مجلس الهيئة في أول اجتماع لهم، وذلك</w:t>
      </w:r>
      <w:r w:rsidR="00E75130">
        <w:rPr>
          <w:rFonts w:ascii="Simplified Arabic" w:hAnsi="Simplified Arabic" w:cs="Simplified Arabic" w:hint="cs"/>
          <w:sz w:val="28"/>
          <w:szCs w:val="28"/>
          <w:rtl/>
        </w:rPr>
        <w:t xml:space="preserve"> وفقاً لما</w:t>
      </w:r>
      <w:r w:rsidRPr="00524492">
        <w:rPr>
          <w:rFonts w:ascii="Simplified Arabic" w:hAnsi="Simplified Arabic" w:cs="Simplified Arabic"/>
          <w:sz w:val="28"/>
          <w:szCs w:val="28"/>
          <w:rtl/>
        </w:rPr>
        <w:t xml:space="preserve"> أفادت به المادة 9/ج بخصوص انتخاب رئيس الهيئة الوطنية العليا لمكافحة الفساد، حيث نصت على </w:t>
      </w:r>
      <w:r w:rsidR="00D723B9">
        <w:rPr>
          <w:rFonts w:ascii="Simplified Arabic" w:hAnsi="Simplified Arabic" w:cs="Simplified Arabic" w:hint="cs"/>
          <w:sz w:val="28"/>
          <w:szCs w:val="28"/>
          <w:rtl/>
        </w:rPr>
        <w:t>أ</w:t>
      </w:r>
      <w:r w:rsidRPr="00524492">
        <w:rPr>
          <w:rFonts w:ascii="Simplified Arabic" w:hAnsi="Simplified Arabic" w:cs="Simplified Arabic"/>
          <w:sz w:val="28"/>
          <w:szCs w:val="28"/>
          <w:rtl/>
        </w:rPr>
        <w:t>نه: "ينتخب أعضاء الهيئة في أول اجتماع لهم من بينهم رئيساً لهم ونائباً للرئيس وتوزع المهام بين الأعضاء بقرار من أغلبية أعضاء الهيئة، على أن يعاد انتخاب رئيس الهيئة ونائبه كل سنتين ونصف"</w:t>
      </w:r>
      <w:r w:rsidRPr="00524492">
        <w:rPr>
          <w:rStyle w:val="a4"/>
          <w:rFonts w:ascii="Simplified Arabic" w:hAnsi="Simplified Arabic" w:cs="Simplified Arabic"/>
          <w:sz w:val="28"/>
          <w:szCs w:val="28"/>
          <w:rtl/>
        </w:rPr>
        <w:footnoteReference w:id="43"/>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ولكن وبالرغم من حرص القانون اليمني على تهيئة الظروف المل</w:t>
      </w:r>
      <w:r w:rsidR="00E75130">
        <w:rPr>
          <w:rFonts w:ascii="Simplified Arabic" w:hAnsi="Simplified Arabic" w:cs="Simplified Arabic"/>
          <w:sz w:val="28"/>
          <w:szCs w:val="28"/>
          <w:rtl/>
        </w:rPr>
        <w:t xml:space="preserve">ائمة لعمل الهيئة، فإن </w:t>
      </w:r>
      <w:r w:rsidR="00E75130">
        <w:rPr>
          <w:rFonts w:ascii="Simplified Arabic" w:hAnsi="Simplified Arabic" w:cs="Simplified Arabic" w:hint="cs"/>
          <w:sz w:val="28"/>
          <w:szCs w:val="28"/>
          <w:rtl/>
        </w:rPr>
        <w:t xml:space="preserve">تلك المبادرات </w:t>
      </w:r>
      <w:r w:rsidRPr="00524492">
        <w:rPr>
          <w:rFonts w:ascii="Simplified Arabic" w:hAnsi="Simplified Arabic" w:cs="Simplified Arabic"/>
          <w:sz w:val="28"/>
          <w:szCs w:val="28"/>
          <w:rtl/>
        </w:rPr>
        <w:t xml:space="preserve">لن </w:t>
      </w:r>
      <w:r w:rsidR="00E75130">
        <w:rPr>
          <w:rFonts w:ascii="Simplified Arabic" w:hAnsi="Simplified Arabic" w:cs="Simplified Arabic" w:hint="cs"/>
          <w:sz w:val="28"/>
          <w:szCs w:val="28"/>
          <w:rtl/>
        </w:rPr>
        <w:t>ت</w:t>
      </w:r>
      <w:r w:rsidR="00E75130">
        <w:rPr>
          <w:rFonts w:ascii="Simplified Arabic" w:hAnsi="Simplified Arabic" w:cs="Simplified Arabic"/>
          <w:sz w:val="28"/>
          <w:szCs w:val="28"/>
          <w:rtl/>
        </w:rPr>
        <w:t>تمتع بالمصداقية أو ال</w:t>
      </w:r>
      <w:r w:rsidR="00E75130">
        <w:rPr>
          <w:rFonts w:ascii="Simplified Arabic" w:hAnsi="Simplified Arabic" w:cs="Simplified Arabic" w:hint="cs"/>
          <w:sz w:val="28"/>
          <w:szCs w:val="28"/>
          <w:rtl/>
        </w:rPr>
        <w:t>إ</w:t>
      </w:r>
      <w:r w:rsidRPr="00524492">
        <w:rPr>
          <w:rFonts w:ascii="Simplified Arabic" w:hAnsi="Simplified Arabic" w:cs="Simplified Arabic"/>
          <w:sz w:val="28"/>
          <w:szCs w:val="28"/>
          <w:rtl/>
        </w:rPr>
        <w:t>ستقلالية طالما كان مجلس الشورى من صنع السلطة التنفيذية</w:t>
      </w:r>
      <w:r w:rsidR="00E75130">
        <w:rPr>
          <w:rFonts w:ascii="Simplified Arabic" w:hAnsi="Simplified Arabic" w:cs="Simplified Arabic" w:hint="cs"/>
          <w:sz w:val="28"/>
          <w:szCs w:val="28"/>
          <w:rtl/>
        </w:rPr>
        <w:t xml:space="preserve"> في الدولة</w:t>
      </w:r>
      <w:r w:rsidRPr="00524492">
        <w:rPr>
          <w:rFonts w:ascii="Simplified Arabic" w:hAnsi="Simplified Arabic" w:cs="Simplified Arabic"/>
          <w:sz w:val="28"/>
          <w:szCs w:val="28"/>
          <w:rtl/>
        </w:rPr>
        <w:t xml:space="preserve">، فمجلس الشورى الذي يختار ويقدم إلى مجلس النواب قائمة الترشيح جميع أعضائه </w:t>
      </w:r>
      <w:r w:rsidR="00E75130">
        <w:rPr>
          <w:rFonts w:ascii="Simplified Arabic" w:hAnsi="Simplified Arabic" w:cs="Simplified Arabic" w:hint="cs"/>
          <w:sz w:val="28"/>
          <w:szCs w:val="28"/>
          <w:rtl/>
        </w:rPr>
        <w:t>قد سبق تعيينهم</w:t>
      </w:r>
      <w:r w:rsidRPr="00524492">
        <w:rPr>
          <w:rFonts w:ascii="Simplified Arabic" w:hAnsi="Simplified Arabic" w:cs="Simplified Arabic"/>
          <w:sz w:val="28"/>
          <w:szCs w:val="28"/>
          <w:rtl/>
        </w:rPr>
        <w:t xml:space="preserve"> من قبل</w:t>
      </w:r>
      <w:r w:rsidR="00E75130">
        <w:rPr>
          <w:rFonts w:ascii="Simplified Arabic" w:hAnsi="Simplified Arabic" w:cs="Simplified Arabic" w:hint="cs"/>
          <w:sz w:val="28"/>
          <w:szCs w:val="28"/>
          <w:rtl/>
        </w:rPr>
        <w:t xml:space="preserve"> جهة</w:t>
      </w:r>
      <w:r w:rsidRPr="00524492">
        <w:rPr>
          <w:rFonts w:ascii="Simplified Arabic" w:hAnsi="Simplified Arabic" w:cs="Simplified Arabic"/>
          <w:sz w:val="28"/>
          <w:szCs w:val="28"/>
          <w:rtl/>
        </w:rPr>
        <w:t xml:space="preserve"> السلطة التنفيذية بقرارات صادرة عن رئيس الجمهورية، مما يعرض استقلالية الهيئة إلى خطر التدخلات الخارجية على مجلس الشورى</w:t>
      </w:r>
      <w:r w:rsidRPr="00524492">
        <w:rPr>
          <w:rStyle w:val="a4"/>
          <w:rFonts w:ascii="Simplified Arabic" w:hAnsi="Simplified Arabic" w:cs="Simplified Arabic"/>
          <w:sz w:val="28"/>
          <w:szCs w:val="28"/>
          <w:rtl/>
        </w:rPr>
        <w:footnoteReference w:id="44"/>
      </w:r>
      <w:r w:rsidRPr="00524492">
        <w:rPr>
          <w:rFonts w:ascii="Simplified Arabic" w:hAnsi="Simplified Arabic" w:cs="Simplified Arabic"/>
          <w:sz w:val="28"/>
          <w:szCs w:val="28"/>
          <w:rtl/>
        </w:rPr>
        <w:t xml:space="preserve">، والذي لا بد </w:t>
      </w:r>
      <w:r w:rsidR="00E75130">
        <w:rPr>
          <w:rFonts w:ascii="Simplified Arabic" w:hAnsi="Simplified Arabic" w:cs="Simplified Arabic" w:hint="cs"/>
          <w:sz w:val="28"/>
          <w:szCs w:val="28"/>
          <w:rtl/>
        </w:rPr>
        <w:t>أن</w:t>
      </w:r>
      <w:r w:rsidRPr="00524492">
        <w:rPr>
          <w:rFonts w:ascii="Simplified Arabic" w:hAnsi="Simplified Arabic" w:cs="Simplified Arabic"/>
          <w:sz w:val="28"/>
          <w:szCs w:val="28"/>
          <w:rtl/>
        </w:rPr>
        <w:t xml:space="preserve"> </w:t>
      </w:r>
      <w:r w:rsidR="00E75130">
        <w:rPr>
          <w:rFonts w:ascii="Simplified Arabic" w:hAnsi="Simplified Arabic" w:cs="Simplified Arabic" w:hint="cs"/>
          <w:sz w:val="28"/>
          <w:szCs w:val="28"/>
          <w:rtl/>
        </w:rPr>
        <w:t>ي</w:t>
      </w:r>
      <w:r w:rsidRPr="00524492">
        <w:rPr>
          <w:rFonts w:ascii="Simplified Arabic" w:hAnsi="Simplified Arabic" w:cs="Simplified Arabic"/>
          <w:sz w:val="28"/>
          <w:szCs w:val="28"/>
          <w:rtl/>
        </w:rPr>
        <w:t>عتمد طريقة معينة في اختيار المرشحين دون طريقة التعيين من قبل السلطة التنفيذية، ليقال بوجود جدية في خلق هيئة وطنية مستقلة تعنى بأمور مكافحة الفساد على الأرض، ولن تكون عملية الترشيح أكثر إقناعاً وتأثيراً من دون ال</w:t>
      </w:r>
      <w:r w:rsidR="00CF587A">
        <w:rPr>
          <w:rFonts w:ascii="Simplified Arabic" w:hAnsi="Simplified Arabic" w:cs="Simplified Arabic" w:hint="cs"/>
          <w:sz w:val="28"/>
          <w:szCs w:val="28"/>
          <w:rtl/>
        </w:rPr>
        <w:t>إ</w:t>
      </w:r>
      <w:r w:rsidRPr="00524492">
        <w:rPr>
          <w:rFonts w:ascii="Simplified Arabic" w:hAnsi="Simplified Arabic" w:cs="Simplified Arabic"/>
          <w:sz w:val="28"/>
          <w:szCs w:val="28"/>
          <w:rtl/>
        </w:rPr>
        <w:t>ستعانة بشركاء محايدين محل ثقة الجمهور، لا ثقة السلطة التنفيذية فحسب.</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ويشار إلى أن تضمين القوانين بما فيها قانون مكافحة الفساد الفلسطيني وقانون مكافحة الفساد في اليمن النظام القانوني لرئيس الهيئة وأعضائها يعد أحد الوسائل الرئيسية التي تمكن تلك الهيئات من أداء واجباتها في مجال مكافحة الفساد</w:t>
      </w:r>
      <w:r w:rsidR="00F93AAF">
        <w:rPr>
          <w:rFonts w:ascii="Simplified Arabic" w:hAnsi="Simplified Arabic" w:cs="Simplified Arabic" w:hint="cs"/>
          <w:sz w:val="28"/>
          <w:szCs w:val="28"/>
          <w:rtl/>
        </w:rPr>
        <w:t>، و</w:t>
      </w:r>
      <w:r w:rsidRPr="00524492">
        <w:rPr>
          <w:rFonts w:ascii="Simplified Arabic" w:hAnsi="Simplified Arabic" w:cs="Simplified Arabic"/>
          <w:sz w:val="28"/>
          <w:szCs w:val="28"/>
          <w:rtl/>
        </w:rPr>
        <w:t>دون الخضوع تحت</w:t>
      </w:r>
      <w:r w:rsidR="00F93AAF">
        <w:rPr>
          <w:rFonts w:ascii="Simplified Arabic" w:hAnsi="Simplified Arabic" w:cs="Simplified Arabic" w:hint="cs"/>
          <w:sz w:val="28"/>
          <w:szCs w:val="28"/>
          <w:rtl/>
        </w:rPr>
        <w:t xml:space="preserve"> أي</w:t>
      </w:r>
      <w:r w:rsidRPr="00524492">
        <w:rPr>
          <w:rFonts w:ascii="Simplified Arabic" w:hAnsi="Simplified Arabic" w:cs="Simplified Arabic"/>
          <w:sz w:val="28"/>
          <w:szCs w:val="28"/>
          <w:rtl/>
        </w:rPr>
        <w:t xml:space="preserve"> ضغط أو تأثير من جانب أي جهة أو شخص معين</w:t>
      </w:r>
      <w:r w:rsidRPr="00524492">
        <w:rPr>
          <w:rStyle w:val="a4"/>
          <w:rFonts w:ascii="Simplified Arabic" w:hAnsi="Simplified Arabic" w:cs="Simplified Arabic"/>
          <w:sz w:val="28"/>
          <w:szCs w:val="28"/>
          <w:rtl/>
        </w:rPr>
        <w:footnoteReference w:id="45"/>
      </w:r>
      <w:r w:rsidRPr="00524492">
        <w:rPr>
          <w:rFonts w:ascii="Simplified Arabic" w:hAnsi="Simplified Arabic" w:cs="Simplified Arabic"/>
          <w:sz w:val="28"/>
          <w:szCs w:val="28"/>
          <w:rtl/>
        </w:rPr>
        <w:t xml:space="preserve">، عملاً بأحكام </w:t>
      </w:r>
      <w:r w:rsidR="00535CEE" w:rsidRPr="00524492">
        <w:rPr>
          <w:rFonts w:ascii="Simplified Arabic" w:hAnsi="Simplified Arabic" w:cs="Simplified Arabic" w:hint="cs"/>
          <w:sz w:val="28"/>
          <w:szCs w:val="28"/>
          <w:rtl/>
        </w:rPr>
        <w:t>ال</w:t>
      </w:r>
      <w:r w:rsidR="00535CEE">
        <w:rPr>
          <w:rFonts w:ascii="Simplified Arabic" w:hAnsi="Simplified Arabic" w:cs="Simplified Arabic" w:hint="cs"/>
          <w:sz w:val="28"/>
          <w:szCs w:val="28"/>
          <w:rtl/>
        </w:rPr>
        <w:t>ا</w:t>
      </w:r>
      <w:r w:rsidR="00535CEE" w:rsidRPr="00524492">
        <w:rPr>
          <w:rFonts w:ascii="Simplified Arabic" w:hAnsi="Simplified Arabic" w:cs="Simplified Arabic" w:hint="cs"/>
          <w:sz w:val="28"/>
          <w:szCs w:val="28"/>
          <w:rtl/>
        </w:rPr>
        <w:t>تفاقية</w:t>
      </w:r>
      <w:r w:rsidRPr="00524492">
        <w:rPr>
          <w:rFonts w:ascii="Simplified Arabic" w:hAnsi="Simplified Arabic" w:cs="Simplified Arabic"/>
          <w:sz w:val="28"/>
          <w:szCs w:val="28"/>
          <w:rtl/>
        </w:rPr>
        <w:t xml:space="preserve"> الأممية لمكافحة ال</w:t>
      </w:r>
      <w:r w:rsidR="00F93AAF">
        <w:rPr>
          <w:rFonts w:ascii="Simplified Arabic" w:hAnsi="Simplified Arabic" w:cs="Simplified Arabic"/>
          <w:sz w:val="28"/>
          <w:szCs w:val="28"/>
          <w:rtl/>
        </w:rPr>
        <w:t>فساد الداعية إلى ضرورة توفير ال</w:t>
      </w:r>
      <w:r w:rsidR="00F93AAF">
        <w:rPr>
          <w:rFonts w:ascii="Simplified Arabic" w:hAnsi="Simplified Arabic" w:cs="Simplified Arabic" w:hint="cs"/>
          <w:sz w:val="28"/>
          <w:szCs w:val="28"/>
          <w:rtl/>
        </w:rPr>
        <w:t>إ</w:t>
      </w:r>
      <w:r w:rsidRPr="00524492">
        <w:rPr>
          <w:rFonts w:ascii="Simplified Arabic" w:hAnsi="Simplified Arabic" w:cs="Simplified Arabic"/>
          <w:sz w:val="28"/>
          <w:szCs w:val="28"/>
          <w:rtl/>
        </w:rPr>
        <w:t>ستقلالية والموارد المادية والبشرية للهيئات الوطنية العاملة في هذا المجال</w:t>
      </w:r>
      <w:r w:rsidRPr="00524492">
        <w:rPr>
          <w:rStyle w:val="a4"/>
          <w:rFonts w:ascii="Simplified Arabic" w:hAnsi="Simplified Arabic" w:cs="Simplified Arabic"/>
          <w:sz w:val="28"/>
          <w:szCs w:val="28"/>
          <w:rtl/>
        </w:rPr>
        <w:footnoteReference w:id="46"/>
      </w:r>
      <w:r w:rsidRPr="00524492">
        <w:rPr>
          <w:rFonts w:ascii="Simplified Arabic" w:hAnsi="Simplified Arabic" w:cs="Simplified Arabic"/>
          <w:sz w:val="28"/>
          <w:szCs w:val="28"/>
          <w:rtl/>
        </w:rPr>
        <w:t>.</w:t>
      </w:r>
    </w:p>
    <w:p w:rsidR="004148CC" w:rsidRPr="00524492" w:rsidRDefault="00ED6C57"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 xml:space="preserve"> وتلعب المساءلة القانونية دورا</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هاما</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في تأمين استقلالية المؤسسات القائمة على محاربة الفساد، وإبراز واقع تلك النواحي المالية والإدارية في الهيئة على الصعيدين الرسمي والمحلي، ويلاحظ في هذا المجال خضوع هيئة مكافحة الفساد في فلسطين لرقابة ديوان الرقابة المالية الإدارية في النواحي المالية والإدارية، وذلك </w:t>
      </w:r>
      <w:r w:rsidR="00F93AAF">
        <w:rPr>
          <w:rFonts w:ascii="Simplified Arabic" w:hAnsi="Simplified Arabic" w:cs="Simplified Arabic" w:hint="cs"/>
          <w:sz w:val="28"/>
          <w:szCs w:val="28"/>
          <w:rtl/>
        </w:rPr>
        <w:t xml:space="preserve">حسب </w:t>
      </w:r>
      <w:r w:rsidR="004148CC" w:rsidRPr="00524492">
        <w:rPr>
          <w:rFonts w:ascii="Simplified Arabic" w:hAnsi="Simplified Arabic" w:cs="Simplified Arabic"/>
          <w:sz w:val="28"/>
          <w:szCs w:val="28"/>
          <w:rtl/>
        </w:rPr>
        <w:t>أحكام المادة 23 من قانون ديوان الرقابة المالية والإدارية رقم 15 ل</w:t>
      </w:r>
      <w:r>
        <w:rPr>
          <w:rFonts w:ascii="Simplified Arabic" w:hAnsi="Simplified Arabic" w:cs="Simplified Arabic" w:hint="cs"/>
          <w:sz w:val="28"/>
          <w:szCs w:val="28"/>
          <w:rtl/>
        </w:rPr>
        <w:t>عام</w:t>
      </w:r>
      <w:r w:rsidR="004148CC" w:rsidRPr="00524492">
        <w:rPr>
          <w:rFonts w:ascii="Simplified Arabic" w:hAnsi="Simplified Arabic" w:cs="Simplified Arabic"/>
          <w:sz w:val="28"/>
          <w:szCs w:val="28"/>
          <w:rtl/>
        </w:rPr>
        <w:t xml:space="preserve"> 2004، </w:t>
      </w:r>
      <w:r w:rsidR="004148CC" w:rsidRPr="00524492">
        <w:rPr>
          <w:rFonts w:ascii="Simplified Arabic" w:hAnsi="Simplified Arabic" w:cs="Simplified Arabic"/>
          <w:sz w:val="28"/>
          <w:szCs w:val="28"/>
          <w:rtl/>
        </w:rPr>
        <w:lastRenderedPageBreak/>
        <w:t>والتي نصت على: " تنفيذ السياسات الخاصة بالرقابة والتفتيش بما يضمن تعزيز الشفافية والمصداقية والوضوح في أعمال الحكومة والمؤسسات والهيئات العامة ومن في حكمها.</w:t>
      </w:r>
      <w:r w:rsidR="004148CC" w:rsidRPr="00524492">
        <w:rPr>
          <w:rStyle w:val="a4"/>
          <w:rFonts w:ascii="Simplified Arabic" w:hAnsi="Simplified Arabic" w:cs="Simplified Arabic"/>
          <w:sz w:val="28"/>
          <w:szCs w:val="28"/>
          <w:rtl/>
        </w:rPr>
        <w:footnoteReference w:id="47"/>
      </w:r>
      <w:r w:rsidR="00535CEE" w:rsidRPr="00524492">
        <w:rPr>
          <w:rFonts w:ascii="Simplified Arabic" w:hAnsi="Simplified Arabic" w:cs="Simplified Arabic"/>
          <w:sz w:val="28"/>
          <w:szCs w:val="28"/>
          <w:rtl/>
        </w:rPr>
        <w:t xml:space="preserve">"، مما يفيد بوجود نظام مساءلة تلزم </w:t>
      </w:r>
      <w:r w:rsidR="00535CEE">
        <w:rPr>
          <w:rFonts w:ascii="Simplified Arabic" w:hAnsi="Simplified Arabic" w:cs="Simplified Arabic" w:hint="cs"/>
          <w:sz w:val="28"/>
          <w:szCs w:val="28"/>
          <w:rtl/>
        </w:rPr>
        <w:t>من خلاله</w:t>
      </w:r>
      <w:r w:rsidR="00535CEE" w:rsidRPr="00524492">
        <w:rPr>
          <w:rFonts w:ascii="Simplified Arabic" w:hAnsi="Simplified Arabic" w:cs="Simplified Arabic"/>
          <w:sz w:val="28"/>
          <w:szCs w:val="28"/>
          <w:rtl/>
        </w:rPr>
        <w:t xml:space="preserve"> هيئة مكافحة الفساد بالكشف عن نشاطاتها المالية والإدارية لرقابة ديوان الرقابة المالية والإدارية.</w:t>
      </w:r>
    </w:p>
    <w:p w:rsidR="00633E60"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أما بالنسبة إلى حق الجمهور في المساء</w:t>
      </w:r>
      <w:r w:rsidR="00F93AAF">
        <w:rPr>
          <w:rFonts w:ascii="Simplified Arabic" w:hAnsi="Simplified Arabic" w:cs="Simplified Arabic"/>
          <w:sz w:val="28"/>
          <w:szCs w:val="28"/>
          <w:rtl/>
        </w:rPr>
        <w:t>لة على هيئة مكافحة الفساد، ف</w:t>
      </w:r>
      <w:r w:rsidRPr="00524492">
        <w:rPr>
          <w:rFonts w:ascii="Simplified Arabic" w:hAnsi="Simplified Arabic" w:cs="Simplified Arabic"/>
          <w:sz w:val="28"/>
          <w:szCs w:val="28"/>
          <w:rtl/>
        </w:rPr>
        <w:t>لا يوجد نص قانوني يفرض على الهيئة الإعلان عن تقاريرها السنوية التي تقوم بتسليمها إلى رئيس الدولة على الموقع ال</w:t>
      </w:r>
      <w:r w:rsidR="00ED6C57">
        <w:rPr>
          <w:rFonts w:ascii="Simplified Arabic" w:hAnsi="Simplified Arabic" w:cs="Simplified Arabic" w:hint="cs"/>
          <w:sz w:val="28"/>
          <w:szCs w:val="28"/>
          <w:rtl/>
        </w:rPr>
        <w:t>إ</w:t>
      </w:r>
      <w:r w:rsidRPr="00524492">
        <w:rPr>
          <w:rFonts w:ascii="Simplified Arabic" w:hAnsi="Simplified Arabic" w:cs="Simplified Arabic"/>
          <w:sz w:val="28"/>
          <w:szCs w:val="28"/>
          <w:rtl/>
        </w:rPr>
        <w:t>لكتروني الرسمي للهيئة، أو بالوسائل المطبوعة، لذا فإن هذه المساءلة لا زالت مفقودةً حتى وقت كتابة هذه السطور.</w:t>
      </w:r>
    </w:p>
    <w:p w:rsidR="004148CC" w:rsidRPr="00267E19" w:rsidRDefault="004148CC" w:rsidP="00501F6E">
      <w:pPr>
        <w:spacing w:line="240" w:lineRule="auto"/>
        <w:ind w:left="-852" w:right="-709"/>
        <w:jc w:val="both"/>
        <w:rPr>
          <w:rFonts w:ascii="Simplified Arabic" w:hAnsi="Simplified Arabic" w:cs="Simplified Arabic"/>
          <w:b/>
          <w:bCs/>
          <w:sz w:val="32"/>
          <w:szCs w:val="32"/>
          <w:u w:val="single"/>
          <w:rtl/>
        </w:rPr>
      </w:pPr>
      <w:r w:rsidRPr="00267E19">
        <w:rPr>
          <w:rFonts w:ascii="Simplified Arabic" w:hAnsi="Simplified Arabic" w:cs="Simplified Arabic"/>
          <w:b/>
          <w:bCs/>
          <w:sz w:val="32"/>
          <w:szCs w:val="32"/>
          <w:u w:val="single"/>
          <w:rtl/>
        </w:rPr>
        <w:t>المطلب الثاني: تشكيل هيئة مكافحة الفساد والنظام القانوني لأعضائها</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لقد نصت المادة 3 من قانون مكافحة الفساد الفلسطيني المعدل لعام 2005 على أحكام متعلقة برئيس هيئة مكافحة الفساد، وأعضاء المجلس ال</w:t>
      </w:r>
      <w:r w:rsidR="006948AE">
        <w:rPr>
          <w:rFonts w:ascii="Simplified Arabic" w:hAnsi="Simplified Arabic" w:cs="Simplified Arabic" w:hint="cs"/>
          <w:sz w:val="28"/>
          <w:szCs w:val="28"/>
          <w:rtl/>
        </w:rPr>
        <w:t>إ</w:t>
      </w:r>
      <w:r w:rsidRPr="00524492">
        <w:rPr>
          <w:rFonts w:ascii="Simplified Arabic" w:hAnsi="Simplified Arabic" w:cs="Simplified Arabic"/>
          <w:sz w:val="28"/>
          <w:szCs w:val="28"/>
          <w:rtl/>
        </w:rPr>
        <w:t>ستشاري للهيئة، و</w:t>
      </w:r>
      <w:r w:rsidR="00CB0C0E">
        <w:rPr>
          <w:rFonts w:ascii="Simplified Arabic" w:hAnsi="Simplified Arabic" w:cs="Simplified Arabic" w:hint="cs"/>
          <w:sz w:val="28"/>
          <w:szCs w:val="28"/>
          <w:rtl/>
        </w:rPr>
        <w:t xml:space="preserve">سيتم </w:t>
      </w:r>
      <w:r w:rsidR="00CB0C0E">
        <w:rPr>
          <w:rFonts w:ascii="Simplified Arabic" w:hAnsi="Simplified Arabic" w:cs="Simplified Arabic"/>
          <w:sz w:val="28"/>
          <w:szCs w:val="28"/>
          <w:rtl/>
        </w:rPr>
        <w:t>في هذا المطلب</w:t>
      </w:r>
      <w:r w:rsidRPr="00524492">
        <w:rPr>
          <w:rFonts w:ascii="Simplified Arabic" w:hAnsi="Simplified Arabic" w:cs="Simplified Arabic"/>
          <w:sz w:val="28"/>
          <w:szCs w:val="28"/>
          <w:rtl/>
        </w:rPr>
        <w:t xml:space="preserve"> تناول تلك القضايا في الفرع الأول، بينما سيختص الفرع الثاني في بحث الإطار القانوني المطبق على موظفي هيئة مكافحة الفساد.</w:t>
      </w:r>
    </w:p>
    <w:p w:rsidR="004148CC" w:rsidRPr="00267E19" w:rsidRDefault="004148CC" w:rsidP="00501F6E">
      <w:pPr>
        <w:spacing w:line="240" w:lineRule="auto"/>
        <w:ind w:left="-852" w:right="-709"/>
        <w:jc w:val="both"/>
        <w:rPr>
          <w:rFonts w:ascii="Simplified Arabic" w:hAnsi="Simplified Arabic" w:cs="Simplified Arabic"/>
          <w:b/>
          <w:bCs/>
          <w:sz w:val="28"/>
          <w:szCs w:val="28"/>
          <w:u w:val="single"/>
          <w:rtl/>
        </w:rPr>
      </w:pPr>
      <w:r w:rsidRPr="00267E19">
        <w:rPr>
          <w:rFonts w:ascii="Simplified Arabic" w:hAnsi="Simplified Arabic" w:cs="Simplified Arabic"/>
          <w:b/>
          <w:bCs/>
          <w:sz w:val="28"/>
          <w:szCs w:val="28"/>
          <w:u w:val="single"/>
          <w:rtl/>
        </w:rPr>
        <w:t>الفرع الأول: كيفية تعيين رئيس هيئة مكافحة الفساد وأعضائها</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لقد نص قانون مكافحة الفساد الفلسطيني على صلاحية رئيس السلطة الفلسطينية في إصدار القرار بتعيين رئيس هيئة مكافحة الفساد، </w:t>
      </w:r>
      <w:r w:rsidR="00F93AAF">
        <w:rPr>
          <w:rFonts w:ascii="Simplified Arabic" w:hAnsi="Simplified Arabic" w:cs="Simplified Arabic" w:hint="cs"/>
          <w:sz w:val="28"/>
          <w:szCs w:val="28"/>
          <w:rtl/>
        </w:rPr>
        <w:t xml:space="preserve">وذلك </w:t>
      </w:r>
      <w:r w:rsidRPr="00524492">
        <w:rPr>
          <w:rFonts w:ascii="Simplified Arabic" w:hAnsi="Simplified Arabic" w:cs="Simplified Arabic"/>
          <w:sz w:val="28"/>
          <w:szCs w:val="28"/>
          <w:rtl/>
        </w:rPr>
        <w:t>بناء</w:t>
      </w:r>
      <w:r w:rsidR="00F93AAF">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على تنسيب مقدم من مجلس الوزراء، ومن الشروط التي تم إيرادها في قانون مكافحة الفساد والواجب انطباقها على من يتولى منصب رئيس الهيئة أن يكون فلسطينيا من أبوين وجدين فلسطينيين وألا يتمتع بأية جنسية أخرى، وأن يكون من ذوي الكفاءة والاختصاص، ومن تلك الشروط كذلك ألا يكون قد صدر بحقه حكم قطعي من محكمة مختصة في جناية أو جنحة مخلة بالشرف أو الأمانة أو جريمة من جرائم الأموال</w:t>
      </w:r>
      <w:r w:rsidRPr="00524492">
        <w:rPr>
          <w:rStyle w:val="a4"/>
          <w:rFonts w:ascii="Simplified Arabic" w:hAnsi="Simplified Arabic" w:cs="Simplified Arabic"/>
          <w:sz w:val="28"/>
          <w:szCs w:val="28"/>
          <w:rtl/>
        </w:rPr>
        <w:footnoteReference w:id="48"/>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وقد أورد قانون مكافحة الفساد الفلسطيني المعدل لعام 2005 طريقة اختيار رئيس هيئة مكافحة الفساد وذلك من خلال قيام رئيس السلطة الوطنية وبناء على تنسيب مجلس الوزراء بتعيين رئيس للهيئة</w:t>
      </w:r>
      <w:r w:rsidRPr="00524492">
        <w:rPr>
          <w:rStyle w:val="a4"/>
          <w:rFonts w:ascii="Simplified Arabic" w:hAnsi="Simplified Arabic" w:cs="Simplified Arabic"/>
          <w:sz w:val="28"/>
          <w:szCs w:val="28"/>
          <w:rtl/>
        </w:rPr>
        <w:footnoteReference w:id="49"/>
      </w:r>
      <w:r w:rsidRPr="00524492">
        <w:rPr>
          <w:rFonts w:ascii="Simplified Arabic" w:hAnsi="Simplified Arabic" w:cs="Simplified Arabic"/>
          <w:sz w:val="28"/>
          <w:szCs w:val="28"/>
          <w:rtl/>
        </w:rPr>
        <w:t>، بينما يعين نائبا لرئيس الهيئة بناء على قرار من رئيس السلطة الفلسطينية، وتنسيب رئيس الهيئة ليتولى هذا النائب مهام رئيس الهيئة حال غيابه</w:t>
      </w:r>
      <w:r w:rsidRPr="00524492">
        <w:rPr>
          <w:rStyle w:val="a4"/>
          <w:rFonts w:ascii="Simplified Arabic" w:hAnsi="Simplified Arabic" w:cs="Simplified Arabic"/>
          <w:sz w:val="28"/>
          <w:szCs w:val="28"/>
          <w:rtl/>
        </w:rPr>
        <w:footnoteReference w:id="50"/>
      </w:r>
      <w:r w:rsidRPr="00524492">
        <w:rPr>
          <w:rFonts w:ascii="Simplified Arabic" w:hAnsi="Simplified Arabic" w:cs="Simplified Arabic"/>
          <w:sz w:val="28"/>
          <w:szCs w:val="28"/>
          <w:rtl/>
        </w:rPr>
        <w:t xml:space="preserve">، وفي اليمن فقد نص قانون مكافحة الفساد في اليمن رقم 39 لعام 2006 على قيام أعضاء الهيئة بانتخاب أحدهم رئيساً للهيئة وذلك في أول اجتماع لهم، كما ويختارون نائباً له بقرار من أغلبية أعضاء الهيئة، على أن يعاد انتخاب رئيس الهيئة ونائبه كل </w:t>
      </w:r>
      <w:r w:rsidRPr="00524492">
        <w:rPr>
          <w:rFonts w:ascii="Simplified Arabic" w:hAnsi="Simplified Arabic" w:cs="Simplified Arabic"/>
          <w:sz w:val="28"/>
          <w:szCs w:val="28"/>
          <w:rtl/>
        </w:rPr>
        <w:lastRenderedPageBreak/>
        <w:t>سنتين ونصف</w:t>
      </w:r>
      <w:r w:rsidRPr="00524492">
        <w:rPr>
          <w:rStyle w:val="a4"/>
          <w:rFonts w:ascii="Simplified Arabic" w:hAnsi="Simplified Arabic" w:cs="Simplified Arabic"/>
          <w:sz w:val="28"/>
          <w:szCs w:val="28"/>
          <w:rtl/>
        </w:rPr>
        <w:footnoteReference w:id="51"/>
      </w:r>
      <w:r w:rsidRPr="00524492">
        <w:rPr>
          <w:rFonts w:ascii="Simplified Arabic" w:hAnsi="Simplified Arabic" w:cs="Simplified Arabic"/>
          <w:sz w:val="28"/>
          <w:szCs w:val="28"/>
          <w:rtl/>
        </w:rPr>
        <w:t>، مما قد يشكل مأخذاً على الكيفية الواردة في القانون الفلسطيني في تعيين رئيس الهيئة من قبل السلطة التنفيذية، والتي قد تحد بشكل أو بآخر من استقلالية</w:t>
      </w:r>
      <w:r w:rsidR="00F93AAF">
        <w:rPr>
          <w:rFonts w:ascii="Simplified Arabic" w:hAnsi="Simplified Arabic" w:cs="Simplified Arabic" w:hint="cs"/>
          <w:sz w:val="28"/>
          <w:szCs w:val="28"/>
          <w:rtl/>
        </w:rPr>
        <w:t xml:space="preserve"> أداء</w:t>
      </w:r>
      <w:r w:rsidRPr="00524492">
        <w:rPr>
          <w:rFonts w:ascii="Simplified Arabic" w:hAnsi="Simplified Arabic" w:cs="Simplified Arabic"/>
          <w:sz w:val="28"/>
          <w:szCs w:val="28"/>
          <w:rtl/>
        </w:rPr>
        <w:t xml:space="preserve"> هيئة مكافحة الفساد.</w:t>
      </w:r>
    </w:p>
    <w:p w:rsidR="004148CC" w:rsidRPr="00524492" w:rsidRDefault="00F93AAF"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كما و</w:t>
      </w:r>
      <w:r w:rsidR="004148CC" w:rsidRPr="00F93AAF">
        <w:rPr>
          <w:rFonts w:ascii="Simplified Arabic" w:hAnsi="Simplified Arabic" w:cs="Simplified Arabic"/>
          <w:sz w:val="28"/>
          <w:szCs w:val="28"/>
          <w:rtl/>
        </w:rPr>
        <w:t>قد</w:t>
      </w:r>
      <w:r w:rsidR="004148CC" w:rsidRPr="00524492">
        <w:rPr>
          <w:rFonts w:ascii="Simplified Arabic" w:hAnsi="Simplified Arabic" w:cs="Simplified Arabic"/>
          <w:sz w:val="28"/>
          <w:szCs w:val="28"/>
          <w:rtl/>
        </w:rPr>
        <w:t xml:space="preserve"> خلا التشريع الفلسطيني من اشتراط القيود على الأنشطة السياسية والأنشطة الأخرى الخاصة برئيس الهيئة، فعلى الرغم من عمومية الشروط الواردة بخصوص تعيين رئيس هيئة مكافحة الفساد، كان لا بد من الحرص على أن يتمتع رئيس الهيئة بشروط استثنائية متخصصة ومؤهلات تثبت حرصه، وتفانيه الكامل في مجال مكافحة الفساد؛ وذلك من أجل سد الذرائع التي قد تجعل من أصحاب النفوذ أكفاء وجديرين بتولي مناصب من هذا القبيل، الأمر الذي يذهب بإنجازات الهيئة وآمالها في التقدم أدراج الرياح، من ناحية أخرى فقد حظر القانون اليمني على رئيس الهيئة الوطنية العليا لمكافحة الفساد الجمع - بأي حال من الأحوال - بين عضوية الهيئة وأية وظيفة عامة أو خاصة</w:t>
      </w:r>
      <w:r w:rsidR="004148CC" w:rsidRPr="00524492">
        <w:rPr>
          <w:rStyle w:val="a4"/>
          <w:rFonts w:ascii="Simplified Arabic" w:hAnsi="Simplified Arabic" w:cs="Simplified Arabic"/>
          <w:sz w:val="28"/>
          <w:szCs w:val="28"/>
          <w:rtl/>
        </w:rPr>
        <w:footnoteReference w:id="52"/>
      </w:r>
      <w:r w:rsidR="004148CC" w:rsidRPr="00524492">
        <w:rPr>
          <w:rFonts w:ascii="Simplified Arabic" w:hAnsi="Simplified Arabic" w:cs="Simplified Arabic"/>
          <w:sz w:val="28"/>
          <w:szCs w:val="28"/>
          <w:rtl/>
        </w:rPr>
        <w:t>؛ حرصا على ضمان استقلالية العاملين في الهيئة الوطنية العليا لمكافحة الفساد، علما</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بأن هذا النص على عدم جواز الجمع بين العضوية والأعمال الأخرى يشمل كلا</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من الرئيس والأعضاء، وفي ذات الوقت فقد أشارت المادة 17 إلى عدم جواز مباشرة موظفي الهيئة أي عمل أو نشاط من شأنه أن ينتقص من حيادية الهيئة أو استقلاليتها</w:t>
      </w:r>
      <w:r w:rsidR="004148CC" w:rsidRPr="00524492">
        <w:rPr>
          <w:rStyle w:val="a4"/>
          <w:rFonts w:ascii="Simplified Arabic" w:hAnsi="Simplified Arabic" w:cs="Simplified Arabic"/>
          <w:sz w:val="28"/>
          <w:szCs w:val="28"/>
          <w:rtl/>
        </w:rPr>
        <w:footnoteReference w:id="53"/>
      </w:r>
      <w:r w:rsidR="004148CC" w:rsidRPr="00524492">
        <w:rPr>
          <w:rFonts w:ascii="Simplified Arabic" w:hAnsi="Simplified Arabic" w:cs="Simplified Arabic"/>
          <w:sz w:val="28"/>
          <w:szCs w:val="28"/>
          <w:rtl/>
        </w:rPr>
        <w:t>، وهذا الشرط قد خلا منه</w:t>
      </w:r>
      <w:r>
        <w:rPr>
          <w:rFonts w:ascii="Simplified Arabic" w:hAnsi="Simplified Arabic" w:cs="Simplified Arabic" w:hint="cs"/>
          <w:sz w:val="28"/>
          <w:szCs w:val="28"/>
          <w:rtl/>
        </w:rPr>
        <w:t xml:space="preserve"> كذلك</w:t>
      </w:r>
      <w:r w:rsidR="004148CC" w:rsidRPr="00524492">
        <w:rPr>
          <w:rFonts w:ascii="Simplified Arabic" w:hAnsi="Simplified Arabic" w:cs="Simplified Arabic"/>
          <w:sz w:val="28"/>
          <w:szCs w:val="28"/>
          <w:rtl/>
        </w:rPr>
        <w:t xml:space="preserve"> القانون الفلسطيني.</w:t>
      </w:r>
    </w:p>
    <w:p w:rsidR="004148CC" w:rsidRPr="00524492" w:rsidRDefault="00F93AAF"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وتمتد مدة رئاسة الهيئة وفقا لأحكام المادة 6 من قانون مكافحة الفساد الفلسطيني المعدل إلى فترة 7 سنوات تكون غير قابلة للتجديد، أما في القانون اليمني يعاد انتخاب رئيس الهيئة ونائبه بعد مرور فترة سنتين ونصف السنة</w:t>
      </w:r>
      <w:r w:rsidR="004148CC" w:rsidRPr="00524492">
        <w:rPr>
          <w:rStyle w:val="a4"/>
          <w:rFonts w:ascii="Simplified Arabic" w:hAnsi="Simplified Arabic" w:cs="Simplified Arabic"/>
          <w:sz w:val="28"/>
          <w:szCs w:val="28"/>
          <w:rtl/>
        </w:rPr>
        <w:footnoteReference w:id="54"/>
      </w:r>
      <w:r w:rsidR="004148CC" w:rsidRPr="00524492">
        <w:rPr>
          <w:rFonts w:ascii="Simplified Arabic" w:hAnsi="Simplified Arabic" w:cs="Simplified Arabic"/>
          <w:sz w:val="28"/>
          <w:szCs w:val="28"/>
          <w:rtl/>
        </w:rPr>
        <w:t>، والتي تعد فترة قصيرة المدة مقارنة</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بالمدة التي حد</w:t>
      </w:r>
      <w:r>
        <w:rPr>
          <w:rFonts w:ascii="Simplified Arabic" w:hAnsi="Simplified Arabic" w:cs="Simplified Arabic" w:hint="cs"/>
          <w:sz w:val="28"/>
          <w:szCs w:val="28"/>
          <w:rtl/>
        </w:rPr>
        <w:t>د</w:t>
      </w:r>
      <w:r w:rsidR="004148CC" w:rsidRPr="00524492">
        <w:rPr>
          <w:rFonts w:ascii="Simplified Arabic" w:hAnsi="Simplified Arabic" w:cs="Simplified Arabic"/>
          <w:sz w:val="28"/>
          <w:szCs w:val="28"/>
          <w:rtl/>
        </w:rPr>
        <w:t>ها المشرع الفلسطيني</w:t>
      </w:r>
      <w:r>
        <w:rPr>
          <w:rFonts w:ascii="Simplified Arabic" w:hAnsi="Simplified Arabic" w:cs="Simplified Arabic" w:hint="cs"/>
          <w:sz w:val="28"/>
          <w:szCs w:val="28"/>
          <w:rtl/>
        </w:rPr>
        <w:t xml:space="preserve">، </w:t>
      </w:r>
      <w:r w:rsidR="00C904E7">
        <w:rPr>
          <w:rFonts w:ascii="Simplified Arabic" w:hAnsi="Simplified Arabic" w:cs="Simplified Arabic" w:hint="cs"/>
          <w:sz w:val="28"/>
          <w:szCs w:val="28"/>
          <w:rtl/>
        </w:rPr>
        <w:t>حيث قد</w:t>
      </w:r>
      <w:r w:rsidR="004148CC" w:rsidRPr="00524492">
        <w:rPr>
          <w:rFonts w:ascii="Simplified Arabic" w:hAnsi="Simplified Arabic" w:cs="Simplified Arabic"/>
          <w:sz w:val="28"/>
          <w:szCs w:val="28"/>
          <w:rtl/>
        </w:rPr>
        <w:t xml:space="preserve"> لا تكفي لغايات تنفيذ سياسات الهيئة على نحو يبعث على ال</w:t>
      </w:r>
      <w:r w:rsidR="00CF587A">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ستقرار</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و</w:t>
      </w:r>
      <w:r>
        <w:rPr>
          <w:rFonts w:ascii="Simplified Arabic" w:hAnsi="Simplified Arabic" w:cs="Simplified Arabic" w:hint="cs"/>
          <w:sz w:val="28"/>
          <w:szCs w:val="28"/>
          <w:rtl/>
        </w:rPr>
        <w:t>النهج على</w:t>
      </w:r>
      <w:r w:rsidR="004148CC" w:rsidRPr="00524492">
        <w:rPr>
          <w:rFonts w:ascii="Simplified Arabic" w:hAnsi="Simplified Arabic" w:cs="Simplified Arabic"/>
          <w:sz w:val="28"/>
          <w:szCs w:val="28"/>
          <w:rtl/>
        </w:rPr>
        <w:t xml:space="preserve"> وتيرة ثابتة الخطى دونما التعرض للبلبلة التي تثيرها عملية إعادة انتخاب رئيس الهيئة ونائبه، كما </w:t>
      </w:r>
      <w:r w:rsidR="00C904E7">
        <w:rPr>
          <w:rFonts w:ascii="Simplified Arabic" w:hAnsi="Simplified Arabic" w:cs="Simplified Arabic" w:hint="cs"/>
          <w:sz w:val="28"/>
          <w:szCs w:val="28"/>
          <w:rtl/>
        </w:rPr>
        <w:t>و</w:t>
      </w:r>
      <w:r w:rsidR="004148CC" w:rsidRPr="00524492">
        <w:rPr>
          <w:rFonts w:ascii="Simplified Arabic" w:hAnsi="Simplified Arabic" w:cs="Simplified Arabic"/>
          <w:sz w:val="28"/>
          <w:szCs w:val="28"/>
          <w:rtl/>
        </w:rPr>
        <w:t xml:space="preserve">لم يأت القانون اليمني على عدم جواز تجديد مدة رئاسة الهيئة كما هو </w:t>
      </w:r>
      <w:r w:rsidR="00C904E7">
        <w:rPr>
          <w:rFonts w:ascii="Simplified Arabic" w:hAnsi="Simplified Arabic" w:cs="Simplified Arabic" w:hint="cs"/>
          <w:sz w:val="28"/>
          <w:szCs w:val="28"/>
          <w:rtl/>
        </w:rPr>
        <w:t>ال</w:t>
      </w:r>
      <w:r w:rsidR="004148CC" w:rsidRPr="00524492">
        <w:rPr>
          <w:rFonts w:ascii="Simplified Arabic" w:hAnsi="Simplified Arabic" w:cs="Simplified Arabic"/>
          <w:sz w:val="28"/>
          <w:szCs w:val="28"/>
          <w:rtl/>
        </w:rPr>
        <w:t>حال في قانون مكافحة الفساد الفلسطيني.</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ومن الجدير ذكره أن القرار بقانون رقم 7 لعام 2010 والذي جاء ليعدل قانون مكافحة الفساد لعام 2005، قد ألغى دور المجلس التشريعي في المصادقة على تعيين رئيس الهيئة بشكل غير مبرر، وعلى الرغم من تعطيل الأمر الواقع لدور ذلك المجلس، لا يمكن اعتبار هذا الإستثناء لعمل المجلس التشريعي </w:t>
      </w:r>
      <w:r w:rsidR="00C904E7">
        <w:rPr>
          <w:rFonts w:ascii="Simplified Arabic" w:hAnsi="Simplified Arabic" w:cs="Simplified Arabic" w:hint="cs"/>
          <w:sz w:val="28"/>
          <w:szCs w:val="28"/>
          <w:rtl/>
        </w:rPr>
        <w:t>الوارد في القانون المعدل</w:t>
      </w:r>
      <w:r w:rsidRPr="00524492">
        <w:rPr>
          <w:rFonts w:ascii="Simplified Arabic" w:hAnsi="Simplified Arabic" w:cs="Simplified Arabic"/>
          <w:sz w:val="28"/>
          <w:szCs w:val="28"/>
          <w:rtl/>
        </w:rPr>
        <w:t xml:space="preserve"> خطوة</w:t>
      </w:r>
      <w:r w:rsidR="00C904E7">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جاءت في </w:t>
      </w:r>
      <w:r w:rsidR="00C904E7">
        <w:rPr>
          <w:rFonts w:ascii="Simplified Arabic" w:hAnsi="Simplified Arabic" w:cs="Simplified Arabic" w:hint="cs"/>
          <w:sz w:val="28"/>
          <w:szCs w:val="28"/>
          <w:rtl/>
        </w:rPr>
        <w:t>محلها</w:t>
      </w:r>
      <w:r w:rsidRPr="00524492">
        <w:rPr>
          <w:rStyle w:val="a4"/>
          <w:rFonts w:ascii="Simplified Arabic" w:hAnsi="Simplified Arabic" w:cs="Simplified Arabic"/>
          <w:sz w:val="28"/>
          <w:szCs w:val="28"/>
          <w:rtl/>
        </w:rPr>
        <w:footnoteReference w:id="55"/>
      </w:r>
      <w:r w:rsidRPr="00524492">
        <w:rPr>
          <w:rFonts w:ascii="Simplified Arabic" w:hAnsi="Simplified Arabic" w:cs="Simplified Arabic"/>
          <w:sz w:val="28"/>
          <w:szCs w:val="28"/>
          <w:rtl/>
        </w:rPr>
        <w:t xml:space="preserve">، </w:t>
      </w:r>
      <w:r w:rsidR="00C904E7">
        <w:rPr>
          <w:rFonts w:ascii="Simplified Arabic" w:hAnsi="Simplified Arabic" w:cs="Simplified Arabic" w:hint="cs"/>
          <w:sz w:val="28"/>
          <w:szCs w:val="28"/>
          <w:rtl/>
        </w:rPr>
        <w:t xml:space="preserve">وبما </w:t>
      </w:r>
      <w:r w:rsidRPr="00524492">
        <w:rPr>
          <w:rFonts w:ascii="Simplified Arabic" w:hAnsi="Simplified Arabic" w:cs="Simplified Arabic"/>
          <w:sz w:val="28"/>
          <w:szCs w:val="28"/>
          <w:rtl/>
        </w:rPr>
        <w:t>ينسجم مع</w:t>
      </w:r>
      <w:r w:rsidR="00C904E7">
        <w:rPr>
          <w:rFonts w:ascii="Simplified Arabic" w:hAnsi="Simplified Arabic" w:cs="Simplified Arabic" w:hint="cs"/>
          <w:sz w:val="28"/>
          <w:szCs w:val="28"/>
          <w:rtl/>
        </w:rPr>
        <w:t xml:space="preserve"> أحكام</w:t>
      </w:r>
      <w:r w:rsidRPr="00524492">
        <w:rPr>
          <w:rFonts w:ascii="Simplified Arabic" w:hAnsi="Simplified Arabic" w:cs="Simplified Arabic"/>
          <w:sz w:val="28"/>
          <w:szCs w:val="28"/>
          <w:rtl/>
        </w:rPr>
        <w:t xml:space="preserve"> المادة 6/2 من اتفاقية الأمم المتحدة لمكافحة الفساد لعام 2003، والتي تؤكد على</w:t>
      </w:r>
      <w:r w:rsidR="00C904E7">
        <w:rPr>
          <w:rFonts w:ascii="Simplified Arabic" w:hAnsi="Simplified Arabic" w:cs="Simplified Arabic" w:hint="cs"/>
          <w:sz w:val="28"/>
          <w:szCs w:val="28"/>
          <w:rtl/>
        </w:rPr>
        <w:t xml:space="preserve"> ضرورة</w:t>
      </w:r>
      <w:r w:rsidRPr="00524492">
        <w:rPr>
          <w:rFonts w:ascii="Simplified Arabic" w:hAnsi="Simplified Arabic" w:cs="Simplified Arabic"/>
          <w:sz w:val="28"/>
          <w:szCs w:val="28"/>
          <w:rtl/>
        </w:rPr>
        <w:t xml:space="preserve"> منح </w:t>
      </w:r>
      <w:r w:rsidR="00207680">
        <w:rPr>
          <w:rFonts w:ascii="Simplified Arabic" w:hAnsi="Simplified Arabic" w:cs="Simplified Arabic"/>
          <w:sz w:val="28"/>
          <w:szCs w:val="28"/>
          <w:rtl/>
        </w:rPr>
        <w:t>الهيئة ما يلزمها من ال</w:t>
      </w:r>
      <w:r w:rsidR="00207680">
        <w:rPr>
          <w:rFonts w:ascii="Simplified Arabic" w:hAnsi="Simplified Arabic" w:cs="Simplified Arabic" w:hint="cs"/>
          <w:sz w:val="28"/>
          <w:szCs w:val="28"/>
          <w:rtl/>
        </w:rPr>
        <w:t>إ</w:t>
      </w:r>
      <w:r w:rsidR="00C904E7">
        <w:rPr>
          <w:rFonts w:ascii="Simplified Arabic" w:hAnsi="Simplified Arabic" w:cs="Simplified Arabic"/>
          <w:sz w:val="28"/>
          <w:szCs w:val="28"/>
          <w:rtl/>
        </w:rPr>
        <w:t>ستقلالية</w:t>
      </w:r>
      <w:r w:rsidRPr="00524492">
        <w:rPr>
          <w:rFonts w:ascii="Simplified Arabic" w:hAnsi="Simplified Arabic" w:cs="Simplified Arabic"/>
          <w:sz w:val="28"/>
          <w:szCs w:val="28"/>
          <w:rtl/>
        </w:rPr>
        <w:t xml:space="preserve"> بما يمكنها من الإضطلاع بوظائفها.</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وقد عهد قانون مكافحة الفساد الفلسطيني المعدل رقم 1 لعام 2005 إلى رئيس هيئة مكافحة الفساد بتشكيل مجلس استشاري لم يحدد التشريع له عدداً معيناً من الأعضاء على سبيل الحصر، بل </w:t>
      </w:r>
      <w:r w:rsidR="00207680">
        <w:rPr>
          <w:rFonts w:ascii="Simplified Arabic" w:hAnsi="Simplified Arabic" w:cs="Simplified Arabic" w:hint="cs"/>
          <w:sz w:val="28"/>
          <w:szCs w:val="28"/>
          <w:rtl/>
        </w:rPr>
        <w:t>و</w:t>
      </w:r>
      <w:r w:rsidRPr="00524492">
        <w:rPr>
          <w:rFonts w:ascii="Simplified Arabic" w:hAnsi="Simplified Arabic" w:cs="Simplified Arabic"/>
          <w:sz w:val="28"/>
          <w:szCs w:val="28"/>
          <w:rtl/>
        </w:rPr>
        <w:t xml:space="preserve">اكتفى باشتراط تمتعهم بالخبرة والكفاءة، ويتمثل دور هذا المجلس من خلال إبداء المشورة غير الملزمة تجاه </w:t>
      </w:r>
      <w:r w:rsidRPr="00524492">
        <w:rPr>
          <w:rFonts w:ascii="Simplified Arabic" w:hAnsi="Simplified Arabic" w:cs="Simplified Arabic"/>
          <w:sz w:val="28"/>
          <w:szCs w:val="28"/>
          <w:rtl/>
        </w:rPr>
        <w:lastRenderedPageBreak/>
        <w:t>رئيس الهيئة</w:t>
      </w:r>
      <w:r w:rsidRPr="00524492">
        <w:rPr>
          <w:rStyle w:val="a4"/>
          <w:rFonts w:ascii="Simplified Arabic" w:hAnsi="Simplified Arabic" w:cs="Simplified Arabic"/>
          <w:sz w:val="28"/>
          <w:szCs w:val="28"/>
          <w:rtl/>
        </w:rPr>
        <w:footnoteReference w:id="56"/>
      </w:r>
      <w:r w:rsidRPr="00524492">
        <w:rPr>
          <w:rFonts w:ascii="Simplified Arabic" w:hAnsi="Simplified Arabic" w:cs="Simplified Arabic"/>
          <w:sz w:val="28"/>
          <w:szCs w:val="28"/>
          <w:rtl/>
        </w:rPr>
        <w:t>، مما يعطي الرئيس الضوء الأخضر للأخذ بتلك التوصيات الصادرة عن المجلس أو تنحيتها جانبا</w:t>
      </w:r>
      <w:r w:rsidR="00207680">
        <w:rPr>
          <w:rFonts w:ascii="Simplified Arabic" w:hAnsi="Simplified Arabic" w:cs="Simplified Arabic" w:hint="cs"/>
          <w:sz w:val="28"/>
          <w:szCs w:val="28"/>
          <w:rtl/>
        </w:rPr>
        <w:t>ً</w:t>
      </w:r>
      <w:r w:rsidR="00207680">
        <w:rPr>
          <w:rFonts w:ascii="Simplified Arabic" w:hAnsi="Simplified Arabic" w:cs="Simplified Arabic"/>
          <w:sz w:val="28"/>
          <w:szCs w:val="28"/>
          <w:rtl/>
        </w:rPr>
        <w:t xml:space="preserve">، </w:t>
      </w:r>
      <w:r w:rsidR="00207680">
        <w:rPr>
          <w:rFonts w:ascii="Simplified Arabic" w:hAnsi="Simplified Arabic" w:cs="Simplified Arabic" w:hint="cs"/>
          <w:sz w:val="28"/>
          <w:szCs w:val="28"/>
          <w:rtl/>
        </w:rPr>
        <w:t xml:space="preserve">وعليه فقد جانب المشرع في هذه المرة الصواب وذلك من خلال عدم تنظيمه تلك الجزئية </w:t>
      </w:r>
      <w:r w:rsidRPr="00524492">
        <w:rPr>
          <w:rFonts w:ascii="Simplified Arabic" w:hAnsi="Simplified Arabic" w:cs="Simplified Arabic"/>
          <w:sz w:val="28"/>
          <w:szCs w:val="28"/>
          <w:rtl/>
        </w:rPr>
        <w:t xml:space="preserve">على </w:t>
      </w:r>
      <w:r w:rsidR="00207680">
        <w:rPr>
          <w:rFonts w:ascii="Simplified Arabic" w:hAnsi="Simplified Arabic" w:cs="Simplified Arabic" w:hint="cs"/>
          <w:sz w:val="28"/>
          <w:szCs w:val="28"/>
          <w:rtl/>
        </w:rPr>
        <w:t>ال</w:t>
      </w:r>
      <w:r w:rsidRPr="00524492">
        <w:rPr>
          <w:rFonts w:ascii="Simplified Arabic" w:hAnsi="Simplified Arabic" w:cs="Simplified Arabic"/>
          <w:sz w:val="28"/>
          <w:szCs w:val="28"/>
          <w:rtl/>
        </w:rPr>
        <w:t>نحو</w:t>
      </w:r>
      <w:r w:rsidR="00207680">
        <w:rPr>
          <w:rFonts w:ascii="Simplified Arabic" w:hAnsi="Simplified Arabic" w:cs="Simplified Arabic" w:hint="cs"/>
          <w:sz w:val="28"/>
          <w:szCs w:val="28"/>
          <w:rtl/>
        </w:rPr>
        <w:t xml:space="preserve"> الذي</w:t>
      </w:r>
      <w:r w:rsidRPr="00524492">
        <w:rPr>
          <w:rFonts w:ascii="Simplified Arabic" w:hAnsi="Simplified Arabic" w:cs="Simplified Arabic"/>
          <w:sz w:val="28"/>
          <w:szCs w:val="28"/>
          <w:rtl/>
        </w:rPr>
        <w:t xml:space="preserve"> يحول دون تفرد رئيس الهيئة</w:t>
      </w:r>
      <w:r w:rsidR="00E127A3">
        <w:rPr>
          <w:rFonts w:ascii="Simplified Arabic" w:hAnsi="Simplified Arabic" w:cs="Simplified Arabic" w:hint="cs"/>
          <w:sz w:val="28"/>
          <w:szCs w:val="28"/>
          <w:rtl/>
        </w:rPr>
        <w:t xml:space="preserve"> بإتخاذ القرارات و</w:t>
      </w:r>
      <w:r w:rsidRPr="00524492">
        <w:rPr>
          <w:rFonts w:ascii="Simplified Arabic" w:hAnsi="Simplified Arabic" w:cs="Simplified Arabic"/>
          <w:sz w:val="28"/>
          <w:szCs w:val="28"/>
          <w:rtl/>
        </w:rPr>
        <w:t xml:space="preserve">إصدار </w:t>
      </w:r>
      <w:r w:rsidR="00E127A3">
        <w:rPr>
          <w:rFonts w:ascii="Simplified Arabic" w:hAnsi="Simplified Arabic" w:cs="Simplified Arabic" w:hint="cs"/>
          <w:sz w:val="28"/>
          <w:szCs w:val="28"/>
          <w:rtl/>
        </w:rPr>
        <w:t>التعليمات التي تمس أبرز مهام الهيئة في مكافحة الفساد</w:t>
      </w:r>
      <w:r w:rsidRPr="00524492">
        <w:rPr>
          <w:rFonts w:ascii="Simplified Arabic" w:hAnsi="Simplified Arabic" w:cs="Simplified Arabic"/>
          <w:sz w:val="28"/>
          <w:szCs w:val="28"/>
          <w:rtl/>
        </w:rPr>
        <w:t xml:space="preserve">، </w:t>
      </w:r>
      <w:r w:rsidR="00E127A3">
        <w:rPr>
          <w:rFonts w:ascii="Simplified Arabic" w:hAnsi="Simplified Arabic" w:cs="Simplified Arabic" w:hint="cs"/>
          <w:sz w:val="28"/>
          <w:szCs w:val="28"/>
          <w:rtl/>
        </w:rPr>
        <w:t>ويشار إلى أن</w:t>
      </w:r>
      <w:r w:rsidRPr="00524492">
        <w:rPr>
          <w:rFonts w:ascii="Simplified Arabic" w:hAnsi="Simplified Arabic" w:cs="Simplified Arabic"/>
          <w:sz w:val="28"/>
          <w:szCs w:val="28"/>
          <w:rtl/>
        </w:rPr>
        <w:t xml:space="preserve"> صلاحية تعيين نائب رئيس هيئة مكافحة الفساد </w:t>
      </w:r>
      <w:r w:rsidR="00E127A3">
        <w:rPr>
          <w:rFonts w:ascii="Simplified Arabic" w:hAnsi="Simplified Arabic" w:cs="Simplified Arabic" w:hint="cs"/>
          <w:sz w:val="28"/>
          <w:szCs w:val="28"/>
          <w:rtl/>
        </w:rPr>
        <w:t xml:space="preserve">قد منحت </w:t>
      </w:r>
      <w:r w:rsidRPr="00524492">
        <w:rPr>
          <w:rFonts w:ascii="Simplified Arabic" w:hAnsi="Simplified Arabic" w:cs="Simplified Arabic"/>
          <w:sz w:val="28"/>
          <w:szCs w:val="28"/>
          <w:rtl/>
        </w:rPr>
        <w:t>إلى رئيس السلطة الوطنية وذلك بتنسيب رئيس الهيئة</w:t>
      </w:r>
      <w:r w:rsidRPr="00524492">
        <w:rPr>
          <w:rStyle w:val="a4"/>
          <w:rFonts w:ascii="Simplified Arabic" w:hAnsi="Simplified Arabic" w:cs="Simplified Arabic"/>
          <w:sz w:val="28"/>
          <w:szCs w:val="28"/>
          <w:rtl/>
        </w:rPr>
        <w:footnoteReference w:id="57"/>
      </w:r>
      <w:r w:rsidRPr="00524492">
        <w:rPr>
          <w:rFonts w:ascii="Simplified Arabic" w:hAnsi="Simplified Arabic" w:cs="Simplified Arabic"/>
          <w:sz w:val="28"/>
          <w:szCs w:val="28"/>
          <w:rtl/>
        </w:rPr>
        <w:t xml:space="preserve">، </w:t>
      </w:r>
      <w:r w:rsidR="00E127A3">
        <w:rPr>
          <w:rFonts w:ascii="Simplified Arabic" w:hAnsi="Simplified Arabic" w:cs="Simplified Arabic" w:hint="cs"/>
          <w:sz w:val="28"/>
          <w:szCs w:val="28"/>
          <w:rtl/>
        </w:rPr>
        <w:t>مما يعزز</w:t>
      </w:r>
      <w:r w:rsidR="00E127A3">
        <w:rPr>
          <w:rFonts w:ascii="Simplified Arabic" w:hAnsi="Simplified Arabic" w:cs="Simplified Arabic"/>
          <w:sz w:val="28"/>
          <w:szCs w:val="28"/>
          <w:rtl/>
        </w:rPr>
        <w:t xml:space="preserve"> بدوره</w:t>
      </w:r>
      <w:r w:rsidRPr="00524492">
        <w:rPr>
          <w:rFonts w:ascii="Simplified Arabic" w:hAnsi="Simplified Arabic" w:cs="Simplified Arabic"/>
          <w:sz w:val="28"/>
          <w:szCs w:val="28"/>
          <w:rtl/>
        </w:rPr>
        <w:t xml:space="preserve"> </w:t>
      </w:r>
      <w:r w:rsidR="00E127A3">
        <w:rPr>
          <w:rFonts w:ascii="Simplified Arabic" w:hAnsi="Simplified Arabic" w:cs="Simplified Arabic" w:hint="cs"/>
          <w:sz w:val="28"/>
          <w:szCs w:val="28"/>
          <w:rtl/>
        </w:rPr>
        <w:t xml:space="preserve">حصر زمام الأمور </w:t>
      </w:r>
      <w:r w:rsidRPr="00524492">
        <w:rPr>
          <w:rFonts w:ascii="Simplified Arabic" w:hAnsi="Simplified Arabic" w:cs="Simplified Arabic"/>
          <w:sz w:val="28"/>
          <w:szCs w:val="28"/>
          <w:rtl/>
        </w:rPr>
        <w:t xml:space="preserve"> </w:t>
      </w:r>
      <w:r w:rsidR="00E127A3">
        <w:rPr>
          <w:rFonts w:ascii="Simplified Arabic" w:hAnsi="Simplified Arabic" w:cs="Simplified Arabic" w:hint="cs"/>
          <w:sz w:val="28"/>
          <w:szCs w:val="28"/>
          <w:rtl/>
        </w:rPr>
        <w:t>في اتخاذ القرارات</w:t>
      </w:r>
      <w:r w:rsidRPr="00524492">
        <w:rPr>
          <w:rFonts w:ascii="Simplified Arabic" w:hAnsi="Simplified Arabic" w:cs="Simplified Arabic"/>
          <w:sz w:val="28"/>
          <w:szCs w:val="28"/>
          <w:rtl/>
        </w:rPr>
        <w:t xml:space="preserve"> </w:t>
      </w:r>
      <w:r w:rsidR="00E127A3">
        <w:rPr>
          <w:rFonts w:ascii="Simplified Arabic" w:hAnsi="Simplified Arabic" w:cs="Simplified Arabic"/>
          <w:sz w:val="28"/>
          <w:szCs w:val="28"/>
          <w:rtl/>
        </w:rPr>
        <w:t>لدى رئاسة الهيئة</w:t>
      </w:r>
      <w:r w:rsidR="00E127A3">
        <w:rPr>
          <w:rFonts w:ascii="Simplified Arabic" w:hAnsi="Simplified Arabic" w:cs="Simplified Arabic" w:hint="cs"/>
          <w:sz w:val="28"/>
          <w:szCs w:val="28"/>
          <w:rtl/>
        </w:rPr>
        <w:t>.</w:t>
      </w:r>
    </w:p>
    <w:p w:rsidR="004148CC" w:rsidRPr="00524492" w:rsidRDefault="00E127A3" w:rsidP="00501F6E">
      <w:pPr>
        <w:spacing w:line="240" w:lineRule="auto"/>
        <w:ind w:left="-852" w:right="-709"/>
        <w:jc w:val="both"/>
        <w:rPr>
          <w:rFonts w:ascii="Simplified Arabic" w:eastAsia="Times New Roman" w:hAnsi="Simplified Arabic" w:cs="Simplified Arabic"/>
          <w:sz w:val="28"/>
          <w:szCs w:val="28"/>
          <w:rtl/>
        </w:rPr>
      </w:pPr>
      <w:r>
        <w:rPr>
          <w:rFonts w:ascii="Simplified Arabic" w:hAnsi="Simplified Arabic" w:cs="Simplified Arabic"/>
          <w:sz w:val="28"/>
          <w:szCs w:val="28"/>
          <w:rtl/>
        </w:rPr>
        <w:t xml:space="preserve">     و</w:t>
      </w:r>
      <w:r>
        <w:rPr>
          <w:rFonts w:ascii="Simplified Arabic" w:hAnsi="Simplified Arabic" w:cs="Simplified Arabic" w:hint="cs"/>
          <w:sz w:val="28"/>
          <w:szCs w:val="28"/>
          <w:rtl/>
        </w:rPr>
        <w:t xml:space="preserve">في </w:t>
      </w:r>
      <w:r w:rsidR="004148CC" w:rsidRPr="00524492">
        <w:rPr>
          <w:rFonts w:ascii="Simplified Arabic" w:hAnsi="Simplified Arabic" w:cs="Simplified Arabic"/>
          <w:sz w:val="28"/>
          <w:szCs w:val="28"/>
          <w:rtl/>
        </w:rPr>
        <w:t xml:space="preserve">قانون مكافحة الفساد في اليمن رقم 39 لعام 2006 </w:t>
      </w:r>
      <w:r>
        <w:rPr>
          <w:rFonts w:ascii="Simplified Arabic" w:hAnsi="Simplified Arabic" w:cs="Simplified Arabic" w:hint="cs"/>
          <w:sz w:val="28"/>
          <w:szCs w:val="28"/>
          <w:rtl/>
        </w:rPr>
        <w:t xml:space="preserve">وتحديداً </w:t>
      </w:r>
      <w:r w:rsidR="004148CC" w:rsidRPr="00524492">
        <w:rPr>
          <w:rFonts w:ascii="Simplified Arabic" w:hAnsi="Simplified Arabic" w:cs="Simplified Arabic"/>
          <w:sz w:val="28"/>
          <w:szCs w:val="28"/>
          <w:rtl/>
        </w:rPr>
        <w:t>في المواد 9-19، وكذلك قرار رئيس الجمهورية رقم 19 لعام 2010 بشأن اللائحة التنفيذية لقانون مكافحة الفساد في المادة 11</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تم تضمين </w:t>
      </w:r>
      <w:r w:rsidR="004148CC" w:rsidRPr="00524492">
        <w:rPr>
          <w:rFonts w:ascii="Simplified Arabic" w:hAnsi="Simplified Arabic" w:cs="Simplified Arabic"/>
          <w:sz w:val="28"/>
          <w:szCs w:val="28"/>
          <w:rtl/>
        </w:rPr>
        <w:t xml:space="preserve">طرق اختيار كل من رئيس وأعضاء الهيئة الوطنية العليا لمكافحة الفساد، حيث ارتأى </w:t>
      </w:r>
      <w:r>
        <w:rPr>
          <w:rFonts w:ascii="Simplified Arabic" w:hAnsi="Simplified Arabic" w:cs="Simplified Arabic"/>
          <w:sz w:val="28"/>
          <w:szCs w:val="28"/>
          <w:rtl/>
        </w:rPr>
        <w:t xml:space="preserve">المشرع اليمني طريقة الترشيح من </w:t>
      </w:r>
      <w:r>
        <w:rPr>
          <w:rFonts w:ascii="Simplified Arabic" w:hAnsi="Simplified Arabic" w:cs="Simplified Arabic" w:hint="cs"/>
          <w:sz w:val="28"/>
          <w:szCs w:val="28"/>
          <w:rtl/>
        </w:rPr>
        <w:t>أ</w:t>
      </w:r>
      <w:r w:rsidR="004148CC" w:rsidRPr="00524492">
        <w:rPr>
          <w:rFonts w:ascii="Simplified Arabic" w:hAnsi="Simplified Arabic" w:cs="Simplified Arabic"/>
          <w:sz w:val="28"/>
          <w:szCs w:val="28"/>
          <w:rtl/>
        </w:rPr>
        <w:t xml:space="preserve">جل تعيين أعضاء الهيئة الوطنية العليا لمكافحة الفساد، </w:t>
      </w:r>
      <w:r w:rsidR="004148CC" w:rsidRPr="00524492">
        <w:rPr>
          <w:rFonts w:ascii="Simplified Arabic" w:eastAsia="Times New Roman" w:hAnsi="Simplified Arabic" w:cs="Simplified Arabic"/>
          <w:sz w:val="28"/>
          <w:szCs w:val="28"/>
          <w:rtl/>
        </w:rPr>
        <w:t>ووفقا</w:t>
      </w:r>
      <w:r>
        <w:rPr>
          <w:rFonts w:ascii="Simplified Arabic" w:eastAsia="Times New Roman" w:hAnsi="Simplified Arabic" w:cs="Simplified Arabic" w:hint="cs"/>
          <w:sz w:val="28"/>
          <w:szCs w:val="28"/>
          <w:rtl/>
        </w:rPr>
        <w:t>ً</w:t>
      </w:r>
      <w:r w:rsidR="004148CC" w:rsidRPr="00524492">
        <w:rPr>
          <w:rFonts w:ascii="Simplified Arabic" w:eastAsia="Times New Roman" w:hAnsi="Simplified Arabic" w:cs="Simplified Arabic"/>
          <w:sz w:val="28"/>
          <w:szCs w:val="28"/>
          <w:rtl/>
        </w:rPr>
        <w:t xml:space="preserve"> للفقرات ( ج، د، هــ، و) من المادة 9 من قانون مكافحة الفساد رقم 39 لعام 2006 يقدم مجلس الشورى إلى مجلس النواب قائمة مرشحين تتضمن ثلاثين شخصاً ممن تتوفر فيهم الشروط المشار إليها أعلاه، ويزكي مجلس النواب عن طريق ال</w:t>
      </w:r>
      <w:r w:rsidR="00CF587A">
        <w:rPr>
          <w:rFonts w:ascii="Simplified Arabic" w:eastAsia="Times New Roman" w:hAnsi="Simplified Arabic" w:cs="Simplified Arabic" w:hint="cs"/>
          <w:sz w:val="28"/>
          <w:szCs w:val="28"/>
          <w:rtl/>
        </w:rPr>
        <w:t>إ</w:t>
      </w:r>
      <w:r w:rsidR="004148CC" w:rsidRPr="00524492">
        <w:rPr>
          <w:rFonts w:ascii="Simplified Arabic" w:eastAsia="Times New Roman" w:hAnsi="Simplified Arabic" w:cs="Simplified Arabic"/>
          <w:sz w:val="28"/>
          <w:szCs w:val="28"/>
          <w:rtl/>
        </w:rPr>
        <w:t>قتراع السري أحد عشر شخصاً من بين قائمة المرشحين، ومن ثم ترفع هيئة رئاسة مجلس النواب إلى رئيس الجمهورية أسماء الأحد عشر الفائزين بأغلبية الأصوات ليصدر قراراً بتعيينهم، وفي حال خلو مكان أي عضو من أعضاء الهيئة يصدر رئيس الجمهورية قراراً بتعيين المرشح الذي يلي الأحد عشر الفائزين في عدد الأصوات لبقية المدة</w:t>
      </w:r>
      <w:r w:rsidR="004148CC" w:rsidRPr="00524492">
        <w:rPr>
          <w:rStyle w:val="a4"/>
          <w:rFonts w:ascii="Simplified Arabic" w:eastAsia="Times New Roman" w:hAnsi="Simplified Arabic" w:cs="Simplified Arabic"/>
          <w:sz w:val="28"/>
          <w:szCs w:val="28"/>
          <w:rtl/>
        </w:rPr>
        <w:footnoteReference w:id="58"/>
      </w:r>
      <w:r w:rsidR="004148CC" w:rsidRPr="00524492">
        <w:rPr>
          <w:rFonts w:ascii="Simplified Arabic" w:eastAsia="Times New Roman" w:hAnsi="Simplified Arabic" w:cs="Simplified Arabic"/>
          <w:sz w:val="28"/>
          <w:szCs w:val="28"/>
          <w:rtl/>
        </w:rPr>
        <w:t xml:space="preserve">. </w:t>
      </w:r>
    </w:p>
    <w:p w:rsidR="004148CC" w:rsidRPr="00524492" w:rsidRDefault="004148CC" w:rsidP="00501F6E">
      <w:pPr>
        <w:spacing w:line="240" w:lineRule="auto"/>
        <w:ind w:left="-852" w:right="-709"/>
        <w:jc w:val="both"/>
        <w:rPr>
          <w:rFonts w:ascii="Simplified Arabic" w:eastAsia="Times New Roman" w:hAnsi="Simplified Arabic" w:cs="Simplified Arabic"/>
          <w:sz w:val="28"/>
          <w:szCs w:val="28"/>
          <w:rtl/>
        </w:rPr>
      </w:pPr>
      <w:r w:rsidRPr="00524492">
        <w:rPr>
          <w:rFonts w:ascii="Simplified Arabic" w:hAnsi="Simplified Arabic" w:cs="Simplified Arabic"/>
          <w:sz w:val="28"/>
          <w:szCs w:val="28"/>
          <w:rtl/>
        </w:rPr>
        <w:t xml:space="preserve">     </w:t>
      </w:r>
      <w:r w:rsidRPr="00524492">
        <w:rPr>
          <w:rFonts w:ascii="Simplified Arabic" w:eastAsia="Times New Roman" w:hAnsi="Simplified Arabic" w:cs="Simplified Arabic"/>
          <w:sz w:val="28"/>
          <w:szCs w:val="28"/>
          <w:rtl/>
        </w:rPr>
        <w:t>وإلى جانب رئاسة الهيئة فقد أوجد قانون مكافحة الفساد النافذ في اليمن جهازاً تنفيذياً يتولى المواضيع الفنية والإدارية والمالية</w:t>
      </w:r>
      <w:r w:rsidRPr="00524492">
        <w:rPr>
          <w:rStyle w:val="a4"/>
          <w:rFonts w:ascii="Simplified Arabic" w:eastAsia="Times New Roman" w:hAnsi="Simplified Arabic" w:cs="Simplified Arabic"/>
          <w:sz w:val="28"/>
          <w:szCs w:val="28"/>
          <w:rtl/>
        </w:rPr>
        <w:footnoteReference w:id="59"/>
      </w:r>
      <w:r w:rsidR="00E127A3">
        <w:rPr>
          <w:rFonts w:ascii="Simplified Arabic" w:eastAsia="Times New Roman" w:hAnsi="Simplified Arabic" w:cs="Simplified Arabic"/>
          <w:sz w:val="28"/>
          <w:szCs w:val="28"/>
          <w:rtl/>
        </w:rPr>
        <w:t>، وكذلك أميناً عاماً يصدر ب</w:t>
      </w:r>
      <w:r w:rsidR="00E127A3">
        <w:rPr>
          <w:rFonts w:ascii="Simplified Arabic" w:eastAsia="Times New Roman" w:hAnsi="Simplified Arabic" w:cs="Simplified Arabic" w:hint="cs"/>
          <w:sz w:val="28"/>
          <w:szCs w:val="28"/>
          <w:rtl/>
        </w:rPr>
        <w:t>تعيينه</w:t>
      </w:r>
      <w:r w:rsidRPr="00524492">
        <w:rPr>
          <w:rFonts w:ascii="Simplified Arabic" w:eastAsia="Times New Roman" w:hAnsi="Simplified Arabic" w:cs="Simplified Arabic"/>
          <w:sz w:val="28"/>
          <w:szCs w:val="28"/>
          <w:rtl/>
        </w:rPr>
        <w:t xml:space="preserve"> قرار من رئيس الهيئ</w:t>
      </w:r>
      <w:r w:rsidR="00E127A3">
        <w:rPr>
          <w:rFonts w:ascii="Simplified Arabic" w:eastAsia="Times New Roman" w:hAnsi="Simplified Arabic" w:cs="Simplified Arabic"/>
          <w:sz w:val="28"/>
          <w:szCs w:val="28"/>
          <w:rtl/>
        </w:rPr>
        <w:t xml:space="preserve">ة بعد موافقة أغلبية أعضائها، </w:t>
      </w:r>
      <w:r w:rsidR="00E127A3">
        <w:rPr>
          <w:rFonts w:ascii="Simplified Arabic" w:eastAsia="Times New Roman" w:hAnsi="Simplified Arabic" w:cs="Simplified Arabic" w:hint="cs"/>
          <w:sz w:val="28"/>
          <w:szCs w:val="28"/>
          <w:rtl/>
        </w:rPr>
        <w:t xml:space="preserve">وهو </w:t>
      </w:r>
      <w:r w:rsidR="00E127A3">
        <w:rPr>
          <w:rFonts w:ascii="Simplified Arabic" w:eastAsia="Times New Roman" w:hAnsi="Simplified Arabic" w:cs="Simplified Arabic"/>
          <w:sz w:val="28"/>
          <w:szCs w:val="28"/>
          <w:rtl/>
        </w:rPr>
        <w:t>مس</w:t>
      </w:r>
      <w:r w:rsidR="00E127A3">
        <w:rPr>
          <w:rFonts w:ascii="Simplified Arabic" w:eastAsia="Times New Roman" w:hAnsi="Simplified Arabic" w:cs="Simplified Arabic" w:hint="cs"/>
          <w:sz w:val="28"/>
          <w:szCs w:val="28"/>
          <w:rtl/>
        </w:rPr>
        <w:t>ؤ</w:t>
      </w:r>
      <w:r w:rsidRPr="00524492">
        <w:rPr>
          <w:rFonts w:ascii="Simplified Arabic" w:eastAsia="Times New Roman" w:hAnsi="Simplified Arabic" w:cs="Simplified Arabic"/>
          <w:sz w:val="28"/>
          <w:szCs w:val="28"/>
          <w:rtl/>
        </w:rPr>
        <w:t>ول أمام الهيئة عن إدارة وتسيير النشاط اليومي للجهاز التنفيذي</w:t>
      </w:r>
      <w:r w:rsidRPr="00524492">
        <w:rPr>
          <w:rStyle w:val="a4"/>
          <w:rFonts w:ascii="Simplified Arabic" w:eastAsia="Times New Roman" w:hAnsi="Simplified Arabic" w:cs="Simplified Arabic"/>
          <w:sz w:val="28"/>
          <w:szCs w:val="28"/>
          <w:rtl/>
        </w:rPr>
        <w:footnoteReference w:id="60"/>
      </w:r>
      <w:r w:rsidRPr="00524492">
        <w:rPr>
          <w:rFonts w:ascii="Simplified Arabic" w:eastAsia="Times New Roman" w:hAnsi="Simplified Arabic" w:cs="Simplified Arabic"/>
          <w:sz w:val="28"/>
          <w:szCs w:val="28"/>
          <w:rtl/>
        </w:rPr>
        <w:t xml:space="preserve">، بينما اقتصر النموذج الفلسطيني على إيجاد دوائر داخل هيكلية </w:t>
      </w:r>
      <w:r w:rsidR="00E127A3">
        <w:rPr>
          <w:rFonts w:ascii="Simplified Arabic" w:eastAsia="Times New Roman" w:hAnsi="Simplified Arabic" w:cs="Simplified Arabic"/>
          <w:sz w:val="28"/>
          <w:szCs w:val="28"/>
          <w:rtl/>
        </w:rPr>
        <w:t>هيئة مكافحة الفساد تعنى بتلك ال</w:t>
      </w:r>
      <w:r w:rsidR="00E127A3">
        <w:rPr>
          <w:rFonts w:ascii="Simplified Arabic" w:eastAsia="Times New Roman" w:hAnsi="Simplified Arabic" w:cs="Simplified Arabic" w:hint="cs"/>
          <w:sz w:val="28"/>
          <w:szCs w:val="28"/>
          <w:rtl/>
        </w:rPr>
        <w:t>إ</w:t>
      </w:r>
      <w:r w:rsidRPr="00524492">
        <w:rPr>
          <w:rFonts w:ascii="Simplified Arabic" w:eastAsia="Times New Roman" w:hAnsi="Simplified Arabic" w:cs="Simplified Arabic"/>
          <w:sz w:val="28"/>
          <w:szCs w:val="28"/>
          <w:rtl/>
        </w:rPr>
        <w:t>ختصاصات الممنوحة لها بموجب القانون.</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وفيما يختص بمدة عضوية هيئة مكافحة الفساد، فقد حدد القانون اليمني لمكافحة الفساد لعام 2006 مدة العضوية لتصل حد </w:t>
      </w:r>
      <w:r w:rsidR="00CD60BE">
        <w:rPr>
          <w:rFonts w:ascii="Simplified Arabic" w:hAnsi="Simplified Arabic" w:cs="Simplified Arabic" w:hint="cs"/>
          <w:sz w:val="28"/>
          <w:szCs w:val="28"/>
          <w:rtl/>
        </w:rPr>
        <w:t>خمس</w:t>
      </w:r>
      <w:r w:rsidRPr="00524492">
        <w:rPr>
          <w:rFonts w:ascii="Simplified Arabic" w:hAnsi="Simplified Arabic" w:cs="Simplified Arabic"/>
          <w:sz w:val="28"/>
          <w:szCs w:val="28"/>
          <w:rtl/>
        </w:rPr>
        <w:t xml:space="preserve"> سنوات غير قابلة للتجديد، في حين تتم تنحية كل من رئيس الهيئة ونائبه بعد مرور سنتين ونصف؛ </w:t>
      </w:r>
      <w:r w:rsidR="00CD60BE">
        <w:rPr>
          <w:rFonts w:ascii="Simplified Arabic" w:hAnsi="Simplified Arabic" w:cs="Simplified Arabic" w:hint="cs"/>
          <w:sz w:val="28"/>
          <w:szCs w:val="28"/>
          <w:rtl/>
        </w:rPr>
        <w:t>من أجل إعادة</w:t>
      </w:r>
      <w:r w:rsidRPr="00524492">
        <w:rPr>
          <w:rFonts w:ascii="Simplified Arabic" w:hAnsi="Simplified Arabic" w:cs="Simplified Arabic"/>
          <w:sz w:val="28"/>
          <w:szCs w:val="28"/>
          <w:rtl/>
        </w:rPr>
        <w:t xml:space="preserve"> انتخاب من سيحل خلفا</w:t>
      </w:r>
      <w:r w:rsidR="00E33A1C">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w:t>
      </w:r>
      <w:r w:rsidR="00E33A1C">
        <w:rPr>
          <w:rFonts w:ascii="Simplified Arabic" w:hAnsi="Simplified Arabic" w:cs="Simplified Arabic" w:hint="cs"/>
          <w:sz w:val="28"/>
          <w:szCs w:val="28"/>
          <w:rtl/>
        </w:rPr>
        <w:t>لشاغل</w:t>
      </w:r>
      <w:r w:rsidRPr="00524492">
        <w:rPr>
          <w:rFonts w:ascii="Simplified Arabic" w:hAnsi="Simplified Arabic" w:cs="Simplified Arabic"/>
          <w:sz w:val="28"/>
          <w:szCs w:val="28"/>
          <w:rtl/>
        </w:rPr>
        <w:t xml:space="preserve"> تلك المراكز</w:t>
      </w:r>
      <w:r w:rsidRPr="00524492">
        <w:rPr>
          <w:rStyle w:val="a4"/>
          <w:rFonts w:ascii="Simplified Arabic" w:hAnsi="Simplified Arabic" w:cs="Simplified Arabic"/>
          <w:sz w:val="28"/>
          <w:szCs w:val="28"/>
          <w:rtl/>
        </w:rPr>
        <w:footnoteReference w:id="61"/>
      </w:r>
      <w:r w:rsidRPr="00524492">
        <w:rPr>
          <w:rFonts w:ascii="Simplified Arabic" w:hAnsi="Simplified Arabic" w:cs="Simplified Arabic"/>
          <w:sz w:val="28"/>
          <w:szCs w:val="28"/>
          <w:rtl/>
        </w:rPr>
        <w:t>، في حين أن هذا الأمر يفتقد لدى التشريع الفلسطيني والذي سها عن تحديد مدة عضوية الهيئة؛ مما يجعل من تلك العضوية سارية على نحو مفتوح زمنيا</w:t>
      </w:r>
      <w:r w:rsidR="00E33A1C">
        <w:rPr>
          <w:rFonts w:ascii="Simplified Arabic" w:hAnsi="Simplified Arabic" w:cs="Simplified Arabic" w:hint="cs"/>
          <w:sz w:val="28"/>
          <w:szCs w:val="28"/>
          <w:rtl/>
        </w:rPr>
        <w:t>ً</w:t>
      </w:r>
      <w:r w:rsidRPr="00524492">
        <w:rPr>
          <w:rFonts w:ascii="Simplified Arabic" w:hAnsi="Simplified Arabic" w:cs="Simplified Arabic"/>
          <w:sz w:val="28"/>
          <w:szCs w:val="28"/>
          <w:rtl/>
        </w:rPr>
        <w:t>.</w:t>
      </w:r>
    </w:p>
    <w:p w:rsidR="00497DEB"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lastRenderedPageBreak/>
        <w:t xml:space="preserve">     وتعزيزاً لمبادئ الرقابة والشفافية يلزم رئيس الهيئة ب</w:t>
      </w:r>
      <w:r w:rsidR="00E33A1C">
        <w:rPr>
          <w:rFonts w:ascii="Simplified Arabic" w:hAnsi="Simplified Arabic" w:cs="Simplified Arabic" w:hint="cs"/>
          <w:sz w:val="28"/>
          <w:szCs w:val="28"/>
          <w:rtl/>
        </w:rPr>
        <w:t xml:space="preserve">تقديم </w:t>
      </w:r>
      <w:r w:rsidRPr="00524492">
        <w:rPr>
          <w:rFonts w:ascii="Simplified Arabic" w:hAnsi="Simplified Arabic" w:cs="Simplified Arabic"/>
          <w:sz w:val="28"/>
          <w:szCs w:val="28"/>
          <w:rtl/>
        </w:rPr>
        <w:t>إقرار عن ممتلكاته وممتلكا</w:t>
      </w:r>
      <w:r w:rsidR="00E33A1C">
        <w:rPr>
          <w:rFonts w:ascii="Simplified Arabic" w:hAnsi="Simplified Arabic" w:cs="Simplified Arabic"/>
          <w:sz w:val="28"/>
          <w:szCs w:val="28"/>
          <w:rtl/>
        </w:rPr>
        <w:t>ت الزوج، وكذلك الأولاد القاصرين قبل مباشرته لعمله، على يتم ال</w:t>
      </w:r>
      <w:r w:rsidR="00E33A1C">
        <w:rPr>
          <w:rFonts w:ascii="Simplified Arabic" w:hAnsi="Simplified Arabic" w:cs="Simplified Arabic" w:hint="cs"/>
          <w:sz w:val="28"/>
          <w:szCs w:val="28"/>
          <w:rtl/>
        </w:rPr>
        <w:t>إ</w:t>
      </w:r>
      <w:r w:rsidRPr="00524492">
        <w:rPr>
          <w:rFonts w:ascii="Simplified Arabic" w:hAnsi="Simplified Arabic" w:cs="Simplified Arabic"/>
          <w:sz w:val="28"/>
          <w:szCs w:val="28"/>
          <w:rtl/>
        </w:rPr>
        <w:t>حتفاظ بتلك الذمم لدى المحكمة العليا</w:t>
      </w:r>
      <w:r w:rsidRPr="00524492">
        <w:rPr>
          <w:rStyle w:val="a4"/>
          <w:rFonts w:ascii="Simplified Arabic" w:hAnsi="Simplified Arabic" w:cs="Simplified Arabic"/>
          <w:sz w:val="28"/>
          <w:szCs w:val="28"/>
          <w:rtl/>
        </w:rPr>
        <w:footnoteReference w:id="62"/>
      </w:r>
      <w:r w:rsidRPr="00524492">
        <w:rPr>
          <w:rFonts w:ascii="Simplified Arabic" w:hAnsi="Simplified Arabic" w:cs="Simplified Arabic"/>
          <w:sz w:val="28"/>
          <w:szCs w:val="28"/>
          <w:rtl/>
        </w:rPr>
        <w:t>، إلا أن ذلك الإلزام لم يقرن بآلية تضمن متابعة الذمة المالية وتجديدها من قبل رئيس هيئة مكافحة ال</w:t>
      </w:r>
      <w:r w:rsidR="00E33A1C">
        <w:rPr>
          <w:rFonts w:ascii="Simplified Arabic" w:hAnsi="Simplified Arabic" w:cs="Simplified Arabic"/>
          <w:sz w:val="28"/>
          <w:szCs w:val="28"/>
          <w:rtl/>
        </w:rPr>
        <w:t xml:space="preserve">فساد، ولم </w:t>
      </w:r>
      <w:r w:rsidR="00E33A1C">
        <w:rPr>
          <w:rFonts w:ascii="Simplified Arabic" w:hAnsi="Simplified Arabic" w:cs="Simplified Arabic" w:hint="cs"/>
          <w:sz w:val="28"/>
          <w:szCs w:val="28"/>
          <w:rtl/>
        </w:rPr>
        <w:t>يأت في</w:t>
      </w:r>
      <w:r w:rsidRPr="00524492">
        <w:rPr>
          <w:rFonts w:ascii="Simplified Arabic" w:hAnsi="Simplified Arabic" w:cs="Simplified Arabic"/>
          <w:sz w:val="28"/>
          <w:szCs w:val="28"/>
          <w:rtl/>
        </w:rPr>
        <w:t xml:space="preserve"> القانون كذلك على</w:t>
      </w:r>
      <w:r w:rsidR="00E33A1C">
        <w:rPr>
          <w:rFonts w:ascii="Simplified Arabic" w:hAnsi="Simplified Arabic" w:cs="Simplified Arabic" w:hint="cs"/>
          <w:sz w:val="28"/>
          <w:szCs w:val="28"/>
          <w:rtl/>
        </w:rPr>
        <w:t xml:space="preserve"> ما يشير إلى</w:t>
      </w:r>
      <w:r w:rsidRPr="00524492">
        <w:rPr>
          <w:rFonts w:ascii="Simplified Arabic" w:hAnsi="Simplified Arabic" w:cs="Simplified Arabic"/>
          <w:sz w:val="28"/>
          <w:szCs w:val="28"/>
          <w:rtl/>
        </w:rPr>
        <w:t xml:space="preserve"> ضرورة إجراء مناقشة للذمة المالية، وخصوصاً بعد مرور فترات زمنية معينة على تقديم الإقرار الم</w:t>
      </w:r>
      <w:r w:rsidR="00E33A1C">
        <w:rPr>
          <w:rFonts w:ascii="Simplified Arabic" w:hAnsi="Simplified Arabic" w:cs="Simplified Arabic"/>
          <w:sz w:val="28"/>
          <w:szCs w:val="28"/>
          <w:rtl/>
        </w:rPr>
        <w:t xml:space="preserve">الي الأول لدى استلام المنصب، </w:t>
      </w:r>
      <w:r w:rsidR="00E33A1C">
        <w:rPr>
          <w:rFonts w:ascii="Simplified Arabic" w:hAnsi="Simplified Arabic" w:cs="Simplified Arabic" w:hint="cs"/>
          <w:sz w:val="28"/>
          <w:szCs w:val="28"/>
          <w:rtl/>
        </w:rPr>
        <w:t xml:space="preserve">من جهة أخرى </w:t>
      </w:r>
      <w:r w:rsidRPr="00524492">
        <w:rPr>
          <w:rFonts w:ascii="Simplified Arabic" w:hAnsi="Simplified Arabic" w:cs="Simplified Arabic"/>
          <w:sz w:val="28"/>
          <w:szCs w:val="28"/>
          <w:rtl/>
        </w:rPr>
        <w:t>أوجب قانون مكافحة الفساد الفلسطيني</w:t>
      </w:r>
      <w:r w:rsidR="00E33A1C">
        <w:rPr>
          <w:rFonts w:ascii="Simplified Arabic" w:hAnsi="Simplified Arabic" w:cs="Simplified Arabic" w:hint="cs"/>
          <w:sz w:val="28"/>
          <w:szCs w:val="28"/>
          <w:rtl/>
        </w:rPr>
        <w:t xml:space="preserve"> على</w:t>
      </w:r>
      <w:r w:rsidRPr="00524492">
        <w:rPr>
          <w:rFonts w:ascii="Simplified Arabic" w:hAnsi="Simplified Arabic" w:cs="Simplified Arabic"/>
          <w:sz w:val="28"/>
          <w:szCs w:val="28"/>
          <w:rtl/>
        </w:rPr>
        <w:t xml:space="preserve"> كافة العاملين في هيئة مكافحة الفساد الإفصاح عن ممتلكاتهم، وممتلكات أزواجهم القاصرين قبل تولي مهامهم في الهيئة، على اعتبار أن تلك الإقرارات تمثل إحدى الوسائل الرقابية على أعضاء هيئة مكافحة الفساد أنفسهم، ويتم الاحتفاظ بالإقرارات المالية بالنسبة لهؤلاء العاملين في مقر الهيئة</w:t>
      </w:r>
      <w:r w:rsidRPr="00524492">
        <w:rPr>
          <w:rStyle w:val="a4"/>
          <w:rFonts w:ascii="Simplified Arabic" w:hAnsi="Simplified Arabic" w:cs="Simplified Arabic"/>
          <w:sz w:val="28"/>
          <w:szCs w:val="28"/>
          <w:rtl/>
        </w:rPr>
        <w:footnoteReference w:id="63"/>
      </w:r>
      <w:r w:rsidRPr="00524492">
        <w:rPr>
          <w:rFonts w:ascii="Simplified Arabic" w:hAnsi="Simplified Arabic" w:cs="Simplified Arabic"/>
          <w:sz w:val="28"/>
          <w:szCs w:val="28"/>
          <w:rtl/>
        </w:rPr>
        <w:t>، أما وفي قانون مكافحة الفساد اليمني يلاحظ بأن أعضاء الهيئة الوطنية العليا لمكافحة الفساد ملزمون بتقديم إقرارات فيما يتعلق بذممهم المالية إلى هيئة رئاسة مجلس النواب</w:t>
      </w:r>
      <w:r w:rsidRPr="00524492">
        <w:rPr>
          <w:rStyle w:val="a4"/>
          <w:rFonts w:ascii="Simplified Arabic" w:hAnsi="Simplified Arabic" w:cs="Simplified Arabic"/>
          <w:sz w:val="28"/>
          <w:szCs w:val="28"/>
          <w:rtl/>
        </w:rPr>
        <w:footnoteReference w:id="64"/>
      </w:r>
      <w:r w:rsidRPr="00524492">
        <w:rPr>
          <w:rFonts w:ascii="Simplified Arabic" w:hAnsi="Simplified Arabic" w:cs="Simplified Arabic"/>
          <w:sz w:val="28"/>
          <w:szCs w:val="28"/>
          <w:rtl/>
        </w:rPr>
        <w:t>، ولم يذكر القانون اليمني حكماً خاصاً بشأن إقرار الذمة المالية لرئيس الهيئة الوطنية العليا لمكافحة الفساد كما هو الحال في القانون الفلسطيني.</w:t>
      </w:r>
    </w:p>
    <w:p w:rsidR="004148CC" w:rsidRPr="00267E19" w:rsidRDefault="004148CC" w:rsidP="00267E19">
      <w:pPr>
        <w:spacing w:line="240" w:lineRule="auto"/>
        <w:ind w:left="-852" w:right="-709"/>
        <w:jc w:val="center"/>
        <w:rPr>
          <w:rFonts w:ascii="Simplified Arabic" w:hAnsi="Simplified Arabic" w:cs="Simplified Arabic"/>
          <w:b/>
          <w:bCs/>
          <w:sz w:val="28"/>
          <w:szCs w:val="28"/>
          <w:u w:val="single"/>
          <w:rtl/>
        </w:rPr>
      </w:pPr>
      <w:r w:rsidRPr="00267E19">
        <w:rPr>
          <w:rFonts w:ascii="Simplified Arabic" w:hAnsi="Simplified Arabic" w:cs="Simplified Arabic"/>
          <w:b/>
          <w:bCs/>
          <w:sz w:val="28"/>
          <w:szCs w:val="28"/>
          <w:u w:val="single"/>
          <w:rtl/>
        </w:rPr>
        <w:t xml:space="preserve">الفرع الثاني: </w:t>
      </w:r>
      <w:r w:rsidR="00CB0C0E" w:rsidRPr="00267E19">
        <w:rPr>
          <w:rFonts w:ascii="Simplified Arabic" w:hAnsi="Simplified Arabic" w:cs="Simplified Arabic" w:hint="cs"/>
          <w:b/>
          <w:bCs/>
          <w:sz w:val="28"/>
          <w:szCs w:val="28"/>
          <w:u w:val="single"/>
          <w:rtl/>
        </w:rPr>
        <w:t>التنظيم القانوني لموظفي هيئة مكافحة الفساد في فلسطين</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واصل قانون مكافحة الفساد الفلسطيني المعدل رقم 1 لعام 2005 فيما تبقى من فقرات المادة الثالثة تنظيم كيفية تعيين الموظفين في هيئة مكافحة الفساد، حيث نصت الفقرة الخامسة من المادة المذكورة على قيام رئيس الهيئة باختيار عدد من الموظفين والمستشارين؛</w:t>
      </w:r>
      <w:r w:rsidR="00E33A1C">
        <w:rPr>
          <w:rFonts w:ascii="Simplified Arabic" w:hAnsi="Simplified Arabic" w:cs="Simplified Arabic" w:hint="cs"/>
          <w:sz w:val="28"/>
          <w:szCs w:val="28"/>
          <w:rtl/>
        </w:rPr>
        <w:t xml:space="preserve"> من أجل </w:t>
      </w:r>
      <w:r w:rsidR="00E33A1C">
        <w:rPr>
          <w:rFonts w:ascii="Simplified Arabic" w:hAnsi="Simplified Arabic" w:cs="Simplified Arabic"/>
          <w:sz w:val="28"/>
          <w:szCs w:val="28"/>
          <w:rtl/>
        </w:rPr>
        <w:t>تمكين الهيئة من القيام بمهامها</w:t>
      </w:r>
      <w:r w:rsidR="00E33A1C">
        <w:rPr>
          <w:rFonts w:ascii="Simplified Arabic" w:hAnsi="Simplified Arabic" w:cs="Simplified Arabic" w:hint="cs"/>
          <w:sz w:val="28"/>
          <w:szCs w:val="28"/>
          <w:rtl/>
        </w:rPr>
        <w:t xml:space="preserve">، على أن </w:t>
      </w:r>
      <w:r w:rsidRPr="00524492">
        <w:rPr>
          <w:rFonts w:ascii="Simplified Arabic" w:hAnsi="Simplified Arabic" w:cs="Simplified Arabic"/>
          <w:sz w:val="28"/>
          <w:szCs w:val="28"/>
          <w:rtl/>
        </w:rPr>
        <w:t xml:space="preserve">يتم تحديد درجاتهم ورواتبهم ومكافآتهم وعلاواتهم وجميع حقوقهم الوظيفية والمالية بموجب نظام خاص بذلك، وفي العام 2011 قام مجلس الوزراء بإصدار قرار يحمل الرقم 7 لعام 2011، </w:t>
      </w:r>
      <w:r w:rsidR="00E33A1C">
        <w:rPr>
          <w:rFonts w:ascii="Simplified Arabic" w:hAnsi="Simplified Arabic" w:cs="Simplified Arabic" w:hint="cs"/>
          <w:sz w:val="28"/>
          <w:szCs w:val="28"/>
          <w:rtl/>
        </w:rPr>
        <w:t>والخاص</w:t>
      </w:r>
      <w:r w:rsidRPr="00524492">
        <w:rPr>
          <w:rFonts w:ascii="Simplified Arabic" w:hAnsi="Simplified Arabic" w:cs="Simplified Arabic"/>
          <w:color w:val="FFC000"/>
          <w:sz w:val="28"/>
          <w:szCs w:val="28"/>
          <w:rtl/>
        </w:rPr>
        <w:t xml:space="preserve"> </w:t>
      </w:r>
      <w:r w:rsidRPr="00524492">
        <w:rPr>
          <w:rFonts w:ascii="Simplified Arabic" w:hAnsi="Simplified Arabic" w:cs="Simplified Arabic"/>
          <w:sz w:val="28"/>
          <w:szCs w:val="28"/>
          <w:rtl/>
        </w:rPr>
        <w:t>بنظام موظفي هيئة مكافحة الفساد، حيث تناولت نصوصه مختلف المواضيع المتعلقة بسير عمل هؤلاء الموظفين، وفي اليمن فقد أحال</w:t>
      </w:r>
      <w:r w:rsidR="00E33A1C">
        <w:rPr>
          <w:rFonts w:ascii="Simplified Arabic" w:hAnsi="Simplified Arabic" w:cs="Simplified Arabic" w:hint="cs"/>
          <w:sz w:val="28"/>
          <w:szCs w:val="28"/>
          <w:rtl/>
        </w:rPr>
        <w:t xml:space="preserve"> قانون مكافحة الفساد لعام 2006</w:t>
      </w:r>
      <w:r w:rsidRPr="00524492">
        <w:rPr>
          <w:rFonts w:ascii="Simplified Arabic" w:hAnsi="Simplified Arabic" w:cs="Simplified Arabic"/>
          <w:sz w:val="28"/>
          <w:szCs w:val="28"/>
          <w:rtl/>
        </w:rPr>
        <w:t xml:space="preserve"> الموضوعات الخاصة بموظفي الجهاز التنفيذي للهيئة الوطنية العليا لمكافحة الفساد إلى الأحكام الواردة في قانون الخدمة المدنية والقوانين النافذة،</w:t>
      </w:r>
      <w:r w:rsidRPr="00524492">
        <w:rPr>
          <w:rFonts w:ascii="Simplified Arabic" w:hAnsi="Simplified Arabic" w:cs="Simplified Arabic"/>
          <w:color w:val="FFC000"/>
          <w:sz w:val="28"/>
          <w:szCs w:val="28"/>
          <w:rtl/>
        </w:rPr>
        <w:t xml:space="preserve"> </w:t>
      </w:r>
      <w:r w:rsidRPr="00524492">
        <w:rPr>
          <w:rFonts w:ascii="Simplified Arabic" w:hAnsi="Simplified Arabic" w:cs="Simplified Arabic"/>
          <w:sz w:val="28"/>
          <w:szCs w:val="28"/>
          <w:rtl/>
        </w:rPr>
        <w:t>وفي هذا الفرع سوف يتم تناول التنظيم القانوني لموظفي الهيئة من حيث التطرق لآليات التعيين وقضايا الرواتب والعلاوات</w:t>
      </w:r>
      <w:r w:rsidR="00E33A1C">
        <w:rPr>
          <w:rFonts w:ascii="Simplified Arabic" w:hAnsi="Simplified Arabic" w:cs="Simplified Arabic" w:hint="cs"/>
          <w:sz w:val="28"/>
          <w:szCs w:val="28"/>
          <w:rtl/>
        </w:rPr>
        <w:t xml:space="preserve">، وانتهاءً بقضايا </w:t>
      </w:r>
      <w:r w:rsidR="00E33A1C">
        <w:rPr>
          <w:rFonts w:ascii="Simplified Arabic" w:hAnsi="Simplified Arabic" w:cs="Simplified Arabic"/>
          <w:sz w:val="28"/>
          <w:szCs w:val="28"/>
          <w:rtl/>
        </w:rPr>
        <w:t>ال</w:t>
      </w:r>
      <w:r w:rsidR="00E33A1C">
        <w:rPr>
          <w:rFonts w:ascii="Simplified Arabic" w:hAnsi="Simplified Arabic" w:cs="Simplified Arabic" w:hint="cs"/>
          <w:sz w:val="28"/>
          <w:szCs w:val="28"/>
          <w:rtl/>
        </w:rPr>
        <w:t>إ</w:t>
      </w:r>
      <w:r w:rsidRPr="00524492">
        <w:rPr>
          <w:rFonts w:ascii="Simplified Arabic" w:hAnsi="Simplified Arabic" w:cs="Simplified Arabic"/>
          <w:sz w:val="28"/>
          <w:szCs w:val="28"/>
          <w:rtl/>
        </w:rPr>
        <w:t>جراءات التأديبية المتخذة بحق المخالفين من الموظفين.</w:t>
      </w:r>
    </w:p>
    <w:p w:rsidR="004148CC" w:rsidRPr="00267E19" w:rsidRDefault="00A033DE" w:rsidP="00501F6E">
      <w:pPr>
        <w:spacing w:line="240" w:lineRule="auto"/>
        <w:ind w:left="-852" w:right="-709"/>
        <w:jc w:val="both"/>
        <w:rPr>
          <w:rFonts w:ascii="Simplified Arabic" w:hAnsi="Simplified Arabic" w:cs="Simplified Arabic"/>
          <w:b/>
          <w:bCs/>
          <w:sz w:val="28"/>
          <w:szCs w:val="28"/>
          <w:u w:val="single"/>
          <w:rtl/>
        </w:rPr>
      </w:pPr>
      <w:r w:rsidRPr="00267E19">
        <w:rPr>
          <w:rFonts w:ascii="Simplified Arabic" w:hAnsi="Simplified Arabic" w:cs="Simplified Arabic"/>
          <w:b/>
          <w:bCs/>
          <w:sz w:val="28"/>
          <w:szCs w:val="28"/>
          <w:u w:val="single"/>
          <w:rtl/>
        </w:rPr>
        <w:t>أولاً</w:t>
      </w:r>
      <w:r w:rsidRPr="00267E19">
        <w:rPr>
          <w:rFonts w:ascii="Simplified Arabic" w:hAnsi="Simplified Arabic" w:cs="Simplified Arabic" w:hint="cs"/>
          <w:b/>
          <w:bCs/>
          <w:sz w:val="28"/>
          <w:szCs w:val="28"/>
          <w:u w:val="single"/>
          <w:rtl/>
        </w:rPr>
        <w:t>-</w:t>
      </w:r>
      <w:r w:rsidR="004148CC" w:rsidRPr="00267E19">
        <w:rPr>
          <w:rFonts w:ascii="Simplified Arabic" w:hAnsi="Simplified Arabic" w:cs="Simplified Arabic"/>
          <w:b/>
          <w:bCs/>
          <w:sz w:val="28"/>
          <w:szCs w:val="28"/>
          <w:u w:val="single"/>
          <w:rtl/>
        </w:rPr>
        <w:t xml:space="preserve"> تعيين الموظفين: </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لقد اشترط نظام موظفي هيئة مكافحة الفساد رقم 7 لعام 2011 لتعيين شخص ما موظفاً لدى الهيئة عدة متطلبات منها: أن يكون فلسطينياً، وأن يكون من ذوي الكفاءة والاختصاص، كما ولا</w:t>
      </w:r>
      <w:r w:rsidR="00B81887">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 xml:space="preserve">بد أن يشهد له بالنزاهة وحسن السمعة، وألا يدان من محكمة مختصة بأية جريمة مالية أو مخلة بالشرف والأمانة، ويلاحظ بأن الاشتراطات السابقة والتي أتى على ذكرها نظام موظفي هيئة مكافحة الفساد قد سبق إدراجها ضمن قانون مكافحة الفساد في المادة الخامسة من القانون، </w:t>
      </w:r>
      <w:r w:rsidR="00B81887">
        <w:rPr>
          <w:rFonts w:ascii="Simplified Arabic" w:hAnsi="Simplified Arabic" w:cs="Simplified Arabic" w:hint="cs"/>
          <w:sz w:val="28"/>
          <w:szCs w:val="28"/>
          <w:rtl/>
        </w:rPr>
        <w:t>فيم</w:t>
      </w:r>
      <w:r w:rsidRPr="00524492">
        <w:rPr>
          <w:rFonts w:ascii="Simplified Arabic" w:hAnsi="Simplified Arabic" w:cs="Simplified Arabic"/>
          <w:sz w:val="28"/>
          <w:szCs w:val="28"/>
          <w:rtl/>
        </w:rPr>
        <w:t xml:space="preserve">ا أضاف النظام المذكور وجوب </w:t>
      </w:r>
      <w:r w:rsidRPr="00524492">
        <w:rPr>
          <w:rFonts w:ascii="Simplified Arabic" w:hAnsi="Simplified Arabic" w:cs="Simplified Arabic"/>
          <w:sz w:val="28"/>
          <w:szCs w:val="28"/>
          <w:rtl/>
        </w:rPr>
        <w:lastRenderedPageBreak/>
        <w:t>حصول من يرغب بإشغال الوظيفة على الحد الأدنى من المؤهلات والخبرات الملائمة</w:t>
      </w:r>
      <w:r w:rsidRPr="00524492">
        <w:rPr>
          <w:rStyle w:val="a4"/>
          <w:rFonts w:ascii="Simplified Arabic" w:hAnsi="Simplified Arabic" w:cs="Simplified Arabic"/>
          <w:sz w:val="28"/>
          <w:szCs w:val="28"/>
          <w:rtl/>
        </w:rPr>
        <w:footnoteReference w:id="65"/>
      </w:r>
      <w:r w:rsidRPr="00524492">
        <w:rPr>
          <w:rFonts w:ascii="Simplified Arabic" w:hAnsi="Simplified Arabic" w:cs="Simplified Arabic"/>
          <w:sz w:val="28"/>
          <w:szCs w:val="28"/>
          <w:rtl/>
        </w:rPr>
        <w:t>، علاوة</w:t>
      </w:r>
      <w:r w:rsidR="00B81887">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على ضرورة استكمال إجراءات ومسوغات التعيين كافة، وفق الأنظمة والتعليمات المعمول به</w:t>
      </w:r>
      <w:r w:rsidR="00B81887">
        <w:rPr>
          <w:rFonts w:ascii="Simplified Arabic" w:hAnsi="Simplified Arabic" w:cs="Simplified Arabic"/>
          <w:sz w:val="28"/>
          <w:szCs w:val="28"/>
          <w:rtl/>
        </w:rPr>
        <w:t>ا في الهيئة، وأن يجتاز بنجاح ال</w:t>
      </w:r>
      <w:r w:rsidR="00B81887">
        <w:rPr>
          <w:rFonts w:ascii="Simplified Arabic" w:hAnsi="Simplified Arabic" w:cs="Simplified Arabic" w:hint="cs"/>
          <w:sz w:val="28"/>
          <w:szCs w:val="28"/>
          <w:rtl/>
        </w:rPr>
        <w:t>إ</w:t>
      </w:r>
      <w:r w:rsidRPr="00524492">
        <w:rPr>
          <w:rFonts w:ascii="Simplified Arabic" w:hAnsi="Simplified Arabic" w:cs="Simplified Arabic"/>
          <w:sz w:val="28"/>
          <w:szCs w:val="28"/>
          <w:rtl/>
        </w:rPr>
        <w:t>ختبارات التي تقررها الهيئة</w:t>
      </w:r>
      <w:r w:rsidRPr="00524492">
        <w:rPr>
          <w:rStyle w:val="a4"/>
          <w:rFonts w:ascii="Simplified Arabic" w:hAnsi="Simplified Arabic" w:cs="Simplified Arabic"/>
          <w:sz w:val="28"/>
          <w:szCs w:val="28"/>
          <w:rtl/>
        </w:rPr>
        <w:footnoteReference w:id="66"/>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ويذكر بأن القانون الفلسطيني و</w:t>
      </w:r>
      <w:r w:rsidR="00B81887">
        <w:rPr>
          <w:rFonts w:ascii="Simplified Arabic" w:hAnsi="Simplified Arabic" w:cs="Simplified Arabic" w:hint="cs"/>
          <w:sz w:val="28"/>
          <w:szCs w:val="28"/>
          <w:rtl/>
        </w:rPr>
        <w:t xml:space="preserve">كذلك </w:t>
      </w:r>
      <w:r w:rsidRPr="00524492">
        <w:rPr>
          <w:rFonts w:ascii="Simplified Arabic" w:hAnsi="Simplified Arabic" w:cs="Simplified Arabic"/>
          <w:sz w:val="28"/>
          <w:szCs w:val="28"/>
          <w:rtl/>
        </w:rPr>
        <w:t>نظام موظفي الهيئة لم يتطرق</w:t>
      </w:r>
      <w:r w:rsidR="00D723B9">
        <w:rPr>
          <w:rFonts w:ascii="Simplified Arabic" w:hAnsi="Simplified Arabic" w:cs="Simplified Arabic" w:hint="cs"/>
          <w:sz w:val="28"/>
          <w:szCs w:val="28"/>
          <w:rtl/>
        </w:rPr>
        <w:t>ا</w:t>
      </w:r>
      <w:r w:rsidRPr="00524492">
        <w:rPr>
          <w:rFonts w:ascii="Simplified Arabic" w:hAnsi="Simplified Arabic" w:cs="Simplified Arabic"/>
          <w:sz w:val="28"/>
          <w:szCs w:val="28"/>
          <w:rtl/>
        </w:rPr>
        <w:t xml:space="preserve"> إلى قيود محددة على الموظفين بعيد انتهاء</w:t>
      </w:r>
      <w:r w:rsidR="00D723B9">
        <w:rPr>
          <w:rFonts w:ascii="Simplified Arabic" w:hAnsi="Simplified Arabic" w:cs="Simplified Arabic" w:hint="cs"/>
          <w:sz w:val="28"/>
          <w:szCs w:val="28"/>
          <w:rtl/>
        </w:rPr>
        <w:t xml:space="preserve"> فترة</w:t>
      </w:r>
      <w:r w:rsidRPr="00524492">
        <w:rPr>
          <w:rFonts w:ascii="Simplified Arabic" w:hAnsi="Simplified Arabic" w:cs="Simplified Arabic"/>
          <w:sz w:val="28"/>
          <w:szCs w:val="28"/>
          <w:rtl/>
        </w:rPr>
        <w:t xml:space="preserve"> عملهم في الهيئة، </w:t>
      </w:r>
      <w:r w:rsidR="00D723B9">
        <w:rPr>
          <w:rFonts w:ascii="Simplified Arabic" w:hAnsi="Simplified Arabic" w:cs="Simplified Arabic" w:hint="cs"/>
          <w:sz w:val="28"/>
          <w:szCs w:val="28"/>
          <w:rtl/>
        </w:rPr>
        <w:t>والتي أتاحت لهم الإطلاع</w:t>
      </w:r>
      <w:r w:rsidRPr="00524492">
        <w:rPr>
          <w:rFonts w:ascii="Simplified Arabic" w:hAnsi="Simplified Arabic" w:cs="Simplified Arabic"/>
          <w:sz w:val="28"/>
          <w:szCs w:val="28"/>
          <w:rtl/>
        </w:rPr>
        <w:t xml:space="preserve"> على العديد من الأسرار الوظيفية، </w:t>
      </w:r>
      <w:r w:rsidR="00D723B9">
        <w:rPr>
          <w:rFonts w:ascii="Simplified Arabic" w:hAnsi="Simplified Arabic" w:cs="Simplified Arabic" w:hint="cs"/>
          <w:sz w:val="28"/>
          <w:szCs w:val="28"/>
          <w:rtl/>
        </w:rPr>
        <w:t xml:space="preserve">لذا </w:t>
      </w:r>
      <w:r w:rsidRPr="00524492">
        <w:rPr>
          <w:rFonts w:ascii="Simplified Arabic" w:hAnsi="Simplified Arabic" w:cs="Simplified Arabic"/>
          <w:sz w:val="28"/>
          <w:szCs w:val="28"/>
          <w:rtl/>
        </w:rPr>
        <w:t xml:space="preserve">يطرح </w:t>
      </w:r>
      <w:r w:rsidR="00B81887">
        <w:rPr>
          <w:rFonts w:ascii="Simplified Arabic" w:hAnsi="Simplified Arabic" w:cs="Simplified Arabic" w:hint="cs"/>
          <w:sz w:val="28"/>
          <w:szCs w:val="28"/>
          <w:rtl/>
        </w:rPr>
        <w:t>ت</w:t>
      </w:r>
      <w:r w:rsidRPr="00524492">
        <w:rPr>
          <w:rFonts w:ascii="Simplified Arabic" w:hAnsi="Simplified Arabic" w:cs="Simplified Arabic"/>
          <w:sz w:val="28"/>
          <w:szCs w:val="28"/>
          <w:rtl/>
        </w:rPr>
        <w:t>س</w:t>
      </w:r>
      <w:r w:rsidR="00B81887">
        <w:rPr>
          <w:rFonts w:ascii="Simplified Arabic" w:hAnsi="Simplified Arabic" w:cs="Simplified Arabic" w:hint="cs"/>
          <w:sz w:val="28"/>
          <w:szCs w:val="28"/>
          <w:rtl/>
        </w:rPr>
        <w:t>اؤ</w:t>
      </w:r>
      <w:r w:rsidRPr="00524492">
        <w:rPr>
          <w:rFonts w:ascii="Simplified Arabic" w:hAnsi="Simplified Arabic" w:cs="Simplified Arabic"/>
          <w:sz w:val="28"/>
          <w:szCs w:val="28"/>
          <w:rtl/>
        </w:rPr>
        <w:t>ل هام في هذا المقام حول ما إذا أراد شخص ما التقدم لشغل وظيفة مدرجة في ملاك هيئة مكافحة الفساد، وسبق أن تمت إدانته بعقوبة جزائية مخلة بالشرف والأمانة، فهل من الإمكان محو الحكم بالإدانة في حال قام ذلك الشخص باسترداد اعتباره بحكم القانون، أو بحكم قضائي؟</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لا شك بأن الحكم </w:t>
      </w:r>
      <w:r w:rsidR="00B81887">
        <w:rPr>
          <w:rFonts w:ascii="Simplified Arabic" w:hAnsi="Simplified Arabic" w:cs="Simplified Arabic"/>
          <w:sz w:val="28"/>
          <w:szCs w:val="28"/>
          <w:rtl/>
        </w:rPr>
        <w:t>بعقوبة جناية أو جنحة يؤدي من ال</w:t>
      </w:r>
      <w:r w:rsidR="00B81887">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نتقاص من شخصية المحكوم عليه ويحول دون استعادة مكانته السابقة في المجتمع، حيث </w:t>
      </w:r>
      <w:r w:rsidR="00B81887">
        <w:rPr>
          <w:rFonts w:ascii="Simplified Arabic" w:hAnsi="Simplified Arabic" w:cs="Simplified Arabic" w:hint="cs"/>
          <w:sz w:val="28"/>
          <w:szCs w:val="28"/>
          <w:rtl/>
        </w:rPr>
        <w:t>وعلى</w:t>
      </w:r>
      <w:r w:rsidRPr="00524492">
        <w:rPr>
          <w:rFonts w:ascii="Simplified Arabic" w:hAnsi="Simplified Arabic" w:cs="Simplified Arabic"/>
          <w:sz w:val="28"/>
          <w:szCs w:val="28"/>
          <w:rtl/>
        </w:rPr>
        <w:t xml:space="preserve"> إثر الحكم الجزائي يتم حرمان الشخص من بعض الحقوق السياسية والمدنية، ويوصم بوصمة تحول دون اندماجه مرة</w:t>
      </w:r>
      <w:r w:rsidR="00B81887">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أخرى في المجتمع، وعلى الرغم من تقنين قانون الإجراءات الجزائية الفلسطيني رقم 3 لعام 2001 لموضوع رد الاعتبار في القانون الجنائي</w:t>
      </w:r>
      <w:r w:rsidRPr="00524492">
        <w:rPr>
          <w:rStyle w:val="a4"/>
          <w:rFonts w:ascii="Simplified Arabic" w:hAnsi="Simplified Arabic" w:cs="Simplified Arabic"/>
          <w:sz w:val="28"/>
          <w:szCs w:val="28"/>
          <w:rtl/>
        </w:rPr>
        <w:footnoteReference w:id="67"/>
      </w:r>
      <w:r w:rsidRPr="00524492">
        <w:rPr>
          <w:rFonts w:ascii="Simplified Arabic" w:hAnsi="Simplified Arabic" w:cs="Simplified Arabic"/>
          <w:sz w:val="28"/>
          <w:szCs w:val="28"/>
          <w:rtl/>
        </w:rPr>
        <w:t xml:space="preserve">، </w:t>
      </w:r>
      <w:r w:rsidR="00B81887">
        <w:rPr>
          <w:rFonts w:ascii="Simplified Arabic" w:hAnsi="Simplified Arabic" w:cs="Simplified Arabic" w:hint="cs"/>
          <w:sz w:val="28"/>
          <w:szCs w:val="28"/>
          <w:rtl/>
        </w:rPr>
        <w:t>نجد بأن</w:t>
      </w:r>
      <w:r w:rsidRPr="00524492">
        <w:rPr>
          <w:rFonts w:ascii="Simplified Arabic" w:hAnsi="Simplified Arabic" w:cs="Simplified Arabic"/>
          <w:sz w:val="28"/>
          <w:szCs w:val="28"/>
          <w:rtl/>
        </w:rPr>
        <w:t xml:space="preserve"> قانون مكافحة الفساد الفلسطيني المعدل قد امتنع عن معالجة تلك القضية في أي موضع منه، وكذلك موقف نظام موظفي هيئة مكافحة الفساد رقم 7 لعام 2011، حيث أقصت الفقرة 4 من المادة 7 من رد إليه اعتباره من تولي وظيفة ما في هيئة مكافحة الفساد في فلسطين، وكان النص صريحا بحرمان من تمت إدانته من محكمة مختصة بأي جريمة مالية أو مخلة بالشرف والأمانة من قبول تعيينه موظفا لدى الهيئة</w:t>
      </w:r>
      <w:r w:rsidRPr="00524492">
        <w:rPr>
          <w:rStyle w:val="a4"/>
          <w:rFonts w:ascii="Simplified Arabic" w:hAnsi="Simplified Arabic" w:cs="Simplified Arabic"/>
          <w:sz w:val="28"/>
          <w:szCs w:val="28"/>
          <w:rtl/>
        </w:rPr>
        <w:footnoteReference w:id="68"/>
      </w:r>
      <w:r w:rsidRPr="00524492">
        <w:rPr>
          <w:rFonts w:ascii="Simplified Arabic" w:hAnsi="Simplified Arabic" w:cs="Simplified Arabic"/>
          <w:sz w:val="28"/>
          <w:szCs w:val="28"/>
          <w:rtl/>
        </w:rPr>
        <w:t xml:space="preserve">.    </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وقد انتهج المشرع في قانون مكافحة الفساد ونظام موظفي هيئة مكافحة الفساد نهجاً مخالفاً لما سبق إقراره من شروط للتعيين للوظيفة العمومية في قانون الخدمة المدنية رقم 4 لعام 1998، وتحديدا</w:t>
      </w:r>
      <w:r w:rsidR="00D723B9">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ما أفادته الفقرة 4 من نص المادة 24 بضرورة أن يكون المرشح للوظيفة العامة "متمتعاً بحقوقه المدنية غير محكوم عليه من محكمة فلسطينية مختصة بجناية أو بجنحة مخلة بالشرف أو الأمانة ما لم يرد إليه اعتباره"</w:t>
      </w:r>
      <w:r w:rsidRPr="00524492">
        <w:rPr>
          <w:rStyle w:val="a4"/>
          <w:rFonts w:ascii="Simplified Arabic" w:hAnsi="Simplified Arabic" w:cs="Simplified Arabic"/>
          <w:sz w:val="28"/>
          <w:szCs w:val="28"/>
          <w:rtl/>
        </w:rPr>
        <w:footnoteReference w:id="69"/>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أما بالنسبة إلى تنظيم التشريع الفلسطيني لآثار رد الاعتبار، كما هو النص على أن: "يترتب على رد الاعتبار محو الحكم القاضي بالإدانة بالنسبة للمستقبل، وزوال كل ما يترتب عليه من آثار جنائية، ...والحرمان من الحقوق والمزايا"</w:t>
      </w:r>
      <w:r w:rsidRPr="00524492">
        <w:rPr>
          <w:rStyle w:val="a4"/>
          <w:rFonts w:ascii="Simplified Arabic" w:hAnsi="Simplified Arabic" w:cs="Simplified Arabic"/>
          <w:sz w:val="28"/>
          <w:szCs w:val="28"/>
          <w:rtl/>
        </w:rPr>
        <w:footnoteReference w:id="70"/>
      </w:r>
      <w:r w:rsidRPr="00524492">
        <w:rPr>
          <w:rFonts w:ascii="Simplified Arabic" w:hAnsi="Simplified Arabic" w:cs="Simplified Arabic"/>
          <w:sz w:val="28"/>
          <w:szCs w:val="28"/>
          <w:rtl/>
        </w:rPr>
        <w:t>، لم يحدد المشرع الفلسطيني الحقوق التي سيتم استردادها في حال تم رد الاعتبار، والتي حرم منها بسبب الإدانة بعقوبة جنائية أو جنحية، وقد قامت تشريعات عربية بتحديد تلك الحقوق والمزايا صراحة</w:t>
      </w:r>
      <w:r w:rsidR="00B81887">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من خلال قوانين العقوبات لديها، وفلسطينيا</w:t>
      </w:r>
      <w:r w:rsidR="00B81887">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فقد كان ذلك الحرمان </w:t>
      </w:r>
      <w:r w:rsidRPr="00524492">
        <w:rPr>
          <w:rFonts w:ascii="Simplified Arabic" w:hAnsi="Simplified Arabic" w:cs="Simplified Arabic"/>
          <w:sz w:val="28"/>
          <w:szCs w:val="28"/>
          <w:rtl/>
        </w:rPr>
        <w:lastRenderedPageBreak/>
        <w:t>ضمنيا</w:t>
      </w:r>
      <w:r w:rsidR="00B81887">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من خلال اشتراط عدم محكومية من يتقدم لشغل وظيفة عمومية كما جاء النص عليه آنفا</w:t>
      </w:r>
      <w:r w:rsidR="00B81887">
        <w:rPr>
          <w:rFonts w:ascii="Simplified Arabic" w:hAnsi="Simplified Arabic" w:cs="Simplified Arabic" w:hint="cs"/>
          <w:sz w:val="28"/>
          <w:szCs w:val="28"/>
          <w:rtl/>
        </w:rPr>
        <w:t>ً</w:t>
      </w:r>
      <w:r w:rsidRPr="00524492">
        <w:rPr>
          <w:rStyle w:val="a4"/>
          <w:rFonts w:ascii="Simplified Arabic" w:hAnsi="Simplified Arabic" w:cs="Simplified Arabic"/>
          <w:sz w:val="28"/>
          <w:szCs w:val="28"/>
          <w:rtl/>
        </w:rPr>
        <w:footnoteReference w:id="71"/>
      </w:r>
      <w:r w:rsidRPr="00524492">
        <w:rPr>
          <w:rFonts w:ascii="Simplified Arabic" w:hAnsi="Simplified Arabic" w:cs="Simplified Arabic"/>
          <w:sz w:val="28"/>
          <w:szCs w:val="28"/>
          <w:rtl/>
        </w:rPr>
        <w:t>، ومن جانب آخر</w:t>
      </w:r>
      <w:r w:rsidR="00B81887">
        <w:rPr>
          <w:rFonts w:ascii="Simplified Arabic" w:hAnsi="Simplified Arabic" w:cs="Simplified Arabic" w:hint="cs"/>
          <w:sz w:val="28"/>
          <w:szCs w:val="28"/>
          <w:rtl/>
        </w:rPr>
        <w:t xml:space="preserve"> فقد</w:t>
      </w:r>
      <w:r w:rsidRPr="00524492">
        <w:rPr>
          <w:rFonts w:ascii="Simplified Arabic" w:hAnsi="Simplified Arabic" w:cs="Simplified Arabic"/>
          <w:sz w:val="28"/>
          <w:szCs w:val="28"/>
          <w:rtl/>
        </w:rPr>
        <w:t xml:space="preserve"> أورد المشرع الفلسطيني مثال</w:t>
      </w:r>
      <w:r w:rsidR="00B81887">
        <w:rPr>
          <w:rFonts w:ascii="Simplified Arabic" w:hAnsi="Simplified Arabic" w:cs="Simplified Arabic" w:hint="cs"/>
          <w:sz w:val="28"/>
          <w:szCs w:val="28"/>
          <w:rtl/>
        </w:rPr>
        <w:t>اً</w:t>
      </w:r>
      <w:r w:rsidR="00B81887">
        <w:rPr>
          <w:rFonts w:ascii="Simplified Arabic" w:hAnsi="Simplified Arabic" w:cs="Simplified Arabic"/>
          <w:sz w:val="28"/>
          <w:szCs w:val="28"/>
          <w:rtl/>
        </w:rPr>
        <w:t xml:space="preserve"> على استثناء ل</w:t>
      </w:r>
      <w:r w:rsidR="00B81887">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سترداد الحقوق في حالات رد </w:t>
      </w:r>
      <w:r w:rsidR="00B81887">
        <w:rPr>
          <w:rFonts w:ascii="Simplified Arabic" w:hAnsi="Simplified Arabic" w:cs="Simplified Arabic"/>
          <w:sz w:val="28"/>
          <w:szCs w:val="28"/>
          <w:rtl/>
        </w:rPr>
        <w:t>ال</w:t>
      </w:r>
      <w:r w:rsidR="00B81887">
        <w:rPr>
          <w:rFonts w:ascii="Simplified Arabic" w:hAnsi="Simplified Arabic" w:cs="Simplified Arabic" w:hint="cs"/>
          <w:sz w:val="28"/>
          <w:szCs w:val="28"/>
          <w:rtl/>
        </w:rPr>
        <w:t>إ</w:t>
      </w:r>
      <w:r w:rsidRPr="00524492">
        <w:rPr>
          <w:rFonts w:ascii="Simplified Arabic" w:hAnsi="Simplified Arabic" w:cs="Simplified Arabic"/>
          <w:sz w:val="28"/>
          <w:szCs w:val="28"/>
          <w:rtl/>
        </w:rPr>
        <w:t>عتبار، حيث جاء في نص المادة 16 من قانون السلطة القضائية الفلسطيني</w:t>
      </w:r>
      <w:r w:rsidRPr="00524492">
        <w:rPr>
          <w:rStyle w:val="a4"/>
          <w:rFonts w:ascii="Simplified Arabic" w:hAnsi="Simplified Arabic" w:cs="Simplified Arabic"/>
          <w:sz w:val="28"/>
          <w:szCs w:val="28"/>
          <w:rtl/>
        </w:rPr>
        <w:footnoteReference w:id="72"/>
      </w:r>
      <w:r w:rsidRPr="00524492">
        <w:rPr>
          <w:rFonts w:ascii="Simplified Arabic" w:hAnsi="Simplified Arabic" w:cs="Simplified Arabic"/>
          <w:sz w:val="28"/>
          <w:szCs w:val="28"/>
          <w:rtl/>
        </w:rPr>
        <w:t>: "يشترط فيمن يولى القضاء: 3-</w:t>
      </w:r>
      <w:r w:rsidR="00D723B9">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ألا يكون قد حكم عليه من محكمة أو مجلس تأديب لعمل مخل بالشرف ولو كان قد رد إليه اعتباره أو شمله عفو عام"</w:t>
      </w:r>
      <w:r w:rsidRPr="00524492">
        <w:rPr>
          <w:rStyle w:val="a4"/>
          <w:rFonts w:ascii="Simplified Arabic" w:hAnsi="Simplified Arabic" w:cs="Simplified Arabic"/>
          <w:sz w:val="28"/>
          <w:szCs w:val="28"/>
          <w:rtl/>
        </w:rPr>
        <w:footnoteReference w:id="73"/>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وبذلك يستنتج بنص القانون وجود استثناء ضمني يستدل به خلال التمعن في أحكام قانون مكافحة الفساد الفلسطيني المعدل، ونظام موظفي هيئة مكافحة الفساد، والتي رأت في تشكيل رئيس وأعضاء هيئة مكافحة الفساد، وتعيين موظفي الهيئة قضايا لا تحتمل التسامح والصفح عمن أدين بجرائم كالرشوة، والاختلاس، وجميع الجرائم المخلة بالشرف والأمانة، لذلك لم يفتح المشرع الفلسطيني المجال أمام المدانين بتلك الجرائم لتبّوُّءِ المراكز الرسمية والتي تعتبر محاربة الفساد فيها هي أولى أولوياتها، وإن حصل ذاك الشخص على رد الإعتبار بنوعيه القانوني والقضائي، لذا فإن رد ال</w:t>
      </w:r>
      <w:r w:rsidR="00D723B9">
        <w:rPr>
          <w:rFonts w:ascii="Simplified Arabic" w:hAnsi="Simplified Arabic" w:cs="Simplified Arabic" w:hint="cs"/>
          <w:sz w:val="28"/>
          <w:szCs w:val="28"/>
          <w:rtl/>
        </w:rPr>
        <w:t>إ</w:t>
      </w:r>
      <w:r w:rsidRPr="00524492">
        <w:rPr>
          <w:rFonts w:ascii="Simplified Arabic" w:hAnsi="Simplified Arabic" w:cs="Simplified Arabic"/>
          <w:sz w:val="28"/>
          <w:szCs w:val="28"/>
          <w:rtl/>
        </w:rPr>
        <w:t>عتبار وحسن سيرة الشخص وسلوكه النزيه سيمنحه مكانته الطبيعية كسائر أفراد المجتمع، وسيسترد بموجبه الحقوق التي تم حرمانه منها بموجب الحكم الجزائي، إلا حق تولي وظائف محاربة جرائم الثقة العامة ومكافحة الفساد.</w:t>
      </w:r>
    </w:p>
    <w:p w:rsidR="004148CC" w:rsidRPr="00524492" w:rsidRDefault="004148CC" w:rsidP="00501F6E">
      <w:pPr>
        <w:pStyle w:val="a9"/>
        <w:bidi/>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ومن ناحية أخرى يلاحظ بأن القانون اليمني الخاص بمكافحة الفساد لم يبد ذلك الحزم الذي تعامل به المشرع الفلسطيني في مجال تعيين موظفي الهيئة، حيث سمح القانون اليمني لأي شخص تم الحكم عليه بحكم بات في قضية من قضايا الفساد أو قضية مخلة بالشرف والأمانة، بأن يتقدم للترشح لعضوية الهيئة ما دام قد رد إليه اعتباره، في الوقت الذي قرر فيه المشرع اليمني سريان القواعد العامة في قانون الخدمة المدنية اليمني على موظفي هيئة مكافحة الفساد </w:t>
      </w:r>
      <w:r w:rsidRPr="00524492">
        <w:rPr>
          <w:rStyle w:val="a4"/>
          <w:rFonts w:ascii="Simplified Arabic" w:hAnsi="Simplified Arabic" w:cs="Simplified Arabic"/>
          <w:sz w:val="28"/>
          <w:szCs w:val="28"/>
          <w:rtl/>
        </w:rPr>
        <w:footnoteReference w:id="74"/>
      </w:r>
      <w:r w:rsidRPr="00524492">
        <w:rPr>
          <w:rFonts w:ascii="Simplified Arabic" w:hAnsi="Simplified Arabic" w:cs="Simplified Arabic"/>
          <w:sz w:val="28"/>
          <w:szCs w:val="28"/>
          <w:rtl/>
        </w:rPr>
        <w:t>، والتي لم تشر إلى رد الاعتبار في موادها، بل اكتفت لغايات التوظيف اشتراط الجنسية اليمنية، وأن يتمتع باللياقة الصحية المطلوبة للوظيفة، وأن يكون مستوفيا للحد الأدنى من المتطلبات والمؤهلات التي تشترطها الوظيفة</w:t>
      </w:r>
      <w:r w:rsidRPr="00524492">
        <w:rPr>
          <w:rStyle w:val="a4"/>
          <w:rFonts w:ascii="Simplified Arabic" w:hAnsi="Simplified Arabic" w:cs="Simplified Arabic"/>
          <w:sz w:val="28"/>
          <w:szCs w:val="28"/>
          <w:rtl/>
        </w:rPr>
        <w:footnoteReference w:id="75"/>
      </w:r>
      <w:r w:rsidRPr="00524492">
        <w:rPr>
          <w:rFonts w:ascii="Simplified Arabic" w:hAnsi="Simplified Arabic" w:cs="Simplified Arabic"/>
          <w:sz w:val="28"/>
          <w:szCs w:val="28"/>
          <w:rtl/>
        </w:rPr>
        <w:t>.</w:t>
      </w:r>
    </w:p>
    <w:p w:rsidR="004148CC" w:rsidRPr="00524492" w:rsidRDefault="004148CC" w:rsidP="00501F6E">
      <w:pPr>
        <w:pStyle w:val="a9"/>
        <w:bidi/>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وفي اليمن كذلك فقد نصت المادة 12 من قانون مكافحة الفساد رقم 39 لعام 2006 على سريان شروط شاغلي الوظيفة العامة (قانون الخدمة المدنية والنظم النافذة) على موظفي الجهاز التنفيذي</w:t>
      </w:r>
      <w:r w:rsidRPr="00524492">
        <w:rPr>
          <w:rStyle w:val="a4"/>
          <w:rFonts w:ascii="Simplified Arabic" w:hAnsi="Simplified Arabic" w:cs="Simplified Arabic"/>
          <w:sz w:val="28"/>
          <w:szCs w:val="28"/>
          <w:rtl/>
        </w:rPr>
        <w:footnoteReference w:id="76"/>
      </w:r>
      <w:r w:rsidRPr="00524492">
        <w:rPr>
          <w:rFonts w:ascii="Simplified Arabic" w:hAnsi="Simplified Arabic" w:cs="Simplified Arabic"/>
          <w:sz w:val="28"/>
          <w:szCs w:val="28"/>
          <w:rtl/>
        </w:rPr>
        <w:t xml:space="preserve">، وأفاد قرار رئيس الجمهورية رقم 19 لعام 2010 بشأن اللائحة التنفيذية لقانون مكافحة الفساد رقم 39 لعام 2006 بضرورة عمل الهيئة على تشكيل طاقمها الوظيفي، من خلال النقل أو الندب من الأجهزة </w:t>
      </w:r>
      <w:r w:rsidRPr="00524492">
        <w:rPr>
          <w:rFonts w:ascii="Simplified Arabic" w:hAnsi="Simplified Arabic" w:cs="Simplified Arabic"/>
          <w:sz w:val="28"/>
          <w:szCs w:val="28"/>
          <w:rtl/>
        </w:rPr>
        <w:lastRenderedPageBreak/>
        <w:t>الحكومية طبقا لأحكام قانون الخدمة المدنية والقوانين السارية، وذلك بالقدر الذي يمكنها من ذلك دونما أن يتسبب ذلك بعرقلة العمل الوظيفي في بقية المؤسسات الحكومية</w:t>
      </w:r>
      <w:r w:rsidRPr="00524492">
        <w:rPr>
          <w:rStyle w:val="a4"/>
          <w:rFonts w:ascii="Simplified Arabic" w:hAnsi="Simplified Arabic" w:cs="Simplified Arabic"/>
          <w:sz w:val="28"/>
          <w:szCs w:val="28"/>
          <w:rtl/>
        </w:rPr>
        <w:footnoteReference w:id="77"/>
      </w:r>
      <w:r w:rsidRPr="00524492">
        <w:rPr>
          <w:rFonts w:ascii="Simplified Arabic" w:hAnsi="Simplified Arabic" w:cs="Simplified Arabic"/>
          <w:sz w:val="28"/>
          <w:szCs w:val="28"/>
          <w:rtl/>
        </w:rPr>
        <w:t>.</w:t>
      </w:r>
    </w:p>
    <w:p w:rsidR="004148CC" w:rsidRPr="00267E19" w:rsidRDefault="00A033DE" w:rsidP="00267E19">
      <w:pPr>
        <w:spacing w:line="240" w:lineRule="auto"/>
        <w:ind w:left="-852" w:right="-709"/>
        <w:jc w:val="center"/>
        <w:rPr>
          <w:rFonts w:ascii="Simplified Arabic" w:hAnsi="Simplified Arabic" w:cs="Simplified Arabic"/>
          <w:b/>
          <w:bCs/>
          <w:sz w:val="28"/>
          <w:szCs w:val="28"/>
          <w:u w:val="single"/>
          <w:rtl/>
        </w:rPr>
      </w:pPr>
      <w:r w:rsidRPr="00267E19">
        <w:rPr>
          <w:rFonts w:ascii="Simplified Arabic" w:hAnsi="Simplified Arabic" w:cs="Simplified Arabic"/>
          <w:b/>
          <w:bCs/>
          <w:sz w:val="28"/>
          <w:szCs w:val="28"/>
          <w:u w:val="single"/>
          <w:rtl/>
        </w:rPr>
        <w:t>ثانياً</w:t>
      </w:r>
      <w:r w:rsidRPr="00267E19">
        <w:rPr>
          <w:rFonts w:ascii="Simplified Arabic" w:hAnsi="Simplified Arabic" w:cs="Simplified Arabic" w:hint="cs"/>
          <w:b/>
          <w:bCs/>
          <w:sz w:val="28"/>
          <w:szCs w:val="28"/>
          <w:u w:val="single"/>
          <w:rtl/>
        </w:rPr>
        <w:t>-</w:t>
      </w:r>
      <w:r w:rsidR="004148CC" w:rsidRPr="00267E19">
        <w:rPr>
          <w:rFonts w:ascii="Simplified Arabic" w:hAnsi="Simplified Arabic" w:cs="Simplified Arabic"/>
          <w:b/>
          <w:bCs/>
          <w:sz w:val="28"/>
          <w:szCs w:val="28"/>
          <w:u w:val="single"/>
          <w:rtl/>
        </w:rPr>
        <w:t xml:space="preserve"> سلم الدرجات والرواتب:</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لقد تضمن نظام موظفي هيئة مكافحة ا</w:t>
      </w:r>
      <w:r w:rsidR="00523347">
        <w:rPr>
          <w:rFonts w:ascii="Simplified Arabic" w:hAnsi="Simplified Arabic" w:cs="Simplified Arabic"/>
          <w:sz w:val="28"/>
          <w:szCs w:val="28"/>
          <w:rtl/>
        </w:rPr>
        <w:t>لفساد في فلسطين رقم 7 لعام 2011</w:t>
      </w:r>
      <w:r w:rsidR="00523347">
        <w:rPr>
          <w:rFonts w:ascii="Simplified Arabic" w:hAnsi="Simplified Arabic" w:cs="Simplified Arabic" w:hint="cs"/>
          <w:sz w:val="28"/>
          <w:szCs w:val="28"/>
          <w:rtl/>
        </w:rPr>
        <w:t xml:space="preserve"> إيراد</w:t>
      </w:r>
      <w:r w:rsidRPr="00524492">
        <w:rPr>
          <w:rFonts w:ascii="Simplified Arabic" w:hAnsi="Simplified Arabic" w:cs="Simplified Arabic"/>
          <w:sz w:val="28"/>
          <w:szCs w:val="28"/>
          <w:rtl/>
        </w:rPr>
        <w:t xml:space="preserve"> سلم درجات الوظائف في الهيئة</w:t>
      </w:r>
      <w:r w:rsidR="00523347">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w:t>
      </w:r>
      <w:r w:rsidR="00523347">
        <w:rPr>
          <w:rFonts w:ascii="Simplified Arabic" w:hAnsi="Simplified Arabic" w:cs="Simplified Arabic" w:hint="cs"/>
          <w:sz w:val="28"/>
          <w:szCs w:val="28"/>
          <w:rtl/>
        </w:rPr>
        <w:t>حيث احتوى على تقسيمات تضمنت</w:t>
      </w:r>
      <w:r w:rsidRPr="00524492">
        <w:rPr>
          <w:rFonts w:ascii="Simplified Arabic" w:hAnsi="Simplified Arabic" w:cs="Simplified Arabic"/>
          <w:sz w:val="28"/>
          <w:szCs w:val="28"/>
          <w:rtl/>
        </w:rPr>
        <w:t xml:space="preserve"> أربع فئات، </w:t>
      </w:r>
      <w:r w:rsidR="00523347">
        <w:rPr>
          <w:rFonts w:ascii="Simplified Arabic" w:hAnsi="Simplified Arabic" w:cs="Simplified Arabic" w:hint="cs"/>
          <w:sz w:val="28"/>
          <w:szCs w:val="28"/>
          <w:rtl/>
        </w:rPr>
        <w:t xml:space="preserve">كما </w:t>
      </w:r>
      <w:r w:rsidRPr="00524492">
        <w:rPr>
          <w:rFonts w:ascii="Simplified Arabic" w:hAnsi="Simplified Arabic" w:cs="Simplified Arabic"/>
          <w:sz w:val="28"/>
          <w:szCs w:val="28"/>
          <w:rtl/>
        </w:rPr>
        <w:t>ويش</w:t>
      </w:r>
      <w:r w:rsidR="00523347">
        <w:rPr>
          <w:rFonts w:ascii="Simplified Arabic" w:hAnsi="Simplified Arabic" w:cs="Simplified Arabic" w:hint="cs"/>
          <w:sz w:val="28"/>
          <w:szCs w:val="28"/>
          <w:rtl/>
        </w:rPr>
        <w:t>ت</w:t>
      </w:r>
      <w:r w:rsidRPr="00524492">
        <w:rPr>
          <w:rFonts w:ascii="Simplified Arabic" w:hAnsi="Simplified Arabic" w:cs="Simplified Arabic"/>
          <w:sz w:val="28"/>
          <w:szCs w:val="28"/>
          <w:rtl/>
        </w:rPr>
        <w:t>مل هذا السلم</w:t>
      </w:r>
      <w:r w:rsidR="00523347">
        <w:rPr>
          <w:rFonts w:ascii="Simplified Arabic" w:hAnsi="Simplified Arabic" w:cs="Simplified Arabic" w:hint="cs"/>
          <w:sz w:val="28"/>
          <w:szCs w:val="28"/>
          <w:rtl/>
        </w:rPr>
        <w:t xml:space="preserve"> على</w:t>
      </w:r>
      <w:r w:rsidRPr="00524492">
        <w:rPr>
          <w:rFonts w:ascii="Simplified Arabic" w:hAnsi="Simplified Arabic" w:cs="Simplified Arabic"/>
          <w:sz w:val="28"/>
          <w:szCs w:val="28"/>
          <w:rtl/>
        </w:rPr>
        <w:t xml:space="preserve"> عشر درجات، </w:t>
      </w:r>
      <w:r w:rsidR="00523347">
        <w:rPr>
          <w:rFonts w:ascii="Simplified Arabic" w:hAnsi="Simplified Arabic" w:cs="Simplified Arabic" w:hint="cs"/>
          <w:sz w:val="28"/>
          <w:szCs w:val="28"/>
          <w:rtl/>
        </w:rPr>
        <w:t>و</w:t>
      </w:r>
      <w:r w:rsidRPr="00524492">
        <w:rPr>
          <w:rFonts w:ascii="Simplified Arabic" w:hAnsi="Simplified Arabic" w:cs="Simplified Arabic"/>
          <w:sz w:val="28"/>
          <w:szCs w:val="28"/>
          <w:rtl/>
        </w:rPr>
        <w:t xml:space="preserve">يتحدد موقع كل وظيفة من الوظائف المعتمدة على هيكلية الهيئة ضمن الفئات الواردة في هذا النظام حسب قيمة الوظيفة في الهيئة، </w:t>
      </w:r>
      <w:r w:rsidR="00523347">
        <w:rPr>
          <w:rFonts w:ascii="Simplified Arabic" w:hAnsi="Simplified Arabic" w:cs="Simplified Arabic" w:hint="cs"/>
          <w:sz w:val="28"/>
          <w:szCs w:val="28"/>
          <w:rtl/>
        </w:rPr>
        <w:t xml:space="preserve">فيما </w:t>
      </w:r>
      <w:r w:rsidRPr="00524492">
        <w:rPr>
          <w:rFonts w:ascii="Simplified Arabic" w:hAnsi="Simplified Arabic" w:cs="Simplified Arabic"/>
          <w:sz w:val="28"/>
          <w:szCs w:val="28"/>
          <w:rtl/>
        </w:rPr>
        <w:t>تعتمد قيمة الوظيفة بناءً على عدة جوانب منها ما يتعلق بالمستويات الفنية حيث التخصص في مجال الوظيفة، و</w:t>
      </w:r>
      <w:r w:rsidR="00523347">
        <w:rPr>
          <w:rFonts w:ascii="Simplified Arabic" w:hAnsi="Simplified Arabic" w:cs="Simplified Arabic" w:hint="cs"/>
          <w:sz w:val="28"/>
          <w:szCs w:val="28"/>
          <w:rtl/>
        </w:rPr>
        <w:t xml:space="preserve">كذلك </w:t>
      </w:r>
      <w:r w:rsidRPr="00524492">
        <w:rPr>
          <w:rFonts w:ascii="Simplified Arabic" w:hAnsi="Simplified Arabic" w:cs="Simplified Arabic"/>
          <w:sz w:val="28"/>
          <w:szCs w:val="28"/>
          <w:rtl/>
        </w:rPr>
        <w:t>الدرجة الأكاديمية المطلوبة لأدائها،</w:t>
      </w:r>
      <w:r w:rsidR="00523347">
        <w:rPr>
          <w:rFonts w:ascii="Simplified Arabic" w:hAnsi="Simplified Arabic" w:cs="Simplified Arabic" w:hint="cs"/>
          <w:sz w:val="28"/>
          <w:szCs w:val="28"/>
          <w:rtl/>
        </w:rPr>
        <w:t xml:space="preserve"> إضافةً إلى </w:t>
      </w:r>
      <w:r w:rsidR="00523347">
        <w:rPr>
          <w:rFonts w:ascii="Simplified Arabic" w:hAnsi="Simplified Arabic" w:cs="Simplified Arabic"/>
          <w:sz w:val="28"/>
          <w:szCs w:val="28"/>
          <w:rtl/>
        </w:rPr>
        <w:t>حجم الصلاحيات المرتبطة بالوظيفة</w:t>
      </w:r>
      <w:r w:rsidRPr="00524492">
        <w:rPr>
          <w:rFonts w:ascii="Simplified Arabic" w:hAnsi="Simplified Arabic" w:cs="Simplified Arabic"/>
          <w:sz w:val="28"/>
          <w:szCs w:val="28"/>
          <w:rtl/>
        </w:rPr>
        <w:t xml:space="preserve"> ومستوى الإشراف، </w:t>
      </w:r>
      <w:r w:rsidR="00E95A59">
        <w:rPr>
          <w:rFonts w:ascii="Simplified Arabic" w:hAnsi="Simplified Arabic" w:cs="Simplified Arabic" w:hint="cs"/>
          <w:sz w:val="28"/>
          <w:szCs w:val="28"/>
          <w:rtl/>
        </w:rPr>
        <w:t xml:space="preserve">كما </w:t>
      </w:r>
      <w:r w:rsidRPr="00524492">
        <w:rPr>
          <w:rFonts w:ascii="Simplified Arabic" w:hAnsi="Simplified Arabic" w:cs="Simplified Arabic"/>
          <w:sz w:val="28"/>
          <w:szCs w:val="28"/>
          <w:rtl/>
        </w:rPr>
        <w:t>ويؤخذ بعين الاعتبار درجة تعقيد المشكلات المتعلقة بالوظيفة</w:t>
      </w:r>
      <w:r w:rsidR="00E95A59">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وضغوطات العمل لغايات تحقيق الهيئة أهدافها</w:t>
      </w:r>
      <w:r w:rsidRPr="00524492">
        <w:rPr>
          <w:rStyle w:val="a4"/>
          <w:rFonts w:ascii="Simplified Arabic" w:hAnsi="Simplified Arabic" w:cs="Simplified Arabic"/>
          <w:sz w:val="28"/>
          <w:szCs w:val="28"/>
          <w:rtl/>
        </w:rPr>
        <w:footnoteReference w:id="78"/>
      </w:r>
      <w:r w:rsidRPr="00524492">
        <w:rPr>
          <w:rFonts w:ascii="Simplified Arabic" w:hAnsi="Simplified Arabic" w:cs="Simplified Arabic"/>
          <w:sz w:val="28"/>
          <w:szCs w:val="28"/>
          <w:rtl/>
        </w:rPr>
        <w:t>.</w:t>
      </w:r>
    </w:p>
    <w:p w:rsidR="00633E60"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وفي اليمن فقد أورد قانون الخدمة المدنية المطبق على موظفي الهيئة الوطنية العليا لمكافحة الفساد أسس تقسيم الوظائف والتي تع</w:t>
      </w:r>
      <w:r w:rsidR="00E95A59">
        <w:rPr>
          <w:rFonts w:ascii="Simplified Arabic" w:hAnsi="Simplified Arabic" w:cs="Simplified Arabic"/>
          <w:sz w:val="28"/>
          <w:szCs w:val="28"/>
          <w:rtl/>
        </w:rPr>
        <w:t>تمد كل مجموعة منها على طبيعة ال</w:t>
      </w:r>
      <w:r w:rsidR="00E95A59">
        <w:rPr>
          <w:rFonts w:ascii="Simplified Arabic" w:hAnsi="Simplified Arabic" w:cs="Simplified Arabic" w:hint="cs"/>
          <w:sz w:val="28"/>
          <w:szCs w:val="28"/>
          <w:rtl/>
        </w:rPr>
        <w:t>إ</w:t>
      </w:r>
      <w:r w:rsidRPr="00524492">
        <w:rPr>
          <w:rFonts w:ascii="Simplified Arabic" w:hAnsi="Simplified Arabic" w:cs="Simplified Arabic"/>
          <w:sz w:val="28"/>
          <w:szCs w:val="28"/>
          <w:rtl/>
        </w:rPr>
        <w:t>ختصاص وصعوبة وتعقيد الواجبات ومستوى المسؤوليات، ومن المجموعات المذكورة في القانون: مجموعة وظائف الإدارة العليا، ومجموعة الوظائف الإشرافية، ومجموعة الوظائف التنفيذية، ومجموعة الوظائف الحرفية والمساعدة</w:t>
      </w:r>
      <w:r w:rsidRPr="00524492">
        <w:rPr>
          <w:rStyle w:val="a4"/>
          <w:rFonts w:ascii="Simplified Arabic" w:hAnsi="Simplified Arabic" w:cs="Simplified Arabic"/>
          <w:sz w:val="28"/>
          <w:szCs w:val="28"/>
          <w:rtl/>
        </w:rPr>
        <w:footnoteReference w:id="79"/>
      </w:r>
      <w:r w:rsidRPr="00524492">
        <w:rPr>
          <w:rFonts w:ascii="Simplified Arabic" w:hAnsi="Simplified Arabic" w:cs="Simplified Arabic"/>
          <w:sz w:val="28"/>
          <w:szCs w:val="28"/>
          <w:rtl/>
        </w:rPr>
        <w:t xml:space="preserve">، ويقوم </w:t>
      </w:r>
      <w:r w:rsidR="00E95A59">
        <w:rPr>
          <w:rFonts w:ascii="Simplified Arabic" w:hAnsi="Simplified Arabic" w:cs="Simplified Arabic"/>
          <w:sz w:val="28"/>
          <w:szCs w:val="28"/>
          <w:rtl/>
        </w:rPr>
        <w:t xml:space="preserve">نظام الأجور على مبادئ وأسس </w:t>
      </w:r>
      <w:r w:rsidR="00E95A59">
        <w:rPr>
          <w:rFonts w:ascii="Simplified Arabic" w:hAnsi="Simplified Arabic" w:cs="Simplified Arabic" w:hint="cs"/>
          <w:sz w:val="28"/>
          <w:szCs w:val="28"/>
          <w:rtl/>
        </w:rPr>
        <w:t>ك</w:t>
      </w:r>
      <w:r w:rsidRPr="00524492">
        <w:rPr>
          <w:rFonts w:ascii="Simplified Arabic" w:hAnsi="Simplified Arabic" w:cs="Simplified Arabic"/>
          <w:sz w:val="28"/>
          <w:szCs w:val="28"/>
          <w:rtl/>
        </w:rPr>
        <w:t>ربط الأجر بطبيعة العمل، والأهمية الاقتصادية والاجتماعية</w:t>
      </w:r>
      <w:r w:rsidR="00E95A59">
        <w:rPr>
          <w:rFonts w:ascii="Simplified Arabic" w:hAnsi="Simplified Arabic" w:cs="Simplified Arabic" w:hint="cs"/>
          <w:sz w:val="28"/>
          <w:szCs w:val="28"/>
          <w:rtl/>
        </w:rPr>
        <w:t xml:space="preserve"> للوظيفة</w:t>
      </w:r>
      <w:r w:rsidRPr="00524492">
        <w:rPr>
          <w:rFonts w:ascii="Simplified Arabic" w:hAnsi="Simplified Arabic" w:cs="Simplified Arabic"/>
          <w:sz w:val="28"/>
          <w:szCs w:val="28"/>
          <w:rtl/>
        </w:rPr>
        <w:t>، وتهدف تلك المبادئ إلى تحفيز الموظفين وتوفير الشعور بالرضا الوظيفي لدى شاغلي الوظيفة العامة</w:t>
      </w:r>
      <w:r w:rsidRPr="00524492">
        <w:rPr>
          <w:rStyle w:val="a4"/>
          <w:rFonts w:ascii="Simplified Arabic" w:hAnsi="Simplified Arabic" w:cs="Simplified Arabic"/>
          <w:sz w:val="28"/>
          <w:szCs w:val="28"/>
          <w:rtl/>
        </w:rPr>
        <w:footnoteReference w:id="80"/>
      </w:r>
      <w:r w:rsidRPr="00524492">
        <w:rPr>
          <w:rFonts w:ascii="Simplified Arabic" w:hAnsi="Simplified Arabic" w:cs="Simplified Arabic"/>
          <w:sz w:val="28"/>
          <w:szCs w:val="28"/>
          <w:rtl/>
        </w:rPr>
        <w:t>.</w:t>
      </w:r>
    </w:p>
    <w:p w:rsidR="004148CC" w:rsidRPr="00267E19" w:rsidRDefault="00524492" w:rsidP="00267E19">
      <w:pPr>
        <w:spacing w:line="240" w:lineRule="auto"/>
        <w:ind w:left="-852" w:right="-709"/>
        <w:jc w:val="center"/>
        <w:rPr>
          <w:rFonts w:ascii="Simplified Arabic" w:hAnsi="Simplified Arabic" w:cs="Simplified Arabic"/>
          <w:b/>
          <w:bCs/>
          <w:sz w:val="28"/>
          <w:szCs w:val="28"/>
          <w:u w:val="single"/>
          <w:rtl/>
        </w:rPr>
      </w:pPr>
      <w:r w:rsidRPr="00267E19">
        <w:rPr>
          <w:rFonts w:ascii="Simplified Arabic" w:hAnsi="Simplified Arabic" w:cs="Simplified Arabic" w:hint="cs"/>
          <w:b/>
          <w:bCs/>
          <w:sz w:val="28"/>
          <w:szCs w:val="28"/>
          <w:u w:val="single"/>
          <w:rtl/>
        </w:rPr>
        <w:t>ث</w:t>
      </w:r>
      <w:r w:rsidR="00A033DE" w:rsidRPr="00267E19">
        <w:rPr>
          <w:rFonts w:ascii="Simplified Arabic" w:hAnsi="Simplified Arabic" w:cs="Simplified Arabic"/>
          <w:b/>
          <w:bCs/>
          <w:sz w:val="28"/>
          <w:szCs w:val="28"/>
          <w:u w:val="single"/>
          <w:rtl/>
        </w:rPr>
        <w:t>الثاً</w:t>
      </w:r>
      <w:r w:rsidR="00A033DE" w:rsidRPr="00267E19">
        <w:rPr>
          <w:rFonts w:ascii="Simplified Arabic" w:hAnsi="Simplified Arabic" w:cs="Simplified Arabic" w:hint="cs"/>
          <w:b/>
          <w:bCs/>
          <w:sz w:val="28"/>
          <w:szCs w:val="28"/>
          <w:u w:val="single"/>
          <w:rtl/>
        </w:rPr>
        <w:t xml:space="preserve">- </w:t>
      </w:r>
      <w:r w:rsidR="004148CC" w:rsidRPr="00267E19">
        <w:rPr>
          <w:rFonts w:ascii="Simplified Arabic" w:hAnsi="Simplified Arabic" w:cs="Simplified Arabic"/>
          <w:b/>
          <w:bCs/>
          <w:sz w:val="28"/>
          <w:szCs w:val="28"/>
          <w:u w:val="single"/>
          <w:rtl/>
        </w:rPr>
        <w:t>الإجراءات التأديبية:</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لقد أو</w:t>
      </w:r>
      <w:r w:rsidR="00E95A59">
        <w:rPr>
          <w:rFonts w:ascii="Simplified Arabic" w:hAnsi="Simplified Arabic" w:cs="Simplified Arabic" w:hint="cs"/>
          <w:sz w:val="28"/>
          <w:szCs w:val="28"/>
          <w:rtl/>
        </w:rPr>
        <w:t>رد</w:t>
      </w:r>
      <w:r w:rsidRPr="00524492">
        <w:rPr>
          <w:rFonts w:ascii="Simplified Arabic" w:hAnsi="Simplified Arabic" w:cs="Simplified Arabic"/>
          <w:sz w:val="28"/>
          <w:szCs w:val="28"/>
          <w:rtl/>
        </w:rPr>
        <w:t xml:space="preserve"> نظام موظفي هيئة مكافحة الفساد في فلسطين رقم 7 لعام 2011 آلية</w:t>
      </w:r>
      <w:r w:rsidR="00E95A59">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منظمة</w:t>
      </w:r>
      <w:r w:rsidR="00E95A59">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w:t>
      </w:r>
      <w:r w:rsidR="00E95A59">
        <w:rPr>
          <w:rFonts w:ascii="Simplified Arabic" w:hAnsi="Simplified Arabic" w:cs="Simplified Arabic" w:hint="cs"/>
          <w:sz w:val="28"/>
          <w:szCs w:val="28"/>
          <w:rtl/>
        </w:rPr>
        <w:t>في</w:t>
      </w:r>
      <w:r w:rsidRPr="00524492">
        <w:rPr>
          <w:rFonts w:ascii="Simplified Arabic" w:hAnsi="Simplified Arabic" w:cs="Simplified Arabic"/>
          <w:sz w:val="28"/>
          <w:szCs w:val="28"/>
          <w:rtl/>
        </w:rPr>
        <w:t xml:space="preserve"> ال</w:t>
      </w:r>
      <w:r w:rsidR="00E95A59">
        <w:rPr>
          <w:rFonts w:ascii="Simplified Arabic" w:hAnsi="Simplified Arabic" w:cs="Simplified Arabic"/>
          <w:sz w:val="28"/>
          <w:szCs w:val="28"/>
          <w:rtl/>
        </w:rPr>
        <w:t>تعامل مع</w:t>
      </w:r>
      <w:r w:rsidR="004550B5">
        <w:rPr>
          <w:rFonts w:ascii="Simplified Arabic" w:hAnsi="Simplified Arabic" w:cs="Simplified Arabic" w:hint="cs"/>
          <w:sz w:val="28"/>
          <w:szCs w:val="28"/>
          <w:rtl/>
        </w:rPr>
        <w:t xml:space="preserve"> مرتكبي</w:t>
      </w:r>
      <w:r w:rsidR="00E95A59">
        <w:rPr>
          <w:rFonts w:ascii="Simplified Arabic" w:hAnsi="Simplified Arabic" w:cs="Simplified Arabic"/>
          <w:sz w:val="28"/>
          <w:szCs w:val="28"/>
          <w:rtl/>
        </w:rPr>
        <w:t xml:space="preserve"> </w:t>
      </w:r>
      <w:r w:rsidR="00E95A59">
        <w:rPr>
          <w:rFonts w:ascii="Simplified Arabic" w:hAnsi="Simplified Arabic" w:cs="Simplified Arabic" w:hint="cs"/>
          <w:sz w:val="28"/>
          <w:szCs w:val="28"/>
          <w:rtl/>
        </w:rPr>
        <w:t>السلوكيات</w:t>
      </w:r>
      <w:r w:rsidR="00E95A59">
        <w:rPr>
          <w:rFonts w:ascii="Simplified Arabic" w:hAnsi="Simplified Arabic" w:cs="Simplified Arabic"/>
          <w:sz w:val="28"/>
          <w:szCs w:val="28"/>
          <w:rtl/>
        </w:rPr>
        <w:t xml:space="preserve"> </w:t>
      </w:r>
      <w:r w:rsidR="00E95A59">
        <w:rPr>
          <w:rFonts w:ascii="Simplified Arabic" w:hAnsi="Simplified Arabic" w:cs="Simplified Arabic" w:hint="cs"/>
          <w:sz w:val="28"/>
          <w:szCs w:val="28"/>
          <w:rtl/>
        </w:rPr>
        <w:t>التي تعتبر مخالفةً لل</w:t>
      </w:r>
      <w:r w:rsidRPr="00524492">
        <w:rPr>
          <w:rFonts w:ascii="Simplified Arabic" w:hAnsi="Simplified Arabic" w:cs="Simplified Arabic"/>
          <w:sz w:val="28"/>
          <w:szCs w:val="28"/>
          <w:rtl/>
        </w:rPr>
        <w:t>قوانين</w:t>
      </w:r>
      <w:r w:rsidR="00E95A59">
        <w:rPr>
          <w:rFonts w:ascii="Simplified Arabic" w:hAnsi="Simplified Arabic" w:cs="Simplified Arabic" w:hint="cs"/>
          <w:sz w:val="28"/>
          <w:szCs w:val="28"/>
          <w:rtl/>
        </w:rPr>
        <w:t xml:space="preserve"> المعمول بها</w:t>
      </w:r>
      <w:r w:rsidRPr="00524492">
        <w:rPr>
          <w:rFonts w:ascii="Simplified Arabic" w:hAnsi="Simplified Arabic" w:cs="Simplified Arabic"/>
          <w:sz w:val="28"/>
          <w:szCs w:val="28"/>
          <w:rtl/>
        </w:rPr>
        <w:t>، كما وتناول</w:t>
      </w:r>
      <w:r w:rsidR="004550B5">
        <w:rPr>
          <w:rFonts w:ascii="Simplified Arabic" w:hAnsi="Simplified Arabic" w:cs="Simplified Arabic" w:hint="cs"/>
          <w:sz w:val="28"/>
          <w:szCs w:val="28"/>
          <w:rtl/>
        </w:rPr>
        <w:t xml:space="preserve"> النظام</w:t>
      </w:r>
      <w:r w:rsidRPr="00524492">
        <w:rPr>
          <w:rFonts w:ascii="Simplified Arabic" w:hAnsi="Simplified Arabic" w:cs="Simplified Arabic"/>
          <w:sz w:val="28"/>
          <w:szCs w:val="28"/>
          <w:rtl/>
        </w:rPr>
        <w:t xml:space="preserve"> موضوع تشكيل لجنة التحقيق، وأحكام التظلم بالنسبة لقرار إنزال العقوبة قبل أن تصبح نهائية، ومن تلك العقوبات التي ساقها النظام: التنبيه الخطي، </w:t>
      </w:r>
      <w:r w:rsidR="004550B5">
        <w:rPr>
          <w:rFonts w:ascii="Simplified Arabic" w:hAnsi="Simplified Arabic" w:cs="Simplified Arabic" w:hint="cs"/>
          <w:sz w:val="28"/>
          <w:szCs w:val="28"/>
          <w:rtl/>
        </w:rPr>
        <w:t>و</w:t>
      </w:r>
      <w:r w:rsidRPr="00524492">
        <w:rPr>
          <w:rFonts w:ascii="Simplified Arabic" w:hAnsi="Simplified Arabic" w:cs="Simplified Arabic"/>
          <w:sz w:val="28"/>
          <w:szCs w:val="28"/>
          <w:rtl/>
        </w:rPr>
        <w:t xml:space="preserve">الإنذار، </w:t>
      </w:r>
      <w:r w:rsidR="004550B5">
        <w:rPr>
          <w:rFonts w:ascii="Simplified Arabic" w:hAnsi="Simplified Arabic" w:cs="Simplified Arabic" w:hint="cs"/>
          <w:sz w:val="28"/>
          <w:szCs w:val="28"/>
          <w:rtl/>
        </w:rPr>
        <w:t>و</w:t>
      </w:r>
      <w:r w:rsidRPr="00524492">
        <w:rPr>
          <w:rFonts w:ascii="Simplified Arabic" w:hAnsi="Simplified Arabic" w:cs="Simplified Arabic"/>
          <w:sz w:val="28"/>
          <w:szCs w:val="28"/>
          <w:rtl/>
        </w:rPr>
        <w:t xml:space="preserve">الحسم من الراتب بما لا يزيد عن 15%، </w:t>
      </w:r>
      <w:r w:rsidR="004550B5">
        <w:rPr>
          <w:rFonts w:ascii="Simplified Arabic" w:hAnsi="Simplified Arabic" w:cs="Simplified Arabic" w:hint="cs"/>
          <w:sz w:val="28"/>
          <w:szCs w:val="28"/>
          <w:rtl/>
        </w:rPr>
        <w:t xml:space="preserve">وكذلك </w:t>
      </w:r>
      <w:r w:rsidRPr="00524492">
        <w:rPr>
          <w:rFonts w:ascii="Simplified Arabic" w:hAnsi="Simplified Arabic" w:cs="Simplified Arabic"/>
          <w:sz w:val="28"/>
          <w:szCs w:val="28"/>
          <w:rtl/>
        </w:rPr>
        <w:t>الحرمان من العلاوة السنوية، وأخيرا</w:t>
      </w:r>
      <w:r w:rsidR="004550B5">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الفصل من العمل</w:t>
      </w:r>
      <w:r w:rsidRPr="00524492">
        <w:rPr>
          <w:rStyle w:val="a4"/>
          <w:rFonts w:ascii="Simplified Arabic" w:hAnsi="Simplified Arabic" w:cs="Simplified Arabic"/>
          <w:sz w:val="28"/>
          <w:szCs w:val="28"/>
          <w:rtl/>
        </w:rPr>
        <w:footnoteReference w:id="81"/>
      </w:r>
      <w:r w:rsidRPr="00524492">
        <w:rPr>
          <w:rFonts w:ascii="Simplified Arabic" w:hAnsi="Simplified Arabic" w:cs="Simplified Arabic"/>
          <w:sz w:val="28"/>
          <w:szCs w:val="28"/>
          <w:rtl/>
        </w:rPr>
        <w:t>، و</w:t>
      </w:r>
      <w:r w:rsidR="004550B5">
        <w:rPr>
          <w:rFonts w:ascii="Simplified Arabic" w:hAnsi="Simplified Arabic" w:cs="Simplified Arabic" w:hint="cs"/>
          <w:sz w:val="28"/>
          <w:szCs w:val="28"/>
          <w:rtl/>
        </w:rPr>
        <w:t xml:space="preserve">قد </w:t>
      </w:r>
      <w:r w:rsidRPr="00524492">
        <w:rPr>
          <w:rFonts w:ascii="Simplified Arabic" w:hAnsi="Simplified Arabic" w:cs="Simplified Arabic"/>
          <w:sz w:val="28"/>
          <w:szCs w:val="28"/>
          <w:rtl/>
        </w:rPr>
        <w:t>أورد قانون الخدمة المدنية في اليمن طائفة</w:t>
      </w:r>
      <w:r w:rsidR="004550B5">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من العقوبات التأديبية التي يتم إيقاعها حسب جسامة المخالفة وبعد إجراء التحقيق، وم</w:t>
      </w:r>
      <w:r w:rsidR="004550B5">
        <w:rPr>
          <w:rFonts w:ascii="Simplified Arabic" w:hAnsi="Simplified Arabic" w:cs="Simplified Arabic"/>
          <w:sz w:val="28"/>
          <w:szCs w:val="28"/>
          <w:rtl/>
        </w:rPr>
        <w:t>نها التنبيه والإنذار</w:t>
      </w:r>
      <w:r w:rsidR="004550B5">
        <w:rPr>
          <w:rFonts w:ascii="Simplified Arabic" w:hAnsi="Simplified Arabic" w:cs="Simplified Arabic" w:hint="cs"/>
          <w:sz w:val="28"/>
          <w:szCs w:val="28"/>
          <w:rtl/>
        </w:rPr>
        <w:t>، و</w:t>
      </w:r>
      <w:r w:rsidRPr="00524492">
        <w:rPr>
          <w:rFonts w:ascii="Simplified Arabic" w:hAnsi="Simplified Arabic" w:cs="Simplified Arabic"/>
          <w:sz w:val="28"/>
          <w:szCs w:val="28"/>
          <w:rtl/>
        </w:rPr>
        <w:t>الحرمان من العلاوة السنوية، وتخفيض الراتب والفئة معا</w:t>
      </w:r>
      <w:r w:rsidR="004550B5">
        <w:rPr>
          <w:rFonts w:ascii="Simplified Arabic" w:hAnsi="Simplified Arabic" w:cs="Simplified Arabic" w:hint="cs"/>
          <w:sz w:val="28"/>
          <w:szCs w:val="28"/>
          <w:rtl/>
        </w:rPr>
        <w:t>ً</w:t>
      </w:r>
      <w:r w:rsidRPr="00524492">
        <w:rPr>
          <w:rFonts w:ascii="Simplified Arabic" w:hAnsi="Simplified Arabic" w:cs="Simplified Arabic"/>
          <w:sz w:val="28"/>
          <w:szCs w:val="28"/>
          <w:rtl/>
        </w:rPr>
        <w:t>، وتأجيل موعد استحقاق الترفيع، كما و</w:t>
      </w:r>
      <w:r w:rsidR="004550B5">
        <w:rPr>
          <w:rFonts w:ascii="Simplified Arabic" w:hAnsi="Simplified Arabic" w:cs="Simplified Arabic" w:hint="cs"/>
          <w:sz w:val="28"/>
          <w:szCs w:val="28"/>
          <w:rtl/>
        </w:rPr>
        <w:t xml:space="preserve">قد </w:t>
      </w:r>
      <w:r w:rsidRPr="00524492">
        <w:rPr>
          <w:rFonts w:ascii="Simplified Arabic" w:hAnsi="Simplified Arabic" w:cs="Simplified Arabic"/>
          <w:sz w:val="28"/>
          <w:szCs w:val="28"/>
          <w:rtl/>
        </w:rPr>
        <w:t>حدد المشرع آلية تشكيل المجلس التأديبي وصلاحياته، وتناول كذلك قضايا تتعلق بحالات توقيف الموظف، والإحالة إلى القضاء.</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lastRenderedPageBreak/>
        <w:t xml:space="preserve">     لقد أحسن المشرع الفلسطيني في قيامه بتخصيص نظام لموظفي هيئة مكافحة الفساد</w:t>
      </w:r>
      <w:r w:rsidR="004550B5">
        <w:rPr>
          <w:rFonts w:ascii="Simplified Arabic" w:hAnsi="Simplified Arabic" w:cs="Simplified Arabic" w:hint="cs"/>
          <w:sz w:val="28"/>
          <w:szCs w:val="28"/>
          <w:rtl/>
        </w:rPr>
        <w:t>، حيث يعد إقرار النظام المذكور استجابةً</w:t>
      </w:r>
      <w:r w:rsidRPr="00524492">
        <w:rPr>
          <w:rFonts w:ascii="Simplified Arabic" w:hAnsi="Simplified Arabic" w:cs="Simplified Arabic"/>
          <w:sz w:val="28"/>
          <w:szCs w:val="28"/>
          <w:rtl/>
        </w:rPr>
        <w:t xml:space="preserve"> لحساسية ذلك العمل الذي لا بد له من أن يستقل عن بقية الأعمال في المؤسسات الحكومية</w:t>
      </w:r>
      <w:r w:rsidR="004550B5">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والتي غالبا</w:t>
      </w:r>
      <w:r w:rsidR="004550B5">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ما توصم بحالات الفساد المستشرية فيها، لذا وجب إحاطة الموظفين في الهيئة بأنظمة تكفل تحفيزهم وفي ذات الوقت فرض الواجبات التي تتطلبها طبيعة عملهم والتي تقتض</w:t>
      </w:r>
      <w:r w:rsidR="004550B5">
        <w:rPr>
          <w:rFonts w:ascii="Simplified Arabic" w:hAnsi="Simplified Arabic" w:cs="Simplified Arabic"/>
          <w:sz w:val="28"/>
          <w:szCs w:val="28"/>
          <w:rtl/>
        </w:rPr>
        <w:t>ي الحفاظ على سرية البيانات</w:t>
      </w:r>
      <w:r w:rsidR="004550B5">
        <w:rPr>
          <w:rFonts w:ascii="Simplified Arabic" w:hAnsi="Simplified Arabic" w:cs="Simplified Arabic" w:hint="cs"/>
          <w:sz w:val="28"/>
          <w:szCs w:val="28"/>
          <w:rtl/>
        </w:rPr>
        <w:t xml:space="preserve"> التي تقع في دائرة علمهم</w:t>
      </w:r>
      <w:r w:rsidRPr="00524492">
        <w:rPr>
          <w:rFonts w:ascii="Simplified Arabic" w:hAnsi="Simplified Arabic" w:cs="Simplified Arabic"/>
          <w:sz w:val="28"/>
          <w:szCs w:val="28"/>
          <w:rtl/>
        </w:rPr>
        <w:t xml:space="preserve">، أو يحصلون عليها بموجب عملهم، </w:t>
      </w:r>
      <w:r w:rsidR="003227DE">
        <w:rPr>
          <w:rFonts w:ascii="Simplified Arabic" w:hAnsi="Simplified Arabic" w:cs="Simplified Arabic" w:hint="cs"/>
          <w:sz w:val="28"/>
          <w:szCs w:val="28"/>
          <w:rtl/>
        </w:rPr>
        <w:t>و</w:t>
      </w:r>
      <w:r w:rsidRPr="00524492">
        <w:rPr>
          <w:rFonts w:ascii="Simplified Arabic" w:hAnsi="Simplified Arabic" w:cs="Simplified Arabic"/>
          <w:sz w:val="28"/>
          <w:szCs w:val="28"/>
          <w:rtl/>
        </w:rPr>
        <w:t>بحكم مركزهم الرسمي في الهيئة، وقد أدرك المشرع اليمني ت</w:t>
      </w:r>
      <w:r w:rsidR="004550B5">
        <w:rPr>
          <w:rFonts w:ascii="Simplified Arabic" w:hAnsi="Simplified Arabic" w:cs="Simplified Arabic"/>
          <w:sz w:val="28"/>
          <w:szCs w:val="28"/>
          <w:rtl/>
        </w:rPr>
        <w:t xml:space="preserve">لك الأهمية من خلال النص على </w:t>
      </w:r>
      <w:r w:rsidR="003227DE">
        <w:rPr>
          <w:rFonts w:ascii="Simplified Arabic" w:hAnsi="Simplified Arabic" w:cs="Simplified Arabic" w:hint="cs"/>
          <w:sz w:val="28"/>
          <w:szCs w:val="28"/>
          <w:rtl/>
        </w:rPr>
        <w:t>كون</w:t>
      </w:r>
      <w:r w:rsidR="004550B5">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 xml:space="preserve">سريان قانون الخدمة المدنية ونظم الترقية والتقييم والتأديب على موظفي الهيئة الوطنية العليا لمكافحة الفساد، </w:t>
      </w:r>
      <w:r w:rsidR="004550B5">
        <w:rPr>
          <w:rFonts w:ascii="Simplified Arabic" w:hAnsi="Simplified Arabic" w:cs="Simplified Arabic" w:hint="cs"/>
          <w:sz w:val="28"/>
          <w:szCs w:val="28"/>
          <w:rtl/>
        </w:rPr>
        <w:t xml:space="preserve">لا </w:t>
      </w:r>
      <w:r w:rsidRPr="00524492">
        <w:rPr>
          <w:rFonts w:ascii="Simplified Arabic" w:hAnsi="Simplified Arabic" w:cs="Simplified Arabic"/>
          <w:sz w:val="28"/>
          <w:szCs w:val="28"/>
          <w:rtl/>
        </w:rPr>
        <w:t>يخل بحق الهيئة في اعتماد نظام خاص بالمكافآت والحوافز التي تتطلبها طبيعة العمل في الهيئة</w:t>
      </w:r>
      <w:r w:rsidRPr="00524492">
        <w:rPr>
          <w:rStyle w:val="a4"/>
          <w:rFonts w:ascii="Simplified Arabic" w:hAnsi="Simplified Arabic" w:cs="Simplified Arabic"/>
          <w:sz w:val="28"/>
          <w:szCs w:val="28"/>
          <w:rtl/>
        </w:rPr>
        <w:footnoteReference w:id="82"/>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w:t>
      </w:r>
      <w:r w:rsidR="004550B5">
        <w:rPr>
          <w:rFonts w:ascii="Simplified Arabic" w:hAnsi="Simplified Arabic" w:cs="Simplified Arabic"/>
          <w:sz w:val="28"/>
          <w:szCs w:val="28"/>
          <w:rtl/>
        </w:rPr>
        <w:t>عقب ال</w:t>
      </w:r>
      <w:r w:rsidR="004550B5">
        <w:rPr>
          <w:rFonts w:ascii="Simplified Arabic" w:hAnsi="Simplified Arabic" w:cs="Simplified Arabic" w:hint="cs"/>
          <w:sz w:val="28"/>
          <w:szCs w:val="28"/>
          <w:rtl/>
        </w:rPr>
        <w:t>إ</w:t>
      </w:r>
      <w:r w:rsidRPr="00524492">
        <w:rPr>
          <w:rFonts w:ascii="Simplified Arabic" w:hAnsi="Simplified Arabic" w:cs="Simplified Arabic"/>
          <w:sz w:val="28"/>
          <w:szCs w:val="28"/>
          <w:rtl/>
        </w:rPr>
        <w:t>طلاع على الأحكام القانونية الخاصة بموظفي هيئات مكافحة الفساد يلاحظ ووفقاً لما قضت به المواد 30 و32 من اتفاقية الأمم المتحدة لمكافحة الفساد، بأن المادة 7 من قانون مكافحة الفساد الفلسطيني قد قررت تمتع رئيس وموظفي الهيئة بالحصانة عن كل ما يقومون به من أعمال تتعلق بتنفيذ الواجبات المناطة بهم في البحث</w:t>
      </w:r>
      <w:r w:rsidR="004550B5">
        <w:rPr>
          <w:rFonts w:ascii="Simplified Arabic" w:hAnsi="Simplified Arabic" w:cs="Simplified Arabic" w:hint="cs"/>
          <w:sz w:val="28"/>
          <w:szCs w:val="28"/>
          <w:rtl/>
        </w:rPr>
        <w:t xml:space="preserve"> والإستدلال</w:t>
      </w:r>
      <w:r w:rsidRPr="00524492">
        <w:rPr>
          <w:rFonts w:ascii="Simplified Arabic" w:hAnsi="Simplified Arabic" w:cs="Simplified Arabic"/>
          <w:sz w:val="28"/>
          <w:szCs w:val="28"/>
          <w:rtl/>
        </w:rPr>
        <w:t xml:space="preserve"> والملاحقة القانونية، </w:t>
      </w:r>
      <w:r w:rsidR="004550B5">
        <w:rPr>
          <w:rFonts w:ascii="Simplified Arabic" w:hAnsi="Simplified Arabic" w:cs="Simplified Arabic" w:hint="cs"/>
          <w:sz w:val="28"/>
          <w:szCs w:val="28"/>
          <w:rtl/>
        </w:rPr>
        <w:t xml:space="preserve">وعلى الرغم من ذلك </w:t>
      </w:r>
      <w:r w:rsidRPr="00524492">
        <w:rPr>
          <w:rFonts w:ascii="Simplified Arabic" w:hAnsi="Simplified Arabic" w:cs="Simplified Arabic"/>
          <w:sz w:val="28"/>
          <w:szCs w:val="28"/>
          <w:rtl/>
        </w:rPr>
        <w:t>كان من الأحوط على المشرع منح تلك الحصانة لتشمل كافة العاملين في الهيئة،</w:t>
      </w:r>
      <w:r w:rsidR="004550B5">
        <w:rPr>
          <w:rFonts w:ascii="Simplified Arabic" w:hAnsi="Simplified Arabic" w:cs="Simplified Arabic" w:hint="cs"/>
          <w:sz w:val="28"/>
          <w:szCs w:val="28"/>
          <w:rtl/>
        </w:rPr>
        <w:t xml:space="preserve"> وليس حصرها في فئة الموظفين فحسب، كما ولا بد من التعرض للمواضيع</w:t>
      </w:r>
      <w:r w:rsidRPr="00524492">
        <w:rPr>
          <w:rFonts w:ascii="Simplified Arabic" w:hAnsi="Simplified Arabic" w:cs="Simplified Arabic"/>
          <w:sz w:val="28"/>
          <w:szCs w:val="28"/>
          <w:rtl/>
        </w:rPr>
        <w:t xml:space="preserve"> </w:t>
      </w:r>
      <w:r w:rsidR="004550B5">
        <w:rPr>
          <w:rFonts w:ascii="Simplified Arabic" w:hAnsi="Simplified Arabic" w:cs="Simplified Arabic" w:hint="cs"/>
          <w:sz w:val="28"/>
          <w:szCs w:val="28"/>
          <w:rtl/>
        </w:rPr>
        <w:t xml:space="preserve">ذات الصلة </w:t>
      </w:r>
      <w:r w:rsidRPr="00524492">
        <w:rPr>
          <w:rFonts w:ascii="Simplified Arabic" w:hAnsi="Simplified Arabic" w:cs="Simplified Arabic"/>
          <w:sz w:val="28"/>
          <w:szCs w:val="28"/>
          <w:rtl/>
        </w:rPr>
        <w:t>بالحصانة الوظيفية بصورة أكثر دقة</w:t>
      </w:r>
      <w:r w:rsidRPr="00524492">
        <w:rPr>
          <w:rStyle w:val="a4"/>
          <w:rFonts w:ascii="Simplified Arabic" w:hAnsi="Simplified Arabic" w:cs="Simplified Arabic"/>
          <w:sz w:val="28"/>
          <w:szCs w:val="28"/>
          <w:rtl/>
        </w:rPr>
        <w:footnoteReference w:id="83"/>
      </w:r>
      <w:r w:rsidRPr="00524492">
        <w:rPr>
          <w:rFonts w:ascii="Simplified Arabic" w:hAnsi="Simplified Arabic" w:cs="Simplified Arabic"/>
          <w:sz w:val="28"/>
          <w:szCs w:val="28"/>
          <w:rtl/>
        </w:rPr>
        <w:t xml:space="preserve">، </w:t>
      </w:r>
      <w:r w:rsidR="004550B5">
        <w:rPr>
          <w:rFonts w:ascii="Simplified Arabic" w:hAnsi="Simplified Arabic" w:cs="Simplified Arabic" w:hint="cs"/>
          <w:sz w:val="28"/>
          <w:szCs w:val="28"/>
          <w:rtl/>
        </w:rPr>
        <w:t>و</w:t>
      </w:r>
      <w:r w:rsidR="008E2925">
        <w:rPr>
          <w:rFonts w:ascii="Simplified Arabic" w:hAnsi="Simplified Arabic" w:cs="Simplified Arabic" w:hint="cs"/>
          <w:sz w:val="28"/>
          <w:szCs w:val="28"/>
          <w:rtl/>
        </w:rPr>
        <w:t>على ذلك يستدل من نص</w:t>
      </w:r>
      <w:r w:rsidRPr="00524492">
        <w:rPr>
          <w:rFonts w:ascii="Simplified Arabic" w:hAnsi="Simplified Arabic" w:cs="Simplified Arabic"/>
          <w:sz w:val="28"/>
          <w:szCs w:val="28"/>
          <w:rtl/>
        </w:rPr>
        <w:t xml:space="preserve"> المادة 30/2 من اتفاقية الأمم المتحدة</w:t>
      </w:r>
      <w:r w:rsidR="008E2925">
        <w:rPr>
          <w:rFonts w:ascii="Simplified Arabic" w:hAnsi="Simplified Arabic" w:cs="Simplified Arabic" w:hint="cs"/>
          <w:sz w:val="28"/>
          <w:szCs w:val="28"/>
          <w:rtl/>
        </w:rPr>
        <w:t>، والتي</w:t>
      </w:r>
      <w:r w:rsidRPr="00524492">
        <w:rPr>
          <w:rFonts w:ascii="Simplified Arabic" w:hAnsi="Simplified Arabic" w:cs="Simplified Arabic"/>
          <w:sz w:val="28"/>
          <w:szCs w:val="28"/>
          <w:rtl/>
        </w:rPr>
        <w:t xml:space="preserve"> أكدت على ضرورة اتخاذ ما يلزم من تدابير لإرساء أو إبقاء توازن متناسب بين أي حصانات وامتيازات قضائية ممنوحة لموظفيها العموميين من أجل أداء وظائفهم، </w:t>
      </w:r>
      <w:r w:rsidR="008E2925">
        <w:rPr>
          <w:rFonts w:ascii="Simplified Arabic" w:hAnsi="Simplified Arabic" w:cs="Simplified Arabic" w:hint="cs"/>
          <w:sz w:val="28"/>
          <w:szCs w:val="28"/>
          <w:rtl/>
        </w:rPr>
        <w:t>وتأتي</w:t>
      </w:r>
      <w:r w:rsidRPr="00524492">
        <w:rPr>
          <w:rFonts w:ascii="Simplified Arabic" w:hAnsi="Simplified Arabic" w:cs="Simplified Arabic"/>
          <w:sz w:val="28"/>
          <w:szCs w:val="28"/>
          <w:rtl/>
        </w:rPr>
        <w:t xml:space="preserve"> هذه اللفتة </w:t>
      </w:r>
      <w:r w:rsidR="008E2925">
        <w:rPr>
          <w:rFonts w:ascii="Simplified Arabic" w:hAnsi="Simplified Arabic" w:cs="Simplified Arabic" w:hint="cs"/>
          <w:sz w:val="28"/>
          <w:szCs w:val="28"/>
          <w:rtl/>
        </w:rPr>
        <w:t xml:space="preserve">في الإتفاقية </w:t>
      </w:r>
      <w:r w:rsidRPr="00524492">
        <w:rPr>
          <w:rFonts w:ascii="Simplified Arabic" w:hAnsi="Simplified Arabic" w:cs="Simplified Arabic"/>
          <w:sz w:val="28"/>
          <w:szCs w:val="28"/>
          <w:rtl/>
        </w:rPr>
        <w:t>بغية إتاحة إمكانية القيام بعمليات تحقيق وملاحقة ومقاضاة فعالة في جرائم الفساد، ولا سيما بأن تلك الحصانات الممنوحة لأعضاء الهيئة ستحمي الأعضاء قضائيا</w:t>
      </w:r>
      <w:r w:rsidR="008E2925">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w:t>
      </w:r>
      <w:r w:rsidR="008E2925">
        <w:rPr>
          <w:rFonts w:ascii="Simplified Arabic" w:hAnsi="Simplified Arabic" w:cs="Simplified Arabic" w:hint="cs"/>
          <w:sz w:val="28"/>
          <w:szCs w:val="28"/>
          <w:rtl/>
        </w:rPr>
        <w:t xml:space="preserve">بحيث </w:t>
      </w:r>
      <w:r w:rsidR="008E2925">
        <w:rPr>
          <w:rFonts w:ascii="Simplified Arabic" w:hAnsi="Simplified Arabic" w:cs="Simplified Arabic"/>
          <w:sz w:val="28"/>
          <w:szCs w:val="28"/>
          <w:rtl/>
        </w:rPr>
        <w:t xml:space="preserve">يتعذر الإدعاء عليهم أو على </w:t>
      </w:r>
      <w:r w:rsidR="008E2925">
        <w:rPr>
          <w:rFonts w:ascii="Simplified Arabic" w:hAnsi="Simplified Arabic" w:cs="Simplified Arabic" w:hint="cs"/>
          <w:sz w:val="28"/>
          <w:szCs w:val="28"/>
          <w:rtl/>
        </w:rPr>
        <w:t>أ</w:t>
      </w:r>
      <w:r w:rsidRPr="00524492">
        <w:rPr>
          <w:rFonts w:ascii="Simplified Arabic" w:hAnsi="Simplified Arabic" w:cs="Simplified Arabic"/>
          <w:sz w:val="28"/>
          <w:szCs w:val="28"/>
          <w:rtl/>
        </w:rPr>
        <w:t>حدهم، أو ملاحقتهم بأي مسؤولية مدنية أو جزائية تتعلق بقيام أي منهم بمهامه، ومنها التحري في الجرائم المنصوص عليها في القانون</w:t>
      </w:r>
      <w:r w:rsidRPr="00524492">
        <w:rPr>
          <w:rStyle w:val="a4"/>
          <w:rFonts w:ascii="Simplified Arabic" w:hAnsi="Simplified Arabic" w:cs="Simplified Arabic"/>
          <w:sz w:val="28"/>
          <w:szCs w:val="28"/>
          <w:rtl/>
        </w:rPr>
        <w:footnoteReference w:id="84"/>
      </w:r>
      <w:r w:rsidRPr="00524492">
        <w:rPr>
          <w:rFonts w:ascii="Simplified Arabic" w:hAnsi="Simplified Arabic" w:cs="Simplified Arabic"/>
          <w:sz w:val="28"/>
          <w:szCs w:val="28"/>
          <w:rtl/>
        </w:rPr>
        <w:t>.</w:t>
      </w:r>
    </w:p>
    <w:p w:rsidR="006F39B5" w:rsidRPr="00524492" w:rsidRDefault="004148CC" w:rsidP="005177A5">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وقد كان على المشرع الفلسطيني أن يصرح بحصانة رئيس هيئة مكافحة الفساد وموظفي الهيئة عند التعيين وكذلك لدى انتهاء الخدمة، </w:t>
      </w:r>
      <w:r w:rsidR="008E2925">
        <w:rPr>
          <w:rFonts w:ascii="Simplified Arabic" w:hAnsi="Simplified Arabic" w:cs="Simplified Arabic" w:hint="cs"/>
          <w:sz w:val="28"/>
          <w:szCs w:val="28"/>
          <w:rtl/>
        </w:rPr>
        <w:t>حيث لا</w:t>
      </w:r>
      <w:r w:rsidRPr="00524492">
        <w:rPr>
          <w:rFonts w:ascii="Simplified Arabic" w:hAnsi="Simplified Arabic" w:cs="Simplified Arabic"/>
          <w:sz w:val="28"/>
          <w:szCs w:val="28"/>
          <w:rtl/>
        </w:rPr>
        <w:t xml:space="preserve"> بد من أن تتوفر الحصانة التي تقي الأشخاص المذكورين من أن يتم عزلهم أو نقلهم أو إحالتهم على التقاعد أو فرض عقوبات مسلكية عليهم إلا بقرار من المجلس التشريعي، وكذلك يجب أن يتم توفير ضمانات لموظفي الهيئة تكفل لهم أداء مهامهم</w:t>
      </w:r>
      <w:r w:rsidRPr="00524492">
        <w:rPr>
          <w:rStyle w:val="a4"/>
          <w:rFonts w:ascii="Simplified Arabic" w:hAnsi="Simplified Arabic" w:cs="Simplified Arabic"/>
          <w:sz w:val="28"/>
          <w:szCs w:val="28"/>
          <w:rtl/>
        </w:rPr>
        <w:footnoteReference w:id="85"/>
      </w:r>
      <w:r w:rsidRPr="00524492">
        <w:rPr>
          <w:rFonts w:ascii="Simplified Arabic" w:hAnsi="Simplified Arabic" w:cs="Simplified Arabic"/>
          <w:sz w:val="28"/>
          <w:szCs w:val="28"/>
          <w:rtl/>
        </w:rPr>
        <w:t xml:space="preserve">، وفي اليمن فقد غاب مفهوم حصانة العاملين في الهيئة عن القوانين الخاصة بمكافحة الفساد مما يعتبر قصوراً </w:t>
      </w:r>
      <w:r w:rsidR="008E2925">
        <w:rPr>
          <w:rFonts w:ascii="Simplified Arabic" w:hAnsi="Simplified Arabic" w:cs="Simplified Arabic" w:hint="cs"/>
          <w:sz w:val="28"/>
          <w:szCs w:val="28"/>
          <w:rtl/>
        </w:rPr>
        <w:t>يجب</w:t>
      </w:r>
      <w:r w:rsidRPr="00524492">
        <w:rPr>
          <w:rFonts w:ascii="Simplified Arabic" w:hAnsi="Simplified Arabic" w:cs="Simplified Arabic"/>
          <w:sz w:val="28"/>
          <w:szCs w:val="28"/>
          <w:rtl/>
        </w:rPr>
        <w:t xml:space="preserve"> تداركه </w:t>
      </w:r>
      <w:r w:rsidR="008E2925">
        <w:rPr>
          <w:rFonts w:ascii="Simplified Arabic" w:hAnsi="Simplified Arabic" w:cs="Simplified Arabic" w:hint="cs"/>
          <w:sz w:val="28"/>
          <w:szCs w:val="28"/>
          <w:rtl/>
        </w:rPr>
        <w:t>تشريعياً</w:t>
      </w:r>
      <w:r w:rsidRPr="00524492">
        <w:rPr>
          <w:rFonts w:ascii="Simplified Arabic" w:hAnsi="Simplified Arabic" w:cs="Simplified Arabic"/>
          <w:sz w:val="28"/>
          <w:szCs w:val="28"/>
          <w:rtl/>
        </w:rPr>
        <w:t xml:space="preserve"> لتحقيق الأمن اللازم لعمل الموظفين.</w:t>
      </w:r>
    </w:p>
    <w:p w:rsidR="004148CC" w:rsidRPr="00267E19" w:rsidRDefault="004148CC" w:rsidP="00267E19">
      <w:pPr>
        <w:spacing w:line="240" w:lineRule="auto"/>
        <w:ind w:left="-852" w:right="-709"/>
        <w:jc w:val="center"/>
        <w:rPr>
          <w:rFonts w:ascii="Simplified Arabic" w:hAnsi="Simplified Arabic" w:cs="Simplified Arabic"/>
          <w:b/>
          <w:bCs/>
          <w:sz w:val="36"/>
          <w:szCs w:val="36"/>
          <w:u w:val="single"/>
        </w:rPr>
      </w:pPr>
      <w:r w:rsidRPr="00267E19">
        <w:rPr>
          <w:rFonts w:ascii="Simplified Arabic" w:hAnsi="Simplified Arabic" w:cs="Simplified Arabic"/>
          <w:b/>
          <w:bCs/>
          <w:sz w:val="36"/>
          <w:szCs w:val="36"/>
          <w:u w:val="single"/>
          <w:rtl/>
        </w:rPr>
        <w:t xml:space="preserve">المبحث الثاني: مدى فعالية صلاحيات هيئة مكافحة الفساد </w:t>
      </w:r>
      <w:r w:rsidR="00524492" w:rsidRPr="00267E19">
        <w:rPr>
          <w:rFonts w:ascii="Simplified Arabic" w:hAnsi="Simplified Arabic" w:cs="Simplified Arabic"/>
          <w:b/>
          <w:bCs/>
          <w:sz w:val="36"/>
          <w:szCs w:val="36"/>
          <w:u w:val="single"/>
          <w:rtl/>
        </w:rPr>
        <w:t>في فلسطين</w:t>
      </w:r>
    </w:p>
    <w:p w:rsidR="00633E60" w:rsidRPr="00524492" w:rsidRDefault="007E5AEB"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CF587A">
        <w:rPr>
          <w:rFonts w:ascii="Simplified Arabic" w:hAnsi="Simplified Arabic" w:cs="Simplified Arabic" w:hint="cs"/>
          <w:sz w:val="28"/>
          <w:szCs w:val="28"/>
          <w:rtl/>
        </w:rPr>
        <w:t>لكي</w:t>
      </w:r>
      <w:r w:rsidR="004148CC" w:rsidRPr="00524492">
        <w:rPr>
          <w:rFonts w:ascii="Simplified Arabic" w:hAnsi="Simplified Arabic" w:cs="Simplified Arabic"/>
          <w:sz w:val="28"/>
          <w:szCs w:val="28"/>
          <w:rtl/>
        </w:rPr>
        <w:t xml:space="preserve"> تحقق هيئة مكافحة</w:t>
      </w:r>
      <w:r>
        <w:rPr>
          <w:rFonts w:ascii="Simplified Arabic" w:hAnsi="Simplified Arabic" w:cs="Simplified Arabic"/>
          <w:sz w:val="28"/>
          <w:szCs w:val="28"/>
          <w:rtl/>
        </w:rPr>
        <w:t xml:space="preserve"> الفساد أهدافها بكفاءة وفعالية</w:t>
      </w:r>
      <w:r w:rsidR="00CF587A">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 xml:space="preserve">لا بد من </w:t>
      </w:r>
      <w:r>
        <w:rPr>
          <w:rFonts w:ascii="Simplified Arabic" w:hAnsi="Simplified Arabic" w:cs="Simplified Arabic" w:hint="cs"/>
          <w:sz w:val="28"/>
          <w:szCs w:val="28"/>
          <w:rtl/>
        </w:rPr>
        <w:t>منحها</w:t>
      </w:r>
      <w:r>
        <w:rPr>
          <w:rFonts w:ascii="Simplified Arabic" w:hAnsi="Simplified Arabic" w:cs="Simplified Arabic"/>
          <w:sz w:val="28"/>
          <w:szCs w:val="28"/>
          <w:rtl/>
        </w:rPr>
        <w:t xml:space="preserve"> اختصاصات</w:t>
      </w:r>
      <w:r w:rsidR="004148CC" w:rsidRPr="00524492">
        <w:rPr>
          <w:rFonts w:ascii="Simplified Arabic" w:hAnsi="Simplified Arabic" w:cs="Simplified Arabic"/>
          <w:sz w:val="28"/>
          <w:szCs w:val="28"/>
          <w:rtl/>
        </w:rPr>
        <w:t xml:space="preserve"> رقاب</w:t>
      </w:r>
      <w:r>
        <w:rPr>
          <w:rFonts w:ascii="Simplified Arabic" w:hAnsi="Simplified Arabic" w:cs="Simplified Arabic" w:hint="cs"/>
          <w:sz w:val="28"/>
          <w:szCs w:val="28"/>
          <w:rtl/>
        </w:rPr>
        <w:t>ي</w:t>
      </w:r>
      <w:r w:rsidR="004148CC" w:rsidRPr="00524492">
        <w:rPr>
          <w:rFonts w:ascii="Simplified Arabic" w:hAnsi="Simplified Arabic" w:cs="Simplified Arabic"/>
          <w:sz w:val="28"/>
          <w:szCs w:val="28"/>
          <w:rtl/>
        </w:rPr>
        <w:t>ة وإشراف</w:t>
      </w:r>
      <w:r>
        <w:rPr>
          <w:rFonts w:ascii="Simplified Arabic" w:hAnsi="Simplified Arabic" w:cs="Simplified Arabic" w:hint="cs"/>
          <w:sz w:val="28"/>
          <w:szCs w:val="28"/>
          <w:rtl/>
        </w:rPr>
        <w:t xml:space="preserve">ية، وسلطات تخولها </w:t>
      </w:r>
      <w:r w:rsidR="004148CC" w:rsidRPr="00524492">
        <w:rPr>
          <w:rFonts w:ascii="Simplified Arabic" w:hAnsi="Simplified Arabic" w:cs="Simplified Arabic"/>
          <w:sz w:val="28"/>
          <w:szCs w:val="28"/>
          <w:rtl/>
        </w:rPr>
        <w:t xml:space="preserve">توجيه وإعداد الخطط من أجل حماية النزاهة من الفساد، </w:t>
      </w:r>
      <w:r w:rsidR="00CF587A">
        <w:rPr>
          <w:rFonts w:ascii="Simplified Arabic" w:hAnsi="Simplified Arabic" w:cs="Simplified Arabic" w:hint="cs"/>
          <w:sz w:val="28"/>
          <w:szCs w:val="28"/>
          <w:rtl/>
        </w:rPr>
        <w:t xml:space="preserve">وعلى ذلك الأساس فإن </w:t>
      </w:r>
      <w:r w:rsidR="004148CC" w:rsidRPr="00524492">
        <w:rPr>
          <w:rFonts w:ascii="Simplified Arabic" w:hAnsi="Simplified Arabic" w:cs="Simplified Arabic"/>
          <w:sz w:val="28"/>
          <w:szCs w:val="28"/>
          <w:rtl/>
        </w:rPr>
        <w:t>هذا المبحث</w:t>
      </w:r>
      <w:r w:rsidR="00CF587A">
        <w:rPr>
          <w:rFonts w:ascii="Simplified Arabic" w:hAnsi="Simplified Arabic" w:cs="Simplified Arabic" w:hint="cs"/>
          <w:sz w:val="28"/>
          <w:szCs w:val="28"/>
          <w:rtl/>
        </w:rPr>
        <w:t xml:space="preserve"> يقسم</w:t>
      </w:r>
      <w:r w:rsidR="004148CC" w:rsidRPr="00524492">
        <w:rPr>
          <w:rFonts w:ascii="Simplified Arabic" w:hAnsi="Simplified Arabic" w:cs="Simplified Arabic"/>
          <w:sz w:val="28"/>
          <w:szCs w:val="28"/>
          <w:rtl/>
        </w:rPr>
        <w:t xml:space="preserve"> إلى مطلبين</w:t>
      </w:r>
      <w:r w:rsidR="00CF587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بحيث </w:t>
      </w:r>
      <w:r w:rsidR="004148CC" w:rsidRPr="00524492">
        <w:rPr>
          <w:rFonts w:ascii="Simplified Arabic" w:hAnsi="Simplified Arabic" w:cs="Simplified Arabic"/>
          <w:sz w:val="28"/>
          <w:szCs w:val="28"/>
          <w:rtl/>
        </w:rPr>
        <w:t>يتناول المطلب الأول</w:t>
      </w:r>
      <w:r w:rsidR="00CF587A">
        <w:rPr>
          <w:rFonts w:ascii="Simplified Arabic" w:hAnsi="Simplified Arabic" w:cs="Simplified Arabic" w:hint="cs"/>
          <w:sz w:val="28"/>
          <w:szCs w:val="28"/>
          <w:rtl/>
        </w:rPr>
        <w:t xml:space="preserve"> منهما</w:t>
      </w:r>
      <w:r w:rsidR="004148CC" w:rsidRPr="00524492">
        <w:rPr>
          <w:rFonts w:ascii="Simplified Arabic" w:hAnsi="Simplified Arabic" w:cs="Simplified Arabic"/>
          <w:sz w:val="28"/>
          <w:szCs w:val="28"/>
          <w:rtl/>
        </w:rPr>
        <w:t xml:space="preserve"> الحديث عما ورد من اختصاصات في نص المادة 8 من قانون مكافحة الفساد الفلسطيني المعدل، بينما يختص المطلب الثاني بدراسة طبيعة الصلاحيات الممنوحة لهيئة مكافحة الفساد.</w:t>
      </w:r>
    </w:p>
    <w:p w:rsidR="004148CC" w:rsidRPr="00267E19" w:rsidRDefault="00524492" w:rsidP="00501F6E">
      <w:pPr>
        <w:spacing w:line="240" w:lineRule="auto"/>
        <w:ind w:left="-852" w:right="-709"/>
        <w:jc w:val="both"/>
        <w:rPr>
          <w:rFonts w:ascii="Simplified Arabic" w:hAnsi="Simplified Arabic" w:cs="Simplified Arabic"/>
          <w:b/>
          <w:bCs/>
          <w:sz w:val="32"/>
          <w:szCs w:val="32"/>
          <w:u w:val="single"/>
          <w:rtl/>
        </w:rPr>
      </w:pPr>
      <w:r w:rsidRPr="00267E19">
        <w:rPr>
          <w:rFonts w:ascii="Simplified Arabic" w:hAnsi="Simplified Arabic" w:cs="Simplified Arabic" w:hint="cs"/>
          <w:b/>
          <w:bCs/>
          <w:sz w:val="32"/>
          <w:szCs w:val="32"/>
          <w:u w:val="single"/>
          <w:rtl/>
        </w:rPr>
        <w:t>ا</w:t>
      </w:r>
      <w:r w:rsidR="004148CC" w:rsidRPr="00267E19">
        <w:rPr>
          <w:rFonts w:ascii="Simplified Arabic" w:hAnsi="Simplified Arabic" w:cs="Simplified Arabic"/>
          <w:b/>
          <w:bCs/>
          <w:sz w:val="32"/>
          <w:szCs w:val="32"/>
          <w:u w:val="single"/>
          <w:rtl/>
        </w:rPr>
        <w:t>لمطلب الأول: تق</w:t>
      </w:r>
      <w:r w:rsidR="00156F23" w:rsidRPr="00267E19">
        <w:rPr>
          <w:rFonts w:ascii="Simplified Arabic" w:hAnsi="Simplified Arabic" w:cs="Simplified Arabic"/>
          <w:b/>
          <w:bCs/>
          <w:sz w:val="32"/>
          <w:szCs w:val="32"/>
          <w:u w:val="single"/>
          <w:rtl/>
        </w:rPr>
        <w:t>دير اختصاصات هيئة مكافحة الفساد</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في هذا المطلب </w:t>
      </w:r>
      <w:r w:rsidR="00D57B0B">
        <w:rPr>
          <w:rFonts w:ascii="Simplified Arabic" w:hAnsi="Simplified Arabic" w:cs="Simplified Arabic" w:hint="cs"/>
          <w:sz w:val="28"/>
          <w:szCs w:val="28"/>
          <w:rtl/>
        </w:rPr>
        <w:t>سيتم استعراض أبرز الإختصاصات التي وردت في قانون مكافحة الفساد الفلسطيني المعدل</w:t>
      </w:r>
      <w:r w:rsidR="005408DB">
        <w:rPr>
          <w:rFonts w:ascii="Simplified Arabic" w:hAnsi="Simplified Arabic" w:cs="Simplified Arabic" w:hint="cs"/>
          <w:sz w:val="28"/>
          <w:szCs w:val="28"/>
          <w:rtl/>
        </w:rPr>
        <w:t xml:space="preserve"> من خلال </w:t>
      </w:r>
      <w:r w:rsidR="00CB0C0E">
        <w:rPr>
          <w:rFonts w:ascii="Simplified Arabic" w:hAnsi="Simplified Arabic" w:cs="Simplified Arabic" w:hint="cs"/>
          <w:sz w:val="28"/>
          <w:szCs w:val="28"/>
          <w:rtl/>
        </w:rPr>
        <w:t>فرعين،</w:t>
      </w:r>
      <w:r w:rsidR="005408DB">
        <w:rPr>
          <w:rFonts w:ascii="Simplified Arabic" w:hAnsi="Simplified Arabic" w:cs="Simplified Arabic" w:hint="cs"/>
          <w:sz w:val="28"/>
          <w:szCs w:val="28"/>
          <w:rtl/>
        </w:rPr>
        <w:t xml:space="preserve"> </w:t>
      </w:r>
      <w:r w:rsidR="007E5AEB">
        <w:rPr>
          <w:rFonts w:ascii="Simplified Arabic" w:hAnsi="Simplified Arabic" w:cs="Simplified Arabic" w:hint="cs"/>
          <w:sz w:val="28"/>
          <w:szCs w:val="28"/>
          <w:rtl/>
        </w:rPr>
        <w:t>سيتعرض</w:t>
      </w:r>
      <w:r w:rsidR="003707A4">
        <w:rPr>
          <w:rFonts w:ascii="Simplified Arabic" w:hAnsi="Simplified Arabic" w:cs="Simplified Arabic" w:hint="cs"/>
          <w:sz w:val="28"/>
          <w:szCs w:val="28"/>
          <w:rtl/>
        </w:rPr>
        <w:t xml:space="preserve"> </w:t>
      </w:r>
      <w:r w:rsidR="00CB0C0E">
        <w:rPr>
          <w:rFonts w:ascii="Simplified Arabic" w:hAnsi="Simplified Arabic" w:cs="Simplified Arabic" w:hint="cs"/>
          <w:sz w:val="28"/>
          <w:szCs w:val="28"/>
          <w:rtl/>
        </w:rPr>
        <w:t>الأول منهما إلى الاختصاصات التنظيمية لهيئة مكافحة الفساد، أما الفرع الثاني فسيتضمن الإختصاصات القضائية للهيئة</w:t>
      </w:r>
      <w:r w:rsidR="0014486C">
        <w:rPr>
          <w:rFonts w:ascii="Simplified Arabic" w:hAnsi="Simplified Arabic" w:cs="Simplified Arabic" w:hint="cs"/>
          <w:sz w:val="28"/>
          <w:szCs w:val="28"/>
          <w:rtl/>
        </w:rPr>
        <w:t>.</w:t>
      </w:r>
    </w:p>
    <w:p w:rsidR="00CB0C0E" w:rsidRPr="00267E19" w:rsidRDefault="00CC1B8E" w:rsidP="00501F6E">
      <w:pPr>
        <w:spacing w:line="240" w:lineRule="auto"/>
        <w:ind w:left="-852" w:right="-709"/>
        <w:jc w:val="both"/>
        <w:rPr>
          <w:rFonts w:ascii="Simplified Arabic" w:hAnsi="Simplified Arabic" w:cs="Simplified Arabic"/>
          <w:b/>
          <w:bCs/>
          <w:sz w:val="28"/>
          <w:szCs w:val="28"/>
          <w:u w:val="single"/>
          <w:rtl/>
        </w:rPr>
      </w:pPr>
      <w:r w:rsidRPr="00267E19">
        <w:rPr>
          <w:rFonts w:ascii="Simplified Arabic" w:hAnsi="Simplified Arabic" w:cs="Simplified Arabic" w:hint="cs"/>
          <w:b/>
          <w:bCs/>
          <w:sz w:val="28"/>
          <w:szCs w:val="28"/>
          <w:u w:val="single"/>
          <w:rtl/>
        </w:rPr>
        <w:t>الفرع الأول</w:t>
      </w:r>
      <w:r w:rsidR="0014486C" w:rsidRPr="00267E19">
        <w:rPr>
          <w:rFonts w:ascii="Simplified Arabic" w:hAnsi="Simplified Arabic" w:cs="Simplified Arabic" w:hint="cs"/>
          <w:b/>
          <w:bCs/>
          <w:sz w:val="28"/>
          <w:szCs w:val="28"/>
          <w:u w:val="single"/>
          <w:rtl/>
        </w:rPr>
        <w:t xml:space="preserve">: </w:t>
      </w:r>
      <w:r w:rsidR="00CB0C0E" w:rsidRPr="00267E19">
        <w:rPr>
          <w:rFonts w:ascii="Simplified Arabic" w:hAnsi="Simplified Arabic" w:cs="Simplified Arabic" w:hint="cs"/>
          <w:b/>
          <w:bCs/>
          <w:sz w:val="28"/>
          <w:szCs w:val="28"/>
          <w:u w:val="single"/>
          <w:rtl/>
        </w:rPr>
        <w:t>ال</w:t>
      </w:r>
      <w:r w:rsidR="0014486C" w:rsidRPr="00267E19">
        <w:rPr>
          <w:rFonts w:ascii="Simplified Arabic" w:hAnsi="Simplified Arabic" w:cs="Simplified Arabic" w:hint="cs"/>
          <w:b/>
          <w:bCs/>
          <w:sz w:val="28"/>
          <w:szCs w:val="28"/>
          <w:u w:val="single"/>
          <w:rtl/>
        </w:rPr>
        <w:t>إ</w:t>
      </w:r>
      <w:r w:rsidR="00CB0C0E" w:rsidRPr="00267E19">
        <w:rPr>
          <w:rFonts w:ascii="Simplified Arabic" w:hAnsi="Simplified Arabic" w:cs="Simplified Arabic" w:hint="cs"/>
          <w:b/>
          <w:bCs/>
          <w:sz w:val="28"/>
          <w:szCs w:val="28"/>
          <w:u w:val="single"/>
          <w:rtl/>
        </w:rPr>
        <w:t xml:space="preserve">ختصاصات التنظيمية لهيئة مكافحة الفساد </w:t>
      </w:r>
    </w:p>
    <w:p w:rsidR="00CB0C0E" w:rsidRDefault="0014486C" w:rsidP="00501F6E">
      <w:pPr>
        <w:spacing w:line="240" w:lineRule="auto"/>
        <w:ind w:left="-852" w:right="-709"/>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سيتناول الفرع الأول من هذا المطلب ا</w:t>
      </w:r>
      <w:r w:rsidR="00CB0C0E" w:rsidRPr="00524492">
        <w:rPr>
          <w:rFonts w:ascii="Simplified Arabic" w:hAnsi="Simplified Arabic" w:cs="Simplified Arabic"/>
          <w:sz w:val="28"/>
          <w:szCs w:val="28"/>
          <w:rtl/>
        </w:rPr>
        <w:t xml:space="preserve">ختصاصات </w:t>
      </w:r>
      <w:r w:rsidR="00CB0C0E" w:rsidRPr="00CC1B8E">
        <w:rPr>
          <w:rFonts w:ascii="Simplified Arabic" w:hAnsi="Simplified Arabic" w:cs="Simplified Arabic" w:hint="cs"/>
          <w:sz w:val="28"/>
          <w:szCs w:val="28"/>
          <w:rtl/>
        </w:rPr>
        <w:t>هيئة</w:t>
      </w:r>
      <w:r w:rsidR="00CB0C0E" w:rsidRPr="00CC1B8E">
        <w:rPr>
          <w:rFonts w:ascii="Simplified Arabic" w:hAnsi="Simplified Arabic" w:cs="Simplified Arabic"/>
          <w:sz w:val="28"/>
          <w:szCs w:val="28"/>
          <w:rtl/>
        </w:rPr>
        <w:t xml:space="preserve"> </w:t>
      </w:r>
      <w:r w:rsidR="00CB0C0E" w:rsidRPr="00CC1B8E">
        <w:rPr>
          <w:rFonts w:ascii="Simplified Arabic" w:hAnsi="Simplified Arabic" w:cs="Simplified Arabic" w:hint="cs"/>
          <w:sz w:val="28"/>
          <w:szCs w:val="28"/>
          <w:rtl/>
        </w:rPr>
        <w:t>مكافحة</w:t>
      </w:r>
      <w:r w:rsidR="00CB0C0E" w:rsidRPr="00CC1B8E">
        <w:rPr>
          <w:rFonts w:ascii="Simplified Arabic" w:hAnsi="Simplified Arabic" w:cs="Simplified Arabic"/>
          <w:sz w:val="28"/>
          <w:szCs w:val="28"/>
          <w:rtl/>
        </w:rPr>
        <w:t xml:space="preserve"> </w:t>
      </w:r>
      <w:r w:rsidR="00CB0C0E" w:rsidRPr="00CC1B8E">
        <w:rPr>
          <w:rFonts w:ascii="Simplified Arabic" w:hAnsi="Simplified Arabic" w:cs="Simplified Arabic" w:hint="cs"/>
          <w:sz w:val="28"/>
          <w:szCs w:val="28"/>
          <w:rtl/>
        </w:rPr>
        <w:t>الفساد</w:t>
      </w:r>
      <w:r w:rsidR="00CB0C0E" w:rsidRPr="00CC1B8E">
        <w:rPr>
          <w:rFonts w:ascii="Simplified Arabic" w:hAnsi="Simplified Arabic" w:cs="Simplified Arabic"/>
          <w:sz w:val="28"/>
          <w:szCs w:val="28"/>
          <w:rtl/>
        </w:rPr>
        <w:t xml:space="preserve"> </w:t>
      </w:r>
      <w:r w:rsidR="00CB0C0E" w:rsidRPr="00CC1B8E">
        <w:rPr>
          <w:rFonts w:ascii="Simplified Arabic" w:hAnsi="Simplified Arabic" w:cs="Simplified Arabic" w:hint="cs"/>
          <w:sz w:val="28"/>
          <w:szCs w:val="28"/>
          <w:rtl/>
        </w:rPr>
        <w:t>بشأن</w:t>
      </w:r>
      <w:r w:rsidR="00CB0C0E" w:rsidRPr="00CC1B8E">
        <w:rPr>
          <w:rFonts w:ascii="Simplified Arabic" w:hAnsi="Simplified Arabic" w:cs="Simplified Arabic"/>
          <w:sz w:val="28"/>
          <w:szCs w:val="28"/>
          <w:rtl/>
        </w:rPr>
        <w:t xml:space="preserve"> </w:t>
      </w:r>
      <w:r w:rsidR="00CB0C0E" w:rsidRPr="00CC1B8E">
        <w:rPr>
          <w:rFonts w:ascii="Simplified Arabic" w:hAnsi="Simplified Arabic" w:cs="Simplified Arabic" w:hint="cs"/>
          <w:sz w:val="28"/>
          <w:szCs w:val="28"/>
          <w:rtl/>
        </w:rPr>
        <w:t>إقرار</w:t>
      </w:r>
      <w:r w:rsidR="00CB0C0E" w:rsidRPr="00CC1B8E">
        <w:rPr>
          <w:rFonts w:ascii="Simplified Arabic" w:hAnsi="Simplified Arabic" w:cs="Simplified Arabic"/>
          <w:sz w:val="28"/>
          <w:szCs w:val="28"/>
          <w:rtl/>
        </w:rPr>
        <w:t xml:space="preserve"> </w:t>
      </w:r>
      <w:r w:rsidR="00CB0C0E" w:rsidRPr="00CC1B8E">
        <w:rPr>
          <w:rFonts w:ascii="Simplified Arabic" w:hAnsi="Simplified Arabic" w:cs="Simplified Arabic" w:hint="cs"/>
          <w:sz w:val="28"/>
          <w:szCs w:val="28"/>
          <w:rtl/>
        </w:rPr>
        <w:t>الذمة</w:t>
      </w:r>
      <w:r w:rsidR="00CB0C0E" w:rsidRPr="00CC1B8E">
        <w:rPr>
          <w:rFonts w:ascii="Simplified Arabic" w:hAnsi="Simplified Arabic" w:cs="Simplified Arabic"/>
          <w:sz w:val="28"/>
          <w:szCs w:val="28"/>
          <w:rtl/>
        </w:rPr>
        <w:t xml:space="preserve"> </w:t>
      </w:r>
      <w:r w:rsidR="00CB0C0E" w:rsidRPr="00CC1B8E">
        <w:rPr>
          <w:rFonts w:ascii="Simplified Arabic" w:hAnsi="Simplified Arabic" w:cs="Simplified Arabic" w:hint="cs"/>
          <w:sz w:val="28"/>
          <w:szCs w:val="28"/>
          <w:rtl/>
        </w:rPr>
        <w:t>المالية</w:t>
      </w:r>
      <w:r w:rsidR="00CB0C0E" w:rsidRPr="00CC1B8E">
        <w:rPr>
          <w:rFonts w:ascii="Simplified Arabic" w:hAnsi="Simplified Arabic" w:cs="Simplified Arabic"/>
          <w:sz w:val="28"/>
          <w:szCs w:val="28"/>
          <w:rtl/>
        </w:rPr>
        <w:t xml:space="preserve"> </w:t>
      </w:r>
      <w:r w:rsidR="00CB0C0E">
        <w:rPr>
          <w:rFonts w:ascii="Simplified Arabic" w:hAnsi="Simplified Arabic" w:cs="Simplified Arabic" w:hint="cs"/>
          <w:sz w:val="28"/>
          <w:szCs w:val="28"/>
          <w:rtl/>
        </w:rPr>
        <w:t xml:space="preserve">في </w:t>
      </w:r>
      <w:r w:rsidR="00CB0C0E" w:rsidRPr="00524492">
        <w:rPr>
          <w:rFonts w:ascii="Simplified Arabic" w:hAnsi="Simplified Arabic" w:cs="Simplified Arabic"/>
          <w:sz w:val="28"/>
          <w:szCs w:val="28"/>
          <w:rtl/>
        </w:rPr>
        <w:t xml:space="preserve">المؤسسات المحلية في المجتمع الفلسطيني، </w:t>
      </w:r>
      <w:r w:rsidR="00CB0C0E">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كذلك </w:t>
      </w:r>
      <w:r w:rsidR="00CB0C0E" w:rsidRPr="00CC1B8E">
        <w:rPr>
          <w:rFonts w:ascii="Simplified Arabic" w:hAnsi="Simplified Arabic" w:cs="Simplified Arabic" w:hint="cs"/>
          <w:sz w:val="28"/>
          <w:szCs w:val="28"/>
          <w:rtl/>
        </w:rPr>
        <w:t>اختصاصات</w:t>
      </w:r>
      <w:r w:rsidR="00CB0C0E" w:rsidRPr="00CC1B8E">
        <w:rPr>
          <w:rFonts w:ascii="Simplified Arabic" w:hAnsi="Simplified Arabic" w:cs="Simplified Arabic"/>
          <w:sz w:val="28"/>
          <w:szCs w:val="28"/>
          <w:rtl/>
        </w:rPr>
        <w:t xml:space="preserve"> </w:t>
      </w:r>
      <w:r w:rsidR="00CB0C0E" w:rsidRPr="00CC1B8E">
        <w:rPr>
          <w:rFonts w:ascii="Simplified Arabic" w:hAnsi="Simplified Arabic" w:cs="Simplified Arabic" w:hint="cs"/>
          <w:sz w:val="28"/>
          <w:szCs w:val="28"/>
          <w:rtl/>
        </w:rPr>
        <w:t>هيئة</w:t>
      </w:r>
      <w:r w:rsidR="00CB0C0E" w:rsidRPr="00CC1B8E">
        <w:rPr>
          <w:rFonts w:ascii="Simplified Arabic" w:hAnsi="Simplified Arabic" w:cs="Simplified Arabic"/>
          <w:sz w:val="28"/>
          <w:szCs w:val="28"/>
          <w:rtl/>
        </w:rPr>
        <w:t xml:space="preserve"> </w:t>
      </w:r>
      <w:r w:rsidR="00CB0C0E" w:rsidRPr="00CC1B8E">
        <w:rPr>
          <w:rFonts w:ascii="Simplified Arabic" w:hAnsi="Simplified Arabic" w:cs="Simplified Arabic" w:hint="cs"/>
          <w:sz w:val="28"/>
          <w:szCs w:val="28"/>
          <w:rtl/>
        </w:rPr>
        <w:t>مكافحة</w:t>
      </w:r>
      <w:r w:rsidR="00CB0C0E" w:rsidRPr="00CC1B8E">
        <w:rPr>
          <w:rFonts w:ascii="Simplified Arabic" w:hAnsi="Simplified Arabic" w:cs="Simplified Arabic"/>
          <w:sz w:val="28"/>
          <w:szCs w:val="28"/>
          <w:rtl/>
        </w:rPr>
        <w:t xml:space="preserve"> </w:t>
      </w:r>
      <w:r w:rsidR="00CB0C0E" w:rsidRPr="00CC1B8E">
        <w:rPr>
          <w:rFonts w:ascii="Simplified Arabic" w:hAnsi="Simplified Arabic" w:cs="Simplified Arabic" w:hint="cs"/>
          <w:sz w:val="28"/>
          <w:szCs w:val="28"/>
          <w:rtl/>
        </w:rPr>
        <w:t>الفساد</w:t>
      </w:r>
      <w:r w:rsidR="00CB0C0E" w:rsidRPr="00CC1B8E">
        <w:rPr>
          <w:rFonts w:ascii="Simplified Arabic" w:hAnsi="Simplified Arabic" w:cs="Simplified Arabic"/>
          <w:sz w:val="28"/>
          <w:szCs w:val="28"/>
          <w:rtl/>
        </w:rPr>
        <w:t xml:space="preserve"> </w:t>
      </w:r>
      <w:r w:rsidR="00CB0C0E" w:rsidRPr="00CC1B8E">
        <w:rPr>
          <w:rFonts w:ascii="Simplified Arabic" w:hAnsi="Simplified Arabic" w:cs="Simplified Arabic" w:hint="cs"/>
          <w:sz w:val="28"/>
          <w:szCs w:val="28"/>
          <w:rtl/>
        </w:rPr>
        <w:t>في</w:t>
      </w:r>
      <w:r w:rsidR="00CB0C0E" w:rsidRPr="00CC1B8E">
        <w:rPr>
          <w:rFonts w:ascii="Simplified Arabic" w:hAnsi="Simplified Arabic" w:cs="Simplified Arabic"/>
          <w:sz w:val="28"/>
          <w:szCs w:val="28"/>
          <w:rtl/>
        </w:rPr>
        <w:t xml:space="preserve"> </w:t>
      </w:r>
      <w:r w:rsidR="00CB0C0E" w:rsidRPr="00CC1B8E">
        <w:rPr>
          <w:rFonts w:ascii="Simplified Arabic" w:hAnsi="Simplified Arabic" w:cs="Simplified Arabic" w:hint="cs"/>
          <w:sz w:val="28"/>
          <w:szCs w:val="28"/>
          <w:rtl/>
        </w:rPr>
        <w:t>مجال</w:t>
      </w:r>
      <w:r w:rsidR="00CB0C0E" w:rsidRPr="00CC1B8E">
        <w:rPr>
          <w:rFonts w:ascii="Simplified Arabic" w:hAnsi="Simplified Arabic" w:cs="Simplified Arabic"/>
          <w:sz w:val="28"/>
          <w:szCs w:val="28"/>
          <w:rtl/>
        </w:rPr>
        <w:t xml:space="preserve"> </w:t>
      </w:r>
      <w:r w:rsidR="00CB0C0E" w:rsidRPr="00CC1B8E">
        <w:rPr>
          <w:rFonts w:ascii="Simplified Arabic" w:hAnsi="Simplified Arabic" w:cs="Simplified Arabic" w:hint="cs"/>
          <w:sz w:val="28"/>
          <w:szCs w:val="28"/>
          <w:rtl/>
        </w:rPr>
        <w:t>التوعية</w:t>
      </w:r>
      <w:r w:rsidR="00CB0C0E" w:rsidRPr="00CC1B8E">
        <w:rPr>
          <w:rFonts w:ascii="Simplified Arabic" w:hAnsi="Simplified Arabic" w:cs="Simplified Arabic"/>
          <w:sz w:val="28"/>
          <w:szCs w:val="28"/>
          <w:rtl/>
        </w:rPr>
        <w:t xml:space="preserve"> </w:t>
      </w:r>
      <w:r w:rsidR="00CB0C0E">
        <w:rPr>
          <w:rFonts w:ascii="Simplified Arabic" w:hAnsi="Simplified Arabic" w:cs="Simplified Arabic" w:hint="cs"/>
          <w:sz w:val="28"/>
          <w:szCs w:val="28"/>
          <w:rtl/>
        </w:rPr>
        <w:t xml:space="preserve">والإرشاد حول قضايا مكافحة الفساد، </w:t>
      </w:r>
      <w:r>
        <w:rPr>
          <w:rFonts w:ascii="Simplified Arabic" w:hAnsi="Simplified Arabic" w:cs="Simplified Arabic" w:hint="cs"/>
          <w:sz w:val="28"/>
          <w:szCs w:val="28"/>
          <w:rtl/>
        </w:rPr>
        <w:t>إضافة إلى ا</w:t>
      </w:r>
      <w:r w:rsidR="00CB0C0E" w:rsidRPr="00524492">
        <w:rPr>
          <w:rFonts w:ascii="Simplified Arabic" w:hAnsi="Simplified Arabic" w:cs="Simplified Arabic"/>
          <w:sz w:val="28"/>
          <w:szCs w:val="28"/>
          <w:rtl/>
        </w:rPr>
        <w:t xml:space="preserve">ختصاصات للهيئة </w:t>
      </w:r>
      <w:r w:rsidR="00735585">
        <w:rPr>
          <w:rFonts w:ascii="Simplified Arabic" w:hAnsi="Simplified Arabic" w:cs="Simplified Arabic" w:hint="cs"/>
          <w:sz w:val="28"/>
          <w:szCs w:val="28"/>
          <w:rtl/>
        </w:rPr>
        <w:t>في مراجعة و</w:t>
      </w:r>
      <w:r w:rsidR="00CB0C0E" w:rsidRPr="00524492">
        <w:rPr>
          <w:rFonts w:ascii="Simplified Arabic" w:hAnsi="Simplified Arabic" w:cs="Simplified Arabic"/>
          <w:sz w:val="28"/>
          <w:szCs w:val="28"/>
          <w:rtl/>
        </w:rPr>
        <w:t>فحص مدى تواؤم التشريعات ونصوص اتفاقي</w:t>
      </w:r>
      <w:r w:rsidR="00CB0C0E">
        <w:rPr>
          <w:rFonts w:ascii="Simplified Arabic" w:hAnsi="Simplified Arabic" w:cs="Simplified Arabic"/>
          <w:sz w:val="28"/>
          <w:szCs w:val="28"/>
          <w:rtl/>
        </w:rPr>
        <w:t>ة الأمم المتحدة لمكافحة الفساد</w:t>
      </w:r>
      <w:r>
        <w:rPr>
          <w:rFonts w:ascii="Simplified Arabic" w:hAnsi="Simplified Arabic" w:cs="Simplified Arabic" w:hint="cs"/>
          <w:sz w:val="28"/>
          <w:szCs w:val="28"/>
          <w:rtl/>
        </w:rPr>
        <w:t>.</w:t>
      </w:r>
    </w:p>
    <w:p w:rsidR="004148CC" w:rsidRPr="00267E19" w:rsidRDefault="0014486C" w:rsidP="00501F6E">
      <w:pPr>
        <w:spacing w:line="240" w:lineRule="auto"/>
        <w:ind w:left="-852" w:right="-709"/>
        <w:jc w:val="both"/>
        <w:rPr>
          <w:rFonts w:ascii="Simplified Arabic" w:hAnsi="Simplified Arabic" w:cs="Simplified Arabic"/>
          <w:b/>
          <w:bCs/>
          <w:sz w:val="28"/>
          <w:szCs w:val="28"/>
          <w:u w:val="single"/>
          <w:rtl/>
        </w:rPr>
      </w:pPr>
      <w:r w:rsidRPr="00267E19">
        <w:rPr>
          <w:rFonts w:ascii="Simplified Arabic" w:hAnsi="Simplified Arabic" w:cs="Simplified Arabic" w:hint="cs"/>
          <w:b/>
          <w:bCs/>
          <w:sz w:val="28"/>
          <w:szCs w:val="28"/>
          <w:u w:val="single"/>
          <w:rtl/>
        </w:rPr>
        <w:t>أولاً</w:t>
      </w:r>
      <w:r w:rsidR="00A033DE" w:rsidRPr="00267E19">
        <w:rPr>
          <w:rFonts w:ascii="Simplified Arabic" w:hAnsi="Simplified Arabic" w:cs="Simplified Arabic" w:hint="cs"/>
          <w:b/>
          <w:bCs/>
          <w:sz w:val="28"/>
          <w:szCs w:val="28"/>
          <w:u w:val="single"/>
          <w:rtl/>
        </w:rPr>
        <w:t>-</w:t>
      </w:r>
      <w:r w:rsidR="004148CC" w:rsidRPr="00267E19">
        <w:rPr>
          <w:rFonts w:ascii="Simplified Arabic" w:hAnsi="Simplified Arabic" w:cs="Simplified Arabic"/>
          <w:b/>
          <w:bCs/>
          <w:sz w:val="28"/>
          <w:szCs w:val="28"/>
          <w:u w:val="single"/>
          <w:rtl/>
        </w:rPr>
        <w:t xml:space="preserve"> اختصاصات هيئة مكافحة الفساد بشأن إقرار الذمة المالية </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تشتمل هذه الاختصاصات</w:t>
      </w:r>
      <w:r w:rsidR="00CC1B8E">
        <w:rPr>
          <w:rFonts w:ascii="Simplified Arabic" w:hAnsi="Simplified Arabic" w:cs="Simplified Arabic" w:hint="cs"/>
          <w:sz w:val="28"/>
          <w:szCs w:val="28"/>
          <w:rtl/>
        </w:rPr>
        <w:t xml:space="preserve"> الوقائية</w:t>
      </w:r>
      <w:r w:rsidR="00DB512E">
        <w:rPr>
          <w:rFonts w:ascii="Simplified Arabic" w:hAnsi="Simplified Arabic" w:cs="Simplified Arabic"/>
          <w:sz w:val="28"/>
          <w:szCs w:val="28"/>
          <w:rtl/>
        </w:rPr>
        <w:t xml:space="preserve"> على</w:t>
      </w:r>
      <w:r w:rsidRPr="00524492">
        <w:rPr>
          <w:rFonts w:ascii="Simplified Arabic" w:hAnsi="Simplified Arabic" w:cs="Simplified Arabic"/>
          <w:sz w:val="28"/>
          <w:szCs w:val="28"/>
          <w:rtl/>
        </w:rPr>
        <w:t xml:space="preserve"> حفظ جميع الإقرارات المالية، وطلب أية بيانات أو إيضاحات متعلقة بها</w:t>
      </w:r>
      <w:r w:rsidRPr="00524492">
        <w:rPr>
          <w:rStyle w:val="a4"/>
          <w:rFonts w:ascii="Simplified Arabic" w:hAnsi="Simplified Arabic" w:cs="Simplified Arabic"/>
          <w:sz w:val="28"/>
          <w:szCs w:val="28"/>
          <w:rtl/>
        </w:rPr>
        <w:footnoteReference w:id="86"/>
      </w:r>
      <w:r w:rsidRPr="00524492">
        <w:rPr>
          <w:rFonts w:ascii="Simplified Arabic" w:hAnsi="Simplified Arabic" w:cs="Simplified Arabic"/>
          <w:sz w:val="28"/>
          <w:szCs w:val="28"/>
          <w:rtl/>
        </w:rPr>
        <w:t>، كالبيانات الخاصة بالأموال المنقولة وغير المنقولة المملوكة، وكذلك الأسهم والحصص في الشركات، والحسابات في البنوك، والنقود والحلي والمعادن والأحجار الثمينة، ومصادر دخلهم وقيمة هذا الدخل، إضافة الى ما عليهم من ديون، وفحص الذمة المالية للخاضعين لأحكام هذا القانون</w:t>
      </w:r>
      <w:r w:rsidRPr="00524492">
        <w:rPr>
          <w:rStyle w:val="a4"/>
          <w:rFonts w:ascii="Simplified Arabic" w:hAnsi="Simplified Arabic" w:cs="Simplified Arabic"/>
          <w:sz w:val="28"/>
          <w:szCs w:val="28"/>
          <w:rtl/>
        </w:rPr>
        <w:footnoteReference w:id="87"/>
      </w:r>
      <w:r w:rsidRPr="00524492">
        <w:rPr>
          <w:rFonts w:ascii="Simplified Arabic" w:hAnsi="Simplified Arabic" w:cs="Simplified Arabic"/>
          <w:sz w:val="28"/>
          <w:szCs w:val="28"/>
          <w:rtl/>
        </w:rPr>
        <w:t>، و</w:t>
      </w:r>
      <w:r w:rsidR="00DB512E">
        <w:rPr>
          <w:rFonts w:ascii="Simplified Arabic" w:hAnsi="Simplified Arabic" w:cs="Simplified Arabic" w:hint="cs"/>
          <w:sz w:val="28"/>
          <w:szCs w:val="28"/>
          <w:rtl/>
        </w:rPr>
        <w:t>يشكل</w:t>
      </w:r>
      <w:r w:rsidRPr="00524492">
        <w:rPr>
          <w:rFonts w:ascii="Simplified Arabic" w:hAnsi="Simplified Arabic" w:cs="Simplified Arabic"/>
          <w:sz w:val="28"/>
          <w:szCs w:val="28"/>
          <w:rtl/>
        </w:rPr>
        <w:t xml:space="preserve"> الإقرار المالي </w:t>
      </w:r>
      <w:r w:rsidR="00DB512E">
        <w:rPr>
          <w:rFonts w:ascii="Simplified Arabic" w:hAnsi="Simplified Arabic" w:cs="Simplified Arabic" w:hint="cs"/>
          <w:sz w:val="28"/>
          <w:szCs w:val="28"/>
          <w:rtl/>
        </w:rPr>
        <w:t xml:space="preserve">علاوةً على وقاية المال العام من المساس والإعتداء </w:t>
      </w:r>
      <w:r w:rsidRPr="00524492">
        <w:rPr>
          <w:rFonts w:ascii="Simplified Arabic" w:hAnsi="Simplified Arabic" w:cs="Simplified Arabic"/>
          <w:sz w:val="28"/>
          <w:szCs w:val="28"/>
          <w:rtl/>
        </w:rPr>
        <w:t>حماية</w:t>
      </w:r>
      <w:r w:rsidR="00DB512E">
        <w:rPr>
          <w:rFonts w:ascii="Simplified Arabic" w:hAnsi="Simplified Arabic" w:cs="Simplified Arabic" w:hint="cs"/>
          <w:sz w:val="28"/>
          <w:szCs w:val="28"/>
          <w:rtl/>
        </w:rPr>
        <w:t>ً ودفعاً لكافة الشبهات التي قد تحوم حول ا</w:t>
      </w:r>
      <w:r w:rsidRPr="00524492">
        <w:rPr>
          <w:rFonts w:ascii="Simplified Arabic" w:hAnsi="Simplified Arabic" w:cs="Simplified Arabic"/>
          <w:sz w:val="28"/>
          <w:szCs w:val="28"/>
          <w:rtl/>
        </w:rPr>
        <w:t>لمكلف نفسه، فالبيان عن الأملاك المسجلة</w:t>
      </w:r>
      <w:r w:rsidR="00DB512E">
        <w:rPr>
          <w:rFonts w:ascii="Simplified Arabic" w:hAnsi="Simplified Arabic" w:cs="Simplified Arabic"/>
          <w:sz w:val="28"/>
          <w:szCs w:val="28"/>
          <w:rtl/>
        </w:rPr>
        <w:t xml:space="preserve"> في نطاق ذمته وذمة زوجه وأبناءه</w:t>
      </w:r>
      <w:r w:rsidRPr="00524492">
        <w:rPr>
          <w:rFonts w:ascii="Simplified Arabic" w:hAnsi="Simplified Arabic" w:cs="Simplified Arabic"/>
          <w:sz w:val="28"/>
          <w:szCs w:val="28"/>
          <w:rtl/>
        </w:rPr>
        <w:t xml:space="preserve"> يدرأ عنه ا</w:t>
      </w:r>
      <w:r w:rsidR="00DB512E">
        <w:rPr>
          <w:rFonts w:ascii="Simplified Arabic" w:hAnsi="Simplified Arabic" w:cs="Simplified Arabic" w:hint="cs"/>
          <w:sz w:val="28"/>
          <w:szCs w:val="28"/>
          <w:rtl/>
        </w:rPr>
        <w:t>لشكوك الموجهة إليه بخصوص نزاهة</w:t>
      </w:r>
      <w:r w:rsidRPr="00524492">
        <w:rPr>
          <w:rFonts w:ascii="Simplified Arabic" w:hAnsi="Simplified Arabic" w:cs="Simplified Arabic"/>
          <w:sz w:val="28"/>
          <w:szCs w:val="28"/>
          <w:rtl/>
        </w:rPr>
        <w:t xml:space="preserve"> تصرفاته الوظيفية، </w:t>
      </w:r>
      <w:r w:rsidR="00DB512E">
        <w:rPr>
          <w:rFonts w:ascii="Simplified Arabic" w:hAnsi="Simplified Arabic" w:cs="Simplified Arabic" w:hint="cs"/>
          <w:sz w:val="28"/>
          <w:szCs w:val="28"/>
          <w:rtl/>
        </w:rPr>
        <w:t xml:space="preserve">فيما </w:t>
      </w:r>
      <w:r w:rsidR="00DB512E">
        <w:rPr>
          <w:rFonts w:ascii="Simplified Arabic" w:hAnsi="Simplified Arabic" w:cs="Simplified Arabic"/>
          <w:sz w:val="28"/>
          <w:szCs w:val="28"/>
          <w:rtl/>
        </w:rPr>
        <w:t>ويدرج تحت ال</w:t>
      </w:r>
      <w:r w:rsidR="00DB512E">
        <w:rPr>
          <w:rFonts w:ascii="Simplified Arabic" w:hAnsi="Simplified Arabic" w:cs="Simplified Arabic" w:hint="cs"/>
          <w:sz w:val="28"/>
          <w:szCs w:val="28"/>
          <w:rtl/>
        </w:rPr>
        <w:t>إ</w:t>
      </w:r>
      <w:r w:rsidRPr="00524492">
        <w:rPr>
          <w:rFonts w:ascii="Simplified Arabic" w:hAnsi="Simplified Arabic" w:cs="Simplified Arabic"/>
          <w:sz w:val="28"/>
          <w:szCs w:val="28"/>
          <w:rtl/>
        </w:rPr>
        <w:t>ختصاصات الوقائية كذلك إعداد الأطر القانونية اللازمة للإدلاء بالذمة المالية لفئات المسؤولين في الدولة</w:t>
      </w:r>
      <w:r w:rsidRPr="00524492">
        <w:rPr>
          <w:rStyle w:val="a4"/>
          <w:rFonts w:ascii="Simplified Arabic" w:hAnsi="Simplified Arabic" w:cs="Simplified Arabic"/>
          <w:sz w:val="28"/>
          <w:szCs w:val="28"/>
          <w:rtl/>
        </w:rPr>
        <w:footnoteReference w:id="88"/>
      </w:r>
      <w:r w:rsidRPr="00524492">
        <w:rPr>
          <w:rFonts w:ascii="Simplified Arabic" w:hAnsi="Simplified Arabic" w:cs="Simplified Arabic"/>
          <w:sz w:val="28"/>
          <w:szCs w:val="28"/>
          <w:rtl/>
        </w:rPr>
        <w:t xml:space="preserve">، </w:t>
      </w:r>
      <w:r w:rsidR="00DB512E">
        <w:rPr>
          <w:rFonts w:ascii="Simplified Arabic" w:hAnsi="Simplified Arabic" w:cs="Simplified Arabic" w:hint="cs"/>
          <w:sz w:val="28"/>
          <w:szCs w:val="28"/>
          <w:rtl/>
        </w:rPr>
        <w:t>حيث ت</w:t>
      </w:r>
      <w:r w:rsidRPr="00524492">
        <w:rPr>
          <w:rFonts w:ascii="Simplified Arabic" w:hAnsi="Simplified Arabic" w:cs="Simplified Arabic"/>
          <w:sz w:val="28"/>
          <w:szCs w:val="28"/>
          <w:rtl/>
        </w:rPr>
        <w:t>عد هذه الخطوة من أهم اختصاصات الهيئة التي تصب في مجال مراقبة تضخم ثروات الموظفي</w:t>
      </w:r>
      <w:r w:rsidR="00DB512E">
        <w:rPr>
          <w:rFonts w:ascii="Simplified Arabic" w:hAnsi="Simplified Arabic" w:cs="Simplified Arabic"/>
          <w:sz w:val="28"/>
          <w:szCs w:val="28"/>
          <w:rtl/>
        </w:rPr>
        <w:t>ن، من أين اكتسبوها وكيفية الربح</w:t>
      </w:r>
      <w:r w:rsidR="00DB512E">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w:t>
      </w:r>
      <w:r w:rsidR="00DB512E">
        <w:rPr>
          <w:rFonts w:ascii="Simplified Arabic" w:hAnsi="Simplified Arabic" w:cs="Simplified Arabic" w:hint="cs"/>
          <w:sz w:val="28"/>
          <w:szCs w:val="28"/>
          <w:rtl/>
        </w:rPr>
        <w:t xml:space="preserve">وذلك </w:t>
      </w:r>
      <w:r w:rsidRPr="00524492">
        <w:rPr>
          <w:rFonts w:ascii="Simplified Arabic" w:hAnsi="Simplified Arabic" w:cs="Simplified Arabic"/>
          <w:sz w:val="28"/>
          <w:szCs w:val="28"/>
          <w:rtl/>
        </w:rPr>
        <w:t xml:space="preserve">بهدف رصد حركة الأموال الخاصة بهم، كما أن تحقيق </w:t>
      </w:r>
      <w:r w:rsidR="00DB512E">
        <w:rPr>
          <w:rFonts w:ascii="Simplified Arabic" w:hAnsi="Simplified Arabic" w:cs="Simplified Arabic" w:hint="cs"/>
          <w:sz w:val="28"/>
          <w:szCs w:val="28"/>
          <w:rtl/>
        </w:rPr>
        <w:t>أ</w:t>
      </w:r>
      <w:r w:rsidRPr="00524492">
        <w:rPr>
          <w:rFonts w:ascii="Simplified Arabic" w:hAnsi="Simplified Arabic" w:cs="Simplified Arabic"/>
          <w:sz w:val="28"/>
          <w:szCs w:val="28"/>
          <w:rtl/>
        </w:rPr>
        <w:t xml:space="preserve">كبر قدر من الشفافية مرتبط بآليات المساءلة في المؤسسات المختلفة؛ ففي الوقت الذي يعجز فيه </w:t>
      </w:r>
      <w:r w:rsidRPr="00524492">
        <w:rPr>
          <w:rFonts w:ascii="Simplified Arabic" w:hAnsi="Simplified Arabic" w:cs="Simplified Arabic"/>
          <w:sz w:val="28"/>
          <w:szCs w:val="28"/>
          <w:rtl/>
        </w:rPr>
        <w:lastRenderedPageBreak/>
        <w:t>الموظف عن إثبات مصدر الزيادة على مبلغ معين مما يحصل عليه بسبب وظيفته ومركزه</w:t>
      </w:r>
      <w:r w:rsidR="00A3075B">
        <w:rPr>
          <w:rFonts w:ascii="Simplified Arabic" w:hAnsi="Simplified Arabic" w:cs="Simplified Arabic" w:hint="cs"/>
          <w:sz w:val="28"/>
          <w:szCs w:val="28"/>
          <w:rtl/>
        </w:rPr>
        <w:t>، فإنه</w:t>
      </w:r>
      <w:r w:rsidRPr="00524492">
        <w:rPr>
          <w:rFonts w:ascii="Simplified Arabic" w:hAnsi="Simplified Arabic" w:cs="Simplified Arabic"/>
          <w:sz w:val="28"/>
          <w:szCs w:val="28"/>
          <w:rtl/>
        </w:rPr>
        <w:t xml:space="preserve"> سيكون محل</w:t>
      </w:r>
      <w:r w:rsidR="00A3075B">
        <w:rPr>
          <w:rFonts w:ascii="Simplified Arabic" w:hAnsi="Simplified Arabic" w:cs="Simplified Arabic" w:hint="cs"/>
          <w:sz w:val="28"/>
          <w:szCs w:val="28"/>
          <w:rtl/>
        </w:rPr>
        <w:t>اً</w:t>
      </w:r>
      <w:r w:rsidRPr="00524492">
        <w:rPr>
          <w:rFonts w:ascii="Simplified Arabic" w:hAnsi="Simplified Arabic" w:cs="Simplified Arabic"/>
          <w:sz w:val="28"/>
          <w:szCs w:val="28"/>
          <w:rtl/>
        </w:rPr>
        <w:t xml:space="preserve"> </w:t>
      </w:r>
      <w:r w:rsidR="00A3075B">
        <w:rPr>
          <w:rFonts w:ascii="Simplified Arabic" w:hAnsi="Simplified Arabic" w:cs="Simplified Arabic" w:hint="cs"/>
          <w:sz w:val="28"/>
          <w:szCs w:val="28"/>
          <w:rtl/>
        </w:rPr>
        <w:t>لل</w:t>
      </w:r>
      <w:r w:rsidRPr="00524492">
        <w:rPr>
          <w:rFonts w:ascii="Simplified Arabic" w:hAnsi="Simplified Arabic" w:cs="Simplified Arabic"/>
          <w:sz w:val="28"/>
          <w:szCs w:val="28"/>
          <w:rtl/>
        </w:rPr>
        <w:t>محاسبة من منطلق حماية الوظيفة العامة من الإتجار بها، والتكسب الغير مشروع بسببها</w:t>
      </w:r>
      <w:r w:rsidRPr="00524492">
        <w:rPr>
          <w:rStyle w:val="a4"/>
          <w:rFonts w:ascii="Simplified Arabic" w:hAnsi="Simplified Arabic" w:cs="Simplified Arabic"/>
          <w:sz w:val="28"/>
          <w:szCs w:val="28"/>
          <w:rtl/>
        </w:rPr>
        <w:footnoteReference w:id="89"/>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وقد تم البدء بتوزيع إقرارات الذمة المالية على المكلفين الخاضعين لقانون مكافحة الفساد الفلسطيني في عام 2012 وبلغ عدد الإقرارات الموزعة على المكلفين الخاضعين 20,068 إقراراً فيما بلغ عدد الإقرارات المستلمة فعليا لغاية نهاية العام 2014 15,217 إقراراً، </w:t>
      </w:r>
      <w:r w:rsidR="00A55F75">
        <w:rPr>
          <w:rFonts w:ascii="Simplified Arabic" w:hAnsi="Simplified Arabic" w:cs="Simplified Arabic" w:hint="cs"/>
          <w:sz w:val="28"/>
          <w:szCs w:val="28"/>
          <w:rtl/>
        </w:rPr>
        <w:t xml:space="preserve">على أن </w:t>
      </w:r>
      <w:r w:rsidR="00A55F75">
        <w:rPr>
          <w:rFonts w:ascii="Simplified Arabic" w:hAnsi="Simplified Arabic" w:cs="Simplified Arabic"/>
          <w:sz w:val="28"/>
          <w:szCs w:val="28"/>
          <w:rtl/>
        </w:rPr>
        <w:t xml:space="preserve">تستمر عملية تسليم الهيئة </w:t>
      </w:r>
      <w:r w:rsidR="00A55F75">
        <w:rPr>
          <w:rFonts w:ascii="Simplified Arabic" w:hAnsi="Simplified Arabic" w:cs="Simplified Arabic" w:hint="cs"/>
          <w:sz w:val="28"/>
          <w:szCs w:val="28"/>
          <w:rtl/>
        </w:rPr>
        <w:t>ضمن ما يعرف ب</w:t>
      </w:r>
      <w:r w:rsidRPr="00524492">
        <w:rPr>
          <w:rFonts w:ascii="Simplified Arabic" w:hAnsi="Simplified Arabic" w:cs="Simplified Arabic"/>
          <w:sz w:val="28"/>
          <w:szCs w:val="28"/>
          <w:rtl/>
        </w:rPr>
        <w:t>المهلة القانونية</w:t>
      </w:r>
      <w:r w:rsidRPr="00524492">
        <w:rPr>
          <w:rStyle w:val="a4"/>
          <w:rFonts w:ascii="Simplified Arabic" w:hAnsi="Simplified Arabic" w:cs="Simplified Arabic"/>
          <w:sz w:val="28"/>
          <w:szCs w:val="28"/>
          <w:rtl/>
        </w:rPr>
        <w:footnoteReference w:id="90"/>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color w:val="000000"/>
          <w:sz w:val="28"/>
          <w:szCs w:val="28"/>
          <w:rtl/>
        </w:rPr>
      </w:pPr>
      <w:r w:rsidRPr="00524492">
        <w:rPr>
          <w:rFonts w:ascii="Simplified Arabic" w:hAnsi="Simplified Arabic" w:cs="Simplified Arabic"/>
          <w:color w:val="FF0000"/>
          <w:sz w:val="28"/>
          <w:szCs w:val="28"/>
          <w:rtl/>
        </w:rPr>
        <w:t xml:space="preserve">     </w:t>
      </w:r>
      <w:r w:rsidR="00A55F75">
        <w:rPr>
          <w:rFonts w:ascii="Simplified Arabic" w:hAnsi="Simplified Arabic" w:cs="Simplified Arabic"/>
          <w:sz w:val="28"/>
          <w:szCs w:val="28"/>
          <w:rtl/>
        </w:rPr>
        <w:t>في المقابل</w:t>
      </w:r>
      <w:r w:rsidR="00A3075B">
        <w:rPr>
          <w:rFonts w:ascii="Simplified Arabic" w:hAnsi="Simplified Arabic" w:cs="Simplified Arabic" w:hint="cs"/>
          <w:sz w:val="28"/>
          <w:szCs w:val="28"/>
          <w:rtl/>
        </w:rPr>
        <w:t xml:space="preserve"> فقد</w:t>
      </w:r>
      <w:r w:rsidR="00A55F75">
        <w:rPr>
          <w:rFonts w:ascii="Simplified Arabic" w:hAnsi="Simplified Arabic" w:cs="Simplified Arabic"/>
          <w:sz w:val="28"/>
          <w:szCs w:val="28"/>
          <w:rtl/>
        </w:rPr>
        <w:t xml:space="preserve"> </w:t>
      </w:r>
      <w:r w:rsidRPr="00524492">
        <w:rPr>
          <w:rFonts w:ascii="Simplified Arabic" w:hAnsi="Simplified Arabic" w:cs="Simplified Arabic"/>
          <w:sz w:val="28"/>
          <w:szCs w:val="28"/>
          <w:rtl/>
        </w:rPr>
        <w:t>نص قانون الإقرار بالذمة المالية في اليمن لعام 2006 على</w:t>
      </w:r>
      <w:r w:rsidR="00A55F75">
        <w:rPr>
          <w:rFonts w:ascii="Simplified Arabic" w:hAnsi="Simplified Arabic" w:cs="Simplified Arabic" w:hint="cs"/>
          <w:sz w:val="28"/>
          <w:szCs w:val="28"/>
          <w:rtl/>
        </w:rPr>
        <w:t xml:space="preserve"> العديد من ال</w:t>
      </w:r>
      <w:r w:rsidRPr="00524492">
        <w:rPr>
          <w:rFonts w:ascii="Simplified Arabic" w:hAnsi="Simplified Arabic" w:cs="Simplified Arabic"/>
          <w:sz w:val="28"/>
          <w:szCs w:val="28"/>
          <w:rtl/>
        </w:rPr>
        <w:t xml:space="preserve">إجراءات </w:t>
      </w:r>
      <w:r w:rsidR="00A55F75">
        <w:rPr>
          <w:rFonts w:ascii="Simplified Arabic" w:hAnsi="Simplified Arabic" w:cs="Simplified Arabic" w:hint="cs"/>
          <w:sz w:val="28"/>
          <w:szCs w:val="28"/>
          <w:rtl/>
        </w:rPr>
        <w:t xml:space="preserve">التي </w:t>
      </w:r>
      <w:r w:rsidRPr="00524492">
        <w:rPr>
          <w:rFonts w:ascii="Simplified Arabic" w:hAnsi="Simplified Arabic" w:cs="Simplified Arabic"/>
          <w:sz w:val="28"/>
          <w:szCs w:val="28"/>
          <w:rtl/>
        </w:rPr>
        <w:t>من شأنها إلزام كافة العاملين في وحدات الخدمة العامة بتقديم إقرارات الذمة المالية إلى الهيئة الوطنية العليا لمكافحة الفساد</w:t>
      </w:r>
      <w:r w:rsidR="00A3075B">
        <w:rPr>
          <w:rFonts w:ascii="Simplified Arabic" w:hAnsi="Simplified Arabic" w:cs="Simplified Arabic" w:hint="cs"/>
          <w:sz w:val="28"/>
          <w:szCs w:val="28"/>
          <w:rtl/>
        </w:rPr>
        <w:t>؛ من أجل</w:t>
      </w:r>
      <w:r w:rsidRPr="00524492">
        <w:rPr>
          <w:rFonts w:ascii="Simplified Arabic" w:hAnsi="Simplified Arabic" w:cs="Simplified Arabic"/>
          <w:sz w:val="28"/>
          <w:szCs w:val="28"/>
          <w:rtl/>
        </w:rPr>
        <w:t xml:space="preserve"> </w:t>
      </w:r>
      <w:r w:rsidR="00A3075B">
        <w:rPr>
          <w:rFonts w:ascii="Simplified Arabic" w:hAnsi="Simplified Arabic" w:cs="Simplified Arabic" w:hint="cs"/>
          <w:sz w:val="28"/>
          <w:szCs w:val="28"/>
          <w:rtl/>
        </w:rPr>
        <w:t>ممارسة</w:t>
      </w:r>
      <w:r w:rsidRPr="00524492">
        <w:rPr>
          <w:rFonts w:ascii="Simplified Arabic" w:hAnsi="Simplified Arabic" w:cs="Simplified Arabic"/>
          <w:sz w:val="28"/>
          <w:szCs w:val="28"/>
          <w:rtl/>
        </w:rPr>
        <w:t xml:space="preserve"> صلاحياتها بتحليل تلك الإقرارات</w:t>
      </w:r>
      <w:r w:rsidRPr="00524492">
        <w:rPr>
          <w:rStyle w:val="a4"/>
          <w:rFonts w:ascii="Simplified Arabic" w:hAnsi="Simplified Arabic" w:cs="Simplified Arabic"/>
          <w:sz w:val="28"/>
          <w:szCs w:val="28"/>
          <w:rtl/>
        </w:rPr>
        <w:footnoteReference w:id="91"/>
      </w:r>
      <w:r w:rsidRPr="00524492">
        <w:rPr>
          <w:rFonts w:ascii="Simplified Arabic" w:hAnsi="Simplified Arabic" w:cs="Simplified Arabic"/>
          <w:sz w:val="28"/>
          <w:szCs w:val="28"/>
          <w:rtl/>
        </w:rPr>
        <w:t>، وإحالة من ثبتت مخالفتهم لأحكام قانون الإقرار بالذمة المالية إلى القضاء</w:t>
      </w:r>
      <w:r w:rsidRPr="00524492">
        <w:rPr>
          <w:rStyle w:val="a4"/>
          <w:rFonts w:ascii="Simplified Arabic" w:hAnsi="Simplified Arabic" w:cs="Simplified Arabic"/>
          <w:sz w:val="28"/>
          <w:szCs w:val="28"/>
          <w:rtl/>
        </w:rPr>
        <w:footnoteReference w:id="92"/>
      </w:r>
      <w:r w:rsidRPr="00524492">
        <w:rPr>
          <w:rFonts w:ascii="Simplified Arabic" w:hAnsi="Simplified Arabic" w:cs="Simplified Arabic"/>
          <w:sz w:val="28"/>
          <w:szCs w:val="28"/>
          <w:rtl/>
        </w:rPr>
        <w:t xml:space="preserve">، إضافة إلى ما أورده قانون مكافحة الفساد في اليمن من وجوب تقديم أعضاء الهيئة الوطنية </w:t>
      </w:r>
      <w:r w:rsidRPr="00524492">
        <w:rPr>
          <w:rFonts w:ascii="Simplified Arabic" w:hAnsi="Simplified Arabic" w:cs="Simplified Arabic"/>
          <w:color w:val="000000"/>
          <w:sz w:val="28"/>
          <w:szCs w:val="28"/>
          <w:rtl/>
        </w:rPr>
        <w:t>العليا لمكافحة الفساد إقراراتهم بالذمة المالية إلى هيئة رئاسة النواب</w:t>
      </w:r>
      <w:r w:rsidRPr="00524492">
        <w:rPr>
          <w:rStyle w:val="a4"/>
          <w:rFonts w:ascii="Simplified Arabic" w:hAnsi="Simplified Arabic" w:cs="Simplified Arabic"/>
          <w:color w:val="000000"/>
          <w:sz w:val="28"/>
          <w:szCs w:val="28"/>
          <w:rtl/>
        </w:rPr>
        <w:footnoteReference w:id="93"/>
      </w:r>
      <w:r w:rsidRPr="00524492">
        <w:rPr>
          <w:rFonts w:ascii="Simplified Arabic" w:hAnsi="Simplified Arabic" w:cs="Simplified Arabic"/>
          <w:color w:val="000000"/>
          <w:sz w:val="28"/>
          <w:szCs w:val="28"/>
          <w:rtl/>
        </w:rPr>
        <w:t>.</w:t>
      </w:r>
    </w:p>
    <w:p w:rsidR="004148CC" w:rsidRPr="00524492" w:rsidRDefault="004148CC" w:rsidP="00501F6E">
      <w:pPr>
        <w:spacing w:line="240" w:lineRule="auto"/>
        <w:ind w:left="-852" w:right="-709"/>
        <w:jc w:val="both"/>
        <w:rPr>
          <w:rFonts w:ascii="Simplified Arabic" w:hAnsi="Simplified Arabic" w:cs="Simplified Arabic"/>
          <w:color w:val="000000"/>
          <w:sz w:val="28"/>
          <w:szCs w:val="28"/>
          <w:rtl/>
        </w:rPr>
      </w:pPr>
      <w:r w:rsidRPr="00524492">
        <w:rPr>
          <w:rFonts w:ascii="Simplified Arabic" w:hAnsi="Simplified Arabic" w:cs="Simplified Arabic"/>
          <w:color w:val="000000"/>
          <w:sz w:val="28"/>
          <w:szCs w:val="28"/>
          <w:rtl/>
        </w:rPr>
        <w:t xml:space="preserve">     ويتضح تبعا</w:t>
      </w:r>
      <w:r w:rsidR="00CF587A">
        <w:rPr>
          <w:rFonts w:ascii="Simplified Arabic" w:hAnsi="Simplified Arabic" w:cs="Simplified Arabic" w:hint="cs"/>
          <w:color w:val="000000"/>
          <w:sz w:val="28"/>
          <w:szCs w:val="28"/>
          <w:rtl/>
        </w:rPr>
        <w:t>ً</w:t>
      </w:r>
      <w:r w:rsidR="00A3075B">
        <w:rPr>
          <w:rFonts w:ascii="Simplified Arabic" w:hAnsi="Simplified Arabic" w:cs="Simplified Arabic"/>
          <w:color w:val="000000"/>
          <w:sz w:val="28"/>
          <w:szCs w:val="28"/>
          <w:rtl/>
        </w:rPr>
        <w:t xml:space="preserve"> لما سبق ضرورة اقتداء </w:t>
      </w:r>
      <w:r w:rsidR="00A3075B">
        <w:rPr>
          <w:rFonts w:ascii="Simplified Arabic" w:hAnsi="Simplified Arabic" w:cs="Simplified Arabic" w:hint="cs"/>
          <w:color w:val="000000"/>
          <w:sz w:val="28"/>
          <w:szCs w:val="28"/>
          <w:rtl/>
        </w:rPr>
        <w:t>المشرع الفلسطيني</w:t>
      </w:r>
      <w:r w:rsidRPr="00524492">
        <w:rPr>
          <w:rFonts w:ascii="Simplified Arabic" w:hAnsi="Simplified Arabic" w:cs="Simplified Arabic"/>
          <w:color w:val="000000"/>
          <w:sz w:val="28"/>
          <w:szCs w:val="28"/>
          <w:rtl/>
        </w:rPr>
        <w:t xml:space="preserve"> بالمشرع اليمني في مجال </w:t>
      </w:r>
      <w:r w:rsidR="00A3075B">
        <w:rPr>
          <w:rFonts w:ascii="Simplified Arabic" w:hAnsi="Simplified Arabic" w:cs="Simplified Arabic" w:hint="cs"/>
          <w:color w:val="000000"/>
          <w:sz w:val="28"/>
          <w:szCs w:val="28"/>
          <w:rtl/>
        </w:rPr>
        <w:t>سن</w:t>
      </w:r>
      <w:r w:rsidRPr="00524492">
        <w:rPr>
          <w:rFonts w:ascii="Simplified Arabic" w:hAnsi="Simplified Arabic" w:cs="Simplified Arabic"/>
          <w:color w:val="000000"/>
          <w:sz w:val="28"/>
          <w:szCs w:val="28"/>
          <w:rtl/>
        </w:rPr>
        <w:t xml:space="preserve"> قانون</w:t>
      </w:r>
      <w:r w:rsidR="00A3075B">
        <w:rPr>
          <w:rFonts w:ascii="Simplified Arabic" w:hAnsi="Simplified Arabic" w:cs="Simplified Arabic" w:hint="cs"/>
          <w:color w:val="000000"/>
          <w:sz w:val="28"/>
          <w:szCs w:val="28"/>
          <w:rtl/>
        </w:rPr>
        <w:t xml:space="preserve"> يختص</w:t>
      </w:r>
      <w:r w:rsidRPr="00524492">
        <w:rPr>
          <w:rFonts w:ascii="Simplified Arabic" w:hAnsi="Simplified Arabic" w:cs="Simplified Arabic"/>
          <w:color w:val="000000"/>
          <w:sz w:val="28"/>
          <w:szCs w:val="28"/>
          <w:rtl/>
        </w:rPr>
        <w:t xml:space="preserve"> </w:t>
      </w:r>
      <w:r w:rsidR="00A3075B">
        <w:rPr>
          <w:rFonts w:ascii="Simplified Arabic" w:hAnsi="Simplified Arabic" w:cs="Simplified Arabic" w:hint="cs"/>
          <w:color w:val="000000"/>
          <w:sz w:val="28"/>
          <w:szCs w:val="28"/>
          <w:rtl/>
        </w:rPr>
        <w:t>ب</w:t>
      </w:r>
      <w:r w:rsidRPr="00524492">
        <w:rPr>
          <w:rFonts w:ascii="Simplified Arabic" w:hAnsi="Simplified Arabic" w:cs="Simplified Arabic"/>
          <w:color w:val="000000"/>
          <w:sz w:val="28"/>
          <w:szCs w:val="28"/>
          <w:rtl/>
        </w:rPr>
        <w:t>إقرار</w:t>
      </w:r>
      <w:r w:rsidR="00A3075B">
        <w:rPr>
          <w:rFonts w:ascii="Simplified Arabic" w:hAnsi="Simplified Arabic" w:cs="Simplified Arabic" w:hint="cs"/>
          <w:color w:val="000000"/>
          <w:sz w:val="28"/>
          <w:szCs w:val="28"/>
          <w:rtl/>
        </w:rPr>
        <w:t>ات</w:t>
      </w:r>
      <w:r w:rsidRPr="00524492">
        <w:rPr>
          <w:rFonts w:ascii="Simplified Arabic" w:hAnsi="Simplified Arabic" w:cs="Simplified Arabic"/>
          <w:color w:val="000000"/>
          <w:sz w:val="28"/>
          <w:szCs w:val="28"/>
          <w:rtl/>
        </w:rPr>
        <w:t xml:space="preserve"> الذمة المالية، وحيث أن المشرع اليمني قد أوكل مهمة تنفيذ قانون الإقرار بالذمة المالية للهيئة الوطنية العليا لمكافحة الفساد قبل إنشاء الهيئة؛ فإن ذلك سيؤدي </w:t>
      </w:r>
      <w:r w:rsidR="00A3075B">
        <w:rPr>
          <w:rFonts w:ascii="Simplified Arabic" w:hAnsi="Simplified Arabic" w:cs="Simplified Arabic" w:hint="cs"/>
          <w:color w:val="000000"/>
          <w:sz w:val="28"/>
          <w:szCs w:val="28"/>
          <w:rtl/>
        </w:rPr>
        <w:t>إلى خلق تناغم تشريعي فيما بين</w:t>
      </w:r>
      <w:r w:rsidRPr="00524492">
        <w:rPr>
          <w:rFonts w:ascii="Simplified Arabic" w:hAnsi="Simplified Arabic" w:cs="Simplified Arabic"/>
          <w:color w:val="000000"/>
          <w:sz w:val="28"/>
          <w:szCs w:val="28"/>
          <w:rtl/>
        </w:rPr>
        <w:t xml:space="preserve"> قانون الإقرار بالذمة المالية مع قانون مكافحة الفساد</w:t>
      </w:r>
      <w:r w:rsidRPr="00524492">
        <w:rPr>
          <w:rStyle w:val="a4"/>
          <w:rFonts w:ascii="Simplified Arabic" w:hAnsi="Simplified Arabic" w:cs="Simplified Arabic"/>
          <w:color w:val="000000"/>
          <w:sz w:val="28"/>
          <w:szCs w:val="28"/>
          <w:rtl/>
        </w:rPr>
        <w:footnoteReference w:id="94"/>
      </w:r>
      <w:r w:rsidR="00A3075B">
        <w:rPr>
          <w:rFonts w:ascii="Simplified Arabic" w:hAnsi="Simplified Arabic" w:cs="Simplified Arabic" w:hint="cs"/>
          <w:color w:val="000000"/>
          <w:sz w:val="28"/>
          <w:szCs w:val="28"/>
          <w:rtl/>
        </w:rPr>
        <w:t>؛ وبالتالي تحقيق أهداف السياسة التشريعية ومن ضمنها السياسة الجنائية للدولة</w:t>
      </w:r>
      <w:r w:rsidRPr="00524492">
        <w:rPr>
          <w:rFonts w:ascii="Simplified Arabic" w:hAnsi="Simplified Arabic" w:cs="Simplified Arabic"/>
          <w:color w:val="000000"/>
          <w:sz w:val="28"/>
          <w:szCs w:val="28"/>
          <w:rtl/>
        </w:rPr>
        <w:t>.</w:t>
      </w:r>
    </w:p>
    <w:p w:rsidR="004148CC" w:rsidRPr="00267E19" w:rsidRDefault="0014486C" w:rsidP="00501F6E">
      <w:pPr>
        <w:spacing w:line="240" w:lineRule="auto"/>
        <w:ind w:left="-852" w:right="-709"/>
        <w:jc w:val="both"/>
        <w:rPr>
          <w:rFonts w:ascii="Simplified Arabic" w:hAnsi="Simplified Arabic" w:cs="Simplified Arabic"/>
          <w:b/>
          <w:bCs/>
          <w:sz w:val="28"/>
          <w:szCs w:val="28"/>
          <w:u w:val="single"/>
          <w:rtl/>
        </w:rPr>
      </w:pPr>
      <w:r w:rsidRPr="00267E19">
        <w:rPr>
          <w:rFonts w:ascii="Simplified Arabic" w:hAnsi="Simplified Arabic" w:cs="Simplified Arabic" w:hint="cs"/>
          <w:b/>
          <w:bCs/>
          <w:sz w:val="28"/>
          <w:szCs w:val="28"/>
          <w:u w:val="single"/>
          <w:rtl/>
        </w:rPr>
        <w:t>ثانياً</w:t>
      </w:r>
      <w:r w:rsidR="004148CC" w:rsidRPr="00267E19">
        <w:rPr>
          <w:rFonts w:ascii="Simplified Arabic" w:hAnsi="Simplified Arabic" w:cs="Simplified Arabic"/>
          <w:b/>
          <w:bCs/>
          <w:sz w:val="28"/>
          <w:szCs w:val="28"/>
          <w:u w:val="single"/>
          <w:rtl/>
        </w:rPr>
        <w:t>- اختصاصات هيئة مكافحة الفساد في مجال التوعية والتثقيف</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w:t>
      </w:r>
      <w:r w:rsidR="00FE4F3D">
        <w:rPr>
          <w:rFonts w:ascii="Simplified Arabic" w:hAnsi="Simplified Arabic" w:cs="Simplified Arabic" w:hint="cs"/>
          <w:sz w:val="28"/>
          <w:szCs w:val="28"/>
          <w:rtl/>
        </w:rPr>
        <w:t xml:space="preserve">يبرز </w:t>
      </w:r>
      <w:r w:rsidRPr="00524492">
        <w:rPr>
          <w:rFonts w:ascii="Simplified Arabic" w:hAnsi="Simplified Arabic" w:cs="Simplified Arabic"/>
          <w:sz w:val="28"/>
          <w:szCs w:val="28"/>
          <w:rtl/>
        </w:rPr>
        <w:t xml:space="preserve">للمجتمع دور هام </w:t>
      </w:r>
      <w:r w:rsidR="00FE4F3D">
        <w:rPr>
          <w:rFonts w:ascii="Simplified Arabic" w:hAnsi="Simplified Arabic" w:cs="Simplified Arabic" w:hint="cs"/>
          <w:sz w:val="28"/>
          <w:szCs w:val="28"/>
          <w:rtl/>
        </w:rPr>
        <w:t>في مجال مكافحة جرائم الفساد، وذلك من خلال ما جاءت به</w:t>
      </w:r>
      <w:r w:rsidRPr="00524492">
        <w:rPr>
          <w:rFonts w:ascii="Simplified Arabic" w:hAnsi="Simplified Arabic" w:cs="Simplified Arabic"/>
          <w:sz w:val="28"/>
          <w:szCs w:val="28"/>
          <w:rtl/>
        </w:rPr>
        <w:t xml:space="preserve"> المادة الثامنة </w:t>
      </w:r>
      <w:r w:rsidR="00FE4F3D">
        <w:rPr>
          <w:rFonts w:ascii="Simplified Arabic" w:hAnsi="Simplified Arabic" w:cs="Simplified Arabic" w:hint="cs"/>
          <w:sz w:val="28"/>
          <w:szCs w:val="28"/>
          <w:rtl/>
        </w:rPr>
        <w:t>من قانون مكافحة الفساد</w:t>
      </w:r>
      <w:r w:rsidRPr="00524492">
        <w:rPr>
          <w:rFonts w:ascii="Simplified Arabic" w:hAnsi="Simplified Arabic" w:cs="Simplified Arabic"/>
          <w:sz w:val="28"/>
          <w:szCs w:val="28"/>
          <w:rtl/>
        </w:rPr>
        <w:t xml:space="preserve">، </w:t>
      </w:r>
      <w:r w:rsidR="00FE4F3D">
        <w:rPr>
          <w:rFonts w:ascii="Simplified Arabic" w:hAnsi="Simplified Arabic" w:cs="Simplified Arabic" w:hint="cs"/>
          <w:sz w:val="28"/>
          <w:szCs w:val="28"/>
          <w:rtl/>
        </w:rPr>
        <w:t>و</w:t>
      </w:r>
      <w:r w:rsidRPr="00524492">
        <w:rPr>
          <w:rFonts w:ascii="Simplified Arabic" w:hAnsi="Simplified Arabic" w:cs="Simplified Arabic"/>
          <w:sz w:val="28"/>
          <w:szCs w:val="28"/>
          <w:rtl/>
        </w:rPr>
        <w:t xml:space="preserve">يأتي </w:t>
      </w:r>
      <w:r w:rsidR="00FE4F3D">
        <w:rPr>
          <w:rFonts w:ascii="Simplified Arabic" w:hAnsi="Simplified Arabic" w:cs="Simplified Arabic" w:hint="cs"/>
          <w:sz w:val="28"/>
          <w:szCs w:val="28"/>
          <w:rtl/>
        </w:rPr>
        <w:t xml:space="preserve">ذلك بالتزامن مع </w:t>
      </w:r>
      <w:r w:rsidRPr="00524492">
        <w:rPr>
          <w:rFonts w:ascii="Simplified Arabic" w:hAnsi="Simplified Arabic" w:cs="Simplified Arabic"/>
          <w:sz w:val="28"/>
          <w:szCs w:val="28"/>
          <w:rtl/>
        </w:rPr>
        <w:t xml:space="preserve">دور </w:t>
      </w:r>
      <w:r w:rsidR="00FE4F3D">
        <w:rPr>
          <w:rFonts w:ascii="Simplified Arabic" w:hAnsi="Simplified Arabic" w:cs="Simplified Arabic" w:hint="cs"/>
          <w:sz w:val="28"/>
          <w:szCs w:val="28"/>
          <w:rtl/>
        </w:rPr>
        <w:t>هيئة مكافحة الفساد</w:t>
      </w:r>
      <w:r w:rsidRPr="00524492">
        <w:rPr>
          <w:rFonts w:ascii="Simplified Arabic" w:hAnsi="Simplified Arabic" w:cs="Simplified Arabic"/>
          <w:sz w:val="28"/>
          <w:szCs w:val="28"/>
          <w:rtl/>
        </w:rPr>
        <w:t xml:space="preserve"> في</w:t>
      </w:r>
      <w:r w:rsidR="00FE4F3D">
        <w:rPr>
          <w:rFonts w:ascii="Simplified Arabic" w:hAnsi="Simplified Arabic" w:cs="Simplified Arabic" w:hint="cs"/>
          <w:sz w:val="28"/>
          <w:szCs w:val="28"/>
          <w:rtl/>
        </w:rPr>
        <w:t xml:space="preserve"> نشر</w:t>
      </w:r>
      <w:r w:rsidRPr="00524492">
        <w:rPr>
          <w:rFonts w:ascii="Simplified Arabic" w:hAnsi="Simplified Arabic" w:cs="Simplified Arabic"/>
          <w:sz w:val="28"/>
          <w:szCs w:val="28"/>
          <w:rtl/>
        </w:rPr>
        <w:t xml:space="preserve"> </w:t>
      </w:r>
      <w:r w:rsidR="00FE4F3D">
        <w:rPr>
          <w:rFonts w:ascii="Simplified Arabic" w:hAnsi="Simplified Arabic" w:cs="Simplified Arabic" w:hint="cs"/>
          <w:sz w:val="28"/>
          <w:szCs w:val="28"/>
          <w:rtl/>
        </w:rPr>
        <w:t>ال</w:t>
      </w:r>
      <w:r w:rsidRPr="00524492">
        <w:rPr>
          <w:rFonts w:ascii="Simplified Arabic" w:hAnsi="Simplified Arabic" w:cs="Simplified Arabic"/>
          <w:sz w:val="28"/>
          <w:szCs w:val="28"/>
          <w:rtl/>
        </w:rPr>
        <w:t>توعية</w:t>
      </w:r>
      <w:r w:rsidR="00FE4F3D">
        <w:rPr>
          <w:rFonts w:ascii="Simplified Arabic" w:hAnsi="Simplified Arabic" w:cs="Simplified Arabic" w:hint="cs"/>
          <w:sz w:val="28"/>
          <w:szCs w:val="28"/>
          <w:rtl/>
        </w:rPr>
        <w:t xml:space="preserve"> على الأصعدة و</w:t>
      </w:r>
      <w:r w:rsidRPr="00524492">
        <w:rPr>
          <w:rFonts w:ascii="Simplified Arabic" w:hAnsi="Simplified Arabic" w:cs="Simplified Arabic"/>
          <w:sz w:val="28"/>
          <w:szCs w:val="28"/>
          <w:rtl/>
        </w:rPr>
        <w:t>المستويات الوطنية الرسمية وغير الرسمية</w:t>
      </w:r>
      <w:r w:rsidRPr="00524492">
        <w:rPr>
          <w:rStyle w:val="a4"/>
          <w:rFonts w:ascii="Simplified Arabic" w:hAnsi="Simplified Arabic" w:cs="Simplified Arabic"/>
          <w:sz w:val="28"/>
          <w:szCs w:val="28"/>
          <w:rtl/>
        </w:rPr>
        <w:footnoteReference w:id="95"/>
      </w:r>
      <w:r w:rsidRPr="00524492">
        <w:rPr>
          <w:rFonts w:ascii="Simplified Arabic" w:hAnsi="Simplified Arabic" w:cs="Simplified Arabic"/>
          <w:sz w:val="28"/>
          <w:szCs w:val="28"/>
          <w:rtl/>
        </w:rPr>
        <w:t>، حيث تبرز أهمية الشفافية والمساءلة والمحاسبة، فعندما يشارك المجتمع في الرقابة والإشراف فان السياسة العامة تصبح محكومة بضوابط تقلل من فرص الفساد، وتحول دون استغلال السلط</w:t>
      </w:r>
      <w:r w:rsidR="00FE4F3D">
        <w:rPr>
          <w:rFonts w:ascii="Simplified Arabic" w:hAnsi="Simplified Arabic" w:cs="Simplified Arabic"/>
          <w:sz w:val="28"/>
          <w:szCs w:val="28"/>
          <w:rtl/>
        </w:rPr>
        <w:t>ة من قبل جميع السلطات التنفيذية</w:t>
      </w:r>
      <w:r w:rsidRPr="00524492">
        <w:rPr>
          <w:rFonts w:ascii="Simplified Arabic" w:hAnsi="Simplified Arabic" w:cs="Simplified Arabic"/>
          <w:sz w:val="28"/>
          <w:szCs w:val="28"/>
          <w:rtl/>
        </w:rPr>
        <w:t xml:space="preserve"> </w:t>
      </w:r>
      <w:r w:rsidR="00A55F75">
        <w:rPr>
          <w:rFonts w:ascii="Simplified Arabic" w:hAnsi="Simplified Arabic" w:cs="Simplified Arabic" w:hint="cs"/>
          <w:sz w:val="28"/>
          <w:szCs w:val="28"/>
          <w:rtl/>
        </w:rPr>
        <w:t>و</w:t>
      </w:r>
      <w:r w:rsidR="00FE4F3D">
        <w:rPr>
          <w:rFonts w:ascii="Simplified Arabic" w:hAnsi="Simplified Arabic" w:cs="Simplified Arabic"/>
          <w:sz w:val="28"/>
          <w:szCs w:val="28"/>
          <w:rtl/>
        </w:rPr>
        <w:t>التشريعية</w:t>
      </w:r>
      <w:r w:rsidRPr="00524492">
        <w:rPr>
          <w:rFonts w:ascii="Simplified Arabic" w:hAnsi="Simplified Arabic" w:cs="Simplified Arabic"/>
          <w:sz w:val="28"/>
          <w:szCs w:val="28"/>
          <w:rtl/>
        </w:rPr>
        <w:t xml:space="preserve"> والقضائية.</w:t>
      </w:r>
    </w:p>
    <w:p w:rsidR="004148CC"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وقد أفردت اتفاقية الأمم المتحدة لمكافحة الفساد المادة 13 لتدعو الدول</w:t>
      </w:r>
      <w:r w:rsidR="00FE4F3D">
        <w:rPr>
          <w:rFonts w:ascii="Simplified Arabic" w:hAnsi="Simplified Arabic" w:cs="Simplified Arabic" w:hint="cs"/>
          <w:sz w:val="28"/>
          <w:szCs w:val="28"/>
          <w:rtl/>
        </w:rPr>
        <w:t xml:space="preserve"> الأطراف</w:t>
      </w:r>
      <w:r w:rsidRPr="00524492">
        <w:rPr>
          <w:rFonts w:ascii="Simplified Arabic" w:hAnsi="Simplified Arabic" w:cs="Simplified Arabic"/>
          <w:sz w:val="28"/>
          <w:szCs w:val="28"/>
          <w:rtl/>
        </w:rPr>
        <w:t xml:space="preserve"> </w:t>
      </w:r>
      <w:r w:rsidR="00CF587A">
        <w:rPr>
          <w:rFonts w:ascii="Simplified Arabic" w:hAnsi="Simplified Arabic" w:cs="Simplified Arabic" w:hint="cs"/>
          <w:sz w:val="28"/>
          <w:szCs w:val="28"/>
          <w:rtl/>
        </w:rPr>
        <w:t>إ</w:t>
      </w:r>
      <w:r w:rsidRPr="00524492">
        <w:rPr>
          <w:rFonts w:ascii="Simplified Arabic" w:hAnsi="Simplified Arabic" w:cs="Simplified Arabic"/>
          <w:sz w:val="28"/>
          <w:szCs w:val="28"/>
          <w:rtl/>
        </w:rPr>
        <w:t>لى إشراك المجتمع في نشاطات منع الفساد ومحاربته، وبما يفي بمقتضيات المادتين 5 و6 من ال</w:t>
      </w:r>
      <w:r w:rsidR="0011248F">
        <w:rPr>
          <w:rFonts w:ascii="Simplified Arabic" w:hAnsi="Simplified Arabic" w:cs="Simplified Arabic" w:hint="cs"/>
          <w:sz w:val="28"/>
          <w:szCs w:val="28"/>
          <w:rtl/>
        </w:rPr>
        <w:t>إ</w:t>
      </w:r>
      <w:r w:rsidRPr="00524492">
        <w:rPr>
          <w:rFonts w:ascii="Simplified Arabic" w:hAnsi="Simplified Arabic" w:cs="Simplified Arabic"/>
          <w:sz w:val="28"/>
          <w:szCs w:val="28"/>
          <w:rtl/>
        </w:rPr>
        <w:t>تفاقية الأممية، وتحديدا</w:t>
      </w:r>
      <w:r w:rsidR="0011248F">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w:t>
      </w:r>
      <w:r w:rsidRPr="00524492">
        <w:rPr>
          <w:rFonts w:ascii="Simplified Arabic" w:hAnsi="Simplified Arabic" w:cs="Simplified Arabic"/>
          <w:sz w:val="28"/>
          <w:szCs w:val="28"/>
          <w:rtl/>
        </w:rPr>
        <w:lastRenderedPageBreak/>
        <w:t xml:space="preserve">المادة </w:t>
      </w:r>
      <w:r w:rsidR="00FE4F3D">
        <w:rPr>
          <w:rFonts w:ascii="Simplified Arabic" w:hAnsi="Simplified Arabic" w:cs="Simplified Arabic" w:hint="cs"/>
          <w:sz w:val="28"/>
          <w:szCs w:val="28"/>
          <w:rtl/>
        </w:rPr>
        <w:t>5</w:t>
      </w:r>
      <w:r w:rsidRPr="00524492">
        <w:rPr>
          <w:rFonts w:ascii="Simplified Arabic" w:hAnsi="Simplified Arabic" w:cs="Simplified Arabic"/>
          <w:sz w:val="28"/>
          <w:szCs w:val="28"/>
          <w:rtl/>
        </w:rPr>
        <w:t xml:space="preserve"> </w:t>
      </w:r>
      <w:r w:rsidR="00FE4F3D">
        <w:rPr>
          <w:rFonts w:ascii="Simplified Arabic" w:hAnsi="Simplified Arabic" w:cs="Simplified Arabic" w:hint="cs"/>
          <w:sz w:val="28"/>
          <w:szCs w:val="28"/>
          <w:rtl/>
        </w:rPr>
        <w:t>و</w:t>
      </w:r>
      <w:r w:rsidRPr="00524492">
        <w:rPr>
          <w:rFonts w:ascii="Simplified Arabic" w:hAnsi="Simplified Arabic" w:cs="Simplified Arabic"/>
          <w:sz w:val="28"/>
          <w:szCs w:val="28"/>
          <w:rtl/>
        </w:rPr>
        <w:t>التي أشارت إلى ضرورة أن: "تقوم كل دولة طرف، وفقا</w:t>
      </w:r>
      <w:r w:rsidR="0011248F">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للمبادئ الأساسية لنظامها</w:t>
      </w:r>
      <w:r w:rsidR="0011248F">
        <w:rPr>
          <w:rFonts w:ascii="Simplified Arabic" w:hAnsi="Simplified Arabic" w:cs="Simplified Arabic"/>
          <w:sz w:val="28"/>
          <w:szCs w:val="28"/>
          <w:rtl/>
        </w:rPr>
        <w:t xml:space="preserve"> القانوني، بوضع وتنفيذ أو ترسيخ</w:t>
      </w:r>
      <w:r w:rsidRPr="00524492">
        <w:rPr>
          <w:rFonts w:ascii="Simplified Arabic" w:hAnsi="Simplified Arabic" w:cs="Simplified Arabic"/>
          <w:sz w:val="28"/>
          <w:szCs w:val="28"/>
          <w:rtl/>
        </w:rPr>
        <w:t xml:space="preserve"> سياسات فعالة</w:t>
      </w:r>
      <w:r w:rsidR="0011248F">
        <w:rPr>
          <w:rFonts w:ascii="Simplified Arabic" w:hAnsi="Simplified Arabic" w:cs="Simplified Arabic" w:hint="cs"/>
          <w:sz w:val="28"/>
          <w:szCs w:val="28"/>
          <w:rtl/>
        </w:rPr>
        <w:t xml:space="preserve"> و</w:t>
      </w:r>
      <w:r w:rsidRPr="00524492">
        <w:rPr>
          <w:rFonts w:ascii="Simplified Arabic" w:hAnsi="Simplified Arabic" w:cs="Simplified Arabic"/>
          <w:sz w:val="28"/>
          <w:szCs w:val="28"/>
          <w:rtl/>
        </w:rPr>
        <w:t>منسقة لمكافحة الفساد، تعزز مشاركة المجتمع وتجسد مبادئ سيادة القانون وحسن إدارة الشؤون والممتلكات العمومية والنزاهة والشفافية والمساءلة"</w:t>
      </w:r>
      <w:r w:rsidRPr="00524492">
        <w:rPr>
          <w:rStyle w:val="a4"/>
          <w:rFonts w:ascii="Simplified Arabic" w:hAnsi="Simplified Arabic" w:cs="Simplified Arabic"/>
          <w:sz w:val="28"/>
          <w:szCs w:val="28"/>
          <w:rtl/>
        </w:rPr>
        <w:footnoteReference w:id="96"/>
      </w:r>
      <w:r w:rsidRPr="00524492">
        <w:rPr>
          <w:rFonts w:ascii="Simplified Arabic" w:hAnsi="Simplified Arabic" w:cs="Simplified Arabic"/>
          <w:sz w:val="28"/>
          <w:szCs w:val="28"/>
          <w:rtl/>
        </w:rPr>
        <w:t xml:space="preserve">، ويتوزع هذا الاختصاص إلى عدة أدوار </w:t>
      </w:r>
      <w:r w:rsidR="00FE4F3D">
        <w:rPr>
          <w:rFonts w:ascii="Simplified Arabic" w:hAnsi="Simplified Arabic" w:cs="Simplified Arabic" w:hint="cs"/>
          <w:sz w:val="28"/>
          <w:szCs w:val="28"/>
          <w:rtl/>
        </w:rPr>
        <w:t>تقوم هيئة مكافحة الفساد</w:t>
      </w:r>
      <w:r w:rsidRPr="00524492">
        <w:rPr>
          <w:rFonts w:ascii="Simplified Arabic" w:hAnsi="Simplified Arabic" w:cs="Simplified Arabic"/>
          <w:sz w:val="28"/>
          <w:szCs w:val="28"/>
          <w:rtl/>
        </w:rPr>
        <w:t xml:space="preserve"> بموجبها </w:t>
      </w:r>
      <w:r w:rsidR="00FE4F3D">
        <w:rPr>
          <w:rFonts w:ascii="Simplified Arabic" w:hAnsi="Simplified Arabic" w:cs="Simplified Arabic" w:hint="cs"/>
          <w:sz w:val="28"/>
          <w:szCs w:val="28"/>
          <w:rtl/>
        </w:rPr>
        <w:t>ب</w:t>
      </w:r>
      <w:r w:rsidRPr="00524492">
        <w:rPr>
          <w:rFonts w:ascii="Simplified Arabic" w:hAnsi="Simplified Arabic" w:cs="Simplified Arabic"/>
          <w:sz w:val="28"/>
          <w:szCs w:val="28"/>
          <w:rtl/>
        </w:rPr>
        <w:t>التوعية</w:t>
      </w:r>
      <w:r w:rsidR="00FE4F3D">
        <w:rPr>
          <w:rFonts w:ascii="Simplified Arabic" w:hAnsi="Simplified Arabic" w:cs="Simplified Arabic" w:hint="cs"/>
          <w:sz w:val="28"/>
          <w:szCs w:val="28"/>
          <w:rtl/>
        </w:rPr>
        <w:t>، وتقديم العون بالشراكة</w:t>
      </w:r>
      <w:r w:rsidRPr="00524492">
        <w:rPr>
          <w:rFonts w:ascii="Simplified Arabic" w:hAnsi="Simplified Arabic" w:cs="Simplified Arabic"/>
          <w:sz w:val="28"/>
          <w:szCs w:val="28"/>
          <w:rtl/>
        </w:rPr>
        <w:t xml:space="preserve"> مع مؤسسات الدولة ومؤسسات المجتمع المدني، ومن أبرز هذه المستويات:</w:t>
      </w:r>
    </w:p>
    <w:p w:rsidR="004148CC" w:rsidRPr="00524492" w:rsidRDefault="0014486C" w:rsidP="00501F6E">
      <w:pPr>
        <w:spacing w:line="240" w:lineRule="auto"/>
        <w:ind w:left="-852" w:right="-709"/>
        <w:jc w:val="both"/>
        <w:rPr>
          <w:rFonts w:ascii="Simplified Arabic" w:hAnsi="Simplified Arabic" w:cs="Simplified Arabic"/>
          <w:b/>
          <w:bCs/>
          <w:color w:val="FF0000"/>
          <w:sz w:val="28"/>
          <w:szCs w:val="28"/>
          <w:rtl/>
        </w:rPr>
      </w:pPr>
      <w:r>
        <w:rPr>
          <w:rFonts w:ascii="Simplified Arabic" w:hAnsi="Simplified Arabic" w:cs="Simplified Arabic" w:hint="cs"/>
          <w:b/>
          <w:bCs/>
          <w:sz w:val="28"/>
          <w:szCs w:val="28"/>
          <w:rtl/>
        </w:rPr>
        <w:t>1</w:t>
      </w:r>
      <w:r w:rsidR="004148CC" w:rsidRPr="00524492">
        <w:rPr>
          <w:rFonts w:ascii="Simplified Arabic" w:hAnsi="Simplified Arabic" w:cs="Simplified Arabic"/>
          <w:b/>
          <w:bCs/>
          <w:sz w:val="28"/>
          <w:szCs w:val="28"/>
          <w:rtl/>
        </w:rPr>
        <w:t xml:space="preserve">- </w:t>
      </w:r>
      <w:r w:rsidR="004148CC" w:rsidRPr="00267E19">
        <w:rPr>
          <w:rFonts w:ascii="Simplified Arabic" w:hAnsi="Simplified Arabic" w:cs="Simplified Arabic"/>
          <w:b/>
          <w:bCs/>
          <w:sz w:val="28"/>
          <w:szCs w:val="28"/>
          <w:u w:val="single"/>
          <w:rtl/>
        </w:rPr>
        <w:t>اختصاص تعزيز المؤسسات التعليمية في أنشطة التوعية ومناهضة الفساد</w:t>
      </w:r>
      <w:r w:rsidR="004148CC" w:rsidRPr="00524492">
        <w:rPr>
          <w:rFonts w:ascii="Simplified Arabic" w:hAnsi="Simplified Arabic" w:cs="Simplified Arabic"/>
          <w:b/>
          <w:bCs/>
          <w:sz w:val="28"/>
          <w:szCs w:val="28"/>
          <w:rtl/>
        </w:rPr>
        <w:t xml:space="preserve"> </w:t>
      </w:r>
    </w:p>
    <w:p w:rsidR="00D4520A"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color w:val="FF0000"/>
          <w:sz w:val="28"/>
          <w:szCs w:val="28"/>
          <w:rtl/>
        </w:rPr>
        <w:t xml:space="preserve">     </w:t>
      </w:r>
      <w:r w:rsidRPr="00524492">
        <w:rPr>
          <w:rFonts w:ascii="Simplified Arabic" w:hAnsi="Simplified Arabic" w:cs="Simplified Arabic"/>
          <w:sz w:val="28"/>
          <w:szCs w:val="28"/>
          <w:rtl/>
        </w:rPr>
        <w:t>يأتي هذا الاختصاص تلبية</w:t>
      </w:r>
      <w:r w:rsidR="00FE4F3D">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w:t>
      </w:r>
      <w:r w:rsidR="00FE4F3D">
        <w:rPr>
          <w:rFonts w:ascii="Simplified Arabic" w:hAnsi="Simplified Arabic" w:cs="Simplified Arabic" w:hint="cs"/>
          <w:sz w:val="28"/>
          <w:szCs w:val="28"/>
          <w:rtl/>
        </w:rPr>
        <w:t>ل</w:t>
      </w:r>
      <w:r w:rsidRPr="00524492">
        <w:rPr>
          <w:rFonts w:ascii="Simplified Arabic" w:hAnsi="Simplified Arabic" w:cs="Simplified Arabic"/>
          <w:sz w:val="28"/>
          <w:szCs w:val="28"/>
          <w:rtl/>
        </w:rPr>
        <w:t xml:space="preserve">لحاجة </w:t>
      </w:r>
      <w:r w:rsidR="00302CF4">
        <w:rPr>
          <w:rFonts w:ascii="Simplified Arabic" w:hAnsi="Simplified Arabic" w:cs="Simplified Arabic" w:hint="cs"/>
          <w:sz w:val="28"/>
          <w:szCs w:val="28"/>
          <w:rtl/>
        </w:rPr>
        <w:t>المتزايدة ل</w:t>
      </w:r>
      <w:r w:rsidRPr="00524492">
        <w:rPr>
          <w:rFonts w:ascii="Simplified Arabic" w:hAnsi="Simplified Arabic" w:cs="Simplified Arabic"/>
          <w:sz w:val="28"/>
          <w:szCs w:val="28"/>
          <w:rtl/>
        </w:rPr>
        <w:t xml:space="preserve">تنشئة الأجيال القادمة على مفاهيم محاربة الفساد، </w:t>
      </w:r>
      <w:r w:rsidR="00302CF4">
        <w:rPr>
          <w:rFonts w:ascii="Simplified Arabic" w:hAnsi="Simplified Arabic" w:cs="Simplified Arabic" w:hint="cs"/>
          <w:sz w:val="28"/>
          <w:szCs w:val="28"/>
          <w:rtl/>
        </w:rPr>
        <w:t>ومن ضمن</w:t>
      </w:r>
      <w:r w:rsidRPr="00524492">
        <w:rPr>
          <w:rFonts w:ascii="Simplified Arabic" w:hAnsi="Simplified Arabic" w:cs="Simplified Arabic"/>
          <w:sz w:val="28"/>
          <w:szCs w:val="28"/>
          <w:rtl/>
        </w:rPr>
        <w:t xml:space="preserve"> الجهود المبذولة</w:t>
      </w:r>
      <w:r w:rsidR="00302CF4">
        <w:rPr>
          <w:rFonts w:ascii="Simplified Arabic" w:hAnsi="Simplified Arabic" w:cs="Simplified Arabic" w:hint="cs"/>
          <w:sz w:val="28"/>
          <w:szCs w:val="28"/>
          <w:rtl/>
        </w:rPr>
        <w:t xml:space="preserve"> من قبل الهيئة</w:t>
      </w:r>
      <w:r w:rsidRPr="00524492">
        <w:rPr>
          <w:rFonts w:ascii="Simplified Arabic" w:hAnsi="Simplified Arabic" w:cs="Simplified Arabic"/>
          <w:sz w:val="28"/>
          <w:szCs w:val="28"/>
          <w:rtl/>
        </w:rPr>
        <w:t xml:space="preserve"> </w:t>
      </w:r>
      <w:r w:rsidR="00302CF4">
        <w:rPr>
          <w:rFonts w:ascii="Simplified Arabic" w:hAnsi="Simplified Arabic" w:cs="Simplified Arabic" w:hint="cs"/>
          <w:sz w:val="28"/>
          <w:szCs w:val="28"/>
          <w:rtl/>
        </w:rPr>
        <w:t>في</w:t>
      </w:r>
      <w:r w:rsidRPr="00524492">
        <w:rPr>
          <w:rFonts w:ascii="Simplified Arabic" w:hAnsi="Simplified Arabic" w:cs="Simplified Arabic"/>
          <w:sz w:val="28"/>
          <w:szCs w:val="28"/>
          <w:rtl/>
        </w:rPr>
        <w:t xml:space="preserve"> هذا الجانب </w:t>
      </w:r>
      <w:r w:rsidR="00302CF4">
        <w:rPr>
          <w:rFonts w:ascii="Simplified Arabic" w:hAnsi="Simplified Arabic" w:cs="Simplified Arabic" w:hint="cs"/>
          <w:sz w:val="28"/>
          <w:szCs w:val="28"/>
          <w:rtl/>
        </w:rPr>
        <w:t xml:space="preserve">قيامها </w:t>
      </w:r>
      <w:r w:rsidRPr="00524492">
        <w:rPr>
          <w:rFonts w:ascii="Simplified Arabic" w:hAnsi="Simplified Arabic" w:cs="Simplified Arabic"/>
          <w:sz w:val="28"/>
          <w:szCs w:val="28"/>
          <w:rtl/>
        </w:rPr>
        <w:t xml:space="preserve">وفي الآونة الأخيرة على دعم إطلاق مسابقات لطلاب المدارس فيما يتعلق بأشكال الفساد، </w:t>
      </w:r>
      <w:r w:rsidR="00D4520A">
        <w:rPr>
          <w:rFonts w:ascii="Simplified Arabic" w:hAnsi="Simplified Arabic" w:cs="Simplified Arabic" w:hint="cs"/>
          <w:sz w:val="28"/>
          <w:szCs w:val="28"/>
          <w:rtl/>
        </w:rPr>
        <w:t>إضافة</w:t>
      </w:r>
      <w:r w:rsidR="00302CF4">
        <w:rPr>
          <w:rFonts w:ascii="Simplified Arabic" w:hAnsi="Simplified Arabic" w:cs="Simplified Arabic" w:hint="cs"/>
          <w:sz w:val="28"/>
          <w:szCs w:val="28"/>
          <w:rtl/>
        </w:rPr>
        <w:t>ً</w:t>
      </w:r>
      <w:r w:rsidR="00D4520A">
        <w:rPr>
          <w:rFonts w:ascii="Simplified Arabic" w:hAnsi="Simplified Arabic" w:cs="Simplified Arabic" w:hint="cs"/>
          <w:sz w:val="28"/>
          <w:szCs w:val="28"/>
          <w:rtl/>
        </w:rPr>
        <w:t xml:space="preserve"> إلى </w:t>
      </w:r>
      <w:r w:rsidRPr="00524492">
        <w:rPr>
          <w:rFonts w:ascii="Simplified Arabic" w:hAnsi="Simplified Arabic" w:cs="Simplified Arabic"/>
          <w:sz w:val="28"/>
          <w:szCs w:val="28"/>
          <w:rtl/>
        </w:rPr>
        <w:t xml:space="preserve">تنظيم عدد من ورشات العمل التي تمحورت حول الدور التربوي لمكافحة الفساد، </w:t>
      </w:r>
      <w:r w:rsidR="00302CF4">
        <w:rPr>
          <w:rFonts w:ascii="Simplified Arabic" w:hAnsi="Simplified Arabic" w:cs="Simplified Arabic" w:hint="cs"/>
          <w:sz w:val="28"/>
          <w:szCs w:val="28"/>
          <w:rtl/>
        </w:rPr>
        <w:t>حيث</w:t>
      </w:r>
      <w:r w:rsidR="00D4520A">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استهدفت تلك الفعاليات مدراء ومديرات التربية والتعليم في مختلف المحافظات</w:t>
      </w:r>
      <w:r w:rsidR="00302CF4">
        <w:rPr>
          <w:rFonts w:ascii="Simplified Arabic" w:hAnsi="Simplified Arabic" w:cs="Simplified Arabic" w:hint="cs"/>
          <w:sz w:val="28"/>
          <w:szCs w:val="28"/>
          <w:rtl/>
        </w:rPr>
        <w:t xml:space="preserve"> الفلسطينية</w:t>
      </w:r>
      <w:r w:rsidRPr="00524492">
        <w:rPr>
          <w:rStyle w:val="a4"/>
          <w:rFonts w:ascii="Simplified Arabic" w:hAnsi="Simplified Arabic" w:cs="Simplified Arabic"/>
          <w:sz w:val="28"/>
          <w:szCs w:val="28"/>
          <w:rtl/>
        </w:rPr>
        <w:footnoteReference w:id="97"/>
      </w:r>
      <w:r w:rsidR="00D4520A">
        <w:rPr>
          <w:rFonts w:ascii="Simplified Arabic" w:hAnsi="Simplified Arabic" w:cs="Simplified Arabic" w:hint="cs"/>
          <w:sz w:val="28"/>
          <w:szCs w:val="28"/>
          <w:rtl/>
        </w:rPr>
        <w:t>.</w:t>
      </w:r>
    </w:p>
    <w:p w:rsidR="004148CC" w:rsidRPr="00524492" w:rsidRDefault="00D4520A"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w:t>
      </w:r>
      <w:r w:rsidR="004148CC" w:rsidRPr="00524492">
        <w:rPr>
          <w:rFonts w:ascii="Simplified Arabic" w:hAnsi="Simplified Arabic" w:cs="Simplified Arabic"/>
          <w:sz w:val="28"/>
          <w:szCs w:val="28"/>
          <w:rtl/>
        </w:rPr>
        <w:t xml:space="preserve">فيما يتعلق بتنظيم المؤتمرات التي تختص بمكافحة الفساد </w:t>
      </w:r>
      <w:r w:rsidR="00302CF4">
        <w:rPr>
          <w:rFonts w:ascii="Simplified Arabic" w:hAnsi="Simplified Arabic" w:cs="Simplified Arabic" w:hint="cs"/>
          <w:sz w:val="28"/>
          <w:szCs w:val="28"/>
          <w:rtl/>
        </w:rPr>
        <w:t>لا بد</w:t>
      </w:r>
      <w:r w:rsidR="004148CC" w:rsidRPr="00524492">
        <w:rPr>
          <w:rFonts w:ascii="Simplified Arabic" w:hAnsi="Simplified Arabic" w:cs="Simplified Arabic"/>
          <w:sz w:val="28"/>
          <w:szCs w:val="28"/>
          <w:rtl/>
        </w:rPr>
        <w:t xml:space="preserve"> من تكثيف نشاطات التوعية بمخاطر وآثار الفساد و</w:t>
      </w:r>
      <w:r w:rsidR="00302CF4">
        <w:rPr>
          <w:rFonts w:ascii="Simplified Arabic" w:hAnsi="Simplified Arabic" w:cs="Simplified Arabic" w:hint="cs"/>
          <w:sz w:val="28"/>
          <w:szCs w:val="28"/>
          <w:rtl/>
        </w:rPr>
        <w:t>التي يؤخذ على ما تم إنجازه منها قصرها على أماكن بعينها، وفترات موسمية دون أخرى في العام</w:t>
      </w:r>
      <w:r w:rsidR="004148CC" w:rsidRPr="00524492">
        <w:rPr>
          <w:rFonts w:ascii="Simplified Arabic" w:hAnsi="Simplified Arabic" w:cs="Simplified Arabic"/>
          <w:sz w:val="28"/>
          <w:szCs w:val="28"/>
          <w:rtl/>
        </w:rPr>
        <w:t>، كما ولا</w:t>
      </w:r>
      <w:r>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بد من التنبه إلى تغطية قطاع التربية والتعليم والعاملين فيه، و</w:t>
      </w:r>
      <w:r w:rsidR="00302CF4">
        <w:rPr>
          <w:rFonts w:ascii="Simplified Arabic" w:hAnsi="Simplified Arabic" w:cs="Simplified Arabic" w:hint="cs"/>
          <w:sz w:val="28"/>
          <w:szCs w:val="28"/>
          <w:rtl/>
        </w:rPr>
        <w:t xml:space="preserve">كذلك </w:t>
      </w:r>
      <w:r w:rsidR="00302CF4">
        <w:rPr>
          <w:rFonts w:ascii="Simplified Arabic" w:hAnsi="Simplified Arabic" w:cs="Simplified Arabic"/>
          <w:sz w:val="28"/>
          <w:szCs w:val="28"/>
          <w:rtl/>
        </w:rPr>
        <w:t>الط</w:t>
      </w:r>
      <w:r w:rsidR="00302CF4">
        <w:rPr>
          <w:rFonts w:ascii="Simplified Arabic" w:hAnsi="Simplified Arabic" w:cs="Simplified Arabic" w:hint="cs"/>
          <w:sz w:val="28"/>
          <w:szCs w:val="28"/>
          <w:rtl/>
        </w:rPr>
        <w:t>لاب في المدارس</w:t>
      </w:r>
      <w:r w:rsidR="004148CC" w:rsidRPr="00524492">
        <w:rPr>
          <w:rFonts w:ascii="Simplified Arabic" w:hAnsi="Simplified Arabic" w:cs="Simplified Arabic"/>
          <w:sz w:val="28"/>
          <w:szCs w:val="28"/>
          <w:rtl/>
        </w:rPr>
        <w:t>، والأمر سيان فيما يتعلق بالفعاليات المقامة في</w:t>
      </w:r>
      <w:r w:rsidR="00302CF4">
        <w:rPr>
          <w:rFonts w:ascii="Simplified Arabic" w:hAnsi="Simplified Arabic" w:cs="Simplified Arabic" w:hint="cs"/>
          <w:sz w:val="28"/>
          <w:szCs w:val="28"/>
          <w:rtl/>
        </w:rPr>
        <w:t xml:space="preserve"> رحاب</w:t>
      </w:r>
      <w:r w:rsidR="004148CC" w:rsidRPr="00524492">
        <w:rPr>
          <w:rFonts w:ascii="Simplified Arabic" w:hAnsi="Simplified Arabic" w:cs="Simplified Arabic"/>
          <w:sz w:val="28"/>
          <w:szCs w:val="28"/>
          <w:rtl/>
        </w:rPr>
        <w:t xml:space="preserve"> الجامعات والكليات في فلسطين، حيث تفتقر </w:t>
      </w:r>
      <w:r>
        <w:rPr>
          <w:rFonts w:ascii="Simplified Arabic" w:hAnsi="Simplified Arabic" w:cs="Simplified Arabic"/>
          <w:sz w:val="28"/>
          <w:szCs w:val="28"/>
          <w:rtl/>
        </w:rPr>
        <w:t xml:space="preserve">سياسة </w:t>
      </w:r>
      <w:r w:rsidR="004148CC" w:rsidRPr="00524492">
        <w:rPr>
          <w:rFonts w:ascii="Simplified Arabic" w:hAnsi="Simplified Arabic" w:cs="Simplified Arabic"/>
          <w:sz w:val="28"/>
          <w:szCs w:val="28"/>
          <w:rtl/>
        </w:rPr>
        <w:t>توعية</w:t>
      </w:r>
      <w:r w:rsidRPr="00D4520A">
        <w:rPr>
          <w:rFonts w:ascii="Simplified Arabic" w:hAnsi="Simplified Arabic" w:cs="Simplified Arabic"/>
          <w:sz w:val="28"/>
          <w:szCs w:val="28"/>
          <w:rtl/>
        </w:rPr>
        <w:t xml:space="preserve"> </w:t>
      </w:r>
      <w:r w:rsidRPr="00524492">
        <w:rPr>
          <w:rFonts w:ascii="Simplified Arabic" w:hAnsi="Simplified Arabic" w:cs="Simplified Arabic"/>
          <w:sz w:val="28"/>
          <w:szCs w:val="28"/>
          <w:rtl/>
        </w:rPr>
        <w:t>الشباب في الحرم الجامعي</w:t>
      </w:r>
      <w:r w:rsidR="004148CC" w:rsidRPr="00524492">
        <w:rPr>
          <w:rFonts w:ascii="Simplified Arabic" w:hAnsi="Simplified Arabic" w:cs="Simplified Arabic"/>
          <w:sz w:val="28"/>
          <w:szCs w:val="28"/>
          <w:rtl/>
        </w:rPr>
        <w:t xml:space="preserve"> إلى عقد محاضرات على نحو ممنهج</w:t>
      </w:r>
      <w:r>
        <w:rPr>
          <w:rFonts w:ascii="Simplified Arabic" w:hAnsi="Simplified Arabic" w:cs="Simplified Arabic"/>
          <w:sz w:val="28"/>
          <w:szCs w:val="28"/>
          <w:rtl/>
        </w:rPr>
        <w:t xml:space="preserve">، </w:t>
      </w:r>
      <w:r w:rsidR="00302CF4">
        <w:rPr>
          <w:rFonts w:ascii="Simplified Arabic" w:hAnsi="Simplified Arabic" w:cs="Simplified Arabic" w:hint="cs"/>
          <w:sz w:val="28"/>
          <w:szCs w:val="28"/>
          <w:rtl/>
        </w:rPr>
        <w:t xml:space="preserve">علاوة على </w:t>
      </w:r>
      <w:r>
        <w:rPr>
          <w:rFonts w:ascii="Simplified Arabic" w:hAnsi="Simplified Arabic" w:cs="Simplified Arabic"/>
          <w:sz w:val="28"/>
          <w:szCs w:val="28"/>
          <w:rtl/>
        </w:rPr>
        <w:t>وجود</w:t>
      </w:r>
      <w:r w:rsidR="004148CC" w:rsidRPr="00524492">
        <w:rPr>
          <w:rFonts w:ascii="Simplified Arabic" w:hAnsi="Simplified Arabic" w:cs="Simplified Arabic"/>
          <w:sz w:val="28"/>
          <w:szCs w:val="28"/>
          <w:rtl/>
        </w:rPr>
        <w:t xml:space="preserve"> افتقار واضح لعملية إدماج مفاهيم مكافحة الفساد في </w:t>
      </w:r>
      <w:r w:rsidR="00302CF4">
        <w:rPr>
          <w:rFonts w:ascii="Simplified Arabic" w:hAnsi="Simplified Arabic" w:cs="Simplified Arabic" w:hint="cs"/>
          <w:sz w:val="28"/>
          <w:szCs w:val="28"/>
          <w:rtl/>
        </w:rPr>
        <w:t>ال</w:t>
      </w:r>
      <w:r w:rsidR="004148CC" w:rsidRPr="00524492">
        <w:rPr>
          <w:rFonts w:ascii="Simplified Arabic" w:hAnsi="Simplified Arabic" w:cs="Simplified Arabic"/>
          <w:sz w:val="28"/>
          <w:szCs w:val="28"/>
          <w:rtl/>
        </w:rPr>
        <w:t>مناهج التعليم</w:t>
      </w:r>
      <w:r w:rsidR="00302CF4">
        <w:rPr>
          <w:rFonts w:ascii="Simplified Arabic" w:hAnsi="Simplified Arabic" w:cs="Simplified Arabic" w:hint="cs"/>
          <w:sz w:val="28"/>
          <w:szCs w:val="28"/>
          <w:rtl/>
        </w:rPr>
        <w:t xml:space="preserve">ية المقررة لتدريس المراحل </w:t>
      </w:r>
      <w:r w:rsidR="004148CC" w:rsidRPr="00524492">
        <w:rPr>
          <w:rFonts w:ascii="Simplified Arabic" w:hAnsi="Simplified Arabic" w:cs="Simplified Arabic"/>
          <w:sz w:val="28"/>
          <w:szCs w:val="28"/>
          <w:rtl/>
        </w:rPr>
        <w:t>الأساسي</w:t>
      </w:r>
      <w:r w:rsidR="00302CF4">
        <w:rPr>
          <w:rFonts w:ascii="Simplified Arabic" w:hAnsi="Simplified Arabic" w:cs="Simplified Arabic" w:hint="cs"/>
          <w:sz w:val="28"/>
          <w:szCs w:val="28"/>
          <w:rtl/>
        </w:rPr>
        <w:t>ة</w:t>
      </w:r>
      <w:r w:rsidR="004148CC" w:rsidRPr="00524492">
        <w:rPr>
          <w:rFonts w:ascii="Simplified Arabic" w:hAnsi="Simplified Arabic" w:cs="Simplified Arabic"/>
          <w:sz w:val="28"/>
          <w:szCs w:val="28"/>
          <w:rtl/>
        </w:rPr>
        <w:t xml:space="preserve"> </w:t>
      </w:r>
      <w:r w:rsidR="00302CF4">
        <w:rPr>
          <w:rFonts w:ascii="Simplified Arabic" w:hAnsi="Simplified Arabic" w:cs="Simplified Arabic" w:hint="cs"/>
          <w:sz w:val="28"/>
          <w:szCs w:val="28"/>
          <w:rtl/>
        </w:rPr>
        <w:t>ف</w:t>
      </w:r>
      <w:r w:rsidR="004148CC" w:rsidRPr="00524492">
        <w:rPr>
          <w:rFonts w:ascii="Simplified Arabic" w:hAnsi="Simplified Arabic" w:cs="Simplified Arabic"/>
          <w:sz w:val="28"/>
          <w:szCs w:val="28"/>
          <w:rtl/>
        </w:rPr>
        <w:t>الثانوي</w:t>
      </w:r>
      <w:r w:rsidR="00302CF4">
        <w:rPr>
          <w:rFonts w:ascii="Simplified Arabic" w:hAnsi="Simplified Arabic" w:cs="Simplified Arabic" w:hint="cs"/>
          <w:sz w:val="28"/>
          <w:szCs w:val="28"/>
          <w:rtl/>
        </w:rPr>
        <w:t>ة</w:t>
      </w:r>
      <w:r w:rsidR="004148CC" w:rsidRPr="00524492">
        <w:rPr>
          <w:rFonts w:ascii="Simplified Arabic" w:hAnsi="Simplified Arabic" w:cs="Simplified Arabic"/>
          <w:sz w:val="28"/>
          <w:szCs w:val="28"/>
          <w:rtl/>
        </w:rPr>
        <w:t xml:space="preserve"> و</w:t>
      </w:r>
      <w:r w:rsidR="00302CF4">
        <w:rPr>
          <w:rFonts w:ascii="Simplified Arabic" w:hAnsi="Simplified Arabic" w:cs="Simplified Arabic" w:hint="cs"/>
          <w:sz w:val="28"/>
          <w:szCs w:val="28"/>
          <w:rtl/>
        </w:rPr>
        <w:t xml:space="preserve">أخيراً المرحلة </w:t>
      </w:r>
      <w:r w:rsidR="004148CC" w:rsidRPr="00524492">
        <w:rPr>
          <w:rFonts w:ascii="Simplified Arabic" w:hAnsi="Simplified Arabic" w:cs="Simplified Arabic"/>
          <w:sz w:val="28"/>
          <w:szCs w:val="28"/>
          <w:rtl/>
        </w:rPr>
        <w:t>الجامعي</w:t>
      </w:r>
      <w:r w:rsidR="00302CF4">
        <w:rPr>
          <w:rFonts w:ascii="Simplified Arabic" w:hAnsi="Simplified Arabic" w:cs="Simplified Arabic" w:hint="cs"/>
          <w:sz w:val="28"/>
          <w:szCs w:val="28"/>
          <w:rtl/>
        </w:rPr>
        <w:t>ة</w:t>
      </w:r>
      <w:r w:rsidR="004148CC" w:rsidRPr="00524492">
        <w:rPr>
          <w:rStyle w:val="a4"/>
          <w:rFonts w:ascii="Simplified Arabic" w:hAnsi="Simplified Arabic" w:cs="Simplified Arabic"/>
          <w:sz w:val="28"/>
          <w:szCs w:val="28"/>
          <w:rtl/>
        </w:rPr>
        <w:footnoteReference w:id="98"/>
      </w:r>
      <w:r w:rsidR="004148CC" w:rsidRPr="00524492">
        <w:rPr>
          <w:rFonts w:ascii="Simplified Arabic" w:hAnsi="Simplified Arabic" w:cs="Simplified Arabic"/>
          <w:sz w:val="28"/>
          <w:szCs w:val="28"/>
          <w:rtl/>
        </w:rPr>
        <w:t>.</w:t>
      </w:r>
    </w:p>
    <w:p w:rsidR="004148CC" w:rsidRPr="00524492" w:rsidRDefault="00D4520A"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w:t>
      </w:r>
      <w:r w:rsidR="004148CC" w:rsidRPr="00524492">
        <w:rPr>
          <w:rFonts w:ascii="Simplified Arabic" w:hAnsi="Simplified Arabic" w:cs="Simplified Arabic"/>
          <w:sz w:val="28"/>
          <w:szCs w:val="28"/>
          <w:rtl/>
        </w:rPr>
        <w:t>على صعيد الأبحاث العلمية في مكافحة الفساد فإن هيئة مكافحة الفساد لم تنظم مسابقات تعنى ببحث ظ</w:t>
      </w:r>
      <w:r w:rsidR="005E10ED">
        <w:rPr>
          <w:rFonts w:ascii="Simplified Arabic" w:hAnsi="Simplified Arabic" w:cs="Simplified Arabic"/>
          <w:sz w:val="28"/>
          <w:szCs w:val="28"/>
          <w:rtl/>
        </w:rPr>
        <w:t>اهرة الفساد ومكافحته في فلسطين،</w:t>
      </w:r>
      <w:r w:rsidR="005E10ED">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عدا عن مسابقات رسم الكاريكاتير</w:t>
      </w:r>
      <w:r w:rsidR="004148CC" w:rsidRPr="00524492">
        <w:rPr>
          <w:rStyle w:val="a4"/>
          <w:rFonts w:ascii="Simplified Arabic" w:hAnsi="Simplified Arabic" w:cs="Simplified Arabic"/>
          <w:sz w:val="28"/>
          <w:szCs w:val="28"/>
          <w:rtl/>
        </w:rPr>
        <w:footnoteReference w:id="99"/>
      </w:r>
      <w:r w:rsidR="004148CC" w:rsidRPr="00524492">
        <w:rPr>
          <w:rFonts w:ascii="Simplified Arabic" w:hAnsi="Simplified Arabic" w:cs="Simplified Arabic"/>
          <w:sz w:val="28"/>
          <w:szCs w:val="28"/>
          <w:rtl/>
        </w:rPr>
        <w:t xml:space="preserve">، </w:t>
      </w:r>
      <w:r w:rsidR="005E10ED">
        <w:rPr>
          <w:rFonts w:ascii="Simplified Arabic" w:hAnsi="Simplified Arabic" w:cs="Simplified Arabic" w:hint="cs"/>
          <w:sz w:val="28"/>
          <w:szCs w:val="28"/>
          <w:rtl/>
        </w:rPr>
        <w:t>كذلك</w:t>
      </w:r>
      <w:r w:rsidR="004148CC" w:rsidRPr="00524492">
        <w:rPr>
          <w:rFonts w:ascii="Simplified Arabic" w:hAnsi="Simplified Arabic" w:cs="Simplified Arabic"/>
          <w:sz w:val="28"/>
          <w:szCs w:val="28"/>
          <w:rtl/>
        </w:rPr>
        <w:t xml:space="preserve"> لم</w:t>
      </w:r>
      <w:r w:rsidR="005E10ED">
        <w:rPr>
          <w:rFonts w:ascii="Simplified Arabic" w:hAnsi="Simplified Arabic" w:cs="Simplified Arabic" w:hint="cs"/>
          <w:sz w:val="28"/>
          <w:szCs w:val="28"/>
          <w:rtl/>
        </w:rPr>
        <w:t xml:space="preserve"> تقم بتخصيص أية </w:t>
      </w:r>
      <w:r w:rsidR="004148CC" w:rsidRPr="00524492">
        <w:rPr>
          <w:rFonts w:ascii="Simplified Arabic" w:hAnsi="Simplified Arabic" w:cs="Simplified Arabic"/>
          <w:sz w:val="28"/>
          <w:szCs w:val="28"/>
          <w:rtl/>
        </w:rPr>
        <w:t xml:space="preserve">جوائز لأفضل الأبحاث في موضوع الفساد، </w:t>
      </w:r>
      <w:r>
        <w:rPr>
          <w:rFonts w:ascii="Simplified Arabic" w:hAnsi="Simplified Arabic" w:cs="Simplified Arabic"/>
          <w:sz w:val="28"/>
          <w:szCs w:val="28"/>
          <w:rtl/>
        </w:rPr>
        <w:t>في ال</w:t>
      </w:r>
      <w:r>
        <w:rPr>
          <w:rFonts w:ascii="Simplified Arabic" w:hAnsi="Simplified Arabic" w:cs="Simplified Arabic" w:hint="cs"/>
          <w:sz w:val="28"/>
          <w:szCs w:val="28"/>
          <w:rtl/>
        </w:rPr>
        <w:t xml:space="preserve">وقت الذي تنظم فيه </w:t>
      </w:r>
      <w:r w:rsidR="004148CC" w:rsidRPr="00524492">
        <w:rPr>
          <w:rFonts w:ascii="Simplified Arabic" w:hAnsi="Simplified Arabic" w:cs="Simplified Arabic"/>
          <w:sz w:val="28"/>
          <w:szCs w:val="28"/>
          <w:rtl/>
        </w:rPr>
        <w:t>مؤسسات المجتمع المدني كال</w:t>
      </w:r>
      <w:r>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ئتلاف من أجل النزاهة والمساءلة/ أمان مسابق</w:t>
      </w:r>
      <w:r>
        <w:rPr>
          <w:rFonts w:ascii="Simplified Arabic" w:hAnsi="Simplified Arabic" w:cs="Simplified Arabic" w:hint="cs"/>
          <w:sz w:val="28"/>
          <w:szCs w:val="28"/>
          <w:rtl/>
        </w:rPr>
        <w:t>ات</w:t>
      </w:r>
      <w:r w:rsidR="004148CC" w:rsidRPr="00524492">
        <w:rPr>
          <w:rFonts w:ascii="Simplified Arabic" w:hAnsi="Simplified Arabic" w:cs="Simplified Arabic"/>
          <w:sz w:val="28"/>
          <w:szCs w:val="28"/>
          <w:rtl/>
        </w:rPr>
        <w:t xml:space="preserve"> سنوية لأفضل </w:t>
      </w:r>
      <w:r>
        <w:rPr>
          <w:rFonts w:ascii="Simplified Arabic" w:hAnsi="Simplified Arabic" w:cs="Simplified Arabic" w:hint="cs"/>
          <w:sz w:val="28"/>
          <w:szCs w:val="28"/>
          <w:rtl/>
        </w:rPr>
        <w:t>ال</w:t>
      </w:r>
      <w:r w:rsidR="004148CC" w:rsidRPr="00524492">
        <w:rPr>
          <w:rFonts w:ascii="Simplified Arabic" w:hAnsi="Simplified Arabic" w:cs="Simplified Arabic"/>
          <w:sz w:val="28"/>
          <w:szCs w:val="28"/>
          <w:rtl/>
        </w:rPr>
        <w:t>بح</w:t>
      </w:r>
      <w:r>
        <w:rPr>
          <w:rFonts w:ascii="Simplified Arabic" w:hAnsi="Simplified Arabic" w:cs="Simplified Arabic" w:hint="cs"/>
          <w:sz w:val="28"/>
          <w:szCs w:val="28"/>
          <w:rtl/>
        </w:rPr>
        <w:t>و</w:t>
      </w:r>
      <w:r w:rsidR="004148CC" w:rsidRPr="00524492">
        <w:rPr>
          <w:rFonts w:ascii="Simplified Arabic" w:hAnsi="Simplified Arabic" w:cs="Simplified Arabic"/>
          <w:sz w:val="28"/>
          <w:szCs w:val="28"/>
          <w:rtl/>
        </w:rPr>
        <w:t xml:space="preserve">ث </w:t>
      </w:r>
      <w:r>
        <w:rPr>
          <w:rFonts w:ascii="Simplified Arabic" w:hAnsi="Simplified Arabic" w:cs="Simplified Arabic" w:hint="cs"/>
          <w:sz w:val="28"/>
          <w:szCs w:val="28"/>
          <w:rtl/>
        </w:rPr>
        <w:t xml:space="preserve">المتخصصة في </w:t>
      </w:r>
      <w:r w:rsidR="004148CC" w:rsidRPr="00524492">
        <w:rPr>
          <w:rFonts w:ascii="Simplified Arabic" w:hAnsi="Simplified Arabic" w:cs="Simplified Arabic"/>
          <w:sz w:val="28"/>
          <w:szCs w:val="28"/>
          <w:rtl/>
        </w:rPr>
        <w:t xml:space="preserve">إحدى موضوعات الفساد، </w:t>
      </w:r>
      <w:r>
        <w:rPr>
          <w:rFonts w:ascii="Simplified Arabic" w:hAnsi="Simplified Arabic" w:cs="Simplified Arabic" w:hint="cs"/>
          <w:sz w:val="28"/>
          <w:szCs w:val="28"/>
          <w:rtl/>
        </w:rPr>
        <w:t xml:space="preserve">والتي تفتح الباب أمام </w:t>
      </w:r>
      <w:r w:rsidR="004148CC" w:rsidRPr="00524492">
        <w:rPr>
          <w:rFonts w:ascii="Simplified Arabic" w:hAnsi="Simplified Arabic" w:cs="Simplified Arabic"/>
          <w:sz w:val="28"/>
          <w:szCs w:val="28"/>
          <w:rtl/>
        </w:rPr>
        <w:t>الباحثين بمن فيهم طلبة الجامعات</w:t>
      </w:r>
      <w:r>
        <w:rPr>
          <w:rFonts w:ascii="Simplified Arabic" w:hAnsi="Simplified Arabic" w:cs="Simplified Arabic" w:hint="cs"/>
          <w:sz w:val="28"/>
          <w:szCs w:val="28"/>
          <w:rtl/>
        </w:rPr>
        <w:t xml:space="preserve"> للمشاركة فيها</w:t>
      </w:r>
      <w:r w:rsidR="005E10ED" w:rsidRPr="00524492">
        <w:rPr>
          <w:rStyle w:val="a4"/>
          <w:rFonts w:ascii="Simplified Arabic" w:hAnsi="Simplified Arabic" w:cs="Simplified Arabic"/>
          <w:sz w:val="28"/>
          <w:szCs w:val="28"/>
          <w:rtl/>
        </w:rPr>
        <w:footnoteReference w:id="100"/>
      </w:r>
      <w:r>
        <w:rPr>
          <w:rFonts w:ascii="Simplified Arabic" w:hAnsi="Simplified Arabic" w:cs="Simplified Arabic" w:hint="cs"/>
          <w:sz w:val="28"/>
          <w:szCs w:val="28"/>
          <w:rtl/>
        </w:rPr>
        <w:t>.</w:t>
      </w:r>
    </w:p>
    <w:p w:rsidR="00CF587A"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من ناحية أخرى وفي اليمن فقد نص قرار رئيس الجمهورية لعام 2010 بشأن اللائحة التنفيذية لقانون مكافحة الفساد على أهمية تصميم مادة تعليمية للوقاية من الفساد، تواكب مراحل التعليم العام </w:t>
      </w:r>
      <w:r w:rsidRPr="00524492">
        <w:rPr>
          <w:rFonts w:ascii="Simplified Arabic" w:hAnsi="Simplified Arabic" w:cs="Simplified Arabic"/>
          <w:sz w:val="28"/>
          <w:szCs w:val="28"/>
          <w:rtl/>
        </w:rPr>
        <w:lastRenderedPageBreak/>
        <w:t>والجامعي</w:t>
      </w:r>
      <w:r w:rsidRPr="00524492">
        <w:rPr>
          <w:rStyle w:val="a4"/>
          <w:rFonts w:ascii="Simplified Arabic" w:hAnsi="Simplified Arabic" w:cs="Simplified Arabic"/>
          <w:sz w:val="28"/>
          <w:szCs w:val="28"/>
          <w:rtl/>
        </w:rPr>
        <w:footnoteReference w:id="101"/>
      </w:r>
      <w:r w:rsidRPr="00524492">
        <w:rPr>
          <w:rFonts w:ascii="Simplified Arabic" w:hAnsi="Simplified Arabic" w:cs="Simplified Arabic"/>
          <w:sz w:val="28"/>
          <w:szCs w:val="28"/>
          <w:rtl/>
        </w:rPr>
        <w:t xml:space="preserve">، ولتعزيز أهمية التعليم في مجال مكافحة الفساد ترى الهيئة الوطنية العليا لمكافحة الفساد </w:t>
      </w:r>
      <w:r w:rsidR="002C0351">
        <w:rPr>
          <w:rFonts w:ascii="Simplified Arabic" w:hAnsi="Simplified Arabic" w:cs="Simplified Arabic" w:hint="cs"/>
          <w:sz w:val="28"/>
          <w:szCs w:val="28"/>
          <w:rtl/>
        </w:rPr>
        <w:t xml:space="preserve">أن </w:t>
      </w:r>
      <w:r w:rsidRPr="00524492">
        <w:rPr>
          <w:rFonts w:ascii="Simplified Arabic" w:hAnsi="Simplified Arabic" w:cs="Simplified Arabic"/>
          <w:sz w:val="28"/>
          <w:szCs w:val="28"/>
          <w:rtl/>
        </w:rPr>
        <w:t>من الواجب تخصيص أيام معينة في التقويم الدراسي السنوي لإجراء محاضرات توعية بشان مكافحة الفساد، وتشجيع وتمويل الدراسات الجامعية المتخصصة في مجال مكافحة الفساد</w:t>
      </w:r>
      <w:r w:rsidRPr="00524492">
        <w:rPr>
          <w:rStyle w:val="a4"/>
          <w:rFonts w:ascii="Simplified Arabic" w:hAnsi="Simplified Arabic" w:cs="Simplified Arabic"/>
          <w:sz w:val="28"/>
          <w:szCs w:val="28"/>
          <w:rtl/>
        </w:rPr>
        <w:footnoteReference w:id="102"/>
      </w:r>
      <w:r w:rsidRPr="00524492">
        <w:rPr>
          <w:rFonts w:ascii="Simplified Arabic" w:hAnsi="Simplified Arabic" w:cs="Simplified Arabic"/>
          <w:sz w:val="28"/>
          <w:szCs w:val="28"/>
          <w:rtl/>
        </w:rPr>
        <w:t>.</w:t>
      </w:r>
    </w:p>
    <w:p w:rsidR="004148CC" w:rsidRPr="00524492" w:rsidRDefault="0014486C" w:rsidP="00501F6E">
      <w:pPr>
        <w:spacing w:line="240" w:lineRule="auto"/>
        <w:ind w:left="-852" w:right="-709"/>
        <w:jc w:val="both"/>
        <w:rPr>
          <w:rFonts w:ascii="Simplified Arabic" w:hAnsi="Simplified Arabic" w:cs="Simplified Arabic"/>
          <w:b/>
          <w:bCs/>
          <w:color w:val="FF0000"/>
          <w:sz w:val="28"/>
          <w:szCs w:val="28"/>
          <w:rtl/>
        </w:rPr>
      </w:pPr>
      <w:r>
        <w:rPr>
          <w:rFonts w:ascii="Simplified Arabic" w:hAnsi="Simplified Arabic" w:cs="Simplified Arabic" w:hint="cs"/>
          <w:b/>
          <w:bCs/>
          <w:sz w:val="28"/>
          <w:szCs w:val="28"/>
          <w:rtl/>
        </w:rPr>
        <w:t>2</w:t>
      </w:r>
      <w:r w:rsidR="004148CC" w:rsidRPr="00267E19">
        <w:rPr>
          <w:rFonts w:ascii="Simplified Arabic" w:hAnsi="Simplified Arabic" w:cs="Simplified Arabic"/>
          <w:b/>
          <w:bCs/>
          <w:sz w:val="28"/>
          <w:szCs w:val="28"/>
          <w:u w:val="single"/>
          <w:rtl/>
        </w:rPr>
        <w:t>- اختصاص التنسيق مع وسائل الإعلام</w:t>
      </w:r>
      <w:r w:rsidR="004148CC" w:rsidRPr="00524492">
        <w:rPr>
          <w:rFonts w:ascii="Simplified Arabic" w:hAnsi="Simplified Arabic" w:cs="Simplified Arabic"/>
          <w:b/>
          <w:bCs/>
          <w:sz w:val="28"/>
          <w:szCs w:val="28"/>
          <w:rtl/>
        </w:rPr>
        <w:t xml:space="preserve"> </w:t>
      </w:r>
    </w:p>
    <w:p w:rsidR="004148CC" w:rsidRPr="00524492" w:rsidRDefault="00EF4EE0"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لابد لهيئة مكافحة الفساد في هذا ال</w:t>
      </w:r>
      <w:r w:rsidR="005E10ED">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ختصاص أن تقوم بالتعاون مع وسائل الإعلام في الكشف عن المعلومات التي تصب في شأن مكافحة الفساد، على أن هذه الشراكة لها عدة جوانب منها ما يختص بمنع ممارسة الفساد، وكذلك ملاحقة المتورطين في تلك الجرائم والكشف عنها لصالح توعية شرائح المجتمع بطبيعة الأفعال المنضوية ضمن إطار التجريم،</w:t>
      </w:r>
      <w:r w:rsidR="006B2681">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ومن خلال هذا الطرح تجدر الإشارة الى ضرورة العمل على مواجهة ثقافة السرية الرسمية في المؤسسة العامة من خلال استخدام الآليات القانونية لإلغاء هذه الثقافة السارية، وا</w:t>
      </w:r>
      <w:r w:rsidR="00CF4070">
        <w:rPr>
          <w:rFonts w:ascii="Simplified Arabic" w:hAnsi="Simplified Arabic" w:cs="Simplified Arabic"/>
          <w:sz w:val="28"/>
          <w:szCs w:val="28"/>
          <w:rtl/>
        </w:rPr>
        <w:t>لتجاوب مع حق المواطن في حرية ال</w:t>
      </w:r>
      <w:r w:rsidR="00CF4070">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طلاع، كما ولا بد من أن يتركز ا</w:t>
      </w:r>
      <w:r w:rsidR="00CF4070">
        <w:rPr>
          <w:rFonts w:ascii="Simplified Arabic" w:hAnsi="Simplified Arabic" w:cs="Simplified Arabic"/>
          <w:sz w:val="28"/>
          <w:szCs w:val="28"/>
          <w:rtl/>
        </w:rPr>
        <w:t xml:space="preserve">لحديث حول التعريف بأهمية حرية </w:t>
      </w:r>
      <w:r w:rsidR="00CF4070">
        <w:rPr>
          <w:rFonts w:ascii="Simplified Arabic" w:hAnsi="Simplified Arabic" w:cs="Simplified Arabic" w:hint="cs"/>
          <w:sz w:val="28"/>
          <w:szCs w:val="28"/>
          <w:rtl/>
        </w:rPr>
        <w:t>الإطلا</w:t>
      </w:r>
      <w:r w:rsidR="004148CC" w:rsidRPr="00524492">
        <w:rPr>
          <w:rFonts w:ascii="Simplified Arabic" w:hAnsi="Simplified Arabic" w:cs="Simplified Arabic"/>
          <w:sz w:val="28"/>
          <w:szCs w:val="28"/>
          <w:rtl/>
        </w:rPr>
        <w:t>ع، والآليات الإجرائية للوصول إلى المعلومات، وسبل الحفاظ على الوثائق، و</w:t>
      </w:r>
      <w:r w:rsidR="00CF4070">
        <w:rPr>
          <w:rFonts w:ascii="Simplified Arabic" w:hAnsi="Simplified Arabic" w:cs="Simplified Arabic" w:hint="cs"/>
          <w:sz w:val="28"/>
          <w:szCs w:val="28"/>
          <w:rtl/>
        </w:rPr>
        <w:t xml:space="preserve">كذلك </w:t>
      </w:r>
      <w:r w:rsidR="004148CC" w:rsidRPr="00524492">
        <w:rPr>
          <w:rFonts w:ascii="Simplified Arabic" w:hAnsi="Simplified Arabic" w:cs="Simplified Arabic"/>
          <w:sz w:val="28"/>
          <w:szCs w:val="28"/>
          <w:rtl/>
        </w:rPr>
        <w:t>الحصول عليها</w:t>
      </w:r>
      <w:r w:rsidR="004148CC" w:rsidRPr="00524492">
        <w:rPr>
          <w:rStyle w:val="a4"/>
          <w:rFonts w:ascii="Simplified Arabic" w:hAnsi="Simplified Arabic" w:cs="Simplified Arabic"/>
          <w:sz w:val="28"/>
          <w:szCs w:val="28"/>
          <w:rtl/>
        </w:rPr>
        <w:footnoteReference w:id="103"/>
      </w:r>
      <w:r w:rsidR="004148CC" w:rsidRPr="00524492">
        <w:rPr>
          <w:rFonts w:ascii="Simplified Arabic" w:hAnsi="Simplified Arabic" w:cs="Simplified Arabic"/>
          <w:sz w:val="28"/>
          <w:szCs w:val="28"/>
          <w:rtl/>
        </w:rPr>
        <w:t>.</w:t>
      </w:r>
    </w:p>
    <w:p w:rsidR="004148CC" w:rsidRPr="00524492" w:rsidRDefault="00CF4070"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color w:val="FF0000"/>
          <w:sz w:val="28"/>
          <w:szCs w:val="28"/>
          <w:rtl/>
        </w:rPr>
        <w:t xml:space="preserve">     </w:t>
      </w:r>
      <w:r w:rsidR="006948AE" w:rsidRPr="006948AE">
        <w:rPr>
          <w:rFonts w:ascii="Simplified Arabic" w:hAnsi="Simplified Arabic" w:cs="Simplified Arabic" w:hint="cs"/>
          <w:sz w:val="28"/>
          <w:szCs w:val="28"/>
          <w:rtl/>
        </w:rPr>
        <w:t>ويرى الباحثان</w:t>
      </w:r>
      <w:r w:rsidR="004148CC" w:rsidRPr="006948AE">
        <w:rPr>
          <w:rFonts w:ascii="Simplified Arabic" w:hAnsi="Simplified Arabic" w:cs="Simplified Arabic"/>
          <w:sz w:val="28"/>
          <w:szCs w:val="28"/>
          <w:rtl/>
        </w:rPr>
        <w:t xml:space="preserve"> ضرورة توخي ال</w:t>
      </w:r>
      <w:r w:rsidR="002C0351" w:rsidRPr="006948AE">
        <w:rPr>
          <w:rFonts w:ascii="Simplified Arabic" w:hAnsi="Simplified Arabic" w:cs="Simplified Arabic" w:hint="cs"/>
          <w:sz w:val="28"/>
          <w:szCs w:val="28"/>
          <w:rtl/>
        </w:rPr>
        <w:t>شريك</w:t>
      </w:r>
      <w:r w:rsidR="002C0351" w:rsidRPr="006948AE">
        <w:rPr>
          <w:rFonts w:ascii="Simplified Arabic" w:hAnsi="Simplified Arabic" w:cs="Simplified Arabic"/>
          <w:sz w:val="28"/>
          <w:szCs w:val="28"/>
          <w:rtl/>
        </w:rPr>
        <w:t xml:space="preserve"> الإعلامي الموضوعية في</w:t>
      </w:r>
      <w:r w:rsidR="004148CC" w:rsidRPr="006948AE">
        <w:rPr>
          <w:rFonts w:ascii="Simplified Arabic" w:hAnsi="Simplified Arabic" w:cs="Simplified Arabic"/>
          <w:sz w:val="28"/>
          <w:szCs w:val="28"/>
          <w:rtl/>
        </w:rPr>
        <w:t xml:space="preserve"> تناوله الصحفي لحالات الفساد، فلا يحيد عن غايات النشر</w:t>
      </w:r>
      <w:r w:rsidR="004148CC" w:rsidRPr="00524492">
        <w:rPr>
          <w:rFonts w:ascii="Simplified Arabic" w:hAnsi="Simplified Arabic" w:cs="Simplified Arabic"/>
          <w:sz w:val="28"/>
          <w:szCs w:val="28"/>
          <w:rtl/>
        </w:rPr>
        <w:t xml:space="preserve"> للمصلحة</w:t>
      </w:r>
      <w:r>
        <w:rPr>
          <w:rFonts w:ascii="Simplified Arabic" w:hAnsi="Simplified Arabic" w:cs="Simplified Arabic"/>
          <w:sz w:val="28"/>
          <w:szCs w:val="28"/>
          <w:rtl/>
        </w:rPr>
        <w:t xml:space="preserve"> العامة، </w:t>
      </w:r>
      <w:r>
        <w:rPr>
          <w:rFonts w:ascii="Simplified Arabic" w:hAnsi="Simplified Arabic" w:cs="Simplified Arabic" w:hint="cs"/>
          <w:sz w:val="28"/>
          <w:szCs w:val="28"/>
          <w:rtl/>
        </w:rPr>
        <w:t>إ</w:t>
      </w:r>
      <w:r>
        <w:rPr>
          <w:rFonts w:ascii="Simplified Arabic" w:hAnsi="Simplified Arabic" w:cs="Simplified Arabic"/>
          <w:sz w:val="28"/>
          <w:szCs w:val="28"/>
          <w:rtl/>
        </w:rPr>
        <w:t>لى غايات النكاية والكيد</w:t>
      </w:r>
      <w:r w:rsidR="004148CC" w:rsidRPr="00524492">
        <w:rPr>
          <w:rFonts w:ascii="Simplified Arabic" w:hAnsi="Simplified Arabic" w:cs="Simplified Arabic"/>
          <w:sz w:val="28"/>
          <w:szCs w:val="28"/>
          <w:rtl/>
        </w:rPr>
        <w:t xml:space="preserve"> والإساءة الى السمعة</w:t>
      </w:r>
      <w:r w:rsidR="002C0351">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وذلك </w:t>
      </w:r>
      <w:r w:rsidR="004148CC" w:rsidRPr="00524492">
        <w:rPr>
          <w:rFonts w:ascii="Simplified Arabic" w:hAnsi="Simplified Arabic" w:cs="Simplified Arabic"/>
          <w:sz w:val="28"/>
          <w:szCs w:val="28"/>
          <w:rtl/>
        </w:rPr>
        <w:t xml:space="preserve">لما </w:t>
      </w:r>
      <w:r>
        <w:rPr>
          <w:rFonts w:ascii="Simplified Arabic" w:hAnsi="Simplified Arabic" w:cs="Simplified Arabic" w:hint="cs"/>
          <w:sz w:val="28"/>
          <w:szCs w:val="28"/>
          <w:rtl/>
        </w:rPr>
        <w:t>يسببه من</w:t>
      </w:r>
      <w:r w:rsidR="004148CC" w:rsidRPr="00524492">
        <w:rPr>
          <w:rFonts w:ascii="Simplified Arabic" w:hAnsi="Simplified Arabic" w:cs="Simplified Arabic"/>
          <w:sz w:val="28"/>
          <w:szCs w:val="28"/>
          <w:rtl/>
        </w:rPr>
        <w:t xml:space="preserve"> آثار سلبية قد تحدثها البلبلة في أوساط المواطنين، وبالتالي</w:t>
      </w:r>
      <w:r w:rsidR="002C0351">
        <w:rPr>
          <w:rFonts w:ascii="Simplified Arabic" w:hAnsi="Simplified Arabic" w:cs="Simplified Arabic" w:hint="cs"/>
          <w:sz w:val="28"/>
          <w:szCs w:val="28"/>
          <w:rtl/>
        </w:rPr>
        <w:t xml:space="preserve"> قد</w:t>
      </w:r>
      <w:r w:rsidR="004148CC" w:rsidRPr="00524492">
        <w:rPr>
          <w:rFonts w:ascii="Simplified Arabic" w:hAnsi="Simplified Arabic" w:cs="Simplified Arabic"/>
          <w:sz w:val="28"/>
          <w:szCs w:val="28"/>
          <w:rtl/>
        </w:rPr>
        <w:t xml:space="preserve"> تترك انطباعاً سيئاً لديهم </w:t>
      </w:r>
      <w:r w:rsidR="00CF587A">
        <w:rPr>
          <w:rFonts w:ascii="Simplified Arabic" w:hAnsi="Simplified Arabic" w:cs="Simplified Arabic" w:hint="cs"/>
          <w:sz w:val="28"/>
          <w:szCs w:val="28"/>
          <w:rtl/>
        </w:rPr>
        <w:t>حول</w:t>
      </w:r>
      <w:r w:rsidR="004148CC" w:rsidRPr="00524492">
        <w:rPr>
          <w:rFonts w:ascii="Simplified Arabic" w:hAnsi="Simplified Arabic" w:cs="Simplified Arabic"/>
          <w:sz w:val="28"/>
          <w:szCs w:val="28"/>
          <w:rtl/>
        </w:rPr>
        <w:t xml:space="preserve"> آلية عمل الموظف العمومي، وتجعلهم يفقدون الثقة في مصداقية عمل الدوائر الحكومية</w:t>
      </w:r>
      <w:r w:rsidR="002C0351">
        <w:rPr>
          <w:rFonts w:ascii="Simplified Arabic" w:hAnsi="Simplified Arabic" w:cs="Simplified Arabic" w:hint="cs"/>
          <w:sz w:val="28"/>
          <w:szCs w:val="28"/>
          <w:rtl/>
        </w:rPr>
        <w:t xml:space="preserve"> في الوطن</w:t>
      </w:r>
      <w:r w:rsidR="004148CC" w:rsidRPr="00524492">
        <w:rPr>
          <w:rFonts w:ascii="Simplified Arabic" w:hAnsi="Simplified Arabic" w:cs="Simplified Arabic"/>
          <w:sz w:val="28"/>
          <w:szCs w:val="28"/>
          <w:rtl/>
        </w:rPr>
        <w:t xml:space="preserve">، </w:t>
      </w:r>
      <w:r>
        <w:rPr>
          <w:rFonts w:ascii="Simplified Arabic" w:hAnsi="Simplified Arabic" w:cs="Simplified Arabic" w:hint="cs"/>
          <w:sz w:val="28"/>
          <w:szCs w:val="28"/>
          <w:rtl/>
        </w:rPr>
        <w:t>وإذا كانت</w:t>
      </w:r>
      <w:r w:rsidR="004148CC" w:rsidRPr="0052449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محاسبة المشتبهين بارتكاب الفساد </w:t>
      </w:r>
      <w:r w:rsidR="004148CC" w:rsidRPr="00524492">
        <w:rPr>
          <w:rFonts w:ascii="Simplified Arabic" w:hAnsi="Simplified Arabic" w:cs="Simplified Arabic"/>
          <w:sz w:val="28"/>
          <w:szCs w:val="28"/>
          <w:rtl/>
        </w:rPr>
        <w:t>مقيد</w:t>
      </w:r>
      <w:r>
        <w:rPr>
          <w:rFonts w:ascii="Simplified Arabic" w:hAnsi="Simplified Arabic" w:cs="Simplified Arabic" w:hint="cs"/>
          <w:sz w:val="28"/>
          <w:szCs w:val="28"/>
          <w:rtl/>
        </w:rPr>
        <w:t xml:space="preserve">ة </w:t>
      </w:r>
      <w:r w:rsidR="004148CC" w:rsidRPr="00524492">
        <w:rPr>
          <w:rFonts w:ascii="Simplified Arabic" w:hAnsi="Simplified Arabic" w:cs="Simplified Arabic"/>
          <w:sz w:val="28"/>
          <w:szCs w:val="28"/>
          <w:rtl/>
        </w:rPr>
        <w:t>ب</w:t>
      </w:r>
      <w:r>
        <w:rPr>
          <w:rFonts w:ascii="Simplified Arabic" w:hAnsi="Simplified Arabic" w:cs="Simplified Arabic" w:hint="cs"/>
          <w:sz w:val="28"/>
          <w:szCs w:val="28"/>
          <w:rtl/>
        </w:rPr>
        <w:t xml:space="preserve">إحدى أبرز </w:t>
      </w:r>
      <w:r w:rsidR="004148CC" w:rsidRPr="00524492">
        <w:rPr>
          <w:rFonts w:ascii="Simplified Arabic" w:hAnsi="Simplified Arabic" w:cs="Simplified Arabic"/>
          <w:sz w:val="28"/>
          <w:szCs w:val="28"/>
          <w:rtl/>
        </w:rPr>
        <w:t>المبادئ القانونية الأساسية</w:t>
      </w:r>
      <w:r>
        <w:rPr>
          <w:rFonts w:ascii="Simplified Arabic" w:hAnsi="Simplified Arabic" w:cs="Simplified Arabic" w:hint="cs"/>
          <w:sz w:val="28"/>
          <w:szCs w:val="28"/>
          <w:rtl/>
        </w:rPr>
        <w:t xml:space="preserve"> على الإطلاق</w:t>
      </w:r>
      <w:r w:rsidR="004148CC" w:rsidRPr="0052449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وهي </w:t>
      </w:r>
      <w:r w:rsidR="004148CC" w:rsidRPr="00524492">
        <w:rPr>
          <w:rFonts w:ascii="Simplified Arabic" w:hAnsi="Simplified Arabic" w:cs="Simplified Arabic"/>
          <w:sz w:val="28"/>
          <w:szCs w:val="28"/>
          <w:rtl/>
        </w:rPr>
        <w:t xml:space="preserve">قرينة البراءة، </w:t>
      </w:r>
      <w:r>
        <w:rPr>
          <w:rFonts w:ascii="Simplified Arabic" w:hAnsi="Simplified Arabic" w:cs="Simplified Arabic" w:hint="cs"/>
          <w:sz w:val="28"/>
          <w:szCs w:val="28"/>
          <w:rtl/>
        </w:rPr>
        <w:t>و</w:t>
      </w:r>
      <w:r w:rsidR="004148CC" w:rsidRPr="00524492">
        <w:rPr>
          <w:rFonts w:ascii="Simplified Arabic" w:hAnsi="Simplified Arabic" w:cs="Simplified Arabic"/>
          <w:sz w:val="28"/>
          <w:szCs w:val="28"/>
          <w:rtl/>
        </w:rPr>
        <w:t>كل متهم بريء حتى تثبت إدانته،</w:t>
      </w:r>
      <w:r>
        <w:rPr>
          <w:rFonts w:ascii="Simplified Arabic" w:hAnsi="Simplified Arabic" w:cs="Simplified Arabic" w:hint="cs"/>
          <w:sz w:val="28"/>
          <w:szCs w:val="28"/>
          <w:rtl/>
        </w:rPr>
        <w:t xml:space="preserve"> فمن باب أولى أن يتوخى</w:t>
      </w:r>
      <w:r w:rsidR="004148CC" w:rsidRPr="00524492">
        <w:rPr>
          <w:rFonts w:ascii="Simplified Arabic" w:hAnsi="Simplified Arabic" w:cs="Simplified Arabic"/>
          <w:sz w:val="28"/>
          <w:szCs w:val="28"/>
          <w:rtl/>
        </w:rPr>
        <w:t xml:space="preserve"> الإعلامي </w:t>
      </w:r>
      <w:r>
        <w:rPr>
          <w:rFonts w:ascii="Simplified Arabic" w:hAnsi="Simplified Arabic" w:cs="Simplified Arabic" w:hint="cs"/>
          <w:sz w:val="28"/>
          <w:szCs w:val="28"/>
          <w:rtl/>
        </w:rPr>
        <w:t>المصداقية قبيل نشر أية معلومات ذات صلة تتعلق بمتهمي</w:t>
      </w:r>
      <w:r w:rsidR="004148CC" w:rsidRPr="00524492">
        <w:rPr>
          <w:rFonts w:ascii="Simplified Arabic" w:hAnsi="Simplified Arabic" w:cs="Simplified Arabic"/>
          <w:sz w:val="28"/>
          <w:szCs w:val="28"/>
          <w:rtl/>
        </w:rPr>
        <w:t xml:space="preserve"> قضايا الفساد</w:t>
      </w:r>
      <w:r>
        <w:rPr>
          <w:rFonts w:ascii="Simplified Arabic" w:hAnsi="Simplified Arabic" w:cs="Simplified Arabic" w:hint="cs"/>
          <w:sz w:val="28"/>
          <w:szCs w:val="28"/>
          <w:rtl/>
        </w:rPr>
        <w:t xml:space="preserve"> و</w:t>
      </w:r>
      <w:r w:rsidR="004148CC" w:rsidRPr="00524492">
        <w:rPr>
          <w:rFonts w:ascii="Simplified Arabic" w:hAnsi="Simplified Arabic" w:cs="Simplified Arabic"/>
          <w:sz w:val="28"/>
          <w:szCs w:val="28"/>
          <w:rtl/>
        </w:rPr>
        <w:t>المنظورة من قبل المحكمة المختصة.</w:t>
      </w:r>
    </w:p>
    <w:p w:rsidR="004148CC" w:rsidRPr="00524492" w:rsidRDefault="00E42553"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وفي القانون اليمني وعلاوة على ما جاء في المادة 25 من قانون مكافحة الفساد من تعزيز مشاركة منظمات المجتمع المدني بما فيها المؤسسات الإعلامية، فقد نصت المادة 84 من قرار رئيس الجمهورية رقم 19 لعام 2010 بشأن اللائحة التنفيذية لقانون مكافحة الفساد على ضرورة الترويج لمكافحة الفساد عن طريق الإعلام</w:t>
      </w:r>
      <w:r w:rsidR="004148CC" w:rsidRPr="00524492">
        <w:rPr>
          <w:rStyle w:val="a4"/>
          <w:rFonts w:ascii="Simplified Arabic" w:hAnsi="Simplified Arabic" w:cs="Simplified Arabic"/>
          <w:sz w:val="28"/>
          <w:szCs w:val="28"/>
          <w:rtl/>
        </w:rPr>
        <w:footnoteReference w:id="104"/>
      </w:r>
      <w:r w:rsidR="004148CC" w:rsidRPr="00524492">
        <w:rPr>
          <w:rFonts w:ascii="Simplified Arabic" w:hAnsi="Simplified Arabic" w:cs="Simplified Arabic"/>
          <w:sz w:val="28"/>
          <w:szCs w:val="28"/>
          <w:rtl/>
        </w:rPr>
        <w:t>، وكذلك نشر ثقافة الواجب الوطني والقانوني في التبليغ عن جرائم الفساد، بل و</w:t>
      </w:r>
      <w:r w:rsidR="002068EA">
        <w:rPr>
          <w:rFonts w:ascii="Simplified Arabic" w:hAnsi="Simplified Arabic" w:cs="Simplified Arabic" w:hint="cs"/>
          <w:sz w:val="28"/>
          <w:szCs w:val="28"/>
          <w:rtl/>
        </w:rPr>
        <w:t xml:space="preserve">قد </w:t>
      </w:r>
      <w:r w:rsidR="004148CC" w:rsidRPr="00524492">
        <w:rPr>
          <w:rFonts w:ascii="Simplified Arabic" w:hAnsi="Simplified Arabic" w:cs="Simplified Arabic"/>
          <w:sz w:val="28"/>
          <w:szCs w:val="28"/>
          <w:rtl/>
        </w:rPr>
        <w:t xml:space="preserve">جاء القرار على إلزام الهيئة الوطنية العليا لمكافحة الفساد على تزويد وسائل الإعلام المختلفة بالمادة الإعلامية التي تكفل </w:t>
      </w:r>
      <w:r w:rsidR="002068EA">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طلاع الرأي العام على إنجازات الهيئة في ملاحقة المخالفين</w:t>
      </w:r>
      <w:r w:rsidR="004148CC" w:rsidRPr="00524492">
        <w:rPr>
          <w:rStyle w:val="a4"/>
          <w:rFonts w:ascii="Simplified Arabic" w:hAnsi="Simplified Arabic" w:cs="Simplified Arabic"/>
          <w:sz w:val="28"/>
          <w:szCs w:val="28"/>
          <w:rtl/>
        </w:rPr>
        <w:footnoteReference w:id="105"/>
      </w:r>
      <w:r w:rsidR="004148CC" w:rsidRPr="00524492">
        <w:rPr>
          <w:rFonts w:ascii="Simplified Arabic" w:hAnsi="Simplified Arabic" w:cs="Simplified Arabic"/>
          <w:sz w:val="28"/>
          <w:szCs w:val="28"/>
          <w:rtl/>
        </w:rPr>
        <w:t xml:space="preserve">، وتفتقد المنظومة </w:t>
      </w:r>
      <w:r w:rsidR="004148CC" w:rsidRPr="00524492">
        <w:rPr>
          <w:rFonts w:ascii="Simplified Arabic" w:hAnsi="Simplified Arabic" w:cs="Simplified Arabic"/>
          <w:sz w:val="28"/>
          <w:szCs w:val="28"/>
          <w:rtl/>
        </w:rPr>
        <w:lastRenderedPageBreak/>
        <w:t>القانونية في مجال مكافحة الفساد في فلسطين ذلك النوع من التعليمات التي تحتم على هيئة مكافحة الفساد تقديم البيانات لوسائل الإعلام المحلية.</w:t>
      </w:r>
    </w:p>
    <w:p w:rsidR="004148CC" w:rsidRPr="00267E19" w:rsidRDefault="0014486C" w:rsidP="00501F6E">
      <w:pPr>
        <w:spacing w:line="240" w:lineRule="auto"/>
        <w:ind w:left="-852" w:right="-709"/>
        <w:jc w:val="both"/>
        <w:rPr>
          <w:rFonts w:ascii="Simplified Arabic" w:hAnsi="Simplified Arabic" w:cs="Simplified Arabic"/>
          <w:b/>
          <w:bCs/>
          <w:color w:val="FF0000"/>
          <w:sz w:val="28"/>
          <w:szCs w:val="28"/>
          <w:u w:val="single"/>
          <w:rtl/>
        </w:rPr>
      </w:pPr>
      <w:r>
        <w:rPr>
          <w:rFonts w:ascii="Simplified Arabic" w:hAnsi="Simplified Arabic" w:cs="Simplified Arabic" w:hint="cs"/>
          <w:b/>
          <w:bCs/>
          <w:sz w:val="28"/>
          <w:szCs w:val="28"/>
          <w:rtl/>
        </w:rPr>
        <w:t>3</w:t>
      </w:r>
      <w:r w:rsidR="004148CC" w:rsidRPr="00267E19">
        <w:rPr>
          <w:rFonts w:ascii="Simplified Arabic" w:hAnsi="Simplified Arabic" w:cs="Simplified Arabic"/>
          <w:b/>
          <w:bCs/>
          <w:sz w:val="28"/>
          <w:szCs w:val="28"/>
          <w:u w:val="single"/>
          <w:rtl/>
        </w:rPr>
        <w:t xml:space="preserve">- التوجيه الديني وأثره في مكافحة الفساد </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تعد التوعية الدينية من أهم السياسات الفاعلة في سياق ترسيخ ثقافة رفض مظاهر الفساد؛ لما للوازع الديني من أهمية وفائدة كبرى تتمثل في إيقاظ الضمير الديني لدى المواطنين</w:t>
      </w:r>
      <w:r w:rsidR="000D0789">
        <w:rPr>
          <w:rFonts w:ascii="Simplified Arabic" w:hAnsi="Simplified Arabic" w:cs="Simplified Arabic" w:hint="cs"/>
          <w:sz w:val="28"/>
          <w:szCs w:val="28"/>
          <w:rtl/>
        </w:rPr>
        <w:t xml:space="preserve">، والذي </w:t>
      </w:r>
      <w:r w:rsidRPr="00524492">
        <w:rPr>
          <w:rFonts w:ascii="Simplified Arabic" w:hAnsi="Simplified Arabic" w:cs="Simplified Arabic"/>
          <w:sz w:val="28"/>
          <w:szCs w:val="28"/>
          <w:rtl/>
        </w:rPr>
        <w:t>يشكل بدوره وقاية</w:t>
      </w:r>
      <w:r w:rsidR="000D0789">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من الوقوع في الجريمة، </w:t>
      </w:r>
      <w:r w:rsidR="000D0789">
        <w:rPr>
          <w:rFonts w:ascii="Simplified Arabic" w:hAnsi="Simplified Arabic" w:cs="Simplified Arabic" w:hint="cs"/>
          <w:sz w:val="28"/>
          <w:szCs w:val="28"/>
          <w:rtl/>
        </w:rPr>
        <w:t>ولا يخفى على أحد ما</w:t>
      </w:r>
      <w:r w:rsidR="002C0351">
        <w:rPr>
          <w:rFonts w:ascii="Simplified Arabic" w:hAnsi="Simplified Arabic" w:cs="Simplified Arabic" w:hint="cs"/>
          <w:sz w:val="28"/>
          <w:szCs w:val="28"/>
          <w:rtl/>
        </w:rPr>
        <w:t xml:space="preserve"> ل</w:t>
      </w:r>
      <w:r w:rsidRPr="00524492">
        <w:rPr>
          <w:rFonts w:ascii="Simplified Arabic" w:hAnsi="Simplified Arabic" w:cs="Simplified Arabic"/>
          <w:sz w:val="28"/>
          <w:szCs w:val="28"/>
          <w:rtl/>
        </w:rPr>
        <w:t xml:space="preserve">لوازع الديني </w:t>
      </w:r>
      <w:r w:rsidR="000D0789">
        <w:rPr>
          <w:rFonts w:ascii="Simplified Arabic" w:hAnsi="Simplified Arabic" w:cs="Simplified Arabic" w:hint="cs"/>
          <w:sz w:val="28"/>
          <w:szCs w:val="28"/>
          <w:rtl/>
        </w:rPr>
        <w:t>من أهمية</w:t>
      </w:r>
      <w:r w:rsidR="002C0351">
        <w:rPr>
          <w:rFonts w:ascii="Simplified Arabic" w:hAnsi="Simplified Arabic" w:cs="Simplified Arabic" w:hint="cs"/>
          <w:sz w:val="28"/>
          <w:szCs w:val="28"/>
          <w:rtl/>
        </w:rPr>
        <w:t xml:space="preserve"> في تسهيل</w:t>
      </w:r>
      <w:r w:rsidR="002C0351">
        <w:rPr>
          <w:rFonts w:ascii="Simplified Arabic" w:hAnsi="Simplified Arabic" w:cs="Simplified Arabic"/>
          <w:sz w:val="28"/>
          <w:szCs w:val="28"/>
          <w:rtl/>
        </w:rPr>
        <w:t xml:space="preserve"> الإثبات</w:t>
      </w:r>
      <w:r w:rsidR="002C0351">
        <w:rPr>
          <w:rFonts w:ascii="Simplified Arabic" w:hAnsi="Simplified Arabic" w:cs="Simplified Arabic" w:hint="cs"/>
          <w:sz w:val="28"/>
          <w:szCs w:val="28"/>
          <w:rtl/>
        </w:rPr>
        <w:t xml:space="preserve"> </w:t>
      </w:r>
      <w:r w:rsidR="000D0789">
        <w:rPr>
          <w:rFonts w:ascii="Simplified Arabic" w:hAnsi="Simplified Arabic" w:cs="Simplified Arabic" w:hint="cs"/>
          <w:sz w:val="28"/>
          <w:szCs w:val="28"/>
          <w:rtl/>
        </w:rPr>
        <w:t>والإبلاغ عن جريمة الفساد التي تتسم بالسرية؛ وذلك بسبب ا</w:t>
      </w:r>
      <w:r w:rsidR="002C0351">
        <w:rPr>
          <w:rFonts w:ascii="Simplified Arabic" w:hAnsi="Simplified Arabic" w:cs="Simplified Arabic" w:hint="cs"/>
          <w:sz w:val="28"/>
          <w:szCs w:val="28"/>
          <w:rtl/>
        </w:rPr>
        <w:t>ل</w:t>
      </w:r>
      <w:r w:rsidRPr="00524492">
        <w:rPr>
          <w:rFonts w:ascii="Simplified Arabic" w:hAnsi="Simplified Arabic" w:cs="Simplified Arabic"/>
          <w:sz w:val="28"/>
          <w:szCs w:val="28"/>
          <w:rtl/>
        </w:rPr>
        <w:t xml:space="preserve">تعتيم </w:t>
      </w:r>
      <w:r w:rsidR="002C0351">
        <w:rPr>
          <w:rFonts w:ascii="Simplified Arabic" w:hAnsi="Simplified Arabic" w:cs="Simplified Arabic" w:hint="cs"/>
          <w:sz w:val="28"/>
          <w:szCs w:val="28"/>
          <w:rtl/>
        </w:rPr>
        <w:t>ال</w:t>
      </w:r>
      <w:r w:rsidRPr="00524492">
        <w:rPr>
          <w:rFonts w:ascii="Simplified Arabic" w:hAnsi="Simplified Arabic" w:cs="Simplified Arabic"/>
          <w:sz w:val="28"/>
          <w:szCs w:val="28"/>
          <w:rtl/>
        </w:rPr>
        <w:t>مشترك</w:t>
      </w:r>
      <w:r w:rsidR="002C0351">
        <w:rPr>
          <w:rFonts w:ascii="Simplified Arabic" w:hAnsi="Simplified Arabic" w:cs="Simplified Arabic" w:hint="cs"/>
          <w:sz w:val="28"/>
          <w:szCs w:val="28"/>
          <w:rtl/>
        </w:rPr>
        <w:t xml:space="preserve"> من قبل الجناة</w:t>
      </w:r>
      <w:r w:rsidRPr="00524492">
        <w:rPr>
          <w:rFonts w:ascii="Simplified Arabic" w:hAnsi="Simplified Arabic" w:cs="Simplified Arabic"/>
          <w:sz w:val="28"/>
          <w:szCs w:val="28"/>
          <w:rtl/>
        </w:rPr>
        <w:t xml:space="preserve">، </w:t>
      </w:r>
      <w:r w:rsidR="000D0789">
        <w:rPr>
          <w:rFonts w:ascii="Simplified Arabic" w:hAnsi="Simplified Arabic" w:cs="Simplified Arabic" w:hint="cs"/>
          <w:sz w:val="28"/>
          <w:szCs w:val="28"/>
          <w:rtl/>
        </w:rPr>
        <w:t>والذي تغطيه</w:t>
      </w:r>
      <w:r w:rsidR="002C0351">
        <w:rPr>
          <w:rFonts w:ascii="Simplified Arabic" w:hAnsi="Simplified Arabic" w:cs="Simplified Arabic" w:hint="cs"/>
          <w:sz w:val="28"/>
          <w:szCs w:val="28"/>
          <w:rtl/>
        </w:rPr>
        <w:t xml:space="preserve"> ال</w:t>
      </w:r>
      <w:r w:rsidRPr="00524492">
        <w:rPr>
          <w:rFonts w:ascii="Simplified Arabic" w:hAnsi="Simplified Arabic" w:cs="Simplified Arabic"/>
          <w:sz w:val="28"/>
          <w:szCs w:val="28"/>
          <w:rtl/>
        </w:rPr>
        <w:t xml:space="preserve">إرادة </w:t>
      </w:r>
      <w:r w:rsidR="002C0351">
        <w:rPr>
          <w:rFonts w:ascii="Simplified Arabic" w:hAnsi="Simplified Arabic" w:cs="Simplified Arabic" w:hint="cs"/>
          <w:sz w:val="28"/>
          <w:szCs w:val="28"/>
          <w:rtl/>
        </w:rPr>
        <w:t>ال</w:t>
      </w:r>
      <w:r w:rsidRPr="00524492">
        <w:rPr>
          <w:rFonts w:ascii="Simplified Arabic" w:hAnsi="Simplified Arabic" w:cs="Simplified Arabic"/>
          <w:sz w:val="28"/>
          <w:szCs w:val="28"/>
          <w:rtl/>
        </w:rPr>
        <w:t>جماعية</w:t>
      </w:r>
      <w:r w:rsidR="002C0351">
        <w:rPr>
          <w:rFonts w:ascii="Simplified Arabic" w:hAnsi="Simplified Arabic" w:cs="Simplified Arabic" w:hint="cs"/>
          <w:sz w:val="28"/>
          <w:szCs w:val="28"/>
          <w:rtl/>
        </w:rPr>
        <w:t xml:space="preserve"> للمجتمع نحو</w:t>
      </w:r>
      <w:r w:rsidRPr="00524492">
        <w:rPr>
          <w:rFonts w:ascii="Simplified Arabic" w:hAnsi="Simplified Arabic" w:cs="Simplified Arabic"/>
          <w:sz w:val="28"/>
          <w:szCs w:val="28"/>
          <w:rtl/>
        </w:rPr>
        <w:t xml:space="preserve"> كتمانها</w:t>
      </w:r>
      <w:r w:rsidR="000D0789">
        <w:rPr>
          <w:rFonts w:ascii="Simplified Arabic" w:hAnsi="Simplified Arabic" w:cs="Simplified Arabic" w:hint="cs"/>
          <w:sz w:val="28"/>
          <w:szCs w:val="28"/>
          <w:rtl/>
        </w:rPr>
        <w:t xml:space="preserve"> أو استحسانها</w:t>
      </w:r>
      <w:r w:rsidRPr="00524492">
        <w:rPr>
          <w:rFonts w:ascii="Simplified Arabic" w:hAnsi="Simplified Arabic" w:cs="Simplified Arabic"/>
          <w:sz w:val="28"/>
          <w:szCs w:val="28"/>
          <w:rtl/>
        </w:rPr>
        <w:t xml:space="preserve">، </w:t>
      </w:r>
      <w:r w:rsidR="000D0789">
        <w:rPr>
          <w:rFonts w:ascii="Simplified Arabic" w:hAnsi="Simplified Arabic" w:cs="Simplified Arabic" w:hint="cs"/>
          <w:sz w:val="28"/>
          <w:szCs w:val="28"/>
          <w:rtl/>
        </w:rPr>
        <w:t>ولذلك</w:t>
      </w:r>
      <w:r w:rsidR="002C0351">
        <w:rPr>
          <w:rFonts w:ascii="Simplified Arabic" w:hAnsi="Simplified Arabic" w:cs="Simplified Arabic" w:hint="cs"/>
          <w:sz w:val="28"/>
          <w:szCs w:val="28"/>
          <w:rtl/>
        </w:rPr>
        <w:t xml:space="preserve"> ينبغي مناهضة ثقافة الكتمان على جرائم الفساد من خلال تذكير من</w:t>
      </w:r>
      <w:r w:rsidR="002C0351">
        <w:rPr>
          <w:rFonts w:ascii="Simplified Arabic" w:hAnsi="Simplified Arabic" w:cs="Simplified Arabic"/>
          <w:sz w:val="28"/>
          <w:szCs w:val="28"/>
          <w:rtl/>
        </w:rPr>
        <w:t xml:space="preserve"> عاين</w:t>
      </w:r>
      <w:r w:rsidR="002C0351">
        <w:rPr>
          <w:rFonts w:ascii="Simplified Arabic" w:hAnsi="Simplified Arabic" w:cs="Simplified Arabic" w:hint="cs"/>
          <w:sz w:val="28"/>
          <w:szCs w:val="28"/>
          <w:rtl/>
        </w:rPr>
        <w:t xml:space="preserve"> أو </w:t>
      </w:r>
      <w:r w:rsidR="002C0351">
        <w:rPr>
          <w:rFonts w:ascii="Simplified Arabic" w:hAnsi="Simplified Arabic" w:cs="Simplified Arabic"/>
          <w:sz w:val="28"/>
          <w:szCs w:val="28"/>
          <w:rtl/>
        </w:rPr>
        <w:t>شاهد</w:t>
      </w:r>
      <w:r w:rsidR="000D0789">
        <w:rPr>
          <w:rFonts w:ascii="Simplified Arabic" w:hAnsi="Simplified Arabic" w:cs="Simplified Arabic" w:hint="cs"/>
          <w:sz w:val="28"/>
          <w:szCs w:val="28"/>
          <w:rtl/>
        </w:rPr>
        <w:t xml:space="preserve"> تلك المخالفات</w:t>
      </w:r>
      <w:r w:rsidR="002C0351">
        <w:rPr>
          <w:rFonts w:ascii="Simplified Arabic" w:hAnsi="Simplified Arabic" w:cs="Simplified Arabic" w:hint="cs"/>
          <w:sz w:val="28"/>
          <w:szCs w:val="28"/>
          <w:rtl/>
        </w:rPr>
        <w:t xml:space="preserve"> بال</w:t>
      </w:r>
      <w:r w:rsidR="002C0351">
        <w:rPr>
          <w:rFonts w:ascii="Simplified Arabic" w:hAnsi="Simplified Arabic" w:cs="Simplified Arabic"/>
          <w:sz w:val="28"/>
          <w:szCs w:val="28"/>
          <w:rtl/>
        </w:rPr>
        <w:t>واجب</w:t>
      </w:r>
      <w:r w:rsidR="002C0351">
        <w:rPr>
          <w:rFonts w:ascii="Simplified Arabic" w:hAnsi="Simplified Arabic" w:cs="Simplified Arabic" w:hint="cs"/>
          <w:sz w:val="28"/>
          <w:szCs w:val="28"/>
          <w:rtl/>
        </w:rPr>
        <w:t xml:space="preserve"> الديني الملقى على عاتقه</w:t>
      </w:r>
      <w:r w:rsidR="002C0351">
        <w:rPr>
          <w:rFonts w:ascii="Simplified Arabic" w:hAnsi="Simplified Arabic" w:cs="Simplified Arabic"/>
          <w:sz w:val="28"/>
          <w:szCs w:val="28"/>
          <w:rtl/>
        </w:rPr>
        <w:t xml:space="preserve"> </w:t>
      </w:r>
      <w:r w:rsidR="000D0789">
        <w:rPr>
          <w:rFonts w:ascii="Simplified Arabic" w:hAnsi="Simplified Arabic" w:cs="Simplified Arabic" w:hint="cs"/>
          <w:sz w:val="28"/>
          <w:szCs w:val="28"/>
          <w:rtl/>
        </w:rPr>
        <w:t>بضرورة التبليغ</w:t>
      </w:r>
      <w:r w:rsidR="002C0351">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 xml:space="preserve">تنفيذاً لحكم </w:t>
      </w:r>
      <w:r w:rsidR="002C0351">
        <w:rPr>
          <w:rFonts w:ascii="Simplified Arabic" w:hAnsi="Simplified Arabic" w:cs="Simplified Arabic" w:hint="cs"/>
          <w:sz w:val="28"/>
          <w:szCs w:val="28"/>
          <w:rtl/>
        </w:rPr>
        <w:t>الله عز وجل</w:t>
      </w:r>
      <w:r w:rsidRPr="00524492">
        <w:rPr>
          <w:rStyle w:val="a4"/>
          <w:rFonts w:ascii="Simplified Arabic" w:hAnsi="Simplified Arabic" w:cs="Simplified Arabic"/>
          <w:sz w:val="28"/>
          <w:szCs w:val="28"/>
          <w:rtl/>
        </w:rPr>
        <w:footnoteReference w:id="106"/>
      </w:r>
      <w:r w:rsidRPr="00524492">
        <w:rPr>
          <w:rFonts w:ascii="Simplified Arabic" w:hAnsi="Simplified Arabic" w:cs="Simplified Arabic"/>
          <w:sz w:val="28"/>
          <w:szCs w:val="28"/>
          <w:rtl/>
        </w:rPr>
        <w:t>.</w:t>
      </w:r>
    </w:p>
    <w:p w:rsidR="004148CC" w:rsidRPr="00267E19" w:rsidRDefault="0014486C" w:rsidP="00501F6E">
      <w:pPr>
        <w:spacing w:line="240" w:lineRule="auto"/>
        <w:ind w:left="-852" w:right="-709"/>
        <w:jc w:val="both"/>
        <w:rPr>
          <w:rFonts w:ascii="Simplified Arabic" w:hAnsi="Simplified Arabic" w:cs="Simplified Arabic"/>
          <w:b/>
          <w:bCs/>
          <w:sz w:val="28"/>
          <w:szCs w:val="28"/>
          <w:u w:val="single"/>
          <w:rtl/>
        </w:rPr>
      </w:pPr>
      <w:r w:rsidRPr="00267E19">
        <w:rPr>
          <w:rFonts w:ascii="Simplified Arabic" w:hAnsi="Simplified Arabic" w:cs="Simplified Arabic" w:hint="cs"/>
          <w:b/>
          <w:bCs/>
          <w:sz w:val="28"/>
          <w:szCs w:val="28"/>
          <w:u w:val="single"/>
          <w:rtl/>
        </w:rPr>
        <w:t xml:space="preserve">ثالثاً- </w:t>
      </w:r>
      <w:r w:rsidR="004148CC" w:rsidRPr="00267E19">
        <w:rPr>
          <w:rFonts w:ascii="Simplified Arabic" w:hAnsi="Simplified Arabic" w:cs="Simplified Arabic"/>
          <w:b/>
          <w:bCs/>
          <w:sz w:val="28"/>
          <w:szCs w:val="28"/>
          <w:u w:val="single"/>
          <w:rtl/>
        </w:rPr>
        <w:t>اختصاصات</w:t>
      </w:r>
      <w:r w:rsidR="00735585">
        <w:rPr>
          <w:rFonts w:ascii="Simplified Arabic" w:hAnsi="Simplified Arabic" w:cs="Simplified Arabic" w:hint="cs"/>
          <w:b/>
          <w:bCs/>
          <w:sz w:val="28"/>
          <w:szCs w:val="28"/>
          <w:u w:val="single"/>
          <w:rtl/>
        </w:rPr>
        <w:t xml:space="preserve"> الهيئة في</w:t>
      </w:r>
      <w:r w:rsidR="004148CC" w:rsidRPr="00267E19">
        <w:rPr>
          <w:rFonts w:ascii="Simplified Arabic" w:hAnsi="Simplified Arabic" w:cs="Simplified Arabic"/>
          <w:b/>
          <w:bCs/>
          <w:sz w:val="28"/>
          <w:szCs w:val="28"/>
          <w:u w:val="single"/>
          <w:rtl/>
        </w:rPr>
        <w:t xml:space="preserve"> </w:t>
      </w:r>
      <w:r w:rsidRPr="00267E19">
        <w:rPr>
          <w:rFonts w:ascii="Simplified Arabic" w:hAnsi="Simplified Arabic" w:cs="Simplified Arabic" w:hint="cs"/>
          <w:b/>
          <w:bCs/>
          <w:sz w:val="28"/>
          <w:szCs w:val="28"/>
          <w:u w:val="single"/>
          <w:rtl/>
        </w:rPr>
        <w:t>مراجعة التشريعات الفلسطينية في مكافحة الفساد</w:t>
      </w:r>
      <w:r w:rsidR="004148CC" w:rsidRPr="00267E19">
        <w:rPr>
          <w:rFonts w:ascii="Simplified Arabic" w:hAnsi="Simplified Arabic" w:cs="Simplified Arabic"/>
          <w:b/>
          <w:bCs/>
          <w:sz w:val="28"/>
          <w:szCs w:val="28"/>
          <w:u w:val="single"/>
          <w:rtl/>
        </w:rPr>
        <w:t xml:space="preserve"> </w:t>
      </w:r>
    </w:p>
    <w:p w:rsidR="004148CC" w:rsidRPr="00811067" w:rsidRDefault="002C0351" w:rsidP="00501F6E">
      <w:pPr>
        <w:spacing w:line="240" w:lineRule="auto"/>
        <w:ind w:left="-852" w:right="-709"/>
        <w:jc w:val="both"/>
        <w:rPr>
          <w:rFonts w:ascii="Simplified Arabic" w:hAnsi="Simplified Arabic" w:cs="Simplified Arabic"/>
          <w:color w:val="FF0000"/>
          <w:sz w:val="28"/>
          <w:szCs w:val="28"/>
          <w:rtl/>
        </w:rPr>
      </w:pPr>
      <w:r>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تهدف هذه ال</w:t>
      </w:r>
      <w:r w:rsidR="00811067">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ختصاصات إلى رسم ال</w:t>
      </w:r>
      <w:r w:rsidR="00811067">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ستراتيجيات واقتراح السياسات التشريعية اللازمة لمنع الفساد ومكافحته</w:t>
      </w:r>
      <w:r w:rsidR="004148CC" w:rsidRPr="00524492">
        <w:rPr>
          <w:rStyle w:val="a4"/>
          <w:rFonts w:ascii="Simplified Arabic" w:hAnsi="Simplified Arabic" w:cs="Simplified Arabic"/>
          <w:sz w:val="28"/>
          <w:szCs w:val="28"/>
          <w:rtl/>
        </w:rPr>
        <w:footnoteReference w:id="107"/>
      </w:r>
      <w:r w:rsidR="004148CC" w:rsidRPr="00524492">
        <w:rPr>
          <w:rFonts w:ascii="Simplified Arabic" w:hAnsi="Simplified Arabic" w:cs="Simplified Arabic"/>
          <w:sz w:val="28"/>
          <w:szCs w:val="28"/>
          <w:rtl/>
        </w:rPr>
        <w:t>،</w:t>
      </w:r>
      <w:r w:rsidR="00EF4EE0">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وإجراء مراج</w:t>
      </w:r>
      <w:r w:rsidR="00811067">
        <w:rPr>
          <w:rFonts w:ascii="Simplified Arabic" w:hAnsi="Simplified Arabic" w:cs="Simplified Arabic"/>
          <w:sz w:val="28"/>
          <w:szCs w:val="28"/>
          <w:rtl/>
        </w:rPr>
        <w:t>عة دورية لخطط التوعية ذات الصلة</w:t>
      </w:r>
      <w:r w:rsidR="004148CC" w:rsidRPr="00524492">
        <w:rPr>
          <w:rFonts w:ascii="Simplified Arabic" w:hAnsi="Simplified Arabic" w:cs="Simplified Arabic"/>
          <w:sz w:val="28"/>
          <w:szCs w:val="28"/>
          <w:rtl/>
        </w:rPr>
        <w:t xml:space="preserve"> لمعرفة مدى كفايتها</w:t>
      </w:r>
      <w:r w:rsidR="004148CC" w:rsidRPr="00524492">
        <w:rPr>
          <w:rStyle w:val="a4"/>
          <w:rFonts w:ascii="Simplified Arabic" w:hAnsi="Simplified Arabic" w:cs="Simplified Arabic"/>
          <w:sz w:val="28"/>
          <w:szCs w:val="28"/>
          <w:rtl/>
        </w:rPr>
        <w:footnoteReference w:id="108"/>
      </w:r>
      <w:r w:rsidR="00811067">
        <w:rPr>
          <w:rFonts w:ascii="Simplified Arabic" w:hAnsi="Simplified Arabic" w:cs="Simplified Arabic"/>
          <w:sz w:val="28"/>
          <w:szCs w:val="28"/>
          <w:rtl/>
        </w:rPr>
        <w:t>، وفي خضم تلك ال</w:t>
      </w:r>
      <w:r w:rsidR="00811067">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 xml:space="preserve">ختصاصات </w:t>
      </w:r>
      <w:r w:rsidR="00811067">
        <w:rPr>
          <w:rFonts w:ascii="Simplified Arabic" w:hAnsi="Simplified Arabic" w:cs="Simplified Arabic" w:hint="cs"/>
          <w:sz w:val="28"/>
          <w:szCs w:val="28"/>
          <w:rtl/>
        </w:rPr>
        <w:t xml:space="preserve">تكون </w:t>
      </w:r>
      <w:r w:rsidR="004148CC" w:rsidRPr="00524492">
        <w:rPr>
          <w:rFonts w:ascii="Simplified Arabic" w:hAnsi="Simplified Arabic" w:cs="Simplified Arabic"/>
          <w:sz w:val="28"/>
          <w:szCs w:val="28"/>
          <w:rtl/>
        </w:rPr>
        <w:t>الهيئة ضليعة في مجال تحقيق الأهداف الواردة في الإستراتيجية الوطنية لحماية النزاهة ومكافحة الفساد، والأدوار الواردة في المنظومة الوطنية للنزاهة في فلسطين</w:t>
      </w:r>
      <w:r w:rsidR="004148CC" w:rsidRPr="00524492">
        <w:rPr>
          <w:rStyle w:val="a4"/>
          <w:rFonts w:ascii="Simplified Arabic" w:hAnsi="Simplified Arabic" w:cs="Simplified Arabic"/>
          <w:sz w:val="28"/>
          <w:szCs w:val="28"/>
          <w:rtl/>
        </w:rPr>
        <w:footnoteReference w:id="109"/>
      </w:r>
      <w:r w:rsidR="004148CC" w:rsidRPr="00524492">
        <w:rPr>
          <w:rFonts w:ascii="Simplified Arabic" w:hAnsi="Simplified Arabic" w:cs="Simplified Arabic"/>
          <w:sz w:val="28"/>
          <w:szCs w:val="28"/>
          <w:rtl/>
        </w:rPr>
        <w:t>، ومتابعة تنفيذها مع الجهات المعنية، ورصد نتائجها وتقويمها ومراجعتها</w:t>
      </w:r>
      <w:r w:rsidR="0052704B">
        <w:rPr>
          <w:rFonts w:ascii="Simplified Arabic" w:hAnsi="Simplified Arabic" w:cs="Simplified Arabic" w:hint="cs"/>
          <w:sz w:val="28"/>
          <w:szCs w:val="28"/>
          <w:rtl/>
        </w:rPr>
        <w:t>.</w:t>
      </w:r>
    </w:p>
    <w:p w:rsidR="004148CC" w:rsidRPr="00524492" w:rsidRDefault="00811067"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 xml:space="preserve">وعلى سبيل تطوير السياسات التشريعية في فلسطين، </w:t>
      </w:r>
      <w:r>
        <w:rPr>
          <w:rFonts w:ascii="Simplified Arabic" w:hAnsi="Simplified Arabic" w:cs="Simplified Arabic" w:hint="cs"/>
          <w:sz w:val="28"/>
          <w:szCs w:val="28"/>
          <w:rtl/>
        </w:rPr>
        <w:t xml:space="preserve">فقد </w:t>
      </w:r>
      <w:r w:rsidR="004148CC" w:rsidRPr="00524492">
        <w:rPr>
          <w:rFonts w:ascii="Simplified Arabic" w:hAnsi="Simplified Arabic" w:cs="Simplified Arabic"/>
          <w:sz w:val="28"/>
          <w:szCs w:val="28"/>
          <w:rtl/>
        </w:rPr>
        <w:t>أصدر الرئيس محمود عباس المرسوم رقم 5 لعام 2012 بشأن تشكيل اللجنة الوزارية لإعداد التقييم الذاتي لتنفيذ اتفاق</w:t>
      </w:r>
      <w:r>
        <w:rPr>
          <w:rFonts w:ascii="Simplified Arabic" w:hAnsi="Simplified Arabic" w:cs="Simplified Arabic"/>
          <w:sz w:val="28"/>
          <w:szCs w:val="28"/>
          <w:rtl/>
        </w:rPr>
        <w:t>ية الأمم المتحدة لمكافحة الفساد</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بهدف تحقيق المواءمة بين التشريعات الفلسطينية في مكافحة الفساد، وبين التشريعات الدولية وفي مقدمتها اتفاقية الأمم المتحدة لمكافحة الفساد لعام 2003، وقد تمركز</w:t>
      </w:r>
      <w:r>
        <w:rPr>
          <w:rFonts w:ascii="Simplified Arabic" w:hAnsi="Simplified Arabic" w:cs="Simplified Arabic" w:hint="cs"/>
          <w:sz w:val="28"/>
          <w:szCs w:val="28"/>
          <w:rtl/>
        </w:rPr>
        <w:t>ت</w:t>
      </w:r>
      <w:r w:rsidR="004148CC" w:rsidRPr="00524492">
        <w:rPr>
          <w:rFonts w:ascii="Simplified Arabic" w:hAnsi="Simplified Arabic" w:cs="Simplified Arabic"/>
          <w:sz w:val="28"/>
          <w:szCs w:val="28"/>
          <w:rtl/>
        </w:rPr>
        <w:t xml:space="preserve"> اختصاص</w:t>
      </w:r>
      <w:r>
        <w:rPr>
          <w:rFonts w:ascii="Simplified Arabic" w:hAnsi="Simplified Arabic" w:cs="Simplified Arabic" w:hint="cs"/>
          <w:sz w:val="28"/>
          <w:szCs w:val="28"/>
          <w:rtl/>
        </w:rPr>
        <w:t>ات</w:t>
      </w:r>
      <w:r w:rsidR="004148CC" w:rsidRPr="00524492">
        <w:rPr>
          <w:rFonts w:ascii="Simplified Arabic" w:hAnsi="Simplified Arabic" w:cs="Simplified Arabic"/>
          <w:sz w:val="28"/>
          <w:szCs w:val="28"/>
          <w:rtl/>
        </w:rPr>
        <w:t xml:space="preserve"> تلك اللجنة </w:t>
      </w:r>
      <w:r>
        <w:rPr>
          <w:rFonts w:ascii="Simplified Arabic" w:hAnsi="Simplified Arabic" w:cs="Simplified Arabic" w:hint="cs"/>
          <w:sz w:val="28"/>
          <w:szCs w:val="28"/>
          <w:rtl/>
        </w:rPr>
        <w:t>حول</w:t>
      </w:r>
      <w:r w:rsidR="004148CC" w:rsidRPr="00524492">
        <w:rPr>
          <w:rFonts w:ascii="Simplified Arabic" w:hAnsi="Simplified Arabic" w:cs="Simplified Arabic"/>
          <w:sz w:val="28"/>
          <w:szCs w:val="28"/>
          <w:rtl/>
        </w:rPr>
        <w:t xml:space="preserve"> عملية جمع النصوص القانونية</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والمعلومات المتعلقة بمواضيع مكافحة الفساد من مختلف الجهات المعنية في السلطة الوطني</w:t>
      </w:r>
      <w:r>
        <w:rPr>
          <w:rFonts w:ascii="Simplified Arabic" w:hAnsi="Simplified Arabic" w:cs="Simplified Arabic"/>
          <w:sz w:val="28"/>
          <w:szCs w:val="28"/>
          <w:rtl/>
        </w:rPr>
        <w:t>ة، وتقييمها بغية الاستفادة من</w:t>
      </w:r>
      <w:r>
        <w:rPr>
          <w:rFonts w:ascii="Simplified Arabic" w:hAnsi="Simplified Arabic" w:cs="Simplified Arabic" w:hint="cs"/>
          <w:sz w:val="28"/>
          <w:szCs w:val="28"/>
          <w:rtl/>
        </w:rPr>
        <w:t>ها، وقد انتهت</w:t>
      </w:r>
      <w:r w:rsidR="004148CC" w:rsidRPr="00524492">
        <w:rPr>
          <w:rFonts w:ascii="Simplified Arabic" w:hAnsi="Simplified Arabic" w:cs="Simplified Arabic"/>
          <w:sz w:val="28"/>
          <w:szCs w:val="28"/>
          <w:rtl/>
        </w:rPr>
        <w:t xml:space="preserve"> عملية التقييم لتنفيذ اتفاقية الأمم المتحدة أواسط عام 2013، تمهيداً لل</w:t>
      </w:r>
      <w:r w:rsidR="00EF4EE0">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نتقال إلى مستويات التقييم الرسمي على الصعيد الدولي.</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وبمراجعة الإطار القانوني لمكافحة الفساد في فلسطين، و</w:t>
      </w:r>
      <w:r w:rsidR="002C0351">
        <w:rPr>
          <w:rFonts w:ascii="Simplified Arabic" w:hAnsi="Simplified Arabic" w:cs="Simplified Arabic" w:hint="cs"/>
          <w:sz w:val="28"/>
          <w:szCs w:val="28"/>
          <w:rtl/>
        </w:rPr>
        <w:t xml:space="preserve">على </w:t>
      </w:r>
      <w:r w:rsidRPr="00524492">
        <w:rPr>
          <w:rFonts w:ascii="Simplified Arabic" w:hAnsi="Simplified Arabic" w:cs="Simplified Arabic"/>
          <w:sz w:val="28"/>
          <w:szCs w:val="28"/>
          <w:rtl/>
        </w:rPr>
        <w:t xml:space="preserve">الرغم من إقرار مدونة سلوك الوظيفة العامة من قبل مجلس الوزراء بموجب قرار رقم 6 لعام 2012، </w:t>
      </w:r>
      <w:r w:rsidR="002C0351">
        <w:rPr>
          <w:rFonts w:ascii="Simplified Arabic" w:hAnsi="Simplified Arabic" w:cs="Simplified Arabic" w:hint="cs"/>
          <w:sz w:val="28"/>
          <w:szCs w:val="28"/>
          <w:rtl/>
        </w:rPr>
        <w:t>يلاحظ بأنه</w:t>
      </w:r>
      <w:r w:rsidRPr="00524492">
        <w:rPr>
          <w:rFonts w:ascii="Simplified Arabic" w:hAnsi="Simplified Arabic" w:cs="Simplified Arabic"/>
          <w:sz w:val="28"/>
          <w:szCs w:val="28"/>
          <w:rtl/>
        </w:rPr>
        <w:t xml:space="preserve"> لم يتم إقرارها بصورتها النهائية بعد، لذا لا بد من حث الخطى نحو إقرار هذه المدونة والتي تعد نتاج جهود عدة أطراف وطنية </w:t>
      </w:r>
      <w:r w:rsidRPr="00524492">
        <w:rPr>
          <w:rFonts w:ascii="Simplified Arabic" w:hAnsi="Simplified Arabic" w:cs="Simplified Arabic"/>
          <w:sz w:val="28"/>
          <w:szCs w:val="28"/>
          <w:rtl/>
        </w:rPr>
        <w:lastRenderedPageBreak/>
        <w:t>ودولية، ول</w:t>
      </w:r>
      <w:r w:rsidR="00811067">
        <w:rPr>
          <w:rFonts w:ascii="Simplified Arabic" w:hAnsi="Simplified Arabic" w:cs="Simplified Arabic" w:hint="cs"/>
          <w:sz w:val="28"/>
          <w:szCs w:val="28"/>
          <w:rtl/>
        </w:rPr>
        <w:t xml:space="preserve">كي </w:t>
      </w:r>
      <w:r w:rsidRPr="00524492">
        <w:rPr>
          <w:rFonts w:ascii="Simplified Arabic" w:hAnsi="Simplified Arabic" w:cs="Simplified Arabic"/>
          <w:sz w:val="28"/>
          <w:szCs w:val="28"/>
          <w:rtl/>
        </w:rPr>
        <w:t>تشكل بدورها سابقة يحتذى بها في طريق إعداد مدونة سلوك خاصة بموظفي مكافحة الفساد في الهيئة</w:t>
      </w:r>
      <w:r w:rsidRPr="00524492">
        <w:rPr>
          <w:rStyle w:val="a4"/>
          <w:rFonts w:ascii="Simplified Arabic" w:hAnsi="Simplified Arabic" w:cs="Simplified Arabic"/>
          <w:sz w:val="28"/>
          <w:szCs w:val="28"/>
          <w:rtl/>
        </w:rPr>
        <w:footnoteReference w:id="110"/>
      </w:r>
      <w:r w:rsidRPr="00524492">
        <w:rPr>
          <w:rFonts w:ascii="Simplified Arabic" w:hAnsi="Simplified Arabic" w:cs="Simplified Arabic"/>
          <w:sz w:val="28"/>
          <w:szCs w:val="28"/>
          <w:rtl/>
        </w:rPr>
        <w:t xml:space="preserve">. </w:t>
      </w:r>
    </w:p>
    <w:p w:rsidR="0052704B" w:rsidRDefault="004148CC" w:rsidP="00E52FA7">
      <w:pPr>
        <w:spacing w:line="240" w:lineRule="auto"/>
        <w:ind w:left="-852" w:right="-709"/>
        <w:jc w:val="both"/>
        <w:rPr>
          <w:rFonts w:ascii="Simplified Arabic" w:hAnsi="Simplified Arabic" w:cs="Simplified Arabic"/>
          <w:sz w:val="28"/>
          <w:szCs w:val="28"/>
          <w:rtl/>
          <w:lang w:bidi="ar-SY"/>
        </w:rPr>
      </w:pPr>
      <w:r w:rsidRPr="00524492">
        <w:rPr>
          <w:rFonts w:ascii="Simplified Arabic" w:hAnsi="Simplified Arabic" w:cs="Simplified Arabic"/>
          <w:sz w:val="28"/>
          <w:szCs w:val="28"/>
          <w:rtl/>
        </w:rPr>
        <w:t xml:space="preserve">     وقد ورد في قانون مكافحة الفساد في اليمن ما يختص بشأن التدابير التشريعية التي تتعلق بدراسة وتقييم التشريعات العقابية في قضايا جرائم الفساد، من الناحيتين الإجرائية والموضوعية</w:t>
      </w:r>
      <w:r w:rsidRPr="00524492">
        <w:rPr>
          <w:rStyle w:val="a4"/>
          <w:rFonts w:ascii="Simplified Arabic" w:hAnsi="Simplified Arabic" w:cs="Simplified Arabic"/>
          <w:sz w:val="28"/>
          <w:szCs w:val="28"/>
          <w:rtl/>
        </w:rPr>
        <w:footnoteReference w:id="111"/>
      </w:r>
      <w:r w:rsidRPr="00524492">
        <w:rPr>
          <w:rFonts w:ascii="Simplified Arabic" w:hAnsi="Simplified Arabic" w:cs="Simplified Arabic"/>
          <w:sz w:val="28"/>
          <w:szCs w:val="28"/>
          <w:rtl/>
        </w:rPr>
        <w:t xml:space="preserve">، </w:t>
      </w:r>
      <w:r w:rsidRPr="00524492">
        <w:rPr>
          <w:rFonts w:ascii="Simplified Arabic" w:hAnsi="Simplified Arabic" w:cs="Simplified Arabic"/>
          <w:sz w:val="28"/>
          <w:szCs w:val="28"/>
          <w:rtl/>
          <w:lang w:bidi="ar-SY"/>
        </w:rPr>
        <w:t>كما وأوضحت استراتيجية مكافحة الفساد في اليمن ضرورة العمل على إقرار القوانين التي يفتقدها نظام النزاهة ومكافحة الفساد كقانون حماية المبلغين، وتعديل القوانين التي تعيق جهود مكافحة الفساد</w:t>
      </w:r>
      <w:r w:rsidRPr="00524492">
        <w:rPr>
          <w:rStyle w:val="a4"/>
          <w:rFonts w:ascii="Simplified Arabic" w:hAnsi="Simplified Arabic" w:cs="Simplified Arabic"/>
          <w:sz w:val="28"/>
          <w:szCs w:val="28"/>
          <w:rtl/>
          <w:lang w:bidi="ar-SY"/>
        </w:rPr>
        <w:footnoteReference w:id="112"/>
      </w:r>
      <w:r w:rsidRPr="00524492">
        <w:rPr>
          <w:rFonts w:ascii="Simplified Arabic" w:hAnsi="Simplified Arabic" w:cs="Simplified Arabic"/>
          <w:sz w:val="28"/>
          <w:szCs w:val="28"/>
          <w:rtl/>
          <w:lang w:bidi="ar-SY"/>
        </w:rPr>
        <w:t>.</w:t>
      </w:r>
    </w:p>
    <w:p w:rsidR="00CB0C0E" w:rsidRPr="00267E19" w:rsidRDefault="00CB0C0E" w:rsidP="00501F6E">
      <w:pPr>
        <w:spacing w:line="240" w:lineRule="auto"/>
        <w:ind w:left="-852" w:right="-709"/>
        <w:jc w:val="both"/>
        <w:rPr>
          <w:rFonts w:ascii="Simplified Arabic" w:hAnsi="Simplified Arabic" w:cs="Simplified Arabic"/>
          <w:b/>
          <w:bCs/>
          <w:sz w:val="28"/>
          <w:szCs w:val="28"/>
          <w:u w:val="single"/>
          <w:rtl/>
          <w:lang w:bidi="ar-SY"/>
        </w:rPr>
      </w:pPr>
      <w:r w:rsidRPr="00267E19">
        <w:rPr>
          <w:rFonts w:ascii="Simplified Arabic" w:hAnsi="Simplified Arabic" w:cs="Simplified Arabic" w:hint="cs"/>
          <w:b/>
          <w:bCs/>
          <w:sz w:val="28"/>
          <w:szCs w:val="28"/>
          <w:u w:val="single"/>
          <w:rtl/>
          <w:lang w:bidi="ar-SY"/>
        </w:rPr>
        <w:t>الفرع الثاني: الإختصاصات القضائية لهيئة مكافحة الفساد</w:t>
      </w:r>
    </w:p>
    <w:p w:rsidR="002C0351" w:rsidRPr="00524492" w:rsidRDefault="00CB0C0E"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ويتضمن هذا الفرع </w:t>
      </w:r>
      <w:r w:rsidR="0014486C">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ختصاصات </w:t>
      </w:r>
      <w:r w:rsidRPr="00524492">
        <w:rPr>
          <w:rFonts w:ascii="Simplified Arabic" w:hAnsi="Simplified Arabic" w:cs="Simplified Arabic"/>
          <w:sz w:val="28"/>
          <w:szCs w:val="28"/>
          <w:rtl/>
        </w:rPr>
        <w:t xml:space="preserve">إنفاذ القانون والتحقيق والملاحقة القضائية، </w:t>
      </w:r>
      <w:r w:rsidR="00937F00">
        <w:rPr>
          <w:rFonts w:ascii="Simplified Arabic" w:hAnsi="Simplified Arabic" w:cs="Simplified Arabic" w:hint="cs"/>
          <w:sz w:val="28"/>
          <w:szCs w:val="28"/>
          <w:rtl/>
        </w:rPr>
        <w:t>إضافةً إلى</w:t>
      </w:r>
      <w:r>
        <w:rPr>
          <w:rFonts w:ascii="Simplified Arabic" w:hAnsi="Simplified Arabic" w:cs="Simplified Arabic" w:hint="cs"/>
          <w:sz w:val="28"/>
          <w:szCs w:val="28"/>
          <w:rtl/>
        </w:rPr>
        <w:t xml:space="preserve"> اخ</w:t>
      </w:r>
      <w:r w:rsidRPr="00524492">
        <w:rPr>
          <w:rFonts w:ascii="Simplified Arabic" w:hAnsi="Simplified Arabic" w:cs="Simplified Arabic"/>
          <w:sz w:val="28"/>
          <w:szCs w:val="28"/>
          <w:rtl/>
        </w:rPr>
        <w:t>تصاصات هيئة مكافحة الفساد بشأن التعاون الدولي في مكافحة الفساد</w:t>
      </w:r>
      <w:r>
        <w:rPr>
          <w:rFonts w:ascii="Simplified Arabic" w:hAnsi="Simplified Arabic" w:cs="Simplified Arabic"/>
          <w:sz w:val="28"/>
          <w:szCs w:val="28"/>
          <w:rtl/>
        </w:rPr>
        <w:t xml:space="preserve"> والوقاية منه.</w:t>
      </w:r>
    </w:p>
    <w:p w:rsidR="004148CC" w:rsidRPr="00267E19" w:rsidRDefault="00CB0C0E" w:rsidP="00501F6E">
      <w:pPr>
        <w:spacing w:line="240" w:lineRule="auto"/>
        <w:ind w:left="-852" w:right="-709"/>
        <w:jc w:val="both"/>
        <w:rPr>
          <w:rFonts w:ascii="Simplified Arabic" w:hAnsi="Simplified Arabic" w:cs="Simplified Arabic"/>
          <w:b/>
          <w:bCs/>
          <w:sz w:val="28"/>
          <w:szCs w:val="28"/>
          <w:u w:val="single"/>
          <w:rtl/>
          <w:lang w:bidi="ar-SY"/>
        </w:rPr>
      </w:pPr>
      <w:r w:rsidRPr="00267E19">
        <w:rPr>
          <w:rFonts w:ascii="Simplified Arabic" w:hAnsi="Simplified Arabic" w:cs="Simplified Arabic" w:hint="cs"/>
          <w:b/>
          <w:bCs/>
          <w:sz w:val="28"/>
          <w:szCs w:val="28"/>
          <w:u w:val="single"/>
          <w:rtl/>
          <w:lang w:bidi="ar-SY"/>
        </w:rPr>
        <w:t>أولاً</w:t>
      </w:r>
      <w:r w:rsidR="004148CC" w:rsidRPr="00267E19">
        <w:rPr>
          <w:rFonts w:ascii="Simplified Arabic" w:hAnsi="Simplified Arabic" w:cs="Simplified Arabic"/>
          <w:b/>
          <w:bCs/>
          <w:sz w:val="28"/>
          <w:szCs w:val="28"/>
          <w:u w:val="single"/>
          <w:rtl/>
          <w:lang w:bidi="ar-SY"/>
        </w:rPr>
        <w:t>- اختصاصات هيئة مكافحة الفساد في الملاحقة القضائية</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تشمل تحديد إجر</w:t>
      </w:r>
      <w:r w:rsidR="00937F00">
        <w:rPr>
          <w:rFonts w:ascii="Simplified Arabic" w:hAnsi="Simplified Arabic" w:cs="Simplified Arabic"/>
          <w:sz w:val="28"/>
          <w:szCs w:val="28"/>
          <w:rtl/>
        </w:rPr>
        <w:t>اءات واضحة لتمييز قضايا الفساد</w:t>
      </w:r>
      <w:r w:rsidRPr="00524492">
        <w:rPr>
          <w:rFonts w:ascii="Simplified Arabic" w:hAnsi="Simplified Arabic" w:cs="Simplified Arabic"/>
          <w:sz w:val="28"/>
          <w:szCs w:val="28"/>
          <w:rtl/>
        </w:rPr>
        <w:t xml:space="preserve"> والتحقيق في الشكاوى التي تقدم </w:t>
      </w:r>
      <w:r w:rsidR="00937F00">
        <w:rPr>
          <w:rFonts w:ascii="Simplified Arabic" w:hAnsi="Simplified Arabic" w:cs="Simplified Arabic" w:hint="cs"/>
          <w:sz w:val="28"/>
          <w:szCs w:val="28"/>
          <w:rtl/>
        </w:rPr>
        <w:t>بخصوص</w:t>
      </w:r>
      <w:r w:rsidRPr="00524492">
        <w:rPr>
          <w:rFonts w:ascii="Simplified Arabic" w:hAnsi="Simplified Arabic" w:cs="Simplified Arabic"/>
          <w:sz w:val="28"/>
          <w:szCs w:val="28"/>
          <w:rtl/>
        </w:rPr>
        <w:t xml:space="preserve"> </w:t>
      </w:r>
      <w:r w:rsidR="00937F00">
        <w:rPr>
          <w:rFonts w:ascii="Simplified Arabic" w:hAnsi="Simplified Arabic" w:cs="Simplified Arabic" w:hint="cs"/>
          <w:sz w:val="28"/>
          <w:szCs w:val="28"/>
          <w:rtl/>
        </w:rPr>
        <w:t>تلك الجرائم</w:t>
      </w:r>
      <w:r w:rsidRPr="00524492">
        <w:rPr>
          <w:rStyle w:val="a4"/>
          <w:rFonts w:ascii="Simplified Arabic" w:hAnsi="Simplified Arabic" w:cs="Simplified Arabic"/>
          <w:sz w:val="28"/>
          <w:szCs w:val="28"/>
          <w:rtl/>
        </w:rPr>
        <w:footnoteReference w:id="113"/>
      </w:r>
      <w:r w:rsidRPr="00524492">
        <w:rPr>
          <w:rFonts w:ascii="Simplified Arabic" w:hAnsi="Simplified Arabic" w:cs="Simplified Arabic"/>
          <w:sz w:val="28"/>
          <w:szCs w:val="28"/>
          <w:rtl/>
        </w:rPr>
        <w:t>، والتحقق من الشبهات التي تقترف من الأشخاص الخاضعين لقانون مكافحة الفساد، وجدير بالذكر</w:t>
      </w:r>
      <w:r w:rsidR="00937F00">
        <w:rPr>
          <w:rFonts w:ascii="Simplified Arabic" w:hAnsi="Simplified Arabic" w:cs="Simplified Arabic"/>
          <w:sz w:val="28"/>
          <w:szCs w:val="28"/>
          <w:rtl/>
        </w:rPr>
        <w:t xml:space="preserve"> أن الإختصاص المتمثل في التحقيق</w:t>
      </w:r>
      <w:r w:rsidR="00937F00">
        <w:rPr>
          <w:rFonts w:ascii="Simplified Arabic" w:hAnsi="Simplified Arabic" w:cs="Simplified Arabic" w:hint="cs"/>
          <w:sz w:val="28"/>
          <w:szCs w:val="28"/>
          <w:rtl/>
        </w:rPr>
        <w:t xml:space="preserve"> والذي أسند للنيابة العامة </w:t>
      </w:r>
      <w:r w:rsidRPr="00524492">
        <w:rPr>
          <w:rFonts w:ascii="Simplified Arabic" w:hAnsi="Simplified Arabic" w:cs="Simplified Arabic"/>
          <w:sz w:val="28"/>
          <w:szCs w:val="28"/>
          <w:rtl/>
        </w:rPr>
        <w:t>وفقا</w:t>
      </w:r>
      <w:r w:rsidR="00937F00">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w:t>
      </w:r>
      <w:r w:rsidR="00937F00">
        <w:rPr>
          <w:rFonts w:ascii="Simplified Arabic" w:hAnsi="Simplified Arabic" w:cs="Simplified Arabic"/>
          <w:sz w:val="28"/>
          <w:szCs w:val="28"/>
          <w:rtl/>
        </w:rPr>
        <w:t>لأحكام قانون الإجراءات الجزائية</w:t>
      </w:r>
      <w:r w:rsidRPr="00524492">
        <w:rPr>
          <w:rFonts w:ascii="Simplified Arabic" w:hAnsi="Simplified Arabic" w:cs="Simplified Arabic"/>
          <w:sz w:val="28"/>
          <w:szCs w:val="28"/>
          <w:rtl/>
        </w:rPr>
        <w:t xml:space="preserve"> </w:t>
      </w:r>
      <w:r w:rsidR="00937F00">
        <w:rPr>
          <w:rFonts w:ascii="Simplified Arabic" w:hAnsi="Simplified Arabic" w:cs="Simplified Arabic" w:hint="cs"/>
          <w:sz w:val="28"/>
          <w:szCs w:val="28"/>
          <w:rtl/>
        </w:rPr>
        <w:t>بقولها</w:t>
      </w:r>
      <w:r w:rsidRPr="00524492">
        <w:rPr>
          <w:rFonts w:ascii="Simplified Arabic" w:hAnsi="Simplified Arabic" w:cs="Simplified Arabic"/>
          <w:sz w:val="28"/>
          <w:szCs w:val="28"/>
          <w:rtl/>
        </w:rPr>
        <w:t>: "تختص النيابة العامة دون غيرها بالتحقيق في الجرائم والتصرف فيها"</w:t>
      </w:r>
      <w:r w:rsidRPr="00524492">
        <w:rPr>
          <w:rStyle w:val="a4"/>
          <w:rFonts w:ascii="Simplified Arabic" w:hAnsi="Simplified Arabic" w:cs="Simplified Arabic"/>
          <w:sz w:val="28"/>
          <w:szCs w:val="28"/>
          <w:rtl/>
        </w:rPr>
        <w:footnoteReference w:id="114"/>
      </w:r>
      <w:r w:rsidRPr="00524492">
        <w:rPr>
          <w:rFonts w:ascii="Simplified Arabic" w:hAnsi="Simplified Arabic" w:cs="Simplified Arabic"/>
          <w:sz w:val="28"/>
          <w:szCs w:val="28"/>
          <w:rtl/>
        </w:rPr>
        <w:t xml:space="preserve">، </w:t>
      </w:r>
      <w:r w:rsidR="00937F00">
        <w:rPr>
          <w:rFonts w:ascii="Simplified Arabic" w:hAnsi="Simplified Arabic" w:cs="Simplified Arabic" w:hint="cs"/>
          <w:sz w:val="28"/>
          <w:szCs w:val="28"/>
          <w:rtl/>
        </w:rPr>
        <w:t xml:space="preserve">قد طرأ عليه ما يفيد وبحسب </w:t>
      </w:r>
      <w:r w:rsidRPr="00524492">
        <w:rPr>
          <w:rFonts w:ascii="Simplified Arabic" w:hAnsi="Simplified Arabic" w:cs="Simplified Arabic"/>
          <w:sz w:val="28"/>
          <w:szCs w:val="28"/>
          <w:rtl/>
        </w:rPr>
        <w:t>قانون مكافحة الفساد الفلسطيني المعدل</w:t>
      </w:r>
      <w:r w:rsidR="00937F00">
        <w:rPr>
          <w:rFonts w:ascii="Simplified Arabic" w:hAnsi="Simplified Arabic" w:cs="Simplified Arabic" w:hint="cs"/>
          <w:sz w:val="28"/>
          <w:szCs w:val="28"/>
          <w:rtl/>
        </w:rPr>
        <w:t xml:space="preserve"> ب</w:t>
      </w:r>
      <w:r w:rsidRPr="00524492">
        <w:rPr>
          <w:rFonts w:ascii="Simplified Arabic" w:hAnsi="Simplified Arabic" w:cs="Simplified Arabic"/>
          <w:sz w:val="28"/>
          <w:szCs w:val="28"/>
          <w:rtl/>
        </w:rPr>
        <w:t xml:space="preserve">إنشاء نيابة عامة منتدبة للعمل مع هيئة مكافحة الفساد، </w:t>
      </w:r>
      <w:r w:rsidR="00937F00">
        <w:rPr>
          <w:rFonts w:ascii="Simplified Arabic" w:hAnsi="Simplified Arabic" w:cs="Simplified Arabic" w:hint="cs"/>
          <w:sz w:val="28"/>
          <w:szCs w:val="28"/>
          <w:rtl/>
        </w:rPr>
        <w:t xml:space="preserve">بحيث تم </w:t>
      </w:r>
      <w:r w:rsidRPr="00524492">
        <w:rPr>
          <w:rFonts w:ascii="Simplified Arabic" w:hAnsi="Simplified Arabic" w:cs="Simplified Arabic"/>
          <w:sz w:val="28"/>
          <w:szCs w:val="28"/>
          <w:rtl/>
        </w:rPr>
        <w:t xml:space="preserve">منح هذه النيابة سلطة التحقيق في كافة جرائم الفساد في فلسطين، لذلك فإن صلاحية التحقيق في جرائم الفساد أصبحت من اختصاص أعضائها المنتدبين </w:t>
      </w:r>
      <w:r w:rsidR="00937F00">
        <w:rPr>
          <w:rFonts w:ascii="Simplified Arabic" w:hAnsi="Simplified Arabic" w:cs="Simplified Arabic" w:hint="cs"/>
          <w:sz w:val="28"/>
          <w:szCs w:val="28"/>
          <w:rtl/>
        </w:rPr>
        <w:t xml:space="preserve">حصراً </w:t>
      </w:r>
      <w:r w:rsidRPr="00524492">
        <w:rPr>
          <w:rFonts w:ascii="Simplified Arabic" w:hAnsi="Simplified Arabic" w:cs="Simplified Arabic"/>
          <w:sz w:val="28"/>
          <w:szCs w:val="28"/>
          <w:rtl/>
        </w:rPr>
        <w:t xml:space="preserve"> للعمل في هيئة مكافحة الفساد</w:t>
      </w:r>
      <w:r w:rsidRPr="00524492">
        <w:rPr>
          <w:rStyle w:val="a4"/>
          <w:rFonts w:ascii="Simplified Arabic" w:hAnsi="Simplified Arabic" w:cs="Simplified Arabic"/>
          <w:sz w:val="28"/>
          <w:szCs w:val="28"/>
          <w:rtl/>
        </w:rPr>
        <w:footnoteReference w:id="115"/>
      </w:r>
      <w:r w:rsidRPr="00524492">
        <w:rPr>
          <w:rFonts w:ascii="Simplified Arabic" w:hAnsi="Simplified Arabic" w:cs="Simplified Arabic"/>
          <w:sz w:val="28"/>
          <w:szCs w:val="28"/>
          <w:rtl/>
        </w:rPr>
        <w:t>.</w:t>
      </w:r>
    </w:p>
    <w:p w:rsidR="004148CC"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ومما يرتبه هذا الاختصاص النوعي في قضية التحقيق الابتدائي وجوب قيام نيابة هيئة مكافحة الفساد بالانتقال بين الدوائر المختلفة في المحافظات الفلسطينية؛ بغية اتخاذ إجراءات التحقيق في جريمة من جرائم الفساد المرتكبة، كسماع الشهود، واستجواب المتهمين، وال</w:t>
      </w:r>
      <w:r w:rsidR="00CF587A">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ستعانة بالخبراء، </w:t>
      </w:r>
      <w:r w:rsidR="002F58FD">
        <w:rPr>
          <w:rFonts w:ascii="Simplified Arabic" w:hAnsi="Simplified Arabic" w:cs="Simplified Arabic" w:hint="cs"/>
          <w:sz w:val="28"/>
          <w:szCs w:val="28"/>
          <w:rtl/>
        </w:rPr>
        <w:t>فيما ويؤخذ على ذلك النص من حصر الإختصاص إمكانية</w:t>
      </w:r>
      <w:r w:rsidRPr="00524492">
        <w:rPr>
          <w:rFonts w:ascii="Simplified Arabic" w:hAnsi="Simplified Arabic" w:cs="Simplified Arabic"/>
          <w:sz w:val="28"/>
          <w:szCs w:val="28"/>
          <w:rtl/>
        </w:rPr>
        <w:t xml:space="preserve"> ظهور عوائق </w:t>
      </w:r>
      <w:r w:rsidR="00CF587A">
        <w:rPr>
          <w:rFonts w:ascii="Simplified Arabic" w:hAnsi="Simplified Arabic" w:cs="Simplified Arabic"/>
          <w:sz w:val="28"/>
          <w:szCs w:val="28"/>
          <w:rtl/>
        </w:rPr>
        <w:t xml:space="preserve">مادية تتمثل </w:t>
      </w:r>
      <w:r w:rsidR="00CF587A">
        <w:rPr>
          <w:rFonts w:ascii="Simplified Arabic" w:hAnsi="Simplified Arabic" w:cs="Simplified Arabic" w:hint="cs"/>
          <w:sz w:val="28"/>
          <w:szCs w:val="28"/>
          <w:rtl/>
        </w:rPr>
        <w:t xml:space="preserve">في </w:t>
      </w:r>
      <w:r w:rsidRPr="00524492">
        <w:rPr>
          <w:rFonts w:ascii="Simplified Arabic" w:hAnsi="Simplified Arabic" w:cs="Simplified Arabic"/>
          <w:sz w:val="28"/>
          <w:szCs w:val="28"/>
          <w:rtl/>
        </w:rPr>
        <w:t xml:space="preserve">تعذر التواجد </w:t>
      </w:r>
      <w:r w:rsidR="00CF587A">
        <w:rPr>
          <w:rFonts w:ascii="Simplified Arabic" w:hAnsi="Simplified Arabic" w:cs="Simplified Arabic" w:hint="cs"/>
          <w:sz w:val="28"/>
          <w:szCs w:val="28"/>
          <w:rtl/>
        </w:rPr>
        <w:t>في مسرح الجريمة</w:t>
      </w:r>
      <w:r w:rsidR="002C0351">
        <w:rPr>
          <w:rFonts w:ascii="Simplified Arabic" w:hAnsi="Simplified Arabic" w:cs="Simplified Arabic"/>
          <w:sz w:val="28"/>
          <w:szCs w:val="28"/>
          <w:rtl/>
        </w:rPr>
        <w:t>، وهذا بدوره</w:t>
      </w:r>
      <w:r w:rsidR="002F58FD">
        <w:rPr>
          <w:rFonts w:ascii="Simplified Arabic" w:hAnsi="Simplified Arabic" w:cs="Simplified Arabic" w:hint="cs"/>
          <w:sz w:val="28"/>
          <w:szCs w:val="28"/>
          <w:rtl/>
        </w:rPr>
        <w:t xml:space="preserve"> قد</w:t>
      </w:r>
      <w:r w:rsidR="002C0351">
        <w:rPr>
          <w:rFonts w:ascii="Simplified Arabic" w:hAnsi="Simplified Arabic" w:cs="Simplified Arabic"/>
          <w:sz w:val="28"/>
          <w:szCs w:val="28"/>
          <w:rtl/>
        </w:rPr>
        <w:t xml:space="preserve"> يجعل من ال</w:t>
      </w:r>
      <w:r w:rsidR="002C0351">
        <w:rPr>
          <w:rFonts w:ascii="Simplified Arabic" w:hAnsi="Simplified Arabic" w:cs="Simplified Arabic" w:hint="cs"/>
          <w:sz w:val="28"/>
          <w:szCs w:val="28"/>
          <w:rtl/>
        </w:rPr>
        <w:t>إ</w:t>
      </w:r>
      <w:r w:rsidRPr="00524492">
        <w:rPr>
          <w:rFonts w:ascii="Simplified Arabic" w:hAnsi="Simplified Arabic" w:cs="Simplified Arabic"/>
          <w:sz w:val="28"/>
          <w:szCs w:val="28"/>
          <w:rtl/>
        </w:rPr>
        <w:t>ختصاص النوعي للنيابة المنتدبة لمكافحة الفساد حملا</w:t>
      </w:r>
      <w:r w:rsidR="00365ECA">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ثقيلا</w:t>
      </w:r>
      <w:r w:rsidR="00365ECA">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على كاهلها</w:t>
      </w:r>
      <w:r w:rsidRPr="00524492">
        <w:rPr>
          <w:rStyle w:val="a4"/>
          <w:rFonts w:ascii="Simplified Arabic" w:hAnsi="Simplified Arabic" w:cs="Simplified Arabic"/>
          <w:sz w:val="28"/>
          <w:szCs w:val="28"/>
          <w:rtl/>
        </w:rPr>
        <w:footnoteReference w:id="116"/>
      </w:r>
      <w:r w:rsidRPr="00524492">
        <w:rPr>
          <w:rFonts w:ascii="Simplified Arabic" w:hAnsi="Simplified Arabic" w:cs="Simplified Arabic"/>
          <w:sz w:val="28"/>
          <w:szCs w:val="28"/>
          <w:rtl/>
        </w:rPr>
        <w:t>، في الوقت الذي لم يأخذ فيه المشرع الفلسطيني ببدائل تتيح إقامة التعاون فيما بين النيابة العامة والنيابة العامة لمكافحة الفساد.</w:t>
      </w:r>
    </w:p>
    <w:p w:rsidR="004148CC" w:rsidRPr="00524492" w:rsidRDefault="007F6CEB"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4148CC" w:rsidRPr="00524492">
        <w:rPr>
          <w:rFonts w:ascii="Simplified Arabic" w:hAnsi="Simplified Arabic" w:cs="Simplified Arabic"/>
          <w:sz w:val="28"/>
          <w:szCs w:val="28"/>
          <w:rtl/>
        </w:rPr>
        <w:t xml:space="preserve"> وتبعا</w:t>
      </w:r>
      <w:r w:rsidR="00365ECA">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لما سبق </w:t>
      </w:r>
      <w:r>
        <w:rPr>
          <w:rFonts w:ascii="Simplified Arabic" w:hAnsi="Simplified Arabic" w:cs="Simplified Arabic" w:hint="cs"/>
          <w:sz w:val="28"/>
          <w:szCs w:val="28"/>
          <w:rtl/>
        </w:rPr>
        <w:t>تبيانه</w:t>
      </w:r>
      <w:r w:rsidR="004148CC" w:rsidRPr="00524492">
        <w:rPr>
          <w:rFonts w:ascii="Simplified Arabic" w:hAnsi="Simplified Arabic" w:cs="Simplified Arabic"/>
          <w:sz w:val="28"/>
          <w:szCs w:val="28"/>
          <w:rtl/>
        </w:rPr>
        <w:t xml:space="preserve"> ينبغي على المشرع الفلسطيني الإحاطة بموضع القصور ذاك، وفتح المجال أمام تفويض صلاحيات التحقيق عن طريق إنابات مقدمة من النيابة المختصة بالتحقيق في جرائم الفساد إلى أعضاء النيابة العامة صاحبة الإختصاص العام في التحقيق في دوائر ومحافظات الوطن، وإلا فسيبقى هذا ال</w:t>
      </w:r>
      <w:r w:rsidR="00365ECA">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ختصاص النوعي في التحقيق للنيابة المنتدبة لمكافحة الفساد يراوح مكانه، ولن يخرج في حقيقته عن طور التحقق لا التحقيق</w:t>
      </w:r>
      <w:r w:rsidR="004148CC" w:rsidRPr="00524492">
        <w:rPr>
          <w:rStyle w:val="a4"/>
          <w:rFonts w:ascii="Simplified Arabic" w:hAnsi="Simplified Arabic" w:cs="Simplified Arabic"/>
          <w:sz w:val="28"/>
          <w:szCs w:val="28"/>
          <w:rtl/>
        </w:rPr>
        <w:footnoteReference w:id="117"/>
      </w:r>
      <w:r w:rsidR="004148CC"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ويلاحظ بأن المشرع الفلسطيني لم يقصر صلاحية البحث والتحري في قضايا الفساد على جهة محددة من مأموري الضبط القضائي، وبالتالي فإن صلاحية مأموري الضبط القضائي بالبحث والتقصي وجمع الاستدلالات عن جرائم الفساد ثابتة بموجب الصلاحيات العامة لهؤلاء، والمنصوص عليها في قانون الإجراءات الجزائية</w:t>
      </w:r>
      <w:r w:rsidRPr="00524492">
        <w:rPr>
          <w:rStyle w:val="a4"/>
          <w:rFonts w:ascii="Simplified Arabic" w:hAnsi="Simplified Arabic" w:cs="Simplified Arabic"/>
          <w:sz w:val="28"/>
          <w:szCs w:val="28"/>
          <w:rtl/>
        </w:rPr>
        <w:footnoteReference w:id="118"/>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w:t>
      </w:r>
      <w:r w:rsidR="007F6CEB">
        <w:rPr>
          <w:rFonts w:ascii="Simplified Arabic" w:hAnsi="Simplified Arabic" w:cs="Simplified Arabic" w:hint="cs"/>
          <w:sz w:val="28"/>
          <w:szCs w:val="28"/>
          <w:rtl/>
        </w:rPr>
        <w:t>و</w:t>
      </w:r>
      <w:r w:rsidRPr="00524492">
        <w:rPr>
          <w:rFonts w:ascii="Simplified Arabic" w:hAnsi="Simplified Arabic" w:cs="Simplified Arabic"/>
          <w:sz w:val="28"/>
          <w:szCs w:val="28"/>
          <w:rtl/>
        </w:rPr>
        <w:t>يتبين عقب تحليل ال</w:t>
      </w:r>
      <w:r w:rsidR="007F6CEB">
        <w:rPr>
          <w:rFonts w:ascii="Simplified Arabic" w:hAnsi="Simplified Arabic" w:cs="Simplified Arabic" w:hint="cs"/>
          <w:sz w:val="28"/>
          <w:szCs w:val="28"/>
          <w:rtl/>
        </w:rPr>
        <w:t>إ</w:t>
      </w:r>
      <w:r w:rsidRPr="00524492">
        <w:rPr>
          <w:rFonts w:ascii="Simplified Arabic" w:hAnsi="Simplified Arabic" w:cs="Simplified Arabic"/>
          <w:sz w:val="28"/>
          <w:szCs w:val="28"/>
          <w:rtl/>
        </w:rPr>
        <w:t>ختصاصات المحلية لهيئة مكافحة الفساد في فلسطين، بأن تلك ال</w:t>
      </w:r>
      <w:r w:rsidR="00365ECA">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ختصاصات قد غلب عليها طابع التوسع، </w:t>
      </w:r>
      <w:r w:rsidR="007F6CEB">
        <w:rPr>
          <w:rFonts w:ascii="Simplified Arabic" w:hAnsi="Simplified Arabic" w:cs="Simplified Arabic" w:hint="cs"/>
          <w:sz w:val="28"/>
          <w:szCs w:val="28"/>
          <w:rtl/>
        </w:rPr>
        <w:t xml:space="preserve">فيما </w:t>
      </w:r>
      <w:r w:rsidRPr="00524492">
        <w:rPr>
          <w:rFonts w:ascii="Simplified Arabic" w:hAnsi="Simplified Arabic" w:cs="Simplified Arabic"/>
          <w:sz w:val="28"/>
          <w:szCs w:val="28"/>
          <w:rtl/>
        </w:rPr>
        <w:t>وتنطوي بعض البنود على التكرار كما هو حال البندين 5 و7، ومن المآخذ الواردة على البند 7 حصره إعداد النشرات الدورية التي تبين مخاطر الفساد على المؤسسات الحكومية دون مؤسسات القطاعين الخا</w:t>
      </w:r>
      <w:r w:rsidR="007F6CEB">
        <w:rPr>
          <w:rFonts w:ascii="Simplified Arabic" w:hAnsi="Simplified Arabic" w:cs="Simplified Arabic"/>
          <w:sz w:val="28"/>
          <w:szCs w:val="28"/>
          <w:rtl/>
        </w:rPr>
        <w:t xml:space="preserve">ص والأهلي مما يتناقض مع </w:t>
      </w:r>
      <w:r w:rsidR="001816C2">
        <w:rPr>
          <w:rFonts w:ascii="Simplified Arabic" w:hAnsi="Simplified Arabic" w:cs="Simplified Arabic" w:hint="cs"/>
          <w:sz w:val="28"/>
          <w:szCs w:val="28"/>
          <w:rtl/>
        </w:rPr>
        <w:t>انطباق وسريان قانون مكافحة الفساد، و</w:t>
      </w:r>
      <w:r w:rsidRPr="00524492">
        <w:rPr>
          <w:rFonts w:ascii="Simplified Arabic" w:hAnsi="Simplified Arabic" w:cs="Simplified Arabic"/>
          <w:sz w:val="28"/>
          <w:szCs w:val="28"/>
          <w:rtl/>
        </w:rPr>
        <w:t>الذي جاءت</w:t>
      </w:r>
      <w:r w:rsidR="007F6CEB">
        <w:rPr>
          <w:rFonts w:ascii="Simplified Arabic" w:hAnsi="Simplified Arabic" w:cs="Simplified Arabic" w:hint="cs"/>
          <w:sz w:val="28"/>
          <w:szCs w:val="28"/>
          <w:rtl/>
        </w:rPr>
        <w:t xml:space="preserve"> على ذكره</w:t>
      </w:r>
      <w:r w:rsidRPr="00524492">
        <w:rPr>
          <w:rFonts w:ascii="Simplified Arabic" w:hAnsi="Simplified Arabic" w:cs="Simplified Arabic"/>
          <w:sz w:val="28"/>
          <w:szCs w:val="28"/>
          <w:rtl/>
        </w:rPr>
        <w:t xml:space="preserve"> اتفاقية الأمم المتحدة لمكا</w:t>
      </w:r>
      <w:r w:rsidR="007F6CEB">
        <w:rPr>
          <w:rFonts w:ascii="Simplified Arabic" w:hAnsi="Simplified Arabic" w:cs="Simplified Arabic"/>
          <w:sz w:val="28"/>
          <w:szCs w:val="28"/>
          <w:rtl/>
        </w:rPr>
        <w:t>فحة الفساد</w:t>
      </w:r>
      <w:r w:rsidR="007F6CEB">
        <w:rPr>
          <w:rFonts w:ascii="Simplified Arabic" w:hAnsi="Simplified Arabic" w:cs="Simplified Arabic" w:hint="cs"/>
          <w:sz w:val="28"/>
          <w:szCs w:val="28"/>
          <w:rtl/>
        </w:rPr>
        <w:t xml:space="preserve"> من خلال نصها على أن</w:t>
      </w:r>
      <w:r w:rsidR="007F6CEB">
        <w:rPr>
          <w:rFonts w:ascii="Simplified Arabic" w:hAnsi="Simplified Arabic" w:cs="Simplified Arabic"/>
          <w:sz w:val="28"/>
          <w:szCs w:val="28"/>
          <w:rtl/>
        </w:rPr>
        <w:t>: "</w:t>
      </w:r>
      <w:r w:rsidRPr="00524492">
        <w:rPr>
          <w:rFonts w:ascii="Simplified Arabic" w:hAnsi="Simplified Arabic" w:cs="Simplified Arabic"/>
          <w:sz w:val="28"/>
          <w:szCs w:val="28"/>
          <w:rtl/>
        </w:rPr>
        <w:t>لأغراض تنفيذ هذه الاتفاقية، ليس ضروريا أن تكون الجرائم المبينة فيه قد ألحقت ضررا أو أذى بأملاك الدولة، باستثناء ما تنص عليه خلاف ذلك"</w:t>
      </w:r>
      <w:r w:rsidRPr="00524492">
        <w:rPr>
          <w:rStyle w:val="a4"/>
          <w:rFonts w:ascii="Simplified Arabic" w:hAnsi="Simplified Arabic" w:cs="Simplified Arabic"/>
          <w:sz w:val="28"/>
          <w:szCs w:val="28"/>
          <w:rtl/>
        </w:rPr>
        <w:footnoteReference w:id="119"/>
      </w:r>
      <w:r w:rsidRPr="00524492">
        <w:rPr>
          <w:rFonts w:ascii="Simplified Arabic" w:hAnsi="Simplified Arabic" w:cs="Simplified Arabic"/>
          <w:sz w:val="28"/>
          <w:szCs w:val="28"/>
          <w:rtl/>
        </w:rPr>
        <w:t>.</w:t>
      </w:r>
    </w:p>
    <w:p w:rsidR="001816C2" w:rsidRPr="00524492" w:rsidRDefault="004148CC" w:rsidP="006F39B5">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وفي اليمن فقد نصت المادة 126 من قرار رئيس الجمهورية لعام 2010 بشأن اللائحة التنفيذية لقانون مكافحة الفساد على اختصاص الهيئة في مباشرة إجراءات التحقيق في حال أسفرت عملية التحري عن وجود جريمة من جرائم الفساد</w:t>
      </w:r>
      <w:r w:rsidRPr="00524492">
        <w:rPr>
          <w:rStyle w:val="a4"/>
          <w:rFonts w:ascii="Simplified Arabic" w:hAnsi="Simplified Arabic" w:cs="Simplified Arabic"/>
          <w:sz w:val="28"/>
          <w:szCs w:val="28"/>
          <w:rtl/>
        </w:rPr>
        <w:footnoteReference w:id="120"/>
      </w:r>
      <w:r w:rsidRPr="00524492">
        <w:rPr>
          <w:rFonts w:ascii="Simplified Arabic" w:hAnsi="Simplified Arabic" w:cs="Simplified Arabic"/>
          <w:sz w:val="28"/>
          <w:szCs w:val="28"/>
          <w:rtl/>
        </w:rPr>
        <w:t xml:space="preserve">، مما يستدعي توظيف تقنيات فاعلة للتحري، واستخدام مختلف العمليات التي تعتمد على تطبيقات نظم المعلومات، وتمكن أجهزة التحري من تشخيص واقتفاء </w:t>
      </w:r>
      <w:r w:rsidR="001816C2">
        <w:rPr>
          <w:rFonts w:ascii="Simplified Arabic" w:hAnsi="Simplified Arabic" w:cs="Simplified Arabic" w:hint="cs"/>
          <w:sz w:val="28"/>
          <w:szCs w:val="28"/>
          <w:rtl/>
        </w:rPr>
        <w:t>أ</w:t>
      </w:r>
      <w:r w:rsidRPr="00524492">
        <w:rPr>
          <w:rFonts w:ascii="Simplified Arabic" w:hAnsi="Simplified Arabic" w:cs="Simplified Arabic"/>
          <w:sz w:val="28"/>
          <w:szCs w:val="28"/>
          <w:rtl/>
        </w:rPr>
        <w:t>ثر الفساد، وتحقيق أكبر قدر ممكن من التنسيق بين الأجهزة العاملة في مجال التحري</w:t>
      </w:r>
      <w:r w:rsidRPr="00524492">
        <w:rPr>
          <w:rStyle w:val="a4"/>
          <w:rFonts w:ascii="Simplified Arabic" w:hAnsi="Simplified Arabic" w:cs="Simplified Arabic"/>
          <w:sz w:val="28"/>
          <w:szCs w:val="28"/>
          <w:rtl/>
        </w:rPr>
        <w:footnoteReference w:id="121"/>
      </w:r>
    </w:p>
    <w:p w:rsidR="004148CC" w:rsidRPr="006B2681" w:rsidRDefault="0014486C" w:rsidP="00501F6E">
      <w:pPr>
        <w:spacing w:line="240" w:lineRule="auto"/>
        <w:ind w:left="-852" w:right="-709"/>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r w:rsidR="004148CC" w:rsidRPr="006B2681">
        <w:rPr>
          <w:rFonts w:ascii="Simplified Arabic" w:hAnsi="Simplified Arabic" w:cs="Simplified Arabic"/>
          <w:b/>
          <w:bCs/>
          <w:sz w:val="28"/>
          <w:szCs w:val="28"/>
          <w:rtl/>
        </w:rPr>
        <w:t xml:space="preserve">- </w:t>
      </w:r>
      <w:r w:rsidR="004148CC" w:rsidRPr="00267E19">
        <w:rPr>
          <w:rFonts w:ascii="Simplified Arabic" w:hAnsi="Simplified Arabic" w:cs="Simplified Arabic"/>
          <w:b/>
          <w:bCs/>
          <w:sz w:val="28"/>
          <w:szCs w:val="28"/>
          <w:u w:val="single"/>
          <w:rtl/>
        </w:rPr>
        <w:t>اختصاصات هيئة مكافحة الفساد الخارجية في مجال التعاون الدولي</w:t>
      </w:r>
    </w:p>
    <w:p w:rsidR="004148CC" w:rsidRPr="00524492" w:rsidRDefault="004148CC" w:rsidP="005177A5">
      <w:pPr>
        <w:tabs>
          <w:tab w:val="left" w:pos="7795"/>
          <w:tab w:val="left" w:pos="8362"/>
          <w:tab w:val="left" w:pos="8929"/>
        </w:tabs>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لقد أكدت المادة 8/9 على التنسيق والتعاون مع الجهات والمنظمات والهيئات العربية والإقليمية والدولية ذات الصلة بمكافحة الفساد، </w:t>
      </w:r>
      <w:r w:rsidR="001816C2">
        <w:rPr>
          <w:rFonts w:ascii="Simplified Arabic" w:hAnsi="Simplified Arabic" w:cs="Simplified Arabic" w:hint="cs"/>
          <w:sz w:val="28"/>
          <w:szCs w:val="28"/>
          <w:rtl/>
        </w:rPr>
        <w:t xml:space="preserve">ويرى الباحثان </w:t>
      </w:r>
      <w:r w:rsidRPr="00524492">
        <w:rPr>
          <w:rFonts w:ascii="Simplified Arabic" w:hAnsi="Simplified Arabic" w:cs="Simplified Arabic"/>
          <w:sz w:val="28"/>
          <w:szCs w:val="28"/>
          <w:rtl/>
        </w:rPr>
        <w:t>أن أهمية التعاون تكمن في كون مرتكبي جرائم الفساد وخاصة</w:t>
      </w:r>
      <w:r w:rsidR="007E4663">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ممن يشغلون مراكز عليا، يتمتعون بالعلاقات الواسعة دوليا</w:t>
      </w:r>
      <w:r w:rsidR="007E4663">
        <w:rPr>
          <w:rFonts w:ascii="Simplified Arabic" w:hAnsi="Simplified Arabic" w:cs="Simplified Arabic" w:hint="cs"/>
          <w:sz w:val="28"/>
          <w:szCs w:val="28"/>
          <w:rtl/>
        </w:rPr>
        <w:t>ً والتي</w:t>
      </w:r>
      <w:r w:rsidRPr="00524492">
        <w:rPr>
          <w:rFonts w:ascii="Simplified Arabic" w:hAnsi="Simplified Arabic" w:cs="Simplified Arabic"/>
          <w:sz w:val="28"/>
          <w:szCs w:val="28"/>
          <w:rtl/>
        </w:rPr>
        <w:t xml:space="preserve"> تمكنهم من تهريب الأموال وفتح أرص</w:t>
      </w:r>
      <w:r w:rsidR="009A5846">
        <w:rPr>
          <w:rFonts w:ascii="Simplified Arabic" w:hAnsi="Simplified Arabic" w:cs="Simplified Arabic"/>
          <w:sz w:val="28"/>
          <w:szCs w:val="28"/>
          <w:rtl/>
        </w:rPr>
        <w:t xml:space="preserve">دة خارجية </w:t>
      </w:r>
      <w:r w:rsidR="007E4663">
        <w:rPr>
          <w:rFonts w:ascii="Simplified Arabic" w:hAnsi="Simplified Arabic" w:cs="Simplified Arabic" w:hint="cs"/>
          <w:sz w:val="28"/>
          <w:szCs w:val="28"/>
          <w:rtl/>
        </w:rPr>
        <w:t>داخل</w:t>
      </w:r>
      <w:r w:rsidR="009A5846">
        <w:rPr>
          <w:rFonts w:ascii="Simplified Arabic" w:hAnsi="Simplified Arabic" w:cs="Simplified Arabic"/>
          <w:sz w:val="28"/>
          <w:szCs w:val="28"/>
          <w:rtl/>
        </w:rPr>
        <w:t xml:space="preserve"> الأقاليم الأجنبية</w:t>
      </w:r>
      <w:r w:rsidR="009A5846">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 xml:space="preserve">مما يساعدهم على الهروب من العدالة، </w:t>
      </w:r>
      <w:r w:rsidR="007E4663">
        <w:rPr>
          <w:rFonts w:ascii="Simplified Arabic" w:hAnsi="Simplified Arabic" w:cs="Simplified Arabic" w:hint="cs"/>
          <w:sz w:val="28"/>
          <w:szCs w:val="28"/>
          <w:rtl/>
        </w:rPr>
        <w:t xml:space="preserve">وذلك من </w:t>
      </w:r>
      <w:r w:rsidR="007E4663">
        <w:rPr>
          <w:rFonts w:ascii="Simplified Arabic" w:hAnsi="Simplified Arabic" w:cs="Simplified Arabic" w:hint="cs"/>
          <w:sz w:val="28"/>
          <w:szCs w:val="28"/>
          <w:rtl/>
        </w:rPr>
        <w:lastRenderedPageBreak/>
        <w:t>خلال قيامهم</w:t>
      </w:r>
      <w:r w:rsidRPr="00524492">
        <w:rPr>
          <w:rFonts w:ascii="Simplified Arabic" w:hAnsi="Simplified Arabic" w:cs="Simplified Arabic"/>
          <w:sz w:val="28"/>
          <w:szCs w:val="28"/>
          <w:rtl/>
        </w:rPr>
        <w:t xml:space="preserve"> بربط تشريعاتهم الداخلية وتكبيلها لئلا يخضعوا لمساءلتها، وعملوا في الوقت ذاته على إخراج أنفسهم من دائرة الشبهة عن طريق نقل أموالهم </w:t>
      </w:r>
      <w:r w:rsidR="007E4663">
        <w:rPr>
          <w:rFonts w:ascii="Simplified Arabic" w:hAnsi="Simplified Arabic" w:cs="Simplified Arabic" w:hint="cs"/>
          <w:sz w:val="28"/>
          <w:szCs w:val="28"/>
          <w:rtl/>
        </w:rPr>
        <w:t>إ</w:t>
      </w:r>
      <w:r w:rsidRPr="00524492">
        <w:rPr>
          <w:rFonts w:ascii="Simplified Arabic" w:hAnsi="Simplified Arabic" w:cs="Simplified Arabic"/>
          <w:sz w:val="28"/>
          <w:szCs w:val="28"/>
          <w:rtl/>
        </w:rPr>
        <w:t>لى الخارج.</w:t>
      </w:r>
    </w:p>
    <w:p w:rsidR="004148CC" w:rsidRPr="00524492" w:rsidRDefault="007E4663"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w:t>
      </w:r>
      <w:r w:rsidR="004148CC" w:rsidRPr="00524492">
        <w:rPr>
          <w:rFonts w:ascii="Simplified Arabic" w:hAnsi="Simplified Arabic" w:cs="Simplified Arabic"/>
          <w:sz w:val="28"/>
          <w:szCs w:val="28"/>
          <w:rtl/>
        </w:rPr>
        <w:t>قد أولت المادة 43 من ال</w:t>
      </w:r>
      <w:r>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تفاقية أعلاه أهمية</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خاصة</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لتعاون الدول الأطراف في المسائل الجنائية، </w:t>
      </w:r>
      <w:r>
        <w:rPr>
          <w:rFonts w:ascii="Simplified Arabic" w:hAnsi="Simplified Arabic" w:cs="Simplified Arabic" w:hint="cs"/>
          <w:sz w:val="28"/>
          <w:szCs w:val="28"/>
          <w:rtl/>
        </w:rPr>
        <w:t>و</w:t>
      </w:r>
      <w:r w:rsidR="004148CC" w:rsidRPr="00524492">
        <w:rPr>
          <w:rFonts w:ascii="Simplified Arabic" w:hAnsi="Simplified Arabic" w:cs="Simplified Arabic"/>
          <w:sz w:val="28"/>
          <w:szCs w:val="28"/>
          <w:rtl/>
        </w:rPr>
        <w:t>وفقا</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للمواد 44 </w:t>
      </w:r>
      <w:r>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لى 50 من ال</w:t>
      </w:r>
      <w:r>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تفاقية، من خلال توجيهاتها بشأن ضرورة العمل على خلق منظومة قانونية داخلية لدى كل من الدول الأطراف لغايات تقديم المساعدة المتبادلة في التحقيقات والإجراءات الخاصة في المسائل المدنية والإدارية ذات الصلة بالفساد</w:t>
      </w:r>
      <w:r w:rsidR="004148CC" w:rsidRPr="00524492">
        <w:rPr>
          <w:rStyle w:val="a4"/>
          <w:rFonts w:ascii="Simplified Arabic" w:hAnsi="Simplified Arabic" w:cs="Simplified Arabic"/>
          <w:sz w:val="28"/>
          <w:szCs w:val="28"/>
          <w:rtl/>
        </w:rPr>
        <w:footnoteReference w:id="122"/>
      </w:r>
      <w:r w:rsidR="004148CC" w:rsidRPr="00524492">
        <w:rPr>
          <w:rFonts w:ascii="Simplified Arabic" w:hAnsi="Simplified Arabic" w:cs="Simplified Arabic"/>
          <w:sz w:val="28"/>
          <w:szCs w:val="28"/>
          <w:rtl/>
        </w:rPr>
        <w:t xml:space="preserve">، وتعود الحاجة إلى ذلك التعاون كون سهولة السفر من بلد الى آخر توفر للمجرمين طريقة للهروب من </w:t>
      </w:r>
      <w:r>
        <w:rPr>
          <w:rFonts w:ascii="Simplified Arabic" w:hAnsi="Simplified Arabic" w:cs="Simplified Arabic" w:hint="cs"/>
          <w:sz w:val="28"/>
          <w:szCs w:val="28"/>
          <w:rtl/>
        </w:rPr>
        <w:t>القبض والتحقيق</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لذلك فإنه و</w:t>
      </w:r>
      <w:r w:rsidR="004148CC" w:rsidRPr="00524492">
        <w:rPr>
          <w:rFonts w:ascii="Simplified Arabic" w:hAnsi="Simplified Arabic" w:cs="Simplified Arabic"/>
          <w:sz w:val="28"/>
          <w:szCs w:val="28"/>
          <w:rtl/>
        </w:rPr>
        <w:t>من دون تعاون دولي متجاوب لا يمكن بلوغ أهداف التحقيق من خلال تقنيات التحري الخاصة، والملاحقة القضائية والعقاب واسترداد المكاسب غير المشروعة</w:t>
      </w:r>
      <w:r w:rsidR="004148CC" w:rsidRPr="00524492">
        <w:rPr>
          <w:rStyle w:val="a4"/>
          <w:rFonts w:ascii="Simplified Arabic" w:hAnsi="Simplified Arabic" w:cs="Simplified Arabic"/>
          <w:sz w:val="28"/>
          <w:szCs w:val="28"/>
          <w:rtl/>
        </w:rPr>
        <w:footnoteReference w:id="123"/>
      </w:r>
      <w:r w:rsidR="004148CC"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ويعتبر تطوير مجالات التنسيق والتعاون والشراكة من خلال اجتماعات مؤتمر الدول الأطراف، ومنظمة التعاون والتنمية الاقتصادية، والشبكة العربية لتعزيز النزاهة ومكافحة الفساد، الطريق الأمثل لمكافحة الفساد من خلال تعزيز التنسيق مع الآلية الأممية للتتبع، والإشراف على تعبئة استبيان التقييم الذاتي</w:t>
      </w:r>
      <w:r w:rsidRPr="00524492">
        <w:rPr>
          <w:rStyle w:val="a4"/>
          <w:rFonts w:ascii="Simplified Arabic" w:hAnsi="Simplified Arabic" w:cs="Simplified Arabic"/>
          <w:sz w:val="28"/>
          <w:szCs w:val="28"/>
          <w:rtl/>
        </w:rPr>
        <w:footnoteReference w:id="124"/>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وإذا كانت الغاية هي إنشاء علاقات تعاون دولي لتعزيز جهود المكافحة، ف</w:t>
      </w:r>
      <w:r w:rsidR="00EF4EE0">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ن هذا التعاون لا يتحقق إلا </w:t>
      </w:r>
      <w:r w:rsidR="007E4663">
        <w:rPr>
          <w:rFonts w:ascii="Simplified Arabic" w:hAnsi="Simplified Arabic" w:cs="Simplified Arabic" w:hint="cs"/>
          <w:sz w:val="28"/>
          <w:szCs w:val="28"/>
          <w:rtl/>
        </w:rPr>
        <w:t xml:space="preserve">من </w:t>
      </w:r>
      <w:r w:rsidRPr="00524492">
        <w:rPr>
          <w:rFonts w:ascii="Simplified Arabic" w:hAnsi="Simplified Arabic" w:cs="Simplified Arabic"/>
          <w:sz w:val="28"/>
          <w:szCs w:val="28"/>
          <w:rtl/>
        </w:rPr>
        <w:t>خلال التنسيق في مجالات تسليم المجرمين، والمساعدة القانونية المتبادلة، والتي تتطلب من دولة فلسطين ممثلة</w:t>
      </w:r>
      <w:r w:rsidR="007E4663">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بالسلطة التنفيذية فيها الإنضمام الى الإتفاقيات الدولية لغرض التعاون</w:t>
      </w:r>
      <w:r w:rsidRPr="00524492">
        <w:rPr>
          <w:rStyle w:val="a4"/>
          <w:rFonts w:ascii="Simplified Arabic" w:hAnsi="Simplified Arabic" w:cs="Simplified Arabic"/>
          <w:sz w:val="28"/>
          <w:szCs w:val="28"/>
          <w:rtl/>
        </w:rPr>
        <w:footnoteReference w:id="125"/>
      </w:r>
      <w:r w:rsidRPr="00524492">
        <w:rPr>
          <w:rFonts w:ascii="Simplified Arabic" w:hAnsi="Simplified Arabic" w:cs="Simplified Arabic"/>
          <w:sz w:val="28"/>
          <w:szCs w:val="28"/>
          <w:rtl/>
        </w:rPr>
        <w:t>، وتفعيل تطبيق الاتفاقيات التي انضمت إليها في السابق كالإتفاقية العربية لمكافحة غسيل الأموال وتمويل الإرهاب عام 2010، والإتفاقية العربية لمكافحة الفساد</w:t>
      </w:r>
      <w:r w:rsidR="00876B23">
        <w:rPr>
          <w:rFonts w:ascii="Simplified Arabic" w:hAnsi="Simplified Arabic" w:cs="Simplified Arabic" w:hint="cs"/>
          <w:sz w:val="28"/>
          <w:szCs w:val="28"/>
          <w:rtl/>
        </w:rPr>
        <w:t xml:space="preserve"> التي</w:t>
      </w:r>
      <w:r w:rsidRPr="00524492">
        <w:rPr>
          <w:rFonts w:ascii="Simplified Arabic" w:hAnsi="Simplified Arabic" w:cs="Simplified Arabic"/>
          <w:sz w:val="28"/>
          <w:szCs w:val="28"/>
          <w:rtl/>
        </w:rPr>
        <w:t xml:space="preserve"> اشتملت على 35 مادة، منها ما نص على مفهوم الفساد وأنواع الجرائم والأفعال التي تنطوي تحت مفهوم الفساد.</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ويشار إلى أن التعاون القضائي الإقليمي والدو</w:t>
      </w:r>
      <w:r w:rsidR="009A5846">
        <w:rPr>
          <w:rFonts w:ascii="Simplified Arabic" w:hAnsi="Simplified Arabic" w:cs="Simplified Arabic"/>
          <w:sz w:val="28"/>
          <w:szCs w:val="28"/>
          <w:rtl/>
        </w:rPr>
        <w:t xml:space="preserve">لي لا يزال يواجه بعض العراقيل، </w:t>
      </w:r>
      <w:r w:rsidRPr="00524492">
        <w:rPr>
          <w:rFonts w:ascii="Simplified Arabic" w:hAnsi="Simplified Arabic" w:cs="Simplified Arabic"/>
          <w:sz w:val="28"/>
          <w:szCs w:val="28"/>
          <w:rtl/>
        </w:rPr>
        <w:t>منها ما يتمثل في الحالات التي تقدمت فيها النيابة المنتدبة لدى هيئة مكافحة الفساد بأكثر من مذكرة ل</w:t>
      </w:r>
      <w:r w:rsidR="00876B23">
        <w:rPr>
          <w:rFonts w:ascii="Simplified Arabic" w:hAnsi="Simplified Arabic" w:cs="Simplified Arabic" w:hint="cs"/>
          <w:sz w:val="28"/>
          <w:szCs w:val="28"/>
          <w:rtl/>
        </w:rPr>
        <w:t>إ</w:t>
      </w:r>
      <w:r w:rsidRPr="00524492">
        <w:rPr>
          <w:rFonts w:ascii="Simplified Arabic" w:hAnsi="Simplified Arabic" w:cs="Simplified Arabic"/>
          <w:sz w:val="28"/>
          <w:szCs w:val="28"/>
          <w:rtl/>
        </w:rPr>
        <w:t xml:space="preserve">سترداد مجرمين ولم يتم تنفيذ أي </w:t>
      </w:r>
      <w:r w:rsidRPr="006948AE">
        <w:rPr>
          <w:rFonts w:ascii="Simplified Arabic" w:hAnsi="Simplified Arabic" w:cs="Simplified Arabic"/>
          <w:sz w:val="28"/>
          <w:szCs w:val="28"/>
          <w:rtl/>
        </w:rPr>
        <w:t xml:space="preserve">منها </w:t>
      </w:r>
      <w:r w:rsidR="009A5846" w:rsidRPr="006948AE">
        <w:rPr>
          <w:rFonts w:ascii="Simplified Arabic" w:hAnsi="Simplified Arabic" w:cs="Simplified Arabic" w:hint="cs"/>
          <w:sz w:val="28"/>
          <w:szCs w:val="28"/>
          <w:rtl/>
        </w:rPr>
        <w:t>بدواع عدة</w:t>
      </w:r>
      <w:r w:rsidR="009A5846" w:rsidRPr="006948AE">
        <w:rPr>
          <w:rFonts w:ascii="Simplified Arabic" w:hAnsi="Simplified Arabic" w:cs="Simplified Arabic"/>
          <w:sz w:val="28"/>
          <w:szCs w:val="28"/>
          <w:rtl/>
        </w:rPr>
        <w:t>،</w:t>
      </w:r>
      <w:r w:rsidR="009A5846">
        <w:rPr>
          <w:rFonts w:ascii="Simplified Arabic" w:hAnsi="Simplified Arabic" w:cs="Simplified Arabic"/>
          <w:sz w:val="28"/>
          <w:szCs w:val="28"/>
          <w:rtl/>
        </w:rPr>
        <w:t xml:space="preserve"> ك</w:t>
      </w:r>
      <w:r w:rsidR="009A5846">
        <w:rPr>
          <w:rFonts w:ascii="Simplified Arabic" w:hAnsi="Simplified Arabic" w:cs="Simplified Arabic" w:hint="cs"/>
          <w:sz w:val="28"/>
          <w:szCs w:val="28"/>
          <w:rtl/>
        </w:rPr>
        <w:t>الإحتجاج ب</w:t>
      </w:r>
      <w:r w:rsidR="00876B23">
        <w:rPr>
          <w:rFonts w:ascii="Simplified Arabic" w:hAnsi="Simplified Arabic" w:cs="Simplified Arabic" w:hint="cs"/>
          <w:sz w:val="28"/>
          <w:szCs w:val="28"/>
          <w:rtl/>
        </w:rPr>
        <w:t>مساس</w:t>
      </w:r>
      <w:r w:rsidR="009A5846">
        <w:rPr>
          <w:rFonts w:ascii="Simplified Arabic" w:hAnsi="Simplified Arabic" w:cs="Simplified Arabic" w:hint="cs"/>
          <w:sz w:val="28"/>
          <w:szCs w:val="28"/>
          <w:rtl/>
        </w:rPr>
        <w:t xml:space="preserve"> تلك</w:t>
      </w:r>
      <w:r w:rsidRPr="00524492">
        <w:rPr>
          <w:rFonts w:ascii="Simplified Arabic" w:hAnsi="Simplified Arabic" w:cs="Simplified Arabic"/>
          <w:sz w:val="28"/>
          <w:szCs w:val="28"/>
          <w:rtl/>
        </w:rPr>
        <w:t xml:space="preserve"> الطلبات</w:t>
      </w:r>
      <w:r w:rsidR="009A5846">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 xml:space="preserve">أمن الدولة </w:t>
      </w:r>
      <w:r w:rsidR="00876B23">
        <w:rPr>
          <w:rFonts w:ascii="Simplified Arabic" w:hAnsi="Simplified Arabic" w:cs="Simplified Arabic" w:hint="cs"/>
          <w:sz w:val="28"/>
          <w:szCs w:val="28"/>
          <w:rtl/>
        </w:rPr>
        <w:t>و</w:t>
      </w:r>
      <w:r w:rsidRPr="00524492">
        <w:rPr>
          <w:rFonts w:ascii="Simplified Arabic" w:hAnsi="Simplified Arabic" w:cs="Simplified Arabic"/>
          <w:sz w:val="28"/>
          <w:szCs w:val="28"/>
          <w:rtl/>
        </w:rPr>
        <w:t>سيادتها، الأمر الذي يجعل</w:t>
      </w:r>
      <w:r w:rsidR="009A5846">
        <w:rPr>
          <w:rFonts w:ascii="Simplified Arabic" w:hAnsi="Simplified Arabic" w:cs="Simplified Arabic" w:hint="cs"/>
          <w:sz w:val="28"/>
          <w:szCs w:val="28"/>
          <w:rtl/>
        </w:rPr>
        <w:t xml:space="preserve"> من </w:t>
      </w:r>
      <w:r w:rsidRPr="00524492">
        <w:rPr>
          <w:rFonts w:ascii="Simplified Arabic" w:hAnsi="Simplified Arabic" w:cs="Simplified Arabic"/>
          <w:sz w:val="28"/>
          <w:szCs w:val="28"/>
          <w:rtl/>
        </w:rPr>
        <w:t>عدم ال</w:t>
      </w:r>
      <w:r w:rsidR="009A5846">
        <w:rPr>
          <w:rFonts w:ascii="Simplified Arabic" w:hAnsi="Simplified Arabic" w:cs="Simplified Arabic" w:hint="cs"/>
          <w:sz w:val="28"/>
          <w:szCs w:val="28"/>
          <w:rtl/>
        </w:rPr>
        <w:t>إ</w:t>
      </w:r>
      <w:r w:rsidRPr="00524492">
        <w:rPr>
          <w:rFonts w:ascii="Simplified Arabic" w:hAnsi="Simplified Arabic" w:cs="Simplified Arabic"/>
          <w:sz w:val="28"/>
          <w:szCs w:val="28"/>
          <w:rtl/>
        </w:rPr>
        <w:t>لتزام بالمساعدة القضائية الدولية الوار</w:t>
      </w:r>
      <w:r w:rsidR="009A5846">
        <w:rPr>
          <w:rFonts w:ascii="Simplified Arabic" w:hAnsi="Simplified Arabic" w:cs="Simplified Arabic"/>
          <w:sz w:val="28"/>
          <w:szCs w:val="28"/>
          <w:rtl/>
        </w:rPr>
        <w:t>دة في اتفاقية الرياض عام 1983</w:t>
      </w:r>
      <w:r w:rsidRPr="00524492">
        <w:rPr>
          <w:rFonts w:ascii="Simplified Arabic" w:hAnsi="Simplified Arabic" w:cs="Simplified Arabic"/>
          <w:sz w:val="28"/>
          <w:szCs w:val="28"/>
          <w:rtl/>
        </w:rPr>
        <w:t xml:space="preserve"> حاجزاً يحول دون تأمين حضور المتهمين لغايات السير في التحقيق أو إحالتهم للمحاكمة، ويذكر بأن وحدة التعاون الدولي في وز</w:t>
      </w:r>
      <w:r w:rsidR="00252D9D">
        <w:rPr>
          <w:rFonts w:ascii="Simplified Arabic" w:hAnsi="Simplified Arabic" w:cs="Simplified Arabic"/>
          <w:sz w:val="28"/>
          <w:szCs w:val="28"/>
          <w:rtl/>
        </w:rPr>
        <w:t>ارة العدل الفلسطينية تعمل على</w:t>
      </w:r>
      <w:r w:rsidRPr="00524492">
        <w:rPr>
          <w:rFonts w:ascii="Simplified Arabic" w:hAnsi="Simplified Arabic" w:cs="Simplified Arabic"/>
          <w:sz w:val="28"/>
          <w:szCs w:val="28"/>
          <w:rtl/>
        </w:rPr>
        <w:t xml:space="preserve"> الملفات الخاصة بشؤون حضور المتهمين</w:t>
      </w:r>
      <w:r w:rsidR="00252D9D">
        <w:rPr>
          <w:rFonts w:ascii="Simplified Arabic" w:hAnsi="Simplified Arabic" w:cs="Simplified Arabic" w:hint="cs"/>
          <w:sz w:val="28"/>
          <w:szCs w:val="28"/>
          <w:rtl/>
        </w:rPr>
        <w:t>، وذلك</w:t>
      </w:r>
      <w:r w:rsidRPr="00524492">
        <w:rPr>
          <w:rFonts w:ascii="Simplified Arabic" w:hAnsi="Simplified Arabic" w:cs="Simplified Arabic"/>
          <w:sz w:val="28"/>
          <w:szCs w:val="28"/>
          <w:rtl/>
        </w:rPr>
        <w:t xml:space="preserve"> بالشراكة مع الفري</w:t>
      </w:r>
      <w:r w:rsidR="00252D9D">
        <w:rPr>
          <w:rFonts w:ascii="Simplified Arabic" w:hAnsi="Simplified Arabic" w:cs="Simplified Arabic"/>
          <w:sz w:val="28"/>
          <w:szCs w:val="28"/>
          <w:rtl/>
        </w:rPr>
        <w:t>ق الوطني للتعاون القضائي الدولي</w:t>
      </w:r>
      <w:r w:rsidR="00252D9D">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 xml:space="preserve">وفقاً لأحكام اتفاقية الرياض للتعاون القضائي، </w:t>
      </w:r>
      <w:r w:rsidR="00252D9D">
        <w:rPr>
          <w:rFonts w:ascii="Simplified Arabic" w:hAnsi="Simplified Arabic" w:cs="Simplified Arabic" w:hint="cs"/>
          <w:sz w:val="28"/>
          <w:szCs w:val="28"/>
          <w:rtl/>
        </w:rPr>
        <w:t>حيث</w:t>
      </w:r>
      <w:r w:rsidR="00252D9D">
        <w:rPr>
          <w:rFonts w:ascii="Simplified Arabic" w:hAnsi="Simplified Arabic" w:cs="Simplified Arabic"/>
          <w:sz w:val="28"/>
          <w:szCs w:val="28"/>
          <w:rtl/>
        </w:rPr>
        <w:t xml:space="preserve"> حددت</w:t>
      </w:r>
      <w:r w:rsidRPr="00524492">
        <w:rPr>
          <w:rFonts w:ascii="Simplified Arabic" w:hAnsi="Simplified Arabic" w:cs="Simplified Arabic"/>
          <w:sz w:val="28"/>
          <w:szCs w:val="28"/>
          <w:rtl/>
        </w:rPr>
        <w:t xml:space="preserve"> </w:t>
      </w:r>
      <w:r w:rsidR="00252D9D">
        <w:rPr>
          <w:rFonts w:ascii="Simplified Arabic" w:hAnsi="Simplified Arabic" w:cs="Simplified Arabic" w:hint="cs"/>
          <w:sz w:val="28"/>
          <w:szCs w:val="28"/>
          <w:rtl/>
        </w:rPr>
        <w:t>المادة 1 من الإتفاقية المذكورة</w:t>
      </w:r>
      <w:r w:rsidRPr="00524492">
        <w:rPr>
          <w:rFonts w:ascii="Simplified Arabic" w:hAnsi="Simplified Arabic" w:cs="Simplified Arabic"/>
          <w:sz w:val="28"/>
          <w:szCs w:val="28"/>
          <w:rtl/>
        </w:rPr>
        <w:t xml:space="preserve"> </w:t>
      </w:r>
      <w:r w:rsidR="00252D9D">
        <w:rPr>
          <w:rFonts w:ascii="Simplified Arabic" w:hAnsi="Simplified Arabic" w:cs="Simplified Arabic" w:hint="cs"/>
          <w:sz w:val="28"/>
          <w:szCs w:val="28"/>
          <w:rtl/>
        </w:rPr>
        <w:t>المراحل التي تمر من خلالها</w:t>
      </w:r>
      <w:r w:rsidRPr="00524492">
        <w:rPr>
          <w:rFonts w:ascii="Simplified Arabic" w:hAnsi="Simplified Arabic" w:cs="Simplified Arabic"/>
          <w:sz w:val="28"/>
          <w:szCs w:val="28"/>
          <w:rtl/>
        </w:rPr>
        <w:t xml:space="preserve"> طلبات المساعدة القانونية المتبادلة وتسليم المجرمين</w:t>
      </w:r>
      <w:r w:rsidR="00252D9D">
        <w:rPr>
          <w:rFonts w:ascii="Simplified Arabic" w:hAnsi="Simplified Arabic" w:cs="Simplified Arabic" w:hint="cs"/>
          <w:sz w:val="28"/>
          <w:szCs w:val="28"/>
          <w:rtl/>
        </w:rPr>
        <w:t xml:space="preserve">، </w:t>
      </w:r>
      <w:r w:rsidR="00876B23">
        <w:rPr>
          <w:rFonts w:ascii="Simplified Arabic" w:hAnsi="Simplified Arabic" w:cs="Simplified Arabic" w:hint="cs"/>
          <w:sz w:val="28"/>
          <w:szCs w:val="28"/>
          <w:rtl/>
        </w:rPr>
        <w:t>ب</w:t>
      </w:r>
      <w:r w:rsidR="00252D9D">
        <w:rPr>
          <w:rFonts w:ascii="Simplified Arabic" w:hAnsi="Simplified Arabic" w:cs="Simplified Arabic" w:hint="cs"/>
          <w:sz w:val="28"/>
          <w:szCs w:val="28"/>
          <w:rtl/>
        </w:rPr>
        <w:t>حيث تسري تلك العملية بشكل مباشر</w:t>
      </w:r>
      <w:r w:rsidRPr="00524492">
        <w:rPr>
          <w:rFonts w:ascii="Simplified Arabic" w:hAnsi="Simplified Arabic" w:cs="Simplified Arabic"/>
          <w:sz w:val="28"/>
          <w:szCs w:val="28"/>
          <w:rtl/>
        </w:rPr>
        <w:t xml:space="preserve"> بين وزارات العدل بين الدول الأطراف، و</w:t>
      </w:r>
      <w:r w:rsidR="00876B23">
        <w:rPr>
          <w:rFonts w:ascii="Simplified Arabic" w:hAnsi="Simplified Arabic" w:cs="Simplified Arabic" w:hint="cs"/>
          <w:sz w:val="28"/>
          <w:szCs w:val="28"/>
          <w:rtl/>
        </w:rPr>
        <w:t>عقب</w:t>
      </w:r>
      <w:r w:rsidRPr="00524492">
        <w:rPr>
          <w:rFonts w:ascii="Simplified Arabic" w:hAnsi="Simplified Arabic" w:cs="Simplified Arabic"/>
          <w:sz w:val="28"/>
          <w:szCs w:val="28"/>
          <w:rtl/>
        </w:rPr>
        <w:t xml:space="preserve"> دراسة الملفات </w:t>
      </w:r>
      <w:r w:rsidRPr="00524492">
        <w:rPr>
          <w:rFonts w:ascii="Simplified Arabic" w:hAnsi="Simplified Arabic" w:cs="Simplified Arabic"/>
          <w:sz w:val="28"/>
          <w:szCs w:val="28"/>
          <w:rtl/>
        </w:rPr>
        <w:lastRenderedPageBreak/>
        <w:t>يتم إرسال مذكرة الاسترداد القضائية إلى وزارة العدل في الدولة الطرف في ال</w:t>
      </w:r>
      <w:r w:rsidR="00876B23">
        <w:rPr>
          <w:rFonts w:ascii="Simplified Arabic" w:hAnsi="Simplified Arabic" w:cs="Simplified Arabic" w:hint="cs"/>
          <w:sz w:val="28"/>
          <w:szCs w:val="28"/>
          <w:rtl/>
        </w:rPr>
        <w:t>إ</w:t>
      </w:r>
      <w:r w:rsidRPr="00524492">
        <w:rPr>
          <w:rFonts w:ascii="Simplified Arabic" w:hAnsi="Simplified Arabic" w:cs="Simplified Arabic"/>
          <w:sz w:val="28"/>
          <w:szCs w:val="28"/>
          <w:rtl/>
        </w:rPr>
        <w:t>تفاقية عبر الطرق الرسمية من خلال وزارة الخارجية الفلسطينية</w:t>
      </w:r>
      <w:r w:rsidRPr="00524492">
        <w:rPr>
          <w:rStyle w:val="a4"/>
          <w:rFonts w:ascii="Simplified Arabic" w:hAnsi="Simplified Arabic" w:cs="Simplified Arabic"/>
          <w:sz w:val="28"/>
          <w:szCs w:val="28"/>
          <w:rtl/>
        </w:rPr>
        <w:footnoteReference w:id="126"/>
      </w:r>
      <w:r w:rsidRPr="00524492">
        <w:rPr>
          <w:rFonts w:ascii="Simplified Arabic" w:hAnsi="Simplified Arabic" w:cs="Simplified Arabic"/>
          <w:sz w:val="28"/>
          <w:szCs w:val="28"/>
          <w:rtl/>
        </w:rPr>
        <w:t xml:space="preserve">.   </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يأتي إيراد اختصاصات هيئة مكافحة الفساد في فلسطين توافقا لما ورد في اتفاقية الأمم المتحدة لمكافحة الفساد لعام 2003، وتحديدا</w:t>
      </w:r>
      <w:r w:rsidR="00E52AEC">
        <w:rPr>
          <w:rFonts w:ascii="Simplified Arabic" w:hAnsi="Simplified Arabic" w:cs="Simplified Arabic" w:hint="cs"/>
          <w:sz w:val="28"/>
          <w:szCs w:val="28"/>
          <w:rtl/>
        </w:rPr>
        <w:t>ً في</w:t>
      </w:r>
      <w:r w:rsidRPr="00524492">
        <w:rPr>
          <w:rFonts w:ascii="Simplified Arabic" w:hAnsi="Simplified Arabic" w:cs="Simplified Arabic"/>
          <w:sz w:val="28"/>
          <w:szCs w:val="28"/>
          <w:rtl/>
        </w:rPr>
        <w:t xml:space="preserve"> المواد (43، 60، 61، 62)، و</w:t>
      </w:r>
      <w:r w:rsidR="00E52AEC">
        <w:rPr>
          <w:rFonts w:ascii="Simplified Arabic" w:hAnsi="Simplified Arabic" w:cs="Simplified Arabic" w:hint="cs"/>
          <w:sz w:val="28"/>
          <w:szCs w:val="28"/>
          <w:rtl/>
        </w:rPr>
        <w:t xml:space="preserve">تمهيداً </w:t>
      </w:r>
      <w:r w:rsidRPr="00524492">
        <w:rPr>
          <w:rFonts w:ascii="Simplified Arabic" w:hAnsi="Simplified Arabic" w:cs="Simplified Arabic"/>
          <w:sz w:val="28"/>
          <w:szCs w:val="28"/>
          <w:rtl/>
        </w:rPr>
        <w:t>للتغلب على الصعوبات التي تواجه تنفيذ ال</w:t>
      </w:r>
      <w:r w:rsidR="00E52AEC">
        <w:rPr>
          <w:rFonts w:ascii="Simplified Arabic" w:hAnsi="Simplified Arabic" w:cs="Simplified Arabic" w:hint="cs"/>
          <w:sz w:val="28"/>
          <w:szCs w:val="28"/>
          <w:rtl/>
        </w:rPr>
        <w:t>إ</w:t>
      </w:r>
      <w:r w:rsidRPr="00524492">
        <w:rPr>
          <w:rFonts w:ascii="Simplified Arabic" w:hAnsi="Simplified Arabic" w:cs="Simplified Arabic"/>
          <w:sz w:val="28"/>
          <w:szCs w:val="28"/>
          <w:rtl/>
        </w:rPr>
        <w:t>ختصاصات المذكورة، تعكف هيئة مكافحة الفساد على وضع وتطبيق سياسات لمكافحة الفساد والوقاية منه، والتي بدورها تخضع ل</w:t>
      </w:r>
      <w:r w:rsidR="00E52AEC">
        <w:rPr>
          <w:rFonts w:ascii="Simplified Arabic" w:hAnsi="Simplified Arabic" w:cs="Simplified Arabic" w:hint="cs"/>
          <w:sz w:val="28"/>
          <w:szCs w:val="28"/>
          <w:rtl/>
        </w:rPr>
        <w:t>إ</w:t>
      </w:r>
      <w:r w:rsidRPr="00524492">
        <w:rPr>
          <w:rFonts w:ascii="Simplified Arabic" w:hAnsi="Simplified Arabic" w:cs="Simplified Arabic"/>
          <w:sz w:val="28"/>
          <w:szCs w:val="28"/>
          <w:rtl/>
        </w:rPr>
        <w:t>ستراتيجيات معدة على ضوء المراجعات الشاملة لما سبقها، وتهدف إلى التنسيق بين المهام والأدوار المطلوبة من كل طرف شريك، على اعتبار أن الاستراتيجيات تبين أطراف تنفيذ الإستراتيجية الأساسيين وهم</w:t>
      </w:r>
      <w:r w:rsidR="00E52AEC">
        <w:rPr>
          <w:rFonts w:ascii="Simplified Arabic" w:hAnsi="Simplified Arabic" w:cs="Simplified Arabic"/>
          <w:sz w:val="28"/>
          <w:szCs w:val="28"/>
          <w:rtl/>
        </w:rPr>
        <w:t xml:space="preserve"> على سبيل المثال</w:t>
      </w:r>
      <w:r w:rsidRPr="00524492">
        <w:rPr>
          <w:rFonts w:ascii="Simplified Arabic" w:hAnsi="Simplified Arabic" w:cs="Simplified Arabic"/>
          <w:sz w:val="28"/>
          <w:szCs w:val="28"/>
          <w:rtl/>
        </w:rPr>
        <w:t xml:space="preserve"> القضاء، والمجلس التشريعي، والسلطة التنفيذية (رئاسة وحكومة)، والنيابة العامة، ومؤسسات المجتمع المدني، والقطاع الخاص</w:t>
      </w:r>
      <w:r w:rsidRPr="00524492">
        <w:rPr>
          <w:rStyle w:val="a4"/>
          <w:rFonts w:ascii="Simplified Arabic" w:hAnsi="Simplified Arabic" w:cs="Simplified Arabic"/>
          <w:sz w:val="28"/>
          <w:szCs w:val="28"/>
          <w:rtl/>
        </w:rPr>
        <w:footnoteReference w:id="127"/>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ويشار إلى أن تنفيذ السياسات الرامية إلى مكافحة الفساد والوقاية منه من خلال إعداد ال</w:t>
      </w:r>
      <w:r w:rsidR="00E52AEC">
        <w:rPr>
          <w:rFonts w:ascii="Simplified Arabic" w:hAnsi="Simplified Arabic" w:cs="Simplified Arabic" w:hint="cs"/>
          <w:sz w:val="28"/>
          <w:szCs w:val="28"/>
          <w:rtl/>
        </w:rPr>
        <w:t>إ</w:t>
      </w:r>
      <w:r w:rsidRPr="00524492">
        <w:rPr>
          <w:rFonts w:ascii="Simplified Arabic" w:hAnsi="Simplified Arabic" w:cs="Simplified Arabic"/>
          <w:sz w:val="28"/>
          <w:szCs w:val="28"/>
          <w:rtl/>
        </w:rPr>
        <w:t>ستراتيجيات المختلفة تصب في مجرى التماهي وبنود اتفاقية الأمم المتحدة لمكافحة الفساد</w:t>
      </w:r>
      <w:r w:rsidRPr="00524492">
        <w:rPr>
          <w:rStyle w:val="a4"/>
          <w:rFonts w:ascii="Simplified Arabic" w:hAnsi="Simplified Arabic" w:cs="Simplified Arabic"/>
          <w:sz w:val="28"/>
          <w:szCs w:val="28"/>
          <w:rtl/>
        </w:rPr>
        <w:footnoteReference w:id="128"/>
      </w:r>
      <w:r w:rsidRPr="00524492">
        <w:rPr>
          <w:rFonts w:ascii="Simplified Arabic" w:hAnsi="Simplified Arabic" w:cs="Simplified Arabic"/>
          <w:sz w:val="28"/>
          <w:szCs w:val="28"/>
          <w:rtl/>
        </w:rPr>
        <w:t>، والتي أكدت على تنفيذ السياسات المشار إليها في المادة 5 من الاتفاقية، والإشراف على تنفيذ تلك السياسات وتنسيقها</w:t>
      </w:r>
      <w:r w:rsidRPr="00524492">
        <w:rPr>
          <w:rStyle w:val="a4"/>
          <w:rFonts w:ascii="Simplified Arabic" w:hAnsi="Simplified Arabic" w:cs="Simplified Arabic"/>
          <w:sz w:val="28"/>
          <w:szCs w:val="28"/>
          <w:rtl/>
        </w:rPr>
        <w:footnoteReference w:id="129"/>
      </w:r>
      <w:r w:rsidRPr="00524492">
        <w:rPr>
          <w:rFonts w:ascii="Simplified Arabic" w:hAnsi="Simplified Arabic" w:cs="Simplified Arabic"/>
          <w:sz w:val="28"/>
          <w:szCs w:val="28"/>
          <w:rtl/>
        </w:rPr>
        <w:t>.</w:t>
      </w:r>
    </w:p>
    <w:p w:rsidR="004148CC"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ويفيد قانون مكافحة الفساد في اليمن لعام 2006 بالعمل على تطبيق الأحكام الواردة في ال</w:t>
      </w:r>
      <w:r w:rsidR="00E52AEC">
        <w:rPr>
          <w:rFonts w:ascii="Simplified Arabic" w:hAnsi="Simplified Arabic" w:cs="Simplified Arabic" w:hint="cs"/>
          <w:sz w:val="28"/>
          <w:szCs w:val="28"/>
          <w:rtl/>
        </w:rPr>
        <w:t>إ</w:t>
      </w:r>
      <w:r w:rsidRPr="00524492">
        <w:rPr>
          <w:rFonts w:ascii="Simplified Arabic" w:hAnsi="Simplified Arabic" w:cs="Simplified Arabic"/>
          <w:sz w:val="28"/>
          <w:szCs w:val="28"/>
          <w:rtl/>
        </w:rPr>
        <w:t>تفاقيات الدولية التي صادقت عليها اليمن بشأن التعاون الدولي بما يحقق ال</w:t>
      </w:r>
      <w:r w:rsidR="00E52AEC">
        <w:rPr>
          <w:rFonts w:ascii="Simplified Arabic" w:hAnsi="Simplified Arabic" w:cs="Simplified Arabic" w:hint="cs"/>
          <w:sz w:val="28"/>
          <w:szCs w:val="28"/>
          <w:rtl/>
        </w:rPr>
        <w:t>إ</w:t>
      </w:r>
      <w:r w:rsidRPr="00524492">
        <w:rPr>
          <w:rFonts w:ascii="Simplified Arabic" w:hAnsi="Simplified Arabic" w:cs="Simplified Arabic"/>
          <w:sz w:val="28"/>
          <w:szCs w:val="28"/>
          <w:rtl/>
        </w:rPr>
        <w:t>ستفادة من تجارب العالم الخارجي في هذا المجال</w:t>
      </w:r>
      <w:r w:rsidRPr="00524492">
        <w:rPr>
          <w:rStyle w:val="a4"/>
          <w:rFonts w:ascii="Simplified Arabic" w:hAnsi="Simplified Arabic" w:cs="Simplified Arabic"/>
          <w:sz w:val="28"/>
          <w:szCs w:val="28"/>
          <w:rtl/>
        </w:rPr>
        <w:footnoteReference w:id="130"/>
      </w:r>
      <w:r w:rsidRPr="00524492">
        <w:rPr>
          <w:rFonts w:ascii="Simplified Arabic" w:hAnsi="Simplified Arabic" w:cs="Simplified Arabic"/>
          <w:sz w:val="28"/>
          <w:szCs w:val="28"/>
          <w:rtl/>
        </w:rPr>
        <w:t>، ويشمل هذا ا</w:t>
      </w:r>
      <w:r w:rsidR="00E52AEC">
        <w:rPr>
          <w:rFonts w:ascii="Simplified Arabic" w:hAnsi="Simplified Arabic" w:cs="Simplified Arabic"/>
          <w:sz w:val="28"/>
          <w:szCs w:val="28"/>
          <w:rtl/>
        </w:rPr>
        <w:t>لتعاون إجراء تحريات حول الأشخاص</w:t>
      </w:r>
      <w:r w:rsidRPr="00524492">
        <w:rPr>
          <w:rFonts w:ascii="Simplified Arabic" w:hAnsi="Simplified Arabic" w:cs="Simplified Arabic"/>
          <w:sz w:val="28"/>
          <w:szCs w:val="28"/>
          <w:rtl/>
        </w:rPr>
        <w:t xml:space="preserve"> المشتبه في ضلوعهم بجرائم الفساد، و</w:t>
      </w:r>
      <w:r w:rsidR="00E52AEC">
        <w:rPr>
          <w:rFonts w:ascii="Simplified Arabic" w:hAnsi="Simplified Arabic" w:cs="Simplified Arabic" w:hint="cs"/>
          <w:sz w:val="28"/>
          <w:szCs w:val="28"/>
          <w:rtl/>
        </w:rPr>
        <w:t xml:space="preserve">كذلك </w:t>
      </w:r>
      <w:r w:rsidRPr="00524492">
        <w:rPr>
          <w:rFonts w:ascii="Simplified Arabic" w:hAnsi="Simplified Arabic" w:cs="Simplified Arabic"/>
          <w:sz w:val="28"/>
          <w:szCs w:val="28"/>
          <w:rtl/>
        </w:rPr>
        <w:t xml:space="preserve">تبادل الخبراء، </w:t>
      </w:r>
      <w:r w:rsidR="00E52AEC">
        <w:rPr>
          <w:rFonts w:ascii="Simplified Arabic" w:hAnsi="Simplified Arabic" w:cs="Simplified Arabic" w:hint="cs"/>
          <w:sz w:val="28"/>
          <w:szCs w:val="28"/>
          <w:rtl/>
        </w:rPr>
        <w:t xml:space="preserve">إضافةً إلى </w:t>
      </w:r>
      <w:r w:rsidR="00E52AEC">
        <w:rPr>
          <w:rFonts w:ascii="Simplified Arabic" w:hAnsi="Simplified Arabic" w:cs="Simplified Arabic"/>
          <w:sz w:val="28"/>
          <w:szCs w:val="28"/>
          <w:rtl/>
        </w:rPr>
        <w:t>توفير المساعدات التقنية</w:t>
      </w:r>
      <w:r w:rsidR="00E52AEC">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وعقد ندوات علمية للوقاية ومكافحة جرائم الفساد</w:t>
      </w:r>
      <w:r w:rsidRPr="00524492">
        <w:rPr>
          <w:rStyle w:val="a4"/>
          <w:rFonts w:ascii="Simplified Arabic" w:hAnsi="Simplified Arabic" w:cs="Simplified Arabic"/>
          <w:sz w:val="28"/>
          <w:szCs w:val="28"/>
          <w:rtl/>
        </w:rPr>
        <w:footnoteReference w:id="131"/>
      </w:r>
      <w:r w:rsidRPr="00524492">
        <w:rPr>
          <w:rFonts w:ascii="Simplified Arabic" w:hAnsi="Simplified Arabic" w:cs="Simplified Arabic"/>
          <w:sz w:val="28"/>
          <w:szCs w:val="28"/>
          <w:rtl/>
        </w:rPr>
        <w:t>.</w:t>
      </w:r>
    </w:p>
    <w:p w:rsidR="00267E19" w:rsidRPr="00524492" w:rsidRDefault="00267E19" w:rsidP="00501F6E">
      <w:pPr>
        <w:spacing w:line="240" w:lineRule="auto"/>
        <w:ind w:left="-852" w:right="-709"/>
        <w:jc w:val="both"/>
        <w:rPr>
          <w:rFonts w:ascii="Simplified Arabic" w:hAnsi="Simplified Arabic" w:cs="Simplified Arabic"/>
          <w:sz w:val="28"/>
          <w:szCs w:val="28"/>
          <w:rtl/>
        </w:rPr>
      </w:pPr>
    </w:p>
    <w:p w:rsidR="004148CC" w:rsidRPr="00267E19" w:rsidRDefault="004148CC" w:rsidP="00501F6E">
      <w:pPr>
        <w:spacing w:line="240" w:lineRule="auto"/>
        <w:ind w:left="-852" w:right="-709"/>
        <w:jc w:val="both"/>
        <w:rPr>
          <w:rFonts w:ascii="Simplified Arabic" w:hAnsi="Simplified Arabic" w:cs="Simplified Arabic"/>
          <w:b/>
          <w:bCs/>
          <w:sz w:val="32"/>
          <w:szCs w:val="32"/>
          <w:u w:val="single"/>
          <w:rtl/>
        </w:rPr>
      </w:pPr>
      <w:r w:rsidRPr="00267E19">
        <w:rPr>
          <w:rFonts w:ascii="Simplified Arabic" w:hAnsi="Simplified Arabic" w:cs="Simplified Arabic"/>
          <w:b/>
          <w:bCs/>
          <w:sz w:val="32"/>
          <w:szCs w:val="32"/>
          <w:u w:val="single"/>
          <w:rtl/>
        </w:rPr>
        <w:t>المطلب الثاني: صلاحيات هيئة مكافحة الفساد وانعكاساتها على الواقع الفلسطيني</w:t>
      </w:r>
    </w:p>
    <w:p w:rsidR="004148CC" w:rsidRPr="00524492" w:rsidRDefault="00760669"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 xml:space="preserve"> انطوى قانون مكافحة الفساد الفلسطيني المعدل على العديد من المهام والصلاحيات المسندة إلى هيئة مكافحة الفساد</w:t>
      </w:r>
      <w:r>
        <w:rPr>
          <w:rFonts w:ascii="Simplified Arabic" w:hAnsi="Simplified Arabic" w:cs="Simplified Arabic" w:hint="cs"/>
          <w:sz w:val="28"/>
          <w:szCs w:val="28"/>
          <w:rtl/>
        </w:rPr>
        <w:t xml:space="preserve"> ونيابة مكافحة الفساد على وجه التحديد</w:t>
      </w:r>
      <w:r w:rsidR="004148CC" w:rsidRPr="00524492">
        <w:rPr>
          <w:rFonts w:ascii="Simplified Arabic" w:hAnsi="Simplified Arabic" w:cs="Simplified Arabic"/>
          <w:sz w:val="28"/>
          <w:szCs w:val="28"/>
          <w:rtl/>
        </w:rPr>
        <w:t xml:space="preserve">، </w:t>
      </w:r>
      <w:r>
        <w:rPr>
          <w:rFonts w:ascii="Simplified Arabic" w:hAnsi="Simplified Arabic" w:cs="Simplified Arabic" w:hint="cs"/>
          <w:sz w:val="28"/>
          <w:szCs w:val="28"/>
          <w:rtl/>
        </w:rPr>
        <w:t>وقد قسم</w:t>
      </w:r>
      <w:r w:rsidR="000D287E">
        <w:rPr>
          <w:rFonts w:ascii="Simplified Arabic" w:hAnsi="Simplified Arabic" w:cs="Simplified Arabic" w:hint="cs"/>
          <w:sz w:val="28"/>
          <w:szCs w:val="28"/>
          <w:rtl/>
        </w:rPr>
        <w:t xml:space="preserve"> هذا المطلب </w:t>
      </w:r>
      <w:r w:rsidR="00B929C3">
        <w:rPr>
          <w:rFonts w:ascii="Simplified Arabic" w:hAnsi="Simplified Arabic" w:cs="Simplified Arabic" w:hint="cs"/>
          <w:sz w:val="28"/>
          <w:szCs w:val="28"/>
          <w:rtl/>
        </w:rPr>
        <w:t xml:space="preserve">إلى الصلاحيات التي أوردها القانون في مجال التحقيق الإبتدائي، حيث </w:t>
      </w:r>
      <w:r w:rsidR="004148CC" w:rsidRPr="00524492">
        <w:rPr>
          <w:rFonts w:ascii="Simplified Arabic" w:hAnsi="Simplified Arabic" w:cs="Simplified Arabic"/>
          <w:sz w:val="28"/>
          <w:szCs w:val="28"/>
          <w:rtl/>
        </w:rPr>
        <w:t>سيتناول الفرع الأول من المط</w:t>
      </w:r>
      <w:r w:rsidR="00B929C3">
        <w:rPr>
          <w:rFonts w:ascii="Simplified Arabic" w:hAnsi="Simplified Arabic" w:cs="Simplified Arabic"/>
          <w:sz w:val="28"/>
          <w:szCs w:val="28"/>
          <w:rtl/>
        </w:rPr>
        <w:t>لب الثاني مجموعة الصلاحيات</w:t>
      </w:r>
      <w:r w:rsidR="004148CC" w:rsidRPr="00524492">
        <w:rPr>
          <w:rFonts w:ascii="Simplified Arabic" w:hAnsi="Simplified Arabic" w:cs="Simplified Arabic"/>
          <w:sz w:val="28"/>
          <w:szCs w:val="28"/>
          <w:rtl/>
        </w:rPr>
        <w:t xml:space="preserve"> الممنوحة للنيابة ا</w:t>
      </w:r>
      <w:r w:rsidR="00B929C3">
        <w:rPr>
          <w:rFonts w:ascii="Simplified Arabic" w:hAnsi="Simplified Arabic" w:cs="Simplified Arabic"/>
          <w:sz w:val="28"/>
          <w:szCs w:val="28"/>
          <w:rtl/>
        </w:rPr>
        <w:t>لعامة المنتدبة لمكافحة الفساد</w:t>
      </w:r>
      <w:r>
        <w:rPr>
          <w:rFonts w:ascii="Simplified Arabic" w:hAnsi="Simplified Arabic" w:cs="Simplified Arabic" w:hint="cs"/>
          <w:sz w:val="28"/>
          <w:szCs w:val="28"/>
          <w:rtl/>
        </w:rPr>
        <w:t xml:space="preserve"> في مجال التحقيق الإبتدائي</w:t>
      </w:r>
      <w:r w:rsidR="00B929C3">
        <w:rPr>
          <w:rFonts w:ascii="Simplified Arabic" w:hAnsi="Simplified Arabic" w:cs="Simplified Arabic"/>
          <w:sz w:val="28"/>
          <w:szCs w:val="28"/>
          <w:rtl/>
        </w:rPr>
        <w:t xml:space="preserve">، </w:t>
      </w:r>
      <w:r w:rsidR="00E52AEC">
        <w:rPr>
          <w:rFonts w:ascii="Simplified Arabic" w:hAnsi="Simplified Arabic" w:cs="Simplified Arabic" w:hint="cs"/>
          <w:sz w:val="28"/>
          <w:szCs w:val="28"/>
          <w:rtl/>
        </w:rPr>
        <w:t>فيما</w:t>
      </w:r>
      <w:r w:rsidR="00B929C3">
        <w:rPr>
          <w:rFonts w:ascii="Simplified Arabic" w:hAnsi="Simplified Arabic" w:cs="Simplified Arabic" w:hint="cs"/>
          <w:sz w:val="28"/>
          <w:szCs w:val="28"/>
          <w:rtl/>
        </w:rPr>
        <w:t xml:space="preserve"> سيتحدث </w:t>
      </w:r>
      <w:r w:rsidR="00B929C3">
        <w:rPr>
          <w:rFonts w:ascii="Simplified Arabic" w:hAnsi="Simplified Arabic" w:cs="Simplified Arabic" w:hint="cs"/>
          <w:sz w:val="28"/>
          <w:szCs w:val="28"/>
          <w:rtl/>
        </w:rPr>
        <w:lastRenderedPageBreak/>
        <w:t>الفرع الثاني عن م</w:t>
      </w:r>
      <w:r w:rsidR="004148CC" w:rsidRPr="00524492">
        <w:rPr>
          <w:rFonts w:ascii="Simplified Arabic" w:hAnsi="Simplified Arabic" w:cs="Simplified Arabic"/>
          <w:sz w:val="28"/>
          <w:szCs w:val="28"/>
          <w:rtl/>
        </w:rPr>
        <w:t>دى ملائمة تلك الصلاحيات لطبيعة المهام المناطة بالنيابة المنتدبة على صعيد الملاحقة القضائية، واسترداد الأموال والمو</w:t>
      </w:r>
      <w:r w:rsidR="00B929C3">
        <w:rPr>
          <w:rFonts w:ascii="Simplified Arabic" w:hAnsi="Simplified Arabic" w:cs="Simplified Arabic"/>
          <w:sz w:val="28"/>
          <w:szCs w:val="28"/>
          <w:rtl/>
        </w:rPr>
        <w:t>جودات المتحصلة من جرائم الفساد</w:t>
      </w:r>
      <w:r w:rsidR="00B929C3">
        <w:rPr>
          <w:rFonts w:ascii="Simplified Arabic" w:hAnsi="Simplified Arabic" w:cs="Simplified Arabic" w:hint="cs"/>
          <w:sz w:val="28"/>
          <w:szCs w:val="28"/>
          <w:rtl/>
        </w:rPr>
        <w:t>.</w:t>
      </w:r>
    </w:p>
    <w:p w:rsidR="004148CC" w:rsidRPr="00267E19" w:rsidRDefault="000D287E" w:rsidP="00501F6E">
      <w:pPr>
        <w:spacing w:line="240" w:lineRule="auto"/>
        <w:ind w:left="-852" w:right="-709"/>
        <w:jc w:val="both"/>
        <w:rPr>
          <w:rFonts w:ascii="Simplified Arabic" w:hAnsi="Simplified Arabic" w:cs="Simplified Arabic"/>
          <w:b/>
          <w:bCs/>
          <w:sz w:val="28"/>
          <w:szCs w:val="28"/>
          <w:u w:val="single"/>
          <w:rtl/>
        </w:rPr>
      </w:pPr>
      <w:r w:rsidRPr="00267E19">
        <w:rPr>
          <w:rFonts w:ascii="Simplified Arabic" w:hAnsi="Simplified Arabic" w:cs="Simplified Arabic" w:hint="cs"/>
          <w:b/>
          <w:bCs/>
          <w:sz w:val="28"/>
          <w:szCs w:val="28"/>
          <w:u w:val="single"/>
          <w:rtl/>
        </w:rPr>
        <w:t>الفرع ال</w:t>
      </w:r>
      <w:r w:rsidR="00760669" w:rsidRPr="00267E19">
        <w:rPr>
          <w:rFonts w:ascii="Simplified Arabic" w:hAnsi="Simplified Arabic" w:cs="Simplified Arabic" w:hint="cs"/>
          <w:b/>
          <w:bCs/>
          <w:sz w:val="28"/>
          <w:szCs w:val="28"/>
          <w:u w:val="single"/>
          <w:rtl/>
        </w:rPr>
        <w:t>أول</w:t>
      </w:r>
      <w:r w:rsidR="0014486C" w:rsidRPr="00267E19">
        <w:rPr>
          <w:rFonts w:ascii="Simplified Arabic" w:hAnsi="Simplified Arabic" w:cs="Simplified Arabic" w:hint="cs"/>
          <w:b/>
          <w:bCs/>
          <w:sz w:val="28"/>
          <w:szCs w:val="28"/>
          <w:u w:val="single"/>
          <w:rtl/>
        </w:rPr>
        <w:t>:</w:t>
      </w:r>
      <w:r w:rsidR="004148CC" w:rsidRPr="00267E19">
        <w:rPr>
          <w:rFonts w:ascii="Simplified Arabic" w:hAnsi="Simplified Arabic" w:cs="Simplified Arabic"/>
          <w:b/>
          <w:bCs/>
          <w:sz w:val="28"/>
          <w:szCs w:val="28"/>
          <w:u w:val="single"/>
          <w:rtl/>
        </w:rPr>
        <w:t xml:space="preserve"> صلاحيات نيابة مكافحة الفساد في ممارسة أنشطة التحقيق الابتدائي</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تخول هذه الصلاحيات الهيئة تلقي </w:t>
      </w:r>
      <w:r w:rsidR="00E52AEC">
        <w:rPr>
          <w:rFonts w:ascii="Simplified Arabic" w:hAnsi="Simplified Arabic" w:cs="Simplified Arabic"/>
          <w:sz w:val="28"/>
          <w:szCs w:val="28"/>
          <w:rtl/>
        </w:rPr>
        <w:t>التقارير</w:t>
      </w:r>
      <w:r w:rsidR="00E52AEC">
        <w:rPr>
          <w:rFonts w:ascii="Simplified Arabic" w:hAnsi="Simplified Arabic" w:cs="Simplified Arabic" w:hint="cs"/>
          <w:sz w:val="28"/>
          <w:szCs w:val="28"/>
          <w:rtl/>
        </w:rPr>
        <w:t xml:space="preserve"> </w:t>
      </w:r>
      <w:r w:rsidR="00E52AEC">
        <w:rPr>
          <w:rFonts w:ascii="Simplified Arabic" w:hAnsi="Simplified Arabic" w:cs="Simplified Arabic"/>
          <w:sz w:val="28"/>
          <w:szCs w:val="28"/>
          <w:rtl/>
        </w:rPr>
        <w:t>والبلاغات</w:t>
      </w:r>
      <w:r w:rsidRPr="00524492">
        <w:rPr>
          <w:rFonts w:ascii="Simplified Arabic" w:hAnsi="Simplified Arabic" w:cs="Simplified Arabic"/>
          <w:sz w:val="28"/>
          <w:szCs w:val="28"/>
          <w:rtl/>
        </w:rPr>
        <w:t xml:space="preserve"> والشكاوى بخصوص جرائم الفساد، ومباشرة إجراءات جمع الأدلة وتمحيصها وتقييمها، ومع الأخذ بعين ال</w:t>
      </w:r>
      <w:r w:rsidR="00E52AEC">
        <w:rPr>
          <w:rFonts w:ascii="Simplified Arabic" w:hAnsi="Simplified Arabic" w:cs="Simplified Arabic" w:hint="cs"/>
          <w:sz w:val="28"/>
          <w:szCs w:val="28"/>
          <w:rtl/>
        </w:rPr>
        <w:t>إ</w:t>
      </w:r>
      <w:r w:rsidRPr="00524492">
        <w:rPr>
          <w:rFonts w:ascii="Simplified Arabic" w:hAnsi="Simplified Arabic" w:cs="Simplified Arabic"/>
          <w:sz w:val="28"/>
          <w:szCs w:val="28"/>
          <w:rtl/>
        </w:rPr>
        <w:t>عتبار النصوص الواردة في قانون الإجراءات الجزائية والقوانين الأخرى ذات الصلة، والتي تعطي أعضاء النيابة العامة صفة الضبط القضائي</w:t>
      </w:r>
      <w:r w:rsidR="00E52AEC">
        <w:rPr>
          <w:rFonts w:ascii="Simplified Arabic" w:hAnsi="Simplified Arabic" w:cs="Simplified Arabic" w:hint="cs"/>
          <w:sz w:val="28"/>
          <w:szCs w:val="28"/>
          <w:rtl/>
        </w:rPr>
        <w:t>، فقد</w:t>
      </w:r>
      <w:r w:rsidRPr="00524492">
        <w:rPr>
          <w:rFonts w:ascii="Simplified Arabic" w:hAnsi="Simplified Arabic" w:cs="Simplified Arabic"/>
          <w:sz w:val="28"/>
          <w:szCs w:val="28"/>
          <w:rtl/>
        </w:rPr>
        <w:t xml:space="preserve"> منح قانون مكافحة الفساد الفلسطيني المعدل أعضاء الهيئة صفة الضبط القضائي في ممارسة أعمال التحقيق في جرائم الفساد حصرا</w:t>
      </w:r>
      <w:r w:rsidR="00365ECA">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ولغايات جمع الأدلة </w:t>
      </w:r>
      <w:r w:rsidR="00E52AEC">
        <w:rPr>
          <w:rFonts w:ascii="Simplified Arabic" w:hAnsi="Simplified Arabic" w:cs="Simplified Arabic" w:hint="cs"/>
          <w:sz w:val="28"/>
          <w:szCs w:val="28"/>
          <w:rtl/>
        </w:rPr>
        <w:t>ك</w:t>
      </w:r>
      <w:r w:rsidRPr="00524492">
        <w:rPr>
          <w:rFonts w:ascii="Simplified Arabic" w:hAnsi="Simplified Arabic" w:cs="Simplified Arabic"/>
          <w:sz w:val="28"/>
          <w:szCs w:val="28"/>
          <w:rtl/>
        </w:rPr>
        <w:t>المعاينة، وال</w:t>
      </w:r>
      <w:r w:rsidR="00E52AEC">
        <w:rPr>
          <w:rFonts w:ascii="Simplified Arabic" w:hAnsi="Simplified Arabic" w:cs="Simplified Arabic" w:hint="cs"/>
          <w:sz w:val="28"/>
          <w:szCs w:val="28"/>
          <w:rtl/>
        </w:rPr>
        <w:t>إ</w:t>
      </w:r>
      <w:r w:rsidRPr="00524492">
        <w:rPr>
          <w:rFonts w:ascii="Simplified Arabic" w:hAnsi="Simplified Arabic" w:cs="Simplified Arabic"/>
          <w:sz w:val="28"/>
          <w:szCs w:val="28"/>
          <w:rtl/>
        </w:rPr>
        <w:t>ستجواب، والتفتيش، وسماع الشهود</w:t>
      </w:r>
      <w:r w:rsidR="00084126">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وندب الخبراء، </w:t>
      </w:r>
      <w:r w:rsidR="00E52AEC">
        <w:rPr>
          <w:rFonts w:ascii="Simplified Arabic" w:hAnsi="Simplified Arabic" w:cs="Simplified Arabic" w:hint="cs"/>
          <w:sz w:val="28"/>
          <w:szCs w:val="28"/>
          <w:rtl/>
        </w:rPr>
        <w:t>وكذلك منح صفة الضبطية القضائية للإجراءات الإح</w:t>
      </w:r>
      <w:r w:rsidRPr="00524492">
        <w:rPr>
          <w:rFonts w:ascii="Simplified Arabic" w:hAnsi="Simplified Arabic" w:cs="Simplified Arabic"/>
          <w:sz w:val="28"/>
          <w:szCs w:val="28"/>
          <w:rtl/>
        </w:rPr>
        <w:t xml:space="preserve">تياطية </w:t>
      </w:r>
      <w:r w:rsidR="00E52AEC">
        <w:rPr>
          <w:rFonts w:ascii="Simplified Arabic" w:hAnsi="Simplified Arabic" w:cs="Simplified Arabic" w:hint="cs"/>
          <w:sz w:val="28"/>
          <w:szCs w:val="28"/>
          <w:rtl/>
        </w:rPr>
        <w:t>كا</w:t>
      </w:r>
      <w:r w:rsidRPr="00524492">
        <w:rPr>
          <w:rFonts w:ascii="Simplified Arabic" w:hAnsi="Simplified Arabic" w:cs="Simplified Arabic"/>
          <w:sz w:val="28"/>
          <w:szCs w:val="28"/>
          <w:rtl/>
        </w:rPr>
        <w:t xml:space="preserve">لقبض والتوقيف، والتحفظ على المتهم؛ </w:t>
      </w:r>
      <w:r w:rsidR="00E52AEC">
        <w:rPr>
          <w:rFonts w:ascii="Simplified Arabic" w:hAnsi="Simplified Arabic" w:cs="Simplified Arabic" w:hint="cs"/>
          <w:sz w:val="28"/>
          <w:szCs w:val="28"/>
          <w:rtl/>
        </w:rPr>
        <w:t xml:space="preserve">من أجل </w:t>
      </w:r>
      <w:r w:rsidR="00E52AEC">
        <w:rPr>
          <w:rFonts w:ascii="Simplified Arabic" w:hAnsi="Simplified Arabic" w:cs="Simplified Arabic"/>
          <w:sz w:val="28"/>
          <w:szCs w:val="28"/>
          <w:rtl/>
        </w:rPr>
        <w:t>منعه من الفرار</w:t>
      </w:r>
      <w:r w:rsidR="00E52AEC">
        <w:rPr>
          <w:rFonts w:ascii="Simplified Arabic" w:hAnsi="Simplified Arabic" w:cs="Simplified Arabic" w:hint="cs"/>
          <w:sz w:val="28"/>
          <w:szCs w:val="28"/>
          <w:rtl/>
        </w:rPr>
        <w:t>، أو</w:t>
      </w:r>
      <w:r w:rsidRPr="00524492">
        <w:rPr>
          <w:rFonts w:ascii="Simplified Arabic" w:hAnsi="Simplified Arabic" w:cs="Simplified Arabic"/>
          <w:sz w:val="28"/>
          <w:szCs w:val="28"/>
          <w:rtl/>
        </w:rPr>
        <w:t xml:space="preserve"> التأثير على الأدلة ومراحل التحقيق.</w:t>
      </w:r>
    </w:p>
    <w:p w:rsidR="00187B13" w:rsidRDefault="00187B13"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وقد جاء</w:t>
      </w:r>
      <w:r w:rsidRPr="00524492">
        <w:rPr>
          <w:rFonts w:ascii="Simplified Arabic" w:hAnsi="Simplified Arabic" w:cs="Simplified Arabic"/>
          <w:sz w:val="28"/>
          <w:szCs w:val="28"/>
          <w:rtl/>
        </w:rPr>
        <w:t xml:space="preserve"> نص المادة 9 من قانون</w:t>
      </w:r>
      <w:r>
        <w:rPr>
          <w:rFonts w:ascii="Simplified Arabic" w:hAnsi="Simplified Arabic" w:cs="Simplified Arabic"/>
          <w:sz w:val="28"/>
          <w:szCs w:val="28"/>
          <w:rtl/>
        </w:rPr>
        <w:t xml:space="preserve"> مكافحة الفساد على ذكر</w:t>
      </w:r>
      <w:r>
        <w:rPr>
          <w:rFonts w:ascii="Simplified Arabic" w:hAnsi="Simplified Arabic" w:cs="Simplified Arabic" w:hint="cs"/>
          <w:sz w:val="28"/>
          <w:szCs w:val="28"/>
          <w:rtl/>
        </w:rPr>
        <w:t xml:space="preserve"> العديد من الصلاحيات الخاصة ب</w:t>
      </w:r>
      <w:r w:rsidRPr="00524492">
        <w:rPr>
          <w:rFonts w:ascii="Simplified Arabic" w:hAnsi="Simplified Arabic" w:cs="Simplified Arabic"/>
          <w:sz w:val="28"/>
          <w:szCs w:val="28"/>
          <w:rtl/>
        </w:rPr>
        <w:t>ملاحقة مرتكبي جرائم الفساد، وحجز أموالهم المنقولة وغير المنقولة، ومنعه من السفر، ومباشرة التحريات والتحقيقات اللازمة لمتابعة أي من قضايا الفساد</w:t>
      </w:r>
      <w:r w:rsidRPr="00524492">
        <w:rPr>
          <w:rStyle w:val="a4"/>
          <w:rFonts w:ascii="Simplified Arabic" w:hAnsi="Simplified Arabic" w:cs="Simplified Arabic"/>
          <w:sz w:val="28"/>
          <w:szCs w:val="28"/>
          <w:rtl/>
        </w:rPr>
        <w:footnoteReference w:id="132"/>
      </w:r>
      <w:r w:rsidRPr="00524492">
        <w:rPr>
          <w:rFonts w:ascii="Simplified Arabic" w:hAnsi="Simplified Arabic" w:cs="Simplified Arabic"/>
          <w:sz w:val="28"/>
          <w:szCs w:val="28"/>
          <w:rtl/>
        </w:rPr>
        <w:t>.</w:t>
      </w:r>
    </w:p>
    <w:p w:rsidR="004148CC" w:rsidRPr="00524492" w:rsidRDefault="00187B13"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إن أعمال البحث والتحري لا تقتصر في قضايا الفساد على جهة محددة من مأموري الضبط القضائي، ذلك أن "جرم الفساد كباقي الجرائم الجزائية"، ومن الواجب على كافة جهات إنفاذ القانون ممارسة صلاحيات البحث عن الأدلة والمجرمين</w:t>
      </w:r>
      <w:r w:rsidR="004148CC" w:rsidRPr="00524492">
        <w:rPr>
          <w:rStyle w:val="a4"/>
          <w:rFonts w:ascii="Simplified Arabic" w:hAnsi="Simplified Arabic" w:cs="Simplified Arabic"/>
          <w:sz w:val="28"/>
          <w:szCs w:val="28"/>
          <w:rtl/>
        </w:rPr>
        <w:footnoteReference w:id="133"/>
      </w:r>
      <w:r w:rsidR="004148CC" w:rsidRPr="00524492">
        <w:rPr>
          <w:rFonts w:ascii="Simplified Arabic" w:hAnsi="Simplified Arabic" w:cs="Simplified Arabic"/>
          <w:sz w:val="28"/>
          <w:szCs w:val="28"/>
          <w:rtl/>
        </w:rPr>
        <w:t>، ويعتبر ما جاء به ق</w:t>
      </w:r>
      <w:r w:rsidR="00E52AEC">
        <w:rPr>
          <w:rFonts w:ascii="Simplified Arabic" w:hAnsi="Simplified Arabic" w:cs="Simplified Arabic"/>
          <w:sz w:val="28"/>
          <w:szCs w:val="28"/>
          <w:rtl/>
        </w:rPr>
        <w:t xml:space="preserve">انون مكافحة الفساد المعدل </w:t>
      </w:r>
      <w:r w:rsidR="00E52AEC">
        <w:rPr>
          <w:rFonts w:ascii="Simplified Arabic" w:hAnsi="Simplified Arabic" w:cs="Simplified Arabic" w:hint="cs"/>
          <w:sz w:val="28"/>
          <w:szCs w:val="28"/>
          <w:rtl/>
        </w:rPr>
        <w:t xml:space="preserve">وسيلةً من وسائل </w:t>
      </w:r>
      <w:r w:rsidR="00E52AEC">
        <w:rPr>
          <w:rFonts w:ascii="Simplified Arabic" w:hAnsi="Simplified Arabic" w:cs="Simplified Arabic"/>
          <w:sz w:val="28"/>
          <w:szCs w:val="28"/>
          <w:rtl/>
        </w:rPr>
        <w:t>تخصيص</w:t>
      </w:r>
      <w:r w:rsidR="004148CC" w:rsidRPr="00524492">
        <w:rPr>
          <w:rFonts w:ascii="Simplified Arabic" w:hAnsi="Simplified Arabic" w:cs="Simplified Arabic"/>
          <w:sz w:val="28"/>
          <w:szCs w:val="28"/>
          <w:rtl/>
        </w:rPr>
        <w:t xml:space="preserve"> مهمة الضبط القضائي</w:t>
      </w:r>
      <w:r w:rsidR="00E52AEC">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والمسندة</w:t>
      </w:r>
      <w:r w:rsidR="00E52AEC">
        <w:rPr>
          <w:rFonts w:ascii="Simplified Arabic" w:hAnsi="Simplified Arabic" w:cs="Simplified Arabic" w:hint="cs"/>
          <w:sz w:val="28"/>
          <w:szCs w:val="28"/>
          <w:rtl/>
        </w:rPr>
        <w:t xml:space="preserve"> في الأصل</w:t>
      </w:r>
      <w:r w:rsidR="004148CC" w:rsidRPr="00524492">
        <w:rPr>
          <w:rFonts w:ascii="Simplified Arabic" w:hAnsi="Simplified Arabic" w:cs="Simplified Arabic"/>
          <w:sz w:val="28"/>
          <w:szCs w:val="28"/>
          <w:rtl/>
        </w:rPr>
        <w:t xml:space="preserve"> إلى أعضاء الضبط القضائي العام</w:t>
      </w:r>
      <w:r w:rsidR="004148CC" w:rsidRPr="00524492">
        <w:rPr>
          <w:rStyle w:val="a4"/>
          <w:rFonts w:ascii="Simplified Arabic" w:hAnsi="Simplified Arabic" w:cs="Simplified Arabic"/>
          <w:sz w:val="28"/>
          <w:szCs w:val="28"/>
          <w:rtl/>
        </w:rPr>
        <w:footnoteReference w:id="134"/>
      </w:r>
      <w:r w:rsidR="004148CC" w:rsidRPr="00524492">
        <w:rPr>
          <w:rFonts w:ascii="Simplified Arabic" w:hAnsi="Simplified Arabic" w:cs="Simplified Arabic"/>
          <w:sz w:val="28"/>
          <w:szCs w:val="28"/>
          <w:rtl/>
        </w:rPr>
        <w:t>، ويؤخذ على المشرع الفلسطيني عدم تحديده صلاحية الضبط القضائي للعاملين في الهيئة بصورة أكثر دقة أسوة</w:t>
      </w:r>
      <w:r w:rsidR="00E52AEC">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بالمشرع اليمني الذي نظم هذه الصلاحية في المواد 65 -67 من قرار رئيس الجمهورية لعام 2010 بشأن اللائحة التنفيذية لقانون مكافحة الفساد، والتي أعطت رئيس الهيئة الوطنية العليا لمكافحة الفساد الصلاحية في منح صفة الضبطية القضائية لمن تلزمهم هذه الصفة بحكم عملهم</w:t>
      </w:r>
      <w:r w:rsidR="004148CC" w:rsidRPr="00524492">
        <w:rPr>
          <w:rStyle w:val="a4"/>
          <w:rFonts w:ascii="Simplified Arabic" w:hAnsi="Simplified Arabic" w:cs="Simplified Arabic"/>
          <w:sz w:val="28"/>
          <w:szCs w:val="28"/>
          <w:rtl/>
        </w:rPr>
        <w:footnoteReference w:id="135"/>
      </w:r>
      <w:r w:rsidR="004148CC" w:rsidRPr="00524492">
        <w:rPr>
          <w:rFonts w:ascii="Simplified Arabic" w:hAnsi="Simplified Arabic" w:cs="Simplified Arabic"/>
          <w:sz w:val="28"/>
          <w:szCs w:val="28"/>
          <w:rtl/>
        </w:rPr>
        <w:t>، وحددت المادة 67 الأعمال التي يحصل بموجبها القائمون بها على صفة الضبطية القضائية، ومن تلك الأعمال: فحص البلاغات والشكاوى، وجمع القرائن والأدلة المادية والتحفظ عليها، وسماع أقوال من لديه معلومات حول الوقائع التي يجري التحري فيها.</w:t>
      </w:r>
    </w:p>
    <w:p w:rsidR="000C64B7"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w:t>
      </w:r>
      <w:r w:rsidR="000C64B7">
        <w:rPr>
          <w:rFonts w:ascii="Simplified Arabic" w:hAnsi="Simplified Arabic" w:cs="Simplified Arabic" w:hint="cs"/>
          <w:sz w:val="28"/>
          <w:szCs w:val="28"/>
          <w:rtl/>
        </w:rPr>
        <w:t>و</w:t>
      </w:r>
      <w:r w:rsidRPr="00524492">
        <w:rPr>
          <w:rFonts w:ascii="Simplified Arabic" w:hAnsi="Simplified Arabic" w:cs="Simplified Arabic"/>
          <w:sz w:val="28"/>
          <w:szCs w:val="28"/>
          <w:rtl/>
        </w:rPr>
        <w:t>في مجال</w:t>
      </w:r>
      <w:r w:rsidR="000C64B7">
        <w:rPr>
          <w:rFonts w:ascii="Simplified Arabic" w:hAnsi="Simplified Arabic" w:cs="Simplified Arabic" w:hint="cs"/>
          <w:sz w:val="28"/>
          <w:szCs w:val="28"/>
          <w:rtl/>
        </w:rPr>
        <w:t xml:space="preserve"> صلاحيات</w:t>
      </w:r>
      <w:r w:rsidRPr="00524492">
        <w:rPr>
          <w:rFonts w:ascii="Simplified Arabic" w:hAnsi="Simplified Arabic" w:cs="Simplified Arabic"/>
          <w:sz w:val="28"/>
          <w:szCs w:val="28"/>
          <w:rtl/>
        </w:rPr>
        <w:t xml:space="preserve"> التحقيق ال</w:t>
      </w:r>
      <w:r w:rsidR="000C64B7">
        <w:rPr>
          <w:rFonts w:ascii="Simplified Arabic" w:hAnsi="Simplified Arabic" w:cs="Simplified Arabic" w:hint="cs"/>
          <w:sz w:val="28"/>
          <w:szCs w:val="28"/>
          <w:rtl/>
        </w:rPr>
        <w:t>إ</w:t>
      </w:r>
      <w:r w:rsidRPr="00524492">
        <w:rPr>
          <w:rFonts w:ascii="Simplified Arabic" w:hAnsi="Simplified Arabic" w:cs="Simplified Arabic"/>
          <w:sz w:val="28"/>
          <w:szCs w:val="28"/>
          <w:rtl/>
        </w:rPr>
        <w:t>بتدائي</w:t>
      </w:r>
      <w:r w:rsidR="000C64B7">
        <w:rPr>
          <w:rFonts w:ascii="Simplified Arabic" w:hAnsi="Simplified Arabic" w:cs="Simplified Arabic" w:hint="cs"/>
          <w:sz w:val="28"/>
          <w:szCs w:val="28"/>
          <w:rtl/>
        </w:rPr>
        <w:t xml:space="preserve"> فقد</w:t>
      </w:r>
      <w:r w:rsidRPr="00524492">
        <w:rPr>
          <w:rFonts w:ascii="Simplified Arabic" w:hAnsi="Simplified Arabic" w:cs="Simplified Arabic"/>
          <w:sz w:val="28"/>
          <w:szCs w:val="28"/>
          <w:rtl/>
        </w:rPr>
        <w:t xml:space="preserve"> نص قانون الاجراءات الجزائية على أنه</w:t>
      </w:r>
      <w:r w:rsidR="000C64B7">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"تختص النيابة العامة دون غيرها بالتحقيق في الجرائم والتصرف فيها"</w:t>
      </w:r>
      <w:r w:rsidRPr="00524492">
        <w:rPr>
          <w:rStyle w:val="a4"/>
          <w:rFonts w:ascii="Simplified Arabic" w:hAnsi="Simplified Arabic" w:cs="Simplified Arabic"/>
          <w:sz w:val="28"/>
          <w:szCs w:val="28"/>
          <w:rtl/>
        </w:rPr>
        <w:footnoteReference w:id="136"/>
      </w:r>
      <w:r w:rsidRPr="00524492">
        <w:rPr>
          <w:rFonts w:ascii="Simplified Arabic" w:hAnsi="Simplified Arabic" w:cs="Simplified Arabic"/>
          <w:sz w:val="28"/>
          <w:szCs w:val="28"/>
          <w:rtl/>
        </w:rPr>
        <w:t>، واستثناء</w:t>
      </w:r>
      <w:r w:rsidR="000C64B7">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على تلك الصلاحيات العامة فقد منح قانون مكافحة الف</w:t>
      </w:r>
      <w:r w:rsidR="000C64B7">
        <w:rPr>
          <w:rFonts w:ascii="Simplified Arabic" w:hAnsi="Simplified Arabic" w:cs="Simplified Arabic"/>
          <w:sz w:val="28"/>
          <w:szCs w:val="28"/>
          <w:rtl/>
        </w:rPr>
        <w:t>ساد المعدل 9 مكرر 2 من القانون</w:t>
      </w:r>
      <w:r w:rsidR="000C64B7">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النيابة</w:t>
      </w:r>
      <w:r w:rsidR="000C64B7">
        <w:rPr>
          <w:rFonts w:ascii="Simplified Arabic" w:hAnsi="Simplified Arabic" w:cs="Simplified Arabic" w:hint="cs"/>
          <w:sz w:val="28"/>
          <w:szCs w:val="28"/>
          <w:rtl/>
        </w:rPr>
        <w:t xml:space="preserve"> المنتدبة</w:t>
      </w:r>
      <w:r w:rsidRPr="00524492">
        <w:rPr>
          <w:rFonts w:ascii="Simplified Arabic" w:hAnsi="Simplified Arabic" w:cs="Simplified Arabic"/>
          <w:sz w:val="28"/>
          <w:szCs w:val="28"/>
          <w:rtl/>
        </w:rPr>
        <w:t xml:space="preserve"> </w:t>
      </w:r>
      <w:r w:rsidR="000C64B7">
        <w:rPr>
          <w:rFonts w:ascii="Simplified Arabic" w:hAnsi="Simplified Arabic" w:cs="Simplified Arabic" w:hint="cs"/>
          <w:sz w:val="28"/>
          <w:szCs w:val="28"/>
          <w:rtl/>
        </w:rPr>
        <w:t xml:space="preserve">سلطة تخولها التحقيق </w:t>
      </w:r>
      <w:r w:rsidR="000C64B7">
        <w:rPr>
          <w:rFonts w:ascii="Simplified Arabic" w:hAnsi="Simplified Arabic" w:cs="Simplified Arabic" w:hint="cs"/>
          <w:sz w:val="28"/>
          <w:szCs w:val="28"/>
          <w:rtl/>
        </w:rPr>
        <w:lastRenderedPageBreak/>
        <w:t>في</w:t>
      </w:r>
      <w:r w:rsidRPr="00524492">
        <w:rPr>
          <w:rFonts w:ascii="Simplified Arabic" w:hAnsi="Simplified Arabic" w:cs="Simplified Arabic"/>
          <w:sz w:val="28"/>
          <w:szCs w:val="28"/>
          <w:rtl/>
        </w:rPr>
        <w:t xml:space="preserve"> جرائم الفساد في فلسطين قصراً على أعضاء النيابة العامة المنتدبين للعمل مع هيئة مكافحة الفساد</w:t>
      </w:r>
      <w:r w:rsidR="000C64B7">
        <w:rPr>
          <w:rStyle w:val="a4"/>
          <w:rFonts w:ascii="Simplified Arabic" w:hAnsi="Simplified Arabic" w:cs="Simplified Arabic"/>
          <w:sz w:val="28"/>
          <w:szCs w:val="28"/>
          <w:rtl/>
        </w:rPr>
        <w:footnoteReference w:id="137"/>
      </w:r>
      <w:r w:rsidRPr="00524492">
        <w:rPr>
          <w:rFonts w:ascii="Simplified Arabic" w:hAnsi="Simplified Arabic" w:cs="Simplified Arabic"/>
          <w:sz w:val="28"/>
          <w:szCs w:val="28"/>
          <w:rtl/>
        </w:rPr>
        <w:t xml:space="preserve">، إلا أن القانون لم يتح إمكانية تفويض تلك السلطة لأعضاء النيابة العامة من </w:t>
      </w:r>
      <w:r w:rsidR="000C64B7">
        <w:rPr>
          <w:rFonts w:ascii="Simplified Arabic" w:hAnsi="Simplified Arabic" w:cs="Simplified Arabic" w:hint="cs"/>
          <w:sz w:val="28"/>
          <w:szCs w:val="28"/>
          <w:rtl/>
        </w:rPr>
        <w:t>أ</w:t>
      </w:r>
      <w:r w:rsidRPr="00524492">
        <w:rPr>
          <w:rFonts w:ascii="Simplified Arabic" w:hAnsi="Simplified Arabic" w:cs="Simplified Arabic"/>
          <w:sz w:val="28"/>
          <w:szCs w:val="28"/>
          <w:rtl/>
        </w:rPr>
        <w:t>جل التحقيق في جرائم الفساد، مما قد يرتب ثقلا</w:t>
      </w:r>
      <w:r w:rsidR="000C64B7">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في المسؤولية الملقاة على هيئة مكافحة الفساد، وفي ظل منح القانون تلك الصلاحيات العامة لهيئة مكافحة الفساد </w:t>
      </w:r>
      <w:r w:rsidR="000C64B7">
        <w:rPr>
          <w:rFonts w:ascii="Simplified Arabic" w:hAnsi="Simplified Arabic" w:cs="Simplified Arabic" w:hint="cs"/>
          <w:sz w:val="28"/>
          <w:szCs w:val="28"/>
          <w:rtl/>
        </w:rPr>
        <w:t>يطرح تساؤل مفاده كالتالي:</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هل هناك استغلال فعلي من قبل هيئة مكافحة الفساد لصلاحياتها الموسعة والواردة بحكم القانون في مجال التحقيق الابتدائي؟</w:t>
      </w:r>
    </w:p>
    <w:p w:rsidR="004148CC" w:rsidRPr="00524492" w:rsidRDefault="000C64B7" w:rsidP="00501F6E">
      <w:pPr>
        <w:spacing w:line="240" w:lineRule="auto"/>
        <w:ind w:left="-852" w:right="-709"/>
        <w:jc w:val="both"/>
        <w:rPr>
          <w:rFonts w:ascii="Simplified Arabic" w:hAnsi="Simplified Arabic" w:cs="Simplified Arabic"/>
          <w:sz w:val="28"/>
          <w:szCs w:val="28"/>
          <w:rtl/>
          <w:lang w:bidi="ar-SY"/>
        </w:rPr>
      </w:pPr>
      <w:r>
        <w:rPr>
          <w:rFonts w:ascii="Simplified Arabic" w:hAnsi="Simplified Arabic" w:cs="Simplified Arabic"/>
          <w:sz w:val="28"/>
          <w:szCs w:val="28"/>
          <w:rtl/>
          <w:lang w:bidi="ar-SY"/>
        </w:rPr>
        <w:t xml:space="preserve">     لقد </w:t>
      </w:r>
      <w:r>
        <w:rPr>
          <w:rFonts w:ascii="Simplified Arabic" w:hAnsi="Simplified Arabic" w:cs="Simplified Arabic" w:hint="cs"/>
          <w:sz w:val="28"/>
          <w:szCs w:val="28"/>
          <w:rtl/>
          <w:lang w:bidi="ar-SY"/>
        </w:rPr>
        <w:t>ورد في</w:t>
      </w:r>
      <w:r w:rsidR="004148CC" w:rsidRPr="00524492">
        <w:rPr>
          <w:rFonts w:ascii="Simplified Arabic" w:hAnsi="Simplified Arabic" w:cs="Simplified Arabic"/>
          <w:sz w:val="28"/>
          <w:szCs w:val="28"/>
          <w:rtl/>
          <w:lang w:bidi="ar-SY"/>
        </w:rPr>
        <w:t xml:space="preserve"> التقارير السنوية</w:t>
      </w:r>
      <w:r>
        <w:rPr>
          <w:rFonts w:ascii="Simplified Arabic" w:hAnsi="Simplified Arabic" w:cs="Simplified Arabic" w:hint="cs"/>
          <w:sz w:val="28"/>
          <w:szCs w:val="28"/>
          <w:rtl/>
          <w:lang w:bidi="ar-SY"/>
        </w:rPr>
        <w:t xml:space="preserve"> الصادرة عن </w:t>
      </w:r>
      <w:r w:rsidR="004148CC" w:rsidRPr="00524492">
        <w:rPr>
          <w:rFonts w:ascii="Simplified Arabic" w:hAnsi="Simplified Arabic" w:cs="Simplified Arabic"/>
          <w:sz w:val="28"/>
          <w:szCs w:val="28"/>
          <w:rtl/>
          <w:lang w:bidi="ar-SY"/>
        </w:rPr>
        <w:t>هيئة</w:t>
      </w:r>
      <w:r>
        <w:rPr>
          <w:rFonts w:ascii="Simplified Arabic" w:hAnsi="Simplified Arabic" w:cs="Simplified Arabic" w:hint="cs"/>
          <w:sz w:val="28"/>
          <w:szCs w:val="28"/>
          <w:rtl/>
          <w:lang w:bidi="ar-SY"/>
        </w:rPr>
        <w:t xml:space="preserve"> مكافحة الفساد</w:t>
      </w:r>
      <w:r w:rsidR="004148CC" w:rsidRPr="00524492">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قيام موظفي الهيئة باستقبال</w:t>
      </w:r>
      <w:r w:rsidR="004148CC" w:rsidRPr="00524492">
        <w:rPr>
          <w:rFonts w:ascii="Simplified Arabic" w:hAnsi="Simplified Arabic" w:cs="Simplified Arabic"/>
          <w:sz w:val="28"/>
          <w:szCs w:val="28"/>
          <w:rtl/>
          <w:lang w:bidi="ar-SY"/>
        </w:rPr>
        <w:t xml:space="preserve"> مئات البلاغات والشكاوى والتقاریر عن شبهات الفساد من جهات مختلفة</w:t>
      </w:r>
      <w:r w:rsidR="004148CC" w:rsidRPr="00524492">
        <w:rPr>
          <w:rStyle w:val="a4"/>
          <w:rFonts w:ascii="Simplified Arabic" w:hAnsi="Simplified Arabic" w:cs="Simplified Arabic"/>
          <w:sz w:val="28"/>
          <w:szCs w:val="28"/>
          <w:rtl/>
          <w:lang w:bidi="ar-SY"/>
        </w:rPr>
        <w:footnoteReference w:id="138"/>
      </w:r>
      <w:r w:rsidR="004148CC" w:rsidRPr="00524492">
        <w:rPr>
          <w:rFonts w:ascii="Simplified Arabic" w:hAnsi="Simplified Arabic" w:cs="Simplified Arabic"/>
          <w:sz w:val="28"/>
          <w:szCs w:val="28"/>
          <w:rtl/>
          <w:lang w:bidi="ar-SY"/>
        </w:rPr>
        <w:t>، وتضمنت تلك التقارير كذلك مباشرة الهيئة لأعمال التحري وال</w:t>
      </w:r>
      <w:r w:rsidR="00395A07">
        <w:rPr>
          <w:rFonts w:ascii="Simplified Arabic" w:hAnsi="Simplified Arabic" w:cs="Simplified Arabic" w:hint="cs"/>
          <w:sz w:val="28"/>
          <w:szCs w:val="28"/>
          <w:rtl/>
          <w:lang w:bidi="ar-SY"/>
        </w:rPr>
        <w:t>إ</w:t>
      </w:r>
      <w:r w:rsidR="004148CC" w:rsidRPr="00524492">
        <w:rPr>
          <w:rFonts w:ascii="Simplified Arabic" w:hAnsi="Simplified Arabic" w:cs="Simplified Arabic"/>
          <w:sz w:val="28"/>
          <w:szCs w:val="28"/>
          <w:rtl/>
          <w:lang w:bidi="ar-SY"/>
        </w:rPr>
        <w:t>ستدلال في عدد من تلك الشكاوى حول إساءة استخدام السلطة واستثمار الوظیفة، و</w:t>
      </w:r>
      <w:r w:rsidR="00395A07">
        <w:rPr>
          <w:rFonts w:ascii="Simplified Arabic" w:hAnsi="Simplified Arabic" w:cs="Simplified Arabic" w:hint="cs"/>
          <w:sz w:val="28"/>
          <w:szCs w:val="28"/>
          <w:rtl/>
          <w:lang w:bidi="ar-SY"/>
        </w:rPr>
        <w:t xml:space="preserve">جرائم </w:t>
      </w:r>
      <w:r w:rsidR="004148CC" w:rsidRPr="00524492">
        <w:rPr>
          <w:rFonts w:ascii="Simplified Arabic" w:hAnsi="Simplified Arabic" w:cs="Simplified Arabic"/>
          <w:sz w:val="28"/>
          <w:szCs w:val="28"/>
          <w:rtl/>
          <w:lang w:bidi="ar-SY"/>
        </w:rPr>
        <w:t>ال</w:t>
      </w:r>
      <w:r w:rsidR="00395A07">
        <w:rPr>
          <w:rFonts w:ascii="Simplified Arabic" w:hAnsi="Simplified Arabic" w:cs="Simplified Arabic" w:hint="cs"/>
          <w:sz w:val="28"/>
          <w:szCs w:val="28"/>
          <w:rtl/>
          <w:lang w:bidi="ar-SY"/>
        </w:rPr>
        <w:t>إ</w:t>
      </w:r>
      <w:r w:rsidR="004148CC" w:rsidRPr="00524492">
        <w:rPr>
          <w:rFonts w:ascii="Simplified Arabic" w:hAnsi="Simplified Arabic" w:cs="Simplified Arabic"/>
          <w:sz w:val="28"/>
          <w:szCs w:val="28"/>
          <w:rtl/>
          <w:lang w:bidi="ar-SY"/>
        </w:rPr>
        <w:t xml:space="preserve">ختلاس، </w:t>
      </w:r>
      <w:r w:rsidR="00084126">
        <w:rPr>
          <w:rFonts w:ascii="Simplified Arabic" w:hAnsi="Simplified Arabic" w:cs="Simplified Arabic" w:hint="cs"/>
          <w:sz w:val="28"/>
          <w:szCs w:val="28"/>
          <w:rtl/>
          <w:lang w:bidi="ar-SY"/>
        </w:rPr>
        <w:t>و</w:t>
      </w:r>
      <w:r w:rsidR="004148CC" w:rsidRPr="00524492">
        <w:rPr>
          <w:rFonts w:ascii="Simplified Arabic" w:hAnsi="Simplified Arabic" w:cs="Simplified Arabic"/>
          <w:sz w:val="28"/>
          <w:szCs w:val="28"/>
          <w:rtl/>
          <w:lang w:bidi="ar-SY"/>
        </w:rPr>
        <w:t xml:space="preserve">التزویر، </w:t>
      </w:r>
      <w:r w:rsidR="00084126">
        <w:rPr>
          <w:rFonts w:ascii="Simplified Arabic" w:hAnsi="Simplified Arabic" w:cs="Simplified Arabic" w:hint="cs"/>
          <w:sz w:val="28"/>
          <w:szCs w:val="28"/>
          <w:rtl/>
          <w:lang w:bidi="ar-SY"/>
        </w:rPr>
        <w:t>و</w:t>
      </w:r>
      <w:r w:rsidR="004148CC" w:rsidRPr="00524492">
        <w:rPr>
          <w:rFonts w:ascii="Simplified Arabic" w:hAnsi="Simplified Arabic" w:cs="Simplified Arabic"/>
          <w:sz w:val="28"/>
          <w:szCs w:val="28"/>
          <w:rtl/>
          <w:lang w:bidi="ar-SY"/>
        </w:rPr>
        <w:t>الواسطة والمحاباة، وعلى الرغم من التأخر في البت بقضايا جرائم الفساد فإن هيئة مكافحة الفساد تفيد بوجود تزايد في</w:t>
      </w:r>
      <w:r w:rsidR="00395A07">
        <w:rPr>
          <w:rFonts w:ascii="Simplified Arabic" w:hAnsi="Simplified Arabic" w:cs="Simplified Arabic"/>
          <w:sz w:val="28"/>
          <w:szCs w:val="28"/>
          <w:rtl/>
          <w:lang w:bidi="ar-SY"/>
        </w:rPr>
        <w:t xml:space="preserve"> عدد القضايا حتى نهاية عام 2014</w:t>
      </w:r>
      <w:r w:rsidR="00395A07">
        <w:rPr>
          <w:rFonts w:ascii="Simplified Arabic" w:hAnsi="Simplified Arabic" w:cs="Simplified Arabic" w:hint="cs"/>
          <w:sz w:val="28"/>
          <w:szCs w:val="28"/>
          <w:rtl/>
          <w:lang w:bidi="ar-SY"/>
        </w:rPr>
        <w:t>،</w:t>
      </w:r>
      <w:r w:rsidR="004148CC" w:rsidRPr="00524492">
        <w:rPr>
          <w:rFonts w:ascii="Simplified Arabic" w:hAnsi="Simplified Arabic" w:cs="Simplified Arabic"/>
          <w:sz w:val="28"/>
          <w:szCs w:val="28"/>
          <w:rtl/>
          <w:lang w:bidi="ar-SY"/>
        </w:rPr>
        <w:t xml:space="preserve"> </w:t>
      </w:r>
      <w:r w:rsidR="00395A07">
        <w:rPr>
          <w:rFonts w:ascii="Simplified Arabic" w:hAnsi="Simplified Arabic" w:cs="Simplified Arabic" w:hint="cs"/>
          <w:sz w:val="28"/>
          <w:szCs w:val="28"/>
          <w:rtl/>
          <w:lang w:bidi="ar-SY"/>
        </w:rPr>
        <w:t>وا</w:t>
      </w:r>
      <w:r w:rsidR="00395A07">
        <w:rPr>
          <w:rFonts w:ascii="Simplified Arabic" w:hAnsi="Simplified Arabic" w:cs="Simplified Arabic"/>
          <w:sz w:val="28"/>
          <w:szCs w:val="28"/>
          <w:rtl/>
          <w:lang w:bidi="ar-SY"/>
        </w:rPr>
        <w:t>لتي</w:t>
      </w:r>
      <w:r w:rsidR="00395A07">
        <w:rPr>
          <w:rFonts w:ascii="Simplified Arabic" w:hAnsi="Simplified Arabic" w:cs="Simplified Arabic" w:hint="cs"/>
          <w:sz w:val="28"/>
          <w:szCs w:val="28"/>
          <w:rtl/>
          <w:lang w:bidi="ar-SY"/>
        </w:rPr>
        <w:t xml:space="preserve"> يجري </w:t>
      </w:r>
      <w:r w:rsidR="004148CC" w:rsidRPr="00524492">
        <w:rPr>
          <w:rFonts w:ascii="Simplified Arabic" w:hAnsi="Simplified Arabic" w:cs="Simplified Arabic"/>
          <w:sz w:val="28"/>
          <w:szCs w:val="28"/>
          <w:rtl/>
          <w:lang w:bidi="ar-SY"/>
        </w:rPr>
        <w:t>التحقيق فيها، و</w:t>
      </w:r>
      <w:r w:rsidR="00395A07">
        <w:rPr>
          <w:rFonts w:ascii="Simplified Arabic" w:hAnsi="Simplified Arabic" w:cs="Simplified Arabic" w:hint="cs"/>
          <w:sz w:val="28"/>
          <w:szCs w:val="28"/>
          <w:rtl/>
          <w:lang w:bidi="ar-SY"/>
        </w:rPr>
        <w:t>غيرها مما تمت إحالته إ</w:t>
      </w:r>
      <w:r w:rsidR="004148CC" w:rsidRPr="00524492">
        <w:rPr>
          <w:rFonts w:ascii="Simplified Arabic" w:hAnsi="Simplified Arabic" w:cs="Simplified Arabic"/>
          <w:sz w:val="28"/>
          <w:szCs w:val="28"/>
          <w:rtl/>
          <w:lang w:bidi="ar-SY"/>
        </w:rPr>
        <w:t>لى محكمة جرائم الفساد</w:t>
      </w:r>
      <w:r w:rsidR="004148CC" w:rsidRPr="00524492">
        <w:rPr>
          <w:rStyle w:val="a4"/>
          <w:rFonts w:ascii="Simplified Arabic" w:hAnsi="Simplified Arabic" w:cs="Simplified Arabic"/>
          <w:sz w:val="28"/>
          <w:szCs w:val="28"/>
          <w:rtl/>
          <w:lang w:bidi="ar-SY"/>
        </w:rPr>
        <w:footnoteReference w:id="139"/>
      </w:r>
      <w:r w:rsidR="004148CC" w:rsidRPr="00524492">
        <w:rPr>
          <w:rFonts w:ascii="Simplified Arabic" w:hAnsi="Simplified Arabic" w:cs="Simplified Arabic"/>
          <w:sz w:val="28"/>
          <w:szCs w:val="28"/>
          <w:rtl/>
          <w:lang w:bidi="ar-SY"/>
        </w:rPr>
        <w:t xml:space="preserve">، </w:t>
      </w:r>
      <w:r w:rsidR="00395A07">
        <w:rPr>
          <w:rFonts w:ascii="Simplified Arabic" w:hAnsi="Simplified Arabic" w:cs="Simplified Arabic" w:hint="cs"/>
          <w:sz w:val="28"/>
          <w:szCs w:val="28"/>
          <w:rtl/>
          <w:lang w:bidi="ar-SY"/>
        </w:rPr>
        <w:t>وتبرز</w:t>
      </w:r>
      <w:r w:rsidR="004148CC" w:rsidRPr="00524492">
        <w:rPr>
          <w:rFonts w:ascii="Simplified Arabic" w:hAnsi="Simplified Arabic" w:cs="Simplified Arabic"/>
          <w:sz w:val="28"/>
          <w:szCs w:val="28"/>
          <w:rtl/>
          <w:lang w:bidi="ar-SY"/>
        </w:rPr>
        <w:t xml:space="preserve"> الحاجة </w:t>
      </w:r>
      <w:r w:rsidR="00395A07">
        <w:rPr>
          <w:rFonts w:ascii="Simplified Arabic" w:hAnsi="Simplified Arabic" w:cs="Simplified Arabic" w:hint="cs"/>
          <w:sz w:val="28"/>
          <w:szCs w:val="28"/>
          <w:rtl/>
          <w:lang w:bidi="ar-SY"/>
        </w:rPr>
        <w:t>إ</w:t>
      </w:r>
      <w:r w:rsidR="004148CC" w:rsidRPr="00524492">
        <w:rPr>
          <w:rFonts w:ascii="Simplified Arabic" w:hAnsi="Simplified Arabic" w:cs="Simplified Arabic"/>
          <w:sz w:val="28"/>
          <w:szCs w:val="28"/>
          <w:rtl/>
          <w:lang w:bidi="ar-SY"/>
        </w:rPr>
        <w:t>لى وجود صلاحيات وأدوات تمكن هيئة مكافحة الفساد من أداء مهامها نظراً لحساسية مراكز المتورطين في تلك الجرائم، حيث تم خلال عام 2014 إحالة اثنين من أعضاء النيابة العامة إلى محكمة جرائم الفساد بتهم ارتكاب جرائم فساد</w:t>
      </w:r>
      <w:r w:rsidR="004148CC" w:rsidRPr="00524492">
        <w:rPr>
          <w:rStyle w:val="a4"/>
          <w:rFonts w:ascii="Simplified Arabic" w:hAnsi="Simplified Arabic" w:cs="Simplified Arabic"/>
          <w:sz w:val="28"/>
          <w:szCs w:val="28"/>
          <w:rtl/>
          <w:lang w:bidi="ar-SY"/>
        </w:rPr>
        <w:footnoteReference w:id="140"/>
      </w:r>
      <w:r w:rsidR="004148CC" w:rsidRPr="00524492">
        <w:rPr>
          <w:rFonts w:ascii="Simplified Arabic" w:hAnsi="Simplified Arabic" w:cs="Simplified Arabic"/>
          <w:sz w:val="28"/>
          <w:szCs w:val="28"/>
          <w:rtl/>
          <w:lang w:bidi="ar-SY"/>
        </w:rPr>
        <w:t xml:space="preserve">، </w:t>
      </w:r>
      <w:r w:rsidR="00395A07">
        <w:rPr>
          <w:rFonts w:ascii="Simplified Arabic" w:hAnsi="Simplified Arabic" w:cs="Simplified Arabic" w:hint="cs"/>
          <w:sz w:val="28"/>
          <w:szCs w:val="28"/>
          <w:rtl/>
          <w:lang w:bidi="ar-SY"/>
        </w:rPr>
        <w:t>و</w:t>
      </w:r>
      <w:r w:rsidR="004148CC" w:rsidRPr="00524492">
        <w:rPr>
          <w:rFonts w:ascii="Simplified Arabic" w:hAnsi="Simplified Arabic" w:cs="Simplified Arabic"/>
          <w:sz w:val="28"/>
          <w:szCs w:val="28"/>
          <w:rtl/>
          <w:lang w:bidi="ar-SY"/>
        </w:rPr>
        <w:t>في تلك الحالات لا بد من أن تقوم الهيئة بمعالجة تلك القضايا، وإن كان المتهم فيها أحد كبار موظفي الدولة من ذوي السلطات والنفوذ الواسع.</w:t>
      </w:r>
    </w:p>
    <w:p w:rsidR="004148CC"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w:t>
      </w:r>
      <w:r w:rsidR="003A3925">
        <w:rPr>
          <w:rFonts w:ascii="Simplified Arabic" w:hAnsi="Simplified Arabic" w:cs="Simplified Arabic" w:hint="cs"/>
          <w:sz w:val="28"/>
          <w:szCs w:val="28"/>
          <w:rtl/>
        </w:rPr>
        <w:t xml:space="preserve">وتتمثل </w:t>
      </w:r>
      <w:r w:rsidRPr="00524492">
        <w:rPr>
          <w:rFonts w:ascii="Simplified Arabic" w:hAnsi="Simplified Arabic" w:cs="Simplified Arabic"/>
          <w:sz w:val="28"/>
          <w:szCs w:val="28"/>
          <w:rtl/>
        </w:rPr>
        <w:t xml:space="preserve">المنظومة </w:t>
      </w:r>
      <w:r w:rsidR="003A3925">
        <w:rPr>
          <w:rFonts w:ascii="Simplified Arabic" w:hAnsi="Simplified Arabic" w:cs="Simplified Arabic"/>
          <w:sz w:val="28"/>
          <w:szCs w:val="28"/>
          <w:rtl/>
        </w:rPr>
        <w:t xml:space="preserve">القضائية المختصة بمكافحة الفساد </w:t>
      </w:r>
      <w:r w:rsidR="003A3925">
        <w:rPr>
          <w:rFonts w:ascii="Simplified Arabic" w:hAnsi="Simplified Arabic" w:cs="Simplified Arabic" w:hint="cs"/>
          <w:sz w:val="28"/>
          <w:szCs w:val="28"/>
          <w:rtl/>
        </w:rPr>
        <w:t xml:space="preserve">من خلال </w:t>
      </w:r>
      <w:r w:rsidRPr="00524492">
        <w:rPr>
          <w:rFonts w:ascii="Simplified Arabic" w:hAnsi="Simplified Arabic" w:cs="Simplified Arabic"/>
          <w:sz w:val="28"/>
          <w:szCs w:val="28"/>
          <w:rtl/>
        </w:rPr>
        <w:t xml:space="preserve">الإدعاء والترافع، </w:t>
      </w:r>
      <w:r w:rsidR="003A3925">
        <w:rPr>
          <w:rFonts w:ascii="Simplified Arabic" w:hAnsi="Simplified Arabic" w:cs="Simplified Arabic" w:hint="cs"/>
          <w:sz w:val="28"/>
          <w:szCs w:val="28"/>
          <w:rtl/>
        </w:rPr>
        <w:t>و</w:t>
      </w:r>
      <w:r w:rsidRPr="00524492">
        <w:rPr>
          <w:rFonts w:ascii="Simplified Arabic" w:hAnsi="Simplified Arabic" w:cs="Simplified Arabic"/>
          <w:sz w:val="28"/>
          <w:szCs w:val="28"/>
          <w:rtl/>
        </w:rPr>
        <w:t>مرحلة التقاضي ومتابعة الجلسات، وأخيرا</w:t>
      </w:r>
      <w:r w:rsidR="003A3925">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إصدار الأحكام القضائية، وفي خلال الأعوام 2010 حتى 2014 سجلت لدى نيابة مكافحة الفساد 249 قضية تحقيقية تتعلق بجرائم فساد، </w:t>
      </w:r>
      <w:r w:rsidR="003A3925">
        <w:rPr>
          <w:rFonts w:ascii="Simplified Arabic" w:hAnsi="Simplified Arabic" w:cs="Simplified Arabic" w:hint="cs"/>
          <w:sz w:val="28"/>
          <w:szCs w:val="28"/>
          <w:rtl/>
        </w:rPr>
        <w:t>و</w:t>
      </w:r>
      <w:r w:rsidRPr="00524492">
        <w:rPr>
          <w:rFonts w:ascii="Simplified Arabic" w:hAnsi="Simplified Arabic" w:cs="Simplified Arabic"/>
          <w:sz w:val="28"/>
          <w:szCs w:val="28"/>
          <w:rtl/>
        </w:rPr>
        <w:t>أنجزت</w:t>
      </w:r>
      <w:r w:rsidR="003A3925">
        <w:rPr>
          <w:rFonts w:ascii="Simplified Arabic" w:hAnsi="Simplified Arabic" w:cs="Simplified Arabic" w:hint="cs"/>
          <w:sz w:val="28"/>
          <w:szCs w:val="28"/>
          <w:rtl/>
        </w:rPr>
        <w:t xml:space="preserve"> منها</w:t>
      </w:r>
      <w:r w:rsidRPr="00524492">
        <w:rPr>
          <w:rFonts w:ascii="Simplified Arabic" w:hAnsi="Simplified Arabic" w:cs="Simplified Arabic"/>
          <w:sz w:val="28"/>
          <w:szCs w:val="28"/>
          <w:rtl/>
        </w:rPr>
        <w:t xml:space="preserve"> 176 قضية، </w:t>
      </w:r>
      <w:r w:rsidR="003A3925">
        <w:rPr>
          <w:rFonts w:ascii="Simplified Arabic" w:hAnsi="Simplified Arabic" w:cs="Simplified Arabic" w:hint="cs"/>
          <w:sz w:val="28"/>
          <w:szCs w:val="28"/>
          <w:rtl/>
        </w:rPr>
        <w:t xml:space="preserve">فيما </w:t>
      </w:r>
      <w:r w:rsidRPr="00524492">
        <w:rPr>
          <w:rFonts w:ascii="Simplified Arabic" w:hAnsi="Simplified Arabic" w:cs="Simplified Arabic"/>
          <w:sz w:val="28"/>
          <w:szCs w:val="28"/>
          <w:rtl/>
        </w:rPr>
        <w:t xml:space="preserve">أحيلت 93 منها إلى محكمة جرائم الفساد، </w:t>
      </w:r>
      <w:r w:rsidR="003A3925">
        <w:rPr>
          <w:rFonts w:ascii="Simplified Arabic" w:hAnsi="Simplified Arabic" w:cs="Simplified Arabic" w:hint="cs"/>
          <w:sz w:val="28"/>
          <w:szCs w:val="28"/>
          <w:rtl/>
        </w:rPr>
        <w:t xml:space="preserve">وتم </w:t>
      </w:r>
      <w:r w:rsidR="003A3925">
        <w:rPr>
          <w:rFonts w:ascii="Simplified Arabic" w:hAnsi="Simplified Arabic" w:cs="Simplified Arabic"/>
          <w:sz w:val="28"/>
          <w:szCs w:val="28"/>
          <w:rtl/>
        </w:rPr>
        <w:t>حفظ</w:t>
      </w:r>
      <w:r w:rsidR="003A3925">
        <w:rPr>
          <w:rFonts w:ascii="Simplified Arabic" w:hAnsi="Simplified Arabic" w:cs="Simplified Arabic" w:hint="cs"/>
          <w:sz w:val="28"/>
          <w:szCs w:val="28"/>
          <w:rtl/>
        </w:rPr>
        <w:t xml:space="preserve"> حوالي</w:t>
      </w:r>
      <w:r w:rsidRPr="00524492">
        <w:rPr>
          <w:rFonts w:ascii="Simplified Arabic" w:hAnsi="Simplified Arabic" w:cs="Simplified Arabic"/>
          <w:sz w:val="28"/>
          <w:szCs w:val="28"/>
          <w:rtl/>
        </w:rPr>
        <w:t xml:space="preserve"> 57 ملفاً، و</w:t>
      </w:r>
      <w:r w:rsidR="003A3925">
        <w:rPr>
          <w:rFonts w:ascii="Simplified Arabic" w:hAnsi="Simplified Arabic" w:cs="Simplified Arabic" w:hint="cs"/>
          <w:sz w:val="28"/>
          <w:szCs w:val="28"/>
          <w:rtl/>
        </w:rPr>
        <w:t>تمت إحالة</w:t>
      </w:r>
      <w:r w:rsidRPr="00524492">
        <w:rPr>
          <w:rFonts w:ascii="Simplified Arabic" w:hAnsi="Simplified Arabic" w:cs="Simplified Arabic"/>
          <w:sz w:val="28"/>
          <w:szCs w:val="28"/>
          <w:rtl/>
        </w:rPr>
        <w:t xml:space="preserve"> 22 ملفاً لعدم ال</w:t>
      </w:r>
      <w:r w:rsidR="003A3925">
        <w:rPr>
          <w:rFonts w:ascii="Simplified Arabic" w:hAnsi="Simplified Arabic" w:cs="Simplified Arabic" w:hint="cs"/>
          <w:sz w:val="28"/>
          <w:szCs w:val="28"/>
          <w:rtl/>
        </w:rPr>
        <w:t>إ</w:t>
      </w:r>
      <w:r w:rsidRPr="00524492">
        <w:rPr>
          <w:rFonts w:ascii="Simplified Arabic" w:hAnsi="Simplified Arabic" w:cs="Simplified Arabic"/>
          <w:sz w:val="28"/>
          <w:szCs w:val="28"/>
          <w:rtl/>
        </w:rPr>
        <w:t>ختصاص إلى الجهات المختصة، وتم الإبقاء على 73 ملفاً قيد التحقيق</w:t>
      </w:r>
      <w:r w:rsidRPr="00524492">
        <w:rPr>
          <w:rStyle w:val="a4"/>
          <w:rFonts w:ascii="Simplified Arabic" w:hAnsi="Simplified Arabic" w:cs="Simplified Arabic"/>
          <w:sz w:val="28"/>
          <w:szCs w:val="28"/>
          <w:rtl/>
        </w:rPr>
        <w:footnoteReference w:id="141"/>
      </w:r>
      <w:r w:rsidRPr="00524492">
        <w:rPr>
          <w:rFonts w:ascii="Simplified Arabic" w:hAnsi="Simplified Arabic" w:cs="Simplified Arabic"/>
          <w:sz w:val="28"/>
          <w:szCs w:val="28"/>
          <w:rtl/>
        </w:rPr>
        <w:t>، ويشار إلى أن نيابة مكافحة الفساد قد قامت بمتابعة الملفات المحالة البالغة 49 ملفاً، و56 ملفاً من الملفات المدورة من السنوات الماضية</w:t>
      </w:r>
      <w:r w:rsidRPr="00524492">
        <w:rPr>
          <w:rStyle w:val="a4"/>
          <w:rFonts w:ascii="Simplified Arabic" w:hAnsi="Simplified Arabic" w:cs="Simplified Arabic"/>
          <w:sz w:val="28"/>
          <w:szCs w:val="28"/>
          <w:rtl/>
        </w:rPr>
        <w:footnoteReference w:id="142"/>
      </w:r>
      <w:r w:rsidRPr="00524492">
        <w:rPr>
          <w:rFonts w:ascii="Simplified Arabic" w:hAnsi="Simplified Arabic" w:cs="Simplified Arabic"/>
          <w:sz w:val="28"/>
          <w:szCs w:val="28"/>
          <w:rtl/>
        </w:rPr>
        <w:t>.</w:t>
      </w:r>
    </w:p>
    <w:p w:rsidR="004148CC" w:rsidRPr="00524492" w:rsidRDefault="00187B13"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lang w:bidi="ar-SY"/>
        </w:rPr>
        <w:t xml:space="preserve">     </w:t>
      </w:r>
      <w:r w:rsidR="00760669">
        <w:rPr>
          <w:rFonts w:ascii="Simplified Arabic" w:hAnsi="Simplified Arabic" w:cs="Simplified Arabic" w:hint="cs"/>
          <w:sz w:val="28"/>
          <w:szCs w:val="28"/>
          <w:rtl/>
        </w:rPr>
        <w:t xml:space="preserve">وقد تم إيراد العديد من </w:t>
      </w:r>
      <w:r w:rsidR="00760669">
        <w:rPr>
          <w:rFonts w:ascii="Simplified Arabic" w:hAnsi="Simplified Arabic" w:cs="Simplified Arabic"/>
          <w:sz w:val="28"/>
          <w:szCs w:val="28"/>
          <w:rtl/>
        </w:rPr>
        <w:t>صلاحيات</w:t>
      </w:r>
      <w:r w:rsidR="00760669">
        <w:rPr>
          <w:rFonts w:ascii="Simplified Arabic" w:hAnsi="Simplified Arabic" w:cs="Simplified Arabic" w:hint="cs"/>
          <w:sz w:val="28"/>
          <w:szCs w:val="28"/>
          <w:rtl/>
        </w:rPr>
        <w:t xml:space="preserve"> رئيس هيئة مكافحة الفساد</w:t>
      </w:r>
      <w:r w:rsidR="00760669" w:rsidRPr="00760669">
        <w:rPr>
          <w:rFonts w:ascii="Simplified Arabic" w:hAnsi="Simplified Arabic" w:cs="Simplified Arabic"/>
          <w:sz w:val="28"/>
          <w:szCs w:val="28"/>
          <w:rtl/>
        </w:rPr>
        <w:t xml:space="preserve"> </w:t>
      </w:r>
      <w:r w:rsidR="00760669">
        <w:rPr>
          <w:rFonts w:ascii="Simplified Arabic" w:hAnsi="Simplified Arabic" w:cs="Simplified Arabic" w:hint="cs"/>
          <w:sz w:val="28"/>
          <w:szCs w:val="28"/>
          <w:rtl/>
        </w:rPr>
        <w:t>في نص</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المادة</w:t>
      </w:r>
      <w:r w:rsidR="00760669" w:rsidRPr="00760669">
        <w:rPr>
          <w:rFonts w:ascii="Simplified Arabic" w:hAnsi="Simplified Arabic" w:cs="Simplified Arabic"/>
          <w:sz w:val="28"/>
          <w:szCs w:val="28"/>
          <w:rtl/>
        </w:rPr>
        <w:t xml:space="preserve"> 6 </w:t>
      </w:r>
      <w:r w:rsidR="00760669" w:rsidRPr="00760669">
        <w:rPr>
          <w:rFonts w:ascii="Simplified Arabic" w:hAnsi="Simplified Arabic" w:cs="Simplified Arabic" w:hint="cs"/>
          <w:sz w:val="28"/>
          <w:szCs w:val="28"/>
          <w:rtl/>
        </w:rPr>
        <w:t>مكرر</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من</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القانون</w:t>
      </w:r>
      <w:r w:rsidR="003A3925">
        <w:rPr>
          <w:rFonts w:ascii="Simplified Arabic" w:hAnsi="Simplified Arabic" w:cs="Simplified Arabic" w:hint="cs"/>
          <w:sz w:val="28"/>
          <w:szCs w:val="28"/>
          <w:rtl/>
        </w:rPr>
        <w:t>، و</w:t>
      </w:r>
      <w:r w:rsidR="00760669">
        <w:rPr>
          <w:rFonts w:ascii="Simplified Arabic" w:hAnsi="Simplified Arabic" w:cs="Simplified Arabic" w:hint="cs"/>
          <w:sz w:val="28"/>
          <w:szCs w:val="28"/>
          <w:rtl/>
        </w:rPr>
        <w:t xml:space="preserve">منها </w:t>
      </w:r>
      <w:r w:rsidR="00760669" w:rsidRPr="00760669">
        <w:rPr>
          <w:rFonts w:ascii="Simplified Arabic" w:hAnsi="Simplified Arabic" w:cs="Simplified Arabic" w:hint="cs"/>
          <w:sz w:val="28"/>
          <w:szCs w:val="28"/>
          <w:rtl/>
        </w:rPr>
        <w:t>تمثيل</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الهيئة</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لدى</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الغير،</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وتشكيل</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اللجان</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اللازمة</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لعمل</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الهيئة،</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وإعداد</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الهيكل</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الوظيفي</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والتنظيمي</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لها،</w:t>
      </w:r>
      <w:r w:rsidR="00760669">
        <w:rPr>
          <w:rFonts w:ascii="Simplified Arabic" w:hAnsi="Simplified Arabic" w:cs="Simplified Arabic" w:hint="cs"/>
          <w:sz w:val="28"/>
          <w:szCs w:val="28"/>
          <w:rtl/>
        </w:rPr>
        <w:t xml:space="preserve"> </w:t>
      </w:r>
      <w:r w:rsidR="00760669" w:rsidRPr="00760669">
        <w:rPr>
          <w:rFonts w:ascii="Simplified Arabic" w:hAnsi="Simplified Arabic" w:cs="Simplified Arabic" w:hint="cs"/>
          <w:sz w:val="28"/>
          <w:szCs w:val="28"/>
          <w:rtl/>
        </w:rPr>
        <w:t>والتوقيع</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على</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w:t>
      </w:r>
      <w:r w:rsidR="003A3925">
        <w:rPr>
          <w:rFonts w:ascii="Simplified Arabic" w:hAnsi="Simplified Arabic" w:cs="Simplified Arabic" w:hint="cs"/>
          <w:sz w:val="28"/>
          <w:szCs w:val="28"/>
          <w:rtl/>
        </w:rPr>
        <w:t>إ</w:t>
      </w:r>
      <w:r w:rsidR="00760669" w:rsidRPr="00760669">
        <w:rPr>
          <w:rFonts w:ascii="Simplified Arabic" w:hAnsi="Simplified Arabic" w:cs="Simplified Arabic" w:hint="cs"/>
          <w:sz w:val="28"/>
          <w:szCs w:val="28"/>
          <w:rtl/>
        </w:rPr>
        <w:t>تفاقيات</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والعقود</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التي</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تبرمها،</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وطلب</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انتداب</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أو</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إعارة</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أي</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من</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الموظفين</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للعمل</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لديها</w:t>
      </w:r>
      <w:r w:rsidR="00760669">
        <w:rPr>
          <w:rFonts w:ascii="Simplified Arabic" w:hAnsi="Simplified Arabic" w:cs="Simplified Arabic" w:hint="cs"/>
          <w:sz w:val="28"/>
          <w:szCs w:val="28"/>
          <w:rtl/>
        </w:rPr>
        <w:t xml:space="preserve">، </w:t>
      </w:r>
      <w:r w:rsidR="00760669" w:rsidRPr="00760669">
        <w:rPr>
          <w:rFonts w:ascii="Simplified Arabic" w:hAnsi="Simplified Arabic" w:cs="Simplified Arabic" w:hint="cs"/>
          <w:sz w:val="28"/>
          <w:szCs w:val="28"/>
          <w:rtl/>
        </w:rPr>
        <w:t>وكذلك</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إقرار</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التقرير</w:t>
      </w:r>
      <w:r w:rsidR="00760669" w:rsidRPr="00760669">
        <w:rPr>
          <w:rFonts w:ascii="Simplified Arabic" w:hAnsi="Simplified Arabic" w:cs="Simplified Arabic"/>
          <w:sz w:val="28"/>
          <w:szCs w:val="28"/>
          <w:rtl/>
        </w:rPr>
        <w:t xml:space="preserve"> </w:t>
      </w:r>
      <w:r w:rsidR="00760669" w:rsidRPr="00760669">
        <w:rPr>
          <w:rFonts w:ascii="Simplified Arabic" w:hAnsi="Simplified Arabic" w:cs="Simplified Arabic" w:hint="cs"/>
          <w:sz w:val="28"/>
          <w:szCs w:val="28"/>
          <w:rtl/>
        </w:rPr>
        <w:t>السنوي</w:t>
      </w:r>
      <w:r w:rsidR="003A3925">
        <w:rPr>
          <w:rFonts w:ascii="Simplified Arabic" w:hAnsi="Simplified Arabic" w:cs="Simplified Arabic" w:hint="cs"/>
          <w:sz w:val="28"/>
          <w:szCs w:val="28"/>
          <w:rtl/>
        </w:rPr>
        <w:t>، وعلى الرغم من إدراج تلك الصلاحيات</w:t>
      </w:r>
      <w:r w:rsidR="00760669">
        <w:rPr>
          <w:rFonts w:ascii="Simplified Arabic" w:hAnsi="Simplified Arabic" w:cs="Simplified Arabic" w:hint="cs"/>
          <w:sz w:val="28"/>
          <w:szCs w:val="28"/>
          <w:rtl/>
          <w:lang w:bidi="ar-SY"/>
        </w:rPr>
        <w:t xml:space="preserve"> إلا أن</w:t>
      </w:r>
      <w:r w:rsidR="004148CC" w:rsidRPr="00524492">
        <w:rPr>
          <w:rFonts w:ascii="Simplified Arabic" w:hAnsi="Simplified Arabic" w:cs="Simplified Arabic"/>
          <w:sz w:val="28"/>
          <w:szCs w:val="28"/>
          <w:rtl/>
          <w:lang w:bidi="ar-SY"/>
        </w:rPr>
        <w:t xml:space="preserve"> </w:t>
      </w:r>
      <w:r w:rsidR="004148CC" w:rsidRPr="00524492">
        <w:rPr>
          <w:rFonts w:ascii="Simplified Arabic" w:hAnsi="Simplified Arabic" w:cs="Simplified Arabic"/>
          <w:sz w:val="28"/>
          <w:szCs w:val="28"/>
          <w:rtl/>
        </w:rPr>
        <w:t>القانون الفلسطيني</w:t>
      </w:r>
      <w:r w:rsidR="00760669">
        <w:rPr>
          <w:rFonts w:ascii="Simplified Arabic" w:hAnsi="Simplified Arabic" w:cs="Simplified Arabic" w:hint="cs"/>
          <w:sz w:val="28"/>
          <w:szCs w:val="28"/>
          <w:rtl/>
        </w:rPr>
        <w:t xml:space="preserve"> </w:t>
      </w:r>
      <w:r w:rsidR="003A3925">
        <w:rPr>
          <w:rFonts w:ascii="Simplified Arabic" w:hAnsi="Simplified Arabic" w:cs="Simplified Arabic" w:hint="cs"/>
          <w:sz w:val="28"/>
          <w:szCs w:val="28"/>
          <w:rtl/>
        </w:rPr>
        <w:t>و</w:t>
      </w:r>
      <w:r w:rsidR="00760669">
        <w:rPr>
          <w:rFonts w:ascii="Simplified Arabic" w:hAnsi="Simplified Arabic" w:cs="Simplified Arabic" w:hint="cs"/>
          <w:sz w:val="28"/>
          <w:szCs w:val="28"/>
          <w:rtl/>
        </w:rPr>
        <w:t>فيما يتعلق بالصلاحية الأخيرة</w:t>
      </w:r>
      <w:r w:rsidR="004148CC" w:rsidRPr="00524492">
        <w:rPr>
          <w:rFonts w:ascii="Simplified Arabic" w:hAnsi="Simplified Arabic" w:cs="Simplified Arabic"/>
          <w:sz w:val="28"/>
          <w:szCs w:val="28"/>
          <w:rtl/>
        </w:rPr>
        <w:t xml:space="preserve"> لا يلزم الهيئة نشر تقارير</w:t>
      </w:r>
      <w:r w:rsidR="003A3925">
        <w:rPr>
          <w:rFonts w:ascii="Simplified Arabic" w:hAnsi="Simplified Arabic" w:cs="Simplified Arabic" w:hint="cs"/>
          <w:sz w:val="28"/>
          <w:szCs w:val="28"/>
          <w:rtl/>
        </w:rPr>
        <w:t xml:space="preserve"> تختص بمجريات</w:t>
      </w:r>
      <w:r w:rsidR="003A3925">
        <w:rPr>
          <w:rFonts w:ascii="Simplified Arabic" w:hAnsi="Simplified Arabic" w:cs="Simplified Arabic"/>
          <w:sz w:val="28"/>
          <w:szCs w:val="28"/>
          <w:rtl/>
        </w:rPr>
        <w:t xml:space="preserve"> التحقيق، ويعد هذا التعتيم </w:t>
      </w:r>
      <w:r w:rsidR="003A3925">
        <w:rPr>
          <w:rFonts w:ascii="Simplified Arabic" w:hAnsi="Simplified Arabic" w:cs="Simplified Arabic" w:hint="cs"/>
          <w:sz w:val="28"/>
          <w:szCs w:val="28"/>
          <w:rtl/>
        </w:rPr>
        <w:t>المفروض على</w:t>
      </w:r>
      <w:r w:rsidR="004148CC" w:rsidRPr="00524492">
        <w:rPr>
          <w:rFonts w:ascii="Simplified Arabic" w:hAnsi="Simplified Arabic" w:cs="Simplified Arabic"/>
          <w:sz w:val="28"/>
          <w:szCs w:val="28"/>
          <w:rtl/>
        </w:rPr>
        <w:t xml:space="preserve"> متابعة التحقيقات </w:t>
      </w:r>
      <w:r w:rsidR="003A3925">
        <w:rPr>
          <w:rFonts w:ascii="Simplified Arabic" w:hAnsi="Simplified Arabic" w:cs="Simplified Arabic" w:hint="cs"/>
          <w:sz w:val="28"/>
          <w:szCs w:val="28"/>
          <w:rtl/>
        </w:rPr>
        <w:t>أ</w:t>
      </w:r>
      <w:r w:rsidR="004148CC" w:rsidRPr="00524492">
        <w:rPr>
          <w:rFonts w:ascii="Simplified Arabic" w:hAnsi="Simplified Arabic" w:cs="Simplified Arabic"/>
          <w:sz w:val="28"/>
          <w:szCs w:val="28"/>
          <w:rtl/>
        </w:rPr>
        <w:t xml:space="preserve">حد الثغرات التي تعيق معرفة مدى قدرات الأجهزة العاملة في مجال </w:t>
      </w:r>
      <w:r w:rsidR="004148CC" w:rsidRPr="00524492">
        <w:rPr>
          <w:rFonts w:ascii="Simplified Arabic" w:hAnsi="Simplified Arabic" w:cs="Simplified Arabic"/>
          <w:sz w:val="28"/>
          <w:szCs w:val="28"/>
          <w:rtl/>
        </w:rPr>
        <w:lastRenderedPageBreak/>
        <w:t>التحري، والتي لا</w:t>
      </w:r>
      <w:r w:rsidR="003A3925">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بد من إبرا</w:t>
      </w:r>
      <w:r w:rsidR="003A3925">
        <w:rPr>
          <w:rFonts w:ascii="Simplified Arabic" w:hAnsi="Simplified Arabic" w:cs="Simplified Arabic"/>
          <w:sz w:val="28"/>
          <w:szCs w:val="28"/>
          <w:rtl/>
        </w:rPr>
        <w:t xml:space="preserve">زها ولفت نظر أصحاب القرار بشأن </w:t>
      </w:r>
      <w:r w:rsidR="003A3925">
        <w:rPr>
          <w:rFonts w:ascii="Simplified Arabic" w:hAnsi="Simplified Arabic" w:cs="Simplified Arabic" w:hint="cs"/>
          <w:sz w:val="28"/>
          <w:szCs w:val="28"/>
          <w:rtl/>
        </w:rPr>
        <w:t>ض</w:t>
      </w:r>
      <w:r w:rsidR="004148CC" w:rsidRPr="00524492">
        <w:rPr>
          <w:rFonts w:ascii="Simplified Arabic" w:hAnsi="Simplified Arabic" w:cs="Simplified Arabic"/>
          <w:sz w:val="28"/>
          <w:szCs w:val="28"/>
          <w:rtl/>
        </w:rPr>
        <w:t xml:space="preserve">رورة </w:t>
      </w:r>
      <w:r w:rsidR="003A3925">
        <w:rPr>
          <w:rFonts w:ascii="Simplified Arabic" w:hAnsi="Simplified Arabic" w:cs="Simplified Arabic" w:hint="cs"/>
          <w:sz w:val="28"/>
          <w:szCs w:val="28"/>
          <w:rtl/>
        </w:rPr>
        <w:t>تطوير الجوانب التقنية للكوادر العاملة ضمن إطار التحقيق والتحري على وجه التحديد</w:t>
      </w:r>
      <w:r w:rsidR="004148CC" w:rsidRPr="00524492">
        <w:rPr>
          <w:rFonts w:ascii="Simplified Arabic" w:hAnsi="Simplified Arabic" w:cs="Simplified Arabic"/>
          <w:sz w:val="28"/>
          <w:szCs w:val="28"/>
          <w:rtl/>
        </w:rPr>
        <w:t xml:space="preserve">، </w:t>
      </w:r>
      <w:r w:rsidR="003A3925">
        <w:rPr>
          <w:rFonts w:ascii="Simplified Arabic" w:hAnsi="Simplified Arabic" w:cs="Simplified Arabic" w:hint="cs"/>
          <w:sz w:val="28"/>
          <w:szCs w:val="28"/>
          <w:rtl/>
        </w:rPr>
        <w:t>إضافةً إلى رفع مستوى</w:t>
      </w:r>
      <w:r w:rsidR="003A3925">
        <w:rPr>
          <w:rFonts w:ascii="Simplified Arabic" w:hAnsi="Simplified Arabic" w:cs="Simplified Arabic"/>
          <w:sz w:val="28"/>
          <w:szCs w:val="28"/>
          <w:rtl/>
        </w:rPr>
        <w:t xml:space="preserve"> وسائل البحث الجنائي،</w:t>
      </w:r>
      <w:r w:rsidR="004148CC" w:rsidRPr="00524492">
        <w:rPr>
          <w:rFonts w:ascii="Simplified Arabic" w:hAnsi="Simplified Arabic" w:cs="Simplified Arabic"/>
          <w:sz w:val="28"/>
          <w:szCs w:val="28"/>
          <w:rtl/>
        </w:rPr>
        <w:t xml:space="preserve"> ومواكبة أي تطور تكنولوجي في أساليب التحقيق الجنائي والمالي</w:t>
      </w:r>
      <w:r w:rsidR="004148CC" w:rsidRPr="00524492">
        <w:rPr>
          <w:rStyle w:val="a4"/>
          <w:rFonts w:ascii="Simplified Arabic" w:hAnsi="Simplified Arabic" w:cs="Simplified Arabic"/>
          <w:sz w:val="28"/>
          <w:szCs w:val="28"/>
          <w:rtl/>
        </w:rPr>
        <w:footnoteReference w:id="143"/>
      </w:r>
      <w:r w:rsidR="004148CC" w:rsidRPr="00524492">
        <w:rPr>
          <w:rFonts w:ascii="Simplified Arabic" w:hAnsi="Simplified Arabic" w:cs="Simplified Arabic"/>
          <w:sz w:val="28"/>
          <w:szCs w:val="28"/>
          <w:rtl/>
        </w:rPr>
        <w:t xml:space="preserve">، كما ويعتبر عدم توفر نظام أرشفة الكترونية حديث ومتطور في هيئة مكافحة الفساد </w:t>
      </w:r>
      <w:r w:rsidR="00B37F77">
        <w:rPr>
          <w:rFonts w:ascii="Simplified Arabic" w:hAnsi="Simplified Arabic" w:cs="Simplified Arabic" w:hint="cs"/>
          <w:sz w:val="28"/>
          <w:szCs w:val="28"/>
          <w:rtl/>
        </w:rPr>
        <w:t>أحد العراقيل</w:t>
      </w:r>
      <w:r w:rsidR="004148CC" w:rsidRPr="00524492">
        <w:rPr>
          <w:rFonts w:ascii="Simplified Arabic" w:hAnsi="Simplified Arabic" w:cs="Simplified Arabic"/>
          <w:sz w:val="28"/>
          <w:szCs w:val="28"/>
          <w:rtl/>
        </w:rPr>
        <w:t xml:space="preserve"> التي تقف حجر عثرة أمام إمكانية الحصول على البيانات والمعلومات اللازمة لمتابعة قضايا الفساد بشكل سريع ومنظم</w:t>
      </w:r>
      <w:r w:rsidR="004148CC" w:rsidRPr="00524492">
        <w:rPr>
          <w:rStyle w:val="a4"/>
          <w:rFonts w:ascii="Simplified Arabic" w:hAnsi="Simplified Arabic" w:cs="Simplified Arabic"/>
          <w:sz w:val="28"/>
          <w:szCs w:val="28"/>
          <w:rtl/>
        </w:rPr>
        <w:footnoteReference w:id="144"/>
      </w:r>
      <w:r w:rsidR="004148CC" w:rsidRPr="00524492">
        <w:rPr>
          <w:rFonts w:ascii="Simplified Arabic" w:hAnsi="Simplified Arabic" w:cs="Simplified Arabic"/>
          <w:sz w:val="28"/>
          <w:szCs w:val="28"/>
          <w:rtl/>
        </w:rPr>
        <w:t>.</w:t>
      </w:r>
    </w:p>
    <w:p w:rsidR="00787D46" w:rsidRDefault="00787D46"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color w:val="FF0000"/>
          <w:sz w:val="28"/>
          <w:szCs w:val="28"/>
          <w:rtl/>
        </w:rPr>
        <w:t xml:space="preserve">     </w:t>
      </w:r>
      <w:r w:rsidR="004148CC" w:rsidRPr="00524492">
        <w:rPr>
          <w:rFonts w:ascii="Simplified Arabic" w:hAnsi="Simplified Arabic" w:cs="Simplified Arabic"/>
          <w:sz w:val="28"/>
          <w:szCs w:val="28"/>
          <w:rtl/>
        </w:rPr>
        <w:t>وعلى الرغم من ال</w:t>
      </w:r>
      <w:r w:rsidR="00EF4EE0">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 xml:space="preserve">نجازات التي توصلت إليها </w:t>
      </w:r>
      <w:r w:rsidR="00084126">
        <w:rPr>
          <w:rFonts w:ascii="Simplified Arabic" w:hAnsi="Simplified Arabic" w:cs="Simplified Arabic" w:hint="cs"/>
          <w:sz w:val="28"/>
          <w:szCs w:val="28"/>
          <w:rtl/>
        </w:rPr>
        <w:t>ال</w:t>
      </w:r>
      <w:r w:rsidR="004148CC" w:rsidRPr="00524492">
        <w:rPr>
          <w:rFonts w:ascii="Simplified Arabic" w:hAnsi="Simplified Arabic" w:cs="Simplified Arabic"/>
          <w:sz w:val="28"/>
          <w:szCs w:val="28"/>
          <w:rtl/>
        </w:rPr>
        <w:t xml:space="preserve">نيابة المنتدبة في إنجاز الملفات حول قضايا الفساد، إلا أن منظومة الإبلاغ عن ذلك النوع من الجرائم في فلسطين لا زالت بحاجة إلى تطوير لآليات الإخبار عن شبهات الفساد، وما يتطلبه ذلك من تشجيع للمواطنين والموظفين الحكوميين من </w:t>
      </w:r>
      <w:r w:rsidR="00B37F77">
        <w:rPr>
          <w:rFonts w:ascii="Simplified Arabic" w:hAnsi="Simplified Arabic" w:cs="Simplified Arabic" w:hint="cs"/>
          <w:sz w:val="28"/>
          <w:szCs w:val="28"/>
          <w:rtl/>
        </w:rPr>
        <w:t>أ</w:t>
      </w:r>
      <w:r>
        <w:rPr>
          <w:rFonts w:ascii="Simplified Arabic" w:hAnsi="Simplified Arabic" w:cs="Simplified Arabic"/>
          <w:sz w:val="28"/>
          <w:szCs w:val="28"/>
          <w:rtl/>
        </w:rPr>
        <w:t>جل القيام بالتبليغ عن المخالفات</w:t>
      </w:r>
      <w:r>
        <w:rPr>
          <w:rFonts w:ascii="Simplified Arabic" w:hAnsi="Simplified Arabic" w:cs="Simplified Arabic" w:hint="cs"/>
          <w:sz w:val="28"/>
          <w:szCs w:val="28"/>
          <w:rtl/>
        </w:rPr>
        <w:t>.</w:t>
      </w:r>
    </w:p>
    <w:p w:rsidR="004148CC" w:rsidRPr="00524492" w:rsidRDefault="00787D46" w:rsidP="00501F6E">
      <w:pPr>
        <w:spacing w:line="240" w:lineRule="auto"/>
        <w:ind w:left="-852"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وفي اليمن</w:t>
      </w:r>
      <w:r w:rsidR="00E87E7D">
        <w:rPr>
          <w:rFonts w:ascii="Simplified Arabic" w:hAnsi="Simplified Arabic" w:cs="Simplified Arabic" w:hint="cs"/>
          <w:sz w:val="28"/>
          <w:szCs w:val="28"/>
          <w:rtl/>
        </w:rPr>
        <w:t xml:space="preserve"> فقد</w:t>
      </w:r>
      <w:r w:rsidR="004148CC" w:rsidRPr="00524492">
        <w:rPr>
          <w:rFonts w:ascii="Simplified Arabic" w:hAnsi="Simplified Arabic" w:cs="Simplified Arabic"/>
          <w:sz w:val="28"/>
          <w:szCs w:val="28"/>
          <w:rtl/>
        </w:rPr>
        <w:t xml:space="preserve"> تبنى التشريع آليات تستهدف تشجيع المواطنين ليقوموا "بنقل العلم بوقوع حادث أو جريمة إلى السلطات المختصة"</w:t>
      </w:r>
      <w:r w:rsidR="004148CC" w:rsidRPr="00524492">
        <w:rPr>
          <w:rStyle w:val="a4"/>
          <w:rFonts w:ascii="Simplified Arabic" w:hAnsi="Simplified Arabic" w:cs="Simplified Arabic"/>
          <w:sz w:val="28"/>
          <w:szCs w:val="28"/>
          <w:rtl/>
        </w:rPr>
        <w:footnoteReference w:id="145"/>
      </w:r>
      <w:r w:rsidR="004148CC" w:rsidRPr="00524492">
        <w:rPr>
          <w:rFonts w:ascii="Simplified Arabic" w:hAnsi="Simplified Arabic" w:cs="Simplified Arabic"/>
          <w:sz w:val="28"/>
          <w:szCs w:val="28"/>
          <w:rtl/>
        </w:rPr>
        <w:t>، حيث تناول قرار رئيس الجمهورية لعام 2010 بشأن اللائحة التنفيذية لقانون مكافحة الفساد تعريفا</w:t>
      </w:r>
      <w:r w:rsidR="00E87E7D">
        <w:rPr>
          <w:rFonts w:ascii="Simplified Arabic" w:hAnsi="Simplified Arabic" w:cs="Simplified Arabic" w:hint="cs"/>
          <w:sz w:val="28"/>
          <w:szCs w:val="28"/>
          <w:rtl/>
        </w:rPr>
        <w:t>ً لماهية ا</w:t>
      </w:r>
      <w:r w:rsidR="00E87E7D">
        <w:rPr>
          <w:rFonts w:ascii="Simplified Arabic" w:hAnsi="Simplified Arabic" w:cs="Simplified Arabic"/>
          <w:sz w:val="28"/>
          <w:szCs w:val="28"/>
          <w:rtl/>
        </w:rPr>
        <w:t>لبلاغ، وكيفية تلقيه من المبلغين وعملية توثيقه،</w:t>
      </w:r>
      <w:r w:rsidR="004148CC" w:rsidRPr="00524492">
        <w:rPr>
          <w:rFonts w:ascii="Simplified Arabic" w:hAnsi="Simplified Arabic" w:cs="Simplified Arabic"/>
          <w:sz w:val="28"/>
          <w:szCs w:val="28"/>
          <w:rtl/>
        </w:rPr>
        <w:t xml:space="preserve"> بل ومنحت الهيئة الوطنية العليا لمكافحة الفساد صلاحية مباشرة التحري والتحقيق من تلقاء نفسها في جرائم الفساد المنشورة في وسائل الإعلام المختلفة</w:t>
      </w:r>
      <w:r w:rsidR="004148CC" w:rsidRPr="00524492">
        <w:rPr>
          <w:rStyle w:val="a4"/>
          <w:rFonts w:ascii="Simplified Arabic" w:hAnsi="Simplified Arabic" w:cs="Simplified Arabic"/>
          <w:sz w:val="28"/>
          <w:szCs w:val="28"/>
          <w:rtl/>
        </w:rPr>
        <w:footnoteReference w:id="146"/>
      </w:r>
      <w:r w:rsidR="004148CC" w:rsidRPr="00524492">
        <w:rPr>
          <w:rFonts w:ascii="Simplified Arabic" w:hAnsi="Simplified Arabic" w:cs="Simplified Arabic"/>
          <w:sz w:val="28"/>
          <w:szCs w:val="28"/>
          <w:rtl/>
        </w:rPr>
        <w:t>، إضافة</w:t>
      </w:r>
      <w:r w:rsidR="00E87E7D">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إلى إعداد مشروع قانون حماية المبلغين والشهود والخبراء في قضايا الفساد، وفي ذات السياق فقد نص قانون مكافحة الفساد في اليمن رقم 39 لعام 2006 على تطبيق القواعد المنصوص عليها في قانون الإجراءات الجزائية بشأن إجراءات الضبط والتحقيق والمحاكمة في جرائم الفساد</w:t>
      </w:r>
      <w:r w:rsidR="004148CC" w:rsidRPr="00524492">
        <w:rPr>
          <w:rStyle w:val="a4"/>
          <w:rFonts w:ascii="Simplified Arabic" w:hAnsi="Simplified Arabic" w:cs="Simplified Arabic"/>
          <w:sz w:val="28"/>
          <w:szCs w:val="28"/>
          <w:rtl/>
        </w:rPr>
        <w:footnoteReference w:id="147"/>
      </w:r>
      <w:r w:rsidR="004148CC" w:rsidRPr="00524492">
        <w:rPr>
          <w:rFonts w:ascii="Simplified Arabic" w:hAnsi="Simplified Arabic" w:cs="Simplified Arabic"/>
          <w:sz w:val="28"/>
          <w:szCs w:val="28"/>
          <w:rtl/>
        </w:rPr>
        <w:t>، كما وخصصت المادة 37 النظر في قضايا جرائم الفساد لنيابات ومحاكم الأموال العامة في اليمن.</w:t>
      </w:r>
    </w:p>
    <w:p w:rsidR="004148CC" w:rsidRPr="00267E19" w:rsidRDefault="000D287E" w:rsidP="00501F6E">
      <w:pPr>
        <w:spacing w:line="240" w:lineRule="auto"/>
        <w:ind w:left="-852" w:right="-709"/>
        <w:jc w:val="both"/>
        <w:rPr>
          <w:rFonts w:ascii="Simplified Arabic" w:hAnsi="Simplified Arabic" w:cs="Simplified Arabic"/>
          <w:b/>
          <w:bCs/>
          <w:sz w:val="28"/>
          <w:szCs w:val="28"/>
          <w:u w:val="single"/>
          <w:rtl/>
        </w:rPr>
      </w:pPr>
      <w:r w:rsidRPr="00267E19">
        <w:rPr>
          <w:rFonts w:ascii="Simplified Arabic" w:hAnsi="Simplified Arabic" w:cs="Simplified Arabic" w:hint="cs"/>
          <w:b/>
          <w:bCs/>
          <w:sz w:val="28"/>
          <w:szCs w:val="28"/>
          <w:u w:val="single"/>
          <w:rtl/>
        </w:rPr>
        <w:t>الفرع الث</w:t>
      </w:r>
      <w:r w:rsidR="00760669" w:rsidRPr="00267E19">
        <w:rPr>
          <w:rFonts w:ascii="Simplified Arabic" w:hAnsi="Simplified Arabic" w:cs="Simplified Arabic" w:hint="cs"/>
          <w:b/>
          <w:bCs/>
          <w:sz w:val="28"/>
          <w:szCs w:val="28"/>
          <w:u w:val="single"/>
          <w:rtl/>
        </w:rPr>
        <w:t>اني</w:t>
      </w:r>
      <w:r w:rsidR="0014486C" w:rsidRPr="00267E19">
        <w:rPr>
          <w:rFonts w:ascii="Simplified Arabic" w:hAnsi="Simplified Arabic" w:cs="Simplified Arabic" w:hint="cs"/>
          <w:b/>
          <w:bCs/>
          <w:sz w:val="28"/>
          <w:szCs w:val="28"/>
          <w:u w:val="single"/>
          <w:rtl/>
        </w:rPr>
        <w:t>:</w:t>
      </w:r>
      <w:r w:rsidR="004148CC" w:rsidRPr="00267E19">
        <w:rPr>
          <w:rFonts w:ascii="Simplified Arabic" w:hAnsi="Simplified Arabic" w:cs="Simplified Arabic"/>
          <w:b/>
          <w:bCs/>
          <w:sz w:val="28"/>
          <w:szCs w:val="28"/>
          <w:u w:val="single"/>
          <w:rtl/>
        </w:rPr>
        <w:t xml:space="preserve"> صلاحيات نيابة مكافحة الفساد في استرداد عائدات جرائم الفساد</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تشتمل هذه الصلاحيات على تعقب وضبط وحجز ومصادرة الأموال المتحصلة من جرائم الفساد، </w:t>
      </w:r>
      <w:r w:rsidR="00787D46">
        <w:rPr>
          <w:rFonts w:ascii="Simplified Arabic" w:hAnsi="Simplified Arabic" w:cs="Simplified Arabic" w:hint="cs"/>
          <w:sz w:val="28"/>
          <w:szCs w:val="28"/>
          <w:rtl/>
        </w:rPr>
        <w:t>حيث</w:t>
      </w:r>
      <w:r w:rsidRPr="00524492">
        <w:rPr>
          <w:rFonts w:ascii="Simplified Arabic" w:hAnsi="Simplified Arabic" w:cs="Simplified Arabic"/>
          <w:sz w:val="28"/>
          <w:szCs w:val="28"/>
          <w:rtl/>
        </w:rPr>
        <w:t xml:space="preserve"> وردت تلك الصلاحيات في الفقرة 2 و5 من المادة 9 من القانون الفلسطيني الخاص بمكافحة الفساد؛</w:t>
      </w:r>
      <w:r w:rsidR="00787D46">
        <w:rPr>
          <w:rFonts w:ascii="Simplified Arabic" w:hAnsi="Simplified Arabic" w:cs="Simplified Arabic" w:hint="cs"/>
          <w:sz w:val="28"/>
          <w:szCs w:val="28"/>
          <w:rtl/>
        </w:rPr>
        <w:t xml:space="preserve"> من أجل تسهيل </w:t>
      </w:r>
      <w:r w:rsidRPr="00524492">
        <w:rPr>
          <w:rFonts w:ascii="Simplified Arabic" w:hAnsi="Simplified Arabic" w:cs="Simplified Arabic"/>
          <w:sz w:val="28"/>
          <w:szCs w:val="28"/>
          <w:rtl/>
        </w:rPr>
        <w:t>قيام النيابة المنتدبة لمكافحة الفساد بمهامها</w:t>
      </w:r>
      <w:r w:rsidR="00787D46">
        <w:rPr>
          <w:rFonts w:ascii="Simplified Arabic" w:hAnsi="Simplified Arabic" w:cs="Simplified Arabic" w:hint="cs"/>
          <w:sz w:val="28"/>
          <w:szCs w:val="28"/>
          <w:rtl/>
        </w:rPr>
        <w:t xml:space="preserve">، وتمكينها من </w:t>
      </w:r>
      <w:r w:rsidRPr="00524492">
        <w:rPr>
          <w:rFonts w:ascii="Simplified Arabic" w:hAnsi="Simplified Arabic" w:cs="Simplified Arabic"/>
          <w:sz w:val="28"/>
          <w:szCs w:val="28"/>
          <w:rtl/>
        </w:rPr>
        <w:t>اتخاذ</w:t>
      </w:r>
      <w:r w:rsidR="00787D46">
        <w:rPr>
          <w:rFonts w:ascii="Simplified Arabic" w:hAnsi="Simplified Arabic" w:cs="Simplified Arabic" w:hint="cs"/>
          <w:sz w:val="28"/>
          <w:szCs w:val="28"/>
          <w:rtl/>
        </w:rPr>
        <w:t xml:space="preserve"> القرارات بشأن</w:t>
      </w:r>
      <w:r w:rsidRPr="00524492">
        <w:rPr>
          <w:rFonts w:ascii="Simplified Arabic" w:hAnsi="Simplified Arabic" w:cs="Simplified Arabic"/>
          <w:sz w:val="28"/>
          <w:szCs w:val="28"/>
          <w:rtl/>
        </w:rPr>
        <w:t xml:space="preserve"> الإجراءات القانونية اللازمة</w:t>
      </w:r>
      <w:r w:rsidR="00787D46">
        <w:rPr>
          <w:rFonts w:ascii="Simplified Arabic" w:hAnsi="Simplified Arabic" w:cs="Simplified Arabic" w:hint="cs"/>
          <w:sz w:val="28"/>
          <w:szCs w:val="28"/>
          <w:rtl/>
        </w:rPr>
        <w:t xml:space="preserve"> وتنفيذها، ومن تلك الإجراءات:</w:t>
      </w:r>
      <w:r w:rsidRPr="00524492">
        <w:rPr>
          <w:rFonts w:ascii="Simplified Arabic" w:hAnsi="Simplified Arabic" w:cs="Simplified Arabic"/>
          <w:sz w:val="28"/>
          <w:szCs w:val="28"/>
          <w:rtl/>
        </w:rPr>
        <w:t xml:space="preserve"> الحجز، والتجميد، وتحريك ومباشرة ورفع الدعوى الجزائية</w:t>
      </w:r>
      <w:r w:rsidR="00787D46">
        <w:rPr>
          <w:rFonts w:ascii="Simplified Arabic" w:hAnsi="Simplified Arabic" w:cs="Simplified Arabic" w:hint="cs"/>
          <w:sz w:val="28"/>
          <w:szCs w:val="28"/>
          <w:rtl/>
        </w:rPr>
        <w:t xml:space="preserve"> لغايات </w:t>
      </w:r>
      <w:r w:rsidRPr="00524492">
        <w:rPr>
          <w:rFonts w:ascii="Simplified Arabic" w:hAnsi="Simplified Arabic" w:cs="Simplified Arabic"/>
          <w:sz w:val="28"/>
          <w:szCs w:val="28"/>
          <w:rtl/>
        </w:rPr>
        <w:t xml:space="preserve">طلب </w:t>
      </w:r>
      <w:r w:rsidR="00E87E7D">
        <w:rPr>
          <w:rFonts w:ascii="Simplified Arabic" w:hAnsi="Simplified Arabic" w:cs="Simplified Arabic" w:hint="cs"/>
          <w:sz w:val="28"/>
          <w:szCs w:val="28"/>
          <w:rtl/>
        </w:rPr>
        <w:t>إ</w:t>
      </w:r>
      <w:r w:rsidRPr="00524492">
        <w:rPr>
          <w:rFonts w:ascii="Simplified Arabic" w:hAnsi="Simplified Arabic" w:cs="Simplified Arabic"/>
          <w:sz w:val="28"/>
          <w:szCs w:val="28"/>
          <w:rtl/>
        </w:rPr>
        <w:t>سترداد الأموال المستولى عليها بطرق غير قانونية من أي جهة كانت، ويقصد بتعبير الحجز أو التجميد فرض حظر مؤقت على إحالة الممتلكات أو تبديلها، أو التصرف فيها أو نقلها، بناء</w:t>
      </w:r>
      <w:r w:rsidR="00E87E7D">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على أمر صادر من محكمة أو سلطة مختصة أخرى، ويقصد بتعبير المصادرة التجريد </w:t>
      </w:r>
      <w:r w:rsidRPr="00524492">
        <w:rPr>
          <w:rFonts w:ascii="Simplified Arabic" w:hAnsi="Simplified Arabic" w:cs="Simplified Arabic"/>
          <w:sz w:val="28"/>
          <w:szCs w:val="28"/>
          <w:rtl/>
        </w:rPr>
        <w:lastRenderedPageBreak/>
        <w:t>حيثما كان قابلاً لتطبيقه، والحرمان الدائم من الممتلكات والذي يصدر من المحكمة المختصة بنظر الدعوى</w:t>
      </w:r>
      <w:r w:rsidRPr="00524492">
        <w:rPr>
          <w:rStyle w:val="a4"/>
          <w:rFonts w:ascii="Simplified Arabic" w:hAnsi="Simplified Arabic" w:cs="Simplified Arabic"/>
          <w:sz w:val="28"/>
          <w:szCs w:val="28"/>
          <w:rtl/>
        </w:rPr>
        <w:footnoteReference w:id="148"/>
      </w:r>
      <w:r w:rsidRPr="00524492">
        <w:rPr>
          <w:rFonts w:ascii="Simplified Arabic" w:hAnsi="Simplified Arabic" w:cs="Simplified Arabic"/>
          <w:sz w:val="28"/>
          <w:szCs w:val="28"/>
          <w:rtl/>
        </w:rPr>
        <w:t>.</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ومما يتم أخذه بعين ال</w:t>
      </w:r>
      <w:r w:rsidR="00E87E7D">
        <w:rPr>
          <w:rFonts w:ascii="Simplified Arabic" w:hAnsi="Simplified Arabic" w:cs="Simplified Arabic" w:hint="cs"/>
          <w:sz w:val="28"/>
          <w:szCs w:val="28"/>
          <w:rtl/>
        </w:rPr>
        <w:t>إ</w:t>
      </w:r>
      <w:r w:rsidRPr="00524492">
        <w:rPr>
          <w:rFonts w:ascii="Simplified Arabic" w:hAnsi="Simplified Arabic" w:cs="Simplified Arabic"/>
          <w:sz w:val="28"/>
          <w:szCs w:val="28"/>
          <w:rtl/>
        </w:rPr>
        <w:t>عتبار في تلك ال</w:t>
      </w:r>
      <w:r w:rsidR="00787D46">
        <w:rPr>
          <w:rFonts w:ascii="Simplified Arabic" w:hAnsi="Simplified Arabic" w:cs="Simplified Arabic" w:hint="cs"/>
          <w:sz w:val="28"/>
          <w:szCs w:val="28"/>
          <w:rtl/>
        </w:rPr>
        <w:t>إ</w:t>
      </w:r>
      <w:r w:rsidRPr="00524492">
        <w:rPr>
          <w:rFonts w:ascii="Simplified Arabic" w:hAnsi="Simplified Arabic" w:cs="Simplified Arabic"/>
          <w:sz w:val="28"/>
          <w:szCs w:val="28"/>
          <w:rtl/>
        </w:rPr>
        <w:t>جراءات القانونية نوع المال</w:t>
      </w:r>
      <w:r w:rsidR="00E87E7D">
        <w:rPr>
          <w:rFonts w:ascii="Simplified Arabic" w:hAnsi="Simplified Arabic" w:cs="Simplified Arabic" w:hint="cs"/>
          <w:sz w:val="28"/>
          <w:szCs w:val="28"/>
          <w:rtl/>
        </w:rPr>
        <w:t xml:space="preserve"> في حال كان </w:t>
      </w:r>
      <w:r w:rsidRPr="00524492">
        <w:rPr>
          <w:rFonts w:ascii="Simplified Arabic" w:hAnsi="Simplified Arabic" w:cs="Simplified Arabic"/>
          <w:sz w:val="28"/>
          <w:szCs w:val="28"/>
          <w:rtl/>
        </w:rPr>
        <w:t>منقول</w:t>
      </w:r>
      <w:r w:rsidR="00E87E7D">
        <w:rPr>
          <w:rFonts w:ascii="Simplified Arabic" w:hAnsi="Simplified Arabic" w:cs="Simplified Arabic" w:hint="cs"/>
          <w:sz w:val="28"/>
          <w:szCs w:val="28"/>
          <w:rtl/>
        </w:rPr>
        <w:t>اً</w:t>
      </w:r>
      <w:r w:rsidRPr="00524492">
        <w:rPr>
          <w:rFonts w:ascii="Simplified Arabic" w:hAnsi="Simplified Arabic" w:cs="Simplified Arabic"/>
          <w:sz w:val="28"/>
          <w:szCs w:val="28"/>
          <w:rtl/>
        </w:rPr>
        <w:t xml:space="preserve"> أ</w:t>
      </w:r>
      <w:r w:rsidR="00E87E7D">
        <w:rPr>
          <w:rFonts w:ascii="Simplified Arabic" w:hAnsi="Simplified Arabic" w:cs="Simplified Arabic" w:hint="cs"/>
          <w:sz w:val="28"/>
          <w:szCs w:val="28"/>
          <w:rtl/>
        </w:rPr>
        <w:t>م</w:t>
      </w:r>
      <w:r w:rsidRPr="00524492">
        <w:rPr>
          <w:rFonts w:ascii="Simplified Arabic" w:hAnsi="Simplified Arabic" w:cs="Simplified Arabic"/>
          <w:sz w:val="28"/>
          <w:szCs w:val="28"/>
          <w:rtl/>
        </w:rPr>
        <w:t xml:space="preserve"> عقار</w:t>
      </w:r>
      <w:r w:rsidR="00E87E7D">
        <w:rPr>
          <w:rFonts w:ascii="Simplified Arabic" w:hAnsi="Simplified Arabic" w:cs="Simplified Arabic" w:hint="cs"/>
          <w:sz w:val="28"/>
          <w:szCs w:val="28"/>
          <w:rtl/>
        </w:rPr>
        <w:t>اً</w:t>
      </w:r>
      <w:r w:rsidRPr="00524492">
        <w:rPr>
          <w:rFonts w:ascii="Simplified Arabic" w:hAnsi="Simplified Arabic" w:cs="Simplified Arabic"/>
          <w:sz w:val="28"/>
          <w:szCs w:val="28"/>
          <w:rtl/>
        </w:rPr>
        <w:t>، وطبيعته فيما إذا كان مالا</w:t>
      </w:r>
      <w:r w:rsidR="00E87E7D">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عاما</w:t>
      </w:r>
      <w:r w:rsidR="00E87E7D">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أو مخصصا</w:t>
      </w:r>
      <w:r w:rsidR="00787D46">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للمنفعة العامة أو مختلطا</w:t>
      </w:r>
      <w:r w:rsidR="00787D46">
        <w:rPr>
          <w:rFonts w:ascii="Simplified Arabic" w:hAnsi="Simplified Arabic" w:cs="Simplified Arabic" w:hint="cs"/>
          <w:sz w:val="28"/>
          <w:szCs w:val="28"/>
          <w:rtl/>
        </w:rPr>
        <w:t>ً</w:t>
      </w:r>
      <w:r w:rsidRPr="00524492">
        <w:rPr>
          <w:rFonts w:ascii="Simplified Arabic" w:hAnsi="Simplified Arabic" w:cs="Simplified Arabic"/>
          <w:sz w:val="28"/>
          <w:szCs w:val="28"/>
          <w:rtl/>
        </w:rPr>
        <w:t>، ومكان وجود المال في الداخل أو الخارج، كما ويقع على عاتق النيابة إعداد طلبات ل</w:t>
      </w:r>
      <w:r w:rsidR="00E87E7D">
        <w:rPr>
          <w:rFonts w:ascii="Simplified Arabic" w:hAnsi="Simplified Arabic" w:cs="Simplified Arabic" w:hint="cs"/>
          <w:sz w:val="28"/>
          <w:szCs w:val="28"/>
          <w:rtl/>
        </w:rPr>
        <w:t>إ</w:t>
      </w:r>
      <w:r w:rsidR="00E87E7D">
        <w:rPr>
          <w:rFonts w:ascii="Simplified Arabic" w:hAnsi="Simplified Arabic" w:cs="Simplified Arabic"/>
          <w:sz w:val="28"/>
          <w:szCs w:val="28"/>
          <w:rtl/>
        </w:rPr>
        <w:t>سترداد الأموال المهربة مستوفية</w:t>
      </w:r>
      <w:r w:rsidR="00E87E7D">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 xml:space="preserve">الصيغة المطلوبة، والدالة على وجود صلة وعلاقة سببية تربط الأموال والحسابات البنكية بجرائم الفساد، </w:t>
      </w:r>
      <w:r w:rsidR="00E87E7D">
        <w:rPr>
          <w:rFonts w:ascii="Simplified Arabic" w:hAnsi="Simplified Arabic" w:cs="Simplified Arabic" w:hint="cs"/>
          <w:sz w:val="28"/>
          <w:szCs w:val="28"/>
          <w:rtl/>
        </w:rPr>
        <w:t xml:space="preserve">كما </w:t>
      </w:r>
      <w:r w:rsidRPr="00524492">
        <w:rPr>
          <w:rFonts w:ascii="Simplified Arabic" w:hAnsi="Simplified Arabic" w:cs="Simplified Arabic"/>
          <w:sz w:val="28"/>
          <w:szCs w:val="28"/>
          <w:rtl/>
        </w:rPr>
        <w:t xml:space="preserve">ولا بد من التفريق بين إجراءات </w:t>
      </w:r>
      <w:r w:rsidR="00E87E7D">
        <w:rPr>
          <w:rFonts w:ascii="Simplified Arabic" w:hAnsi="Simplified Arabic" w:cs="Simplified Arabic" w:hint="cs"/>
          <w:sz w:val="28"/>
          <w:szCs w:val="28"/>
          <w:rtl/>
        </w:rPr>
        <w:t>إ</w:t>
      </w:r>
      <w:r w:rsidRPr="00524492">
        <w:rPr>
          <w:rFonts w:ascii="Simplified Arabic" w:hAnsi="Simplified Arabic" w:cs="Simplified Arabic"/>
          <w:sz w:val="28"/>
          <w:szCs w:val="28"/>
          <w:rtl/>
        </w:rPr>
        <w:t>سترداد الأموال في الداخل والخارج من حيث طرق تقديم الطلبات وطلبات الحجز والتجميد وطلب المصادرة وفقا</w:t>
      </w:r>
      <w:r w:rsidR="00E87E7D">
        <w:rPr>
          <w:rFonts w:ascii="Simplified Arabic" w:hAnsi="Simplified Arabic" w:cs="Simplified Arabic" w:hint="cs"/>
          <w:sz w:val="28"/>
          <w:szCs w:val="28"/>
          <w:rtl/>
        </w:rPr>
        <w:t>ً</w:t>
      </w:r>
      <w:r w:rsidRPr="00524492">
        <w:rPr>
          <w:rFonts w:ascii="Simplified Arabic" w:hAnsi="Simplified Arabic" w:cs="Simplified Arabic"/>
          <w:sz w:val="28"/>
          <w:szCs w:val="28"/>
          <w:rtl/>
        </w:rPr>
        <w:t xml:space="preserve"> للإجراءات المعمول بها في كل دولة</w:t>
      </w:r>
      <w:r w:rsidR="00E87E7D">
        <w:rPr>
          <w:rFonts w:ascii="Simplified Arabic" w:hAnsi="Simplified Arabic" w:cs="Simplified Arabic" w:hint="cs"/>
          <w:sz w:val="28"/>
          <w:szCs w:val="28"/>
          <w:rtl/>
        </w:rPr>
        <w:t xml:space="preserve"> على حدة</w:t>
      </w:r>
      <w:r w:rsidRPr="00524492">
        <w:rPr>
          <w:rStyle w:val="a4"/>
          <w:rFonts w:ascii="Simplified Arabic" w:hAnsi="Simplified Arabic" w:cs="Simplified Arabic"/>
          <w:sz w:val="28"/>
          <w:szCs w:val="28"/>
          <w:rtl/>
        </w:rPr>
        <w:footnoteReference w:id="149"/>
      </w:r>
      <w:r w:rsidRPr="00524492">
        <w:rPr>
          <w:rFonts w:ascii="Simplified Arabic" w:hAnsi="Simplified Arabic" w:cs="Simplified Arabic"/>
          <w:sz w:val="28"/>
          <w:szCs w:val="28"/>
          <w:rtl/>
        </w:rPr>
        <w:t xml:space="preserve">. </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وعلى الصعيد الوطني فقد أعطى القانون</w:t>
      </w:r>
      <w:r w:rsidR="00787D46">
        <w:rPr>
          <w:rFonts w:ascii="Simplified Arabic" w:hAnsi="Simplified Arabic" w:cs="Simplified Arabic" w:hint="cs"/>
          <w:sz w:val="28"/>
          <w:szCs w:val="28"/>
          <w:rtl/>
        </w:rPr>
        <w:t xml:space="preserve"> الفلسطيني</w:t>
      </w:r>
      <w:r w:rsidRPr="00524492">
        <w:rPr>
          <w:rFonts w:ascii="Simplified Arabic" w:hAnsi="Simplified Arabic" w:cs="Simplified Arabic"/>
          <w:sz w:val="28"/>
          <w:szCs w:val="28"/>
          <w:rtl/>
        </w:rPr>
        <w:t xml:space="preserve"> الصلاحية لهيئة مكافحة الفساد بإصدار قرارات حجز الأموال المنقولة وغير المنقولة، والمنع من السفر، </w:t>
      </w:r>
      <w:r w:rsidR="00E87E7D">
        <w:rPr>
          <w:rFonts w:ascii="Simplified Arabic" w:hAnsi="Simplified Arabic" w:cs="Simplified Arabic"/>
          <w:sz w:val="28"/>
          <w:szCs w:val="28"/>
          <w:rtl/>
        </w:rPr>
        <w:t xml:space="preserve">وطلب كف يد الموظف عن العمل، </w:t>
      </w:r>
      <w:r w:rsidR="00E87E7D">
        <w:rPr>
          <w:rFonts w:ascii="Simplified Arabic" w:hAnsi="Simplified Arabic" w:cs="Simplified Arabic" w:hint="cs"/>
          <w:sz w:val="28"/>
          <w:szCs w:val="28"/>
          <w:rtl/>
        </w:rPr>
        <w:t>و</w:t>
      </w:r>
      <w:r w:rsidRPr="00524492">
        <w:rPr>
          <w:rFonts w:ascii="Simplified Arabic" w:hAnsi="Simplified Arabic" w:cs="Simplified Arabic"/>
          <w:sz w:val="28"/>
          <w:szCs w:val="28"/>
          <w:rtl/>
        </w:rPr>
        <w:t>لرئيس هيئة مكافحة الفساد</w:t>
      </w:r>
      <w:r w:rsidR="00E87E7D">
        <w:rPr>
          <w:rFonts w:ascii="Simplified Arabic" w:hAnsi="Simplified Arabic" w:cs="Simplified Arabic" w:hint="cs"/>
          <w:sz w:val="28"/>
          <w:szCs w:val="28"/>
          <w:rtl/>
        </w:rPr>
        <w:t xml:space="preserve"> كذلك</w:t>
      </w:r>
      <w:r w:rsidRPr="00524492">
        <w:rPr>
          <w:rFonts w:ascii="Simplified Arabic" w:hAnsi="Simplified Arabic" w:cs="Simplified Arabic"/>
          <w:sz w:val="28"/>
          <w:szCs w:val="28"/>
          <w:rtl/>
        </w:rPr>
        <w:t xml:space="preserve"> أن يوقف الموظف عن العمل</w:t>
      </w:r>
      <w:r w:rsidRPr="00524492">
        <w:rPr>
          <w:rStyle w:val="a4"/>
          <w:rFonts w:ascii="Simplified Arabic" w:hAnsi="Simplified Arabic" w:cs="Simplified Arabic"/>
          <w:sz w:val="28"/>
          <w:szCs w:val="28"/>
          <w:rtl/>
        </w:rPr>
        <w:footnoteReference w:id="150"/>
      </w:r>
      <w:r w:rsidRPr="00524492">
        <w:rPr>
          <w:rFonts w:ascii="Simplified Arabic" w:hAnsi="Simplified Arabic" w:cs="Simplified Arabic"/>
          <w:sz w:val="28"/>
          <w:szCs w:val="28"/>
          <w:rtl/>
        </w:rPr>
        <w:t xml:space="preserve">، </w:t>
      </w:r>
      <w:r w:rsidR="00E87E7D">
        <w:rPr>
          <w:rFonts w:ascii="Simplified Arabic" w:hAnsi="Simplified Arabic" w:cs="Simplified Arabic" w:hint="cs"/>
          <w:sz w:val="28"/>
          <w:szCs w:val="28"/>
          <w:rtl/>
        </w:rPr>
        <w:t>باعتباره محض</w:t>
      </w:r>
      <w:r w:rsidRPr="00524492">
        <w:rPr>
          <w:rFonts w:ascii="Simplified Arabic" w:hAnsi="Simplified Arabic" w:cs="Simplified Arabic"/>
          <w:sz w:val="28"/>
          <w:szCs w:val="28"/>
          <w:rtl/>
        </w:rPr>
        <w:t xml:space="preserve"> إجراء احترازي، </w:t>
      </w:r>
      <w:r w:rsidR="00E87E7D">
        <w:rPr>
          <w:rFonts w:ascii="Simplified Arabic" w:hAnsi="Simplified Arabic" w:cs="Simplified Arabic" w:hint="cs"/>
          <w:sz w:val="28"/>
          <w:szCs w:val="28"/>
          <w:rtl/>
        </w:rPr>
        <w:t xml:space="preserve">يتم إيقاعه </w:t>
      </w:r>
      <w:r w:rsidRPr="00524492">
        <w:rPr>
          <w:rFonts w:ascii="Simplified Arabic" w:hAnsi="Simplified Arabic" w:cs="Simplified Arabic"/>
          <w:sz w:val="28"/>
          <w:szCs w:val="28"/>
          <w:rtl/>
        </w:rPr>
        <w:t>لمدة محددة أو لحين ال</w:t>
      </w:r>
      <w:r w:rsidR="00E87E7D">
        <w:rPr>
          <w:rFonts w:ascii="Simplified Arabic" w:hAnsi="Simplified Arabic" w:cs="Simplified Arabic" w:hint="cs"/>
          <w:sz w:val="28"/>
          <w:szCs w:val="28"/>
          <w:rtl/>
        </w:rPr>
        <w:t>إ</w:t>
      </w:r>
      <w:r w:rsidRPr="00524492">
        <w:rPr>
          <w:rFonts w:ascii="Simplified Arabic" w:hAnsi="Simplified Arabic" w:cs="Simplified Arabic"/>
          <w:sz w:val="28"/>
          <w:szCs w:val="28"/>
          <w:rtl/>
        </w:rPr>
        <w:t>نتهاء من التحقيق والبت في أمر</w:t>
      </w:r>
      <w:r w:rsidR="00E87E7D">
        <w:rPr>
          <w:rFonts w:ascii="Simplified Arabic" w:hAnsi="Simplified Arabic" w:cs="Simplified Arabic" w:hint="cs"/>
          <w:sz w:val="28"/>
          <w:szCs w:val="28"/>
          <w:rtl/>
        </w:rPr>
        <w:t xml:space="preserve"> المتهم</w:t>
      </w:r>
      <w:r w:rsidRPr="00524492">
        <w:rPr>
          <w:rFonts w:ascii="Simplified Arabic" w:hAnsi="Simplified Arabic" w:cs="Simplified Arabic"/>
          <w:sz w:val="28"/>
          <w:szCs w:val="28"/>
          <w:rtl/>
        </w:rPr>
        <w:t>، ولا يعتبر التوقيف عن العمل في هذه الحالة عقوبة تأديبية</w:t>
      </w:r>
      <w:r w:rsidRPr="00524492">
        <w:rPr>
          <w:rStyle w:val="a4"/>
          <w:rFonts w:ascii="Simplified Arabic" w:hAnsi="Simplified Arabic" w:cs="Simplified Arabic"/>
          <w:sz w:val="28"/>
          <w:szCs w:val="28"/>
          <w:rtl/>
        </w:rPr>
        <w:footnoteReference w:id="151"/>
      </w:r>
      <w:r w:rsidRPr="00524492">
        <w:rPr>
          <w:rFonts w:ascii="Simplified Arabic" w:hAnsi="Simplified Arabic" w:cs="Simplified Arabic"/>
          <w:sz w:val="28"/>
          <w:szCs w:val="28"/>
          <w:rtl/>
        </w:rPr>
        <w:t xml:space="preserve">، وللهيئة أن توقف راتبه وعلاواته، </w:t>
      </w:r>
      <w:r w:rsidR="00E87E7D">
        <w:rPr>
          <w:rFonts w:ascii="Simplified Arabic" w:hAnsi="Simplified Arabic" w:cs="Simplified Arabic" w:hint="cs"/>
          <w:sz w:val="28"/>
          <w:szCs w:val="28"/>
          <w:rtl/>
        </w:rPr>
        <w:t xml:space="preserve">أو </w:t>
      </w:r>
      <w:r w:rsidRPr="00524492">
        <w:rPr>
          <w:rFonts w:ascii="Simplified Arabic" w:hAnsi="Simplified Arabic" w:cs="Simplified Arabic"/>
          <w:sz w:val="28"/>
          <w:szCs w:val="28"/>
          <w:rtl/>
        </w:rPr>
        <w:t>تعدل أي</w:t>
      </w:r>
      <w:r w:rsidR="00E87E7D">
        <w:rPr>
          <w:rFonts w:ascii="Simplified Arabic" w:hAnsi="Simplified Arabic" w:cs="Simplified Arabic" w:hint="cs"/>
          <w:sz w:val="28"/>
          <w:szCs w:val="28"/>
          <w:rtl/>
        </w:rPr>
        <w:t>اً</w:t>
      </w:r>
      <w:r w:rsidRPr="00524492">
        <w:rPr>
          <w:rFonts w:ascii="Simplified Arabic" w:hAnsi="Simplified Arabic" w:cs="Simplified Arabic"/>
          <w:sz w:val="28"/>
          <w:szCs w:val="28"/>
          <w:rtl/>
        </w:rPr>
        <w:t xml:space="preserve"> من القرارات أو إلغائها، وهي القرارات الصادرة في صدد ما تم ذكره في المادة التاسعة، ضمن السلطة التقديرية الممنوحة لهيئة مكافحة الفساد.</w:t>
      </w:r>
    </w:p>
    <w:p w:rsidR="004148CC"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وانطلاقاً من كون تجريم السلوك الذي تستمد منه الأرباح غير المشروعة ليس بكاف لمعاقبة أو ردع الجناة، وبالنظر إلى </w:t>
      </w:r>
      <w:r w:rsidR="00787D46">
        <w:rPr>
          <w:rFonts w:ascii="Simplified Arabic" w:hAnsi="Simplified Arabic" w:cs="Simplified Arabic" w:hint="cs"/>
          <w:sz w:val="28"/>
          <w:szCs w:val="28"/>
          <w:rtl/>
        </w:rPr>
        <w:t>ضخامة</w:t>
      </w:r>
      <w:r w:rsidRPr="00524492">
        <w:rPr>
          <w:rFonts w:ascii="Simplified Arabic" w:hAnsi="Simplified Arabic" w:cs="Simplified Arabic"/>
          <w:sz w:val="28"/>
          <w:szCs w:val="28"/>
          <w:rtl/>
        </w:rPr>
        <w:t xml:space="preserve"> إيرادات أفع</w:t>
      </w:r>
      <w:r w:rsidR="00787D46">
        <w:rPr>
          <w:rFonts w:ascii="Simplified Arabic" w:hAnsi="Simplified Arabic" w:cs="Simplified Arabic"/>
          <w:sz w:val="28"/>
          <w:szCs w:val="28"/>
          <w:rtl/>
        </w:rPr>
        <w:t xml:space="preserve">ال الفساد، </w:t>
      </w:r>
      <w:r w:rsidR="00E87E7D">
        <w:rPr>
          <w:rFonts w:ascii="Simplified Arabic" w:hAnsi="Simplified Arabic" w:cs="Simplified Arabic" w:hint="cs"/>
          <w:sz w:val="28"/>
          <w:szCs w:val="28"/>
          <w:rtl/>
        </w:rPr>
        <w:t>فقد ف</w:t>
      </w:r>
      <w:r w:rsidRPr="00524492">
        <w:rPr>
          <w:rFonts w:ascii="Simplified Arabic" w:hAnsi="Simplified Arabic" w:cs="Simplified Arabic"/>
          <w:sz w:val="28"/>
          <w:szCs w:val="28"/>
          <w:rtl/>
        </w:rPr>
        <w:t xml:space="preserve">تنبهت اتفاقية الأمم المتحدة لمكافحة الفساد إلى هذه الحقيقة؛ </w:t>
      </w:r>
      <w:r w:rsidR="00787D46">
        <w:rPr>
          <w:rFonts w:ascii="Simplified Arabic" w:hAnsi="Simplified Arabic" w:cs="Simplified Arabic" w:hint="cs"/>
          <w:sz w:val="28"/>
          <w:szCs w:val="28"/>
          <w:rtl/>
        </w:rPr>
        <w:t>وذلك</w:t>
      </w:r>
      <w:r w:rsidR="00E87E7D">
        <w:rPr>
          <w:rFonts w:ascii="Simplified Arabic" w:hAnsi="Simplified Arabic" w:cs="Simplified Arabic" w:hint="cs"/>
          <w:sz w:val="28"/>
          <w:szCs w:val="28"/>
          <w:rtl/>
        </w:rPr>
        <w:t xml:space="preserve"> من أجل ا</w:t>
      </w:r>
      <w:r w:rsidRPr="00524492">
        <w:rPr>
          <w:rFonts w:ascii="Simplified Arabic" w:hAnsi="Simplified Arabic" w:cs="Simplified Arabic"/>
          <w:sz w:val="28"/>
          <w:szCs w:val="28"/>
          <w:rtl/>
        </w:rPr>
        <w:t>لحيلولة دون استفادة المجرمين</w:t>
      </w:r>
      <w:r w:rsidR="00787D46">
        <w:rPr>
          <w:rFonts w:ascii="Simplified Arabic" w:hAnsi="Simplified Arabic" w:cs="Simplified Arabic" w:hint="cs"/>
          <w:sz w:val="28"/>
          <w:szCs w:val="28"/>
          <w:rtl/>
        </w:rPr>
        <w:t xml:space="preserve"> من تلك العائدات التي تم تحصيلها جراء اقتراف الجرائم</w:t>
      </w:r>
      <w:r w:rsidRPr="00524492">
        <w:rPr>
          <w:rFonts w:ascii="Simplified Arabic" w:hAnsi="Simplified Arabic" w:cs="Simplified Arabic"/>
          <w:sz w:val="28"/>
          <w:szCs w:val="28"/>
          <w:rtl/>
        </w:rPr>
        <w:t xml:space="preserve">، </w:t>
      </w:r>
      <w:r w:rsidR="00E87E7D">
        <w:rPr>
          <w:rFonts w:ascii="Simplified Arabic" w:hAnsi="Simplified Arabic" w:cs="Simplified Arabic" w:hint="cs"/>
          <w:sz w:val="28"/>
          <w:szCs w:val="28"/>
          <w:rtl/>
        </w:rPr>
        <w:t xml:space="preserve">كما </w:t>
      </w:r>
      <w:r w:rsidRPr="00524492">
        <w:rPr>
          <w:rFonts w:ascii="Simplified Arabic" w:hAnsi="Simplified Arabic" w:cs="Simplified Arabic"/>
          <w:sz w:val="28"/>
          <w:szCs w:val="28"/>
          <w:rtl/>
        </w:rPr>
        <w:t>وسعت ال</w:t>
      </w:r>
      <w:r w:rsidR="00E87E7D">
        <w:rPr>
          <w:rFonts w:ascii="Simplified Arabic" w:hAnsi="Simplified Arabic" w:cs="Simplified Arabic" w:hint="cs"/>
          <w:sz w:val="28"/>
          <w:szCs w:val="28"/>
          <w:rtl/>
        </w:rPr>
        <w:t>إ</w:t>
      </w:r>
      <w:r w:rsidRPr="00524492">
        <w:rPr>
          <w:rFonts w:ascii="Simplified Arabic" w:hAnsi="Simplified Arabic" w:cs="Simplified Arabic"/>
          <w:sz w:val="28"/>
          <w:szCs w:val="28"/>
          <w:rtl/>
        </w:rPr>
        <w:t>تفاقية لتحقيق تكامل يغطي الصعيدين المحلي والدولي</w:t>
      </w:r>
      <w:r w:rsidR="00E87E7D">
        <w:rPr>
          <w:rFonts w:ascii="Simplified Arabic" w:hAnsi="Simplified Arabic" w:cs="Simplified Arabic"/>
          <w:sz w:val="28"/>
          <w:szCs w:val="28"/>
          <w:rtl/>
        </w:rPr>
        <w:t xml:space="preserve"> للتعرف على عائدات جرائم الفساد وأدواتها، والقيام بتجميدها فمصادرتها</w:t>
      </w:r>
      <w:r w:rsidRPr="00524492">
        <w:rPr>
          <w:rFonts w:ascii="Simplified Arabic" w:hAnsi="Simplified Arabic" w:cs="Simplified Arabic"/>
          <w:sz w:val="28"/>
          <w:szCs w:val="28"/>
          <w:rtl/>
        </w:rPr>
        <w:t xml:space="preserve"> ومن ثم استردادها.</w:t>
      </w:r>
    </w:p>
    <w:p w:rsidR="00760669" w:rsidRPr="00524492" w:rsidRDefault="004148CC" w:rsidP="00501F6E">
      <w:pPr>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     وينبغي محلياً إحاطة موضوع استرداد الأموال بمزيد من القوانين التي تشكل الإطار الشرعي لعملية التعقب والمصادرة وال</w:t>
      </w:r>
      <w:r w:rsidR="00E87E7D">
        <w:rPr>
          <w:rFonts w:ascii="Simplified Arabic" w:hAnsi="Simplified Arabic" w:cs="Simplified Arabic" w:hint="cs"/>
          <w:sz w:val="28"/>
          <w:szCs w:val="28"/>
          <w:rtl/>
        </w:rPr>
        <w:t>إ</w:t>
      </w:r>
      <w:r w:rsidRPr="00524492">
        <w:rPr>
          <w:rFonts w:ascii="Simplified Arabic" w:hAnsi="Simplified Arabic" w:cs="Simplified Arabic"/>
          <w:sz w:val="28"/>
          <w:szCs w:val="28"/>
          <w:rtl/>
        </w:rPr>
        <w:t>سترداد، وتوضيح الخطوات المتبعة للقيام بعملية ال</w:t>
      </w:r>
      <w:r w:rsidR="00E87E7D">
        <w:rPr>
          <w:rFonts w:ascii="Simplified Arabic" w:hAnsi="Simplified Arabic" w:cs="Simplified Arabic" w:hint="cs"/>
          <w:sz w:val="28"/>
          <w:szCs w:val="28"/>
          <w:rtl/>
        </w:rPr>
        <w:t>إ</w:t>
      </w:r>
      <w:r w:rsidRPr="00524492">
        <w:rPr>
          <w:rFonts w:ascii="Simplified Arabic" w:hAnsi="Simplified Arabic" w:cs="Simplified Arabic"/>
          <w:sz w:val="28"/>
          <w:szCs w:val="28"/>
          <w:rtl/>
        </w:rPr>
        <w:t>سترداد على أكمل وجه، وذلك بالتزامن مع وجود الأطر الدولية القانونية المنظمة لمواضيع مكافحة الفساد، ومكافحة ال</w:t>
      </w:r>
      <w:r w:rsidR="00E87E7D">
        <w:rPr>
          <w:rFonts w:ascii="Simplified Arabic" w:hAnsi="Simplified Arabic" w:cs="Simplified Arabic" w:hint="cs"/>
          <w:sz w:val="28"/>
          <w:szCs w:val="28"/>
          <w:rtl/>
        </w:rPr>
        <w:t>إ</w:t>
      </w:r>
      <w:r w:rsidRPr="00524492">
        <w:rPr>
          <w:rFonts w:ascii="Simplified Arabic" w:hAnsi="Simplified Arabic" w:cs="Simplified Arabic"/>
          <w:sz w:val="28"/>
          <w:szCs w:val="28"/>
          <w:rtl/>
        </w:rPr>
        <w:t>تجار غير المشروع بالمخدرات، إلا أنه وعلى الرغم</w:t>
      </w:r>
      <w:r w:rsidR="00E87E7D">
        <w:rPr>
          <w:rFonts w:ascii="Simplified Arabic" w:hAnsi="Simplified Arabic" w:cs="Simplified Arabic" w:hint="cs"/>
          <w:sz w:val="28"/>
          <w:szCs w:val="28"/>
          <w:rtl/>
        </w:rPr>
        <w:t xml:space="preserve"> من</w:t>
      </w:r>
      <w:r w:rsidRPr="00524492">
        <w:rPr>
          <w:rFonts w:ascii="Simplified Arabic" w:hAnsi="Simplified Arabic" w:cs="Simplified Arabic"/>
          <w:sz w:val="28"/>
          <w:szCs w:val="28"/>
          <w:rtl/>
        </w:rPr>
        <w:t xml:space="preserve"> وجود النص على اختصاص هيئة مكافحة الفساد في التنسيق لتعقب وضبط العائدات المتحصلة من جرائم الفساد</w:t>
      </w:r>
      <w:r w:rsidRPr="00524492">
        <w:rPr>
          <w:rStyle w:val="a4"/>
          <w:rFonts w:ascii="Simplified Arabic" w:hAnsi="Simplified Arabic" w:cs="Simplified Arabic"/>
          <w:sz w:val="28"/>
          <w:szCs w:val="28"/>
          <w:rtl/>
        </w:rPr>
        <w:footnoteReference w:id="152"/>
      </w:r>
      <w:r w:rsidRPr="00524492">
        <w:rPr>
          <w:rFonts w:ascii="Simplified Arabic" w:hAnsi="Simplified Arabic" w:cs="Simplified Arabic"/>
          <w:sz w:val="28"/>
          <w:szCs w:val="28"/>
          <w:rtl/>
        </w:rPr>
        <w:t xml:space="preserve">، إلا أن أوامر المصادرة للعائدات الإجرامية يجب أن تنظم بنص صريح في قانون مكافحة الفساد الفلسطيني، </w:t>
      </w:r>
      <w:r w:rsidR="00E87E7D">
        <w:rPr>
          <w:rFonts w:ascii="Simplified Arabic" w:hAnsi="Simplified Arabic" w:cs="Simplified Arabic" w:hint="cs"/>
          <w:sz w:val="28"/>
          <w:szCs w:val="28"/>
          <w:rtl/>
        </w:rPr>
        <w:t xml:space="preserve">حيث أن </w:t>
      </w:r>
      <w:r w:rsidRPr="00524492">
        <w:rPr>
          <w:rFonts w:ascii="Simplified Arabic" w:hAnsi="Simplified Arabic" w:cs="Simplified Arabic"/>
          <w:sz w:val="28"/>
          <w:szCs w:val="28"/>
          <w:rtl/>
        </w:rPr>
        <w:t xml:space="preserve">خطورة موضوع الأموال المتحصلة </w:t>
      </w:r>
      <w:r w:rsidR="00E87E7D">
        <w:rPr>
          <w:rFonts w:ascii="Simplified Arabic" w:hAnsi="Simplified Arabic" w:cs="Simplified Arabic" w:hint="cs"/>
          <w:sz w:val="28"/>
          <w:szCs w:val="28"/>
          <w:rtl/>
        </w:rPr>
        <w:t>تستلزم من</w:t>
      </w:r>
      <w:r w:rsidRPr="00524492">
        <w:rPr>
          <w:rFonts w:ascii="Simplified Arabic" w:hAnsi="Simplified Arabic" w:cs="Simplified Arabic"/>
          <w:sz w:val="28"/>
          <w:szCs w:val="28"/>
          <w:rtl/>
        </w:rPr>
        <w:t xml:space="preserve"> المشرع </w:t>
      </w:r>
      <w:r w:rsidR="00E87E7D">
        <w:rPr>
          <w:rFonts w:ascii="Simplified Arabic" w:hAnsi="Simplified Arabic" w:cs="Simplified Arabic" w:hint="cs"/>
          <w:sz w:val="28"/>
          <w:szCs w:val="28"/>
          <w:rtl/>
        </w:rPr>
        <w:t>إ</w:t>
      </w:r>
      <w:r w:rsidRPr="00524492">
        <w:rPr>
          <w:rFonts w:ascii="Simplified Arabic" w:hAnsi="Simplified Arabic" w:cs="Simplified Arabic"/>
          <w:sz w:val="28"/>
          <w:szCs w:val="28"/>
          <w:rtl/>
        </w:rPr>
        <w:t>ضف</w:t>
      </w:r>
      <w:r w:rsidR="00E87E7D">
        <w:rPr>
          <w:rFonts w:ascii="Simplified Arabic" w:hAnsi="Simplified Arabic" w:cs="Simplified Arabic" w:hint="cs"/>
          <w:sz w:val="28"/>
          <w:szCs w:val="28"/>
          <w:rtl/>
        </w:rPr>
        <w:t>اء</w:t>
      </w:r>
      <w:r w:rsidRPr="00524492">
        <w:rPr>
          <w:rFonts w:ascii="Simplified Arabic" w:hAnsi="Simplified Arabic" w:cs="Simplified Arabic"/>
          <w:sz w:val="28"/>
          <w:szCs w:val="28"/>
          <w:rtl/>
        </w:rPr>
        <w:t xml:space="preserve"> الصبغة الوجوبية على قضية المصادرة، كما ويتوجب </w:t>
      </w:r>
      <w:r w:rsidRPr="00524492">
        <w:rPr>
          <w:rFonts w:ascii="Simplified Arabic" w:hAnsi="Simplified Arabic" w:cs="Simplified Arabic"/>
          <w:sz w:val="28"/>
          <w:szCs w:val="28"/>
          <w:rtl/>
        </w:rPr>
        <w:lastRenderedPageBreak/>
        <w:t>التطرق لموضوع اختلاط المتحصلات المالية بممتلكات اكتسبت من مصادر مشروعة، وتضمين القانون النصوص الخاصة بمنع ال</w:t>
      </w:r>
      <w:r w:rsidR="00E87E7D">
        <w:rPr>
          <w:rFonts w:ascii="Simplified Arabic" w:hAnsi="Simplified Arabic" w:cs="Simplified Arabic" w:hint="cs"/>
          <w:sz w:val="28"/>
          <w:szCs w:val="28"/>
          <w:rtl/>
        </w:rPr>
        <w:t>إ</w:t>
      </w:r>
      <w:r w:rsidRPr="00524492">
        <w:rPr>
          <w:rFonts w:ascii="Simplified Arabic" w:hAnsi="Simplified Arabic" w:cs="Simplified Arabic"/>
          <w:sz w:val="28"/>
          <w:szCs w:val="28"/>
          <w:rtl/>
        </w:rPr>
        <w:t>حتجاج بالسرية المصرفية أمام إجابة طلبات هيئة مكافحة الفساد، على غرار النصوص الواردة في المادة 17 من قانون غسيل الأموال في فلسطين رقم 9 لعام 2007، لذا كان ل</w:t>
      </w:r>
      <w:r w:rsidR="00E87E7D">
        <w:rPr>
          <w:rFonts w:ascii="Simplified Arabic" w:hAnsi="Simplified Arabic" w:cs="Simplified Arabic" w:hint="cs"/>
          <w:sz w:val="28"/>
          <w:szCs w:val="28"/>
          <w:rtl/>
        </w:rPr>
        <w:t>زاما</w:t>
      </w:r>
      <w:r w:rsidRPr="00524492">
        <w:rPr>
          <w:rFonts w:ascii="Simplified Arabic" w:hAnsi="Simplified Arabic" w:cs="Simplified Arabic"/>
          <w:sz w:val="28"/>
          <w:szCs w:val="28"/>
          <w:rtl/>
        </w:rPr>
        <w:t xml:space="preserve">ً على المشرع الفلسطيني معالجة النقص الواضح في قضية استرداد الأموال وإصدار قانون خاص بها، والتأسي بالتجارب الإقليمية والدولية في هذا </w:t>
      </w:r>
      <w:r w:rsidR="00E87E7D">
        <w:rPr>
          <w:rFonts w:ascii="Simplified Arabic" w:hAnsi="Simplified Arabic" w:cs="Simplified Arabic" w:hint="cs"/>
          <w:sz w:val="28"/>
          <w:szCs w:val="28"/>
          <w:rtl/>
        </w:rPr>
        <w:t>الصدد</w:t>
      </w:r>
      <w:r w:rsidRPr="00524492">
        <w:rPr>
          <w:rFonts w:ascii="Simplified Arabic" w:hAnsi="Simplified Arabic" w:cs="Simplified Arabic"/>
          <w:sz w:val="28"/>
          <w:szCs w:val="28"/>
          <w:rtl/>
        </w:rPr>
        <w:t>.</w:t>
      </w:r>
    </w:p>
    <w:p w:rsidR="00760669" w:rsidRPr="00524492" w:rsidRDefault="00E87E7D" w:rsidP="00501F6E">
      <w:pPr>
        <w:spacing w:line="240" w:lineRule="auto"/>
        <w:ind w:left="-852" w:right="-709"/>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4148CC" w:rsidRPr="00524492">
        <w:rPr>
          <w:rFonts w:ascii="Simplified Arabic" w:eastAsia="Times New Roman" w:hAnsi="Simplified Arabic" w:cs="Simplified Arabic"/>
          <w:sz w:val="28"/>
          <w:szCs w:val="28"/>
          <w:rtl/>
        </w:rPr>
        <w:t xml:space="preserve">وعلى الصعيد العملي، </w:t>
      </w:r>
      <w:r>
        <w:rPr>
          <w:rFonts w:ascii="Simplified Arabic" w:eastAsia="Times New Roman" w:hAnsi="Simplified Arabic" w:cs="Simplified Arabic" w:hint="cs"/>
          <w:sz w:val="28"/>
          <w:szCs w:val="28"/>
          <w:rtl/>
        </w:rPr>
        <w:t xml:space="preserve">فقد </w:t>
      </w:r>
      <w:r w:rsidR="004148CC" w:rsidRPr="00524492">
        <w:rPr>
          <w:rFonts w:ascii="Simplified Arabic" w:eastAsia="Times New Roman" w:hAnsi="Simplified Arabic" w:cs="Simplified Arabic"/>
          <w:sz w:val="28"/>
          <w:szCs w:val="28"/>
          <w:rtl/>
        </w:rPr>
        <w:t xml:space="preserve">أورد التقرير السنوي لعام 2014 لهيئة مكافحة الفساد في فلسطين </w:t>
      </w:r>
      <w:r>
        <w:rPr>
          <w:rFonts w:ascii="Simplified Arabic" w:eastAsia="Times New Roman" w:hAnsi="Simplified Arabic" w:cs="Simplified Arabic" w:hint="cs"/>
          <w:sz w:val="28"/>
          <w:szCs w:val="28"/>
          <w:rtl/>
        </w:rPr>
        <w:t xml:space="preserve">تفاصيل </w:t>
      </w:r>
      <w:r w:rsidR="004148CC" w:rsidRPr="00524492">
        <w:rPr>
          <w:rFonts w:ascii="Simplified Arabic" w:eastAsia="Times New Roman" w:hAnsi="Simplified Arabic" w:cs="Simplified Arabic"/>
          <w:sz w:val="28"/>
          <w:szCs w:val="28"/>
          <w:rtl/>
        </w:rPr>
        <w:t xml:space="preserve">مجريات تسليم أحد المتهمين بجريمة اختلاس بملايين الشواقل، </w:t>
      </w:r>
      <w:r>
        <w:rPr>
          <w:rFonts w:ascii="Simplified Arabic" w:eastAsia="Times New Roman" w:hAnsi="Simplified Arabic" w:cs="Simplified Arabic" w:hint="cs"/>
          <w:sz w:val="28"/>
          <w:szCs w:val="28"/>
          <w:rtl/>
        </w:rPr>
        <w:t>ب</w:t>
      </w:r>
      <w:r w:rsidR="004148CC" w:rsidRPr="00524492">
        <w:rPr>
          <w:rFonts w:ascii="Simplified Arabic" w:eastAsia="Times New Roman" w:hAnsi="Simplified Arabic" w:cs="Simplified Arabic"/>
          <w:sz w:val="28"/>
          <w:szCs w:val="28"/>
          <w:rtl/>
        </w:rPr>
        <w:t>حيث</w:t>
      </w:r>
      <w:r>
        <w:rPr>
          <w:rFonts w:ascii="Simplified Arabic" w:eastAsia="Times New Roman" w:hAnsi="Simplified Arabic" w:cs="Simplified Arabic" w:hint="cs"/>
          <w:sz w:val="28"/>
          <w:szCs w:val="28"/>
          <w:rtl/>
        </w:rPr>
        <w:t xml:space="preserve"> قامت</w:t>
      </w:r>
      <w:r w:rsidR="004148CC" w:rsidRPr="00524492">
        <w:rPr>
          <w:rFonts w:ascii="Simplified Arabic" w:eastAsia="Times New Roman" w:hAnsi="Simplified Arabic" w:cs="Simplified Arabic"/>
          <w:sz w:val="28"/>
          <w:szCs w:val="28"/>
          <w:rtl/>
        </w:rPr>
        <w:t xml:space="preserve"> نيابة مكافحة الفساد</w:t>
      </w:r>
      <w:r>
        <w:rPr>
          <w:rFonts w:ascii="Simplified Arabic" w:eastAsia="Times New Roman" w:hAnsi="Simplified Arabic" w:cs="Simplified Arabic" w:hint="cs"/>
          <w:sz w:val="28"/>
          <w:szCs w:val="28"/>
          <w:rtl/>
        </w:rPr>
        <w:t xml:space="preserve"> الفلسطينية بإرسال</w:t>
      </w:r>
      <w:r w:rsidR="004148CC" w:rsidRPr="00524492">
        <w:rPr>
          <w:rFonts w:ascii="Simplified Arabic" w:eastAsia="Times New Roman" w:hAnsi="Simplified Arabic" w:cs="Simplified Arabic"/>
          <w:sz w:val="28"/>
          <w:szCs w:val="28"/>
          <w:rtl/>
        </w:rPr>
        <w:t xml:space="preserve"> إنا</w:t>
      </w:r>
      <w:r>
        <w:rPr>
          <w:rFonts w:ascii="Simplified Arabic" w:eastAsia="Times New Roman" w:hAnsi="Simplified Arabic" w:cs="Simplified Arabic"/>
          <w:sz w:val="28"/>
          <w:szCs w:val="28"/>
          <w:rtl/>
        </w:rPr>
        <w:t xml:space="preserve">بة قضائية إلى المملكة الأردنية </w:t>
      </w:r>
      <w:r>
        <w:rPr>
          <w:rFonts w:ascii="Simplified Arabic" w:eastAsia="Times New Roman" w:hAnsi="Simplified Arabic" w:cs="Simplified Arabic" w:hint="cs"/>
          <w:sz w:val="28"/>
          <w:szCs w:val="28"/>
          <w:rtl/>
        </w:rPr>
        <w:t>تفيد بضرورة القبض على</w:t>
      </w:r>
      <w:r w:rsidR="004148CC" w:rsidRPr="00524492">
        <w:rPr>
          <w:rFonts w:ascii="Simplified Arabic" w:eastAsia="Times New Roman" w:hAnsi="Simplified Arabic" w:cs="Simplified Arabic"/>
          <w:sz w:val="28"/>
          <w:szCs w:val="28"/>
          <w:rtl/>
        </w:rPr>
        <w:t xml:space="preserve"> المتهم الفار من وجه العدالة حسب الأصول</w:t>
      </w:r>
      <w:r>
        <w:rPr>
          <w:rFonts w:ascii="Simplified Arabic" w:eastAsia="Times New Roman" w:hAnsi="Simplified Arabic" w:cs="Simplified Arabic" w:hint="cs"/>
          <w:sz w:val="28"/>
          <w:szCs w:val="28"/>
          <w:rtl/>
        </w:rPr>
        <w:t>،</w:t>
      </w:r>
      <w:r w:rsidR="004148CC" w:rsidRPr="00524492">
        <w:rPr>
          <w:rFonts w:ascii="Simplified Arabic" w:eastAsia="Times New Roman" w:hAnsi="Simplified Arabic" w:cs="Simplified Arabic"/>
          <w:sz w:val="28"/>
          <w:szCs w:val="28"/>
          <w:rtl/>
        </w:rPr>
        <w:t xml:space="preserve"> ووفق</w:t>
      </w:r>
      <w:r>
        <w:rPr>
          <w:rFonts w:ascii="Simplified Arabic" w:eastAsia="Times New Roman" w:hAnsi="Simplified Arabic" w:cs="Simplified Arabic" w:hint="cs"/>
          <w:sz w:val="28"/>
          <w:szCs w:val="28"/>
          <w:rtl/>
        </w:rPr>
        <w:t>اً ل</w:t>
      </w:r>
      <w:r w:rsidR="004148CC" w:rsidRPr="00524492">
        <w:rPr>
          <w:rFonts w:ascii="Simplified Arabic" w:eastAsia="Times New Roman" w:hAnsi="Simplified Arabic" w:cs="Simplified Arabic"/>
          <w:sz w:val="28"/>
          <w:szCs w:val="28"/>
          <w:rtl/>
        </w:rPr>
        <w:t xml:space="preserve">أحكام اتفاقية الرياض العربية للتعاون القضائي، </w:t>
      </w:r>
      <w:r w:rsidR="002A4820">
        <w:rPr>
          <w:rFonts w:ascii="Simplified Arabic" w:eastAsia="Times New Roman" w:hAnsi="Simplified Arabic" w:cs="Simplified Arabic" w:hint="cs"/>
          <w:sz w:val="28"/>
          <w:szCs w:val="28"/>
          <w:rtl/>
        </w:rPr>
        <w:t xml:space="preserve">وبالنتيجة فقد </w:t>
      </w:r>
      <w:r w:rsidR="004148CC" w:rsidRPr="00524492">
        <w:rPr>
          <w:rFonts w:ascii="Simplified Arabic" w:eastAsia="Times New Roman" w:hAnsi="Simplified Arabic" w:cs="Simplified Arabic"/>
          <w:sz w:val="28"/>
          <w:szCs w:val="28"/>
          <w:rtl/>
        </w:rPr>
        <w:t>تعاونت السلطات القضائية الأردنية</w:t>
      </w:r>
      <w:r w:rsidR="002A4820">
        <w:rPr>
          <w:rFonts w:ascii="Simplified Arabic" w:eastAsia="Times New Roman" w:hAnsi="Simplified Arabic" w:cs="Simplified Arabic" w:hint="cs"/>
          <w:sz w:val="28"/>
          <w:szCs w:val="28"/>
          <w:rtl/>
        </w:rPr>
        <w:t xml:space="preserve"> مع نظيرتها الفلسطينية</w:t>
      </w:r>
      <w:r w:rsidR="004148CC" w:rsidRPr="00524492">
        <w:rPr>
          <w:rFonts w:ascii="Simplified Arabic" w:eastAsia="Times New Roman" w:hAnsi="Simplified Arabic" w:cs="Simplified Arabic"/>
          <w:sz w:val="28"/>
          <w:szCs w:val="28"/>
          <w:rtl/>
        </w:rPr>
        <w:t xml:space="preserve"> واستجابت لمذكرة ال</w:t>
      </w:r>
      <w:r w:rsidR="002A4820">
        <w:rPr>
          <w:rFonts w:ascii="Simplified Arabic" w:eastAsia="Times New Roman" w:hAnsi="Simplified Arabic" w:cs="Simplified Arabic" w:hint="cs"/>
          <w:sz w:val="28"/>
          <w:szCs w:val="28"/>
          <w:rtl/>
        </w:rPr>
        <w:t>إ</w:t>
      </w:r>
      <w:r w:rsidR="004148CC" w:rsidRPr="00524492">
        <w:rPr>
          <w:rFonts w:ascii="Simplified Arabic" w:eastAsia="Times New Roman" w:hAnsi="Simplified Arabic" w:cs="Simplified Arabic"/>
          <w:sz w:val="28"/>
          <w:szCs w:val="28"/>
          <w:rtl/>
        </w:rPr>
        <w:t xml:space="preserve">سترداد، وتم تسليم المتهم لدولة فلسطين في أواخر العام 2014 وتوقيفه حسب الأصول، بعد استيفاء كافة إجراءات الطعن على قرار التسليم </w:t>
      </w:r>
      <w:r w:rsidR="002A4820">
        <w:rPr>
          <w:rFonts w:ascii="Simplified Arabic" w:eastAsia="Times New Roman" w:hAnsi="Simplified Arabic" w:cs="Simplified Arabic" w:hint="cs"/>
          <w:sz w:val="28"/>
          <w:szCs w:val="28"/>
          <w:rtl/>
        </w:rPr>
        <w:t xml:space="preserve">والمقدمة </w:t>
      </w:r>
      <w:r w:rsidR="004148CC" w:rsidRPr="00524492">
        <w:rPr>
          <w:rFonts w:ascii="Simplified Arabic" w:eastAsia="Times New Roman" w:hAnsi="Simplified Arabic" w:cs="Simplified Arabic"/>
          <w:sz w:val="28"/>
          <w:szCs w:val="28"/>
          <w:rtl/>
        </w:rPr>
        <w:t>من قبل المتهم</w:t>
      </w:r>
      <w:r w:rsidR="004148CC" w:rsidRPr="00524492">
        <w:rPr>
          <w:rStyle w:val="a4"/>
          <w:rFonts w:ascii="Simplified Arabic" w:eastAsia="Times New Roman" w:hAnsi="Simplified Arabic" w:cs="Simplified Arabic"/>
          <w:sz w:val="28"/>
          <w:szCs w:val="28"/>
          <w:rtl/>
        </w:rPr>
        <w:footnoteReference w:id="153"/>
      </w:r>
      <w:r w:rsidR="004148CC" w:rsidRPr="00524492">
        <w:rPr>
          <w:rFonts w:ascii="Simplified Arabic" w:eastAsia="Times New Roman" w:hAnsi="Simplified Arabic" w:cs="Simplified Arabic"/>
          <w:sz w:val="28"/>
          <w:szCs w:val="28"/>
          <w:rtl/>
        </w:rPr>
        <w:t>.</w:t>
      </w:r>
    </w:p>
    <w:p w:rsidR="004148CC" w:rsidRPr="00524492" w:rsidRDefault="002A4820" w:rsidP="00501F6E">
      <w:pPr>
        <w:spacing w:line="240" w:lineRule="auto"/>
        <w:ind w:left="-852" w:right="-709"/>
        <w:jc w:val="both"/>
        <w:rPr>
          <w:rFonts w:ascii="Simplified Arabic" w:hAnsi="Simplified Arabic" w:cs="Simplified Arabic"/>
          <w:sz w:val="28"/>
          <w:szCs w:val="28"/>
          <w:rtl/>
          <w:lang w:bidi="ar-YE"/>
        </w:rPr>
      </w:pPr>
      <w:r>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وبما أن عملية ال</w:t>
      </w:r>
      <w:r>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 xml:space="preserve">سترداد </w:t>
      </w:r>
      <w:r>
        <w:rPr>
          <w:rFonts w:ascii="Simplified Arabic" w:hAnsi="Simplified Arabic" w:cs="Simplified Arabic" w:hint="cs"/>
          <w:sz w:val="28"/>
          <w:szCs w:val="28"/>
          <w:rtl/>
        </w:rPr>
        <w:t>تشكل</w:t>
      </w:r>
      <w:r w:rsidR="004148CC" w:rsidRPr="00524492">
        <w:rPr>
          <w:rFonts w:ascii="Simplified Arabic" w:hAnsi="Simplified Arabic" w:cs="Simplified Arabic"/>
          <w:sz w:val="28"/>
          <w:szCs w:val="28"/>
          <w:rtl/>
        </w:rPr>
        <w:t xml:space="preserve"> مجموعة التدابير القضائية وغير القضائية ل</w:t>
      </w:r>
      <w:r>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ستعادة الأموال التي نهبت من ثروات الدول ومواردها والمتأتية من الفساد، فإن تلك الثروات قد يتم تهريبها إلى دول أجنبية وقد تبقى داخل الدول نفسها</w:t>
      </w:r>
      <w:r w:rsidR="004148CC" w:rsidRPr="00524492">
        <w:rPr>
          <w:rStyle w:val="a4"/>
          <w:rFonts w:ascii="Simplified Arabic" w:hAnsi="Simplified Arabic" w:cs="Simplified Arabic"/>
          <w:sz w:val="28"/>
          <w:szCs w:val="28"/>
          <w:rtl/>
        </w:rPr>
        <w:footnoteReference w:id="154"/>
      </w:r>
      <w:r w:rsidR="004148CC" w:rsidRPr="00524492">
        <w:rPr>
          <w:rFonts w:ascii="Simplified Arabic" w:hAnsi="Simplified Arabic" w:cs="Simplified Arabic"/>
          <w:sz w:val="28"/>
          <w:szCs w:val="28"/>
          <w:rtl/>
        </w:rPr>
        <w:t xml:space="preserve">، </w:t>
      </w:r>
      <w:r w:rsidR="004148CC" w:rsidRPr="00524492">
        <w:rPr>
          <w:rFonts w:ascii="Simplified Arabic" w:hAnsi="Simplified Arabic" w:cs="Simplified Arabic"/>
          <w:sz w:val="28"/>
          <w:szCs w:val="28"/>
          <w:rtl/>
          <w:lang w:bidi="ar-YE"/>
        </w:rPr>
        <w:t>لذلك تم تخصيص المادة 31 والمواد 51- 59 من اتفاقية مكافحة الفساد</w:t>
      </w:r>
      <w:r w:rsidR="004148CC" w:rsidRPr="00524492">
        <w:rPr>
          <w:rStyle w:val="a4"/>
          <w:rFonts w:ascii="Simplified Arabic" w:hAnsi="Simplified Arabic" w:cs="Simplified Arabic"/>
          <w:sz w:val="28"/>
          <w:szCs w:val="28"/>
          <w:rtl/>
          <w:lang w:bidi="ar-YE"/>
        </w:rPr>
        <w:footnoteReference w:id="155"/>
      </w:r>
      <w:r w:rsidR="004148CC" w:rsidRPr="00524492">
        <w:rPr>
          <w:rFonts w:ascii="Simplified Arabic" w:hAnsi="Simplified Arabic" w:cs="Simplified Arabic"/>
          <w:sz w:val="28"/>
          <w:szCs w:val="28"/>
          <w:rtl/>
          <w:lang w:bidi="ar-YE"/>
        </w:rPr>
        <w:t>.</w:t>
      </w:r>
    </w:p>
    <w:p w:rsidR="005B497F" w:rsidRDefault="004148CC" w:rsidP="00267E19">
      <w:pPr>
        <w:spacing w:before="100" w:beforeAutospacing="1" w:after="100" w:afterAutospacing="1" w:line="240" w:lineRule="auto"/>
        <w:ind w:left="-852" w:right="-709"/>
        <w:jc w:val="both"/>
        <w:rPr>
          <w:rFonts w:ascii="Simplified Arabic" w:eastAsia="Times New Roman" w:hAnsi="Simplified Arabic" w:cs="Simplified Arabic"/>
          <w:sz w:val="28"/>
          <w:szCs w:val="28"/>
          <w:rtl/>
        </w:rPr>
      </w:pPr>
      <w:r w:rsidRPr="00524492">
        <w:rPr>
          <w:rFonts w:ascii="Simplified Arabic" w:eastAsia="Times New Roman" w:hAnsi="Simplified Arabic" w:cs="Simplified Arabic"/>
          <w:sz w:val="28"/>
          <w:szCs w:val="28"/>
          <w:rtl/>
        </w:rPr>
        <w:t xml:space="preserve">     وقد اعتبر خبراء قانونيين العديد من النصوص القانونية الواردة في قانون مكافحة الفساد في اليمن التزاماً واضحاً بما ورد في اتفاقية الأمم المتحدة، وخاصة ما تعلق منها بشأن التعاون الدولي في المادة 28، حيث أشارت المادة المذكورة إلى تطبيق الأحكام الواردة في ال</w:t>
      </w:r>
      <w:r w:rsidR="002A4820">
        <w:rPr>
          <w:rFonts w:ascii="Simplified Arabic" w:eastAsia="Times New Roman" w:hAnsi="Simplified Arabic" w:cs="Simplified Arabic" w:hint="cs"/>
          <w:sz w:val="28"/>
          <w:szCs w:val="28"/>
          <w:rtl/>
        </w:rPr>
        <w:t>إ</w:t>
      </w:r>
      <w:r w:rsidRPr="00524492">
        <w:rPr>
          <w:rFonts w:ascii="Simplified Arabic" w:eastAsia="Times New Roman" w:hAnsi="Simplified Arabic" w:cs="Simplified Arabic"/>
          <w:sz w:val="28"/>
          <w:szCs w:val="28"/>
          <w:rtl/>
        </w:rPr>
        <w:t xml:space="preserve">تفاقيات والمواثيق الدولية ذات العلاقة في موضوع مكافحة الفساد، دون أن ينفي ذلك ضرورة النهوض بالإجراءات الإدارية محلياً لتشكيل وحدة متخصصة في قطاع التعاون الدولي؛ </w:t>
      </w:r>
      <w:r w:rsidR="002A4820">
        <w:rPr>
          <w:rFonts w:ascii="Simplified Arabic" w:eastAsia="Times New Roman" w:hAnsi="Simplified Arabic" w:cs="Simplified Arabic" w:hint="cs"/>
          <w:sz w:val="28"/>
          <w:szCs w:val="28"/>
          <w:rtl/>
        </w:rPr>
        <w:t>من أجل تولي</w:t>
      </w:r>
      <w:r w:rsidRPr="00524492">
        <w:rPr>
          <w:rFonts w:ascii="Simplified Arabic" w:eastAsia="Times New Roman" w:hAnsi="Simplified Arabic" w:cs="Simplified Arabic"/>
          <w:sz w:val="28"/>
          <w:szCs w:val="28"/>
          <w:rtl/>
        </w:rPr>
        <w:t xml:space="preserve"> تنفيذ ذلك التعاون على </w:t>
      </w:r>
      <w:r w:rsidR="002A4820">
        <w:rPr>
          <w:rFonts w:ascii="Simplified Arabic" w:eastAsia="Times New Roman" w:hAnsi="Simplified Arabic" w:cs="Simplified Arabic" w:hint="cs"/>
          <w:sz w:val="28"/>
          <w:szCs w:val="28"/>
          <w:rtl/>
        </w:rPr>
        <w:t>أ</w:t>
      </w:r>
      <w:r w:rsidRPr="00524492">
        <w:rPr>
          <w:rFonts w:ascii="Simplified Arabic" w:eastAsia="Times New Roman" w:hAnsi="Simplified Arabic" w:cs="Simplified Arabic"/>
          <w:sz w:val="28"/>
          <w:szCs w:val="28"/>
          <w:rtl/>
        </w:rPr>
        <w:t>رض الواقع</w:t>
      </w:r>
      <w:r w:rsidRPr="00524492">
        <w:rPr>
          <w:rStyle w:val="a4"/>
          <w:rFonts w:ascii="Simplified Arabic" w:eastAsia="Times New Roman" w:hAnsi="Simplified Arabic" w:cs="Simplified Arabic"/>
          <w:sz w:val="28"/>
          <w:szCs w:val="28"/>
          <w:rtl/>
        </w:rPr>
        <w:footnoteReference w:id="156"/>
      </w:r>
      <w:r w:rsidR="005B497F">
        <w:rPr>
          <w:rFonts w:ascii="Simplified Arabic" w:eastAsia="Times New Roman" w:hAnsi="Simplified Arabic" w:cs="Simplified Arabic" w:hint="cs"/>
          <w:sz w:val="28"/>
          <w:szCs w:val="28"/>
          <w:rtl/>
        </w:rPr>
        <w:t>.</w:t>
      </w:r>
    </w:p>
    <w:p w:rsidR="004148CC" w:rsidRDefault="004148CC" w:rsidP="00501F6E">
      <w:pPr>
        <w:spacing w:before="100" w:beforeAutospacing="1" w:after="100" w:afterAutospacing="1" w:line="240" w:lineRule="auto"/>
        <w:ind w:left="-852" w:right="-709"/>
        <w:jc w:val="both"/>
        <w:rPr>
          <w:rFonts w:ascii="Simplified Arabic" w:eastAsia="Times New Roman" w:hAnsi="Simplified Arabic" w:cs="Simplified Arabic"/>
          <w:sz w:val="28"/>
          <w:szCs w:val="28"/>
          <w:rtl/>
        </w:rPr>
      </w:pPr>
      <w:r w:rsidRPr="00524492">
        <w:rPr>
          <w:rFonts w:ascii="Simplified Arabic" w:eastAsia="Times New Roman" w:hAnsi="Simplified Arabic" w:cs="Simplified Arabic"/>
          <w:sz w:val="28"/>
          <w:szCs w:val="28"/>
          <w:rtl/>
        </w:rPr>
        <w:t xml:space="preserve"> ومن الصلاحيات ذات العلاقة والواردة في القانون اليمني: صلاحية الهيئة الوطنية العليا لمكافحة الفساد في التنسيق مع الجهات المختصة بتعقب وضبط وحجز و</w:t>
      </w:r>
      <w:r w:rsidR="002A4820">
        <w:rPr>
          <w:rFonts w:ascii="Simplified Arabic" w:eastAsia="Times New Roman" w:hAnsi="Simplified Arabic" w:cs="Simplified Arabic" w:hint="cs"/>
          <w:sz w:val="28"/>
          <w:szCs w:val="28"/>
          <w:rtl/>
        </w:rPr>
        <w:t>إ</w:t>
      </w:r>
      <w:r w:rsidRPr="00524492">
        <w:rPr>
          <w:rFonts w:ascii="Simplified Arabic" w:eastAsia="Times New Roman" w:hAnsi="Simplified Arabic" w:cs="Simplified Arabic"/>
          <w:sz w:val="28"/>
          <w:szCs w:val="28"/>
          <w:rtl/>
        </w:rPr>
        <w:t>سترداد ومصادرة الأموال والعائدات المتحصلة من الجرائم</w:t>
      </w:r>
      <w:r w:rsidRPr="00524492">
        <w:rPr>
          <w:rStyle w:val="a4"/>
          <w:rFonts w:ascii="Simplified Arabic" w:eastAsia="Times New Roman" w:hAnsi="Simplified Arabic" w:cs="Simplified Arabic"/>
          <w:sz w:val="28"/>
          <w:szCs w:val="28"/>
          <w:rtl/>
        </w:rPr>
        <w:footnoteReference w:id="157"/>
      </w:r>
      <w:r w:rsidRPr="00524492">
        <w:rPr>
          <w:rFonts w:ascii="Simplified Arabic" w:eastAsia="Times New Roman" w:hAnsi="Simplified Arabic" w:cs="Simplified Arabic"/>
          <w:sz w:val="28"/>
          <w:szCs w:val="28"/>
          <w:rtl/>
        </w:rPr>
        <w:t xml:space="preserve">، وللهيئة الحق في مخاطبة واستدعاء المعنيين من الموظفين العموميين أو </w:t>
      </w:r>
      <w:r w:rsidRPr="00524492">
        <w:rPr>
          <w:rFonts w:ascii="Simplified Arabic" w:eastAsia="Times New Roman" w:hAnsi="Simplified Arabic" w:cs="Simplified Arabic"/>
          <w:sz w:val="28"/>
          <w:szCs w:val="28"/>
          <w:rtl/>
        </w:rPr>
        <w:lastRenderedPageBreak/>
        <w:t>موظفي الق</w:t>
      </w:r>
      <w:r w:rsidR="005B497F">
        <w:rPr>
          <w:rFonts w:ascii="Simplified Arabic" w:eastAsia="Times New Roman" w:hAnsi="Simplified Arabic" w:cs="Simplified Arabic"/>
          <w:sz w:val="28"/>
          <w:szCs w:val="28"/>
          <w:rtl/>
        </w:rPr>
        <w:t>طاع الخاص أو أي شخص له علاقة لل</w:t>
      </w:r>
      <w:r w:rsidR="005B497F">
        <w:rPr>
          <w:rFonts w:ascii="Simplified Arabic" w:eastAsia="Times New Roman" w:hAnsi="Simplified Arabic" w:cs="Simplified Arabic" w:hint="cs"/>
          <w:sz w:val="28"/>
          <w:szCs w:val="28"/>
          <w:rtl/>
        </w:rPr>
        <w:t>إ</w:t>
      </w:r>
      <w:r w:rsidRPr="00524492">
        <w:rPr>
          <w:rFonts w:ascii="Simplified Arabic" w:eastAsia="Times New Roman" w:hAnsi="Simplified Arabic" w:cs="Simplified Arabic"/>
          <w:sz w:val="28"/>
          <w:szCs w:val="28"/>
          <w:rtl/>
        </w:rPr>
        <w:t>ستفسار والتحري حول</w:t>
      </w:r>
      <w:r w:rsidR="005B497F">
        <w:rPr>
          <w:rFonts w:ascii="Simplified Arabic" w:eastAsia="Times New Roman" w:hAnsi="Simplified Arabic" w:cs="Simplified Arabic" w:hint="cs"/>
          <w:sz w:val="28"/>
          <w:szCs w:val="28"/>
          <w:rtl/>
        </w:rPr>
        <w:t xml:space="preserve"> إحدى الوقائع </w:t>
      </w:r>
      <w:r w:rsidR="00BB74E6">
        <w:rPr>
          <w:rFonts w:ascii="Simplified Arabic" w:eastAsia="Times New Roman" w:hAnsi="Simplified Arabic" w:cs="Simplified Arabic" w:hint="cs"/>
          <w:sz w:val="28"/>
          <w:szCs w:val="28"/>
          <w:rtl/>
        </w:rPr>
        <w:t>التي</w:t>
      </w:r>
      <w:r w:rsidR="005B497F">
        <w:rPr>
          <w:rFonts w:ascii="Simplified Arabic" w:eastAsia="Times New Roman" w:hAnsi="Simplified Arabic" w:cs="Simplified Arabic" w:hint="cs"/>
          <w:sz w:val="28"/>
          <w:szCs w:val="28"/>
          <w:rtl/>
        </w:rPr>
        <w:t xml:space="preserve"> يشتبه في تشكيلها أحد أركان </w:t>
      </w:r>
      <w:r w:rsidR="00BB74E6">
        <w:rPr>
          <w:rFonts w:ascii="Simplified Arabic" w:eastAsia="Times New Roman" w:hAnsi="Simplified Arabic" w:cs="Simplified Arabic" w:hint="cs"/>
          <w:sz w:val="28"/>
          <w:szCs w:val="28"/>
          <w:rtl/>
        </w:rPr>
        <w:t>أ</w:t>
      </w:r>
      <w:r w:rsidR="005B497F">
        <w:rPr>
          <w:rFonts w:ascii="Simplified Arabic" w:eastAsia="Times New Roman" w:hAnsi="Simplified Arabic" w:cs="Simplified Arabic" w:hint="cs"/>
          <w:sz w:val="28"/>
          <w:szCs w:val="28"/>
          <w:rtl/>
        </w:rPr>
        <w:t>و</w:t>
      </w:r>
      <w:r w:rsidR="00BB74E6">
        <w:rPr>
          <w:rFonts w:ascii="Simplified Arabic" w:eastAsia="Times New Roman" w:hAnsi="Simplified Arabic" w:cs="Simplified Arabic" w:hint="cs"/>
          <w:sz w:val="28"/>
          <w:szCs w:val="28"/>
          <w:rtl/>
        </w:rPr>
        <w:t xml:space="preserve"> </w:t>
      </w:r>
      <w:r w:rsidR="005B497F">
        <w:rPr>
          <w:rFonts w:ascii="Simplified Arabic" w:eastAsia="Times New Roman" w:hAnsi="Simplified Arabic" w:cs="Simplified Arabic" w:hint="cs"/>
          <w:sz w:val="28"/>
          <w:szCs w:val="28"/>
          <w:rtl/>
        </w:rPr>
        <w:t xml:space="preserve">عناصر جرائم </w:t>
      </w:r>
      <w:r w:rsidRPr="00524492">
        <w:rPr>
          <w:rFonts w:ascii="Simplified Arabic" w:eastAsia="Times New Roman" w:hAnsi="Simplified Arabic" w:cs="Simplified Arabic"/>
          <w:sz w:val="28"/>
          <w:szCs w:val="28"/>
          <w:rtl/>
        </w:rPr>
        <w:t>الفساد</w:t>
      </w:r>
      <w:r w:rsidR="00BB74E6">
        <w:rPr>
          <w:rFonts w:ascii="Simplified Arabic" w:eastAsia="Times New Roman" w:hAnsi="Simplified Arabic" w:cs="Simplified Arabic" w:hint="cs"/>
          <w:sz w:val="28"/>
          <w:szCs w:val="28"/>
          <w:rtl/>
        </w:rPr>
        <w:t xml:space="preserve"> ا</w:t>
      </w:r>
      <w:r w:rsidR="00AE609A">
        <w:rPr>
          <w:rFonts w:ascii="Simplified Arabic" w:eastAsia="Times New Roman" w:hAnsi="Simplified Arabic" w:cs="Simplified Arabic" w:hint="cs"/>
          <w:sz w:val="28"/>
          <w:szCs w:val="28"/>
          <w:rtl/>
        </w:rPr>
        <w:t xml:space="preserve">لمنصوص عليها </w:t>
      </w:r>
      <w:r w:rsidR="00BB74E6">
        <w:rPr>
          <w:rFonts w:ascii="Simplified Arabic" w:eastAsia="Times New Roman" w:hAnsi="Simplified Arabic" w:cs="Simplified Arabic" w:hint="cs"/>
          <w:sz w:val="28"/>
          <w:szCs w:val="28"/>
          <w:rtl/>
        </w:rPr>
        <w:t>في ا</w:t>
      </w:r>
      <w:r w:rsidR="005B497F">
        <w:rPr>
          <w:rFonts w:ascii="Simplified Arabic" w:eastAsia="Times New Roman" w:hAnsi="Simplified Arabic" w:cs="Simplified Arabic" w:hint="cs"/>
          <w:sz w:val="28"/>
          <w:szCs w:val="28"/>
          <w:rtl/>
        </w:rPr>
        <w:t>لقانون</w:t>
      </w:r>
      <w:r w:rsidRPr="00524492">
        <w:rPr>
          <w:rStyle w:val="a4"/>
          <w:rFonts w:ascii="Simplified Arabic" w:eastAsia="Times New Roman" w:hAnsi="Simplified Arabic" w:cs="Simplified Arabic"/>
          <w:sz w:val="28"/>
          <w:szCs w:val="28"/>
          <w:rtl/>
        </w:rPr>
        <w:footnoteReference w:id="158"/>
      </w:r>
      <w:r w:rsidRPr="00524492">
        <w:rPr>
          <w:rFonts w:ascii="Simplified Arabic" w:eastAsia="Times New Roman" w:hAnsi="Simplified Arabic" w:cs="Simplified Arabic"/>
          <w:sz w:val="28"/>
          <w:szCs w:val="28"/>
          <w:rtl/>
        </w:rPr>
        <w:t>.</w:t>
      </w:r>
    </w:p>
    <w:p w:rsidR="006F39B5" w:rsidRDefault="006F39B5" w:rsidP="00E52FA7">
      <w:pPr>
        <w:spacing w:before="100" w:beforeAutospacing="1" w:after="100" w:afterAutospacing="1" w:line="240" w:lineRule="auto"/>
        <w:ind w:right="-709"/>
        <w:jc w:val="both"/>
        <w:rPr>
          <w:rFonts w:ascii="Simplified Arabic" w:eastAsia="Times New Roman" w:hAnsi="Simplified Arabic" w:cs="Simplified Arabic"/>
          <w:sz w:val="28"/>
          <w:szCs w:val="28"/>
          <w:rtl/>
        </w:rPr>
      </w:pPr>
    </w:p>
    <w:p w:rsidR="00E52FA7" w:rsidRDefault="00E52FA7" w:rsidP="00E52FA7">
      <w:pPr>
        <w:spacing w:line="240" w:lineRule="auto"/>
        <w:ind w:right="-709"/>
        <w:jc w:val="both"/>
        <w:rPr>
          <w:rFonts w:ascii="Simplified Arabic" w:eastAsia="Times New Roman" w:hAnsi="Simplified Arabic" w:cs="Simplified Arabic"/>
          <w:sz w:val="28"/>
          <w:szCs w:val="28"/>
          <w:rtl/>
        </w:rPr>
      </w:pPr>
    </w:p>
    <w:p w:rsidR="00267E19" w:rsidRDefault="00267E19" w:rsidP="00E52FA7">
      <w:pPr>
        <w:spacing w:line="240" w:lineRule="auto"/>
        <w:ind w:right="-709"/>
        <w:jc w:val="both"/>
        <w:rPr>
          <w:rFonts w:ascii="Simplified Arabic" w:eastAsia="Times New Roman" w:hAnsi="Simplified Arabic" w:cs="Simplified Arabic"/>
          <w:sz w:val="28"/>
          <w:szCs w:val="28"/>
          <w:rtl/>
        </w:rPr>
      </w:pPr>
    </w:p>
    <w:p w:rsidR="004148CC" w:rsidRPr="00267E19" w:rsidRDefault="004148CC" w:rsidP="00E52FA7">
      <w:pPr>
        <w:spacing w:line="240" w:lineRule="auto"/>
        <w:ind w:right="-709"/>
        <w:jc w:val="both"/>
        <w:rPr>
          <w:rFonts w:ascii="Simplified Arabic" w:hAnsi="Simplified Arabic" w:cs="Simplified Arabic"/>
          <w:b/>
          <w:bCs/>
          <w:sz w:val="32"/>
          <w:szCs w:val="32"/>
          <w:u w:val="single"/>
          <w:rtl/>
        </w:rPr>
      </w:pPr>
      <w:r w:rsidRPr="00267E19">
        <w:rPr>
          <w:rFonts w:ascii="Simplified Arabic" w:hAnsi="Simplified Arabic" w:cs="Simplified Arabic"/>
          <w:b/>
          <w:bCs/>
          <w:sz w:val="32"/>
          <w:szCs w:val="32"/>
          <w:u w:val="single"/>
          <w:rtl/>
          <w:lang w:bidi="ar-YE"/>
        </w:rPr>
        <w:t>الخاتمة:</w:t>
      </w:r>
    </w:p>
    <w:p w:rsidR="004148CC" w:rsidRPr="00267E19" w:rsidRDefault="004148CC" w:rsidP="00501F6E">
      <w:pPr>
        <w:spacing w:line="240" w:lineRule="auto"/>
        <w:ind w:left="-852" w:right="-709"/>
        <w:jc w:val="both"/>
        <w:rPr>
          <w:rFonts w:ascii="Simplified Arabic" w:hAnsi="Simplified Arabic" w:cs="Simplified Arabic"/>
          <w:sz w:val="28"/>
          <w:szCs w:val="28"/>
          <w:u w:val="single"/>
          <w:rtl/>
          <w:lang w:bidi="ar-YE"/>
        </w:rPr>
      </w:pPr>
      <w:r w:rsidRPr="00267E19">
        <w:rPr>
          <w:rFonts w:ascii="Simplified Arabic" w:hAnsi="Simplified Arabic" w:cs="Simplified Arabic"/>
          <w:b/>
          <w:bCs/>
          <w:sz w:val="28"/>
          <w:szCs w:val="28"/>
          <w:u w:val="single"/>
          <w:rtl/>
          <w:lang w:bidi="ar-YE"/>
        </w:rPr>
        <w:t>أولاً: الإستنتاجات</w:t>
      </w:r>
    </w:p>
    <w:p w:rsidR="004148CC" w:rsidRPr="001D7845" w:rsidRDefault="004148CC" w:rsidP="00501F6E">
      <w:pPr>
        <w:pStyle w:val="a7"/>
        <w:numPr>
          <w:ilvl w:val="0"/>
          <w:numId w:val="13"/>
        </w:numPr>
        <w:spacing w:line="240" w:lineRule="auto"/>
        <w:ind w:left="-852" w:right="-709" w:firstLine="0"/>
        <w:jc w:val="both"/>
        <w:rPr>
          <w:rFonts w:ascii="Simplified Arabic" w:hAnsi="Simplified Arabic" w:cs="Simplified Arabic"/>
          <w:sz w:val="28"/>
          <w:szCs w:val="28"/>
          <w:rtl/>
        </w:rPr>
      </w:pPr>
      <w:r w:rsidRPr="001D7845">
        <w:rPr>
          <w:rFonts w:ascii="Simplified Arabic" w:hAnsi="Simplified Arabic" w:cs="Simplified Arabic"/>
          <w:sz w:val="28"/>
          <w:szCs w:val="28"/>
          <w:rtl/>
          <w:lang w:bidi="ar-YE"/>
        </w:rPr>
        <w:t xml:space="preserve">إن </w:t>
      </w:r>
      <w:r w:rsidR="00BF3619">
        <w:rPr>
          <w:rFonts w:ascii="Simplified Arabic" w:hAnsi="Simplified Arabic" w:cs="Simplified Arabic" w:hint="cs"/>
          <w:sz w:val="28"/>
          <w:szCs w:val="28"/>
          <w:rtl/>
        </w:rPr>
        <w:t>قيام</w:t>
      </w:r>
      <w:r w:rsidR="00740040">
        <w:rPr>
          <w:rFonts w:ascii="Simplified Arabic" w:hAnsi="Simplified Arabic" w:cs="Simplified Arabic"/>
          <w:sz w:val="28"/>
          <w:szCs w:val="28"/>
          <w:rtl/>
        </w:rPr>
        <w:t xml:space="preserve"> هيئة </w:t>
      </w:r>
      <w:r w:rsidR="00BF3619">
        <w:rPr>
          <w:rFonts w:ascii="Simplified Arabic" w:hAnsi="Simplified Arabic" w:cs="Simplified Arabic" w:hint="cs"/>
          <w:sz w:val="28"/>
          <w:szCs w:val="28"/>
          <w:rtl/>
        </w:rPr>
        <w:t>مخصصة ل</w:t>
      </w:r>
      <w:r w:rsidR="00740040">
        <w:rPr>
          <w:rFonts w:ascii="Simplified Arabic" w:hAnsi="Simplified Arabic" w:cs="Simplified Arabic"/>
          <w:sz w:val="28"/>
          <w:szCs w:val="28"/>
          <w:rtl/>
        </w:rPr>
        <w:t>مكافحة فساد</w:t>
      </w:r>
      <w:r w:rsidR="00BF3619">
        <w:rPr>
          <w:rFonts w:ascii="Simplified Arabic" w:hAnsi="Simplified Arabic" w:cs="Simplified Arabic" w:hint="cs"/>
          <w:sz w:val="28"/>
          <w:szCs w:val="28"/>
          <w:rtl/>
        </w:rPr>
        <w:t xml:space="preserve"> ذات اختصاصات</w:t>
      </w:r>
      <w:r w:rsidR="00740040">
        <w:rPr>
          <w:rFonts w:ascii="Simplified Arabic" w:hAnsi="Simplified Arabic" w:cs="Simplified Arabic"/>
          <w:sz w:val="28"/>
          <w:szCs w:val="28"/>
          <w:rtl/>
        </w:rPr>
        <w:t xml:space="preserve"> بوضع ال</w:t>
      </w:r>
      <w:r w:rsidR="00740040">
        <w:rPr>
          <w:rFonts w:ascii="Simplified Arabic" w:hAnsi="Simplified Arabic" w:cs="Simplified Arabic" w:hint="cs"/>
          <w:sz w:val="28"/>
          <w:szCs w:val="28"/>
          <w:rtl/>
        </w:rPr>
        <w:t>إ</w:t>
      </w:r>
      <w:r w:rsidRPr="001D7845">
        <w:rPr>
          <w:rFonts w:ascii="Simplified Arabic" w:hAnsi="Simplified Arabic" w:cs="Simplified Arabic"/>
          <w:sz w:val="28"/>
          <w:szCs w:val="28"/>
          <w:rtl/>
        </w:rPr>
        <w:t>ستراتيجيات الوطنية لمكافحة الفساد، و</w:t>
      </w:r>
      <w:r w:rsidR="00740040">
        <w:rPr>
          <w:rFonts w:ascii="Simplified Arabic" w:hAnsi="Simplified Arabic" w:cs="Simplified Arabic" w:hint="cs"/>
          <w:sz w:val="28"/>
          <w:szCs w:val="28"/>
          <w:rtl/>
        </w:rPr>
        <w:t>اعتماد</w:t>
      </w:r>
      <w:r w:rsidRPr="001D7845">
        <w:rPr>
          <w:rFonts w:ascii="Simplified Arabic" w:hAnsi="Simplified Arabic" w:cs="Simplified Arabic"/>
          <w:sz w:val="28"/>
          <w:szCs w:val="28"/>
          <w:rtl/>
        </w:rPr>
        <w:t xml:space="preserve"> الآليات والخطط، لن </w:t>
      </w:r>
      <w:r w:rsidR="00740040">
        <w:rPr>
          <w:rFonts w:ascii="Simplified Arabic" w:hAnsi="Simplified Arabic" w:cs="Simplified Arabic" w:hint="cs"/>
          <w:sz w:val="28"/>
          <w:szCs w:val="28"/>
          <w:rtl/>
        </w:rPr>
        <w:t>ي</w:t>
      </w:r>
      <w:r w:rsidRPr="001D7845">
        <w:rPr>
          <w:rFonts w:ascii="Simplified Arabic" w:hAnsi="Simplified Arabic" w:cs="Simplified Arabic"/>
          <w:sz w:val="28"/>
          <w:szCs w:val="28"/>
          <w:rtl/>
        </w:rPr>
        <w:t>كون يوما ما بديلا</w:t>
      </w:r>
      <w:r w:rsidR="00FD1E1B">
        <w:rPr>
          <w:rFonts w:ascii="Simplified Arabic" w:hAnsi="Simplified Arabic" w:cs="Simplified Arabic" w:hint="cs"/>
          <w:sz w:val="28"/>
          <w:szCs w:val="28"/>
          <w:rtl/>
        </w:rPr>
        <w:t>ً</w:t>
      </w:r>
      <w:r w:rsidRPr="001D7845">
        <w:rPr>
          <w:rFonts w:ascii="Simplified Arabic" w:hAnsi="Simplified Arabic" w:cs="Simplified Arabic"/>
          <w:sz w:val="28"/>
          <w:szCs w:val="28"/>
          <w:rtl/>
        </w:rPr>
        <w:t xml:space="preserve"> عن </w:t>
      </w:r>
      <w:r w:rsidR="00247B91">
        <w:rPr>
          <w:rFonts w:ascii="Simplified Arabic" w:hAnsi="Simplified Arabic" w:cs="Simplified Arabic" w:hint="cs"/>
          <w:sz w:val="28"/>
          <w:szCs w:val="28"/>
          <w:rtl/>
        </w:rPr>
        <w:t>توافر ال</w:t>
      </w:r>
      <w:r w:rsidRPr="001D7845">
        <w:rPr>
          <w:rFonts w:ascii="Simplified Arabic" w:hAnsi="Simplified Arabic" w:cs="Simplified Arabic"/>
          <w:sz w:val="28"/>
          <w:szCs w:val="28"/>
          <w:rtl/>
        </w:rPr>
        <w:t xml:space="preserve">إرادة </w:t>
      </w:r>
      <w:r w:rsidR="00247B91">
        <w:rPr>
          <w:rFonts w:ascii="Simplified Arabic" w:hAnsi="Simplified Arabic" w:cs="Simplified Arabic" w:hint="cs"/>
          <w:sz w:val="28"/>
          <w:szCs w:val="28"/>
          <w:rtl/>
        </w:rPr>
        <w:t>ال</w:t>
      </w:r>
      <w:r w:rsidRPr="001D7845">
        <w:rPr>
          <w:rFonts w:ascii="Simplified Arabic" w:hAnsi="Simplified Arabic" w:cs="Simplified Arabic"/>
          <w:sz w:val="28"/>
          <w:szCs w:val="28"/>
          <w:rtl/>
        </w:rPr>
        <w:t xml:space="preserve">جماعية </w:t>
      </w:r>
      <w:r w:rsidR="00247B91">
        <w:rPr>
          <w:rFonts w:ascii="Simplified Arabic" w:hAnsi="Simplified Arabic" w:cs="Simplified Arabic" w:hint="cs"/>
          <w:sz w:val="28"/>
          <w:szCs w:val="28"/>
          <w:rtl/>
        </w:rPr>
        <w:t xml:space="preserve">فيما </w:t>
      </w:r>
      <w:r w:rsidRPr="001D7845">
        <w:rPr>
          <w:rFonts w:ascii="Simplified Arabic" w:hAnsi="Simplified Arabic" w:cs="Simplified Arabic"/>
          <w:sz w:val="28"/>
          <w:szCs w:val="28"/>
          <w:rtl/>
        </w:rPr>
        <w:t>بين شركاء تلك ال</w:t>
      </w:r>
      <w:r w:rsidR="0005702A">
        <w:rPr>
          <w:rFonts w:ascii="Simplified Arabic" w:hAnsi="Simplified Arabic" w:cs="Simplified Arabic" w:hint="cs"/>
          <w:sz w:val="28"/>
          <w:szCs w:val="28"/>
          <w:rtl/>
        </w:rPr>
        <w:t>إ</w:t>
      </w:r>
      <w:r w:rsidRPr="001D7845">
        <w:rPr>
          <w:rFonts w:ascii="Simplified Arabic" w:hAnsi="Simplified Arabic" w:cs="Simplified Arabic"/>
          <w:sz w:val="28"/>
          <w:szCs w:val="28"/>
          <w:rtl/>
        </w:rPr>
        <w:t>ستراتيجيات</w:t>
      </w:r>
      <w:r w:rsidR="00247B91">
        <w:rPr>
          <w:rFonts w:ascii="Simplified Arabic" w:hAnsi="Simplified Arabic" w:cs="Simplified Arabic" w:hint="cs"/>
          <w:sz w:val="28"/>
          <w:szCs w:val="28"/>
          <w:rtl/>
        </w:rPr>
        <w:t xml:space="preserve">، في سبيل </w:t>
      </w:r>
      <w:r w:rsidR="00247B91">
        <w:rPr>
          <w:rFonts w:ascii="Simplified Arabic" w:hAnsi="Simplified Arabic" w:cs="Simplified Arabic"/>
          <w:sz w:val="28"/>
          <w:szCs w:val="28"/>
          <w:rtl/>
        </w:rPr>
        <w:t>تبن</w:t>
      </w:r>
      <w:r w:rsidR="00247B91">
        <w:rPr>
          <w:rFonts w:ascii="Simplified Arabic" w:hAnsi="Simplified Arabic" w:cs="Simplified Arabic" w:hint="cs"/>
          <w:sz w:val="28"/>
          <w:szCs w:val="28"/>
          <w:rtl/>
        </w:rPr>
        <w:t>ي</w:t>
      </w:r>
      <w:r w:rsidRPr="001D7845">
        <w:rPr>
          <w:rFonts w:ascii="Simplified Arabic" w:hAnsi="Simplified Arabic" w:cs="Simplified Arabic"/>
          <w:sz w:val="28"/>
          <w:szCs w:val="28"/>
          <w:rtl/>
        </w:rPr>
        <w:t xml:space="preserve"> سياسة عدم الرضوخ لذوي النفوذ لدى تلويحهم بأدوات القوة التي يملكونها.</w:t>
      </w:r>
    </w:p>
    <w:p w:rsidR="004148CC" w:rsidRPr="001D7845" w:rsidRDefault="004148CC" w:rsidP="00501F6E">
      <w:pPr>
        <w:pStyle w:val="a7"/>
        <w:numPr>
          <w:ilvl w:val="0"/>
          <w:numId w:val="13"/>
        </w:numPr>
        <w:spacing w:line="240" w:lineRule="auto"/>
        <w:ind w:left="-852" w:right="-709" w:firstLine="0"/>
        <w:jc w:val="both"/>
        <w:rPr>
          <w:rFonts w:ascii="Simplified Arabic" w:hAnsi="Simplified Arabic" w:cs="Simplified Arabic"/>
          <w:sz w:val="28"/>
          <w:szCs w:val="28"/>
          <w:rtl/>
        </w:rPr>
      </w:pPr>
      <w:r w:rsidRPr="001D7845">
        <w:rPr>
          <w:rFonts w:ascii="Simplified Arabic" w:hAnsi="Simplified Arabic" w:cs="Simplified Arabic"/>
          <w:sz w:val="28"/>
          <w:szCs w:val="28"/>
          <w:rtl/>
        </w:rPr>
        <w:t>لقد جاءت الدعوات المنادية بتطبيق الاستقلال المالي والإداري - كقضية أساسية في مجال مكافحة الفساد- بهدف قطع الطريق أمام تدخلات السلطة التنفيذية في صلب عمل هيئة مكافحة الفساد، فالهيئة لم تشكل لتكون إقطاعية</w:t>
      </w:r>
      <w:r w:rsidR="00247B91">
        <w:rPr>
          <w:rFonts w:ascii="Simplified Arabic" w:hAnsi="Simplified Arabic" w:cs="Simplified Arabic" w:hint="cs"/>
          <w:sz w:val="28"/>
          <w:szCs w:val="28"/>
          <w:rtl/>
        </w:rPr>
        <w:t>ً</w:t>
      </w:r>
      <w:r w:rsidRPr="001D7845">
        <w:rPr>
          <w:rFonts w:ascii="Simplified Arabic" w:hAnsi="Simplified Arabic" w:cs="Simplified Arabic"/>
          <w:sz w:val="28"/>
          <w:szCs w:val="28"/>
          <w:rtl/>
        </w:rPr>
        <w:t xml:space="preserve"> تخص إحدى سلطات الدولة.</w:t>
      </w:r>
    </w:p>
    <w:p w:rsidR="001D7845" w:rsidRPr="006F39B5" w:rsidRDefault="004148CC" w:rsidP="006F39B5">
      <w:pPr>
        <w:pStyle w:val="a7"/>
        <w:numPr>
          <w:ilvl w:val="0"/>
          <w:numId w:val="13"/>
        </w:numPr>
        <w:spacing w:line="240" w:lineRule="auto"/>
        <w:ind w:left="-852" w:right="-709" w:firstLine="0"/>
        <w:jc w:val="both"/>
        <w:rPr>
          <w:rFonts w:ascii="Simplified Arabic" w:hAnsi="Simplified Arabic" w:cs="Simplified Arabic"/>
          <w:sz w:val="28"/>
          <w:szCs w:val="28"/>
          <w:rtl/>
        </w:rPr>
      </w:pPr>
      <w:r w:rsidRPr="001D7845">
        <w:rPr>
          <w:rFonts w:ascii="Simplified Arabic" w:hAnsi="Simplified Arabic" w:cs="Simplified Arabic"/>
          <w:sz w:val="28"/>
          <w:szCs w:val="28"/>
          <w:rtl/>
        </w:rPr>
        <w:t>لا ينبغي أن ينظر إلى الثغرات التي تعتري قانون مكافحة الفساد الفلسطيني على أنها المسبب الرئيسي والوحيد للعراقيل التي تقف في وجه قيام هيئة مكافحة الفساد بمهامها، فهي وعلى الرغم من أهميتها لا تكاد تنفصل عن الوضع السياسي الراهن، إضافة</w:t>
      </w:r>
      <w:r w:rsidR="008E0EEA">
        <w:rPr>
          <w:rFonts w:ascii="Simplified Arabic" w:hAnsi="Simplified Arabic" w:cs="Simplified Arabic" w:hint="cs"/>
          <w:sz w:val="28"/>
          <w:szCs w:val="28"/>
          <w:rtl/>
        </w:rPr>
        <w:t>ً</w:t>
      </w:r>
      <w:r w:rsidRPr="001D7845">
        <w:rPr>
          <w:rFonts w:ascii="Simplified Arabic" w:hAnsi="Simplified Arabic" w:cs="Simplified Arabic"/>
          <w:sz w:val="28"/>
          <w:szCs w:val="28"/>
          <w:rtl/>
        </w:rPr>
        <w:t xml:space="preserve"> إلى</w:t>
      </w:r>
      <w:r w:rsidR="008E0EEA">
        <w:rPr>
          <w:rFonts w:ascii="Simplified Arabic" w:hAnsi="Simplified Arabic" w:cs="Simplified Arabic" w:hint="cs"/>
          <w:sz w:val="28"/>
          <w:szCs w:val="28"/>
          <w:rtl/>
        </w:rPr>
        <w:t xml:space="preserve"> واقع</w:t>
      </w:r>
      <w:r w:rsidRPr="001D7845">
        <w:rPr>
          <w:rFonts w:ascii="Simplified Arabic" w:hAnsi="Simplified Arabic" w:cs="Simplified Arabic"/>
          <w:sz w:val="28"/>
          <w:szCs w:val="28"/>
          <w:rtl/>
        </w:rPr>
        <w:t xml:space="preserve"> غياب </w:t>
      </w:r>
      <w:r w:rsidR="008E0EEA">
        <w:rPr>
          <w:rFonts w:ascii="Simplified Arabic" w:hAnsi="Simplified Arabic" w:cs="Simplified Arabic" w:hint="cs"/>
          <w:sz w:val="28"/>
          <w:szCs w:val="28"/>
          <w:rtl/>
        </w:rPr>
        <w:t>ال</w:t>
      </w:r>
      <w:r w:rsidRPr="001D7845">
        <w:rPr>
          <w:rFonts w:ascii="Simplified Arabic" w:hAnsi="Simplified Arabic" w:cs="Simplified Arabic"/>
          <w:sz w:val="28"/>
          <w:szCs w:val="28"/>
          <w:rtl/>
        </w:rPr>
        <w:t>مراجعة ل</w:t>
      </w:r>
      <w:r w:rsidR="008E0EEA">
        <w:rPr>
          <w:rFonts w:ascii="Simplified Arabic" w:hAnsi="Simplified Arabic" w:cs="Simplified Arabic"/>
          <w:sz w:val="28"/>
          <w:szCs w:val="28"/>
          <w:rtl/>
        </w:rPr>
        <w:t xml:space="preserve">لقوانين السائدة، </w:t>
      </w:r>
      <w:r w:rsidR="008E0EEA">
        <w:rPr>
          <w:rFonts w:ascii="Simplified Arabic" w:hAnsi="Simplified Arabic" w:cs="Simplified Arabic" w:hint="cs"/>
          <w:sz w:val="28"/>
          <w:szCs w:val="28"/>
          <w:rtl/>
        </w:rPr>
        <w:t xml:space="preserve">وكذلك </w:t>
      </w:r>
      <w:r w:rsidRPr="001D7845">
        <w:rPr>
          <w:rFonts w:ascii="Simplified Arabic" w:hAnsi="Simplified Arabic" w:cs="Simplified Arabic"/>
          <w:sz w:val="28"/>
          <w:szCs w:val="28"/>
          <w:rtl/>
        </w:rPr>
        <w:t xml:space="preserve">الأنظمة والتعليمات </w:t>
      </w:r>
      <w:r w:rsidR="008E0EEA">
        <w:rPr>
          <w:rFonts w:ascii="Simplified Arabic" w:hAnsi="Simplified Arabic" w:cs="Simplified Arabic" w:hint="cs"/>
          <w:sz w:val="28"/>
          <w:szCs w:val="28"/>
          <w:rtl/>
        </w:rPr>
        <w:t>في ا</w:t>
      </w:r>
      <w:r w:rsidRPr="001D7845">
        <w:rPr>
          <w:rFonts w:ascii="Simplified Arabic" w:hAnsi="Simplified Arabic" w:cs="Simplified Arabic"/>
          <w:sz w:val="28"/>
          <w:szCs w:val="28"/>
          <w:rtl/>
        </w:rPr>
        <w:t>لوزارات والدوائر الحكومية</w:t>
      </w:r>
      <w:r w:rsidR="008E0EEA">
        <w:rPr>
          <w:rFonts w:ascii="Simplified Arabic" w:hAnsi="Simplified Arabic" w:cs="Simplified Arabic" w:hint="cs"/>
          <w:sz w:val="28"/>
          <w:szCs w:val="28"/>
          <w:rtl/>
        </w:rPr>
        <w:t xml:space="preserve"> الفلسطينية</w:t>
      </w:r>
      <w:r w:rsidR="008E0EEA">
        <w:rPr>
          <w:rFonts w:ascii="Simplified Arabic" w:hAnsi="Simplified Arabic" w:cs="Simplified Arabic"/>
          <w:sz w:val="28"/>
          <w:szCs w:val="28"/>
          <w:rtl/>
        </w:rPr>
        <w:t>، ب</w:t>
      </w:r>
      <w:r w:rsidR="008E0EEA">
        <w:rPr>
          <w:rFonts w:ascii="Simplified Arabic" w:hAnsi="Simplified Arabic" w:cs="Simplified Arabic" w:hint="cs"/>
          <w:sz w:val="28"/>
          <w:szCs w:val="28"/>
          <w:rtl/>
        </w:rPr>
        <w:t>الصورة التي ت</w:t>
      </w:r>
      <w:r w:rsidRPr="001D7845">
        <w:rPr>
          <w:rFonts w:ascii="Simplified Arabic" w:hAnsi="Simplified Arabic" w:cs="Simplified Arabic"/>
          <w:sz w:val="28"/>
          <w:szCs w:val="28"/>
          <w:rtl/>
        </w:rPr>
        <w:t>ضمن</w:t>
      </w:r>
      <w:r w:rsidR="008E0EEA">
        <w:rPr>
          <w:rFonts w:ascii="Simplified Arabic" w:hAnsi="Simplified Arabic" w:cs="Simplified Arabic" w:hint="cs"/>
          <w:sz w:val="28"/>
          <w:szCs w:val="28"/>
          <w:rtl/>
        </w:rPr>
        <w:t xml:space="preserve"> فيها تحقق</w:t>
      </w:r>
      <w:r w:rsidRPr="001D7845">
        <w:rPr>
          <w:rFonts w:ascii="Simplified Arabic" w:hAnsi="Simplified Arabic" w:cs="Simplified Arabic"/>
          <w:sz w:val="28"/>
          <w:szCs w:val="28"/>
          <w:rtl/>
        </w:rPr>
        <w:t xml:space="preserve"> النزاهة والشفافية.</w:t>
      </w:r>
    </w:p>
    <w:p w:rsidR="004148CC" w:rsidRPr="00267E19" w:rsidRDefault="004148CC" w:rsidP="00501F6E">
      <w:pPr>
        <w:spacing w:line="240" w:lineRule="auto"/>
        <w:ind w:left="-852" w:right="-709"/>
        <w:jc w:val="both"/>
        <w:rPr>
          <w:rFonts w:ascii="Simplified Arabic" w:hAnsi="Simplified Arabic" w:cs="Simplified Arabic"/>
          <w:b/>
          <w:bCs/>
          <w:sz w:val="28"/>
          <w:szCs w:val="28"/>
          <w:u w:val="single"/>
          <w:rtl/>
          <w:lang w:bidi="ar-YE"/>
        </w:rPr>
      </w:pPr>
      <w:r w:rsidRPr="00267E19">
        <w:rPr>
          <w:rFonts w:ascii="Simplified Arabic" w:hAnsi="Simplified Arabic" w:cs="Simplified Arabic"/>
          <w:b/>
          <w:bCs/>
          <w:sz w:val="28"/>
          <w:szCs w:val="28"/>
          <w:u w:val="single"/>
          <w:rtl/>
          <w:lang w:bidi="ar-YE"/>
        </w:rPr>
        <w:t xml:space="preserve">ثانياً: التوصيات </w:t>
      </w:r>
    </w:p>
    <w:p w:rsidR="004148CC" w:rsidRPr="001D7845" w:rsidRDefault="00061C07" w:rsidP="00501F6E">
      <w:pPr>
        <w:pStyle w:val="a7"/>
        <w:numPr>
          <w:ilvl w:val="1"/>
          <w:numId w:val="16"/>
        </w:numPr>
        <w:spacing w:line="240" w:lineRule="auto"/>
        <w:ind w:left="-852" w:right="-709" w:firstLine="0"/>
        <w:jc w:val="both"/>
        <w:rPr>
          <w:rFonts w:ascii="Simplified Arabic" w:hAnsi="Simplified Arabic" w:cs="Simplified Arabic"/>
          <w:sz w:val="28"/>
          <w:szCs w:val="28"/>
          <w:rtl/>
        </w:rPr>
      </w:pPr>
      <w:r>
        <w:rPr>
          <w:rFonts w:ascii="Simplified Arabic" w:hAnsi="Simplified Arabic" w:cs="Simplified Arabic"/>
          <w:sz w:val="28"/>
          <w:szCs w:val="28"/>
          <w:rtl/>
        </w:rPr>
        <w:t>لكي تؤتي ال</w:t>
      </w:r>
      <w:r>
        <w:rPr>
          <w:rFonts w:ascii="Simplified Arabic" w:hAnsi="Simplified Arabic" w:cs="Simplified Arabic" w:hint="cs"/>
          <w:sz w:val="28"/>
          <w:szCs w:val="28"/>
          <w:rtl/>
        </w:rPr>
        <w:t>إ</w:t>
      </w:r>
      <w:r w:rsidR="004148CC" w:rsidRPr="001D7845">
        <w:rPr>
          <w:rFonts w:ascii="Simplified Arabic" w:hAnsi="Simplified Arabic" w:cs="Simplified Arabic"/>
          <w:sz w:val="28"/>
          <w:szCs w:val="28"/>
          <w:rtl/>
        </w:rPr>
        <w:t xml:space="preserve">ختصاصات الواردة في قانون مكافحة الفساد الفلسطيني ثمارها، لا بد من أن تبادر الجهات التشريعية في سن قانون للذمة المالية على غرار قانون الذمة المالية رقم 30 لعام 2006 في الجمهورية اليمنية؛ </w:t>
      </w:r>
      <w:r w:rsidR="00FD1E1B">
        <w:rPr>
          <w:rFonts w:ascii="Simplified Arabic" w:hAnsi="Simplified Arabic" w:cs="Simplified Arabic" w:hint="cs"/>
          <w:sz w:val="28"/>
          <w:szCs w:val="28"/>
          <w:rtl/>
        </w:rPr>
        <w:t>و</w:t>
      </w:r>
      <w:r w:rsidR="004148CC" w:rsidRPr="001D7845">
        <w:rPr>
          <w:rFonts w:ascii="Simplified Arabic" w:hAnsi="Simplified Arabic" w:cs="Simplified Arabic"/>
          <w:sz w:val="28"/>
          <w:szCs w:val="28"/>
          <w:rtl/>
        </w:rPr>
        <w:t>ذلك</w:t>
      </w:r>
      <w:r w:rsidR="00FD1E1B">
        <w:rPr>
          <w:rFonts w:ascii="Simplified Arabic" w:hAnsi="Simplified Arabic" w:cs="Simplified Arabic" w:hint="cs"/>
          <w:sz w:val="28"/>
          <w:szCs w:val="28"/>
          <w:rtl/>
        </w:rPr>
        <w:t xml:space="preserve"> من أجل</w:t>
      </w:r>
      <w:r w:rsidR="004148CC" w:rsidRPr="001D7845">
        <w:rPr>
          <w:rFonts w:ascii="Simplified Arabic" w:hAnsi="Simplified Arabic" w:cs="Simplified Arabic"/>
          <w:sz w:val="28"/>
          <w:szCs w:val="28"/>
          <w:rtl/>
        </w:rPr>
        <w:t xml:space="preserve"> مساندة هيئة مكافحة الفساد في الوقوف على </w:t>
      </w:r>
      <w:r w:rsidR="004148CC" w:rsidRPr="001D7845">
        <w:rPr>
          <w:rFonts w:ascii="Simplified Arabic" w:eastAsia="Times New Roman" w:hAnsi="Simplified Arabic" w:cs="Simplified Arabic"/>
          <w:sz w:val="28"/>
          <w:szCs w:val="28"/>
          <w:rtl/>
        </w:rPr>
        <w:t xml:space="preserve">استقبال ومتابعة وفحص إقرارات الذمة المالية للفئات المشمولة </w:t>
      </w:r>
      <w:r w:rsidR="00E10221">
        <w:rPr>
          <w:rFonts w:ascii="Simplified Arabic" w:eastAsia="Times New Roman" w:hAnsi="Simplified Arabic" w:cs="Simplified Arabic" w:hint="cs"/>
          <w:sz w:val="28"/>
          <w:szCs w:val="28"/>
          <w:rtl/>
        </w:rPr>
        <w:t xml:space="preserve">ضمن </w:t>
      </w:r>
      <w:r w:rsidR="004148CC" w:rsidRPr="001D7845">
        <w:rPr>
          <w:rFonts w:ascii="Simplified Arabic" w:eastAsia="Times New Roman" w:hAnsi="Simplified Arabic" w:cs="Simplified Arabic"/>
          <w:sz w:val="28"/>
          <w:szCs w:val="28"/>
          <w:rtl/>
        </w:rPr>
        <w:t>قانون مكافحة الفساد</w:t>
      </w:r>
      <w:r w:rsidR="004148CC" w:rsidRPr="001D7845">
        <w:rPr>
          <w:rFonts w:ascii="Simplified Arabic" w:hAnsi="Simplified Arabic" w:cs="Simplified Arabic"/>
          <w:sz w:val="28"/>
          <w:szCs w:val="28"/>
          <w:rtl/>
        </w:rPr>
        <w:t xml:space="preserve">، وكذلك </w:t>
      </w:r>
      <w:r w:rsidR="004148CC" w:rsidRPr="001D7845">
        <w:rPr>
          <w:rFonts w:ascii="Simplified Arabic" w:eastAsia="Times New Roman" w:hAnsi="Simplified Arabic" w:cs="Simplified Arabic"/>
          <w:sz w:val="28"/>
          <w:szCs w:val="28"/>
          <w:rtl/>
        </w:rPr>
        <w:t xml:space="preserve">تشكيل لجنة أو أكثر </w:t>
      </w:r>
      <w:r w:rsidR="00E10221">
        <w:rPr>
          <w:rFonts w:ascii="Simplified Arabic" w:eastAsia="Times New Roman" w:hAnsi="Simplified Arabic" w:cs="Simplified Arabic" w:hint="cs"/>
          <w:sz w:val="28"/>
          <w:szCs w:val="28"/>
          <w:rtl/>
        </w:rPr>
        <w:t>لتحليل</w:t>
      </w:r>
      <w:r w:rsidR="004148CC" w:rsidRPr="001D7845">
        <w:rPr>
          <w:rFonts w:ascii="Simplified Arabic" w:eastAsia="Times New Roman" w:hAnsi="Simplified Arabic" w:cs="Simplified Arabic"/>
          <w:sz w:val="28"/>
          <w:szCs w:val="28"/>
          <w:rtl/>
        </w:rPr>
        <w:t xml:space="preserve"> إقرارات الذمة المالية</w:t>
      </w:r>
      <w:r w:rsidR="00E10221">
        <w:rPr>
          <w:rFonts w:ascii="Simplified Arabic" w:eastAsia="Times New Roman" w:hAnsi="Simplified Arabic" w:cs="Simplified Arabic" w:hint="cs"/>
          <w:sz w:val="28"/>
          <w:szCs w:val="28"/>
          <w:rtl/>
        </w:rPr>
        <w:t>،</w:t>
      </w:r>
      <w:r w:rsidR="004148CC" w:rsidRPr="001D7845">
        <w:rPr>
          <w:rFonts w:ascii="Simplified Arabic" w:eastAsia="Times New Roman" w:hAnsi="Simplified Arabic" w:cs="Simplified Arabic"/>
          <w:sz w:val="28"/>
          <w:szCs w:val="28"/>
          <w:rtl/>
        </w:rPr>
        <w:t xml:space="preserve"> و</w:t>
      </w:r>
      <w:r w:rsidR="00E10221">
        <w:rPr>
          <w:rFonts w:ascii="Simplified Arabic" w:eastAsia="Times New Roman" w:hAnsi="Simplified Arabic" w:cs="Simplified Arabic" w:hint="cs"/>
          <w:sz w:val="28"/>
          <w:szCs w:val="28"/>
          <w:rtl/>
        </w:rPr>
        <w:t>التوثق من</w:t>
      </w:r>
      <w:r w:rsidR="004148CC" w:rsidRPr="001D7845">
        <w:rPr>
          <w:rFonts w:ascii="Simplified Arabic" w:eastAsia="Times New Roman" w:hAnsi="Simplified Arabic" w:cs="Simplified Arabic"/>
          <w:sz w:val="28"/>
          <w:szCs w:val="28"/>
          <w:rtl/>
        </w:rPr>
        <w:t xml:space="preserve"> البيانات المتعلقة بها وما</w:t>
      </w:r>
      <w:r w:rsidR="00E10221">
        <w:rPr>
          <w:rFonts w:ascii="Simplified Arabic" w:eastAsia="Times New Roman" w:hAnsi="Simplified Arabic" w:cs="Simplified Arabic" w:hint="cs"/>
          <w:sz w:val="28"/>
          <w:szCs w:val="28"/>
          <w:rtl/>
        </w:rPr>
        <w:t xml:space="preserve"> قد</w:t>
      </w:r>
      <w:r w:rsidR="004148CC" w:rsidRPr="001D7845">
        <w:rPr>
          <w:rFonts w:ascii="Simplified Arabic" w:eastAsia="Times New Roman" w:hAnsi="Simplified Arabic" w:cs="Simplified Arabic"/>
          <w:sz w:val="28"/>
          <w:szCs w:val="28"/>
          <w:rtl/>
        </w:rPr>
        <w:t xml:space="preserve"> يطرأ عليها</w:t>
      </w:r>
      <w:r w:rsidR="00E10221">
        <w:rPr>
          <w:rFonts w:ascii="Simplified Arabic" w:hAnsi="Simplified Arabic" w:cs="Simplified Arabic" w:hint="cs"/>
          <w:sz w:val="28"/>
          <w:szCs w:val="28"/>
          <w:rtl/>
        </w:rPr>
        <w:t xml:space="preserve"> في المستقبل</w:t>
      </w:r>
      <w:r w:rsidR="004148CC" w:rsidRPr="001D7845">
        <w:rPr>
          <w:rFonts w:ascii="Simplified Arabic" w:hAnsi="Simplified Arabic" w:cs="Simplified Arabic"/>
          <w:sz w:val="28"/>
          <w:szCs w:val="28"/>
          <w:rtl/>
        </w:rPr>
        <w:t>،</w:t>
      </w:r>
      <w:r w:rsidR="00E10221">
        <w:rPr>
          <w:rFonts w:ascii="Simplified Arabic" w:hAnsi="Simplified Arabic" w:cs="Simplified Arabic" w:hint="cs"/>
          <w:sz w:val="28"/>
          <w:szCs w:val="28"/>
          <w:rtl/>
        </w:rPr>
        <w:t xml:space="preserve"> وبطبيعة الحال إصدار قرارات ال</w:t>
      </w:r>
      <w:r w:rsidR="004148CC" w:rsidRPr="001D7845">
        <w:rPr>
          <w:rFonts w:ascii="Simplified Arabic" w:eastAsia="Times New Roman" w:hAnsi="Simplified Arabic" w:cs="Simplified Arabic"/>
          <w:sz w:val="28"/>
          <w:szCs w:val="28"/>
          <w:rtl/>
        </w:rPr>
        <w:t>إحالة</w:t>
      </w:r>
      <w:r w:rsidR="00E10221">
        <w:rPr>
          <w:rFonts w:ascii="Simplified Arabic" w:eastAsia="Times New Roman" w:hAnsi="Simplified Arabic" w:cs="Simplified Arabic" w:hint="cs"/>
          <w:sz w:val="28"/>
          <w:szCs w:val="28"/>
          <w:rtl/>
        </w:rPr>
        <w:t xml:space="preserve"> بحق</w:t>
      </w:r>
      <w:r w:rsidR="004148CC" w:rsidRPr="001D7845">
        <w:rPr>
          <w:rFonts w:ascii="Simplified Arabic" w:eastAsia="Times New Roman" w:hAnsi="Simplified Arabic" w:cs="Simplified Arabic"/>
          <w:sz w:val="28"/>
          <w:szCs w:val="28"/>
          <w:rtl/>
        </w:rPr>
        <w:t xml:space="preserve"> من </w:t>
      </w:r>
      <w:r w:rsidR="00E10221">
        <w:rPr>
          <w:rFonts w:ascii="Simplified Arabic" w:eastAsia="Times New Roman" w:hAnsi="Simplified Arabic" w:cs="Simplified Arabic" w:hint="cs"/>
          <w:sz w:val="28"/>
          <w:szCs w:val="28"/>
          <w:rtl/>
        </w:rPr>
        <w:t>تثبت</w:t>
      </w:r>
      <w:r w:rsidR="004148CC" w:rsidRPr="001D7845">
        <w:rPr>
          <w:rFonts w:ascii="Simplified Arabic" w:eastAsia="Times New Roman" w:hAnsi="Simplified Arabic" w:cs="Simplified Arabic"/>
          <w:sz w:val="28"/>
          <w:szCs w:val="28"/>
          <w:rtl/>
        </w:rPr>
        <w:t xml:space="preserve"> مخالفتهم لأحكام هذا القانون إلى القضاء</w:t>
      </w:r>
      <w:r w:rsidR="004148CC" w:rsidRPr="001D7845">
        <w:rPr>
          <w:rFonts w:ascii="Simplified Arabic" w:hAnsi="Simplified Arabic" w:cs="Simplified Arabic"/>
          <w:sz w:val="28"/>
          <w:szCs w:val="28"/>
          <w:rtl/>
        </w:rPr>
        <w:t>.</w:t>
      </w:r>
    </w:p>
    <w:p w:rsidR="004148CC" w:rsidRPr="001D7845" w:rsidRDefault="004148CC" w:rsidP="00501F6E">
      <w:pPr>
        <w:pStyle w:val="a7"/>
        <w:numPr>
          <w:ilvl w:val="1"/>
          <w:numId w:val="16"/>
        </w:numPr>
        <w:spacing w:line="240" w:lineRule="auto"/>
        <w:ind w:left="-852" w:right="-709" w:firstLine="0"/>
        <w:jc w:val="both"/>
        <w:rPr>
          <w:rFonts w:ascii="Simplified Arabic" w:hAnsi="Simplified Arabic" w:cs="Simplified Arabic"/>
          <w:sz w:val="28"/>
          <w:szCs w:val="28"/>
          <w:rtl/>
        </w:rPr>
      </w:pPr>
      <w:r w:rsidRPr="001D7845">
        <w:rPr>
          <w:rFonts w:ascii="Simplified Arabic" w:hAnsi="Simplified Arabic" w:cs="Simplified Arabic"/>
          <w:sz w:val="28"/>
          <w:szCs w:val="28"/>
          <w:rtl/>
        </w:rPr>
        <w:t xml:space="preserve">من أهم التوصيات التي يمكن طرحها في هذا المقام العمل على إقرار قانون الحصول على المعلومات، وإعداد وإقرار تشريع خاص بحماية المبلغين والشهود؛ </w:t>
      </w:r>
      <w:r w:rsidR="00FD1E1B">
        <w:rPr>
          <w:rFonts w:ascii="Simplified Arabic" w:hAnsi="Simplified Arabic" w:cs="Simplified Arabic" w:hint="cs"/>
          <w:sz w:val="28"/>
          <w:szCs w:val="28"/>
          <w:rtl/>
        </w:rPr>
        <w:t>والذي بدوره سيعمل على حل إشكالية</w:t>
      </w:r>
      <w:r w:rsidRPr="001D7845">
        <w:rPr>
          <w:rFonts w:ascii="Simplified Arabic" w:hAnsi="Simplified Arabic" w:cs="Simplified Arabic"/>
          <w:sz w:val="28"/>
          <w:szCs w:val="28"/>
          <w:rtl/>
        </w:rPr>
        <w:t xml:space="preserve"> ضمان أمن المبلغين و الشهود في جرائم الفساد.</w:t>
      </w:r>
    </w:p>
    <w:p w:rsidR="004148CC" w:rsidRDefault="004148CC" w:rsidP="00501F6E">
      <w:pPr>
        <w:pStyle w:val="a7"/>
        <w:numPr>
          <w:ilvl w:val="1"/>
          <w:numId w:val="16"/>
        </w:numPr>
        <w:spacing w:line="240" w:lineRule="auto"/>
        <w:ind w:left="-852" w:right="-709" w:firstLine="0"/>
        <w:jc w:val="both"/>
        <w:rPr>
          <w:rFonts w:ascii="Simplified Arabic" w:hAnsi="Simplified Arabic" w:cs="Simplified Arabic"/>
          <w:sz w:val="28"/>
          <w:szCs w:val="28"/>
        </w:rPr>
      </w:pPr>
      <w:r w:rsidRPr="001D7845">
        <w:rPr>
          <w:rFonts w:ascii="Simplified Arabic" w:hAnsi="Simplified Arabic" w:cs="Simplified Arabic"/>
          <w:sz w:val="28"/>
          <w:szCs w:val="28"/>
          <w:rtl/>
        </w:rPr>
        <w:lastRenderedPageBreak/>
        <w:t>على الرغم من اعتبار سن القانون الفلسطيني الخاص بمكافحة الفساد وتعديله خطوة</w:t>
      </w:r>
      <w:r w:rsidR="00FD1E1B">
        <w:rPr>
          <w:rFonts w:ascii="Simplified Arabic" w:hAnsi="Simplified Arabic" w:cs="Simplified Arabic" w:hint="cs"/>
          <w:sz w:val="28"/>
          <w:szCs w:val="28"/>
          <w:rtl/>
        </w:rPr>
        <w:t>ً</w:t>
      </w:r>
      <w:r w:rsidRPr="001D7845">
        <w:rPr>
          <w:rFonts w:ascii="Simplified Arabic" w:hAnsi="Simplified Arabic" w:cs="Simplified Arabic"/>
          <w:sz w:val="28"/>
          <w:szCs w:val="28"/>
          <w:rtl/>
        </w:rPr>
        <w:t xml:space="preserve"> هامة</w:t>
      </w:r>
      <w:r w:rsidR="00FD1E1B">
        <w:rPr>
          <w:rFonts w:ascii="Simplified Arabic" w:hAnsi="Simplified Arabic" w:cs="Simplified Arabic" w:hint="cs"/>
          <w:sz w:val="28"/>
          <w:szCs w:val="28"/>
          <w:rtl/>
        </w:rPr>
        <w:t>ً</w:t>
      </w:r>
      <w:r w:rsidRPr="001D7845">
        <w:rPr>
          <w:rFonts w:ascii="Simplified Arabic" w:hAnsi="Simplified Arabic" w:cs="Simplified Arabic"/>
          <w:sz w:val="28"/>
          <w:szCs w:val="28"/>
          <w:rtl/>
        </w:rPr>
        <w:t xml:space="preserve"> في طريق وضع حد لظاهرة الفساد، إلا أن القانون ذاته وعقب مقارنته بنصوص القانون اليمني يظهر حاجة</w:t>
      </w:r>
      <w:r w:rsidR="00FD1E1B">
        <w:rPr>
          <w:rFonts w:ascii="Simplified Arabic" w:hAnsi="Simplified Arabic" w:cs="Simplified Arabic" w:hint="cs"/>
          <w:sz w:val="28"/>
          <w:szCs w:val="28"/>
          <w:rtl/>
        </w:rPr>
        <w:t>ً</w:t>
      </w:r>
      <w:r w:rsidRPr="001D7845">
        <w:rPr>
          <w:rFonts w:ascii="Simplified Arabic" w:hAnsi="Simplified Arabic" w:cs="Simplified Arabic"/>
          <w:sz w:val="28"/>
          <w:szCs w:val="28"/>
          <w:rtl/>
        </w:rPr>
        <w:t xml:space="preserve"> ماسة</w:t>
      </w:r>
      <w:r w:rsidR="00FD1E1B">
        <w:rPr>
          <w:rFonts w:ascii="Simplified Arabic" w:hAnsi="Simplified Arabic" w:cs="Simplified Arabic" w:hint="cs"/>
          <w:sz w:val="28"/>
          <w:szCs w:val="28"/>
          <w:rtl/>
        </w:rPr>
        <w:t>ً</w:t>
      </w:r>
      <w:r w:rsidRPr="001D7845">
        <w:rPr>
          <w:rFonts w:ascii="Simplified Arabic" w:hAnsi="Simplified Arabic" w:cs="Simplified Arabic"/>
          <w:sz w:val="28"/>
          <w:szCs w:val="28"/>
          <w:rtl/>
        </w:rPr>
        <w:t xml:space="preserve"> إلى التعديل والمراجعة في ملف هيكلية هيئة مكافحة الفساد، مما يتطلب العمل على استحداث إدارات ووحدات أكثر تخصصاً بمهام هيئة مكافحة الفساد أسوة</w:t>
      </w:r>
      <w:r w:rsidR="00FD1E1B">
        <w:rPr>
          <w:rFonts w:ascii="Simplified Arabic" w:hAnsi="Simplified Arabic" w:cs="Simplified Arabic" w:hint="cs"/>
          <w:sz w:val="28"/>
          <w:szCs w:val="28"/>
          <w:rtl/>
        </w:rPr>
        <w:t>ً</w:t>
      </w:r>
      <w:r w:rsidRPr="001D7845">
        <w:rPr>
          <w:rFonts w:ascii="Simplified Arabic" w:hAnsi="Simplified Arabic" w:cs="Simplified Arabic"/>
          <w:sz w:val="28"/>
          <w:szCs w:val="28"/>
          <w:rtl/>
        </w:rPr>
        <w:t xml:space="preserve"> بديوان الرقابة المالية وال</w:t>
      </w:r>
      <w:r w:rsidR="00FD1E1B">
        <w:rPr>
          <w:rFonts w:ascii="Simplified Arabic" w:hAnsi="Simplified Arabic" w:cs="Simplified Arabic"/>
          <w:sz w:val="28"/>
          <w:szCs w:val="28"/>
          <w:rtl/>
        </w:rPr>
        <w:t>إدارية</w:t>
      </w:r>
      <w:r w:rsidR="00FD1E1B">
        <w:rPr>
          <w:rFonts w:ascii="Simplified Arabic" w:hAnsi="Simplified Arabic" w:cs="Simplified Arabic" w:hint="cs"/>
          <w:sz w:val="28"/>
          <w:szCs w:val="28"/>
          <w:rtl/>
        </w:rPr>
        <w:t>؛</w:t>
      </w:r>
      <w:r w:rsidRPr="001D7845">
        <w:rPr>
          <w:rFonts w:ascii="Simplified Arabic" w:hAnsi="Simplified Arabic" w:cs="Simplified Arabic"/>
          <w:sz w:val="28"/>
          <w:szCs w:val="28"/>
          <w:rtl/>
        </w:rPr>
        <w:t xml:space="preserve"> بهدف التغلب على إشكالية</w:t>
      </w:r>
      <w:r w:rsidR="001D7845">
        <w:rPr>
          <w:rFonts w:ascii="Simplified Arabic" w:hAnsi="Simplified Arabic" w:cs="Simplified Arabic" w:hint="cs"/>
          <w:sz w:val="28"/>
          <w:szCs w:val="28"/>
          <w:rtl/>
        </w:rPr>
        <w:t xml:space="preserve"> وجود </w:t>
      </w:r>
      <w:r w:rsidRPr="001D7845">
        <w:rPr>
          <w:rFonts w:ascii="Simplified Arabic" w:hAnsi="Simplified Arabic" w:cs="Simplified Arabic"/>
          <w:sz w:val="28"/>
          <w:szCs w:val="28"/>
          <w:rtl/>
        </w:rPr>
        <w:t>صلاحيات فضفاضة في قانون مكافحة الفساد المعدل رقم</w:t>
      </w:r>
      <w:r w:rsidR="00FD1E1B">
        <w:rPr>
          <w:rFonts w:ascii="Simplified Arabic" w:hAnsi="Simplified Arabic" w:cs="Simplified Arabic" w:hint="cs"/>
          <w:sz w:val="28"/>
          <w:szCs w:val="28"/>
          <w:rtl/>
        </w:rPr>
        <w:t xml:space="preserve"> </w:t>
      </w:r>
      <w:r w:rsidRPr="001D7845">
        <w:rPr>
          <w:rFonts w:ascii="Simplified Arabic" w:hAnsi="Simplified Arabic" w:cs="Simplified Arabic"/>
          <w:sz w:val="28"/>
          <w:szCs w:val="28"/>
          <w:rtl/>
        </w:rPr>
        <w:t>1 لعام 2005.</w:t>
      </w:r>
    </w:p>
    <w:p w:rsidR="009A0A3D" w:rsidRDefault="009A0A3D" w:rsidP="00501F6E">
      <w:pPr>
        <w:spacing w:line="240" w:lineRule="auto"/>
        <w:ind w:left="-852" w:right="-709"/>
        <w:jc w:val="both"/>
        <w:rPr>
          <w:rFonts w:ascii="Simplified Arabic" w:hAnsi="Simplified Arabic" w:cs="Simplified Arabic"/>
          <w:sz w:val="28"/>
          <w:szCs w:val="28"/>
          <w:rtl/>
        </w:rPr>
      </w:pPr>
    </w:p>
    <w:p w:rsidR="00FD1E1B" w:rsidRDefault="00FD1E1B" w:rsidP="00501F6E">
      <w:pPr>
        <w:spacing w:line="240" w:lineRule="auto"/>
        <w:ind w:left="-852" w:right="-709"/>
        <w:jc w:val="both"/>
        <w:rPr>
          <w:rFonts w:ascii="Simplified Arabic" w:hAnsi="Simplified Arabic" w:cs="Simplified Arabic"/>
          <w:sz w:val="28"/>
          <w:szCs w:val="28"/>
          <w:rtl/>
        </w:rPr>
      </w:pPr>
    </w:p>
    <w:p w:rsidR="00FD1E1B" w:rsidRDefault="00FD1E1B" w:rsidP="00501F6E">
      <w:pPr>
        <w:spacing w:line="240" w:lineRule="auto"/>
        <w:ind w:left="-852" w:right="-709"/>
        <w:jc w:val="both"/>
        <w:rPr>
          <w:rFonts w:ascii="Simplified Arabic" w:hAnsi="Simplified Arabic" w:cs="Simplified Arabic"/>
          <w:sz w:val="28"/>
          <w:szCs w:val="28"/>
          <w:rtl/>
        </w:rPr>
      </w:pPr>
    </w:p>
    <w:p w:rsidR="00FD1E1B" w:rsidRDefault="00FD1E1B" w:rsidP="00501F6E">
      <w:pPr>
        <w:spacing w:line="240" w:lineRule="auto"/>
        <w:ind w:left="-852" w:right="-709"/>
        <w:jc w:val="both"/>
        <w:rPr>
          <w:rFonts w:ascii="Simplified Arabic" w:hAnsi="Simplified Arabic" w:cs="Simplified Arabic"/>
          <w:sz w:val="28"/>
          <w:szCs w:val="28"/>
          <w:rtl/>
        </w:rPr>
      </w:pPr>
    </w:p>
    <w:p w:rsidR="0073757C" w:rsidRDefault="0073757C" w:rsidP="00501F6E">
      <w:pPr>
        <w:spacing w:line="240" w:lineRule="auto"/>
        <w:ind w:left="-852" w:right="-709"/>
        <w:jc w:val="both"/>
        <w:rPr>
          <w:rFonts w:ascii="Simplified Arabic" w:hAnsi="Simplified Arabic" w:cs="Simplified Arabic"/>
          <w:sz w:val="28"/>
          <w:szCs w:val="28"/>
          <w:rtl/>
        </w:rPr>
      </w:pPr>
    </w:p>
    <w:p w:rsidR="006F39B5" w:rsidRDefault="006F39B5" w:rsidP="00501F6E">
      <w:pPr>
        <w:spacing w:line="240" w:lineRule="auto"/>
        <w:ind w:left="-852" w:right="-709"/>
        <w:jc w:val="both"/>
        <w:rPr>
          <w:rFonts w:ascii="Simplified Arabic" w:hAnsi="Simplified Arabic" w:cs="Simplified Arabic"/>
          <w:sz w:val="28"/>
          <w:szCs w:val="28"/>
          <w:rtl/>
        </w:rPr>
      </w:pPr>
    </w:p>
    <w:p w:rsidR="006F39B5" w:rsidRDefault="006F39B5" w:rsidP="00501F6E">
      <w:pPr>
        <w:spacing w:line="240" w:lineRule="auto"/>
        <w:ind w:left="-852" w:right="-709"/>
        <w:jc w:val="both"/>
        <w:rPr>
          <w:rFonts w:ascii="Simplified Arabic" w:hAnsi="Simplified Arabic" w:cs="Simplified Arabic"/>
          <w:sz w:val="28"/>
          <w:szCs w:val="28"/>
          <w:rtl/>
        </w:rPr>
      </w:pPr>
    </w:p>
    <w:p w:rsidR="006F39B5" w:rsidRDefault="006F39B5" w:rsidP="00501F6E">
      <w:pPr>
        <w:spacing w:line="240" w:lineRule="auto"/>
        <w:ind w:left="-852" w:right="-709"/>
        <w:jc w:val="both"/>
        <w:rPr>
          <w:rFonts w:ascii="Simplified Arabic" w:hAnsi="Simplified Arabic" w:cs="Simplified Arabic"/>
          <w:sz w:val="28"/>
          <w:szCs w:val="28"/>
          <w:rtl/>
        </w:rPr>
      </w:pPr>
    </w:p>
    <w:p w:rsidR="006F39B5" w:rsidRDefault="006F39B5" w:rsidP="00501F6E">
      <w:pPr>
        <w:spacing w:line="240" w:lineRule="auto"/>
        <w:ind w:left="-852" w:right="-709"/>
        <w:jc w:val="both"/>
        <w:rPr>
          <w:rFonts w:ascii="Simplified Arabic" w:hAnsi="Simplified Arabic" w:cs="Simplified Arabic"/>
          <w:sz w:val="28"/>
          <w:szCs w:val="28"/>
          <w:rtl/>
        </w:rPr>
      </w:pPr>
    </w:p>
    <w:p w:rsidR="006F39B5" w:rsidRDefault="006F39B5" w:rsidP="00501F6E">
      <w:pPr>
        <w:spacing w:line="240" w:lineRule="auto"/>
        <w:ind w:left="-852" w:right="-709"/>
        <w:jc w:val="both"/>
        <w:rPr>
          <w:rFonts w:ascii="Simplified Arabic" w:hAnsi="Simplified Arabic" w:cs="Simplified Arabic"/>
          <w:sz w:val="28"/>
          <w:szCs w:val="28"/>
          <w:rtl/>
        </w:rPr>
      </w:pPr>
    </w:p>
    <w:p w:rsidR="006F39B5" w:rsidRDefault="006F39B5" w:rsidP="00501F6E">
      <w:pPr>
        <w:spacing w:line="240" w:lineRule="auto"/>
        <w:ind w:left="-852" w:right="-709"/>
        <w:jc w:val="both"/>
        <w:rPr>
          <w:rFonts w:ascii="Simplified Arabic" w:hAnsi="Simplified Arabic" w:cs="Simplified Arabic"/>
          <w:sz w:val="28"/>
          <w:szCs w:val="28"/>
          <w:rtl/>
        </w:rPr>
      </w:pPr>
    </w:p>
    <w:p w:rsidR="006F39B5" w:rsidRDefault="006F39B5" w:rsidP="005177A5">
      <w:pPr>
        <w:spacing w:line="240" w:lineRule="auto"/>
        <w:ind w:right="-709"/>
        <w:jc w:val="both"/>
        <w:rPr>
          <w:rFonts w:ascii="Simplified Arabic" w:hAnsi="Simplified Arabic" w:cs="Simplified Arabic"/>
          <w:sz w:val="28"/>
          <w:szCs w:val="28"/>
          <w:rtl/>
        </w:rPr>
      </w:pPr>
    </w:p>
    <w:p w:rsidR="006F39B5" w:rsidRPr="00524492" w:rsidRDefault="006F39B5" w:rsidP="00501F6E">
      <w:pPr>
        <w:spacing w:line="240" w:lineRule="auto"/>
        <w:ind w:left="-852" w:right="-709"/>
        <w:jc w:val="both"/>
        <w:rPr>
          <w:rFonts w:ascii="Simplified Arabic" w:hAnsi="Simplified Arabic" w:cs="Simplified Arabic"/>
          <w:sz w:val="28"/>
          <w:szCs w:val="28"/>
          <w:rtl/>
        </w:rPr>
      </w:pPr>
    </w:p>
    <w:p w:rsidR="004148CC" w:rsidRPr="006F39B5" w:rsidRDefault="004148CC" w:rsidP="006F39B5">
      <w:pPr>
        <w:spacing w:line="240" w:lineRule="auto"/>
        <w:ind w:left="-852" w:right="-709"/>
        <w:jc w:val="center"/>
        <w:rPr>
          <w:rFonts w:ascii="Simplified Arabic" w:hAnsi="Simplified Arabic" w:cs="Simplified Arabic"/>
          <w:b/>
          <w:bCs/>
          <w:sz w:val="32"/>
          <w:szCs w:val="32"/>
          <w:u w:val="single"/>
          <w:rtl/>
        </w:rPr>
      </w:pPr>
      <w:r w:rsidRPr="006F39B5">
        <w:rPr>
          <w:rFonts w:ascii="Simplified Arabic" w:hAnsi="Simplified Arabic" w:cs="Simplified Arabic"/>
          <w:b/>
          <w:bCs/>
          <w:sz w:val="32"/>
          <w:szCs w:val="32"/>
          <w:u w:val="single"/>
          <w:rtl/>
        </w:rPr>
        <w:t>قائمة المصادر والمراجع:</w:t>
      </w:r>
    </w:p>
    <w:p w:rsidR="004148CC" w:rsidRPr="006F39B5" w:rsidRDefault="004148CC" w:rsidP="00501F6E">
      <w:pPr>
        <w:spacing w:line="240" w:lineRule="auto"/>
        <w:ind w:left="-852" w:right="-709"/>
        <w:jc w:val="both"/>
        <w:rPr>
          <w:rFonts w:ascii="Simplified Arabic" w:hAnsi="Simplified Arabic" w:cs="Simplified Arabic"/>
          <w:b/>
          <w:bCs/>
          <w:sz w:val="28"/>
          <w:szCs w:val="28"/>
          <w:u w:val="single"/>
          <w:rtl/>
        </w:rPr>
      </w:pPr>
      <w:r w:rsidRPr="006F39B5">
        <w:rPr>
          <w:rFonts w:ascii="Simplified Arabic" w:hAnsi="Simplified Arabic" w:cs="Simplified Arabic"/>
          <w:b/>
          <w:bCs/>
          <w:sz w:val="28"/>
          <w:szCs w:val="28"/>
          <w:u w:val="single"/>
          <w:rtl/>
        </w:rPr>
        <w:t>أولا: المصادر</w:t>
      </w:r>
    </w:p>
    <w:p w:rsidR="004148CC" w:rsidRDefault="004148CC" w:rsidP="00501F6E">
      <w:pPr>
        <w:pStyle w:val="a7"/>
        <w:numPr>
          <w:ilvl w:val="0"/>
          <w:numId w:val="11"/>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اتفاقية الأمم المتحدة لمكافحة الفساد عام 2003</w:t>
      </w:r>
      <w:r w:rsidR="00A15930">
        <w:rPr>
          <w:rFonts w:ascii="Simplified Arabic" w:hAnsi="Simplified Arabic" w:cs="Simplified Arabic" w:hint="cs"/>
          <w:sz w:val="28"/>
          <w:szCs w:val="28"/>
          <w:rtl/>
        </w:rPr>
        <w:t>.</w:t>
      </w:r>
    </w:p>
    <w:p w:rsidR="00613FD5" w:rsidRDefault="00613FD5" w:rsidP="00501F6E">
      <w:pPr>
        <w:pStyle w:val="a7"/>
        <w:numPr>
          <w:ilvl w:val="0"/>
          <w:numId w:val="11"/>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القانون الأساسي الفلسطيني المعدل لعام 2005</w:t>
      </w:r>
      <w:r w:rsidR="00A15930">
        <w:rPr>
          <w:rFonts w:ascii="Simplified Arabic" w:hAnsi="Simplified Arabic" w:cs="Simplified Arabic" w:hint="cs"/>
          <w:sz w:val="28"/>
          <w:szCs w:val="28"/>
          <w:rtl/>
        </w:rPr>
        <w:t>.</w:t>
      </w:r>
    </w:p>
    <w:p w:rsidR="00613FD5" w:rsidRPr="008A0EAE" w:rsidRDefault="003C5631" w:rsidP="00501F6E">
      <w:pPr>
        <w:pStyle w:val="a7"/>
        <w:numPr>
          <w:ilvl w:val="0"/>
          <w:numId w:val="11"/>
        </w:numPr>
        <w:spacing w:line="240" w:lineRule="auto"/>
        <w:ind w:left="-852" w:right="-709" w:firstLine="0"/>
        <w:jc w:val="both"/>
        <w:rPr>
          <w:rFonts w:ascii="Simplified Arabic" w:hAnsi="Simplified Arabic" w:cs="Simplified Arabic"/>
          <w:sz w:val="28"/>
          <w:szCs w:val="28"/>
        </w:rPr>
      </w:pPr>
      <w:r w:rsidRPr="008A0EAE">
        <w:rPr>
          <w:rFonts w:ascii="Simplified Arabic" w:hAnsi="Simplified Arabic" w:cs="Simplified Arabic" w:hint="cs"/>
          <w:sz w:val="28"/>
          <w:szCs w:val="28"/>
          <w:rtl/>
        </w:rPr>
        <w:t>قانون</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العقوبات</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الأردني</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رقم</w:t>
      </w:r>
      <w:r w:rsidRPr="008A0EAE">
        <w:rPr>
          <w:rFonts w:ascii="Simplified Arabic" w:hAnsi="Simplified Arabic" w:cs="Simplified Arabic"/>
          <w:sz w:val="28"/>
          <w:szCs w:val="28"/>
          <w:rtl/>
        </w:rPr>
        <w:t xml:space="preserve"> 16</w:t>
      </w:r>
      <w:r w:rsidR="008A0EAE" w:rsidRPr="008A0EAE">
        <w:rPr>
          <w:rFonts w:ascii="Simplified Arabic" w:hAnsi="Simplified Arabic" w:cs="Simplified Arabic" w:hint="cs"/>
          <w:sz w:val="28"/>
          <w:szCs w:val="28"/>
          <w:rtl/>
        </w:rPr>
        <w:t xml:space="preserve"> لعام 1960</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وجميع</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تعديلاته</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وصولاً</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إلى</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التعديل</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الأخير</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المتمثل</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في</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القرار</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بقانون</w:t>
      </w:r>
      <w:r w:rsidRPr="008A0EAE">
        <w:rPr>
          <w:rFonts w:ascii="Simplified Arabic" w:hAnsi="Simplified Arabic" w:cs="Simplified Arabic"/>
          <w:sz w:val="28"/>
          <w:szCs w:val="28"/>
          <w:rtl/>
        </w:rPr>
        <w:t xml:space="preserve"> </w:t>
      </w:r>
      <w:r w:rsidRPr="008A0EAE">
        <w:rPr>
          <w:rFonts w:ascii="Simplified Arabic" w:hAnsi="Simplified Arabic" w:cs="Simplified Arabic" w:hint="cs"/>
          <w:sz w:val="28"/>
          <w:szCs w:val="28"/>
          <w:rtl/>
        </w:rPr>
        <w:t>رقم</w:t>
      </w:r>
      <w:r w:rsidRPr="008A0EAE">
        <w:rPr>
          <w:rFonts w:ascii="Simplified Arabic" w:hAnsi="Simplified Arabic" w:cs="Simplified Arabic"/>
          <w:sz w:val="28"/>
          <w:szCs w:val="28"/>
          <w:rtl/>
        </w:rPr>
        <w:t xml:space="preserve"> 20 </w:t>
      </w:r>
      <w:r w:rsidRPr="008A0EAE">
        <w:rPr>
          <w:rFonts w:ascii="Simplified Arabic" w:hAnsi="Simplified Arabic" w:cs="Simplified Arabic" w:hint="cs"/>
          <w:sz w:val="28"/>
          <w:szCs w:val="28"/>
          <w:rtl/>
        </w:rPr>
        <w:t>لعام</w:t>
      </w:r>
      <w:r w:rsidR="008A0EAE">
        <w:rPr>
          <w:rFonts w:ascii="Simplified Arabic" w:hAnsi="Simplified Arabic" w:cs="Simplified Arabic"/>
          <w:sz w:val="28"/>
          <w:szCs w:val="28"/>
          <w:rtl/>
        </w:rPr>
        <w:t xml:space="preserve"> 201</w:t>
      </w:r>
      <w:r w:rsidR="008A0EAE">
        <w:rPr>
          <w:rFonts w:ascii="Simplified Arabic" w:hAnsi="Simplified Arabic" w:cs="Simplified Arabic" w:hint="cs"/>
          <w:sz w:val="28"/>
          <w:szCs w:val="28"/>
          <w:rtl/>
        </w:rPr>
        <w:t>4.</w:t>
      </w:r>
      <w:r w:rsidRPr="008A0EAE">
        <w:rPr>
          <w:rFonts w:ascii="Simplified Arabic" w:hAnsi="Simplified Arabic" w:cs="Simplified Arabic"/>
          <w:sz w:val="28"/>
          <w:szCs w:val="28"/>
          <w:rtl/>
        </w:rPr>
        <w:t xml:space="preserve"> </w:t>
      </w:r>
    </w:p>
    <w:p w:rsidR="00613FD5" w:rsidRPr="00613FD5" w:rsidRDefault="00613FD5" w:rsidP="00501F6E">
      <w:pPr>
        <w:pStyle w:val="a7"/>
        <w:numPr>
          <w:ilvl w:val="0"/>
          <w:numId w:val="11"/>
        </w:numPr>
        <w:spacing w:line="240" w:lineRule="auto"/>
        <w:ind w:left="-852" w:right="-709" w:firstLine="0"/>
        <w:jc w:val="both"/>
        <w:rPr>
          <w:rFonts w:ascii="Simplified Arabic" w:hAnsi="Simplified Arabic" w:cs="Simplified Arabic"/>
          <w:sz w:val="28"/>
          <w:szCs w:val="28"/>
          <w:rtl/>
        </w:rPr>
      </w:pPr>
      <w:r w:rsidRPr="008A0EAE">
        <w:rPr>
          <w:rFonts w:ascii="Simplified Arabic" w:hAnsi="Simplified Arabic" w:cs="Simplified Arabic"/>
          <w:sz w:val="28"/>
          <w:szCs w:val="28"/>
          <w:rtl/>
        </w:rPr>
        <w:t>قانون رقم 19 لعام 1991 بشأن الخدمة المدنية في اليمن</w:t>
      </w:r>
      <w:r w:rsidR="00A15930" w:rsidRPr="003C5631">
        <w:rPr>
          <w:rFonts w:ascii="Simplified Arabic" w:hAnsi="Simplified Arabic" w:cs="Simplified Arabic" w:hint="cs"/>
          <w:sz w:val="28"/>
          <w:szCs w:val="28"/>
          <w:rtl/>
        </w:rPr>
        <w:t>.</w:t>
      </w:r>
    </w:p>
    <w:p w:rsidR="00613FD5" w:rsidRPr="00524492" w:rsidRDefault="00613FD5" w:rsidP="00501F6E">
      <w:pPr>
        <w:pStyle w:val="a7"/>
        <w:numPr>
          <w:ilvl w:val="0"/>
          <w:numId w:val="11"/>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قانون الخدمة المدنية الفلسطيني رقم 4 لعام 1998</w:t>
      </w:r>
      <w:r w:rsidR="00A15930">
        <w:rPr>
          <w:rFonts w:ascii="Simplified Arabic" w:hAnsi="Simplified Arabic" w:cs="Simplified Arabic" w:hint="cs"/>
          <w:sz w:val="28"/>
          <w:szCs w:val="28"/>
          <w:rtl/>
        </w:rPr>
        <w:t>.</w:t>
      </w:r>
    </w:p>
    <w:p w:rsidR="00613FD5" w:rsidRPr="00613FD5" w:rsidRDefault="00613FD5" w:rsidP="00501F6E">
      <w:pPr>
        <w:pStyle w:val="a7"/>
        <w:numPr>
          <w:ilvl w:val="0"/>
          <w:numId w:val="11"/>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lastRenderedPageBreak/>
        <w:t>قانون الإجراءات الجزائية الفلسطيني رقم 3 لعام 2001</w:t>
      </w:r>
      <w:r w:rsidR="00A15930">
        <w:rPr>
          <w:rFonts w:ascii="Simplified Arabic" w:hAnsi="Simplified Arabic" w:cs="Simplified Arabic" w:hint="cs"/>
          <w:sz w:val="28"/>
          <w:szCs w:val="28"/>
          <w:rtl/>
        </w:rPr>
        <w:t>.</w:t>
      </w:r>
    </w:p>
    <w:p w:rsidR="00613FD5" w:rsidRPr="00524492" w:rsidRDefault="00613FD5" w:rsidP="00501F6E">
      <w:pPr>
        <w:pStyle w:val="a7"/>
        <w:numPr>
          <w:ilvl w:val="0"/>
          <w:numId w:val="11"/>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قانون السلطة القضائية الفلسطيني رقم 1 لعام 2002</w:t>
      </w:r>
      <w:r w:rsidR="00A15930">
        <w:rPr>
          <w:rFonts w:ascii="Simplified Arabic" w:hAnsi="Simplified Arabic" w:cs="Simplified Arabic" w:hint="cs"/>
          <w:sz w:val="28"/>
          <w:szCs w:val="28"/>
          <w:rtl/>
        </w:rPr>
        <w:t>.</w:t>
      </w:r>
    </w:p>
    <w:p w:rsidR="00613FD5" w:rsidRPr="00524492" w:rsidRDefault="00613FD5" w:rsidP="00501F6E">
      <w:pPr>
        <w:pStyle w:val="a7"/>
        <w:numPr>
          <w:ilvl w:val="0"/>
          <w:numId w:val="11"/>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قانون ديوان الرقابة المالية والإدارية رقم 15 لسنة 2004</w:t>
      </w:r>
      <w:r w:rsidR="00A15930">
        <w:rPr>
          <w:rFonts w:ascii="Simplified Arabic" w:hAnsi="Simplified Arabic" w:cs="Simplified Arabic" w:hint="cs"/>
          <w:sz w:val="28"/>
          <w:szCs w:val="28"/>
          <w:rtl/>
        </w:rPr>
        <w:t>.</w:t>
      </w:r>
    </w:p>
    <w:p w:rsidR="00613FD5" w:rsidRPr="00524492" w:rsidRDefault="00613FD5" w:rsidP="00501F6E">
      <w:pPr>
        <w:pStyle w:val="a7"/>
        <w:numPr>
          <w:ilvl w:val="0"/>
          <w:numId w:val="11"/>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قانون الكسب غير المشروع رقم 1 لعام 2005</w:t>
      </w:r>
      <w:r w:rsidR="00A15930">
        <w:rPr>
          <w:rFonts w:ascii="Simplified Arabic" w:hAnsi="Simplified Arabic" w:cs="Simplified Arabic" w:hint="cs"/>
          <w:sz w:val="28"/>
          <w:szCs w:val="28"/>
          <w:rtl/>
        </w:rPr>
        <w:t>.</w:t>
      </w:r>
    </w:p>
    <w:p w:rsidR="00170041" w:rsidRPr="00524492" w:rsidRDefault="00170041" w:rsidP="00501F6E">
      <w:pPr>
        <w:pStyle w:val="a7"/>
        <w:numPr>
          <w:ilvl w:val="0"/>
          <w:numId w:val="11"/>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قانون هيئة مكافحة الفساد لعام 2006 في الأردن</w:t>
      </w:r>
      <w:r w:rsidR="00A15930">
        <w:rPr>
          <w:rFonts w:ascii="Simplified Arabic" w:hAnsi="Simplified Arabic" w:cs="Simplified Arabic" w:hint="cs"/>
          <w:sz w:val="28"/>
          <w:szCs w:val="28"/>
          <w:rtl/>
        </w:rPr>
        <w:t>.</w:t>
      </w:r>
    </w:p>
    <w:p w:rsidR="00170041" w:rsidRPr="00524492" w:rsidRDefault="00170041" w:rsidP="00501F6E">
      <w:pPr>
        <w:pStyle w:val="a7"/>
        <w:numPr>
          <w:ilvl w:val="0"/>
          <w:numId w:val="11"/>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قانون رقم 39 لعام 2006 بشأن مكافحة الفساد في اليمن</w:t>
      </w:r>
      <w:r w:rsidR="00A15930">
        <w:rPr>
          <w:rFonts w:ascii="Simplified Arabic" w:hAnsi="Simplified Arabic" w:cs="Simplified Arabic" w:hint="cs"/>
          <w:sz w:val="28"/>
          <w:szCs w:val="28"/>
          <w:rtl/>
        </w:rPr>
        <w:t>.</w:t>
      </w:r>
    </w:p>
    <w:p w:rsidR="00613FD5" w:rsidRPr="00613FD5" w:rsidRDefault="00170041" w:rsidP="00501F6E">
      <w:pPr>
        <w:pStyle w:val="a7"/>
        <w:numPr>
          <w:ilvl w:val="0"/>
          <w:numId w:val="11"/>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قرار بقانون رقم</w:t>
      </w:r>
      <w:r w:rsidRPr="00524492">
        <w:rPr>
          <w:rFonts w:ascii="Simplified Arabic" w:hAnsi="Simplified Arabic" w:cs="Simplified Arabic"/>
          <w:sz w:val="28"/>
          <w:szCs w:val="28"/>
        </w:rPr>
        <w:t xml:space="preserve"> </w:t>
      </w:r>
      <w:r w:rsidRPr="00524492">
        <w:rPr>
          <w:rFonts w:ascii="Simplified Arabic" w:hAnsi="Simplified Arabic" w:cs="Simplified Arabic"/>
          <w:sz w:val="28"/>
          <w:szCs w:val="28"/>
          <w:rtl/>
          <w:lang w:bidi="ar-SY"/>
        </w:rPr>
        <w:t xml:space="preserve">7 </w:t>
      </w:r>
      <w:r w:rsidRPr="00524492">
        <w:rPr>
          <w:rFonts w:ascii="Simplified Arabic" w:hAnsi="Simplified Arabic" w:cs="Simplified Arabic"/>
          <w:sz w:val="28"/>
          <w:szCs w:val="28"/>
          <w:rtl/>
        </w:rPr>
        <w:t>لعام 2010 بشأن تعديل قانون الكسب غير المشروع رقم لعام 2005</w:t>
      </w:r>
      <w:r w:rsidR="00A15930">
        <w:rPr>
          <w:rFonts w:ascii="Simplified Arabic" w:hAnsi="Simplified Arabic" w:cs="Simplified Arabic" w:hint="cs"/>
          <w:sz w:val="28"/>
          <w:szCs w:val="28"/>
          <w:rtl/>
        </w:rPr>
        <w:t>.</w:t>
      </w:r>
    </w:p>
    <w:p w:rsidR="00D92AD4" w:rsidRDefault="004148CC" w:rsidP="00501F6E">
      <w:pPr>
        <w:pStyle w:val="a7"/>
        <w:numPr>
          <w:ilvl w:val="0"/>
          <w:numId w:val="11"/>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الأمر الملكي الخاص بتنظيم الهيئة الوطنية لمكافحة الفساد في المملكة العربية السعودية رقم 165 لعام 1432هـ</w:t>
      </w:r>
      <w:r w:rsidR="00A15930">
        <w:rPr>
          <w:rFonts w:ascii="Simplified Arabic" w:hAnsi="Simplified Arabic" w:cs="Simplified Arabic" w:hint="cs"/>
          <w:sz w:val="28"/>
          <w:szCs w:val="28"/>
          <w:rtl/>
        </w:rPr>
        <w:t>.</w:t>
      </w:r>
    </w:p>
    <w:p w:rsidR="00170041" w:rsidRDefault="00170041" w:rsidP="00501F6E">
      <w:pPr>
        <w:pStyle w:val="a7"/>
        <w:numPr>
          <w:ilvl w:val="0"/>
          <w:numId w:val="11"/>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نظام موظفي هيئة مكافحة الفساد رقم 7 لعام 2011</w:t>
      </w:r>
      <w:r w:rsidR="00A15930">
        <w:rPr>
          <w:rFonts w:ascii="Simplified Arabic" w:hAnsi="Simplified Arabic" w:cs="Simplified Arabic" w:hint="cs"/>
          <w:sz w:val="28"/>
          <w:szCs w:val="28"/>
          <w:rtl/>
        </w:rPr>
        <w:t>.</w:t>
      </w:r>
    </w:p>
    <w:p w:rsidR="00D97631" w:rsidRPr="006F39B5" w:rsidRDefault="00A15930" w:rsidP="006F39B5">
      <w:pPr>
        <w:pStyle w:val="a7"/>
        <w:numPr>
          <w:ilvl w:val="0"/>
          <w:numId w:val="11"/>
        </w:numPr>
        <w:spacing w:line="240" w:lineRule="auto"/>
        <w:ind w:left="-852" w:right="-709" w:firstLine="0"/>
        <w:jc w:val="both"/>
        <w:rPr>
          <w:rFonts w:ascii="Simplified Arabic" w:hAnsi="Simplified Arabic" w:cs="Simplified Arabic"/>
          <w:sz w:val="28"/>
          <w:szCs w:val="28"/>
          <w:rtl/>
        </w:rPr>
      </w:pPr>
      <w:r w:rsidRPr="00A15930">
        <w:rPr>
          <w:rFonts w:ascii="Simplified Arabic" w:hAnsi="Simplified Arabic" w:cs="Simplified Arabic" w:hint="cs"/>
          <w:sz w:val="28"/>
          <w:szCs w:val="28"/>
          <w:rtl/>
        </w:rPr>
        <w:t>مشروع</w:t>
      </w:r>
      <w:r w:rsidRPr="00A15930">
        <w:rPr>
          <w:rFonts w:ascii="Simplified Arabic" w:hAnsi="Simplified Arabic" w:cs="Simplified Arabic"/>
          <w:sz w:val="28"/>
          <w:szCs w:val="28"/>
          <w:rtl/>
        </w:rPr>
        <w:t xml:space="preserve"> </w:t>
      </w:r>
      <w:r w:rsidRPr="00A15930">
        <w:rPr>
          <w:rFonts w:ascii="Simplified Arabic" w:hAnsi="Simplified Arabic" w:cs="Simplified Arabic" w:hint="cs"/>
          <w:sz w:val="28"/>
          <w:szCs w:val="28"/>
          <w:rtl/>
        </w:rPr>
        <w:t>قانون</w:t>
      </w:r>
      <w:r w:rsidRPr="00A15930">
        <w:rPr>
          <w:rFonts w:ascii="Simplified Arabic" w:hAnsi="Simplified Arabic" w:cs="Simplified Arabic"/>
          <w:sz w:val="28"/>
          <w:szCs w:val="28"/>
          <w:rtl/>
        </w:rPr>
        <w:t xml:space="preserve"> </w:t>
      </w:r>
      <w:r w:rsidRPr="00A15930">
        <w:rPr>
          <w:rFonts w:ascii="Simplified Arabic" w:hAnsi="Simplified Arabic" w:cs="Simplified Arabic" w:hint="cs"/>
          <w:sz w:val="28"/>
          <w:szCs w:val="28"/>
          <w:rtl/>
        </w:rPr>
        <w:t>العقوبات</w:t>
      </w:r>
      <w:r w:rsidRPr="00A15930">
        <w:rPr>
          <w:rFonts w:ascii="Simplified Arabic" w:hAnsi="Simplified Arabic" w:cs="Simplified Arabic"/>
          <w:sz w:val="28"/>
          <w:szCs w:val="28"/>
          <w:rtl/>
        </w:rPr>
        <w:t xml:space="preserve"> </w:t>
      </w:r>
      <w:r w:rsidRPr="00A15930">
        <w:rPr>
          <w:rFonts w:ascii="Simplified Arabic" w:hAnsi="Simplified Arabic" w:cs="Simplified Arabic" w:hint="cs"/>
          <w:sz w:val="28"/>
          <w:szCs w:val="28"/>
          <w:rtl/>
        </w:rPr>
        <w:t>الفلسطيني</w:t>
      </w:r>
      <w:r w:rsidRPr="00A15930">
        <w:rPr>
          <w:rFonts w:ascii="Simplified Arabic" w:hAnsi="Simplified Arabic" w:cs="Simplified Arabic"/>
          <w:sz w:val="28"/>
          <w:szCs w:val="28"/>
          <w:rtl/>
        </w:rPr>
        <w:t xml:space="preserve"> </w:t>
      </w:r>
      <w:r w:rsidRPr="00A15930">
        <w:rPr>
          <w:rFonts w:ascii="Simplified Arabic" w:hAnsi="Simplified Arabic" w:cs="Simplified Arabic" w:hint="cs"/>
          <w:sz w:val="28"/>
          <w:szCs w:val="28"/>
          <w:rtl/>
        </w:rPr>
        <w:t>المقترح</w:t>
      </w:r>
      <w:r w:rsidRPr="00A15930">
        <w:rPr>
          <w:rFonts w:ascii="Simplified Arabic" w:hAnsi="Simplified Arabic" w:cs="Simplified Arabic"/>
          <w:sz w:val="28"/>
          <w:szCs w:val="28"/>
          <w:rtl/>
        </w:rPr>
        <w:t xml:space="preserve"> </w:t>
      </w:r>
      <w:r w:rsidRPr="00A15930">
        <w:rPr>
          <w:rFonts w:ascii="Simplified Arabic" w:hAnsi="Simplified Arabic" w:cs="Simplified Arabic" w:hint="cs"/>
          <w:sz w:val="28"/>
          <w:szCs w:val="28"/>
          <w:rtl/>
        </w:rPr>
        <w:t>من</w:t>
      </w:r>
      <w:r w:rsidRPr="00A15930">
        <w:rPr>
          <w:rFonts w:ascii="Simplified Arabic" w:hAnsi="Simplified Arabic" w:cs="Simplified Arabic"/>
          <w:sz w:val="28"/>
          <w:szCs w:val="28"/>
          <w:rtl/>
        </w:rPr>
        <w:t xml:space="preserve"> </w:t>
      </w:r>
      <w:r w:rsidRPr="00A15930">
        <w:rPr>
          <w:rFonts w:ascii="Simplified Arabic" w:hAnsi="Simplified Arabic" w:cs="Simplified Arabic" w:hint="cs"/>
          <w:sz w:val="28"/>
          <w:szCs w:val="28"/>
          <w:rtl/>
        </w:rPr>
        <w:t>قبل</w:t>
      </w:r>
      <w:r w:rsidRPr="00A15930">
        <w:rPr>
          <w:rFonts w:ascii="Simplified Arabic" w:hAnsi="Simplified Arabic" w:cs="Simplified Arabic"/>
          <w:sz w:val="28"/>
          <w:szCs w:val="28"/>
          <w:rtl/>
        </w:rPr>
        <w:t xml:space="preserve"> </w:t>
      </w:r>
      <w:r w:rsidRPr="00A15930">
        <w:rPr>
          <w:rFonts w:ascii="Simplified Arabic" w:hAnsi="Simplified Arabic" w:cs="Simplified Arabic" w:hint="cs"/>
          <w:sz w:val="28"/>
          <w:szCs w:val="28"/>
          <w:rtl/>
        </w:rPr>
        <w:t>وزارة</w:t>
      </w:r>
      <w:r w:rsidRPr="00A15930">
        <w:rPr>
          <w:rFonts w:ascii="Simplified Arabic" w:hAnsi="Simplified Arabic" w:cs="Simplified Arabic"/>
          <w:sz w:val="28"/>
          <w:szCs w:val="28"/>
          <w:rtl/>
        </w:rPr>
        <w:t xml:space="preserve"> </w:t>
      </w:r>
      <w:r w:rsidRPr="00A15930">
        <w:rPr>
          <w:rFonts w:ascii="Simplified Arabic" w:hAnsi="Simplified Arabic" w:cs="Simplified Arabic" w:hint="cs"/>
          <w:sz w:val="28"/>
          <w:szCs w:val="28"/>
          <w:rtl/>
        </w:rPr>
        <w:t>العدل</w:t>
      </w:r>
      <w:r w:rsidRPr="00A15930">
        <w:rPr>
          <w:rFonts w:ascii="Simplified Arabic" w:hAnsi="Simplified Arabic" w:cs="Simplified Arabic"/>
          <w:sz w:val="28"/>
          <w:szCs w:val="28"/>
          <w:rtl/>
        </w:rPr>
        <w:t xml:space="preserve"> </w:t>
      </w:r>
      <w:r w:rsidRPr="00A15930">
        <w:rPr>
          <w:rFonts w:ascii="Simplified Arabic" w:hAnsi="Simplified Arabic" w:cs="Simplified Arabic" w:hint="cs"/>
          <w:sz w:val="28"/>
          <w:szCs w:val="28"/>
          <w:rtl/>
        </w:rPr>
        <w:t>الفلسطينية</w:t>
      </w:r>
      <w:r w:rsidRPr="00A15930">
        <w:rPr>
          <w:rFonts w:ascii="Simplified Arabic" w:hAnsi="Simplified Arabic" w:cs="Simplified Arabic"/>
          <w:sz w:val="28"/>
          <w:szCs w:val="28"/>
          <w:rtl/>
        </w:rPr>
        <w:t xml:space="preserve"> </w:t>
      </w:r>
      <w:r w:rsidRPr="00A15930">
        <w:rPr>
          <w:rFonts w:ascii="Simplified Arabic" w:hAnsi="Simplified Arabic" w:cs="Simplified Arabic" w:hint="cs"/>
          <w:sz w:val="28"/>
          <w:szCs w:val="28"/>
          <w:rtl/>
        </w:rPr>
        <w:t>لعام</w:t>
      </w:r>
      <w:r w:rsidRPr="00A15930">
        <w:rPr>
          <w:rFonts w:ascii="Simplified Arabic" w:hAnsi="Simplified Arabic" w:cs="Simplified Arabic"/>
          <w:sz w:val="28"/>
          <w:szCs w:val="28"/>
          <w:rtl/>
        </w:rPr>
        <w:t xml:space="preserve"> 2010</w:t>
      </w:r>
      <w:r>
        <w:rPr>
          <w:rFonts w:ascii="Simplified Arabic" w:hAnsi="Simplified Arabic" w:cs="Simplified Arabic" w:hint="cs"/>
          <w:sz w:val="28"/>
          <w:szCs w:val="28"/>
          <w:rtl/>
        </w:rPr>
        <w:t>.</w:t>
      </w:r>
    </w:p>
    <w:p w:rsidR="004148CC" w:rsidRPr="006F39B5" w:rsidRDefault="004148CC" w:rsidP="00501F6E">
      <w:pPr>
        <w:spacing w:line="240" w:lineRule="auto"/>
        <w:ind w:left="-852" w:right="-709"/>
        <w:jc w:val="both"/>
        <w:rPr>
          <w:rFonts w:ascii="Simplified Arabic" w:hAnsi="Simplified Arabic" w:cs="Simplified Arabic"/>
          <w:b/>
          <w:bCs/>
          <w:sz w:val="28"/>
          <w:szCs w:val="28"/>
          <w:u w:val="single"/>
          <w:rtl/>
        </w:rPr>
      </w:pPr>
      <w:r w:rsidRPr="006F39B5">
        <w:rPr>
          <w:rFonts w:ascii="Simplified Arabic" w:hAnsi="Simplified Arabic" w:cs="Simplified Arabic"/>
          <w:b/>
          <w:bCs/>
          <w:sz w:val="28"/>
          <w:szCs w:val="28"/>
          <w:u w:val="single"/>
          <w:rtl/>
        </w:rPr>
        <w:t>ثانيا: المراجع</w:t>
      </w:r>
    </w:p>
    <w:p w:rsidR="004148CC" w:rsidRPr="001D7845" w:rsidRDefault="002909B6" w:rsidP="00501F6E">
      <w:pPr>
        <w:spacing w:line="240" w:lineRule="auto"/>
        <w:ind w:left="-852" w:right="-709"/>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 : </w:t>
      </w:r>
      <w:r w:rsidR="004148CC" w:rsidRPr="001D7845">
        <w:rPr>
          <w:rFonts w:ascii="Simplified Arabic" w:hAnsi="Simplified Arabic" w:cs="Simplified Arabic"/>
          <w:b/>
          <w:bCs/>
          <w:sz w:val="28"/>
          <w:szCs w:val="28"/>
          <w:rtl/>
        </w:rPr>
        <w:t>الكتب والدراسات</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أبو الرب وآخرون، 2009، آليات إصلاح الفساد الإداري والمالي والاقتصاد</w:t>
      </w:r>
      <w:r w:rsidR="00F83185">
        <w:rPr>
          <w:rFonts w:ascii="Simplified Arabic" w:hAnsi="Simplified Arabic" w:cs="Simplified Arabic"/>
          <w:sz w:val="28"/>
          <w:szCs w:val="28"/>
          <w:rtl/>
        </w:rPr>
        <w:t>ي في مؤسسات السلطة الفلسطينية (</w:t>
      </w:r>
      <w:r w:rsidRPr="00524492">
        <w:rPr>
          <w:rFonts w:ascii="Simplified Arabic" w:hAnsi="Simplified Arabic" w:cs="Simplified Arabic"/>
          <w:sz w:val="28"/>
          <w:szCs w:val="28"/>
          <w:rtl/>
        </w:rPr>
        <w:t>رؤية المواطن الفلسطيني)، مجلة جامعة القدس المفتوحة للأبحاث والدراسات، العدد 10.</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أبو درار، عبد السلام، 2010، محاضرة حول الهيئة المركزية للوقاية من الرشوة ورهان مكافحة الفساد، الهيئة المركزية للوقاية من الرشوة.</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أبو شمس، سمير، (2011). "استغلال النفوذ الوظيفي في ظل التشريعات الفلسطينية وأثره على التنمية السياسية". رسالة ماجستير غير منشورة. كلية الدراسات العليا، جامعة النجاح الوطنية، نابلس، فلسطين.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color w:val="FF0000"/>
          <w:sz w:val="28"/>
          <w:szCs w:val="28"/>
          <w:rtl/>
        </w:rPr>
      </w:pPr>
      <w:r w:rsidRPr="00524492">
        <w:rPr>
          <w:rFonts w:ascii="Simplified Arabic" w:hAnsi="Simplified Arabic" w:cs="Simplified Arabic"/>
          <w:sz w:val="28"/>
          <w:szCs w:val="28"/>
          <w:u w:val="single"/>
          <w:rtl/>
        </w:rPr>
        <w:t>الاستراتيجية الوطنية لمكافحة الفساد 2015-2018</w:t>
      </w:r>
      <w:r w:rsidRPr="00524492">
        <w:rPr>
          <w:rFonts w:ascii="Simplified Arabic" w:hAnsi="Simplified Arabic" w:cs="Simplified Arabic"/>
          <w:sz w:val="28"/>
          <w:szCs w:val="28"/>
          <w:rtl/>
        </w:rPr>
        <w:t>، هيئة مكافحة الفساد، رام الله، فلسطين.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البرغوثي، بلال، 2007، </w:t>
      </w:r>
      <w:r w:rsidRPr="00524492">
        <w:rPr>
          <w:rFonts w:ascii="Simplified Arabic" w:hAnsi="Simplified Arabic" w:cs="Simplified Arabic"/>
          <w:sz w:val="28"/>
          <w:szCs w:val="28"/>
          <w:u w:val="single"/>
          <w:rtl/>
        </w:rPr>
        <w:t>الإدارة العامة لمؤسسات الدولة غير الوزارية في فلسطين</w:t>
      </w:r>
      <w:r w:rsidRPr="00524492">
        <w:rPr>
          <w:rFonts w:ascii="Simplified Arabic" w:hAnsi="Simplified Arabic" w:cs="Simplified Arabic"/>
          <w:sz w:val="28"/>
          <w:szCs w:val="28"/>
          <w:rtl/>
        </w:rPr>
        <w:t>، الائتلاف من اجل النزاهة والمساءلة/أمان، رام الله، 2007.</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توام، رشاد، 2015، </w:t>
      </w:r>
      <w:r w:rsidRPr="00524492">
        <w:rPr>
          <w:rFonts w:ascii="Simplified Arabic" w:hAnsi="Simplified Arabic" w:cs="Simplified Arabic"/>
          <w:sz w:val="28"/>
          <w:szCs w:val="28"/>
          <w:u w:val="single"/>
          <w:rtl/>
        </w:rPr>
        <w:t>البحث العلمي في القانون/ دليل تعليمي</w:t>
      </w:r>
      <w:r w:rsidRPr="00524492">
        <w:rPr>
          <w:rFonts w:ascii="Simplified Arabic" w:hAnsi="Simplified Arabic" w:cs="Simplified Arabic"/>
          <w:sz w:val="28"/>
          <w:szCs w:val="28"/>
          <w:rtl/>
        </w:rPr>
        <w:t>، وحدة البحث العلمي والنشر- كلية الحقوق والإدارة العامة في جامعة بيرزيت، رام الله، فلسطين.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خالد شعراوي، </w:t>
      </w:r>
      <w:r w:rsidRPr="00524492">
        <w:rPr>
          <w:rFonts w:ascii="Simplified Arabic" w:hAnsi="Simplified Arabic" w:cs="Simplified Arabic"/>
          <w:sz w:val="28"/>
          <w:szCs w:val="28"/>
          <w:u w:val="single"/>
          <w:rtl/>
        </w:rPr>
        <w:t>الإطار التشريعي لمكافحة الفساد/ دراسة مقارنة لتشريعات بعض الدول</w:t>
      </w:r>
      <w:r w:rsidRPr="00524492">
        <w:rPr>
          <w:rFonts w:ascii="Simplified Arabic" w:hAnsi="Simplified Arabic" w:cs="Simplified Arabic"/>
          <w:sz w:val="28"/>
          <w:szCs w:val="28"/>
          <w:rtl/>
        </w:rPr>
        <w:t>، مركز العقد الاجتماعي، 2011، القاهرة ، مصر.</w:t>
      </w:r>
    </w:p>
    <w:p w:rsidR="004148CC" w:rsidRPr="00524492" w:rsidRDefault="00F83185"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Pr>
          <w:rFonts w:ascii="Simplified Arabic" w:hAnsi="Simplified Arabic" w:cs="Simplified Arabic"/>
          <w:sz w:val="28"/>
          <w:szCs w:val="28"/>
          <w:rtl/>
        </w:rPr>
        <w:t>خليفة، سعيد، (2014). "رد ال</w:t>
      </w:r>
      <w:r>
        <w:rPr>
          <w:rFonts w:ascii="Simplified Arabic" w:hAnsi="Simplified Arabic" w:cs="Simplified Arabic" w:hint="cs"/>
          <w:sz w:val="28"/>
          <w:szCs w:val="28"/>
          <w:rtl/>
        </w:rPr>
        <w:t>إ</w:t>
      </w:r>
      <w:r>
        <w:rPr>
          <w:rFonts w:ascii="Simplified Arabic" w:hAnsi="Simplified Arabic" w:cs="Simplified Arabic"/>
          <w:sz w:val="28"/>
          <w:szCs w:val="28"/>
          <w:rtl/>
        </w:rPr>
        <w:t>عتبار في قانون ال</w:t>
      </w:r>
      <w:r>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جراءات الجزائية الفلسطيني"دراسة مقارنة" ". رسالة ماجستير غير منشورة. كلية الدراسات العليا، جامعة النجاح الوطنية، نابلس، فلسطين.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ربايعة، عبد اللطيف، 2014. "جريمة الكسب غير المشروع في النظام الجزائي الفلسطيني (دراسة تأصيلية مقارنة)". (رسالة ماجستير غير منشورة). كلية العدالة الجنائية، جامعة نايف العربية للعلوم الأمنية، الرياض، السعودية</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lastRenderedPageBreak/>
        <w:t>السبيعي، فارس، (2010)، "دور الشفافية والمساءلة في الحد من الفساد الإداري في القطاعات الحكومية" أطروحة دكتوراة غير منشورة، كلية الدراسات العليا، جامعة نايف العربية للعلوم الأمنية، الرياض، السعودية.</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الشهري، نورا، (2014)، "تطبيق إقرار الذمة المالية ودوره في مكافحة الفساد وحماية النزاهة في المملكة العربية السعودية"، رسالة ماجستير غير منشورة، كلية الدراسات العليا، جامعة نايف العربية للعلوم الأمنية، الرياض، السعودية.</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صلاحات، رافع، 2013، مكافح</w:t>
      </w:r>
      <w:r w:rsidR="00F83185">
        <w:rPr>
          <w:rFonts w:ascii="Simplified Arabic" w:hAnsi="Simplified Arabic" w:cs="Simplified Arabic"/>
          <w:sz w:val="28"/>
          <w:szCs w:val="28"/>
          <w:rtl/>
        </w:rPr>
        <w:t>ة غسل الأموال، ال</w:t>
      </w:r>
      <w:r w:rsidR="00F83185">
        <w:rPr>
          <w:rFonts w:ascii="Simplified Arabic" w:hAnsi="Simplified Arabic" w:cs="Simplified Arabic" w:hint="cs"/>
          <w:sz w:val="28"/>
          <w:szCs w:val="28"/>
          <w:rtl/>
        </w:rPr>
        <w:t>إ</w:t>
      </w:r>
      <w:r w:rsidRPr="00524492">
        <w:rPr>
          <w:rFonts w:ascii="Simplified Arabic" w:hAnsi="Simplified Arabic" w:cs="Simplified Arabic"/>
          <w:sz w:val="28"/>
          <w:szCs w:val="28"/>
          <w:rtl/>
        </w:rPr>
        <w:t>ئتلاف من اجل النزاهة والمساءلة، رام الله، فلسطين.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عيساوي، عز الدين، 2008، المكانة الدستورية للهيئات الإدارية المستقلة: مآل مبدأ الفصل بين السلطات، </w:t>
      </w:r>
      <w:r w:rsidRPr="00524492">
        <w:rPr>
          <w:rFonts w:ascii="Simplified Arabic" w:hAnsi="Simplified Arabic" w:cs="Simplified Arabic"/>
          <w:sz w:val="28"/>
          <w:szCs w:val="28"/>
          <w:u w:val="single"/>
          <w:rtl/>
        </w:rPr>
        <w:t>مجلة الإجتهاد القضائي</w:t>
      </w:r>
      <w:r w:rsidRPr="00524492">
        <w:rPr>
          <w:rFonts w:ascii="Simplified Arabic" w:hAnsi="Simplified Arabic" w:cs="Simplified Arabic"/>
          <w:sz w:val="28"/>
          <w:szCs w:val="28"/>
          <w:rtl/>
        </w:rPr>
        <w:t xml:space="preserve">، </w:t>
      </w:r>
      <w:r w:rsidRPr="00524492">
        <w:rPr>
          <w:rFonts w:ascii="Simplified Arabic" w:hAnsi="Simplified Arabic" w:cs="Simplified Arabic"/>
          <w:sz w:val="28"/>
          <w:szCs w:val="28"/>
          <w:u w:val="single"/>
          <w:rtl/>
        </w:rPr>
        <w:t>العدد4،</w:t>
      </w:r>
      <w:r w:rsidRPr="00524492">
        <w:rPr>
          <w:rFonts w:ascii="Simplified Arabic" w:hAnsi="Simplified Arabic" w:cs="Simplified Arabic"/>
          <w:sz w:val="28"/>
          <w:szCs w:val="28"/>
          <w:rtl/>
        </w:rPr>
        <w:t xml:space="preserve"> 204-220</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غنطوس، ماري، 2014، مشروع قانون حماية كاشفي الفساد والوقاية من الفساد، لبنان.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فرحان والنقيب، 2015، </w:t>
      </w:r>
      <w:r w:rsidRPr="00524492">
        <w:rPr>
          <w:rFonts w:ascii="Simplified Arabic" w:hAnsi="Simplified Arabic" w:cs="Simplified Arabic"/>
          <w:sz w:val="28"/>
          <w:szCs w:val="28"/>
          <w:u w:val="single"/>
          <w:rtl/>
        </w:rPr>
        <w:t>أصول التحقيق في جرائم الفساد، هيئة مكافحة الفساد/ فلسطين</w:t>
      </w:r>
      <w:r w:rsidRPr="00524492">
        <w:rPr>
          <w:rFonts w:ascii="Simplified Arabic" w:hAnsi="Simplified Arabic" w:cs="Simplified Arabic"/>
          <w:sz w:val="28"/>
          <w:szCs w:val="28"/>
          <w:rtl/>
        </w:rPr>
        <w:t>، وجامعة بيرزيت- معهد الحقوق، رام الله، فلسطين.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القحطاني، احمد، 2012. "اختصاص هيئة مكافحة الفساد في تحري ومتابعة مخالفات أجهزة الضبط الجنائي بالمملكة العربية السعودية وأثره على العدالة الجنائية". (رسالة ماجستير غير منشورة). كلية الدراسات العليا، جامعة نايف العربية للعلوم الأمنية، الرياض، السعودية.</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القحطاني، عبد العزيز، (2014)، "أخلاقيات الوظيفة العامة ودورها في الحد من الفساد الإداري ومكافحته". أطروحة دكتوراة غير منشورة، جامعة نايف العربية للعلوم الأمنية، الرياض، السعودية.</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محسن، يحيى،2010، </w:t>
      </w:r>
      <w:r w:rsidRPr="00524492">
        <w:rPr>
          <w:rFonts w:ascii="Simplified Arabic" w:hAnsi="Simplified Arabic" w:cs="Simplified Arabic"/>
          <w:sz w:val="28"/>
          <w:szCs w:val="28"/>
          <w:u w:val="single"/>
          <w:rtl/>
        </w:rPr>
        <w:t>خارطة الفساد في اليمن (أطرافه النافذة)</w:t>
      </w:r>
      <w:r w:rsidRPr="00524492">
        <w:rPr>
          <w:rFonts w:ascii="Simplified Arabic" w:hAnsi="Simplified Arabic" w:cs="Simplified Arabic"/>
          <w:sz w:val="28"/>
          <w:szCs w:val="28"/>
          <w:rtl/>
        </w:rPr>
        <w:t>، المرصد اليمني لحقوق الإنسان، صنعاء، اليمن.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u w:val="single"/>
          <w:rtl/>
        </w:rPr>
        <w:t>مدونة السلوك وأخلاقيات الوظيفة العامة</w:t>
      </w:r>
      <w:r w:rsidR="00F83185">
        <w:rPr>
          <w:rFonts w:ascii="Simplified Arabic" w:hAnsi="Simplified Arabic" w:cs="Simplified Arabic"/>
          <w:sz w:val="28"/>
          <w:szCs w:val="28"/>
          <w:rtl/>
        </w:rPr>
        <w:t>، د.ت ال</w:t>
      </w:r>
      <w:r w:rsidR="00F83185">
        <w:rPr>
          <w:rFonts w:ascii="Simplified Arabic" w:hAnsi="Simplified Arabic" w:cs="Simplified Arabic" w:hint="cs"/>
          <w:sz w:val="28"/>
          <w:szCs w:val="28"/>
          <w:rtl/>
        </w:rPr>
        <w:t>إ</w:t>
      </w:r>
      <w:r w:rsidR="00F83185">
        <w:rPr>
          <w:rFonts w:ascii="Simplified Arabic" w:hAnsi="Simplified Arabic" w:cs="Simplified Arabic"/>
          <w:sz w:val="28"/>
          <w:szCs w:val="28"/>
          <w:rtl/>
        </w:rPr>
        <w:t xml:space="preserve">ئتلاف من </w:t>
      </w:r>
      <w:r w:rsidR="00F83185">
        <w:rPr>
          <w:rFonts w:ascii="Simplified Arabic" w:hAnsi="Simplified Arabic" w:cs="Simplified Arabic" w:hint="cs"/>
          <w:sz w:val="28"/>
          <w:szCs w:val="28"/>
          <w:rtl/>
        </w:rPr>
        <w:t>أ</w:t>
      </w:r>
      <w:r w:rsidRPr="00524492">
        <w:rPr>
          <w:rFonts w:ascii="Simplified Arabic" w:hAnsi="Simplified Arabic" w:cs="Simplified Arabic"/>
          <w:sz w:val="28"/>
          <w:szCs w:val="28"/>
          <w:rtl/>
        </w:rPr>
        <w:t>جل النزاهة والمساءلة/ أمان، رام الله، فلسطين.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المركز الفلسطيني لاستقلال المحاماة والقضاء/ مساواة، 2013، </w:t>
      </w:r>
      <w:r w:rsidRPr="00524492">
        <w:rPr>
          <w:rFonts w:ascii="Simplified Arabic" w:hAnsi="Simplified Arabic" w:cs="Simplified Arabic"/>
          <w:sz w:val="28"/>
          <w:szCs w:val="28"/>
          <w:u w:val="single"/>
          <w:rtl/>
        </w:rPr>
        <w:t>مسودة مشروع قانون معدل لقانون مكافحة الفساد رقم1 لعام 2005</w:t>
      </w:r>
      <w:r w:rsidRPr="00524492">
        <w:rPr>
          <w:rFonts w:ascii="Simplified Arabic" w:hAnsi="Simplified Arabic" w:cs="Simplified Arabic"/>
          <w:sz w:val="28"/>
          <w:szCs w:val="28"/>
          <w:rtl/>
        </w:rPr>
        <w:t>، رام الله، فلسطين.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مرمش وآخرون، 2015، </w:t>
      </w:r>
      <w:r w:rsidR="00F83185">
        <w:rPr>
          <w:rFonts w:ascii="Simplified Arabic" w:hAnsi="Simplified Arabic" w:cs="Simplified Arabic"/>
          <w:sz w:val="28"/>
          <w:szCs w:val="28"/>
          <w:u w:val="single"/>
          <w:rtl/>
        </w:rPr>
        <w:t>الإطار الناظم ل</w:t>
      </w:r>
      <w:r w:rsidR="00F83185">
        <w:rPr>
          <w:rFonts w:ascii="Simplified Arabic" w:hAnsi="Simplified Arabic" w:cs="Simplified Arabic" w:hint="cs"/>
          <w:sz w:val="28"/>
          <w:szCs w:val="28"/>
          <w:u w:val="single"/>
          <w:rtl/>
        </w:rPr>
        <w:t>إ</w:t>
      </w:r>
      <w:r w:rsidRPr="00524492">
        <w:rPr>
          <w:rFonts w:ascii="Simplified Arabic" w:hAnsi="Simplified Arabic" w:cs="Simplified Arabic"/>
          <w:sz w:val="28"/>
          <w:szCs w:val="28"/>
          <w:u w:val="single"/>
          <w:rtl/>
        </w:rPr>
        <w:t>سترداد الأصول على المستوى المحلي والدولي</w:t>
      </w:r>
      <w:r w:rsidRPr="00524492">
        <w:rPr>
          <w:rFonts w:ascii="Simplified Arabic" w:hAnsi="Simplified Arabic" w:cs="Simplified Arabic"/>
          <w:sz w:val="28"/>
          <w:szCs w:val="28"/>
          <w:rtl/>
        </w:rPr>
        <w:t>، هيئة مكافحة الفساد ومعهد الحقوق في جامعة بيرزيت، رام الله، فلسطين.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المصري، اشرف. (2010)، "الفساد</w:t>
      </w:r>
      <w:r w:rsidR="00F83185">
        <w:rPr>
          <w:rFonts w:ascii="Simplified Arabic" w:hAnsi="Simplified Arabic" w:cs="Simplified Arabic"/>
          <w:sz w:val="28"/>
          <w:szCs w:val="28"/>
          <w:rtl/>
        </w:rPr>
        <w:t xml:space="preserve"> في السلطة الوطنية الفلسطينية و</w:t>
      </w:r>
      <w:r w:rsidR="00F83185">
        <w:rPr>
          <w:rFonts w:ascii="Simplified Arabic" w:hAnsi="Simplified Arabic" w:cs="Simplified Arabic" w:hint="cs"/>
          <w:sz w:val="28"/>
          <w:szCs w:val="28"/>
          <w:rtl/>
        </w:rPr>
        <w:t>أ</w:t>
      </w:r>
      <w:r w:rsidR="00F83185">
        <w:rPr>
          <w:rFonts w:ascii="Simplified Arabic" w:hAnsi="Simplified Arabic" w:cs="Simplified Arabic"/>
          <w:sz w:val="28"/>
          <w:szCs w:val="28"/>
          <w:rtl/>
        </w:rPr>
        <w:t>ثر محاربته في تعزيز ال</w:t>
      </w:r>
      <w:r w:rsidR="00F83185">
        <w:rPr>
          <w:rFonts w:ascii="Simplified Arabic" w:hAnsi="Simplified Arabic" w:cs="Simplified Arabic" w:hint="cs"/>
          <w:sz w:val="28"/>
          <w:szCs w:val="28"/>
          <w:rtl/>
        </w:rPr>
        <w:t>إ</w:t>
      </w:r>
      <w:r w:rsidRPr="00524492">
        <w:rPr>
          <w:rFonts w:ascii="Simplified Arabic" w:hAnsi="Simplified Arabic" w:cs="Simplified Arabic"/>
          <w:sz w:val="28"/>
          <w:szCs w:val="28"/>
          <w:rtl/>
        </w:rPr>
        <w:t>نتماء الوطني للفرد الفلسطيني (1994-2006)" . رسالة ماجستير غير منشورة.  كلية الدراسات العليا، جامعة النجاح الوطنية، نابلس، فلسطين.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مصلح وآخرون، 2013، </w:t>
      </w:r>
      <w:r w:rsidRPr="00524492">
        <w:rPr>
          <w:rFonts w:ascii="Simplified Arabic" w:hAnsi="Simplified Arabic" w:cs="Simplified Arabic"/>
          <w:sz w:val="28"/>
          <w:szCs w:val="28"/>
          <w:u w:val="single"/>
          <w:rtl/>
        </w:rPr>
        <w:t>النزاهة والشفافية والمساءلة في مواجهة الفساد</w:t>
      </w:r>
      <w:r w:rsidR="00F83185">
        <w:rPr>
          <w:rFonts w:ascii="Simplified Arabic" w:hAnsi="Simplified Arabic" w:cs="Simplified Arabic"/>
          <w:sz w:val="28"/>
          <w:szCs w:val="28"/>
          <w:rtl/>
        </w:rPr>
        <w:t>، ال</w:t>
      </w:r>
      <w:r w:rsidR="00F83185">
        <w:rPr>
          <w:rFonts w:ascii="Simplified Arabic" w:hAnsi="Simplified Arabic" w:cs="Simplified Arabic" w:hint="cs"/>
          <w:sz w:val="28"/>
          <w:szCs w:val="28"/>
          <w:rtl/>
        </w:rPr>
        <w:t>إ</w:t>
      </w:r>
      <w:r w:rsidRPr="00524492">
        <w:rPr>
          <w:rFonts w:ascii="Simplified Arabic" w:hAnsi="Simplified Arabic" w:cs="Simplified Arabic"/>
          <w:sz w:val="28"/>
          <w:szCs w:val="28"/>
          <w:rtl/>
        </w:rPr>
        <w:t>ئتلاف من أجل النزاهة والمساءلة/ أمان، رام الله، فلسطين.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u w:val="single"/>
          <w:rtl/>
        </w:rPr>
      </w:pPr>
      <w:r w:rsidRPr="00524492">
        <w:rPr>
          <w:rFonts w:ascii="Simplified Arabic" w:hAnsi="Simplified Arabic" w:cs="Simplified Arabic"/>
          <w:sz w:val="28"/>
          <w:szCs w:val="28"/>
          <w:rtl/>
        </w:rPr>
        <w:t>مغرم وآخرون، د.ت تحليل التزامات اليمن حيال اتفاقية الأمم المتحدة لمكافحة الفساد، الهيئة الوطنية العليا لمكافحة الفساد.</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مكتب الأمم المتحدة المعني بالمخدِّرات والجريمة، 2006، </w:t>
      </w:r>
      <w:r w:rsidRPr="00524492">
        <w:rPr>
          <w:rFonts w:ascii="Simplified Arabic" w:hAnsi="Simplified Arabic" w:cs="Simplified Arabic"/>
          <w:sz w:val="28"/>
          <w:szCs w:val="28"/>
          <w:u w:val="single"/>
          <w:rtl/>
        </w:rPr>
        <w:t>الدليل التشريعي لتنفيذ اتفاقية الأمم المتحدة لمكافحة الفساد</w:t>
      </w:r>
      <w:r w:rsidRPr="00524492">
        <w:rPr>
          <w:rFonts w:ascii="Simplified Arabic" w:hAnsi="Simplified Arabic" w:cs="Simplified Arabic"/>
          <w:sz w:val="28"/>
          <w:szCs w:val="28"/>
          <w:rtl/>
        </w:rPr>
        <w:t>، د.ن.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lastRenderedPageBreak/>
        <w:t xml:space="preserve">منصور، باسل، 2012، التدابير التشريعية والإدارية لمكافحة الفساد في القطاعين الأهلي والخاص وفق قواعد اتفاقية الأمم المتحدة لمكافحة الفساد والمؤرخة في 31/10/2003، </w:t>
      </w:r>
      <w:r w:rsidRPr="00524492">
        <w:rPr>
          <w:rFonts w:ascii="Simplified Arabic" w:hAnsi="Simplified Arabic" w:cs="Simplified Arabic"/>
          <w:sz w:val="28"/>
          <w:szCs w:val="28"/>
          <w:u w:val="single"/>
          <w:rtl/>
        </w:rPr>
        <w:t>مجلة جامعة النجاح للأبحاث (العلوم الإنسانية)</w:t>
      </w:r>
      <w:r w:rsidRPr="00524492">
        <w:rPr>
          <w:rFonts w:ascii="Simplified Arabic" w:hAnsi="Simplified Arabic" w:cs="Simplified Arabic"/>
          <w:sz w:val="28"/>
          <w:szCs w:val="28"/>
          <w:rtl/>
        </w:rPr>
        <w:t xml:space="preserve">، </w:t>
      </w:r>
      <w:r w:rsidRPr="00524492">
        <w:rPr>
          <w:rFonts w:ascii="Simplified Arabic" w:hAnsi="Simplified Arabic" w:cs="Simplified Arabic"/>
          <w:sz w:val="28"/>
          <w:szCs w:val="28"/>
          <w:u w:val="single"/>
          <w:rtl/>
        </w:rPr>
        <w:t>26</w:t>
      </w:r>
      <w:r w:rsidRPr="00524492">
        <w:rPr>
          <w:rFonts w:ascii="Simplified Arabic" w:hAnsi="Simplified Arabic" w:cs="Simplified Arabic"/>
          <w:sz w:val="28"/>
          <w:szCs w:val="28"/>
          <w:rtl/>
        </w:rPr>
        <w:t xml:space="preserve">، </w:t>
      </w:r>
      <w:r w:rsidRPr="00524492">
        <w:rPr>
          <w:rFonts w:ascii="Simplified Arabic" w:hAnsi="Simplified Arabic" w:cs="Simplified Arabic"/>
          <w:sz w:val="28"/>
          <w:szCs w:val="28"/>
          <w:u w:val="single"/>
          <w:rtl/>
        </w:rPr>
        <w:t>9</w:t>
      </w:r>
      <w:r w:rsidRPr="00524492">
        <w:rPr>
          <w:rFonts w:ascii="Simplified Arabic" w:hAnsi="Simplified Arabic" w:cs="Simplified Arabic"/>
          <w:sz w:val="28"/>
          <w:szCs w:val="28"/>
          <w:rtl/>
        </w:rPr>
        <w:t>، 2008-2040.</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u w:val="single"/>
          <w:rtl/>
        </w:rPr>
        <w:t>النظام الوطني للنزاهة- فلسطين 2013</w:t>
      </w:r>
      <w:r w:rsidR="00F83185">
        <w:rPr>
          <w:rFonts w:ascii="Simplified Arabic" w:hAnsi="Simplified Arabic" w:cs="Simplified Arabic"/>
          <w:sz w:val="28"/>
          <w:szCs w:val="28"/>
          <w:rtl/>
        </w:rPr>
        <w:t>، 2014، ال</w:t>
      </w:r>
      <w:r w:rsidR="00F83185">
        <w:rPr>
          <w:rFonts w:ascii="Simplified Arabic" w:hAnsi="Simplified Arabic" w:cs="Simplified Arabic" w:hint="cs"/>
          <w:sz w:val="28"/>
          <w:szCs w:val="28"/>
          <w:rtl/>
        </w:rPr>
        <w:t>إ</w:t>
      </w:r>
      <w:r w:rsidR="00F83185">
        <w:rPr>
          <w:rFonts w:ascii="Simplified Arabic" w:hAnsi="Simplified Arabic" w:cs="Simplified Arabic"/>
          <w:sz w:val="28"/>
          <w:szCs w:val="28"/>
          <w:rtl/>
        </w:rPr>
        <w:t xml:space="preserve">ئتلاف من </w:t>
      </w:r>
      <w:r w:rsidR="00F83185">
        <w:rPr>
          <w:rFonts w:ascii="Simplified Arabic" w:hAnsi="Simplified Arabic" w:cs="Simplified Arabic" w:hint="cs"/>
          <w:sz w:val="28"/>
          <w:szCs w:val="28"/>
          <w:rtl/>
        </w:rPr>
        <w:t>أ</w:t>
      </w:r>
      <w:r w:rsidR="00F83185">
        <w:rPr>
          <w:rFonts w:ascii="Simplified Arabic" w:hAnsi="Simplified Arabic" w:cs="Simplified Arabic"/>
          <w:sz w:val="28"/>
          <w:szCs w:val="28"/>
          <w:rtl/>
        </w:rPr>
        <w:t xml:space="preserve">جل النزاهة والمساءلة/ </w:t>
      </w:r>
      <w:r w:rsidR="00F83185">
        <w:rPr>
          <w:rFonts w:ascii="Simplified Arabic" w:hAnsi="Simplified Arabic" w:cs="Simplified Arabic" w:hint="cs"/>
          <w:sz w:val="28"/>
          <w:szCs w:val="28"/>
          <w:rtl/>
        </w:rPr>
        <w:t>أم</w:t>
      </w:r>
      <w:r w:rsidRPr="00524492">
        <w:rPr>
          <w:rFonts w:ascii="Simplified Arabic" w:hAnsi="Simplified Arabic" w:cs="Simplified Arabic"/>
          <w:sz w:val="28"/>
          <w:szCs w:val="28"/>
          <w:rtl/>
        </w:rPr>
        <w:t>ان، رام الله، فلسطين.</w:t>
      </w:r>
    </w:p>
    <w:p w:rsidR="004148CC" w:rsidRPr="00524492"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الهيئة المركزية للوقاية من الرشوة المغرب 2013، مسودة مشروع قانون الهيئة الوطنية للنزاهة والوقاية من الرشوة ومحاربتها، د.ن.</w:t>
      </w:r>
    </w:p>
    <w:p w:rsidR="000C31E4" w:rsidRPr="00EC042D" w:rsidRDefault="004148CC" w:rsidP="00501F6E">
      <w:pPr>
        <w:pStyle w:val="a7"/>
        <w:numPr>
          <w:ilvl w:val="0"/>
          <w:numId w:val="3"/>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الهيئة الوطنية العليا لمكافحة الفساد،2012أ،</w:t>
      </w:r>
      <w:r w:rsidRPr="00524492">
        <w:rPr>
          <w:rFonts w:ascii="Simplified Arabic" w:hAnsi="Simplified Arabic" w:cs="Simplified Arabic"/>
          <w:sz w:val="28"/>
          <w:szCs w:val="28"/>
          <w:u w:val="single"/>
          <w:rtl/>
        </w:rPr>
        <w:t>الإستراتيجية الوطنية لمكافحة الفساد، 2010-2014/ اليمن</w:t>
      </w:r>
      <w:r w:rsidRPr="00524492">
        <w:rPr>
          <w:rFonts w:ascii="Simplified Arabic" w:hAnsi="Simplified Arabic" w:cs="Simplified Arabic"/>
          <w:sz w:val="28"/>
          <w:szCs w:val="28"/>
          <w:rtl/>
        </w:rPr>
        <w:t>، د.ن.</w:t>
      </w:r>
    </w:p>
    <w:p w:rsidR="00364F5E" w:rsidRPr="002909B6" w:rsidRDefault="002909B6" w:rsidP="00501F6E">
      <w:pPr>
        <w:spacing w:line="240" w:lineRule="auto"/>
        <w:ind w:left="-852" w:right="-709"/>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ب</w:t>
      </w:r>
      <w:r w:rsidRPr="002909B6">
        <w:rPr>
          <w:rFonts w:ascii="Simplified Arabic" w:hAnsi="Simplified Arabic" w:cs="Simplified Arabic" w:hint="cs"/>
          <w:b/>
          <w:bCs/>
          <w:sz w:val="28"/>
          <w:szCs w:val="28"/>
          <w:u w:val="single"/>
          <w:rtl/>
        </w:rPr>
        <w:t xml:space="preserve">: </w:t>
      </w:r>
      <w:r w:rsidR="000C31E4" w:rsidRPr="002909B6">
        <w:rPr>
          <w:rFonts w:ascii="Simplified Arabic" w:hAnsi="Simplified Arabic" w:cs="Simplified Arabic" w:hint="cs"/>
          <w:b/>
          <w:bCs/>
          <w:sz w:val="28"/>
          <w:szCs w:val="28"/>
          <w:u w:val="single"/>
          <w:rtl/>
        </w:rPr>
        <w:t>أبحاث منشورة في مجلات علمية</w:t>
      </w:r>
      <w:r>
        <w:rPr>
          <w:rFonts w:ascii="Simplified Arabic" w:hAnsi="Simplified Arabic" w:cs="Simplified Arabic" w:hint="cs"/>
          <w:b/>
          <w:bCs/>
          <w:sz w:val="28"/>
          <w:szCs w:val="28"/>
          <w:u w:val="single"/>
          <w:rtl/>
        </w:rPr>
        <w:t xml:space="preserve"> :</w:t>
      </w:r>
    </w:p>
    <w:p w:rsidR="000C31E4" w:rsidRPr="00EC042D" w:rsidRDefault="000C31E4" w:rsidP="00501F6E">
      <w:pPr>
        <w:ind w:left="-852" w:right="-709"/>
        <w:rPr>
          <w:rFonts w:ascii="Simplified Arabic" w:hAnsi="Simplified Arabic" w:cs="Simplified Arabic"/>
          <w:sz w:val="28"/>
          <w:szCs w:val="28"/>
          <w:rtl/>
        </w:rPr>
      </w:pPr>
      <w:r w:rsidRPr="000C31E4">
        <w:rPr>
          <w:rFonts w:ascii="Simplified Arabic" w:hAnsi="Simplified Arabic" w:cs="Simplified Arabic" w:hint="cs"/>
          <w:sz w:val="28"/>
          <w:szCs w:val="28"/>
          <w:rtl/>
        </w:rPr>
        <w:t>مشري،</w:t>
      </w:r>
      <w:r w:rsidRPr="000C31E4">
        <w:rPr>
          <w:rFonts w:ascii="Simplified Arabic" w:hAnsi="Simplified Arabic" w:cs="Simplified Arabic"/>
          <w:sz w:val="28"/>
          <w:szCs w:val="28"/>
          <w:rtl/>
        </w:rPr>
        <w:t xml:space="preserve"> </w:t>
      </w:r>
      <w:r w:rsidRPr="000C31E4">
        <w:rPr>
          <w:rFonts w:ascii="Simplified Arabic" w:hAnsi="Simplified Arabic" w:cs="Simplified Arabic" w:hint="cs"/>
          <w:sz w:val="28"/>
          <w:szCs w:val="28"/>
          <w:rtl/>
        </w:rPr>
        <w:t>وفرحاتي، عبد الحليم وعمر،</w:t>
      </w:r>
      <w:r>
        <w:rPr>
          <w:rFonts w:ascii="Simplified Arabic" w:hAnsi="Simplified Arabic" w:cs="Simplified Arabic" w:hint="cs"/>
          <w:sz w:val="28"/>
          <w:szCs w:val="28"/>
          <w:rtl/>
        </w:rPr>
        <w:t xml:space="preserve"> </w:t>
      </w:r>
      <w:r w:rsidRPr="000C31E4">
        <w:rPr>
          <w:rFonts w:ascii="Simplified Arabic" w:hAnsi="Simplified Arabic" w:cs="Simplified Arabic" w:hint="cs"/>
          <w:sz w:val="28"/>
          <w:szCs w:val="28"/>
          <w:rtl/>
        </w:rPr>
        <w:t>2008،</w:t>
      </w:r>
      <w:r w:rsidRPr="000C31E4">
        <w:rPr>
          <w:rFonts w:ascii="Simplified Arabic" w:hAnsi="Simplified Arabic" w:cs="Simplified Arabic"/>
          <w:sz w:val="28"/>
          <w:szCs w:val="28"/>
          <w:rtl/>
        </w:rPr>
        <w:t xml:space="preserve"> </w:t>
      </w:r>
      <w:r w:rsidRPr="000C31E4">
        <w:rPr>
          <w:rFonts w:ascii="Simplified Arabic" w:hAnsi="Simplified Arabic" w:cs="Simplified Arabic" w:hint="cs"/>
          <w:sz w:val="28"/>
          <w:szCs w:val="28"/>
          <w:rtl/>
        </w:rPr>
        <w:t>الفساد</w:t>
      </w:r>
      <w:r w:rsidRPr="000C31E4">
        <w:rPr>
          <w:rFonts w:ascii="Simplified Arabic" w:hAnsi="Simplified Arabic" w:cs="Simplified Arabic"/>
          <w:sz w:val="28"/>
          <w:szCs w:val="28"/>
          <w:rtl/>
        </w:rPr>
        <w:t xml:space="preserve"> </w:t>
      </w:r>
      <w:r w:rsidRPr="000C31E4">
        <w:rPr>
          <w:rFonts w:ascii="Simplified Arabic" w:hAnsi="Simplified Arabic" w:cs="Simplified Arabic" w:hint="cs"/>
          <w:sz w:val="28"/>
          <w:szCs w:val="28"/>
          <w:rtl/>
        </w:rPr>
        <w:t>الإداري</w:t>
      </w:r>
      <w:r w:rsidRPr="000C31E4">
        <w:rPr>
          <w:rFonts w:ascii="Simplified Arabic" w:hAnsi="Simplified Arabic" w:cs="Simplified Arabic"/>
          <w:sz w:val="28"/>
          <w:szCs w:val="28"/>
          <w:rtl/>
        </w:rPr>
        <w:t>-</w:t>
      </w:r>
      <w:r w:rsidRPr="000C31E4">
        <w:rPr>
          <w:rFonts w:ascii="Simplified Arabic" w:hAnsi="Simplified Arabic" w:cs="Simplified Arabic" w:hint="cs"/>
          <w:sz w:val="28"/>
          <w:szCs w:val="28"/>
          <w:rtl/>
        </w:rPr>
        <w:t>مدخل</w:t>
      </w:r>
      <w:r w:rsidRPr="000C31E4">
        <w:rPr>
          <w:rFonts w:ascii="Simplified Arabic" w:hAnsi="Simplified Arabic" w:cs="Simplified Arabic"/>
          <w:sz w:val="28"/>
          <w:szCs w:val="28"/>
          <w:rtl/>
        </w:rPr>
        <w:t xml:space="preserve"> </w:t>
      </w:r>
      <w:r w:rsidRPr="000C31E4">
        <w:rPr>
          <w:rFonts w:ascii="Simplified Arabic" w:hAnsi="Simplified Arabic" w:cs="Simplified Arabic" w:hint="cs"/>
          <w:sz w:val="28"/>
          <w:szCs w:val="28"/>
          <w:rtl/>
        </w:rPr>
        <w:t>مفاهيمي،</w:t>
      </w:r>
      <w:r w:rsidRPr="000C31E4">
        <w:rPr>
          <w:rFonts w:ascii="Simplified Arabic" w:hAnsi="Simplified Arabic" w:cs="Simplified Arabic"/>
          <w:sz w:val="28"/>
          <w:szCs w:val="28"/>
          <w:rtl/>
        </w:rPr>
        <w:t xml:space="preserve"> </w:t>
      </w:r>
      <w:r w:rsidRPr="000C31E4">
        <w:rPr>
          <w:rFonts w:ascii="Simplified Arabic" w:hAnsi="Simplified Arabic" w:cs="Simplified Arabic" w:hint="cs"/>
          <w:sz w:val="28"/>
          <w:szCs w:val="28"/>
          <w:u w:val="single"/>
          <w:rtl/>
        </w:rPr>
        <w:t>مجلة</w:t>
      </w:r>
      <w:r w:rsidRPr="000C31E4">
        <w:rPr>
          <w:rFonts w:ascii="Simplified Arabic" w:hAnsi="Simplified Arabic" w:cs="Simplified Arabic"/>
          <w:sz w:val="28"/>
          <w:szCs w:val="28"/>
          <w:u w:val="single"/>
          <w:rtl/>
        </w:rPr>
        <w:t xml:space="preserve"> </w:t>
      </w:r>
      <w:r w:rsidRPr="000C31E4">
        <w:rPr>
          <w:rFonts w:ascii="Simplified Arabic" w:hAnsi="Simplified Arabic" w:cs="Simplified Arabic" w:hint="cs"/>
          <w:sz w:val="28"/>
          <w:szCs w:val="28"/>
          <w:u w:val="single"/>
          <w:rtl/>
        </w:rPr>
        <w:t>الاجتهاد</w:t>
      </w:r>
      <w:r w:rsidRPr="000C31E4">
        <w:rPr>
          <w:rFonts w:ascii="Simplified Arabic" w:hAnsi="Simplified Arabic" w:cs="Simplified Arabic"/>
          <w:sz w:val="28"/>
          <w:szCs w:val="28"/>
          <w:u w:val="single"/>
          <w:rtl/>
        </w:rPr>
        <w:t xml:space="preserve"> </w:t>
      </w:r>
      <w:r w:rsidRPr="000C31E4">
        <w:rPr>
          <w:rFonts w:ascii="Simplified Arabic" w:hAnsi="Simplified Arabic" w:cs="Simplified Arabic" w:hint="cs"/>
          <w:sz w:val="28"/>
          <w:szCs w:val="28"/>
          <w:u w:val="single"/>
          <w:rtl/>
        </w:rPr>
        <w:t>القضائي</w:t>
      </w:r>
      <w:r w:rsidRPr="000C31E4">
        <w:rPr>
          <w:rFonts w:ascii="Simplified Arabic" w:hAnsi="Simplified Arabic" w:cs="Simplified Arabic" w:hint="cs"/>
          <w:sz w:val="28"/>
          <w:szCs w:val="28"/>
          <w:rtl/>
        </w:rPr>
        <w:t>،</w:t>
      </w:r>
      <w:r w:rsidRPr="000C31E4">
        <w:rPr>
          <w:rFonts w:ascii="Simplified Arabic" w:hAnsi="Simplified Arabic" w:cs="Simplified Arabic"/>
          <w:sz w:val="28"/>
          <w:szCs w:val="28"/>
          <w:rtl/>
        </w:rPr>
        <w:t xml:space="preserve"> </w:t>
      </w:r>
      <w:r w:rsidRPr="000C31E4">
        <w:rPr>
          <w:rFonts w:ascii="Simplified Arabic" w:hAnsi="Simplified Arabic" w:cs="Simplified Arabic" w:hint="cs"/>
          <w:sz w:val="28"/>
          <w:szCs w:val="28"/>
          <w:u w:val="single"/>
          <w:rtl/>
        </w:rPr>
        <w:t>العدد</w:t>
      </w:r>
      <w:r w:rsidRPr="000C31E4">
        <w:rPr>
          <w:rFonts w:ascii="Simplified Arabic" w:hAnsi="Simplified Arabic" w:cs="Simplified Arabic"/>
          <w:sz w:val="28"/>
          <w:szCs w:val="28"/>
          <w:u w:val="single"/>
          <w:rtl/>
        </w:rPr>
        <w:t xml:space="preserve"> 5</w:t>
      </w:r>
      <w:r w:rsidRPr="000C31E4">
        <w:rPr>
          <w:rFonts w:ascii="Simplified Arabic" w:hAnsi="Simplified Arabic" w:cs="Simplified Arabic" w:hint="cs"/>
          <w:sz w:val="28"/>
          <w:szCs w:val="28"/>
          <w:rtl/>
        </w:rPr>
        <w:t>.</w:t>
      </w:r>
    </w:p>
    <w:p w:rsidR="004148CC" w:rsidRPr="002909B6" w:rsidRDefault="002909B6" w:rsidP="00C07EC7">
      <w:pPr>
        <w:spacing w:line="240" w:lineRule="auto"/>
        <w:ind w:right="-709"/>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ت</w:t>
      </w:r>
      <w:r w:rsidRPr="002909B6">
        <w:rPr>
          <w:rFonts w:ascii="Simplified Arabic" w:hAnsi="Simplified Arabic" w:cs="Simplified Arabic" w:hint="cs"/>
          <w:b/>
          <w:bCs/>
          <w:sz w:val="28"/>
          <w:szCs w:val="28"/>
          <w:u w:val="single"/>
          <w:rtl/>
        </w:rPr>
        <w:t xml:space="preserve"> : </w:t>
      </w:r>
      <w:r w:rsidR="004148CC" w:rsidRPr="002909B6">
        <w:rPr>
          <w:rFonts w:ascii="Simplified Arabic" w:hAnsi="Simplified Arabic" w:cs="Simplified Arabic"/>
          <w:b/>
          <w:bCs/>
          <w:sz w:val="28"/>
          <w:szCs w:val="28"/>
          <w:u w:val="single"/>
          <w:rtl/>
        </w:rPr>
        <w:t xml:space="preserve">التقارير </w:t>
      </w:r>
    </w:p>
    <w:p w:rsidR="004148CC" w:rsidRPr="00524492" w:rsidRDefault="00767BCD" w:rsidP="00501F6E">
      <w:pPr>
        <w:pStyle w:val="a7"/>
        <w:numPr>
          <w:ilvl w:val="0"/>
          <w:numId w:val="4"/>
        </w:numPr>
        <w:spacing w:line="240" w:lineRule="auto"/>
        <w:ind w:left="-852" w:right="-709" w:firstLine="0"/>
        <w:jc w:val="both"/>
        <w:rPr>
          <w:rFonts w:ascii="Simplified Arabic" w:hAnsi="Simplified Arabic" w:cs="Simplified Arabic"/>
          <w:sz w:val="28"/>
          <w:szCs w:val="28"/>
          <w:rtl/>
        </w:rPr>
      </w:pPr>
      <w:r>
        <w:rPr>
          <w:rFonts w:ascii="Simplified Arabic" w:hAnsi="Simplified Arabic" w:cs="Simplified Arabic"/>
          <w:sz w:val="28"/>
          <w:szCs w:val="28"/>
          <w:rtl/>
        </w:rPr>
        <w:t>أبو دية</w:t>
      </w:r>
      <w:r w:rsidR="00A60320">
        <w:rPr>
          <w:rFonts w:ascii="Simplified Arabic" w:hAnsi="Simplified Arabic" w:cs="Simplified Arabic" w:hint="cs"/>
          <w:sz w:val="28"/>
          <w:szCs w:val="28"/>
          <w:rtl/>
        </w:rPr>
        <w:t xml:space="preserve"> و </w:t>
      </w:r>
      <w:r w:rsidR="00A60320">
        <w:rPr>
          <w:rFonts w:ascii="Simplified Arabic" w:hAnsi="Simplified Arabic" w:cs="Simplified Arabic"/>
          <w:sz w:val="28"/>
          <w:szCs w:val="28"/>
          <w:rtl/>
        </w:rPr>
        <w:t>حرب</w:t>
      </w:r>
      <w:r>
        <w:rPr>
          <w:rFonts w:ascii="Simplified Arabic" w:hAnsi="Simplified Arabic" w:cs="Simplified Arabic" w:hint="cs"/>
          <w:sz w:val="28"/>
          <w:szCs w:val="28"/>
          <w:rtl/>
        </w:rPr>
        <w:t>،</w:t>
      </w:r>
      <w:r w:rsidR="004148CC" w:rsidRPr="00524492">
        <w:rPr>
          <w:rFonts w:ascii="Simplified Arabic" w:hAnsi="Simplified Arabic" w:cs="Simplified Arabic"/>
          <w:sz w:val="28"/>
          <w:szCs w:val="28"/>
          <w:rtl/>
        </w:rPr>
        <w:t xml:space="preserve"> 2006، </w:t>
      </w:r>
      <w:r w:rsidR="004148CC" w:rsidRPr="00524492">
        <w:rPr>
          <w:rFonts w:ascii="Simplified Arabic" w:hAnsi="Simplified Arabic" w:cs="Simplified Arabic"/>
          <w:sz w:val="28"/>
          <w:szCs w:val="28"/>
          <w:u w:val="single"/>
          <w:rtl/>
        </w:rPr>
        <w:t>تقرير حول "الفصل المتوازن بين السلطات في النظام السياسي الفلسطيني"/السلطة التنفيذية:</w:t>
      </w:r>
      <w:r w:rsidR="00F83185">
        <w:rPr>
          <w:rFonts w:ascii="Simplified Arabic" w:hAnsi="Simplified Arabic" w:cs="Simplified Arabic"/>
          <w:sz w:val="28"/>
          <w:szCs w:val="28"/>
          <w:u w:val="single"/>
          <w:rtl/>
        </w:rPr>
        <w:t xml:space="preserve"> مجلس</w:t>
      </w:r>
      <w:r w:rsidR="00F83185">
        <w:rPr>
          <w:rFonts w:ascii="Simplified Arabic" w:hAnsi="Simplified Arabic" w:cs="Simplified Arabic" w:hint="cs"/>
          <w:sz w:val="28"/>
          <w:szCs w:val="28"/>
          <w:u w:val="single"/>
          <w:rtl/>
        </w:rPr>
        <w:t xml:space="preserve"> </w:t>
      </w:r>
      <w:r w:rsidR="004148CC" w:rsidRPr="00524492">
        <w:rPr>
          <w:rFonts w:ascii="Simplified Arabic" w:hAnsi="Simplified Arabic" w:cs="Simplified Arabic"/>
          <w:sz w:val="28"/>
          <w:szCs w:val="28"/>
          <w:u w:val="single"/>
          <w:rtl/>
        </w:rPr>
        <w:t>الوزراء</w:t>
      </w:r>
      <w:r w:rsidR="004148CC" w:rsidRPr="00524492">
        <w:rPr>
          <w:rFonts w:ascii="Simplified Arabic" w:hAnsi="Simplified Arabic" w:cs="Simplified Arabic"/>
          <w:sz w:val="28"/>
          <w:szCs w:val="28"/>
          <w:rtl/>
        </w:rPr>
        <w:t>، مؤسسة مواطن-</w:t>
      </w:r>
      <w:r w:rsidR="00F83185">
        <w:rPr>
          <w:rFonts w:ascii="Simplified Arabic" w:hAnsi="Simplified Arabic" w:cs="Simplified Arabic" w:hint="cs"/>
          <w:sz w:val="28"/>
          <w:szCs w:val="28"/>
          <w:rtl/>
        </w:rPr>
        <w:t xml:space="preserve"> </w:t>
      </w:r>
      <w:r w:rsidR="004148CC" w:rsidRPr="00524492">
        <w:rPr>
          <w:rFonts w:ascii="Simplified Arabic" w:hAnsi="Simplified Arabic" w:cs="Simplified Arabic"/>
          <w:sz w:val="28"/>
          <w:szCs w:val="28"/>
          <w:rtl/>
        </w:rPr>
        <w:t>المؤسسة الفلسطينية لدراسة الديمقراطية، رام الله، فلسطين.</w:t>
      </w:r>
    </w:p>
    <w:p w:rsidR="004148CC" w:rsidRPr="00524492" w:rsidRDefault="00767BCD" w:rsidP="00501F6E">
      <w:pPr>
        <w:pStyle w:val="a7"/>
        <w:numPr>
          <w:ilvl w:val="0"/>
          <w:numId w:val="4"/>
        </w:numPr>
        <w:spacing w:line="240" w:lineRule="auto"/>
        <w:ind w:left="-852" w:right="-709" w:firstLine="0"/>
        <w:jc w:val="both"/>
        <w:rPr>
          <w:rFonts w:ascii="Simplified Arabic" w:hAnsi="Simplified Arabic" w:cs="Simplified Arabic"/>
          <w:sz w:val="28"/>
          <w:szCs w:val="28"/>
          <w:rtl/>
        </w:rPr>
      </w:pPr>
      <w:r>
        <w:rPr>
          <w:rFonts w:ascii="Simplified Arabic" w:hAnsi="Simplified Arabic" w:cs="Simplified Arabic"/>
          <w:sz w:val="28"/>
          <w:szCs w:val="28"/>
          <w:rtl/>
        </w:rPr>
        <w:t xml:space="preserve">أبو دية، </w:t>
      </w:r>
      <w:r>
        <w:rPr>
          <w:rFonts w:ascii="Simplified Arabic" w:hAnsi="Simplified Arabic" w:cs="Simplified Arabic" w:hint="cs"/>
          <w:sz w:val="28"/>
          <w:szCs w:val="28"/>
          <w:rtl/>
        </w:rPr>
        <w:t>أ</w:t>
      </w:r>
      <w:r w:rsidR="004148CC" w:rsidRPr="00524492">
        <w:rPr>
          <w:rFonts w:ascii="Simplified Arabic" w:hAnsi="Simplified Arabic" w:cs="Simplified Arabic"/>
          <w:sz w:val="28"/>
          <w:szCs w:val="28"/>
          <w:rtl/>
        </w:rPr>
        <w:t xml:space="preserve">حمد، 2014، </w:t>
      </w:r>
      <w:r w:rsidR="004148CC" w:rsidRPr="00524492">
        <w:rPr>
          <w:rFonts w:ascii="Simplified Arabic" w:hAnsi="Simplified Arabic" w:cs="Simplified Arabic"/>
          <w:sz w:val="28"/>
          <w:szCs w:val="28"/>
          <w:u w:val="single"/>
          <w:rtl/>
        </w:rPr>
        <w:t>تقرير حول عملية الإصلاح في مؤسسات السلطة الوطنية الفلسطينية</w:t>
      </w:r>
      <w:r w:rsidR="004148CC" w:rsidRPr="00524492">
        <w:rPr>
          <w:rFonts w:ascii="Simplified Arabic" w:hAnsi="Simplified Arabic" w:cs="Simplified Arabic"/>
          <w:sz w:val="28"/>
          <w:szCs w:val="28"/>
          <w:rtl/>
        </w:rPr>
        <w:t>، المركز الفلسطيني للبحوث السياسية والمسحية، رام الله، فلسطين.</w:t>
      </w:r>
    </w:p>
    <w:p w:rsidR="004148CC" w:rsidRPr="00524492" w:rsidRDefault="004148CC" w:rsidP="00501F6E">
      <w:pPr>
        <w:pStyle w:val="a7"/>
        <w:numPr>
          <w:ilvl w:val="0"/>
          <w:numId w:val="4"/>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ادعيس، معن، 2003، </w:t>
      </w:r>
      <w:r w:rsidRPr="00524492">
        <w:rPr>
          <w:rFonts w:ascii="Simplified Arabic" w:hAnsi="Simplified Arabic" w:cs="Simplified Arabic"/>
          <w:sz w:val="28"/>
          <w:szCs w:val="28"/>
          <w:u w:val="single"/>
          <w:rtl/>
        </w:rPr>
        <w:t>تقرير حول المؤسسات العامة والسلطة التنفیذیة الفلسطینیة/ الإشكالیات والحلول، الهيئة الفلسطينية المستقلة لحقوق المواطن</w:t>
      </w:r>
      <w:r w:rsidRPr="00524492">
        <w:rPr>
          <w:rFonts w:ascii="Simplified Arabic" w:hAnsi="Simplified Arabic" w:cs="Simplified Arabic"/>
          <w:sz w:val="28"/>
          <w:szCs w:val="28"/>
          <w:rtl/>
        </w:rPr>
        <w:t>، رام الله، فلسطين.</w:t>
      </w:r>
    </w:p>
    <w:p w:rsidR="004148CC" w:rsidRPr="00524492" w:rsidRDefault="004148CC" w:rsidP="00501F6E">
      <w:pPr>
        <w:pStyle w:val="a7"/>
        <w:numPr>
          <w:ilvl w:val="0"/>
          <w:numId w:val="4"/>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بشناق، باسم، 2001، </w:t>
      </w:r>
      <w:r w:rsidRPr="00524492">
        <w:rPr>
          <w:rFonts w:ascii="Simplified Arabic" w:hAnsi="Simplified Arabic" w:cs="Simplified Arabic"/>
          <w:sz w:val="28"/>
          <w:szCs w:val="28"/>
          <w:u w:val="single"/>
          <w:rtl/>
        </w:rPr>
        <w:t>تقرير حول الرقابة المالية على الأجهزة الحكومية في ظل السلطة الوطنية الفلسطينية (هيئة الرقابة العامة)</w:t>
      </w:r>
      <w:r w:rsidRPr="00524492">
        <w:rPr>
          <w:rFonts w:ascii="Simplified Arabic" w:hAnsi="Simplified Arabic" w:cs="Simplified Arabic"/>
          <w:sz w:val="28"/>
          <w:szCs w:val="28"/>
          <w:rtl/>
        </w:rPr>
        <w:t>، الهيئة الفلسطينية المستقلة لحقوق الإنسان، رام الله، فلسطين.</w:t>
      </w:r>
    </w:p>
    <w:p w:rsidR="004148CC" w:rsidRPr="00524492" w:rsidRDefault="004148CC" w:rsidP="00501F6E">
      <w:pPr>
        <w:pStyle w:val="a7"/>
        <w:numPr>
          <w:ilvl w:val="0"/>
          <w:numId w:val="4"/>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u w:val="single"/>
          <w:rtl/>
        </w:rPr>
        <w:t>التقرير السنوي 2011 لهيئة مكافحة الفساد</w:t>
      </w:r>
      <w:r w:rsidRPr="00524492">
        <w:rPr>
          <w:rFonts w:ascii="Simplified Arabic" w:hAnsi="Simplified Arabic" w:cs="Simplified Arabic"/>
          <w:sz w:val="28"/>
          <w:szCs w:val="28"/>
          <w:rtl/>
        </w:rPr>
        <w:t>، 2012، هيئة مكافحة الفساد، رام الله، فلسطين.</w:t>
      </w:r>
    </w:p>
    <w:p w:rsidR="004148CC" w:rsidRPr="00524492" w:rsidRDefault="004148CC" w:rsidP="00501F6E">
      <w:pPr>
        <w:pStyle w:val="a7"/>
        <w:numPr>
          <w:ilvl w:val="0"/>
          <w:numId w:val="4"/>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u w:val="single"/>
          <w:rtl/>
        </w:rPr>
        <w:t>التقرير السنوي 2012 لهيئة مكافحة الفساد</w:t>
      </w:r>
      <w:r w:rsidRPr="00524492">
        <w:rPr>
          <w:rFonts w:ascii="Simplified Arabic" w:hAnsi="Simplified Arabic" w:cs="Simplified Arabic"/>
          <w:sz w:val="28"/>
          <w:szCs w:val="28"/>
          <w:rtl/>
        </w:rPr>
        <w:t>، 2013، هيئة مكافحة الفساد، رام الله، فلسطين.</w:t>
      </w:r>
    </w:p>
    <w:p w:rsidR="004148CC" w:rsidRPr="00524492" w:rsidRDefault="004148CC" w:rsidP="00501F6E">
      <w:pPr>
        <w:pStyle w:val="a7"/>
        <w:numPr>
          <w:ilvl w:val="0"/>
          <w:numId w:val="4"/>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u w:val="single"/>
          <w:rtl/>
        </w:rPr>
        <w:t>التقرير السنوي 2014، 2015</w:t>
      </w:r>
      <w:r w:rsidRPr="00524492">
        <w:rPr>
          <w:rFonts w:ascii="Simplified Arabic" w:hAnsi="Simplified Arabic" w:cs="Simplified Arabic"/>
          <w:sz w:val="28"/>
          <w:szCs w:val="28"/>
          <w:rtl/>
        </w:rPr>
        <w:t>، هيئة مكافحة الفساد، رام الله، فلسطين.</w:t>
      </w:r>
    </w:p>
    <w:p w:rsidR="004148CC" w:rsidRPr="00524492" w:rsidRDefault="004148CC" w:rsidP="00501F6E">
      <w:pPr>
        <w:pStyle w:val="a7"/>
        <w:numPr>
          <w:ilvl w:val="0"/>
          <w:numId w:val="4"/>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u w:val="single"/>
          <w:rtl/>
        </w:rPr>
        <w:t>التقرير السنوي لعام 2013</w:t>
      </w:r>
      <w:r w:rsidRPr="00524492">
        <w:rPr>
          <w:rFonts w:ascii="Simplified Arabic" w:hAnsi="Simplified Arabic" w:cs="Simplified Arabic"/>
          <w:sz w:val="28"/>
          <w:szCs w:val="28"/>
          <w:rtl/>
        </w:rPr>
        <w:t>، 2014، هيئة مكافحة الفساد، رام الله، فلسطين.</w:t>
      </w:r>
    </w:p>
    <w:p w:rsidR="004148CC" w:rsidRPr="00524492" w:rsidRDefault="004148CC" w:rsidP="00501F6E">
      <w:pPr>
        <w:pStyle w:val="a7"/>
        <w:numPr>
          <w:ilvl w:val="0"/>
          <w:numId w:val="4"/>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u w:val="single"/>
          <w:rtl/>
        </w:rPr>
        <w:t>تقرير الفساد ومكافحته: فلسطين 2012 التقرير السنوي الخامس</w:t>
      </w:r>
      <w:r w:rsidR="00F83185">
        <w:rPr>
          <w:rFonts w:ascii="Simplified Arabic" w:hAnsi="Simplified Arabic" w:cs="Simplified Arabic"/>
          <w:sz w:val="28"/>
          <w:szCs w:val="28"/>
          <w:rtl/>
        </w:rPr>
        <w:t>، 2013، ال</w:t>
      </w:r>
      <w:r w:rsidR="00F83185">
        <w:rPr>
          <w:rFonts w:ascii="Simplified Arabic" w:hAnsi="Simplified Arabic" w:cs="Simplified Arabic" w:hint="cs"/>
          <w:sz w:val="28"/>
          <w:szCs w:val="28"/>
          <w:rtl/>
        </w:rPr>
        <w:t>إ</w:t>
      </w:r>
      <w:r w:rsidR="00F83185">
        <w:rPr>
          <w:rFonts w:ascii="Simplified Arabic" w:hAnsi="Simplified Arabic" w:cs="Simplified Arabic"/>
          <w:sz w:val="28"/>
          <w:szCs w:val="28"/>
          <w:rtl/>
        </w:rPr>
        <w:t xml:space="preserve">ئتلاف من </w:t>
      </w:r>
      <w:r w:rsidR="00F83185">
        <w:rPr>
          <w:rFonts w:ascii="Simplified Arabic" w:hAnsi="Simplified Arabic" w:cs="Simplified Arabic" w:hint="cs"/>
          <w:sz w:val="28"/>
          <w:szCs w:val="28"/>
          <w:rtl/>
        </w:rPr>
        <w:t>أ</w:t>
      </w:r>
      <w:r w:rsidRPr="00524492">
        <w:rPr>
          <w:rFonts w:ascii="Simplified Arabic" w:hAnsi="Simplified Arabic" w:cs="Simplified Arabic"/>
          <w:sz w:val="28"/>
          <w:szCs w:val="28"/>
          <w:rtl/>
        </w:rPr>
        <w:t>جل النزاهة والمساءلة/ أمان، رام الله، فلسطين.</w:t>
      </w:r>
    </w:p>
    <w:p w:rsidR="004148CC" w:rsidRPr="00524492" w:rsidRDefault="004148CC" w:rsidP="00501F6E">
      <w:pPr>
        <w:pStyle w:val="a7"/>
        <w:numPr>
          <w:ilvl w:val="0"/>
          <w:numId w:val="4"/>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u w:val="single"/>
          <w:rtl/>
        </w:rPr>
        <w:t>تقرير أمان حول وضع فلسطين في نتائج استطلاع الرأي العالمي حول الفساد 2013</w:t>
      </w:r>
      <w:r w:rsidRPr="00524492">
        <w:rPr>
          <w:rFonts w:ascii="Simplified Arabic" w:hAnsi="Simplified Arabic" w:cs="Simplified Arabic"/>
          <w:sz w:val="28"/>
          <w:szCs w:val="28"/>
          <w:rtl/>
        </w:rPr>
        <w:t>، 2014، الائتلاف من اجل النزاهة والمساءلة/أمان، رام الله، فلسطين.</w:t>
      </w:r>
    </w:p>
    <w:p w:rsidR="004148CC" w:rsidRPr="00524492" w:rsidRDefault="004148CC" w:rsidP="00501F6E">
      <w:pPr>
        <w:pStyle w:val="a7"/>
        <w:numPr>
          <w:ilvl w:val="0"/>
          <w:numId w:val="4"/>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u w:val="single"/>
          <w:rtl/>
        </w:rPr>
        <w:t>تقرير واقع النزاهة ومكافحة الفساد/ فلسطين 2014،</w:t>
      </w:r>
      <w:r w:rsidR="00F83185">
        <w:rPr>
          <w:rFonts w:ascii="Simplified Arabic" w:hAnsi="Simplified Arabic" w:cs="Simplified Arabic"/>
          <w:sz w:val="28"/>
          <w:szCs w:val="28"/>
          <w:rtl/>
        </w:rPr>
        <w:t xml:space="preserve"> 2015، ال</w:t>
      </w:r>
      <w:r w:rsidR="00F83185">
        <w:rPr>
          <w:rFonts w:ascii="Simplified Arabic" w:hAnsi="Simplified Arabic" w:cs="Simplified Arabic" w:hint="cs"/>
          <w:sz w:val="28"/>
          <w:szCs w:val="28"/>
          <w:rtl/>
        </w:rPr>
        <w:t>إ</w:t>
      </w:r>
      <w:r w:rsidR="00F83185">
        <w:rPr>
          <w:rFonts w:ascii="Simplified Arabic" w:hAnsi="Simplified Arabic" w:cs="Simplified Arabic"/>
          <w:sz w:val="28"/>
          <w:szCs w:val="28"/>
          <w:rtl/>
        </w:rPr>
        <w:t xml:space="preserve">ئتلاف من </w:t>
      </w:r>
      <w:r w:rsidR="00F83185">
        <w:rPr>
          <w:rFonts w:ascii="Simplified Arabic" w:hAnsi="Simplified Arabic" w:cs="Simplified Arabic" w:hint="cs"/>
          <w:sz w:val="28"/>
          <w:szCs w:val="28"/>
          <w:rtl/>
        </w:rPr>
        <w:t>أ</w:t>
      </w:r>
      <w:r w:rsidRPr="00524492">
        <w:rPr>
          <w:rFonts w:ascii="Simplified Arabic" w:hAnsi="Simplified Arabic" w:cs="Simplified Arabic"/>
          <w:sz w:val="28"/>
          <w:szCs w:val="28"/>
          <w:rtl/>
        </w:rPr>
        <w:t>جل النزاهة والمساءلة/ أمان، رام الله، فلسطين.</w:t>
      </w:r>
    </w:p>
    <w:p w:rsidR="004148CC" w:rsidRPr="00524492" w:rsidRDefault="004148CC" w:rsidP="00501F6E">
      <w:pPr>
        <w:pStyle w:val="a7"/>
        <w:numPr>
          <w:ilvl w:val="0"/>
          <w:numId w:val="4"/>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lastRenderedPageBreak/>
        <w:t xml:space="preserve">حرب، جهاد، 2003، </w:t>
      </w:r>
      <w:r w:rsidRPr="00524492">
        <w:rPr>
          <w:rFonts w:ascii="Simplified Arabic" w:hAnsi="Simplified Arabic" w:cs="Simplified Arabic"/>
          <w:sz w:val="28"/>
          <w:szCs w:val="28"/>
          <w:u w:val="single"/>
          <w:rtl/>
        </w:rPr>
        <w:t>تقرير حول أجهزة الرقابة وأنظمة المساءلة في القطاع العام الفلسطيني</w:t>
      </w:r>
      <w:r w:rsidRPr="00524492">
        <w:rPr>
          <w:rFonts w:ascii="Simplified Arabic" w:hAnsi="Simplified Arabic" w:cs="Simplified Arabic"/>
          <w:sz w:val="28"/>
          <w:szCs w:val="28"/>
          <w:rtl/>
        </w:rPr>
        <w:t>، المبادرة الفلسطينية لتعميق الحوار العالمي والديمقراطية/</w:t>
      </w:r>
      <w:r w:rsidR="00F83185">
        <w:rPr>
          <w:rFonts w:ascii="Simplified Arabic" w:hAnsi="Simplified Arabic" w:cs="Simplified Arabic" w:hint="cs"/>
          <w:sz w:val="28"/>
          <w:szCs w:val="28"/>
          <w:rtl/>
        </w:rPr>
        <w:t xml:space="preserve"> </w:t>
      </w:r>
      <w:r w:rsidR="00F83185">
        <w:rPr>
          <w:rFonts w:ascii="Simplified Arabic" w:hAnsi="Simplified Arabic" w:cs="Simplified Arabic"/>
          <w:sz w:val="28"/>
          <w:szCs w:val="28"/>
          <w:rtl/>
        </w:rPr>
        <w:t>مفتاح، وال</w:t>
      </w:r>
      <w:r w:rsidR="00F83185">
        <w:rPr>
          <w:rFonts w:ascii="Simplified Arabic" w:hAnsi="Simplified Arabic" w:cs="Simplified Arabic" w:hint="cs"/>
          <w:sz w:val="28"/>
          <w:szCs w:val="28"/>
          <w:rtl/>
        </w:rPr>
        <w:t>إ</w:t>
      </w:r>
      <w:r w:rsidR="00F83185">
        <w:rPr>
          <w:rFonts w:ascii="Simplified Arabic" w:hAnsi="Simplified Arabic" w:cs="Simplified Arabic"/>
          <w:sz w:val="28"/>
          <w:szCs w:val="28"/>
          <w:rtl/>
        </w:rPr>
        <w:t xml:space="preserve">ئتلاف من </w:t>
      </w:r>
      <w:r w:rsidR="00F83185">
        <w:rPr>
          <w:rFonts w:ascii="Simplified Arabic" w:hAnsi="Simplified Arabic" w:cs="Simplified Arabic" w:hint="cs"/>
          <w:sz w:val="28"/>
          <w:szCs w:val="28"/>
          <w:rtl/>
        </w:rPr>
        <w:t>أ</w:t>
      </w:r>
      <w:r w:rsidRPr="00524492">
        <w:rPr>
          <w:rFonts w:ascii="Simplified Arabic" w:hAnsi="Simplified Arabic" w:cs="Simplified Arabic"/>
          <w:sz w:val="28"/>
          <w:szCs w:val="28"/>
          <w:rtl/>
        </w:rPr>
        <w:t>جل النزاهة والمساءلة/ أمان، رام الله، فلسطين.</w:t>
      </w:r>
    </w:p>
    <w:p w:rsidR="004148CC" w:rsidRPr="00524492" w:rsidRDefault="004148CC" w:rsidP="00501F6E">
      <w:pPr>
        <w:pStyle w:val="a7"/>
        <w:numPr>
          <w:ilvl w:val="0"/>
          <w:numId w:val="4"/>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t xml:space="preserve">المركز الوطني للتنمية المستدامة، 2015، </w:t>
      </w:r>
      <w:r w:rsidRPr="00524492">
        <w:rPr>
          <w:rFonts w:ascii="Simplified Arabic" w:hAnsi="Simplified Arabic" w:cs="Simplified Arabic"/>
          <w:sz w:val="28"/>
          <w:szCs w:val="28"/>
          <w:u w:val="single"/>
          <w:rtl/>
        </w:rPr>
        <w:t>تقرير تقييم تنفيذ الإستراتيجية الوطنية لمكافحة الفساد</w:t>
      </w:r>
      <w:r w:rsidRPr="00524492">
        <w:rPr>
          <w:rFonts w:ascii="Simplified Arabic" w:hAnsi="Simplified Arabic" w:cs="Simplified Arabic"/>
          <w:sz w:val="28"/>
          <w:szCs w:val="28"/>
          <w:rtl/>
        </w:rPr>
        <w:t>، نابلس، (د،ن).</w:t>
      </w:r>
    </w:p>
    <w:p w:rsidR="004148CC" w:rsidRPr="002909B6" w:rsidRDefault="002909B6" w:rsidP="00501F6E">
      <w:pPr>
        <w:spacing w:line="240" w:lineRule="auto"/>
        <w:ind w:left="-852" w:right="-709"/>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ث</w:t>
      </w:r>
      <w:r w:rsidRPr="002909B6">
        <w:rPr>
          <w:rFonts w:ascii="Simplified Arabic" w:hAnsi="Simplified Arabic" w:cs="Simplified Arabic" w:hint="cs"/>
          <w:b/>
          <w:bCs/>
          <w:sz w:val="28"/>
          <w:szCs w:val="28"/>
          <w:u w:val="single"/>
          <w:rtl/>
        </w:rPr>
        <w:t xml:space="preserve">: </w:t>
      </w:r>
      <w:r w:rsidR="004148CC" w:rsidRPr="002909B6">
        <w:rPr>
          <w:rFonts w:ascii="Simplified Arabic" w:hAnsi="Simplified Arabic" w:cs="Simplified Arabic"/>
          <w:b/>
          <w:bCs/>
          <w:sz w:val="28"/>
          <w:szCs w:val="28"/>
          <w:u w:val="single"/>
          <w:rtl/>
        </w:rPr>
        <w:t xml:space="preserve">أوراق عمل </w:t>
      </w:r>
    </w:p>
    <w:p w:rsidR="004148CC" w:rsidRPr="00524492" w:rsidRDefault="00F83185" w:rsidP="00501F6E">
      <w:pPr>
        <w:pStyle w:val="a7"/>
        <w:numPr>
          <w:ilvl w:val="0"/>
          <w:numId w:val="2"/>
        </w:numPr>
        <w:spacing w:line="240" w:lineRule="auto"/>
        <w:ind w:left="-852" w:right="-709" w:firstLine="0"/>
        <w:jc w:val="both"/>
        <w:rPr>
          <w:rFonts w:ascii="Simplified Arabic" w:hAnsi="Simplified Arabic" w:cs="Simplified Arabic"/>
          <w:sz w:val="28"/>
          <w:szCs w:val="28"/>
        </w:rPr>
      </w:pPr>
      <w:r>
        <w:rPr>
          <w:rFonts w:ascii="Simplified Arabic" w:hAnsi="Simplified Arabic" w:cs="Simplified Arabic"/>
          <w:sz w:val="28"/>
          <w:szCs w:val="28"/>
          <w:rtl/>
        </w:rPr>
        <w:t>ال</w:t>
      </w:r>
      <w:r>
        <w:rPr>
          <w:rFonts w:ascii="Simplified Arabic" w:hAnsi="Simplified Arabic" w:cs="Simplified Arabic" w:hint="cs"/>
          <w:sz w:val="28"/>
          <w:szCs w:val="28"/>
          <w:rtl/>
        </w:rPr>
        <w:t>إ</w:t>
      </w:r>
      <w:r>
        <w:rPr>
          <w:rFonts w:ascii="Simplified Arabic" w:hAnsi="Simplified Arabic" w:cs="Simplified Arabic"/>
          <w:sz w:val="28"/>
          <w:szCs w:val="28"/>
          <w:rtl/>
        </w:rPr>
        <w:t xml:space="preserve">ئتلاف من </w:t>
      </w:r>
      <w:r>
        <w:rPr>
          <w:rFonts w:ascii="Simplified Arabic" w:hAnsi="Simplified Arabic" w:cs="Simplified Arabic" w:hint="cs"/>
          <w:sz w:val="28"/>
          <w:szCs w:val="28"/>
          <w:rtl/>
        </w:rPr>
        <w:t>أ</w:t>
      </w:r>
      <w:r w:rsidR="004148CC" w:rsidRPr="00524492">
        <w:rPr>
          <w:rFonts w:ascii="Simplified Arabic" w:hAnsi="Simplified Arabic" w:cs="Simplified Arabic"/>
          <w:sz w:val="28"/>
          <w:szCs w:val="28"/>
          <w:rtl/>
        </w:rPr>
        <w:t>جل النزاهة والمساءلة/ أمان، المؤتمر الوطني لتعزيز النزاهة والشفافية و المساءلة  في المجتمع الفلسطيني- رام الله / غزة  31/10/2002 (توصيات وأوراق عمل).</w:t>
      </w:r>
    </w:p>
    <w:p w:rsidR="004148CC" w:rsidRPr="00524492" w:rsidRDefault="004148CC" w:rsidP="00501F6E">
      <w:pPr>
        <w:pStyle w:val="a7"/>
        <w:numPr>
          <w:ilvl w:val="0"/>
          <w:numId w:val="2"/>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العريفي، طلعت، ورقة عمل مقدمة في حلقة النقاش الثانية حول مخرجات الحوار الوطني بشأن استرداد الأموال والأراضي المنهوبة، 2013، صنعاء.</w:t>
      </w:r>
    </w:p>
    <w:p w:rsidR="004148CC" w:rsidRPr="00524492" w:rsidRDefault="004148CC" w:rsidP="00501F6E">
      <w:pPr>
        <w:pStyle w:val="a7"/>
        <w:numPr>
          <w:ilvl w:val="0"/>
          <w:numId w:val="2"/>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الفرفور، محمد، 2003، تطبيقات الإدارة الإسلامية في مكافحة الفساد، جامعة نايف العربية للعلوم الأمنية، ورقة عمل مقدمة إلى المؤتمر العربي الدولي لمكافحة الفساد في الرياض لعام 2003.</w:t>
      </w:r>
    </w:p>
    <w:p w:rsidR="004148CC" w:rsidRPr="00524492" w:rsidRDefault="004148CC" w:rsidP="00501F6E">
      <w:pPr>
        <w:pStyle w:val="a7"/>
        <w:numPr>
          <w:ilvl w:val="0"/>
          <w:numId w:val="2"/>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الميناوي، ايهاب، ورقة عمل غر منشورة حول اتفاقية الأمم المتحدة لمكافحة الفساد.</w:t>
      </w:r>
    </w:p>
    <w:p w:rsidR="004148CC" w:rsidRPr="00524492" w:rsidRDefault="004148CC" w:rsidP="00501F6E">
      <w:pPr>
        <w:pStyle w:val="a7"/>
        <w:numPr>
          <w:ilvl w:val="0"/>
          <w:numId w:val="2"/>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الهيئة الوطنية العليا لمكافحة الفساد في الجمهورية اليمنية، 2012ب، ورقة عمل مقدمة إلى مؤتمر "دور سلطات العدالة الوطنية في تنفيذ اتفاقية الأمم المتحدة لمكافحة الفساد"، عمان، الأردن.</w:t>
      </w:r>
    </w:p>
    <w:p w:rsidR="004148CC" w:rsidRPr="00267E19" w:rsidRDefault="004148CC" w:rsidP="00501F6E">
      <w:pPr>
        <w:spacing w:line="240" w:lineRule="auto"/>
        <w:ind w:left="-852" w:right="-709"/>
        <w:jc w:val="both"/>
        <w:rPr>
          <w:rFonts w:ascii="Simplified Arabic" w:hAnsi="Simplified Arabic" w:cs="Simplified Arabic"/>
          <w:b/>
          <w:bCs/>
          <w:sz w:val="28"/>
          <w:szCs w:val="28"/>
          <w:u w:val="single"/>
          <w:rtl/>
        </w:rPr>
      </w:pPr>
      <w:r w:rsidRPr="00267E19">
        <w:rPr>
          <w:rFonts w:ascii="Simplified Arabic" w:hAnsi="Simplified Arabic" w:cs="Simplified Arabic"/>
          <w:b/>
          <w:bCs/>
          <w:sz w:val="28"/>
          <w:szCs w:val="28"/>
          <w:u w:val="single"/>
          <w:rtl/>
        </w:rPr>
        <w:t>ثالثا: المواقع الكترونية</w:t>
      </w:r>
      <w:r w:rsidR="00267E19">
        <w:rPr>
          <w:rFonts w:ascii="Simplified Arabic" w:hAnsi="Simplified Arabic" w:cs="Simplified Arabic" w:hint="cs"/>
          <w:b/>
          <w:bCs/>
          <w:sz w:val="28"/>
          <w:szCs w:val="28"/>
          <w:u w:val="single"/>
          <w:rtl/>
        </w:rPr>
        <w:t>:</w:t>
      </w:r>
    </w:p>
    <w:p w:rsidR="004148CC" w:rsidRPr="00B22F3A" w:rsidRDefault="00556640" w:rsidP="00501F6E">
      <w:pPr>
        <w:pStyle w:val="a7"/>
        <w:numPr>
          <w:ilvl w:val="0"/>
          <w:numId w:val="6"/>
        </w:numPr>
        <w:spacing w:line="240" w:lineRule="auto"/>
        <w:ind w:left="-852" w:right="-709" w:firstLine="0"/>
        <w:jc w:val="both"/>
        <w:rPr>
          <w:rFonts w:ascii="Simplified Arabic" w:hAnsi="Simplified Arabic" w:cs="Simplified Arabic"/>
          <w:sz w:val="28"/>
          <w:szCs w:val="28"/>
        </w:rPr>
      </w:pPr>
      <w:r w:rsidRPr="00B22F3A">
        <w:rPr>
          <w:rFonts w:ascii="Simplified Arabic" w:hAnsi="Simplified Arabic" w:cs="Simplified Arabic"/>
          <w:sz w:val="28"/>
          <w:szCs w:val="28"/>
          <w:rtl/>
        </w:rPr>
        <w:t>ال</w:t>
      </w:r>
      <w:r w:rsidRPr="00B22F3A">
        <w:rPr>
          <w:rFonts w:ascii="Simplified Arabic" w:hAnsi="Simplified Arabic" w:cs="Simplified Arabic" w:hint="cs"/>
          <w:sz w:val="28"/>
          <w:szCs w:val="28"/>
          <w:rtl/>
        </w:rPr>
        <w:t>إ</w:t>
      </w:r>
      <w:r w:rsidR="004148CC" w:rsidRPr="00B22F3A">
        <w:rPr>
          <w:rFonts w:ascii="Simplified Arabic" w:hAnsi="Simplified Arabic" w:cs="Simplified Arabic"/>
          <w:sz w:val="28"/>
          <w:szCs w:val="28"/>
          <w:rtl/>
        </w:rPr>
        <w:t>ئتلاف من أجل النزاهة والمساءلة/ أمان، دليل جائزة أفضل بحث في مواضيع مكافحة الفساد، 2015،</w:t>
      </w:r>
      <w:hyperlink r:id="rId9" w:history="1">
        <w:r w:rsidR="004148CC" w:rsidRPr="00B22F3A">
          <w:rPr>
            <w:rStyle w:val="Hyperlink"/>
            <w:rFonts w:ascii="Simplified Arabic" w:hAnsi="Simplified Arabic" w:cs="Simplified Arabic"/>
            <w:sz w:val="28"/>
            <w:szCs w:val="28"/>
          </w:rPr>
          <w:t>http://www.aman-palestine.org/data/uploads/files/%D8%AF%D9%84%D9%8A%D9%84%20%D8%AC%D8%A7%D8%A6%D8%B2%D8%A9%20%D8%A7%D9%81%D8%B6%D9%84%20%D8%A8%D8%AD%D8%AB%202015)(1).pdf</w:t>
        </w:r>
      </w:hyperlink>
      <w:r w:rsidR="004148CC" w:rsidRPr="00B22F3A">
        <w:rPr>
          <w:rFonts w:ascii="Simplified Arabic" w:hAnsi="Simplified Arabic" w:cs="Simplified Arabic"/>
          <w:sz w:val="28"/>
          <w:szCs w:val="28"/>
          <w:rtl/>
        </w:rPr>
        <w:t xml:space="preserve"> </w:t>
      </w:r>
    </w:p>
    <w:p w:rsidR="004148CC" w:rsidRPr="00524492" w:rsidRDefault="004148CC" w:rsidP="00501F6E">
      <w:pPr>
        <w:pStyle w:val="a7"/>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تاريخ آخر زيارة 22/7/2015</w:t>
      </w:r>
      <w:r w:rsidR="003F5A3F">
        <w:rPr>
          <w:rFonts w:ascii="Simplified Arabic" w:hAnsi="Simplified Arabic" w:cs="Simplified Arabic" w:hint="cs"/>
          <w:sz w:val="28"/>
          <w:szCs w:val="28"/>
          <w:rtl/>
        </w:rPr>
        <w:t>.</w:t>
      </w:r>
    </w:p>
    <w:p w:rsidR="00476831" w:rsidRDefault="004148CC" w:rsidP="00501F6E">
      <w:pPr>
        <w:pStyle w:val="a7"/>
        <w:numPr>
          <w:ilvl w:val="0"/>
          <w:numId w:val="6"/>
        </w:numPr>
        <w:spacing w:line="240" w:lineRule="auto"/>
        <w:ind w:left="-852" w:right="-709" w:firstLine="0"/>
        <w:jc w:val="both"/>
        <w:rPr>
          <w:rFonts w:ascii="Simplified Arabic" w:hAnsi="Simplified Arabic" w:cs="Simplified Arabic"/>
          <w:sz w:val="28"/>
          <w:szCs w:val="28"/>
        </w:rPr>
      </w:pPr>
      <w:r w:rsidRPr="00524492">
        <w:rPr>
          <w:rFonts w:ascii="Simplified Arabic" w:hAnsi="Simplified Arabic" w:cs="Simplified Arabic"/>
          <w:sz w:val="28"/>
          <w:szCs w:val="28"/>
          <w:rtl/>
        </w:rPr>
        <w:t xml:space="preserve"> التشريعات الرقابية وحماية المبلغين عن الفساد في ورشة عمل غدا بصنعاء، 2013</w:t>
      </w:r>
      <w:r w:rsidRPr="00524492">
        <w:rPr>
          <w:rFonts w:ascii="Simplified Arabic" w:hAnsi="Simplified Arabic" w:cs="Simplified Arabic"/>
          <w:sz w:val="28"/>
          <w:szCs w:val="28"/>
        </w:rPr>
        <w:t xml:space="preserve"> </w:t>
      </w:r>
      <w:hyperlink r:id="rId10" w:history="1">
        <w:r w:rsidR="00476831" w:rsidRPr="0028438E">
          <w:rPr>
            <w:rStyle w:val="Hyperlink"/>
            <w:rFonts w:ascii="Simplified Arabic" w:hAnsi="Simplified Arabic" w:cs="Simplified Arabic"/>
            <w:sz w:val="28"/>
            <w:szCs w:val="28"/>
          </w:rPr>
          <w:t>http://www.alwahdawi.net/news_details.php?lng=arabic&amp;sid=10790</w:t>
        </w:r>
      </w:hyperlink>
      <w:r w:rsidR="00476831">
        <w:rPr>
          <w:rFonts w:ascii="Simplified Arabic" w:hAnsi="Simplified Arabic" w:cs="Simplified Arabic" w:hint="cs"/>
          <w:sz w:val="28"/>
          <w:szCs w:val="28"/>
          <w:rtl/>
        </w:rPr>
        <w:t xml:space="preserve"> </w:t>
      </w:r>
    </w:p>
    <w:p w:rsidR="004148CC" w:rsidRPr="00524492" w:rsidRDefault="004148CC" w:rsidP="00501F6E">
      <w:pPr>
        <w:pStyle w:val="a7"/>
        <w:spacing w:line="240" w:lineRule="auto"/>
        <w:ind w:left="-852" w:right="-709"/>
        <w:jc w:val="both"/>
        <w:rPr>
          <w:rFonts w:ascii="Simplified Arabic" w:hAnsi="Simplified Arabic" w:cs="Simplified Arabic"/>
          <w:sz w:val="28"/>
          <w:szCs w:val="28"/>
          <w:rtl/>
        </w:rPr>
      </w:pPr>
      <w:r w:rsidRPr="00524492">
        <w:rPr>
          <w:rFonts w:ascii="Simplified Arabic" w:hAnsi="Simplified Arabic" w:cs="Simplified Arabic"/>
          <w:sz w:val="28"/>
          <w:szCs w:val="28"/>
          <w:rtl/>
        </w:rPr>
        <w:t>تاريخ آخر زيارة 1/8/2015</w:t>
      </w:r>
      <w:r w:rsidR="003F5A3F">
        <w:rPr>
          <w:rFonts w:ascii="Simplified Arabic" w:hAnsi="Simplified Arabic" w:cs="Simplified Arabic" w:hint="cs"/>
          <w:sz w:val="28"/>
          <w:szCs w:val="28"/>
          <w:rtl/>
        </w:rPr>
        <w:t>.</w:t>
      </w:r>
    </w:p>
    <w:p w:rsidR="004148CC" w:rsidRPr="00524492" w:rsidRDefault="004148CC" w:rsidP="00501F6E">
      <w:pPr>
        <w:pStyle w:val="a7"/>
        <w:numPr>
          <w:ilvl w:val="0"/>
          <w:numId w:val="6"/>
        </w:numPr>
        <w:spacing w:line="240" w:lineRule="auto"/>
        <w:ind w:left="-852" w:right="-709" w:firstLine="0"/>
        <w:jc w:val="both"/>
        <w:rPr>
          <w:rFonts w:ascii="Simplified Arabic" w:hAnsi="Simplified Arabic" w:cs="Simplified Arabic"/>
          <w:color w:val="FF0000"/>
          <w:sz w:val="28"/>
          <w:szCs w:val="28"/>
        </w:rPr>
      </w:pPr>
      <w:r w:rsidRPr="00524492">
        <w:rPr>
          <w:rFonts w:ascii="Simplified Arabic" w:hAnsi="Simplified Arabic" w:cs="Simplified Arabic"/>
          <w:sz w:val="28"/>
          <w:szCs w:val="28"/>
          <w:rtl/>
        </w:rPr>
        <w:t xml:space="preserve">المقتفي: منظومة القضاء والتشريع في فلسطين </w:t>
      </w:r>
    </w:p>
    <w:p w:rsidR="004148CC" w:rsidRPr="00524492" w:rsidRDefault="00663886" w:rsidP="00501F6E">
      <w:pPr>
        <w:pStyle w:val="a7"/>
        <w:spacing w:line="240" w:lineRule="auto"/>
        <w:ind w:left="-852" w:right="-709"/>
        <w:jc w:val="both"/>
        <w:rPr>
          <w:rFonts w:ascii="Simplified Arabic" w:hAnsi="Simplified Arabic" w:cs="Simplified Arabic"/>
          <w:color w:val="FF0000"/>
          <w:sz w:val="28"/>
          <w:szCs w:val="28"/>
          <w:rtl/>
        </w:rPr>
      </w:pPr>
      <w:hyperlink w:history="1">
        <w:r w:rsidR="004148CC" w:rsidRPr="00524492">
          <w:rPr>
            <w:rStyle w:val="Hyperlink"/>
            <w:rFonts w:ascii="Simplified Arabic" w:hAnsi="Simplified Arabic" w:cs="Simplified Arabic"/>
            <w:sz w:val="28"/>
            <w:szCs w:val="28"/>
          </w:rPr>
          <w:t xml:space="preserve">http://muqtafi.birzeit.edu </w:t>
        </w:r>
        <w:r w:rsidR="004148CC" w:rsidRPr="00524492">
          <w:rPr>
            <w:rStyle w:val="Hyperlink"/>
            <w:rFonts w:ascii="Simplified Arabic" w:hAnsi="Simplified Arabic" w:cs="Simplified Arabic"/>
            <w:sz w:val="28"/>
            <w:szCs w:val="28"/>
            <w:rtl/>
          </w:rPr>
          <w:t>/</w:t>
        </w:r>
      </w:hyperlink>
    </w:p>
    <w:p w:rsidR="004148CC" w:rsidRPr="00524492" w:rsidRDefault="004148CC" w:rsidP="00501F6E">
      <w:pPr>
        <w:pStyle w:val="a7"/>
        <w:numPr>
          <w:ilvl w:val="0"/>
          <w:numId w:val="6"/>
        </w:numPr>
        <w:tabs>
          <w:tab w:val="left" w:pos="4059"/>
        </w:tabs>
        <w:spacing w:line="240" w:lineRule="auto"/>
        <w:ind w:left="-852" w:right="-709" w:firstLine="0"/>
        <w:rPr>
          <w:rFonts w:ascii="Simplified Arabic" w:hAnsi="Simplified Arabic" w:cs="Simplified Arabic"/>
          <w:sz w:val="28"/>
          <w:szCs w:val="28"/>
          <w:rtl/>
        </w:rPr>
      </w:pPr>
      <w:r w:rsidRPr="00524492">
        <w:rPr>
          <w:rFonts w:ascii="Simplified Arabic" w:hAnsi="Simplified Arabic" w:cs="Simplified Arabic"/>
          <w:sz w:val="28"/>
          <w:szCs w:val="28"/>
          <w:rtl/>
        </w:rPr>
        <w:t>الموقع الالكتروني الرسمي لهيئة مكافحة الفساد</w:t>
      </w:r>
      <w:r w:rsidRPr="00524492">
        <w:rPr>
          <w:rFonts w:ascii="Simplified Arabic" w:hAnsi="Simplified Arabic" w:cs="Simplified Arabic"/>
          <w:sz w:val="28"/>
          <w:szCs w:val="28"/>
        </w:rPr>
        <w:t xml:space="preserve"> </w:t>
      </w:r>
      <w:hyperlink r:id="rId11" w:history="1">
        <w:r w:rsidRPr="00524492">
          <w:rPr>
            <w:rStyle w:val="Hyperlink"/>
            <w:rFonts w:ascii="Simplified Arabic" w:hAnsi="Simplified Arabic" w:cs="Simplified Arabic"/>
            <w:sz w:val="28"/>
            <w:szCs w:val="28"/>
          </w:rPr>
          <w:t>http://www.pacc.pna.ps/ar/index.php?p=home</w:t>
        </w:r>
      </w:hyperlink>
    </w:p>
    <w:p w:rsidR="004148CC" w:rsidRPr="00524492" w:rsidRDefault="00556640" w:rsidP="00501F6E">
      <w:pPr>
        <w:pStyle w:val="a7"/>
        <w:numPr>
          <w:ilvl w:val="0"/>
          <w:numId w:val="6"/>
        </w:numPr>
        <w:spacing w:line="240" w:lineRule="auto"/>
        <w:ind w:left="-852" w:right="-709" w:firstLine="0"/>
        <w:jc w:val="both"/>
        <w:rPr>
          <w:rFonts w:ascii="Simplified Arabic" w:hAnsi="Simplified Arabic" w:cs="Simplified Arabic"/>
          <w:sz w:val="28"/>
          <w:szCs w:val="28"/>
        </w:rPr>
      </w:pPr>
      <w:r>
        <w:rPr>
          <w:rFonts w:ascii="Simplified Arabic" w:hAnsi="Simplified Arabic" w:cs="Simplified Arabic"/>
          <w:sz w:val="28"/>
          <w:szCs w:val="28"/>
          <w:rtl/>
        </w:rPr>
        <w:t>الموقع الالكتروني لمؤسسة ال</w:t>
      </w:r>
      <w:r>
        <w:rPr>
          <w:rFonts w:ascii="Simplified Arabic" w:hAnsi="Simplified Arabic" w:cs="Simplified Arabic" w:hint="cs"/>
          <w:sz w:val="28"/>
          <w:szCs w:val="28"/>
          <w:rtl/>
        </w:rPr>
        <w:t>إ</w:t>
      </w:r>
      <w:r w:rsidR="004148CC" w:rsidRPr="00524492">
        <w:rPr>
          <w:rFonts w:ascii="Simplified Arabic" w:hAnsi="Simplified Arabic" w:cs="Simplified Arabic"/>
          <w:sz w:val="28"/>
          <w:szCs w:val="28"/>
          <w:rtl/>
        </w:rPr>
        <w:t xml:space="preserve">ئتلاف من أجل النزاهة والمساءلة/ أمان </w:t>
      </w:r>
    </w:p>
    <w:p w:rsidR="004148CC" w:rsidRPr="00524492" w:rsidRDefault="00663886" w:rsidP="00501F6E">
      <w:pPr>
        <w:pStyle w:val="a7"/>
        <w:spacing w:line="240" w:lineRule="auto"/>
        <w:ind w:left="-852" w:right="-709"/>
        <w:jc w:val="both"/>
        <w:rPr>
          <w:rFonts w:ascii="Simplified Arabic" w:hAnsi="Simplified Arabic" w:cs="Simplified Arabic"/>
          <w:sz w:val="28"/>
          <w:szCs w:val="28"/>
          <w:rtl/>
        </w:rPr>
      </w:pPr>
      <w:hyperlink r:id="rId12" w:history="1">
        <w:r w:rsidR="004148CC" w:rsidRPr="00524492">
          <w:rPr>
            <w:rStyle w:val="Hyperlink"/>
            <w:rFonts w:ascii="Simplified Arabic" w:hAnsi="Simplified Arabic" w:cs="Simplified Arabic"/>
            <w:sz w:val="28"/>
            <w:szCs w:val="28"/>
          </w:rPr>
          <w:t>http://www.aman-palestine.org</w:t>
        </w:r>
        <w:r w:rsidR="004148CC" w:rsidRPr="00524492">
          <w:rPr>
            <w:rStyle w:val="Hyperlink"/>
            <w:rFonts w:ascii="Simplified Arabic" w:hAnsi="Simplified Arabic" w:cs="Simplified Arabic"/>
            <w:sz w:val="28"/>
            <w:szCs w:val="28"/>
            <w:rtl/>
          </w:rPr>
          <w:t>/</w:t>
        </w:r>
      </w:hyperlink>
    </w:p>
    <w:p w:rsidR="004148CC" w:rsidRPr="00524492" w:rsidRDefault="00B22F3A" w:rsidP="00501F6E">
      <w:pPr>
        <w:pStyle w:val="a7"/>
        <w:numPr>
          <w:ilvl w:val="0"/>
          <w:numId w:val="6"/>
        </w:numPr>
        <w:spacing w:line="240" w:lineRule="auto"/>
        <w:ind w:left="-852" w:right="-709" w:firstLine="0"/>
        <w:rPr>
          <w:rFonts w:ascii="Simplified Arabic" w:hAnsi="Simplified Arabic" w:cs="Simplified Arabic"/>
          <w:color w:val="FF0000"/>
          <w:sz w:val="28"/>
          <w:szCs w:val="28"/>
          <w:rtl/>
        </w:rPr>
      </w:pPr>
      <w:r>
        <w:rPr>
          <w:rFonts w:ascii="Simplified Arabic" w:hAnsi="Simplified Arabic" w:cs="Simplified Arabic"/>
          <w:sz w:val="28"/>
          <w:szCs w:val="28"/>
          <w:rtl/>
        </w:rPr>
        <w:t>الميزان: البوابة القانونية</w:t>
      </w:r>
      <w:r w:rsidRPr="00B22F3A">
        <w:rPr>
          <w:rFonts w:ascii="Simplified Arabic" w:hAnsi="Simplified Arabic" w:cs="Simplified Arabic" w:hint="cs"/>
          <w:sz w:val="28"/>
          <w:szCs w:val="28"/>
          <w:rtl/>
        </w:rPr>
        <w:t xml:space="preserve"> </w:t>
      </w:r>
      <w:r w:rsidRPr="00B22F3A">
        <w:rPr>
          <w:rFonts w:ascii="Simplified Arabic" w:hAnsi="Simplified Arabic" w:hint="cs"/>
          <w:sz w:val="28"/>
          <w:szCs w:val="28"/>
          <w:rtl/>
          <w:lang w:bidi="ar-SY"/>
        </w:rPr>
        <w:t xml:space="preserve">القطرية </w:t>
      </w:r>
      <w:hyperlink r:id="rId13" w:history="1">
        <w:r w:rsidR="004148CC" w:rsidRPr="00524492">
          <w:rPr>
            <w:rStyle w:val="Hyperlink"/>
            <w:rFonts w:ascii="Simplified Arabic" w:hAnsi="Simplified Arabic" w:cs="Simplified Arabic"/>
            <w:sz w:val="28"/>
            <w:szCs w:val="28"/>
          </w:rPr>
          <w:t>http://www.almeezan.qa/LawsBySubject.aspx?entry=8287&amp;language=ar</w:t>
        </w:r>
      </w:hyperlink>
    </w:p>
    <w:p w:rsidR="004148CC" w:rsidRPr="00524492" w:rsidRDefault="004148CC" w:rsidP="00501F6E">
      <w:pPr>
        <w:pStyle w:val="a7"/>
        <w:numPr>
          <w:ilvl w:val="0"/>
          <w:numId w:val="6"/>
        </w:numPr>
        <w:spacing w:line="240" w:lineRule="auto"/>
        <w:ind w:left="-852" w:right="-709" w:firstLine="0"/>
        <w:jc w:val="both"/>
        <w:rPr>
          <w:rFonts w:ascii="Simplified Arabic" w:hAnsi="Simplified Arabic" w:cs="Simplified Arabic"/>
          <w:sz w:val="28"/>
          <w:szCs w:val="28"/>
          <w:rtl/>
        </w:rPr>
      </w:pPr>
      <w:r w:rsidRPr="00524492">
        <w:rPr>
          <w:rFonts w:ascii="Simplified Arabic" w:hAnsi="Simplified Arabic" w:cs="Simplified Arabic"/>
          <w:sz w:val="28"/>
          <w:szCs w:val="28"/>
          <w:rtl/>
        </w:rPr>
        <w:lastRenderedPageBreak/>
        <w:t>وكيل وزارة العدل: استكمال إجراءات تسليم متهم بالرشوة واختلاس المال العام،</w:t>
      </w:r>
      <w:r w:rsidR="00556640">
        <w:rPr>
          <w:rFonts w:ascii="Simplified Arabic" w:hAnsi="Simplified Arabic" w:cs="Simplified Arabic" w:hint="cs"/>
          <w:sz w:val="28"/>
          <w:szCs w:val="28"/>
          <w:rtl/>
        </w:rPr>
        <w:t xml:space="preserve"> </w:t>
      </w:r>
      <w:r w:rsidRPr="00524492">
        <w:rPr>
          <w:rFonts w:ascii="Simplified Arabic" w:hAnsi="Simplified Arabic" w:cs="Simplified Arabic"/>
          <w:sz w:val="28"/>
          <w:szCs w:val="28"/>
          <w:rtl/>
        </w:rPr>
        <w:t xml:space="preserve">2014، </w:t>
      </w:r>
      <w:r w:rsidRPr="00524492">
        <w:rPr>
          <w:rFonts w:ascii="Simplified Arabic" w:hAnsi="Simplified Arabic" w:cs="Simplified Arabic"/>
          <w:sz w:val="28"/>
          <w:szCs w:val="28"/>
        </w:rPr>
        <w:t>http://www.alwatanvoice.com/arabic/news/2014/12/23/637752.html#ixzz3N1Ya8lAv</w:t>
      </w:r>
      <w:r w:rsidRPr="00524492">
        <w:rPr>
          <w:rFonts w:ascii="Simplified Arabic" w:hAnsi="Simplified Arabic" w:cs="Simplified Arabic"/>
          <w:sz w:val="28"/>
          <w:szCs w:val="28"/>
          <w:rtl/>
        </w:rPr>
        <w:t>، تاريخ آخر زيارة 28-12-2014</w:t>
      </w:r>
      <w:r w:rsidR="00B22F3A">
        <w:rPr>
          <w:rFonts w:ascii="Simplified Arabic" w:hAnsi="Simplified Arabic" w:cs="Simplified Arabic" w:hint="cs"/>
          <w:sz w:val="28"/>
          <w:szCs w:val="28"/>
          <w:rtl/>
        </w:rPr>
        <w:t>.</w:t>
      </w:r>
    </w:p>
    <w:p w:rsidR="004148CC" w:rsidRDefault="004148CC" w:rsidP="00501F6E">
      <w:pPr>
        <w:spacing w:line="240" w:lineRule="auto"/>
        <w:ind w:left="-852" w:right="-709"/>
        <w:jc w:val="both"/>
        <w:rPr>
          <w:rFonts w:ascii="Simplified Arabic" w:hAnsi="Simplified Arabic" w:cs="Simplified Arabic"/>
          <w:color w:val="FF0000"/>
          <w:sz w:val="28"/>
          <w:szCs w:val="28"/>
          <w:rtl/>
        </w:rPr>
      </w:pPr>
    </w:p>
    <w:p w:rsidR="005177A5" w:rsidRDefault="005177A5" w:rsidP="00501F6E">
      <w:pPr>
        <w:spacing w:line="240" w:lineRule="auto"/>
        <w:ind w:left="-852" w:right="-709"/>
        <w:jc w:val="both"/>
        <w:rPr>
          <w:rFonts w:ascii="Simplified Arabic" w:hAnsi="Simplified Arabic" w:cs="Simplified Arabic"/>
          <w:color w:val="FF0000"/>
          <w:sz w:val="28"/>
          <w:szCs w:val="28"/>
          <w:rtl/>
        </w:rPr>
      </w:pPr>
    </w:p>
    <w:p w:rsidR="005177A5" w:rsidRDefault="005177A5" w:rsidP="00501F6E">
      <w:pPr>
        <w:spacing w:line="240" w:lineRule="auto"/>
        <w:ind w:left="-852" w:right="-709"/>
        <w:jc w:val="both"/>
        <w:rPr>
          <w:rFonts w:ascii="Simplified Arabic" w:hAnsi="Simplified Arabic" w:cs="Simplified Arabic"/>
          <w:color w:val="FF0000"/>
          <w:sz w:val="28"/>
          <w:szCs w:val="28"/>
          <w:rtl/>
        </w:rPr>
      </w:pPr>
    </w:p>
    <w:p w:rsidR="005177A5" w:rsidRDefault="005177A5" w:rsidP="00501F6E">
      <w:pPr>
        <w:spacing w:line="240" w:lineRule="auto"/>
        <w:ind w:left="-852" w:right="-709"/>
        <w:jc w:val="both"/>
        <w:rPr>
          <w:rFonts w:ascii="Simplified Arabic" w:hAnsi="Simplified Arabic" w:cs="Simplified Arabic"/>
          <w:color w:val="FF0000"/>
          <w:sz w:val="28"/>
          <w:szCs w:val="28"/>
          <w:rtl/>
        </w:rPr>
      </w:pPr>
    </w:p>
    <w:p w:rsidR="005177A5" w:rsidRDefault="005177A5" w:rsidP="00501F6E">
      <w:pPr>
        <w:spacing w:line="240" w:lineRule="auto"/>
        <w:ind w:left="-852" w:right="-709"/>
        <w:jc w:val="both"/>
        <w:rPr>
          <w:rFonts w:ascii="Simplified Arabic" w:hAnsi="Simplified Arabic" w:cs="Simplified Arabic"/>
          <w:color w:val="FF0000"/>
          <w:sz w:val="28"/>
          <w:szCs w:val="28"/>
          <w:rtl/>
        </w:rPr>
      </w:pPr>
    </w:p>
    <w:p w:rsidR="005177A5" w:rsidRDefault="005177A5" w:rsidP="00501F6E">
      <w:pPr>
        <w:spacing w:line="240" w:lineRule="auto"/>
        <w:ind w:left="-852" w:right="-709"/>
        <w:jc w:val="both"/>
        <w:rPr>
          <w:rFonts w:ascii="Simplified Arabic" w:hAnsi="Simplified Arabic" w:cs="Simplified Arabic"/>
          <w:color w:val="FF0000"/>
          <w:sz w:val="28"/>
          <w:szCs w:val="28"/>
          <w:rtl/>
        </w:rPr>
      </w:pPr>
    </w:p>
    <w:p w:rsidR="005177A5" w:rsidRPr="00524492" w:rsidRDefault="005177A5" w:rsidP="005177A5">
      <w:pPr>
        <w:spacing w:line="240" w:lineRule="auto"/>
        <w:ind w:right="-709"/>
        <w:jc w:val="both"/>
        <w:rPr>
          <w:rFonts w:ascii="Simplified Arabic" w:hAnsi="Simplified Arabic" w:cs="Simplified Arabic"/>
          <w:color w:val="FF0000"/>
          <w:sz w:val="28"/>
          <w:szCs w:val="28"/>
          <w:rtl/>
        </w:rPr>
      </w:pPr>
    </w:p>
    <w:p w:rsidR="005177A5" w:rsidRDefault="005177A5" w:rsidP="005177A5">
      <w:pPr>
        <w:tabs>
          <w:tab w:val="left" w:pos="7880"/>
        </w:tabs>
        <w:ind w:right="-426"/>
        <w:jc w:val="both"/>
        <w:rPr>
          <w:rFonts w:ascii="Simplified Arabic" w:hAnsi="Simplified Arabic" w:cs="Simplified Arabic"/>
          <w:b/>
          <w:bCs/>
          <w:sz w:val="28"/>
          <w:szCs w:val="28"/>
          <w:rtl/>
        </w:rPr>
      </w:pPr>
    </w:p>
    <w:p w:rsidR="005177A5" w:rsidRDefault="005177A5" w:rsidP="005177A5">
      <w:pPr>
        <w:tabs>
          <w:tab w:val="left" w:pos="7880"/>
        </w:tabs>
        <w:ind w:right="-426"/>
        <w:jc w:val="both"/>
        <w:rPr>
          <w:rFonts w:ascii="Simplified Arabic" w:hAnsi="Simplified Arabic" w:cs="Simplified Arabic"/>
          <w:b/>
          <w:bCs/>
          <w:sz w:val="28"/>
          <w:szCs w:val="28"/>
          <w:rtl/>
        </w:rPr>
      </w:pPr>
    </w:p>
    <w:p w:rsidR="005177A5" w:rsidRDefault="005177A5" w:rsidP="005177A5">
      <w:pPr>
        <w:tabs>
          <w:tab w:val="left" w:pos="7880"/>
        </w:tabs>
        <w:ind w:right="-426"/>
        <w:jc w:val="both"/>
        <w:rPr>
          <w:rFonts w:ascii="Simplified Arabic" w:hAnsi="Simplified Arabic" w:cs="Simplified Arabic"/>
          <w:b/>
          <w:bCs/>
          <w:sz w:val="28"/>
          <w:szCs w:val="28"/>
          <w:rtl/>
        </w:rPr>
      </w:pPr>
    </w:p>
    <w:p w:rsidR="005177A5" w:rsidRPr="00780B5D" w:rsidRDefault="005177A5" w:rsidP="005177A5">
      <w:pPr>
        <w:tabs>
          <w:tab w:val="left" w:pos="7880"/>
        </w:tabs>
        <w:ind w:right="-426"/>
        <w:jc w:val="both"/>
        <w:rPr>
          <w:rFonts w:ascii="Simplified Arabic" w:hAnsi="Simplified Arabic" w:cs="Simplified Arabic"/>
          <w:b/>
          <w:bCs/>
          <w:sz w:val="28"/>
          <w:szCs w:val="28"/>
          <w:rtl/>
        </w:rPr>
      </w:pPr>
    </w:p>
    <w:tbl>
      <w:tblPr>
        <w:tblStyle w:val="ac"/>
        <w:bidiVisual/>
        <w:tblW w:w="8698" w:type="dxa"/>
        <w:tblLook w:val="04A0"/>
      </w:tblPr>
      <w:tblGrid>
        <w:gridCol w:w="7620"/>
        <w:gridCol w:w="1078"/>
      </w:tblGrid>
      <w:tr w:rsidR="005177A5" w:rsidRPr="00D94A4A" w:rsidTr="00D94A4A">
        <w:trPr>
          <w:trHeight w:val="530"/>
        </w:trPr>
        <w:tc>
          <w:tcPr>
            <w:tcW w:w="7620" w:type="dxa"/>
          </w:tcPr>
          <w:p w:rsidR="005177A5" w:rsidRPr="00780B5D" w:rsidRDefault="005177A5" w:rsidP="005177A5">
            <w:pPr>
              <w:tabs>
                <w:tab w:val="left" w:pos="7880"/>
              </w:tabs>
              <w:ind w:right="-426"/>
              <w:rPr>
                <w:rFonts w:ascii="Simplified Arabic" w:hAnsi="Simplified Arabic" w:cs="Simplified Arabic"/>
                <w:sz w:val="28"/>
                <w:szCs w:val="28"/>
                <w:rtl/>
              </w:rPr>
            </w:pPr>
            <w:r w:rsidRPr="00D94A4A">
              <w:rPr>
                <w:rFonts w:ascii="Simplified Arabic" w:hAnsi="Simplified Arabic" w:cs="Simplified Arabic"/>
                <w:sz w:val="24"/>
                <w:szCs w:val="24"/>
                <w:rtl/>
              </w:rPr>
              <w:t>الموضوع :</w:t>
            </w:r>
          </w:p>
        </w:tc>
        <w:tc>
          <w:tcPr>
            <w:tcW w:w="1078" w:type="dxa"/>
          </w:tcPr>
          <w:p w:rsidR="005177A5" w:rsidRPr="00D94A4A" w:rsidRDefault="005177A5" w:rsidP="005177A5">
            <w:pPr>
              <w:tabs>
                <w:tab w:val="left" w:pos="7880"/>
              </w:tabs>
              <w:ind w:right="-426"/>
              <w:jc w:val="both"/>
              <w:rPr>
                <w:rFonts w:ascii="Simplified Arabic" w:hAnsi="Simplified Arabic" w:cs="Simplified Arabic"/>
                <w:sz w:val="24"/>
                <w:szCs w:val="24"/>
                <w:rtl/>
              </w:rPr>
            </w:pPr>
            <w:r w:rsidRPr="00D94A4A">
              <w:rPr>
                <w:rFonts w:ascii="Simplified Arabic" w:hAnsi="Simplified Arabic" w:cs="Simplified Arabic"/>
                <w:sz w:val="24"/>
                <w:szCs w:val="24"/>
                <w:rtl/>
              </w:rPr>
              <w:t>رقم الصفحة :</w:t>
            </w:r>
          </w:p>
        </w:tc>
      </w:tr>
      <w:tr w:rsidR="00D94A4A" w:rsidRPr="00780B5D" w:rsidTr="00D94A4A">
        <w:trPr>
          <w:trHeight w:val="530"/>
        </w:trPr>
        <w:tc>
          <w:tcPr>
            <w:tcW w:w="7620" w:type="dxa"/>
          </w:tcPr>
          <w:p w:rsidR="00D94A4A" w:rsidRDefault="00D94A4A" w:rsidP="005177A5">
            <w:pPr>
              <w:tabs>
                <w:tab w:val="left" w:pos="7880"/>
              </w:tabs>
              <w:ind w:right="-426"/>
              <w:rPr>
                <w:rFonts w:ascii="Simplified Arabic" w:hAnsi="Simplified Arabic" w:cs="Simplified Arabic"/>
                <w:b/>
                <w:bCs/>
                <w:sz w:val="28"/>
                <w:szCs w:val="28"/>
                <w:rtl/>
              </w:rPr>
            </w:pPr>
            <w:r>
              <w:rPr>
                <w:rFonts w:ascii="Simplified Arabic" w:hAnsi="Simplified Arabic" w:cs="Simplified Arabic" w:hint="cs"/>
                <w:b/>
                <w:bCs/>
                <w:sz w:val="28"/>
                <w:szCs w:val="28"/>
                <w:rtl/>
              </w:rPr>
              <w:t>ملخص</w:t>
            </w:r>
          </w:p>
        </w:tc>
        <w:tc>
          <w:tcPr>
            <w:tcW w:w="1078" w:type="dxa"/>
          </w:tcPr>
          <w:p w:rsidR="00D94A4A" w:rsidRPr="00780B5D" w:rsidRDefault="00D94A4A" w:rsidP="005177A5">
            <w:pPr>
              <w:tabs>
                <w:tab w:val="left" w:pos="7880"/>
              </w:tabs>
              <w:ind w:right="-426"/>
              <w:jc w:val="both"/>
              <w:rPr>
                <w:rFonts w:ascii="Simplified Arabic" w:hAnsi="Simplified Arabic" w:cs="Simplified Arabic"/>
                <w:sz w:val="28"/>
                <w:szCs w:val="28"/>
                <w:rtl/>
              </w:rPr>
            </w:pPr>
            <w:r>
              <w:rPr>
                <w:rFonts w:ascii="Simplified Arabic" w:hAnsi="Simplified Arabic" w:cs="Simplified Arabic" w:hint="cs"/>
                <w:sz w:val="28"/>
                <w:szCs w:val="28"/>
                <w:rtl/>
              </w:rPr>
              <w:t>1</w:t>
            </w:r>
          </w:p>
        </w:tc>
      </w:tr>
      <w:tr w:rsidR="005177A5" w:rsidRPr="00780B5D" w:rsidTr="00D94A4A">
        <w:trPr>
          <w:trHeight w:val="530"/>
        </w:trPr>
        <w:tc>
          <w:tcPr>
            <w:tcW w:w="7620" w:type="dxa"/>
          </w:tcPr>
          <w:p w:rsidR="005177A5" w:rsidRPr="00D94A4A" w:rsidRDefault="005177A5" w:rsidP="005177A5">
            <w:pPr>
              <w:tabs>
                <w:tab w:val="left" w:pos="7880"/>
              </w:tabs>
              <w:ind w:right="-426"/>
              <w:rPr>
                <w:rFonts w:ascii="Simplified Arabic" w:hAnsi="Simplified Arabic" w:cs="Simplified Arabic"/>
                <w:b/>
                <w:bCs/>
                <w:sz w:val="28"/>
                <w:szCs w:val="28"/>
                <w:rtl/>
              </w:rPr>
            </w:pPr>
            <w:r w:rsidRPr="00D94A4A">
              <w:rPr>
                <w:rFonts w:ascii="Simplified Arabic" w:hAnsi="Simplified Arabic" w:cs="Simplified Arabic" w:hint="cs"/>
                <w:b/>
                <w:bCs/>
                <w:sz w:val="28"/>
                <w:szCs w:val="28"/>
                <w:rtl/>
              </w:rPr>
              <w:t xml:space="preserve">المقدمة </w:t>
            </w:r>
            <w:r w:rsidRPr="00D94A4A">
              <w:rPr>
                <w:rFonts w:ascii="Simplified Arabic" w:hAnsi="Simplified Arabic" w:cs="Simplified Arabic"/>
                <w:b/>
                <w:bCs/>
                <w:sz w:val="28"/>
                <w:szCs w:val="28"/>
                <w:rtl/>
              </w:rPr>
              <w:t>.</w:t>
            </w:r>
          </w:p>
        </w:tc>
        <w:tc>
          <w:tcPr>
            <w:tcW w:w="1078" w:type="dxa"/>
          </w:tcPr>
          <w:p w:rsidR="005177A5" w:rsidRPr="00780B5D" w:rsidRDefault="00D94A4A" w:rsidP="005177A5">
            <w:pPr>
              <w:tabs>
                <w:tab w:val="left" w:pos="7880"/>
              </w:tabs>
              <w:ind w:right="-426"/>
              <w:jc w:val="both"/>
              <w:rPr>
                <w:rFonts w:ascii="Simplified Arabic" w:hAnsi="Simplified Arabic" w:cs="Simplified Arabic"/>
                <w:sz w:val="28"/>
                <w:szCs w:val="28"/>
                <w:rtl/>
              </w:rPr>
            </w:pPr>
            <w:r>
              <w:rPr>
                <w:rFonts w:ascii="Simplified Arabic" w:hAnsi="Simplified Arabic" w:cs="Simplified Arabic" w:hint="cs"/>
                <w:sz w:val="28"/>
                <w:szCs w:val="28"/>
                <w:rtl/>
              </w:rPr>
              <w:t>2</w:t>
            </w:r>
          </w:p>
        </w:tc>
      </w:tr>
      <w:tr w:rsidR="005177A5" w:rsidRPr="00780B5D" w:rsidTr="00D94A4A">
        <w:trPr>
          <w:trHeight w:val="530"/>
        </w:trPr>
        <w:tc>
          <w:tcPr>
            <w:tcW w:w="7620" w:type="dxa"/>
          </w:tcPr>
          <w:p w:rsidR="005177A5" w:rsidRPr="00D94A4A" w:rsidRDefault="005177A5" w:rsidP="005177A5">
            <w:pPr>
              <w:tabs>
                <w:tab w:val="left" w:pos="7880"/>
              </w:tabs>
              <w:ind w:right="-426"/>
              <w:rPr>
                <w:rFonts w:ascii="Simplified Arabic" w:hAnsi="Simplified Arabic" w:cs="Simplified Arabic"/>
                <w:b/>
                <w:bCs/>
                <w:sz w:val="28"/>
                <w:szCs w:val="28"/>
                <w:rtl/>
              </w:rPr>
            </w:pPr>
            <w:r w:rsidRPr="00D94A4A">
              <w:rPr>
                <w:rFonts w:ascii="Simplified Arabic" w:hAnsi="Simplified Arabic" w:cs="Simplified Arabic"/>
                <w:b/>
                <w:bCs/>
                <w:sz w:val="32"/>
                <w:szCs w:val="32"/>
                <w:rtl/>
              </w:rPr>
              <w:t>المبحث الأول: تأسيس هيئة مكافحة الفساد في فلسطين</w:t>
            </w:r>
          </w:p>
        </w:tc>
        <w:tc>
          <w:tcPr>
            <w:tcW w:w="1078" w:type="dxa"/>
          </w:tcPr>
          <w:p w:rsidR="005177A5" w:rsidRPr="00780B5D" w:rsidRDefault="00D94A4A" w:rsidP="005177A5">
            <w:pPr>
              <w:tabs>
                <w:tab w:val="left" w:pos="7880"/>
              </w:tabs>
              <w:ind w:right="-426"/>
              <w:jc w:val="both"/>
              <w:rPr>
                <w:rFonts w:ascii="Simplified Arabic" w:hAnsi="Simplified Arabic" w:cs="Simplified Arabic"/>
                <w:sz w:val="28"/>
                <w:szCs w:val="28"/>
                <w:rtl/>
              </w:rPr>
            </w:pPr>
            <w:r>
              <w:rPr>
                <w:rFonts w:ascii="Simplified Arabic" w:hAnsi="Simplified Arabic" w:cs="Simplified Arabic" w:hint="cs"/>
                <w:sz w:val="28"/>
                <w:szCs w:val="28"/>
                <w:rtl/>
              </w:rPr>
              <w:t>6</w:t>
            </w:r>
          </w:p>
        </w:tc>
      </w:tr>
      <w:tr w:rsidR="005177A5" w:rsidRPr="00780B5D" w:rsidTr="00D94A4A">
        <w:trPr>
          <w:trHeight w:val="530"/>
        </w:trPr>
        <w:tc>
          <w:tcPr>
            <w:tcW w:w="7620" w:type="dxa"/>
          </w:tcPr>
          <w:p w:rsidR="005177A5" w:rsidRPr="00D94A4A" w:rsidRDefault="005177A5" w:rsidP="00D94A4A">
            <w:pPr>
              <w:tabs>
                <w:tab w:val="left" w:pos="7880"/>
              </w:tabs>
              <w:ind w:right="-426"/>
              <w:rPr>
                <w:rFonts w:ascii="Simplified Arabic" w:hAnsi="Simplified Arabic" w:cs="Simplified Arabic"/>
                <w:b/>
                <w:bCs/>
                <w:sz w:val="28"/>
                <w:szCs w:val="28"/>
                <w:rtl/>
              </w:rPr>
            </w:pPr>
            <w:r w:rsidRPr="00D94A4A">
              <w:rPr>
                <w:rFonts w:ascii="Simplified Arabic" w:hAnsi="Simplified Arabic" w:cs="Simplified Arabic"/>
                <w:b/>
                <w:bCs/>
                <w:sz w:val="32"/>
                <w:szCs w:val="32"/>
                <w:rtl/>
              </w:rPr>
              <w:t>الم</w:t>
            </w:r>
            <w:r w:rsidR="00D94A4A">
              <w:rPr>
                <w:rFonts w:ascii="Simplified Arabic" w:hAnsi="Simplified Arabic" w:cs="Simplified Arabic" w:hint="cs"/>
                <w:b/>
                <w:bCs/>
                <w:sz w:val="32"/>
                <w:szCs w:val="32"/>
                <w:rtl/>
              </w:rPr>
              <w:t>طلب</w:t>
            </w:r>
            <w:r w:rsidRPr="00D94A4A">
              <w:rPr>
                <w:rFonts w:ascii="Simplified Arabic" w:hAnsi="Simplified Arabic" w:cs="Simplified Arabic"/>
                <w:b/>
                <w:bCs/>
                <w:sz w:val="28"/>
                <w:szCs w:val="28"/>
                <w:rtl/>
              </w:rPr>
              <w:t xml:space="preserve"> الأول: الإطار التشريعي الخاص بتأسيس هيئة مكافحة الفساد في فلسطين</w:t>
            </w:r>
          </w:p>
        </w:tc>
        <w:tc>
          <w:tcPr>
            <w:tcW w:w="1078" w:type="dxa"/>
          </w:tcPr>
          <w:p w:rsidR="005177A5" w:rsidRPr="00780B5D" w:rsidRDefault="00D94A4A" w:rsidP="005177A5">
            <w:pPr>
              <w:tabs>
                <w:tab w:val="left" w:pos="7880"/>
              </w:tabs>
              <w:ind w:right="-426"/>
              <w:jc w:val="both"/>
              <w:rPr>
                <w:rFonts w:ascii="Simplified Arabic" w:hAnsi="Simplified Arabic" w:cs="Simplified Arabic"/>
                <w:sz w:val="28"/>
                <w:szCs w:val="28"/>
                <w:rtl/>
              </w:rPr>
            </w:pPr>
            <w:r>
              <w:rPr>
                <w:rFonts w:ascii="Simplified Arabic" w:hAnsi="Simplified Arabic" w:cs="Simplified Arabic" w:hint="cs"/>
                <w:sz w:val="28"/>
                <w:szCs w:val="28"/>
                <w:rtl/>
              </w:rPr>
              <w:t>7</w:t>
            </w:r>
          </w:p>
        </w:tc>
      </w:tr>
      <w:tr w:rsidR="005177A5" w:rsidRPr="00780B5D" w:rsidTr="00D94A4A">
        <w:trPr>
          <w:trHeight w:val="530"/>
        </w:trPr>
        <w:tc>
          <w:tcPr>
            <w:tcW w:w="7620" w:type="dxa"/>
          </w:tcPr>
          <w:p w:rsidR="005177A5" w:rsidRPr="00D94A4A" w:rsidRDefault="005177A5" w:rsidP="005177A5">
            <w:pPr>
              <w:tabs>
                <w:tab w:val="left" w:pos="7880"/>
              </w:tabs>
              <w:ind w:right="-426"/>
              <w:rPr>
                <w:rFonts w:ascii="Simplified Arabic" w:hAnsi="Simplified Arabic" w:cs="Simplified Arabic"/>
                <w:b/>
                <w:bCs/>
                <w:sz w:val="28"/>
                <w:szCs w:val="28"/>
                <w:rtl/>
              </w:rPr>
            </w:pPr>
            <w:r w:rsidRPr="00D94A4A">
              <w:rPr>
                <w:rFonts w:ascii="Simplified Arabic" w:hAnsi="Simplified Arabic" w:cs="Simplified Arabic"/>
                <w:b/>
                <w:bCs/>
                <w:sz w:val="32"/>
                <w:szCs w:val="32"/>
                <w:rtl/>
              </w:rPr>
              <w:t>المطلب الثاني: تشكيل هيئة مكافحة الفساد والنظام القانوني لأعضائها</w:t>
            </w:r>
          </w:p>
        </w:tc>
        <w:tc>
          <w:tcPr>
            <w:tcW w:w="1078" w:type="dxa"/>
          </w:tcPr>
          <w:p w:rsidR="005177A5" w:rsidRPr="00780B5D" w:rsidRDefault="00D94A4A" w:rsidP="005177A5">
            <w:pPr>
              <w:tabs>
                <w:tab w:val="left" w:pos="7880"/>
              </w:tabs>
              <w:ind w:right="-426"/>
              <w:jc w:val="both"/>
              <w:rPr>
                <w:rFonts w:ascii="Simplified Arabic" w:hAnsi="Simplified Arabic" w:cs="Simplified Arabic"/>
                <w:sz w:val="28"/>
                <w:szCs w:val="28"/>
                <w:rtl/>
              </w:rPr>
            </w:pPr>
            <w:r>
              <w:rPr>
                <w:rFonts w:ascii="Simplified Arabic" w:hAnsi="Simplified Arabic" w:cs="Simplified Arabic" w:hint="cs"/>
                <w:sz w:val="28"/>
                <w:szCs w:val="28"/>
                <w:rtl/>
              </w:rPr>
              <w:t>18</w:t>
            </w:r>
          </w:p>
        </w:tc>
      </w:tr>
      <w:tr w:rsidR="005177A5" w:rsidRPr="00780B5D" w:rsidTr="00D94A4A">
        <w:trPr>
          <w:trHeight w:val="530"/>
        </w:trPr>
        <w:tc>
          <w:tcPr>
            <w:tcW w:w="7620" w:type="dxa"/>
          </w:tcPr>
          <w:p w:rsidR="005177A5" w:rsidRPr="00D94A4A" w:rsidRDefault="005177A5" w:rsidP="005177A5">
            <w:pPr>
              <w:tabs>
                <w:tab w:val="left" w:pos="7880"/>
              </w:tabs>
              <w:ind w:right="-426"/>
              <w:rPr>
                <w:rFonts w:ascii="Simplified Arabic" w:hAnsi="Simplified Arabic" w:cs="Simplified Arabic"/>
                <w:b/>
                <w:bCs/>
                <w:sz w:val="28"/>
                <w:szCs w:val="28"/>
                <w:rtl/>
              </w:rPr>
            </w:pPr>
            <w:r w:rsidRPr="00D94A4A">
              <w:rPr>
                <w:rFonts w:ascii="Simplified Arabic" w:hAnsi="Simplified Arabic" w:cs="Simplified Arabic"/>
                <w:b/>
                <w:bCs/>
                <w:sz w:val="32"/>
                <w:szCs w:val="32"/>
                <w:rtl/>
              </w:rPr>
              <w:t>المبحث الثاني:</w:t>
            </w:r>
            <w:r w:rsidRPr="00D94A4A">
              <w:rPr>
                <w:rFonts w:hint="cs"/>
                <w:b/>
                <w:bCs/>
                <w:rtl/>
              </w:rPr>
              <w:t xml:space="preserve"> </w:t>
            </w:r>
            <w:r w:rsidRPr="00D94A4A">
              <w:rPr>
                <w:rFonts w:ascii="Simplified Arabic" w:hAnsi="Simplified Arabic" w:cs="Simplified Arabic" w:hint="cs"/>
                <w:b/>
                <w:bCs/>
                <w:sz w:val="32"/>
                <w:szCs w:val="32"/>
                <w:rtl/>
              </w:rPr>
              <w:t>مدى</w:t>
            </w:r>
            <w:r w:rsidRPr="00D94A4A">
              <w:rPr>
                <w:rFonts w:ascii="Simplified Arabic" w:hAnsi="Simplified Arabic" w:cs="Simplified Arabic"/>
                <w:b/>
                <w:bCs/>
                <w:sz w:val="32"/>
                <w:szCs w:val="32"/>
                <w:rtl/>
              </w:rPr>
              <w:t xml:space="preserve"> </w:t>
            </w:r>
            <w:r w:rsidRPr="00D94A4A">
              <w:rPr>
                <w:rFonts w:ascii="Simplified Arabic" w:hAnsi="Simplified Arabic" w:cs="Simplified Arabic" w:hint="cs"/>
                <w:b/>
                <w:bCs/>
                <w:sz w:val="32"/>
                <w:szCs w:val="32"/>
                <w:rtl/>
              </w:rPr>
              <w:t>فعالية</w:t>
            </w:r>
            <w:r w:rsidRPr="00D94A4A">
              <w:rPr>
                <w:rFonts w:ascii="Simplified Arabic" w:hAnsi="Simplified Arabic" w:cs="Simplified Arabic"/>
                <w:b/>
                <w:bCs/>
                <w:sz w:val="32"/>
                <w:szCs w:val="32"/>
                <w:rtl/>
              </w:rPr>
              <w:t xml:space="preserve"> </w:t>
            </w:r>
            <w:r w:rsidRPr="00D94A4A">
              <w:rPr>
                <w:rFonts w:ascii="Simplified Arabic" w:hAnsi="Simplified Arabic" w:cs="Simplified Arabic" w:hint="cs"/>
                <w:b/>
                <w:bCs/>
                <w:sz w:val="32"/>
                <w:szCs w:val="32"/>
                <w:rtl/>
              </w:rPr>
              <w:t>صلاحيات</w:t>
            </w:r>
            <w:r w:rsidRPr="00D94A4A">
              <w:rPr>
                <w:rFonts w:ascii="Simplified Arabic" w:hAnsi="Simplified Arabic" w:cs="Simplified Arabic"/>
                <w:b/>
                <w:bCs/>
                <w:sz w:val="32"/>
                <w:szCs w:val="32"/>
                <w:rtl/>
              </w:rPr>
              <w:t xml:space="preserve"> </w:t>
            </w:r>
            <w:r w:rsidRPr="00D94A4A">
              <w:rPr>
                <w:rFonts w:ascii="Simplified Arabic" w:hAnsi="Simplified Arabic" w:cs="Simplified Arabic" w:hint="cs"/>
                <w:b/>
                <w:bCs/>
                <w:sz w:val="32"/>
                <w:szCs w:val="32"/>
                <w:rtl/>
              </w:rPr>
              <w:t>هيئة</w:t>
            </w:r>
            <w:r w:rsidRPr="00D94A4A">
              <w:rPr>
                <w:rFonts w:ascii="Simplified Arabic" w:hAnsi="Simplified Arabic" w:cs="Simplified Arabic"/>
                <w:b/>
                <w:bCs/>
                <w:sz w:val="32"/>
                <w:szCs w:val="32"/>
                <w:rtl/>
              </w:rPr>
              <w:t xml:space="preserve"> </w:t>
            </w:r>
            <w:r w:rsidRPr="00D94A4A">
              <w:rPr>
                <w:rFonts w:ascii="Simplified Arabic" w:hAnsi="Simplified Arabic" w:cs="Simplified Arabic" w:hint="cs"/>
                <w:b/>
                <w:bCs/>
                <w:sz w:val="32"/>
                <w:szCs w:val="32"/>
                <w:rtl/>
              </w:rPr>
              <w:t>مكافحة</w:t>
            </w:r>
            <w:r w:rsidRPr="00D94A4A">
              <w:rPr>
                <w:rFonts w:ascii="Simplified Arabic" w:hAnsi="Simplified Arabic" w:cs="Simplified Arabic"/>
                <w:b/>
                <w:bCs/>
                <w:sz w:val="32"/>
                <w:szCs w:val="32"/>
                <w:rtl/>
              </w:rPr>
              <w:t xml:space="preserve"> </w:t>
            </w:r>
            <w:r w:rsidRPr="00D94A4A">
              <w:rPr>
                <w:rFonts w:ascii="Simplified Arabic" w:hAnsi="Simplified Arabic" w:cs="Simplified Arabic" w:hint="cs"/>
                <w:b/>
                <w:bCs/>
                <w:sz w:val="32"/>
                <w:szCs w:val="32"/>
                <w:rtl/>
              </w:rPr>
              <w:t>الفساد</w:t>
            </w:r>
            <w:r w:rsidRPr="00D94A4A">
              <w:rPr>
                <w:rFonts w:ascii="Simplified Arabic" w:hAnsi="Simplified Arabic" w:cs="Simplified Arabic"/>
                <w:b/>
                <w:bCs/>
                <w:sz w:val="32"/>
                <w:szCs w:val="32"/>
                <w:rtl/>
              </w:rPr>
              <w:t xml:space="preserve"> </w:t>
            </w:r>
            <w:r w:rsidRPr="00D94A4A">
              <w:rPr>
                <w:rFonts w:ascii="Simplified Arabic" w:hAnsi="Simplified Arabic" w:cs="Simplified Arabic" w:hint="cs"/>
                <w:b/>
                <w:bCs/>
                <w:sz w:val="32"/>
                <w:szCs w:val="32"/>
                <w:rtl/>
              </w:rPr>
              <w:t>في</w:t>
            </w:r>
            <w:r w:rsidRPr="00D94A4A">
              <w:rPr>
                <w:rFonts w:ascii="Simplified Arabic" w:hAnsi="Simplified Arabic" w:cs="Simplified Arabic"/>
                <w:b/>
                <w:bCs/>
                <w:sz w:val="32"/>
                <w:szCs w:val="32"/>
                <w:rtl/>
              </w:rPr>
              <w:t xml:space="preserve"> </w:t>
            </w:r>
            <w:r w:rsidRPr="00D94A4A">
              <w:rPr>
                <w:rFonts w:ascii="Simplified Arabic" w:hAnsi="Simplified Arabic" w:cs="Simplified Arabic" w:hint="cs"/>
                <w:b/>
                <w:bCs/>
                <w:sz w:val="32"/>
                <w:szCs w:val="32"/>
                <w:rtl/>
              </w:rPr>
              <w:t>فلسطين</w:t>
            </w:r>
          </w:p>
        </w:tc>
        <w:tc>
          <w:tcPr>
            <w:tcW w:w="1078" w:type="dxa"/>
          </w:tcPr>
          <w:p w:rsidR="005177A5" w:rsidRPr="00780B5D" w:rsidRDefault="00D94A4A" w:rsidP="005177A5">
            <w:pPr>
              <w:tabs>
                <w:tab w:val="left" w:pos="7880"/>
              </w:tabs>
              <w:ind w:right="-426"/>
              <w:jc w:val="both"/>
              <w:rPr>
                <w:rFonts w:ascii="Simplified Arabic" w:hAnsi="Simplified Arabic" w:cs="Simplified Arabic"/>
                <w:sz w:val="28"/>
                <w:szCs w:val="28"/>
                <w:rtl/>
              </w:rPr>
            </w:pPr>
            <w:r>
              <w:rPr>
                <w:rFonts w:ascii="Simplified Arabic" w:hAnsi="Simplified Arabic" w:cs="Simplified Arabic" w:hint="cs"/>
                <w:sz w:val="28"/>
                <w:szCs w:val="28"/>
                <w:rtl/>
              </w:rPr>
              <w:t>29</w:t>
            </w:r>
          </w:p>
        </w:tc>
      </w:tr>
      <w:tr w:rsidR="005177A5" w:rsidRPr="00780B5D" w:rsidTr="00D94A4A">
        <w:trPr>
          <w:trHeight w:val="530"/>
        </w:trPr>
        <w:tc>
          <w:tcPr>
            <w:tcW w:w="7620" w:type="dxa"/>
          </w:tcPr>
          <w:p w:rsidR="005177A5" w:rsidRPr="00D94A4A" w:rsidRDefault="005177A5" w:rsidP="005177A5">
            <w:pPr>
              <w:tabs>
                <w:tab w:val="left" w:pos="7880"/>
              </w:tabs>
              <w:ind w:right="-426"/>
              <w:rPr>
                <w:rFonts w:ascii="Simplified Arabic" w:hAnsi="Simplified Arabic" w:cs="Simplified Arabic"/>
                <w:b/>
                <w:bCs/>
                <w:sz w:val="28"/>
                <w:szCs w:val="28"/>
                <w:rtl/>
              </w:rPr>
            </w:pPr>
            <w:r w:rsidRPr="00D94A4A">
              <w:rPr>
                <w:rFonts w:ascii="Simplified Arabic" w:hAnsi="Simplified Arabic" w:cs="Simplified Arabic"/>
                <w:b/>
                <w:bCs/>
                <w:sz w:val="32"/>
                <w:szCs w:val="32"/>
                <w:rtl/>
              </w:rPr>
              <w:lastRenderedPageBreak/>
              <w:t>المطلب الأول: تقدير اختصاصات هيئة مكافحة الفساد</w:t>
            </w:r>
          </w:p>
        </w:tc>
        <w:tc>
          <w:tcPr>
            <w:tcW w:w="1078" w:type="dxa"/>
          </w:tcPr>
          <w:p w:rsidR="005177A5" w:rsidRPr="00780B5D" w:rsidRDefault="00D94A4A" w:rsidP="005177A5">
            <w:pPr>
              <w:tabs>
                <w:tab w:val="left" w:pos="7880"/>
              </w:tabs>
              <w:ind w:right="-426"/>
              <w:jc w:val="both"/>
              <w:rPr>
                <w:rFonts w:ascii="Simplified Arabic" w:hAnsi="Simplified Arabic" w:cs="Simplified Arabic"/>
                <w:sz w:val="28"/>
                <w:szCs w:val="28"/>
                <w:rtl/>
              </w:rPr>
            </w:pPr>
            <w:r>
              <w:rPr>
                <w:rFonts w:ascii="Simplified Arabic" w:hAnsi="Simplified Arabic" w:cs="Simplified Arabic" w:hint="cs"/>
                <w:sz w:val="28"/>
                <w:szCs w:val="28"/>
                <w:rtl/>
              </w:rPr>
              <w:t>29</w:t>
            </w:r>
          </w:p>
        </w:tc>
      </w:tr>
      <w:tr w:rsidR="005177A5" w:rsidRPr="00780B5D" w:rsidTr="00D94A4A">
        <w:trPr>
          <w:trHeight w:val="530"/>
        </w:trPr>
        <w:tc>
          <w:tcPr>
            <w:tcW w:w="7620" w:type="dxa"/>
          </w:tcPr>
          <w:p w:rsidR="005177A5" w:rsidRPr="00D94A4A" w:rsidRDefault="005177A5" w:rsidP="00D94A4A">
            <w:pPr>
              <w:tabs>
                <w:tab w:val="left" w:pos="7880"/>
              </w:tabs>
              <w:ind w:right="-426"/>
              <w:rPr>
                <w:rFonts w:ascii="Simplified Arabic" w:hAnsi="Simplified Arabic" w:cs="Simplified Arabic"/>
                <w:b/>
                <w:bCs/>
                <w:sz w:val="28"/>
                <w:szCs w:val="28"/>
                <w:rtl/>
              </w:rPr>
            </w:pPr>
            <w:r w:rsidRPr="00D94A4A">
              <w:rPr>
                <w:rFonts w:ascii="Simplified Arabic" w:hAnsi="Simplified Arabic" w:cs="Simplified Arabic"/>
                <w:b/>
                <w:bCs/>
                <w:sz w:val="28"/>
                <w:szCs w:val="28"/>
                <w:rtl/>
              </w:rPr>
              <w:t>المطلب الثاني: صلاحيات هيئة مكافحة الفساد وانعكاساتها على الواقع الفلسطيني</w:t>
            </w:r>
          </w:p>
        </w:tc>
        <w:tc>
          <w:tcPr>
            <w:tcW w:w="1078" w:type="dxa"/>
          </w:tcPr>
          <w:p w:rsidR="005177A5" w:rsidRPr="00780B5D" w:rsidRDefault="00D94A4A" w:rsidP="005177A5">
            <w:pPr>
              <w:tabs>
                <w:tab w:val="left" w:pos="7880"/>
              </w:tabs>
              <w:ind w:right="-426"/>
              <w:jc w:val="both"/>
              <w:rPr>
                <w:rFonts w:ascii="Simplified Arabic" w:hAnsi="Simplified Arabic" w:cs="Simplified Arabic"/>
                <w:sz w:val="28"/>
                <w:szCs w:val="28"/>
                <w:rtl/>
              </w:rPr>
            </w:pPr>
            <w:r>
              <w:rPr>
                <w:rFonts w:ascii="Simplified Arabic" w:hAnsi="Simplified Arabic" w:cs="Simplified Arabic" w:hint="cs"/>
                <w:sz w:val="28"/>
                <w:szCs w:val="28"/>
                <w:rtl/>
              </w:rPr>
              <w:t>42</w:t>
            </w:r>
          </w:p>
        </w:tc>
      </w:tr>
      <w:tr w:rsidR="005177A5" w:rsidRPr="00780B5D" w:rsidTr="00D94A4A">
        <w:trPr>
          <w:trHeight w:val="530"/>
        </w:trPr>
        <w:tc>
          <w:tcPr>
            <w:tcW w:w="7620" w:type="dxa"/>
          </w:tcPr>
          <w:p w:rsidR="005177A5" w:rsidRPr="00D94A4A" w:rsidRDefault="005177A5" w:rsidP="005177A5">
            <w:pPr>
              <w:tabs>
                <w:tab w:val="left" w:pos="7880"/>
              </w:tabs>
              <w:ind w:right="-426"/>
              <w:rPr>
                <w:rFonts w:ascii="Simplified Arabic" w:hAnsi="Simplified Arabic" w:cs="Simplified Arabic"/>
                <w:b/>
                <w:bCs/>
                <w:sz w:val="28"/>
                <w:szCs w:val="28"/>
                <w:rtl/>
              </w:rPr>
            </w:pPr>
            <w:r w:rsidRPr="00D94A4A">
              <w:rPr>
                <w:rFonts w:ascii="Simplified Arabic" w:hAnsi="Simplified Arabic" w:cs="Simplified Arabic"/>
                <w:b/>
                <w:bCs/>
                <w:sz w:val="32"/>
                <w:szCs w:val="32"/>
                <w:rtl/>
              </w:rPr>
              <w:t>الخاتمة</w:t>
            </w:r>
          </w:p>
        </w:tc>
        <w:tc>
          <w:tcPr>
            <w:tcW w:w="1078" w:type="dxa"/>
          </w:tcPr>
          <w:p w:rsidR="005177A5" w:rsidRPr="00780B5D" w:rsidRDefault="00D94A4A" w:rsidP="00E318D3">
            <w:pPr>
              <w:tabs>
                <w:tab w:val="left" w:pos="7880"/>
              </w:tabs>
              <w:ind w:right="-426"/>
              <w:jc w:val="both"/>
              <w:rPr>
                <w:rFonts w:ascii="Simplified Arabic" w:hAnsi="Simplified Arabic" w:cs="Simplified Arabic"/>
                <w:sz w:val="28"/>
                <w:szCs w:val="28"/>
                <w:rtl/>
              </w:rPr>
            </w:pPr>
            <w:r>
              <w:rPr>
                <w:rFonts w:ascii="Simplified Arabic" w:hAnsi="Simplified Arabic" w:cs="Simplified Arabic" w:hint="cs"/>
                <w:sz w:val="28"/>
                <w:szCs w:val="28"/>
                <w:rtl/>
              </w:rPr>
              <w:t>50</w:t>
            </w:r>
          </w:p>
        </w:tc>
      </w:tr>
      <w:tr w:rsidR="00E318D3" w:rsidRPr="00E318D3" w:rsidTr="00D94A4A">
        <w:trPr>
          <w:trHeight w:val="530"/>
        </w:trPr>
        <w:tc>
          <w:tcPr>
            <w:tcW w:w="7620" w:type="dxa"/>
          </w:tcPr>
          <w:p w:rsidR="00E318D3" w:rsidRPr="00E318D3" w:rsidRDefault="00E318D3" w:rsidP="005177A5">
            <w:pPr>
              <w:tabs>
                <w:tab w:val="left" w:pos="7880"/>
              </w:tabs>
              <w:ind w:right="-426"/>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المصادر والمراجع </w:t>
            </w:r>
          </w:p>
        </w:tc>
        <w:tc>
          <w:tcPr>
            <w:tcW w:w="1078" w:type="dxa"/>
          </w:tcPr>
          <w:p w:rsidR="00E318D3" w:rsidRPr="00E318D3" w:rsidRDefault="00E318D3" w:rsidP="005177A5">
            <w:pPr>
              <w:tabs>
                <w:tab w:val="left" w:pos="7880"/>
              </w:tabs>
              <w:ind w:right="-426"/>
              <w:jc w:val="both"/>
              <w:rPr>
                <w:rFonts w:ascii="Simplified Arabic" w:hAnsi="Simplified Arabic" w:cs="Simplified Arabic"/>
                <w:sz w:val="24"/>
                <w:szCs w:val="24"/>
                <w:rtl/>
              </w:rPr>
            </w:pPr>
            <w:r>
              <w:rPr>
                <w:rFonts w:ascii="Simplified Arabic" w:hAnsi="Simplified Arabic" w:cs="Simplified Arabic" w:hint="cs"/>
                <w:sz w:val="24"/>
                <w:szCs w:val="24"/>
                <w:rtl/>
              </w:rPr>
              <w:t>51</w:t>
            </w:r>
          </w:p>
        </w:tc>
      </w:tr>
    </w:tbl>
    <w:p w:rsidR="00125551" w:rsidRPr="00E318D3" w:rsidRDefault="00125551" w:rsidP="00501F6E">
      <w:pPr>
        <w:ind w:left="-852" w:right="-709"/>
        <w:jc w:val="both"/>
        <w:rPr>
          <w:rFonts w:ascii="Simplified Arabic" w:hAnsi="Simplified Arabic" w:cs="Simplified Arabic"/>
          <w:sz w:val="24"/>
          <w:szCs w:val="24"/>
        </w:rPr>
      </w:pPr>
    </w:p>
    <w:sectPr w:rsidR="00125551" w:rsidRPr="00E318D3" w:rsidSect="005177A5">
      <w:footerReference w:type="default" r:id="rId14"/>
      <w:pgSz w:w="11906" w:h="16838" w:code="9"/>
      <w:pgMar w:top="2552" w:right="2268" w:bottom="2552" w:left="2268"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1AF" w:rsidRDefault="006B71AF" w:rsidP="004148CC">
      <w:pPr>
        <w:spacing w:after="0" w:line="240" w:lineRule="auto"/>
      </w:pPr>
      <w:r>
        <w:separator/>
      </w:r>
    </w:p>
  </w:endnote>
  <w:endnote w:type="continuationSeparator" w:id="1">
    <w:p w:rsidR="006B71AF" w:rsidRDefault="006B71AF" w:rsidP="00414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A5" w:rsidRDefault="005177A5" w:rsidP="00305BC8">
    <w:pPr>
      <w:pStyle w:val="a6"/>
      <w:jc w:val="center"/>
    </w:pPr>
  </w:p>
  <w:p w:rsidR="005177A5" w:rsidRDefault="005177A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A5" w:rsidRDefault="00663886">
    <w:pPr>
      <w:pStyle w:val="a6"/>
      <w:jc w:val="center"/>
    </w:pPr>
    <w:fldSimple w:instr=" PAGE   \* MERGEFORMAT ">
      <w:r w:rsidR="006F7901" w:rsidRPr="006F7901">
        <w:rPr>
          <w:rFonts w:cs="Calibri"/>
          <w:noProof/>
          <w:rtl/>
          <w:lang w:val="ar-SA"/>
        </w:rPr>
        <w:t>42</w:t>
      </w:r>
    </w:fldSimple>
  </w:p>
  <w:p w:rsidR="005177A5" w:rsidRDefault="005177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1AF" w:rsidRDefault="006B71AF" w:rsidP="004148CC">
      <w:pPr>
        <w:spacing w:after="0" w:line="240" w:lineRule="auto"/>
      </w:pPr>
      <w:r>
        <w:separator/>
      </w:r>
    </w:p>
  </w:footnote>
  <w:footnote w:type="continuationSeparator" w:id="1">
    <w:p w:rsidR="006B71AF" w:rsidRDefault="006B71AF" w:rsidP="004148CC">
      <w:pPr>
        <w:spacing w:after="0" w:line="240" w:lineRule="auto"/>
      </w:pPr>
      <w:r>
        <w:continuationSeparator/>
      </w:r>
    </w:p>
  </w:footnote>
  <w:footnote w:id="2">
    <w:p w:rsidR="005177A5" w:rsidRDefault="005177A5">
      <w:pPr>
        <w:pStyle w:val="a3"/>
        <w:rPr>
          <w:rtl/>
        </w:rPr>
      </w:pPr>
      <w:r>
        <w:rPr>
          <w:rStyle w:val="a4"/>
        </w:rPr>
        <w:footnoteRef/>
      </w:r>
      <w:r>
        <w:rPr>
          <w:rtl/>
        </w:rPr>
        <w:t xml:space="preserve"> </w:t>
      </w:r>
      <w:r>
        <w:rPr>
          <w:rFonts w:hint="cs"/>
          <w:rtl/>
        </w:rPr>
        <w:t>(بن مشري، وفرحاتي، 2008، ص12)</w:t>
      </w:r>
    </w:p>
  </w:footnote>
  <w:footnote w:id="3">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(أبو الرب وآخرون، 2009، ص38)</w:t>
      </w:r>
      <w:r>
        <w:rPr>
          <w:rFonts w:ascii="Simplified Arabic" w:hAnsi="Simplified Arabic" w:cs="Simplified Arabic" w:hint="cs"/>
          <w:sz w:val="22"/>
          <w:szCs w:val="22"/>
          <w:rtl/>
        </w:rPr>
        <w:t>.</w:t>
      </w:r>
    </w:p>
  </w:footnote>
  <w:footnote w:id="4">
    <w:p w:rsidR="005177A5" w:rsidRPr="00A15930" w:rsidRDefault="005177A5" w:rsidP="00A96EE4">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Pr>
          <w:rFonts w:ascii="Simplified Arabic" w:hAnsi="Simplified Arabic" w:cs="Simplified Arabic"/>
          <w:sz w:val="22"/>
          <w:szCs w:val="22"/>
          <w:rtl/>
        </w:rPr>
        <w:t xml:space="preserve"> (ال</w:t>
      </w:r>
      <w:r>
        <w:rPr>
          <w:rFonts w:ascii="Simplified Arabic" w:hAnsi="Simplified Arabic" w:cs="Simplified Arabic" w:hint="cs"/>
          <w:sz w:val="22"/>
          <w:szCs w:val="22"/>
          <w:rtl/>
        </w:rPr>
        <w:t>إ</w:t>
      </w:r>
      <w:r w:rsidRPr="00A15930">
        <w:rPr>
          <w:rFonts w:ascii="Simplified Arabic" w:hAnsi="Simplified Arabic" w:cs="Simplified Arabic"/>
          <w:sz w:val="22"/>
          <w:szCs w:val="22"/>
          <w:rtl/>
        </w:rPr>
        <w:t>ئتلاف من اجل النزاهة والمساءلة/ أمان، المؤتمر الوطني لتعزيز النزاهة والشفافية و المساءلة  في المجتمع الفلسطيني-</w:t>
      </w:r>
      <w:r>
        <w:rPr>
          <w:rFonts w:ascii="Simplified Arabic" w:hAnsi="Simplified Arabic" w:cs="Simplified Arabic" w:hint="cs"/>
          <w:sz w:val="22"/>
          <w:szCs w:val="22"/>
          <w:rtl/>
        </w:rPr>
        <w:t xml:space="preserve"> </w:t>
      </w:r>
      <w:r>
        <w:rPr>
          <w:rFonts w:ascii="Simplified Arabic" w:hAnsi="Simplified Arabic" w:cs="Simplified Arabic"/>
          <w:sz w:val="22"/>
          <w:szCs w:val="22"/>
          <w:rtl/>
        </w:rPr>
        <w:t>رام الله</w:t>
      </w:r>
      <w:r>
        <w:rPr>
          <w:rFonts w:ascii="Simplified Arabic" w:hAnsi="Simplified Arabic" w:cs="Simplified Arabic" w:hint="cs"/>
          <w:sz w:val="22"/>
          <w:szCs w:val="22"/>
          <w:rtl/>
        </w:rPr>
        <w:t xml:space="preserve">/ </w:t>
      </w:r>
      <w:r w:rsidRPr="00A15930">
        <w:rPr>
          <w:rFonts w:ascii="Simplified Arabic" w:hAnsi="Simplified Arabic" w:cs="Simplified Arabic"/>
          <w:sz w:val="22"/>
          <w:szCs w:val="22"/>
          <w:rtl/>
        </w:rPr>
        <w:t>غزة- 31/10/2002 /توصيات وأوراق عمل، ص7)</w:t>
      </w:r>
      <w:r>
        <w:rPr>
          <w:rFonts w:ascii="Simplified Arabic" w:hAnsi="Simplified Arabic" w:cs="Simplified Arabic" w:hint="cs"/>
          <w:sz w:val="22"/>
          <w:szCs w:val="22"/>
          <w:rtl/>
        </w:rPr>
        <w:t>.</w:t>
      </w:r>
    </w:p>
  </w:footnote>
  <w:footnote w:id="5">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(أبو دية، 2004، ص3+ ص4)</w:t>
      </w:r>
      <w:r>
        <w:rPr>
          <w:rFonts w:ascii="Simplified Arabic" w:hAnsi="Simplified Arabic" w:cs="Simplified Arabic" w:hint="cs"/>
          <w:sz w:val="22"/>
          <w:szCs w:val="22"/>
          <w:rtl/>
        </w:rPr>
        <w:t>.</w:t>
      </w:r>
    </w:p>
  </w:footnote>
  <w:footnote w:id="6">
    <w:p w:rsidR="005177A5" w:rsidRPr="00A15930" w:rsidRDefault="005177A5" w:rsidP="0083635D">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 المصري، 2010، ص107)</w:t>
      </w:r>
      <w:r>
        <w:rPr>
          <w:rFonts w:ascii="Simplified Arabic" w:hAnsi="Simplified Arabic" w:cs="Simplified Arabic" w:hint="cs"/>
          <w:sz w:val="22"/>
          <w:szCs w:val="22"/>
          <w:rtl/>
        </w:rPr>
        <w:t>.</w:t>
      </w:r>
    </w:p>
  </w:footnote>
  <w:footnote w:id="7">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قرار بقانون رقم 9 لعام 2007 بشأن مكافحة غسل الأموال المنشور في جريدة الوقائع الفلسطينية عام 2008، العدد 0</w:t>
      </w:r>
      <w:r>
        <w:rPr>
          <w:rFonts w:ascii="Simplified Arabic" w:hAnsi="Simplified Arabic" w:cs="Simplified Arabic" w:hint="cs"/>
          <w:sz w:val="22"/>
          <w:szCs w:val="22"/>
          <w:rtl/>
        </w:rPr>
        <w:t>.</w:t>
      </w:r>
    </w:p>
  </w:footnote>
  <w:footnote w:id="8">
    <w:p w:rsidR="005177A5" w:rsidRPr="00A15930" w:rsidRDefault="005177A5" w:rsidP="00A96EE4">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انظر: المادة 19</w:t>
      </w:r>
      <w:r>
        <w:rPr>
          <w:rFonts w:ascii="Simplified Arabic" w:hAnsi="Simplified Arabic" w:cs="Simplified Arabic" w:hint="cs"/>
          <w:sz w:val="22"/>
          <w:szCs w:val="22"/>
          <w:rtl/>
        </w:rPr>
        <w:t xml:space="preserve"> من ال</w:t>
      </w:r>
      <w:r w:rsidRPr="00A15930">
        <w:rPr>
          <w:rFonts w:ascii="Simplified Arabic" w:hAnsi="Simplified Arabic" w:cs="Simplified Arabic"/>
          <w:sz w:val="22"/>
          <w:szCs w:val="22"/>
          <w:rtl/>
        </w:rPr>
        <w:t>قرار بقانون رقم 9 لعام 2007 بشأن مكافحة غسل الأموال</w:t>
      </w:r>
      <w:r>
        <w:rPr>
          <w:rFonts w:ascii="Simplified Arabic" w:hAnsi="Simplified Arabic" w:cs="Simplified Arabic" w:hint="cs"/>
          <w:sz w:val="22"/>
          <w:szCs w:val="22"/>
          <w:rtl/>
        </w:rPr>
        <w:t>.</w:t>
      </w:r>
    </w:p>
  </w:footnote>
  <w:footnote w:id="9">
    <w:p w:rsidR="005177A5" w:rsidRPr="00A15930" w:rsidRDefault="005177A5" w:rsidP="00C424D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Pr>
          <w:rFonts w:ascii="Simplified Arabic" w:hAnsi="Simplified Arabic" w:cs="Simplified Arabic"/>
          <w:sz w:val="22"/>
          <w:szCs w:val="22"/>
          <w:rtl/>
        </w:rPr>
        <w:t xml:space="preserve"> (صلاحات، د.ت، ص39)</w:t>
      </w:r>
      <w:r>
        <w:rPr>
          <w:rFonts w:ascii="Simplified Arabic" w:hAnsi="Simplified Arabic" w:cs="Simplified Arabic" w:hint="cs"/>
          <w:sz w:val="22"/>
          <w:szCs w:val="22"/>
          <w:rtl/>
        </w:rPr>
        <w:t>.</w:t>
      </w:r>
    </w:p>
  </w:footnote>
  <w:footnote w:id="10">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(حرب، 2003، ص62+ ص63)</w:t>
      </w:r>
      <w:r>
        <w:rPr>
          <w:rFonts w:ascii="Simplified Arabic" w:hAnsi="Simplified Arabic" w:cs="Simplified Arabic" w:hint="cs"/>
          <w:sz w:val="22"/>
          <w:szCs w:val="22"/>
          <w:rtl/>
        </w:rPr>
        <w:t>.</w:t>
      </w:r>
    </w:p>
  </w:footnote>
  <w:footnote w:id="11">
    <w:p w:rsidR="005177A5" w:rsidRPr="00A15930" w:rsidRDefault="005177A5" w:rsidP="00883639">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226 من مشروع قانون العقوبات الفلسطيني المقترح من قبل وزارة العدل الفلسطينية لعام 2010</w:t>
      </w:r>
      <w:r>
        <w:rPr>
          <w:rFonts w:ascii="Simplified Arabic" w:hAnsi="Simplified Arabic" w:cs="Simplified Arabic" w:hint="cs"/>
          <w:sz w:val="22"/>
          <w:szCs w:val="22"/>
          <w:rtl/>
        </w:rPr>
        <w:t>.</w:t>
      </w:r>
    </w:p>
  </w:footnote>
  <w:footnote w:id="12">
    <w:p w:rsidR="005177A5" w:rsidRPr="00A15930" w:rsidRDefault="005177A5" w:rsidP="00A15930">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انظر: الجرائم المخلة بواجبات الوظيفة العامة الواردة في المواد (217- 234) ضمن مشروع  قانون العقوبات الفلسطيني لعام 2010</w:t>
      </w:r>
      <w:r>
        <w:rPr>
          <w:rFonts w:ascii="Simplified Arabic" w:hAnsi="Simplified Arabic" w:cs="Simplified Arabic" w:hint="cs"/>
          <w:sz w:val="22"/>
          <w:szCs w:val="22"/>
          <w:rtl/>
        </w:rPr>
        <w:t>.</w:t>
      </w:r>
    </w:p>
  </w:footnote>
  <w:footnote w:id="13">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(بشناق، 2001، ص21)</w:t>
      </w:r>
      <w:r>
        <w:rPr>
          <w:rFonts w:ascii="Simplified Arabic" w:hAnsi="Simplified Arabic" w:cs="Simplified Arabic" w:hint="cs"/>
          <w:sz w:val="22"/>
          <w:szCs w:val="22"/>
          <w:rtl/>
        </w:rPr>
        <w:t>.</w:t>
      </w:r>
    </w:p>
  </w:footnote>
  <w:footnote w:id="14">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التشريعات الرقابية وحماية المبلغين عن الفساد في ورشة عمل غدا بصنعاء، 2013،</w:t>
      </w:r>
    </w:p>
    <w:p w:rsidR="005177A5" w:rsidRPr="00A15930" w:rsidRDefault="005177A5" w:rsidP="004148CC">
      <w:pPr>
        <w:pStyle w:val="a3"/>
        <w:rPr>
          <w:rFonts w:ascii="Simplified Arabic" w:hAnsi="Simplified Arabic" w:cs="Simplified Arabic"/>
          <w:sz w:val="22"/>
          <w:szCs w:val="22"/>
          <w:rtl/>
        </w:rPr>
      </w:pPr>
      <w:r w:rsidRPr="00A15930">
        <w:rPr>
          <w:rFonts w:ascii="Simplified Arabic" w:hAnsi="Simplified Arabic" w:cs="Simplified Arabic"/>
          <w:sz w:val="22"/>
          <w:szCs w:val="22"/>
        </w:rPr>
        <w:t xml:space="preserve"> </w:t>
      </w:r>
      <w:hyperlink r:id="rId1" w:history="1">
        <w:r w:rsidRPr="00A15930">
          <w:rPr>
            <w:rStyle w:val="Hyperlink"/>
            <w:rFonts w:ascii="Simplified Arabic" w:hAnsi="Simplified Arabic" w:cs="Simplified Arabic"/>
            <w:color w:val="auto"/>
            <w:sz w:val="22"/>
            <w:szCs w:val="22"/>
          </w:rPr>
          <w:t>http://www.alwahdawi.net/news_details.php?lng=arabic&amp;sid=10790</w:t>
        </w:r>
      </w:hyperlink>
      <w:r w:rsidRPr="00A15930">
        <w:rPr>
          <w:rFonts w:ascii="Simplified Arabic" w:hAnsi="Simplified Arabic" w:cs="Simplified Arabic"/>
          <w:sz w:val="22"/>
          <w:szCs w:val="22"/>
          <w:rtl/>
        </w:rPr>
        <w:t xml:space="preserve"> ، تاريخ آخر زيارة 1/8/2015</w:t>
      </w:r>
      <w:r>
        <w:rPr>
          <w:rFonts w:ascii="Simplified Arabic" w:hAnsi="Simplified Arabic" w:cs="Simplified Arabic" w:hint="cs"/>
          <w:sz w:val="22"/>
          <w:szCs w:val="22"/>
          <w:rtl/>
        </w:rPr>
        <w:t>.</w:t>
      </w:r>
    </w:p>
  </w:footnote>
  <w:footnote w:id="15">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Pr>
          <w:rFonts w:ascii="Simplified Arabic" w:hAnsi="Simplified Arabic" w:cs="Simplified Arabic"/>
          <w:sz w:val="22"/>
          <w:szCs w:val="22"/>
          <w:rtl/>
        </w:rPr>
        <w:t xml:space="preserve"> (ال</w:t>
      </w:r>
      <w:r>
        <w:rPr>
          <w:rFonts w:ascii="Simplified Arabic" w:hAnsi="Simplified Arabic" w:cs="Simplified Arabic" w:hint="cs"/>
          <w:sz w:val="22"/>
          <w:szCs w:val="22"/>
          <w:rtl/>
        </w:rPr>
        <w:t>إ</w:t>
      </w:r>
      <w:r>
        <w:rPr>
          <w:rFonts w:ascii="Simplified Arabic" w:hAnsi="Simplified Arabic" w:cs="Simplified Arabic"/>
          <w:sz w:val="22"/>
          <w:szCs w:val="22"/>
          <w:rtl/>
        </w:rPr>
        <w:t xml:space="preserve">ئتلاف من </w:t>
      </w:r>
      <w:r>
        <w:rPr>
          <w:rFonts w:ascii="Simplified Arabic" w:hAnsi="Simplified Arabic" w:cs="Simplified Arabic" w:hint="cs"/>
          <w:sz w:val="22"/>
          <w:szCs w:val="22"/>
          <w:rtl/>
        </w:rPr>
        <w:t>أ</w:t>
      </w:r>
      <w:r w:rsidRPr="00A15930">
        <w:rPr>
          <w:rFonts w:ascii="Simplified Arabic" w:hAnsi="Simplified Arabic" w:cs="Simplified Arabic"/>
          <w:sz w:val="22"/>
          <w:szCs w:val="22"/>
          <w:rtl/>
        </w:rPr>
        <w:t>جل النزاهة والمساءلة/ أمان، 2010، ص22)</w:t>
      </w:r>
      <w:r>
        <w:rPr>
          <w:rFonts w:ascii="Simplified Arabic" w:hAnsi="Simplified Arabic" w:cs="Simplified Arabic" w:hint="cs"/>
          <w:sz w:val="22"/>
          <w:szCs w:val="22"/>
          <w:rtl/>
        </w:rPr>
        <w:t>.</w:t>
      </w:r>
    </w:p>
  </w:footnote>
  <w:footnote w:id="16">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(القحطاني، 2014، ص112)</w:t>
      </w:r>
      <w:r>
        <w:rPr>
          <w:rFonts w:ascii="Simplified Arabic" w:hAnsi="Simplified Arabic" w:cs="Simplified Arabic" w:hint="cs"/>
          <w:sz w:val="22"/>
          <w:szCs w:val="22"/>
          <w:rtl/>
        </w:rPr>
        <w:t>.</w:t>
      </w:r>
    </w:p>
  </w:footnote>
  <w:footnote w:id="17">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قانون الكسب غير المشروع رقم 1 لعام 2005 المنشور في جريدة الوقائع الفلسطينية عام 2005، العدد 53</w:t>
      </w:r>
      <w:r>
        <w:rPr>
          <w:rFonts w:ascii="Simplified Arabic" w:hAnsi="Simplified Arabic" w:cs="Simplified Arabic" w:hint="cs"/>
          <w:sz w:val="22"/>
          <w:szCs w:val="22"/>
          <w:rtl/>
        </w:rPr>
        <w:t>.</w:t>
      </w:r>
    </w:p>
  </w:footnote>
  <w:footnote w:id="18">
    <w:p w:rsidR="005177A5" w:rsidRPr="00A15930" w:rsidRDefault="005177A5" w:rsidP="00466D2E">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وقد تم إجراء تعديل إضافي  بموجب القرار بقانون رقم 13 لعام 2014م بشأن تعديل قانون مكافحة الفساد رقم 1 لعام 2005</w:t>
      </w:r>
      <w:r>
        <w:rPr>
          <w:rFonts w:ascii="Simplified Arabic" w:hAnsi="Simplified Arabic" w:cs="Simplified Arabic" w:hint="cs"/>
          <w:sz w:val="22"/>
          <w:szCs w:val="22"/>
          <w:rtl/>
        </w:rPr>
        <w:t>.</w:t>
      </w:r>
    </w:p>
  </w:footnote>
  <w:footnote w:id="19">
    <w:p w:rsidR="005177A5" w:rsidRPr="00A15930" w:rsidRDefault="005177A5">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قانون مكافحة الفساد المعدل رقم 1 لعام 2005 المنشور في جريدة الوقائع الفلسطينية عام 2010، العدد 87</w:t>
      </w:r>
      <w:r>
        <w:rPr>
          <w:rFonts w:ascii="Simplified Arabic" w:hAnsi="Simplified Arabic" w:cs="Simplified Arabic" w:hint="cs"/>
          <w:sz w:val="22"/>
          <w:szCs w:val="22"/>
          <w:rtl/>
        </w:rPr>
        <w:t>.</w:t>
      </w:r>
    </w:p>
  </w:footnote>
  <w:footnote w:id="20">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(الميناوي، د. ت، ص11)</w:t>
      </w:r>
      <w:r>
        <w:rPr>
          <w:rFonts w:ascii="Simplified Arabic" w:hAnsi="Simplified Arabic" w:cs="Simplified Arabic" w:hint="cs"/>
          <w:sz w:val="22"/>
          <w:szCs w:val="22"/>
          <w:rtl/>
        </w:rPr>
        <w:t>.</w:t>
      </w:r>
    </w:p>
  </w:footnote>
  <w:footnote w:id="21">
    <w:p w:rsidR="005177A5" w:rsidRPr="00A15930" w:rsidRDefault="005177A5" w:rsidP="00C9651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رقم 5 من قانون رقم 39 لعام 200</w:t>
      </w:r>
      <w:r>
        <w:rPr>
          <w:rFonts w:ascii="Simplified Arabic" w:hAnsi="Simplified Arabic" w:cs="Simplified Arabic"/>
          <w:sz w:val="22"/>
          <w:szCs w:val="22"/>
          <w:rtl/>
        </w:rPr>
        <w:t>6 م بشأن مكافحة الفساد في اليمن</w:t>
      </w:r>
      <w:r>
        <w:rPr>
          <w:rFonts w:ascii="Simplified Arabic" w:hAnsi="Simplified Arabic" w:cs="Simplified Arabic" w:hint="cs"/>
          <w:sz w:val="22"/>
          <w:szCs w:val="22"/>
          <w:rtl/>
        </w:rPr>
        <w:t>.</w:t>
      </w:r>
    </w:p>
  </w:footnote>
  <w:footnote w:id="22">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(شعراوي، 2011، ص28)</w:t>
      </w:r>
      <w:r>
        <w:rPr>
          <w:rFonts w:ascii="Simplified Arabic" w:hAnsi="Simplified Arabic" w:cs="Simplified Arabic" w:hint="cs"/>
          <w:sz w:val="22"/>
          <w:szCs w:val="22"/>
          <w:rtl/>
        </w:rPr>
        <w:t>.</w:t>
      </w:r>
    </w:p>
  </w:footnote>
  <w:footnote w:id="23">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(الهيئة الوطنية العليا لمكافحة الفساد، 2012أ، ص2)</w:t>
      </w:r>
      <w:r>
        <w:rPr>
          <w:rFonts w:ascii="Simplified Arabic" w:hAnsi="Simplified Arabic" w:cs="Simplified Arabic" w:hint="cs"/>
          <w:sz w:val="22"/>
          <w:szCs w:val="22"/>
          <w:rtl/>
        </w:rPr>
        <w:t>.</w:t>
      </w:r>
    </w:p>
  </w:footnote>
  <w:footnote w:id="24">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(الهيئة الوطنية العليا لمكافحة الفساد في الجمهورية اليمنية، 2012ب، ص3)</w:t>
      </w:r>
      <w:r>
        <w:rPr>
          <w:rFonts w:ascii="Simplified Arabic" w:hAnsi="Simplified Arabic" w:cs="Simplified Arabic" w:hint="cs"/>
          <w:sz w:val="22"/>
          <w:szCs w:val="22"/>
          <w:rtl/>
        </w:rPr>
        <w:t>.</w:t>
      </w:r>
    </w:p>
  </w:footnote>
  <w:footnote w:id="25">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(عيساوي، 2008، ص204+ ص205)</w:t>
      </w:r>
      <w:r>
        <w:rPr>
          <w:rFonts w:ascii="Simplified Arabic" w:hAnsi="Simplified Arabic" w:cs="Simplified Arabic" w:hint="cs"/>
          <w:sz w:val="22"/>
          <w:szCs w:val="22"/>
          <w:rtl/>
        </w:rPr>
        <w:t>.</w:t>
      </w:r>
    </w:p>
  </w:footnote>
  <w:footnote w:id="26">
    <w:p w:rsidR="005177A5" w:rsidRPr="00A15930" w:rsidRDefault="005177A5" w:rsidP="00ED6C57">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3/1 من قانون مكافحة الفساد الفلسطيني المعدل رقم 1 لعام 2005</w:t>
      </w:r>
      <w:r>
        <w:rPr>
          <w:rFonts w:ascii="Simplified Arabic" w:hAnsi="Simplified Arabic" w:cs="Simplified Arabic" w:hint="cs"/>
          <w:sz w:val="22"/>
          <w:szCs w:val="22"/>
          <w:rtl/>
        </w:rPr>
        <w:t>.</w:t>
      </w:r>
    </w:p>
  </w:footnote>
  <w:footnote w:id="27">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Pr>
          <w:rFonts w:ascii="Simplified Arabic" w:hAnsi="Simplified Arabic" w:cs="Simplified Arabic"/>
          <w:sz w:val="22"/>
          <w:szCs w:val="22"/>
          <w:rtl/>
        </w:rPr>
        <w:t xml:space="preserve"> (ال</w:t>
      </w:r>
      <w:r>
        <w:rPr>
          <w:rFonts w:ascii="Simplified Arabic" w:hAnsi="Simplified Arabic" w:cs="Simplified Arabic" w:hint="cs"/>
          <w:sz w:val="22"/>
          <w:szCs w:val="22"/>
          <w:rtl/>
        </w:rPr>
        <w:t>إ</w:t>
      </w:r>
      <w:r>
        <w:rPr>
          <w:rFonts w:ascii="Simplified Arabic" w:hAnsi="Simplified Arabic" w:cs="Simplified Arabic"/>
          <w:sz w:val="22"/>
          <w:szCs w:val="22"/>
          <w:rtl/>
        </w:rPr>
        <w:t xml:space="preserve">ئتلاف من </w:t>
      </w:r>
      <w:r>
        <w:rPr>
          <w:rFonts w:ascii="Simplified Arabic" w:hAnsi="Simplified Arabic" w:cs="Simplified Arabic" w:hint="cs"/>
          <w:sz w:val="22"/>
          <w:szCs w:val="22"/>
          <w:rtl/>
        </w:rPr>
        <w:t>أ</w:t>
      </w:r>
      <w:r w:rsidRPr="00A15930">
        <w:rPr>
          <w:rFonts w:ascii="Simplified Arabic" w:hAnsi="Simplified Arabic" w:cs="Simplified Arabic"/>
          <w:sz w:val="22"/>
          <w:szCs w:val="22"/>
          <w:rtl/>
        </w:rPr>
        <w:t>جل النزاهة والمساءلة/أمان، 2007، ص7)</w:t>
      </w:r>
      <w:r>
        <w:rPr>
          <w:rFonts w:ascii="Simplified Arabic" w:hAnsi="Simplified Arabic" w:cs="Simplified Arabic" w:hint="cs"/>
          <w:sz w:val="22"/>
          <w:szCs w:val="22"/>
          <w:rtl/>
        </w:rPr>
        <w:t>.</w:t>
      </w:r>
    </w:p>
  </w:footnote>
  <w:footnote w:id="28">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(ادعيس، 2003، ص28)</w:t>
      </w:r>
      <w:r>
        <w:rPr>
          <w:rFonts w:ascii="Simplified Arabic" w:hAnsi="Simplified Arabic" w:cs="Simplified Arabic" w:hint="cs"/>
          <w:sz w:val="22"/>
          <w:szCs w:val="22"/>
          <w:rtl/>
        </w:rPr>
        <w:t>.</w:t>
      </w:r>
    </w:p>
  </w:footnote>
  <w:footnote w:id="29">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(مكتب الأمم المتحدة المعني بالمخدِّرات والجريمة، 2006، ص17)</w:t>
      </w:r>
      <w:r>
        <w:rPr>
          <w:rFonts w:ascii="Simplified Arabic" w:hAnsi="Simplified Arabic" w:cs="Simplified Arabic" w:hint="cs"/>
          <w:sz w:val="22"/>
          <w:szCs w:val="22"/>
          <w:rtl/>
        </w:rPr>
        <w:t>.</w:t>
      </w:r>
    </w:p>
  </w:footnote>
  <w:footnote w:id="30">
    <w:p w:rsidR="005177A5" w:rsidRPr="00A15930" w:rsidRDefault="005177A5" w:rsidP="000622F1">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(عبير مصلح وآخرون، 2013، ص227)</w:t>
      </w:r>
      <w:r>
        <w:rPr>
          <w:rFonts w:ascii="Simplified Arabic" w:hAnsi="Simplified Arabic" w:cs="Simplified Arabic" w:hint="cs"/>
          <w:sz w:val="22"/>
          <w:szCs w:val="22"/>
          <w:rtl/>
        </w:rPr>
        <w:t>.</w:t>
      </w:r>
    </w:p>
  </w:footnote>
  <w:footnote w:id="31">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 التقرير السنوي لعام 2013،2014، ص51)</w:t>
      </w:r>
      <w:r>
        <w:rPr>
          <w:rFonts w:ascii="Simplified Arabic" w:hAnsi="Simplified Arabic" w:cs="Simplified Arabic" w:hint="cs"/>
          <w:sz w:val="22"/>
          <w:szCs w:val="22"/>
          <w:rtl/>
        </w:rPr>
        <w:t>.</w:t>
      </w:r>
    </w:p>
  </w:footnote>
  <w:footnote w:id="32">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Pr>
          <w:rFonts w:ascii="Simplified Arabic" w:hAnsi="Simplified Arabic" w:cs="Simplified Arabic"/>
          <w:sz w:val="22"/>
          <w:szCs w:val="22"/>
          <w:rtl/>
        </w:rPr>
        <w:t xml:space="preserve"> (أبو دية و</w:t>
      </w:r>
      <w:r>
        <w:rPr>
          <w:rFonts w:ascii="Simplified Arabic" w:hAnsi="Simplified Arabic" w:cs="Simplified Arabic" w:hint="cs"/>
          <w:sz w:val="22"/>
          <w:szCs w:val="22"/>
          <w:rtl/>
        </w:rPr>
        <w:t xml:space="preserve"> </w:t>
      </w:r>
      <w:r w:rsidRPr="00A15930">
        <w:rPr>
          <w:rFonts w:ascii="Simplified Arabic" w:hAnsi="Simplified Arabic" w:cs="Simplified Arabic"/>
          <w:sz w:val="22"/>
          <w:szCs w:val="22"/>
          <w:rtl/>
        </w:rPr>
        <w:t>حرب، 2006، ص12)</w:t>
      </w:r>
      <w:r>
        <w:rPr>
          <w:rFonts w:ascii="Simplified Arabic" w:hAnsi="Simplified Arabic" w:cs="Simplified Arabic" w:hint="cs"/>
          <w:sz w:val="22"/>
          <w:szCs w:val="22"/>
          <w:rtl/>
        </w:rPr>
        <w:t>.</w:t>
      </w:r>
    </w:p>
  </w:footnote>
  <w:footnote w:id="33">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(التقرير السنوي لعام 2012 ، 2013، ص37 +</w:t>
      </w:r>
      <w:r>
        <w:rPr>
          <w:rFonts w:ascii="Simplified Arabic" w:hAnsi="Simplified Arabic" w:cs="Simplified Arabic" w:hint="cs"/>
          <w:sz w:val="22"/>
          <w:szCs w:val="22"/>
          <w:rtl/>
        </w:rPr>
        <w:t xml:space="preserve"> </w:t>
      </w:r>
      <w:r w:rsidRPr="00A15930">
        <w:rPr>
          <w:rFonts w:ascii="Simplified Arabic" w:hAnsi="Simplified Arabic" w:cs="Simplified Arabic"/>
          <w:sz w:val="22"/>
          <w:szCs w:val="22"/>
          <w:rtl/>
        </w:rPr>
        <w:t>ص38)</w:t>
      </w:r>
      <w:r>
        <w:rPr>
          <w:rFonts w:ascii="Simplified Arabic" w:hAnsi="Simplified Arabic" w:cs="Simplified Arabic" w:hint="cs"/>
          <w:sz w:val="22"/>
          <w:szCs w:val="22"/>
          <w:rtl/>
        </w:rPr>
        <w:t>.</w:t>
      </w:r>
    </w:p>
  </w:footnote>
  <w:footnote w:id="34">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(التقرير السنوي لعام 2014، 2015، ص56)</w:t>
      </w:r>
      <w:r>
        <w:rPr>
          <w:rFonts w:ascii="Simplified Arabic" w:hAnsi="Simplified Arabic" w:cs="Simplified Arabic" w:hint="cs"/>
          <w:sz w:val="22"/>
          <w:szCs w:val="22"/>
          <w:rtl/>
        </w:rPr>
        <w:t>.</w:t>
      </w:r>
    </w:p>
  </w:footnote>
  <w:footnote w:id="35">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(المرجع السابق، ص57+ ص58)</w:t>
      </w:r>
      <w:r>
        <w:rPr>
          <w:rFonts w:ascii="Simplified Arabic" w:hAnsi="Simplified Arabic" w:cs="Simplified Arabic" w:hint="cs"/>
          <w:sz w:val="22"/>
          <w:szCs w:val="22"/>
          <w:rtl/>
        </w:rPr>
        <w:t>.</w:t>
      </w:r>
    </w:p>
  </w:footnote>
  <w:footnote w:id="36">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رقم 6/أ  من قانون رقم 39 لعام 2006 بشأن مكافحة الفساد في اليمن</w:t>
      </w:r>
      <w:r>
        <w:rPr>
          <w:rFonts w:ascii="Simplified Arabic" w:hAnsi="Simplified Arabic" w:cs="Simplified Arabic" w:hint="cs"/>
          <w:sz w:val="22"/>
          <w:szCs w:val="22"/>
          <w:rtl/>
        </w:rPr>
        <w:t>.</w:t>
      </w:r>
    </w:p>
  </w:footnote>
  <w:footnote w:id="37">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19 من قانون رقم 39 لعام 2006 بشأن مكافحة الفساد في اليمن</w:t>
      </w:r>
      <w:r>
        <w:rPr>
          <w:rFonts w:ascii="Simplified Arabic" w:hAnsi="Simplified Arabic" w:cs="Simplified Arabic" w:hint="cs"/>
          <w:sz w:val="22"/>
          <w:szCs w:val="22"/>
          <w:rtl/>
        </w:rPr>
        <w:t>.</w:t>
      </w:r>
    </w:p>
  </w:footnote>
  <w:footnote w:id="38">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رقم 3/أ من قانون</w:t>
      </w:r>
      <w:r w:rsidRPr="00A15930">
        <w:rPr>
          <w:rStyle w:val="apple-converted-space"/>
          <w:rFonts w:ascii="Simplified Arabic" w:hAnsi="Simplified Arabic" w:cs="Simplified Arabic"/>
          <w:sz w:val="22"/>
          <w:szCs w:val="22"/>
        </w:rPr>
        <w:t> </w:t>
      </w:r>
      <w:r w:rsidRPr="00A15930">
        <w:rPr>
          <w:rFonts w:ascii="Simplified Arabic" w:hAnsi="Simplified Arabic" w:cs="Simplified Arabic"/>
          <w:sz w:val="22"/>
          <w:szCs w:val="22"/>
          <w:rtl/>
        </w:rPr>
        <w:t>هيئة مكافحة الفساد لعام 2006 في الأردن</w:t>
      </w:r>
      <w:r>
        <w:rPr>
          <w:rFonts w:ascii="Simplified Arabic" w:hAnsi="Simplified Arabic" w:cs="Simplified Arabic" w:hint="cs"/>
          <w:sz w:val="22"/>
          <w:szCs w:val="22"/>
          <w:rtl/>
        </w:rPr>
        <w:t>.</w:t>
      </w:r>
    </w:p>
  </w:footnote>
  <w:footnote w:id="39">
    <w:p w:rsidR="005177A5" w:rsidRPr="00A15930" w:rsidRDefault="005177A5" w:rsidP="004148CC">
      <w:pPr>
        <w:pStyle w:val="a3"/>
        <w:jc w:val="both"/>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2/1 من الأمر الملكي الخاص بتنظيم الهيئة الوطنية لمكافحة الفساد رقم 165 لعام 1432هـ</w:t>
      </w:r>
      <w:r>
        <w:rPr>
          <w:rFonts w:ascii="Simplified Arabic" w:hAnsi="Simplified Arabic" w:cs="Simplified Arabic" w:hint="cs"/>
          <w:sz w:val="22"/>
          <w:szCs w:val="22"/>
          <w:rtl/>
        </w:rPr>
        <w:t>.</w:t>
      </w:r>
    </w:p>
  </w:footnote>
  <w:footnote w:id="40">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حيث نصت المادة رقم 3 من القرار الأميري رقم (75) لعام 2011 الخاص بإنشاء هيئة الرقابة الإدارية والشفافية في قطر على الآتي: " تتبع الهيئة الأمير مباشرة، ويكون مقرها مدينة الدوحة".</w:t>
      </w:r>
    </w:p>
  </w:footnote>
  <w:footnote w:id="41">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رقم 3 من قانون رقم 17 لعام 1995 بشأن هيئة الرقابة العامة</w:t>
      </w:r>
      <w:r>
        <w:rPr>
          <w:rFonts w:ascii="Simplified Arabic" w:hAnsi="Simplified Arabic" w:cs="Simplified Arabic" w:hint="cs"/>
          <w:sz w:val="22"/>
          <w:szCs w:val="22"/>
          <w:rtl/>
        </w:rPr>
        <w:t>.</w:t>
      </w:r>
    </w:p>
  </w:footnote>
  <w:footnote w:id="42">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9/د من قانون رقم 39 لعام 2006 بشأن مكافحة الفساد في اليمن</w:t>
      </w:r>
      <w:r>
        <w:rPr>
          <w:rFonts w:ascii="Simplified Arabic" w:hAnsi="Simplified Arabic" w:cs="Simplified Arabic" w:hint="cs"/>
          <w:sz w:val="22"/>
          <w:szCs w:val="22"/>
          <w:rtl/>
        </w:rPr>
        <w:t>.</w:t>
      </w:r>
    </w:p>
  </w:footnote>
  <w:footnote w:id="43">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11/ج من قانون رقم 39 لعام 2006 بشأن مكافحة الفساد في اليمن</w:t>
      </w:r>
      <w:r>
        <w:rPr>
          <w:rFonts w:ascii="Simplified Arabic" w:hAnsi="Simplified Arabic" w:cs="Simplified Arabic" w:hint="cs"/>
          <w:sz w:val="22"/>
          <w:szCs w:val="22"/>
          <w:rtl/>
        </w:rPr>
        <w:t>.</w:t>
      </w:r>
    </w:p>
  </w:footnote>
  <w:footnote w:id="44">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(محسن، 2010، ص98+ ص99)</w:t>
      </w:r>
      <w:r>
        <w:rPr>
          <w:rFonts w:ascii="Simplified Arabic" w:hAnsi="Simplified Arabic" w:cs="Simplified Arabic" w:hint="cs"/>
          <w:sz w:val="22"/>
          <w:szCs w:val="22"/>
          <w:rtl/>
        </w:rPr>
        <w:t>.</w:t>
      </w:r>
    </w:p>
  </w:footnote>
  <w:footnote w:id="45">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(شعراوي، مرجع سابق، ص31)</w:t>
      </w:r>
      <w:r>
        <w:rPr>
          <w:rFonts w:ascii="Simplified Arabic" w:hAnsi="Simplified Arabic" w:cs="Simplified Arabic" w:hint="cs"/>
          <w:sz w:val="22"/>
          <w:szCs w:val="22"/>
          <w:rtl/>
        </w:rPr>
        <w:t>.</w:t>
      </w:r>
    </w:p>
  </w:footnote>
  <w:footnote w:id="46">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حيث نصت</w:t>
      </w:r>
      <w:r>
        <w:rPr>
          <w:rFonts w:ascii="Simplified Arabic" w:hAnsi="Simplified Arabic" w:cs="Simplified Arabic"/>
          <w:sz w:val="22"/>
          <w:szCs w:val="22"/>
          <w:rtl/>
        </w:rPr>
        <w:t xml:space="preserve"> الفقرة الثانية من المادة رقم 6</w:t>
      </w:r>
      <w:r w:rsidRPr="00A15930">
        <w:rPr>
          <w:rFonts w:ascii="Simplified Arabic" w:hAnsi="Simplified Arabic" w:cs="Simplified Arabic"/>
          <w:sz w:val="22"/>
          <w:szCs w:val="22"/>
          <w:rtl/>
        </w:rPr>
        <w:t xml:space="preserve"> من اتفاقية الأمم المتحدة لمكافحة الفساد لعام 2003 على أن :" تقوم كل دولة طرف، وفقا للمبادئ الأساسية لنظامها القانوني، بمنح الهيئة أو الهيئات المشار إليها في الفقرة ١ من هذه المادة ما يلزم من الاستقلالية، لتمكين تلك الهيئة أو الهيئات من الاضطلاع بوظائفها بصورة فعالة وبمنأى عن أي تأثير لا مسوغ له. وينبغي توفير ما يلزم من موارد مادية وموظفين متخصصين، وكذلك ما قد يحتاج إليه هؤلاء الموظفون من تدريب للاضطلاع بوظائفهم."</w:t>
      </w:r>
      <w:r>
        <w:rPr>
          <w:rFonts w:ascii="Simplified Arabic" w:hAnsi="Simplified Arabic" w:cs="Simplified Arabic" w:hint="cs"/>
          <w:sz w:val="22"/>
          <w:szCs w:val="22"/>
          <w:rtl/>
        </w:rPr>
        <w:t>.</w:t>
      </w:r>
    </w:p>
  </w:footnote>
  <w:footnote w:id="47">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23/7 من قانون ديوان الرقابة المالية والإدارية رقم 15 لسنة 2004 المنشور في جريدة الوقائع الفلسطينية عام 2005، العدد 53</w:t>
      </w:r>
      <w:r>
        <w:rPr>
          <w:rFonts w:ascii="Simplified Arabic" w:hAnsi="Simplified Arabic" w:cs="Simplified Arabic" w:hint="cs"/>
          <w:sz w:val="22"/>
          <w:szCs w:val="22"/>
          <w:rtl/>
        </w:rPr>
        <w:t>.</w:t>
      </w:r>
    </w:p>
  </w:footnote>
  <w:footnote w:id="48">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4 من قانون مكافحة الفساد المعدل رقم 1 لعام 2005</w:t>
      </w:r>
      <w:r>
        <w:rPr>
          <w:rFonts w:ascii="Simplified Arabic" w:hAnsi="Simplified Arabic" w:cs="Simplified Arabic" w:hint="cs"/>
          <w:sz w:val="22"/>
          <w:szCs w:val="22"/>
          <w:rtl/>
        </w:rPr>
        <w:t>.</w:t>
      </w:r>
    </w:p>
  </w:footnote>
  <w:footnote w:id="49">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المادة3/3 من قانون مكافحة الفساد الفلسطيني المعدل لعام 2005</w:t>
      </w:r>
      <w:r>
        <w:rPr>
          <w:rFonts w:ascii="Simplified Arabic" w:hAnsi="Simplified Arabic" w:cs="Simplified Arabic" w:hint="cs"/>
          <w:sz w:val="22"/>
          <w:szCs w:val="22"/>
          <w:rtl/>
        </w:rPr>
        <w:t>.</w:t>
      </w:r>
    </w:p>
  </w:footnote>
  <w:footnote w:id="50">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3/8 من قانون مكافحة الفساد الفلسطيني المعدل لعام 2005</w:t>
      </w:r>
      <w:r>
        <w:rPr>
          <w:rFonts w:ascii="Simplified Arabic" w:hAnsi="Simplified Arabic" w:cs="Simplified Arabic" w:hint="cs"/>
          <w:sz w:val="22"/>
          <w:szCs w:val="22"/>
          <w:rtl/>
        </w:rPr>
        <w:t>.</w:t>
      </w:r>
    </w:p>
  </w:footnote>
  <w:footnote w:id="51">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11/ج من قانون رقم 39 لعام 2006 بشأن مكافحة الفساد في اليمن</w:t>
      </w:r>
      <w:r>
        <w:rPr>
          <w:rFonts w:ascii="Simplified Arabic" w:hAnsi="Simplified Arabic" w:cs="Simplified Arabic" w:hint="cs"/>
          <w:sz w:val="22"/>
          <w:szCs w:val="22"/>
          <w:rtl/>
        </w:rPr>
        <w:t>.</w:t>
      </w:r>
    </w:p>
  </w:footnote>
  <w:footnote w:id="52">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17/أ من قانون مكافحة الفساد في اليمن رقم 39 لعام 2006</w:t>
      </w:r>
      <w:r>
        <w:rPr>
          <w:rFonts w:ascii="Simplified Arabic" w:hAnsi="Simplified Arabic" w:cs="Simplified Arabic" w:hint="cs"/>
          <w:sz w:val="22"/>
          <w:szCs w:val="22"/>
          <w:rtl/>
        </w:rPr>
        <w:t>.</w:t>
      </w:r>
    </w:p>
  </w:footnote>
  <w:footnote w:id="53">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17/ب من قانون مكافحة الفساد في اليمن رقم 39 لعام 2006</w:t>
      </w:r>
      <w:r>
        <w:rPr>
          <w:rFonts w:ascii="Simplified Arabic" w:hAnsi="Simplified Arabic" w:cs="Simplified Arabic" w:hint="cs"/>
          <w:sz w:val="22"/>
          <w:szCs w:val="22"/>
          <w:rtl/>
        </w:rPr>
        <w:t>.</w:t>
      </w:r>
    </w:p>
  </w:footnote>
  <w:footnote w:id="54">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11/ج من قانون مكافحة الفساد في اليمن رقم 39 لعام 2006</w:t>
      </w:r>
      <w:r>
        <w:rPr>
          <w:rFonts w:ascii="Simplified Arabic" w:hAnsi="Simplified Arabic" w:cs="Simplified Arabic" w:hint="cs"/>
          <w:sz w:val="22"/>
          <w:szCs w:val="22"/>
          <w:rtl/>
        </w:rPr>
        <w:t>.</w:t>
      </w:r>
    </w:p>
  </w:footnote>
  <w:footnote w:id="55">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(أبو شمس، 2011، ص65)</w:t>
      </w:r>
      <w:r>
        <w:rPr>
          <w:rFonts w:ascii="Simplified Arabic" w:hAnsi="Simplified Arabic" w:cs="Simplified Arabic" w:hint="cs"/>
          <w:sz w:val="22"/>
          <w:szCs w:val="22"/>
          <w:rtl/>
        </w:rPr>
        <w:t>.</w:t>
      </w:r>
    </w:p>
  </w:footnote>
  <w:footnote w:id="56">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المادة3/7 من قانون مكافحة الفساد الفلسطيني المعدل رقم 1 لعام 2005</w:t>
      </w:r>
      <w:r>
        <w:rPr>
          <w:rFonts w:ascii="Simplified Arabic" w:hAnsi="Simplified Arabic" w:cs="Simplified Arabic" w:hint="cs"/>
          <w:sz w:val="22"/>
          <w:szCs w:val="22"/>
          <w:rtl/>
        </w:rPr>
        <w:t>.</w:t>
      </w:r>
    </w:p>
  </w:footnote>
  <w:footnote w:id="57">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المادة3/8 من قانون مكافحة الفساد الفلسطيني المعدل رقم 1 لعام 2005</w:t>
      </w:r>
      <w:r>
        <w:rPr>
          <w:rFonts w:ascii="Simplified Arabic" w:hAnsi="Simplified Arabic" w:cs="Simplified Arabic" w:hint="cs"/>
          <w:sz w:val="22"/>
          <w:szCs w:val="22"/>
          <w:rtl/>
        </w:rPr>
        <w:t>.</w:t>
      </w:r>
    </w:p>
  </w:footnote>
  <w:footnote w:id="58">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9/( ج، د، هــ، و) من قانون مكافحة الفساد في اليمن رقم 39 لعام 2006</w:t>
      </w:r>
      <w:r>
        <w:rPr>
          <w:rFonts w:ascii="Simplified Arabic" w:hAnsi="Simplified Arabic" w:cs="Simplified Arabic" w:hint="cs"/>
          <w:sz w:val="22"/>
          <w:szCs w:val="22"/>
          <w:rtl/>
        </w:rPr>
        <w:t>.</w:t>
      </w:r>
    </w:p>
  </w:footnote>
  <w:footnote w:id="59">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12/أ  من قانون مكافحة الفساد في اليمن رقم 39 لعام 2006</w:t>
      </w:r>
      <w:r>
        <w:rPr>
          <w:rFonts w:ascii="Simplified Arabic" w:hAnsi="Simplified Arabic" w:cs="Simplified Arabic" w:hint="cs"/>
          <w:sz w:val="22"/>
          <w:szCs w:val="22"/>
          <w:rtl/>
        </w:rPr>
        <w:t>.</w:t>
      </w:r>
    </w:p>
  </w:footnote>
  <w:footnote w:id="60">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12/ب من قانون مكافحة الفساد في اليمن رقم 39 لعام 2006</w:t>
      </w:r>
      <w:r>
        <w:rPr>
          <w:rFonts w:ascii="Simplified Arabic" w:hAnsi="Simplified Arabic" w:cs="Simplified Arabic" w:hint="cs"/>
          <w:sz w:val="22"/>
          <w:szCs w:val="22"/>
          <w:rtl/>
        </w:rPr>
        <w:t>.</w:t>
      </w:r>
    </w:p>
  </w:footnote>
  <w:footnote w:id="61">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11/ج قانون مكافحة الفساد في اليمن رقم 39 لعام 2006</w:t>
      </w:r>
      <w:r>
        <w:rPr>
          <w:rFonts w:ascii="Simplified Arabic" w:hAnsi="Simplified Arabic" w:cs="Simplified Arabic" w:hint="cs"/>
          <w:sz w:val="22"/>
          <w:szCs w:val="22"/>
          <w:rtl/>
        </w:rPr>
        <w:t>.</w:t>
      </w:r>
    </w:p>
  </w:footnote>
  <w:footnote w:id="62">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3/9 من قانون مكافحة الفساد الفلسطيني المعدل رقم 1 لعام</w:t>
      </w:r>
      <w:r>
        <w:rPr>
          <w:rFonts w:ascii="Simplified Arabic" w:hAnsi="Simplified Arabic" w:cs="Simplified Arabic"/>
          <w:sz w:val="22"/>
          <w:szCs w:val="22"/>
          <w:rtl/>
        </w:rPr>
        <w:t xml:space="preserve"> 2005</w:t>
      </w:r>
      <w:r>
        <w:rPr>
          <w:rFonts w:ascii="Simplified Arabic" w:hAnsi="Simplified Arabic" w:cs="Simplified Arabic" w:hint="cs"/>
          <w:sz w:val="22"/>
          <w:szCs w:val="22"/>
          <w:rtl/>
        </w:rPr>
        <w:t>.</w:t>
      </w:r>
    </w:p>
  </w:footnote>
  <w:footnote w:id="63">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3/9 من قانون مكافحة الفساد الفلسطيني رقم 1 لعام 2005</w:t>
      </w:r>
      <w:r>
        <w:rPr>
          <w:rFonts w:ascii="Simplified Arabic" w:hAnsi="Simplified Arabic" w:cs="Simplified Arabic" w:hint="cs"/>
          <w:sz w:val="22"/>
          <w:szCs w:val="22"/>
          <w:rtl/>
        </w:rPr>
        <w:t>.</w:t>
      </w:r>
    </w:p>
  </w:footnote>
  <w:footnote w:id="64">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10 من قانون رقم (39) لسنة 2006م  بشأن مكافحة الفساد في اليمن</w:t>
      </w:r>
      <w:r>
        <w:rPr>
          <w:rFonts w:ascii="Simplified Arabic" w:hAnsi="Simplified Arabic" w:cs="Simplified Arabic" w:hint="cs"/>
          <w:sz w:val="22"/>
          <w:szCs w:val="22"/>
          <w:rtl/>
        </w:rPr>
        <w:t>.</w:t>
      </w:r>
    </w:p>
  </w:footnote>
  <w:footnote w:id="65">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7/5 من نظام موظفي هيئة مكافحة الفساد رقم 7 لعام 2011 </w:t>
      </w:r>
      <w:r>
        <w:rPr>
          <w:rFonts w:ascii="Simplified Arabic" w:hAnsi="Simplified Arabic" w:cs="Simplified Arabic" w:hint="cs"/>
          <w:sz w:val="22"/>
          <w:szCs w:val="22"/>
          <w:rtl/>
        </w:rPr>
        <w:t>.</w:t>
      </w:r>
    </w:p>
  </w:footnote>
  <w:footnote w:id="66">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7/6 من نظام موظفي هيئة مكافحة الفساد رقم 7 لعام 2011</w:t>
      </w:r>
      <w:r>
        <w:rPr>
          <w:rFonts w:ascii="Simplified Arabic" w:hAnsi="Simplified Arabic" w:cs="Simplified Arabic" w:hint="cs"/>
          <w:sz w:val="22"/>
          <w:szCs w:val="22"/>
          <w:rtl/>
        </w:rPr>
        <w:t>.</w:t>
      </w:r>
    </w:p>
  </w:footnote>
  <w:footnote w:id="67">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المواد 436-452 من قانون الإجراءات الجزائية الفلسطيني رقم 3 لعام 2001</w:t>
      </w:r>
      <w:r>
        <w:rPr>
          <w:rFonts w:ascii="Simplified Arabic" w:hAnsi="Simplified Arabic" w:cs="Simplified Arabic" w:hint="cs"/>
          <w:sz w:val="22"/>
          <w:szCs w:val="22"/>
          <w:rtl/>
        </w:rPr>
        <w:t>.</w:t>
      </w:r>
    </w:p>
  </w:footnote>
  <w:footnote w:id="68">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7/4 من نظام موظفي هيئة مكافحة الفساد رقم 7 لعام 2011</w:t>
      </w:r>
      <w:r>
        <w:rPr>
          <w:rFonts w:ascii="Simplified Arabic" w:hAnsi="Simplified Arabic" w:cs="Simplified Arabic" w:hint="cs"/>
          <w:sz w:val="22"/>
          <w:szCs w:val="22"/>
          <w:rtl/>
        </w:rPr>
        <w:t>.</w:t>
      </w:r>
    </w:p>
  </w:footnote>
  <w:footnote w:id="69">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24/4 من قانون الخدمة المدنية الفلسطيني رقم 4 لعام 1998</w:t>
      </w:r>
      <w:r>
        <w:rPr>
          <w:rFonts w:ascii="Simplified Arabic" w:hAnsi="Simplified Arabic" w:cs="Simplified Arabic" w:hint="cs"/>
          <w:sz w:val="22"/>
          <w:szCs w:val="22"/>
          <w:rtl/>
        </w:rPr>
        <w:t>.</w:t>
      </w:r>
    </w:p>
  </w:footnote>
  <w:footnote w:id="70">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451 من قانون الإجراءات الجزائية الفلسطيني رقم 3 لعام 2001</w:t>
      </w:r>
      <w:r>
        <w:rPr>
          <w:rFonts w:ascii="Simplified Arabic" w:hAnsi="Simplified Arabic" w:cs="Simplified Arabic" w:hint="cs"/>
          <w:sz w:val="22"/>
          <w:szCs w:val="22"/>
          <w:rtl/>
        </w:rPr>
        <w:t>.</w:t>
      </w:r>
    </w:p>
  </w:footnote>
  <w:footnote w:id="71">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(خليفة، 2014، ص73)</w:t>
      </w:r>
      <w:r>
        <w:rPr>
          <w:rFonts w:ascii="Simplified Arabic" w:hAnsi="Simplified Arabic" w:cs="Simplified Arabic" w:hint="cs"/>
          <w:sz w:val="22"/>
          <w:szCs w:val="22"/>
          <w:rtl/>
        </w:rPr>
        <w:t>.</w:t>
      </w:r>
    </w:p>
  </w:footnote>
  <w:footnote w:id="72">
    <w:p w:rsidR="005177A5" w:rsidRPr="00A15930" w:rsidRDefault="005177A5" w:rsidP="004148CC">
      <w:pPr>
        <w:pStyle w:val="a3"/>
        <w:tabs>
          <w:tab w:val="left" w:pos="5326"/>
        </w:tabs>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قانون السلطة القضائية الفلسطيني رقم 1 لعام 2002 المنشور في جريدة الوقائع الفلسطينية عام 2002، العدد 40</w:t>
      </w:r>
      <w:r>
        <w:rPr>
          <w:rFonts w:ascii="Simplified Arabic" w:hAnsi="Simplified Arabic" w:cs="Simplified Arabic" w:hint="cs"/>
          <w:sz w:val="22"/>
          <w:szCs w:val="22"/>
          <w:rtl/>
        </w:rPr>
        <w:t>.</w:t>
      </w:r>
      <w:r w:rsidRPr="00A15930">
        <w:rPr>
          <w:rFonts w:ascii="Simplified Arabic" w:hAnsi="Simplified Arabic" w:cs="Simplified Arabic"/>
          <w:sz w:val="22"/>
          <w:szCs w:val="22"/>
          <w:rtl/>
        </w:rPr>
        <w:tab/>
      </w:r>
    </w:p>
  </w:footnote>
  <w:footnote w:id="73">
    <w:p w:rsidR="005177A5" w:rsidRPr="00A15930" w:rsidRDefault="005177A5" w:rsidP="004148CC">
      <w:pPr>
        <w:pStyle w:val="a3"/>
        <w:rPr>
          <w:rFonts w:ascii="Simplified Arabic" w:hAnsi="Simplified Arabic" w:cs="Simplified Arabic"/>
          <w:sz w:val="22"/>
          <w:szCs w:val="22"/>
          <w:rtl/>
        </w:rPr>
      </w:pPr>
      <w:r w:rsidRPr="00A15930">
        <w:rPr>
          <w:rFonts w:ascii="Simplified Arabic" w:hAnsi="Simplified Arabic" w:cs="Simplified Arabic"/>
          <w:sz w:val="22"/>
          <w:szCs w:val="22"/>
        </w:rPr>
        <w:t>)</w:t>
      </w: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خليفة، مرجع سابق، ص78)</w:t>
      </w:r>
      <w:r>
        <w:rPr>
          <w:rFonts w:ascii="Simplified Arabic" w:hAnsi="Simplified Arabic" w:cs="Simplified Arabic" w:hint="cs"/>
          <w:sz w:val="22"/>
          <w:szCs w:val="22"/>
          <w:rtl/>
        </w:rPr>
        <w:t>.</w:t>
      </w:r>
    </w:p>
  </w:footnote>
  <w:footnote w:id="74">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9/ب من قانون مكافحة الفساد في اليمن رقم 39 لعام 2006</w:t>
      </w:r>
      <w:r>
        <w:rPr>
          <w:rFonts w:ascii="Simplified Arabic" w:hAnsi="Simplified Arabic" w:cs="Simplified Arabic" w:hint="cs"/>
          <w:sz w:val="22"/>
          <w:szCs w:val="22"/>
          <w:rtl/>
        </w:rPr>
        <w:t>.</w:t>
      </w:r>
    </w:p>
  </w:footnote>
  <w:footnote w:id="75">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انظر: شروط المرشح للتعيين في الوظائف العامة/ المادة 22 من قانون رقم 19 لعام 1991 بشأن الخدمة المدنية في اليمن</w:t>
      </w:r>
      <w:r>
        <w:rPr>
          <w:rFonts w:ascii="Simplified Arabic" w:hAnsi="Simplified Arabic" w:cs="Simplified Arabic" w:hint="cs"/>
          <w:sz w:val="22"/>
          <w:szCs w:val="22"/>
          <w:rtl/>
        </w:rPr>
        <w:t>.</w:t>
      </w:r>
    </w:p>
  </w:footnote>
  <w:footnote w:id="76">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12/هـ من قانون مكافحة الفساد في اليمن رقم 39 لعام 2006</w:t>
      </w:r>
      <w:r>
        <w:rPr>
          <w:rFonts w:ascii="Simplified Arabic" w:hAnsi="Simplified Arabic" w:cs="Simplified Arabic" w:hint="cs"/>
          <w:sz w:val="22"/>
          <w:szCs w:val="22"/>
          <w:rtl/>
        </w:rPr>
        <w:t>.</w:t>
      </w:r>
    </w:p>
  </w:footnote>
  <w:footnote w:id="77">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52 من قرار رئيس الجمهورية رقم 19 لعام 2010 بشأن اللائحة التنفيذية لقانون مكافحة الفساد رقم 39 لعام 2006</w:t>
      </w:r>
      <w:r>
        <w:rPr>
          <w:rFonts w:ascii="Simplified Arabic" w:hAnsi="Simplified Arabic" w:cs="Simplified Arabic" w:hint="cs"/>
          <w:sz w:val="22"/>
          <w:szCs w:val="22"/>
          <w:rtl/>
        </w:rPr>
        <w:t>.</w:t>
      </w:r>
    </w:p>
  </w:footnote>
  <w:footnote w:id="78">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3 من نظام موظفي هيئة مكافحة الفساد رقم 7 لعام 2011</w:t>
      </w:r>
      <w:r>
        <w:rPr>
          <w:rFonts w:ascii="Simplified Arabic" w:hAnsi="Simplified Arabic" w:cs="Simplified Arabic" w:hint="cs"/>
          <w:sz w:val="22"/>
          <w:szCs w:val="22"/>
          <w:rtl/>
        </w:rPr>
        <w:t>.</w:t>
      </w:r>
    </w:p>
  </w:footnote>
  <w:footnote w:id="79">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16 من قانون الخدمة المدنية في اليمن رقم 19 لعام 1991</w:t>
      </w:r>
      <w:r>
        <w:rPr>
          <w:rFonts w:ascii="Simplified Arabic" w:hAnsi="Simplified Arabic" w:cs="Simplified Arabic" w:hint="cs"/>
          <w:sz w:val="22"/>
          <w:szCs w:val="22"/>
          <w:rtl/>
        </w:rPr>
        <w:t>.</w:t>
      </w:r>
    </w:p>
  </w:footnote>
  <w:footnote w:id="80">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19 من قانون الخدمة المدنية في اليمن رقم 19 لعام 1991</w:t>
      </w:r>
      <w:r>
        <w:rPr>
          <w:rFonts w:ascii="Simplified Arabic" w:hAnsi="Simplified Arabic" w:cs="Simplified Arabic" w:hint="cs"/>
          <w:sz w:val="22"/>
          <w:szCs w:val="22"/>
          <w:rtl/>
        </w:rPr>
        <w:t>.</w:t>
      </w:r>
    </w:p>
  </w:footnote>
  <w:footnote w:id="81">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50 من نظام موظفي هيئة مكافحة الفساد رقم 7 لعام 2011</w:t>
      </w:r>
      <w:r>
        <w:rPr>
          <w:rFonts w:ascii="Simplified Arabic" w:hAnsi="Simplified Arabic" w:cs="Simplified Arabic" w:hint="cs"/>
          <w:sz w:val="22"/>
          <w:szCs w:val="22"/>
          <w:rtl/>
        </w:rPr>
        <w:t>.</w:t>
      </w:r>
    </w:p>
  </w:footnote>
  <w:footnote w:id="82">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64 من قرار رئيس الجمهورية رقم 19 لعام 2010 بشأن اللائحة التنفيذية لقانون مكافحة الفساد رقم 39 لعام 2006</w:t>
      </w:r>
      <w:r>
        <w:rPr>
          <w:rFonts w:ascii="Simplified Arabic" w:hAnsi="Simplified Arabic" w:cs="Simplified Arabic" w:hint="cs"/>
          <w:sz w:val="22"/>
          <w:szCs w:val="22"/>
          <w:rtl/>
        </w:rPr>
        <w:t>.</w:t>
      </w:r>
    </w:p>
  </w:footnote>
  <w:footnote w:id="83">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Pr>
          <w:rFonts w:ascii="Simplified Arabic" w:hAnsi="Simplified Arabic" w:cs="Simplified Arabic"/>
          <w:sz w:val="22"/>
          <w:szCs w:val="22"/>
          <w:rtl/>
        </w:rPr>
        <w:t xml:space="preserve"> (المركز الفلسطيني ل</w:t>
      </w:r>
      <w:r>
        <w:rPr>
          <w:rFonts w:ascii="Simplified Arabic" w:hAnsi="Simplified Arabic" w:cs="Simplified Arabic" w:hint="cs"/>
          <w:sz w:val="22"/>
          <w:szCs w:val="22"/>
          <w:rtl/>
        </w:rPr>
        <w:t>إ</w:t>
      </w:r>
      <w:r w:rsidRPr="00A15930">
        <w:rPr>
          <w:rFonts w:ascii="Simplified Arabic" w:hAnsi="Simplified Arabic" w:cs="Simplified Arabic"/>
          <w:sz w:val="22"/>
          <w:szCs w:val="22"/>
          <w:rtl/>
        </w:rPr>
        <w:t>ستقلال المحاماة والقضاء/ مساواة، 2013، ص18)</w:t>
      </w:r>
      <w:r>
        <w:rPr>
          <w:rFonts w:ascii="Simplified Arabic" w:hAnsi="Simplified Arabic" w:cs="Simplified Arabic" w:hint="cs"/>
          <w:sz w:val="22"/>
          <w:szCs w:val="22"/>
          <w:rtl/>
        </w:rPr>
        <w:t>.</w:t>
      </w:r>
    </w:p>
  </w:footnote>
  <w:footnote w:id="84">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(غنطوس، 2014، ص34)</w:t>
      </w:r>
      <w:r>
        <w:rPr>
          <w:rFonts w:ascii="Simplified Arabic" w:hAnsi="Simplified Arabic" w:cs="Simplified Arabic" w:hint="cs"/>
          <w:sz w:val="22"/>
          <w:szCs w:val="22"/>
          <w:rtl/>
        </w:rPr>
        <w:t>.</w:t>
      </w:r>
    </w:p>
  </w:footnote>
  <w:footnote w:id="85">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انظر: (سمير أبو شمس، مرجع سابق، ص112)</w:t>
      </w:r>
      <w:r>
        <w:rPr>
          <w:rFonts w:ascii="Simplified Arabic" w:hAnsi="Simplified Arabic" w:cs="Simplified Arabic" w:hint="cs"/>
          <w:sz w:val="22"/>
          <w:szCs w:val="22"/>
          <w:rtl/>
        </w:rPr>
        <w:t>.</w:t>
      </w:r>
    </w:p>
  </w:footnote>
  <w:footnote w:id="86">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8/1 من قانون مكافحة الفساد الفلسطيني المعدل رقم 1 لعام 2005</w:t>
      </w:r>
      <w:r>
        <w:rPr>
          <w:rFonts w:ascii="Simplified Arabic" w:hAnsi="Simplified Arabic" w:cs="Simplified Arabic" w:hint="cs"/>
          <w:sz w:val="22"/>
          <w:szCs w:val="22"/>
          <w:rtl/>
        </w:rPr>
        <w:t>.</w:t>
      </w:r>
    </w:p>
  </w:footnote>
  <w:footnote w:id="87">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يعتبر إفصاح الموظف عن ممتلكاته قبل تولي مهام وظيفته من أهم مبادئ النزاهة، والتي تعرف بأنها "حق كل فرد من المواطنين في الوصول إلى البيانات المتعلقة بالعاملين في أجهزة الدولة  على وجه الخصوص في سبيل المساعدة على اكتشاف الفساد" انظر: (السبيعي، 2010،  ص9)</w:t>
      </w:r>
      <w:r>
        <w:rPr>
          <w:rFonts w:ascii="Simplified Arabic" w:hAnsi="Simplified Arabic" w:cs="Simplified Arabic" w:hint="cs"/>
          <w:sz w:val="22"/>
          <w:szCs w:val="22"/>
          <w:rtl/>
        </w:rPr>
        <w:t>.</w:t>
      </w:r>
    </w:p>
  </w:footnote>
  <w:footnote w:id="88">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(الشهري، 2014، ص70)</w:t>
      </w:r>
      <w:r>
        <w:rPr>
          <w:rFonts w:ascii="Simplified Arabic" w:hAnsi="Simplified Arabic" w:cs="Simplified Arabic" w:hint="cs"/>
          <w:sz w:val="22"/>
          <w:szCs w:val="22"/>
          <w:rtl/>
        </w:rPr>
        <w:t>.</w:t>
      </w:r>
    </w:p>
  </w:footnote>
  <w:footnote w:id="89">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(ربايعة، 2014،</w:t>
      </w:r>
      <w:r>
        <w:rPr>
          <w:rFonts w:ascii="Simplified Arabic" w:hAnsi="Simplified Arabic" w:cs="Simplified Arabic" w:hint="cs"/>
          <w:sz w:val="22"/>
          <w:szCs w:val="22"/>
          <w:rtl/>
        </w:rPr>
        <w:t xml:space="preserve"> </w:t>
      </w:r>
      <w:r w:rsidRPr="00A15930">
        <w:rPr>
          <w:rFonts w:ascii="Simplified Arabic" w:hAnsi="Simplified Arabic" w:cs="Simplified Arabic"/>
          <w:sz w:val="22"/>
          <w:szCs w:val="22"/>
          <w:rtl/>
        </w:rPr>
        <w:t>ص36+ ص37)</w:t>
      </w:r>
      <w:r>
        <w:rPr>
          <w:rFonts w:ascii="Simplified Arabic" w:hAnsi="Simplified Arabic" w:cs="Simplified Arabic" w:hint="cs"/>
          <w:sz w:val="22"/>
          <w:szCs w:val="22"/>
          <w:rtl/>
        </w:rPr>
        <w:t>.</w:t>
      </w:r>
    </w:p>
  </w:footnote>
  <w:footnote w:id="90">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(التقرير السنوي 2014، هيئة مكافحة الفساد/ فلسطين، 2015، ص50+</w:t>
      </w:r>
      <w:r>
        <w:rPr>
          <w:rFonts w:ascii="Simplified Arabic" w:hAnsi="Simplified Arabic" w:cs="Simplified Arabic" w:hint="cs"/>
          <w:sz w:val="22"/>
          <w:szCs w:val="22"/>
          <w:rtl/>
        </w:rPr>
        <w:t xml:space="preserve"> </w:t>
      </w:r>
      <w:r w:rsidRPr="00A15930">
        <w:rPr>
          <w:rFonts w:ascii="Simplified Arabic" w:hAnsi="Simplified Arabic" w:cs="Simplified Arabic"/>
          <w:sz w:val="22"/>
          <w:szCs w:val="22"/>
          <w:rtl/>
        </w:rPr>
        <w:t>ص51)</w:t>
      </w:r>
      <w:r>
        <w:rPr>
          <w:rFonts w:ascii="Simplified Arabic" w:hAnsi="Simplified Arabic" w:cs="Simplified Arabic" w:hint="cs"/>
          <w:sz w:val="22"/>
          <w:szCs w:val="22"/>
          <w:rtl/>
        </w:rPr>
        <w:t>.</w:t>
      </w:r>
    </w:p>
  </w:footnote>
  <w:footnote w:id="91">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انظر: المادة 4 من قانون الإقرار بالذمة ال</w:t>
      </w:r>
      <w:r>
        <w:rPr>
          <w:rFonts w:ascii="Simplified Arabic" w:hAnsi="Simplified Arabic" w:cs="Simplified Arabic"/>
          <w:sz w:val="22"/>
          <w:szCs w:val="22"/>
          <w:rtl/>
        </w:rPr>
        <w:t>مالية رقم 30 لعام 2006 في اليمن</w:t>
      </w:r>
      <w:r>
        <w:rPr>
          <w:rFonts w:ascii="Simplified Arabic" w:hAnsi="Simplified Arabic" w:cs="Simplified Arabic" w:hint="cs"/>
          <w:sz w:val="22"/>
          <w:szCs w:val="22"/>
          <w:rtl/>
        </w:rPr>
        <w:t>.</w:t>
      </w:r>
    </w:p>
  </w:footnote>
  <w:footnote w:id="92">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7 من قانون الإقرار بالذمة ال</w:t>
      </w:r>
      <w:r>
        <w:rPr>
          <w:rFonts w:ascii="Simplified Arabic" w:hAnsi="Simplified Arabic" w:cs="Simplified Arabic"/>
          <w:sz w:val="22"/>
          <w:szCs w:val="22"/>
          <w:rtl/>
        </w:rPr>
        <w:t>مالية رقم 30 لعام 2006 في اليمن</w:t>
      </w:r>
      <w:r>
        <w:rPr>
          <w:rFonts w:ascii="Simplified Arabic" w:hAnsi="Simplified Arabic" w:cs="Simplified Arabic" w:hint="cs"/>
          <w:sz w:val="22"/>
          <w:szCs w:val="22"/>
          <w:rtl/>
        </w:rPr>
        <w:t>.</w:t>
      </w:r>
    </w:p>
  </w:footnote>
  <w:footnote w:id="93">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10 من قانون مكافحة الفساد في اليمن رقم 39 لعام 2006</w:t>
      </w:r>
      <w:r>
        <w:rPr>
          <w:rFonts w:ascii="Simplified Arabic" w:hAnsi="Simplified Arabic" w:cs="Simplified Arabic" w:hint="cs"/>
          <w:sz w:val="22"/>
          <w:szCs w:val="22"/>
          <w:rtl/>
        </w:rPr>
        <w:t>.</w:t>
      </w:r>
    </w:p>
  </w:footnote>
  <w:footnote w:id="94">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(الهيئة الوطنية العليا لمكافحة الفساد، مرجع سابق أ، ص20)</w:t>
      </w:r>
      <w:r>
        <w:rPr>
          <w:rFonts w:ascii="Simplified Arabic" w:hAnsi="Simplified Arabic" w:cs="Simplified Arabic" w:hint="cs"/>
          <w:sz w:val="22"/>
          <w:szCs w:val="22"/>
          <w:rtl/>
        </w:rPr>
        <w:t>.</w:t>
      </w:r>
    </w:p>
  </w:footnote>
  <w:footnote w:id="95">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8/5 من قانون مكافحة الفساد الفلسطيني المعدل رقم 1 لعام 2005</w:t>
      </w:r>
      <w:r>
        <w:rPr>
          <w:rFonts w:ascii="Simplified Arabic" w:hAnsi="Simplified Arabic" w:cs="Simplified Arabic" w:hint="cs"/>
          <w:sz w:val="22"/>
          <w:szCs w:val="22"/>
          <w:rtl/>
        </w:rPr>
        <w:t>.</w:t>
      </w:r>
    </w:p>
  </w:footnote>
  <w:footnote w:id="96">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5 من اتفاقية الأمم المتحدة مكافحة الفساد عام 2003</w:t>
      </w:r>
      <w:r>
        <w:rPr>
          <w:rFonts w:ascii="Simplified Arabic" w:hAnsi="Simplified Arabic" w:cs="Simplified Arabic" w:hint="cs"/>
          <w:sz w:val="22"/>
          <w:szCs w:val="22"/>
          <w:rtl/>
        </w:rPr>
        <w:t>.</w:t>
      </w:r>
    </w:p>
  </w:footnote>
  <w:footnote w:id="97">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(التقرير السنوي لعام 2013، ص11+ ص12)</w:t>
      </w:r>
      <w:r>
        <w:rPr>
          <w:rFonts w:ascii="Simplified Arabic" w:hAnsi="Simplified Arabic" w:cs="Simplified Arabic" w:hint="cs"/>
          <w:sz w:val="22"/>
          <w:szCs w:val="22"/>
          <w:rtl/>
        </w:rPr>
        <w:t>.</w:t>
      </w:r>
    </w:p>
  </w:footnote>
  <w:footnote w:id="98">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(الهيئة الوطنية العليا لمكافحة الفساد، مرجع سابق، ص45)</w:t>
      </w:r>
      <w:r>
        <w:rPr>
          <w:rFonts w:ascii="Simplified Arabic" w:hAnsi="Simplified Arabic" w:cs="Simplified Arabic" w:hint="cs"/>
          <w:sz w:val="22"/>
          <w:szCs w:val="22"/>
          <w:rtl/>
        </w:rPr>
        <w:t>.</w:t>
      </w:r>
    </w:p>
  </w:footnote>
  <w:footnote w:id="99">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(التقرير السنوي 2014، 2015، ص19+ ص31)</w:t>
      </w:r>
      <w:r>
        <w:rPr>
          <w:rFonts w:ascii="Simplified Arabic" w:hAnsi="Simplified Arabic" w:cs="Simplified Arabic" w:hint="cs"/>
          <w:sz w:val="22"/>
          <w:szCs w:val="22"/>
          <w:rtl/>
        </w:rPr>
        <w:t>.</w:t>
      </w:r>
    </w:p>
  </w:footnote>
  <w:footnote w:id="100">
    <w:p w:rsidR="005177A5" w:rsidRPr="00A15930" w:rsidRDefault="005177A5" w:rsidP="005E10ED">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الائتلاف من أجل النزاهة والمساءلة/ أمان، دليل جائزة أفضل بحث في مواضيع مكافحة الفساد،2015، </w:t>
      </w:r>
      <w:hyperlink r:id="rId2" w:history="1">
        <w:r w:rsidRPr="00A15930">
          <w:rPr>
            <w:rStyle w:val="Hyperlink"/>
            <w:rFonts w:ascii="Simplified Arabic" w:hAnsi="Simplified Arabic" w:cs="Simplified Arabic"/>
            <w:color w:val="auto"/>
            <w:sz w:val="22"/>
            <w:szCs w:val="22"/>
          </w:rPr>
          <w:t>http://www.aman-palestine.org/data/uploads/files/%D8%AF%D9%84%D9%8A%D9%84%20%D8%AC%D8%A7%D8%A6%D8%B2%D8%A9%20%D8%A7%D9%81%D8%B6%D9%84%20%D8%A8%D8%AD%D8%AB%202015)(1).pdf</w:t>
        </w:r>
      </w:hyperlink>
      <w:r w:rsidRPr="00A15930">
        <w:rPr>
          <w:rFonts w:ascii="Simplified Arabic" w:hAnsi="Simplified Arabic" w:cs="Simplified Arabic"/>
          <w:sz w:val="22"/>
          <w:szCs w:val="22"/>
          <w:rtl/>
        </w:rPr>
        <w:t>، آخر زيارة 22/7/2015</w:t>
      </w:r>
      <w:r>
        <w:rPr>
          <w:rFonts w:ascii="Simplified Arabic" w:hAnsi="Simplified Arabic" w:cs="Simplified Arabic" w:hint="cs"/>
          <w:sz w:val="22"/>
          <w:szCs w:val="22"/>
          <w:rtl/>
        </w:rPr>
        <w:t>.</w:t>
      </w:r>
    </w:p>
  </w:footnote>
  <w:footnote w:id="101">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84/6 من قرار رئيس الجمهورية رقم 19 لعام 2010 بشأن اللائحة التنفيذية لقانون مكافحة الفساد رقم 39 لعام 2006</w:t>
      </w:r>
    </w:p>
  </w:footnote>
  <w:footnote w:id="102">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(الهيئة الوطنية العليا لمكافحة الفساد، مرجع سابق، ص45)</w:t>
      </w:r>
      <w:r>
        <w:rPr>
          <w:rFonts w:ascii="Simplified Arabic" w:hAnsi="Simplified Arabic" w:cs="Simplified Arabic" w:hint="cs"/>
          <w:sz w:val="22"/>
          <w:szCs w:val="22"/>
          <w:rtl/>
        </w:rPr>
        <w:t>.</w:t>
      </w:r>
    </w:p>
  </w:footnote>
  <w:footnote w:id="103">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(عبير مصلح وآخرون، مرجع سابق، ص95)</w:t>
      </w:r>
      <w:r>
        <w:rPr>
          <w:rFonts w:ascii="Simplified Arabic" w:hAnsi="Simplified Arabic" w:cs="Simplified Arabic" w:hint="cs"/>
          <w:sz w:val="22"/>
          <w:szCs w:val="22"/>
          <w:rtl/>
        </w:rPr>
        <w:t>.</w:t>
      </w:r>
    </w:p>
  </w:footnote>
  <w:footnote w:id="104">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84/3 من قرار رئيس الجمهورية رقم 19 لعام 2010 بشأن اللائحة التنفيذية لقانون مكافحة الفساد رقم 39 لعام 2006</w:t>
      </w:r>
      <w:r>
        <w:rPr>
          <w:rFonts w:ascii="Simplified Arabic" w:hAnsi="Simplified Arabic" w:cs="Simplified Arabic" w:hint="cs"/>
          <w:sz w:val="22"/>
          <w:szCs w:val="22"/>
          <w:rtl/>
        </w:rPr>
        <w:t>.</w:t>
      </w:r>
    </w:p>
  </w:footnote>
  <w:footnote w:id="105">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86 من قرار رئيس الجمهورية رقم 19 لعام 2010 بشأن اللائحة التنفيذية لقانون مكافحة الفساد رقم 39 لعام 2006</w:t>
      </w:r>
      <w:r>
        <w:rPr>
          <w:rFonts w:ascii="Simplified Arabic" w:hAnsi="Simplified Arabic" w:cs="Simplified Arabic" w:hint="cs"/>
          <w:sz w:val="22"/>
          <w:szCs w:val="22"/>
          <w:rtl/>
        </w:rPr>
        <w:t>.</w:t>
      </w:r>
    </w:p>
  </w:footnote>
  <w:footnote w:id="106">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(الفرفور، 2003، ص248+249)</w:t>
      </w:r>
      <w:r>
        <w:rPr>
          <w:rFonts w:ascii="Simplified Arabic" w:hAnsi="Simplified Arabic" w:cs="Simplified Arabic" w:hint="cs"/>
          <w:sz w:val="22"/>
          <w:szCs w:val="22"/>
          <w:rtl/>
        </w:rPr>
        <w:t>.</w:t>
      </w:r>
    </w:p>
  </w:footnote>
  <w:footnote w:id="107">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8/6 من قانون مكافحة الفساد الفلسطيني المعدل رقم 1 لعام 2005</w:t>
      </w:r>
      <w:r>
        <w:rPr>
          <w:rFonts w:ascii="Simplified Arabic" w:hAnsi="Simplified Arabic" w:cs="Simplified Arabic" w:hint="cs"/>
          <w:sz w:val="22"/>
          <w:szCs w:val="22"/>
          <w:rtl/>
        </w:rPr>
        <w:t>.</w:t>
      </w:r>
    </w:p>
  </w:footnote>
  <w:footnote w:id="108">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8/8 من قانون مكافحة الفساد الفلسطيني المعدل رقم 1 لعام 2005</w:t>
      </w:r>
      <w:r>
        <w:rPr>
          <w:rFonts w:ascii="Simplified Arabic" w:hAnsi="Simplified Arabic" w:cs="Simplified Arabic" w:hint="cs"/>
          <w:sz w:val="22"/>
          <w:szCs w:val="22"/>
          <w:rtl/>
        </w:rPr>
        <w:t>.</w:t>
      </w:r>
    </w:p>
  </w:footnote>
  <w:footnote w:id="109">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(النظام الوطني للنزاهة 2013، 2014،  ص6)</w:t>
      </w:r>
      <w:r>
        <w:rPr>
          <w:rFonts w:ascii="Simplified Arabic" w:hAnsi="Simplified Arabic" w:cs="Simplified Arabic" w:hint="cs"/>
          <w:sz w:val="22"/>
          <w:szCs w:val="22"/>
          <w:rtl/>
        </w:rPr>
        <w:t>.</w:t>
      </w:r>
    </w:p>
  </w:footnote>
  <w:footnote w:id="110">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انظر: مدونة السل</w:t>
      </w:r>
      <w:r>
        <w:rPr>
          <w:rFonts w:ascii="Simplified Arabic" w:hAnsi="Simplified Arabic" w:cs="Simplified Arabic"/>
          <w:sz w:val="22"/>
          <w:szCs w:val="22"/>
          <w:rtl/>
        </w:rPr>
        <w:t>وك وأخلاقيات الوظيفة العامة، ال</w:t>
      </w:r>
      <w:r>
        <w:rPr>
          <w:rFonts w:ascii="Simplified Arabic" w:hAnsi="Simplified Arabic" w:cs="Simplified Arabic" w:hint="cs"/>
          <w:sz w:val="22"/>
          <w:szCs w:val="22"/>
          <w:rtl/>
        </w:rPr>
        <w:t>إ</w:t>
      </w:r>
      <w:r w:rsidRPr="00A15930">
        <w:rPr>
          <w:rFonts w:ascii="Simplified Arabic" w:hAnsi="Simplified Arabic" w:cs="Simplified Arabic"/>
          <w:sz w:val="22"/>
          <w:szCs w:val="22"/>
          <w:rtl/>
        </w:rPr>
        <w:t>ئتلاف من اجل النزاهة والمساءلة، د.ت</w:t>
      </w:r>
      <w:r>
        <w:rPr>
          <w:rFonts w:ascii="Simplified Arabic" w:hAnsi="Simplified Arabic" w:cs="Simplified Arabic" w:hint="cs"/>
          <w:sz w:val="22"/>
          <w:szCs w:val="22"/>
          <w:rtl/>
        </w:rPr>
        <w:t>.</w:t>
      </w:r>
    </w:p>
  </w:footnote>
  <w:footnote w:id="111">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20/ أ من قانون مكافحة الفساد في اليمن رقم 39 لعام 2006</w:t>
      </w:r>
      <w:r>
        <w:rPr>
          <w:rFonts w:ascii="Simplified Arabic" w:hAnsi="Simplified Arabic" w:cs="Simplified Arabic" w:hint="cs"/>
          <w:sz w:val="22"/>
          <w:szCs w:val="22"/>
          <w:rtl/>
        </w:rPr>
        <w:t>.</w:t>
      </w:r>
    </w:p>
  </w:footnote>
  <w:footnote w:id="112">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انظر: الهيئة الوطنية العليا لمكافحة الفساد، مرجع سابق، ص32+ ص33</w:t>
      </w:r>
      <w:r>
        <w:rPr>
          <w:rFonts w:ascii="Simplified Arabic" w:hAnsi="Simplified Arabic" w:cs="Simplified Arabic" w:hint="cs"/>
          <w:sz w:val="22"/>
          <w:szCs w:val="22"/>
          <w:rtl/>
        </w:rPr>
        <w:t>.</w:t>
      </w:r>
    </w:p>
  </w:footnote>
  <w:footnote w:id="113">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8/3 من قانون مكافحة الفساد الفلسطيني المعدل رقم 1 لعام 2005</w:t>
      </w:r>
      <w:r>
        <w:rPr>
          <w:rFonts w:ascii="Simplified Arabic" w:hAnsi="Simplified Arabic" w:cs="Simplified Arabic" w:hint="cs"/>
          <w:sz w:val="22"/>
          <w:szCs w:val="22"/>
          <w:rtl/>
        </w:rPr>
        <w:t>.</w:t>
      </w:r>
    </w:p>
  </w:footnote>
  <w:footnote w:id="114">
    <w:p w:rsidR="005177A5" w:rsidRPr="00A15930" w:rsidRDefault="005177A5" w:rsidP="0052704B">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55 قانون ال</w:t>
      </w:r>
      <w:r>
        <w:rPr>
          <w:rFonts w:ascii="Simplified Arabic" w:hAnsi="Simplified Arabic" w:cs="Simplified Arabic" w:hint="cs"/>
          <w:sz w:val="22"/>
          <w:szCs w:val="22"/>
          <w:rtl/>
        </w:rPr>
        <w:t>إ</w:t>
      </w:r>
      <w:r w:rsidRPr="00A15930">
        <w:rPr>
          <w:rFonts w:ascii="Simplified Arabic" w:hAnsi="Simplified Arabic" w:cs="Simplified Arabic"/>
          <w:sz w:val="22"/>
          <w:szCs w:val="22"/>
          <w:rtl/>
        </w:rPr>
        <w:t>جراءات الجزائية الفلسطيني رقم 3 لعام 2001</w:t>
      </w:r>
      <w:r>
        <w:rPr>
          <w:rFonts w:ascii="Simplified Arabic" w:hAnsi="Simplified Arabic" w:cs="Simplified Arabic" w:hint="cs"/>
          <w:sz w:val="22"/>
          <w:szCs w:val="22"/>
          <w:rtl/>
        </w:rPr>
        <w:t>.</w:t>
      </w:r>
    </w:p>
  </w:footnote>
  <w:footnote w:id="115">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9 مكرر 2 /4 من قانون مكافحة الفساد الفلسطيني المعدل رقم 1 لعام 2005</w:t>
      </w:r>
      <w:r>
        <w:rPr>
          <w:rFonts w:ascii="Simplified Arabic" w:hAnsi="Simplified Arabic" w:cs="Simplified Arabic" w:hint="cs"/>
          <w:sz w:val="22"/>
          <w:szCs w:val="22"/>
          <w:rtl/>
        </w:rPr>
        <w:t>.</w:t>
      </w:r>
    </w:p>
  </w:footnote>
  <w:footnote w:id="116">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(فرحان والنقيب، 2015، ص33+ ص34)</w:t>
      </w:r>
      <w:r>
        <w:rPr>
          <w:rFonts w:ascii="Simplified Arabic" w:hAnsi="Simplified Arabic" w:cs="Simplified Arabic" w:hint="cs"/>
          <w:sz w:val="22"/>
          <w:szCs w:val="22"/>
          <w:rtl/>
        </w:rPr>
        <w:t>.</w:t>
      </w:r>
    </w:p>
  </w:footnote>
  <w:footnote w:id="117">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(المرجع السابق، ص4)</w:t>
      </w:r>
      <w:r>
        <w:rPr>
          <w:rFonts w:ascii="Simplified Arabic" w:hAnsi="Simplified Arabic" w:cs="Simplified Arabic" w:hint="cs"/>
          <w:sz w:val="22"/>
          <w:szCs w:val="22"/>
          <w:rtl/>
        </w:rPr>
        <w:t>.</w:t>
      </w:r>
    </w:p>
  </w:footnote>
  <w:footnote w:id="118">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(فرحان والنقيب، مرجع سابق، ص17)</w:t>
      </w:r>
      <w:r>
        <w:rPr>
          <w:rFonts w:ascii="Simplified Arabic" w:hAnsi="Simplified Arabic" w:cs="Simplified Arabic" w:hint="cs"/>
          <w:sz w:val="22"/>
          <w:szCs w:val="22"/>
          <w:rtl/>
        </w:rPr>
        <w:t>.</w:t>
      </w:r>
    </w:p>
  </w:footnote>
  <w:footnote w:id="119">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3/2 من اتفاقية الأمم المتحدة لمكافحة الفساد عام 2003</w:t>
      </w:r>
      <w:r>
        <w:rPr>
          <w:rFonts w:ascii="Simplified Arabic" w:hAnsi="Simplified Arabic" w:cs="Simplified Arabic" w:hint="cs"/>
          <w:sz w:val="22"/>
          <w:szCs w:val="22"/>
          <w:rtl/>
        </w:rPr>
        <w:t>.</w:t>
      </w:r>
    </w:p>
  </w:footnote>
  <w:footnote w:id="120">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126 من قرار رئيس الجمهورية رقم 19 لعام 2010 بشأن اللائحة التنفيذية لقانون مكافحة الفساد رقم 39 لعام 2006</w:t>
      </w:r>
      <w:r>
        <w:rPr>
          <w:rFonts w:ascii="Simplified Arabic" w:hAnsi="Simplified Arabic" w:cs="Simplified Arabic" w:hint="cs"/>
          <w:sz w:val="22"/>
          <w:szCs w:val="22"/>
          <w:rtl/>
        </w:rPr>
        <w:t>.</w:t>
      </w:r>
    </w:p>
  </w:footnote>
  <w:footnote w:id="121">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(الهيئة الوطنية العليا لمكافحة الفساد، مرجع سابق، ص40)</w:t>
      </w:r>
      <w:r>
        <w:rPr>
          <w:rFonts w:ascii="Simplified Arabic" w:hAnsi="Simplified Arabic" w:cs="Simplified Arabic" w:hint="cs"/>
          <w:sz w:val="22"/>
          <w:szCs w:val="22"/>
          <w:rtl/>
        </w:rPr>
        <w:t>.</w:t>
      </w:r>
    </w:p>
  </w:footnote>
  <w:footnote w:id="122">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43 من اتفاقية الأمم المتحدة لمكافحة الفساد عام 2003</w:t>
      </w:r>
      <w:r>
        <w:rPr>
          <w:rFonts w:ascii="Simplified Arabic" w:hAnsi="Simplified Arabic" w:cs="Simplified Arabic" w:hint="cs"/>
          <w:sz w:val="22"/>
          <w:szCs w:val="22"/>
          <w:rtl/>
        </w:rPr>
        <w:t>.</w:t>
      </w:r>
    </w:p>
  </w:footnote>
  <w:footnote w:id="123">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(مكتب الأمم المتحدة المعني بالمخدرات والجريمة، مرجع سابق، ص143)</w:t>
      </w:r>
      <w:r>
        <w:rPr>
          <w:rFonts w:ascii="Simplified Arabic" w:hAnsi="Simplified Arabic" w:cs="Simplified Arabic" w:hint="cs"/>
          <w:sz w:val="22"/>
          <w:szCs w:val="22"/>
          <w:rtl/>
        </w:rPr>
        <w:t>.</w:t>
      </w:r>
    </w:p>
  </w:footnote>
  <w:footnote w:id="124">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أبو درار، 2010، ص22)</w:t>
      </w:r>
      <w:r>
        <w:rPr>
          <w:rFonts w:ascii="Simplified Arabic" w:hAnsi="Simplified Arabic" w:cs="Simplified Arabic" w:hint="cs"/>
          <w:sz w:val="22"/>
          <w:szCs w:val="22"/>
          <w:rtl/>
        </w:rPr>
        <w:t>.</w:t>
      </w:r>
    </w:p>
  </w:footnote>
  <w:footnote w:id="125">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10 من القانون الأساسي الفلسطيني المعدل لعام 2005</w:t>
      </w:r>
      <w:r>
        <w:rPr>
          <w:rFonts w:ascii="Simplified Arabic" w:hAnsi="Simplified Arabic" w:cs="Simplified Arabic" w:hint="cs"/>
          <w:sz w:val="22"/>
          <w:szCs w:val="22"/>
          <w:rtl/>
        </w:rPr>
        <w:t>.</w:t>
      </w:r>
    </w:p>
  </w:footnote>
  <w:footnote w:id="126">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(انظر: وكيل وزارة العدل: استكمال إجراءات تسليم متهم بالرشوة واختلاس المال العام،2014، </w:t>
      </w:r>
      <w:hyperlink r:id="rId3" w:anchor="ixzz3N1Ya8lAv" w:history="1">
        <w:r w:rsidRPr="00A15930">
          <w:rPr>
            <w:rFonts w:ascii="Simplified Arabic" w:eastAsia="Times New Roman" w:hAnsi="Simplified Arabic" w:cs="Simplified Arabic"/>
            <w:sz w:val="22"/>
            <w:szCs w:val="22"/>
          </w:rPr>
          <w:t>http://www.alwatanvoice.com/arabic/news/2014/12/23/637752.html#ixzz3N1Ya8lAv</w:t>
        </w:r>
      </w:hyperlink>
      <w:r w:rsidRPr="00A15930">
        <w:rPr>
          <w:rFonts w:ascii="Simplified Arabic" w:eastAsia="Times New Roman" w:hAnsi="Simplified Arabic" w:cs="Simplified Arabic"/>
          <w:sz w:val="22"/>
          <w:szCs w:val="22"/>
        </w:rPr>
        <w:t> </w:t>
      </w:r>
      <w:r w:rsidRPr="00A15930">
        <w:rPr>
          <w:rFonts w:ascii="Simplified Arabic" w:hAnsi="Simplified Arabic" w:cs="Simplified Arabic"/>
          <w:sz w:val="22"/>
          <w:szCs w:val="22"/>
          <w:rtl/>
        </w:rPr>
        <w:t>، تاريخ آخر زيارة 28-12-2014)</w:t>
      </w:r>
      <w:r>
        <w:rPr>
          <w:rFonts w:ascii="Simplified Arabic" w:hAnsi="Simplified Arabic" w:cs="Simplified Arabic" w:hint="cs"/>
          <w:sz w:val="22"/>
          <w:szCs w:val="22"/>
          <w:rtl/>
        </w:rPr>
        <w:t>.</w:t>
      </w:r>
    </w:p>
  </w:footnote>
  <w:footnote w:id="127">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Pr>
          <w:rFonts w:ascii="Simplified Arabic" w:hAnsi="Simplified Arabic" w:cs="Simplified Arabic"/>
          <w:sz w:val="22"/>
          <w:szCs w:val="22"/>
          <w:rtl/>
        </w:rPr>
        <w:t xml:space="preserve"> (ال</w:t>
      </w:r>
      <w:r>
        <w:rPr>
          <w:rFonts w:ascii="Simplified Arabic" w:hAnsi="Simplified Arabic" w:cs="Simplified Arabic" w:hint="cs"/>
          <w:sz w:val="22"/>
          <w:szCs w:val="22"/>
          <w:rtl/>
        </w:rPr>
        <w:t>إ</w:t>
      </w:r>
      <w:r w:rsidRPr="00A15930">
        <w:rPr>
          <w:rFonts w:ascii="Simplified Arabic" w:hAnsi="Simplified Arabic" w:cs="Simplified Arabic"/>
          <w:sz w:val="22"/>
          <w:szCs w:val="22"/>
          <w:rtl/>
        </w:rPr>
        <w:t>ستراتيجية الوطنية لمكافحة الفساد 2015-</w:t>
      </w:r>
      <w:r>
        <w:rPr>
          <w:rFonts w:ascii="Simplified Arabic" w:hAnsi="Simplified Arabic" w:cs="Simplified Arabic" w:hint="cs"/>
          <w:sz w:val="22"/>
          <w:szCs w:val="22"/>
          <w:rtl/>
        </w:rPr>
        <w:t xml:space="preserve"> </w:t>
      </w:r>
      <w:r w:rsidRPr="00A15930">
        <w:rPr>
          <w:rFonts w:ascii="Simplified Arabic" w:hAnsi="Simplified Arabic" w:cs="Simplified Arabic"/>
          <w:sz w:val="22"/>
          <w:szCs w:val="22"/>
          <w:rtl/>
        </w:rPr>
        <w:t>2018، ص14)</w:t>
      </w:r>
    </w:p>
  </w:footnote>
  <w:footnote w:id="128">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(مغرم وآخرون، د.ت، ص56)</w:t>
      </w:r>
      <w:r>
        <w:rPr>
          <w:rFonts w:ascii="Simplified Arabic" w:hAnsi="Simplified Arabic" w:cs="Simplified Arabic" w:hint="cs"/>
          <w:sz w:val="22"/>
          <w:szCs w:val="22"/>
          <w:rtl/>
        </w:rPr>
        <w:t>.</w:t>
      </w:r>
    </w:p>
  </w:footnote>
  <w:footnote w:id="129">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6/1/أ من اتفاقية الأمم المتحدة لمكافحة الفساد عام 2003</w:t>
      </w:r>
      <w:r>
        <w:rPr>
          <w:rFonts w:ascii="Simplified Arabic" w:hAnsi="Simplified Arabic" w:cs="Simplified Arabic" w:hint="cs"/>
          <w:sz w:val="22"/>
          <w:szCs w:val="22"/>
          <w:rtl/>
        </w:rPr>
        <w:t>.</w:t>
      </w:r>
    </w:p>
  </w:footnote>
  <w:footnote w:id="130">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28 من قانون مكافحة الفساد رقم 39 لعام 2006</w:t>
      </w:r>
      <w:r>
        <w:rPr>
          <w:rFonts w:ascii="Simplified Arabic" w:hAnsi="Simplified Arabic" w:cs="Simplified Arabic" w:hint="cs"/>
          <w:sz w:val="22"/>
          <w:szCs w:val="22"/>
          <w:rtl/>
        </w:rPr>
        <w:t>.</w:t>
      </w:r>
    </w:p>
  </w:footnote>
  <w:footnote w:id="131">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160 من قرار رئيس الجمهورية رقم 19 لعام 2010 بشأن اللائحة التنفيذية لقانون مكافحة الفساد رقم 39 لعام 2006</w:t>
      </w:r>
      <w:r>
        <w:rPr>
          <w:rFonts w:ascii="Simplified Arabic" w:hAnsi="Simplified Arabic" w:cs="Simplified Arabic" w:hint="cs"/>
          <w:sz w:val="22"/>
          <w:szCs w:val="22"/>
          <w:rtl/>
        </w:rPr>
        <w:t>.</w:t>
      </w:r>
    </w:p>
  </w:footnote>
  <w:footnote w:id="132">
    <w:p w:rsidR="005177A5" w:rsidRPr="00A15930" w:rsidRDefault="005177A5" w:rsidP="00EF4EE0">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انظر الفقرات 2 و6 من المادة 9 من قانون مكافحة الفساد الفلسطيني المعدل رقم 1 لعام 2005</w:t>
      </w:r>
      <w:r>
        <w:rPr>
          <w:rFonts w:ascii="Simplified Arabic" w:hAnsi="Simplified Arabic" w:cs="Simplified Arabic" w:hint="cs"/>
          <w:sz w:val="22"/>
          <w:szCs w:val="22"/>
          <w:rtl/>
        </w:rPr>
        <w:t>.</w:t>
      </w:r>
    </w:p>
  </w:footnote>
  <w:footnote w:id="133">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(فرحان والنقيب، مرجع سابق، ص16)</w:t>
      </w:r>
      <w:r>
        <w:rPr>
          <w:rFonts w:ascii="Simplified Arabic" w:hAnsi="Simplified Arabic" w:cs="Simplified Arabic" w:hint="cs"/>
          <w:sz w:val="22"/>
          <w:szCs w:val="22"/>
          <w:rtl/>
        </w:rPr>
        <w:t>.</w:t>
      </w:r>
    </w:p>
  </w:footnote>
  <w:footnote w:id="134">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Pr>
          <w:rFonts w:ascii="Simplified Arabic" w:hAnsi="Simplified Arabic" w:cs="Simplified Arabic"/>
          <w:sz w:val="22"/>
          <w:szCs w:val="22"/>
          <w:rtl/>
        </w:rPr>
        <w:t xml:space="preserve"> المواد 19+ 21 من قانون ال</w:t>
      </w:r>
      <w:r>
        <w:rPr>
          <w:rFonts w:ascii="Simplified Arabic" w:hAnsi="Simplified Arabic" w:cs="Simplified Arabic" w:hint="cs"/>
          <w:sz w:val="22"/>
          <w:szCs w:val="22"/>
          <w:rtl/>
        </w:rPr>
        <w:t>إ</w:t>
      </w:r>
      <w:r w:rsidRPr="00A15930">
        <w:rPr>
          <w:rFonts w:ascii="Simplified Arabic" w:hAnsi="Simplified Arabic" w:cs="Simplified Arabic"/>
          <w:sz w:val="22"/>
          <w:szCs w:val="22"/>
          <w:rtl/>
        </w:rPr>
        <w:t>جراءات الجزائية الفلسطيني رقم 3 لعام 2001</w:t>
      </w:r>
      <w:r>
        <w:rPr>
          <w:rFonts w:ascii="Simplified Arabic" w:hAnsi="Simplified Arabic" w:cs="Simplified Arabic" w:hint="cs"/>
          <w:sz w:val="22"/>
          <w:szCs w:val="22"/>
          <w:rtl/>
        </w:rPr>
        <w:t>.</w:t>
      </w:r>
    </w:p>
  </w:footnote>
  <w:footnote w:id="135">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65 من قرار رئيس الجمهورية رقم 19 لعام 2010 بشأن اللائحة التنفيذية لقانون مكافحة الفساد رقم 39 لعام 2006</w:t>
      </w:r>
      <w:r>
        <w:rPr>
          <w:rFonts w:ascii="Simplified Arabic" w:hAnsi="Simplified Arabic" w:cs="Simplified Arabic" w:hint="cs"/>
          <w:sz w:val="22"/>
          <w:szCs w:val="22"/>
          <w:rtl/>
        </w:rPr>
        <w:t>.</w:t>
      </w:r>
    </w:p>
  </w:footnote>
  <w:footnote w:id="136">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Pr>
          <w:rFonts w:ascii="Simplified Arabic" w:hAnsi="Simplified Arabic" w:cs="Simplified Arabic"/>
          <w:sz w:val="22"/>
          <w:szCs w:val="22"/>
          <w:rtl/>
        </w:rPr>
        <w:t xml:space="preserve"> المادة 55 من قانون ال</w:t>
      </w:r>
      <w:r>
        <w:rPr>
          <w:rFonts w:ascii="Simplified Arabic" w:hAnsi="Simplified Arabic" w:cs="Simplified Arabic" w:hint="cs"/>
          <w:sz w:val="22"/>
          <w:szCs w:val="22"/>
          <w:rtl/>
        </w:rPr>
        <w:t>إ</w:t>
      </w:r>
      <w:r w:rsidRPr="00A15930">
        <w:rPr>
          <w:rFonts w:ascii="Simplified Arabic" w:hAnsi="Simplified Arabic" w:cs="Simplified Arabic"/>
          <w:sz w:val="22"/>
          <w:szCs w:val="22"/>
          <w:rtl/>
        </w:rPr>
        <w:t>جراءات الجزائية الفلسطيني رقم 3 لعام 2001</w:t>
      </w:r>
      <w:r>
        <w:rPr>
          <w:rFonts w:ascii="Simplified Arabic" w:hAnsi="Simplified Arabic" w:cs="Simplified Arabic" w:hint="cs"/>
          <w:sz w:val="22"/>
          <w:szCs w:val="22"/>
          <w:rtl/>
        </w:rPr>
        <w:t>.</w:t>
      </w:r>
    </w:p>
  </w:footnote>
  <w:footnote w:id="137">
    <w:p w:rsidR="005177A5" w:rsidRDefault="005177A5" w:rsidP="000C64B7">
      <w:pPr>
        <w:pStyle w:val="a3"/>
        <w:rPr>
          <w:rtl/>
        </w:rPr>
      </w:pPr>
      <w:r>
        <w:rPr>
          <w:rStyle w:val="a4"/>
        </w:rPr>
        <w:footnoteRef/>
      </w:r>
      <w:r>
        <w:rPr>
          <w:rtl/>
        </w:rPr>
        <w:t xml:space="preserve"> </w:t>
      </w:r>
      <w:r>
        <w:rPr>
          <w:rFonts w:hint="cs"/>
          <w:rtl/>
        </w:rPr>
        <w:t>انظر سابقاً صفحة  34 وما بعدها من هذه الدراسة.</w:t>
      </w:r>
    </w:p>
  </w:footnote>
  <w:footnote w:id="138">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w:t>
      </w:r>
      <w:r>
        <w:rPr>
          <w:rFonts w:ascii="Simplified Arabic" w:hAnsi="Simplified Arabic" w:cs="Simplified Arabic"/>
          <w:sz w:val="22"/>
          <w:szCs w:val="22"/>
          <w:rtl/>
        </w:rPr>
        <w:t>لتقرير السنوي 2014، 2015، ص38 )</w:t>
      </w:r>
      <w:r>
        <w:rPr>
          <w:rFonts w:ascii="Simplified Arabic" w:hAnsi="Simplified Arabic" w:cs="Simplified Arabic" w:hint="cs"/>
          <w:sz w:val="22"/>
          <w:szCs w:val="22"/>
          <w:rtl/>
        </w:rPr>
        <w:t>.</w:t>
      </w:r>
    </w:p>
  </w:footnote>
  <w:footnote w:id="139">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الإستراتيجية الوطنية لمكافحة الفساد 2015-</w:t>
      </w:r>
      <w:r>
        <w:rPr>
          <w:rFonts w:ascii="Simplified Arabic" w:hAnsi="Simplified Arabic" w:cs="Simplified Arabic" w:hint="cs"/>
          <w:sz w:val="22"/>
          <w:szCs w:val="22"/>
          <w:rtl/>
        </w:rPr>
        <w:t xml:space="preserve"> </w:t>
      </w:r>
      <w:r w:rsidRPr="00A15930">
        <w:rPr>
          <w:rFonts w:ascii="Simplified Arabic" w:hAnsi="Simplified Arabic" w:cs="Simplified Arabic"/>
          <w:sz w:val="22"/>
          <w:szCs w:val="22"/>
          <w:rtl/>
        </w:rPr>
        <w:t>2018، مرجع سابق، ص19)</w:t>
      </w:r>
      <w:r>
        <w:rPr>
          <w:rFonts w:ascii="Simplified Arabic" w:hAnsi="Simplified Arabic" w:cs="Simplified Arabic" w:hint="cs"/>
          <w:sz w:val="22"/>
          <w:szCs w:val="22"/>
          <w:rtl/>
        </w:rPr>
        <w:t>.</w:t>
      </w:r>
    </w:p>
  </w:footnote>
  <w:footnote w:id="140">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(تقرير واقع النزاهة ومكافحة الفساد/ فلسطين، 2015، مرجع سابق، ص28)</w:t>
      </w:r>
      <w:r>
        <w:rPr>
          <w:rFonts w:ascii="Simplified Arabic" w:hAnsi="Simplified Arabic" w:cs="Simplified Arabic" w:hint="cs"/>
          <w:sz w:val="22"/>
          <w:szCs w:val="22"/>
          <w:rtl/>
        </w:rPr>
        <w:t>.</w:t>
      </w:r>
    </w:p>
  </w:footnote>
  <w:footnote w:id="141">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(التقرير السنوي 2014، مرجع سابق، ص44)</w:t>
      </w:r>
      <w:r>
        <w:rPr>
          <w:rFonts w:ascii="Simplified Arabic" w:hAnsi="Simplified Arabic" w:cs="Simplified Arabic" w:hint="cs"/>
          <w:sz w:val="22"/>
          <w:szCs w:val="22"/>
          <w:rtl/>
        </w:rPr>
        <w:t>.</w:t>
      </w:r>
    </w:p>
  </w:footnote>
  <w:footnote w:id="142">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(المرجع سابق، ص43)</w:t>
      </w:r>
      <w:r>
        <w:rPr>
          <w:rFonts w:ascii="Simplified Arabic" w:hAnsi="Simplified Arabic" w:cs="Simplified Arabic" w:hint="cs"/>
          <w:sz w:val="22"/>
          <w:szCs w:val="22"/>
          <w:rtl/>
        </w:rPr>
        <w:t>.</w:t>
      </w:r>
    </w:p>
  </w:footnote>
  <w:footnote w:id="143">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(الهيئة الوطنية العليا لمكافحة الفساد، مرجع سابق أ، ص40+ ص41)</w:t>
      </w:r>
      <w:r>
        <w:rPr>
          <w:rFonts w:ascii="Simplified Arabic" w:hAnsi="Simplified Arabic" w:cs="Simplified Arabic" w:hint="cs"/>
          <w:sz w:val="22"/>
          <w:szCs w:val="22"/>
          <w:rtl/>
        </w:rPr>
        <w:t>.</w:t>
      </w:r>
    </w:p>
  </w:footnote>
  <w:footnote w:id="144">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(المركز الوطني للتنمية المستدامة، 2015، ص19)</w:t>
      </w:r>
      <w:r>
        <w:rPr>
          <w:rFonts w:ascii="Simplified Arabic" w:hAnsi="Simplified Arabic" w:cs="Simplified Arabic" w:hint="cs"/>
          <w:sz w:val="22"/>
          <w:szCs w:val="22"/>
          <w:rtl/>
        </w:rPr>
        <w:t>.</w:t>
      </w:r>
    </w:p>
  </w:footnote>
  <w:footnote w:id="145">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(القحطاني، 2014، ص123)</w:t>
      </w:r>
      <w:r>
        <w:rPr>
          <w:rFonts w:ascii="Simplified Arabic" w:hAnsi="Simplified Arabic" w:cs="Simplified Arabic" w:hint="cs"/>
          <w:sz w:val="22"/>
          <w:szCs w:val="22"/>
          <w:rtl/>
        </w:rPr>
        <w:t>.</w:t>
      </w:r>
    </w:p>
  </w:footnote>
  <w:footnote w:id="146">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116 من قرار رئيس الجمهورية رقم 19 لعام 2010 بشأن اللائحة التنفيذية لقانون مكافحة الفساد رقم 39 لعام 2006</w:t>
      </w:r>
      <w:r>
        <w:rPr>
          <w:rFonts w:ascii="Simplified Arabic" w:hAnsi="Simplified Arabic" w:cs="Simplified Arabic" w:hint="cs"/>
          <w:sz w:val="22"/>
          <w:szCs w:val="22"/>
          <w:rtl/>
        </w:rPr>
        <w:t>.</w:t>
      </w:r>
    </w:p>
  </w:footnote>
  <w:footnote w:id="147">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36 من قانون مكافحة الفساد في اليمن رقم 39 لعام 2006</w:t>
      </w:r>
      <w:r>
        <w:rPr>
          <w:rFonts w:ascii="Simplified Arabic" w:hAnsi="Simplified Arabic" w:cs="Simplified Arabic" w:hint="cs"/>
          <w:sz w:val="22"/>
          <w:szCs w:val="22"/>
          <w:rtl/>
        </w:rPr>
        <w:t>.</w:t>
      </w:r>
    </w:p>
  </w:footnote>
  <w:footnote w:id="148">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(الدليل التشريعي لتنفيذ اتفاقية الأمم المتحدة، مرجع سابق، ص115)</w:t>
      </w:r>
      <w:r>
        <w:rPr>
          <w:rFonts w:ascii="Simplified Arabic" w:hAnsi="Simplified Arabic" w:cs="Simplified Arabic" w:hint="cs"/>
          <w:sz w:val="22"/>
          <w:szCs w:val="22"/>
          <w:rtl/>
        </w:rPr>
        <w:t>.</w:t>
      </w:r>
    </w:p>
  </w:footnote>
  <w:footnote w:id="149">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(مرمش وآخرون، 2015، ص 21- ص23)</w:t>
      </w:r>
      <w:r>
        <w:rPr>
          <w:rFonts w:ascii="Simplified Arabic" w:hAnsi="Simplified Arabic" w:cs="Simplified Arabic" w:hint="cs"/>
          <w:sz w:val="22"/>
          <w:szCs w:val="22"/>
          <w:rtl/>
        </w:rPr>
        <w:t>.</w:t>
      </w:r>
    </w:p>
  </w:footnote>
  <w:footnote w:id="150">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9/2 من قانون مكافحة الفساد الفلسطيني المعدل رقم 1 لعام 2005</w:t>
      </w:r>
      <w:r>
        <w:rPr>
          <w:rFonts w:ascii="Simplified Arabic" w:hAnsi="Simplified Arabic" w:cs="Simplified Arabic" w:hint="cs"/>
          <w:sz w:val="22"/>
          <w:szCs w:val="22"/>
          <w:rtl/>
        </w:rPr>
        <w:t>.</w:t>
      </w:r>
    </w:p>
  </w:footnote>
  <w:footnote w:id="151">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56 من نظام موظفي هيئة مكافحة الفساد الصادر بقرار مجلس الوزراء رقم 7 لعام 2011</w:t>
      </w:r>
      <w:r>
        <w:rPr>
          <w:rFonts w:ascii="Simplified Arabic" w:hAnsi="Simplified Arabic" w:cs="Simplified Arabic" w:hint="cs"/>
          <w:sz w:val="22"/>
          <w:szCs w:val="22"/>
          <w:rtl/>
        </w:rPr>
        <w:t>.</w:t>
      </w:r>
    </w:p>
  </w:footnote>
  <w:footnote w:id="152">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9/5 من قانون مكافحة الفساد المعدل رقم 1 لعام 2005، والتي نصت على: " التنسيق مع الجهات المختصة لتعقب وضبط وحجز واسترداد الأموال والعائدات المتحصلة من جرائم الفساد على أن يصدر قرار المصادرة بشأنها من المحكمة المختصة بنظر الدعوى."</w:t>
      </w:r>
      <w:r>
        <w:rPr>
          <w:rFonts w:ascii="Simplified Arabic" w:hAnsi="Simplified Arabic" w:cs="Simplified Arabic" w:hint="cs"/>
          <w:sz w:val="22"/>
          <w:szCs w:val="22"/>
          <w:rtl/>
        </w:rPr>
        <w:t>.</w:t>
      </w:r>
    </w:p>
  </w:footnote>
  <w:footnote w:id="153">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(التقرير السنوي 2014، 2015، ص47+ ص48)</w:t>
      </w:r>
      <w:r>
        <w:rPr>
          <w:rFonts w:ascii="Simplified Arabic" w:hAnsi="Simplified Arabic" w:cs="Simplified Arabic" w:hint="cs"/>
          <w:sz w:val="22"/>
          <w:szCs w:val="22"/>
          <w:rtl/>
        </w:rPr>
        <w:t>.</w:t>
      </w:r>
    </w:p>
  </w:footnote>
  <w:footnote w:id="154">
    <w:p w:rsidR="005177A5" w:rsidRPr="00A15930" w:rsidRDefault="005177A5" w:rsidP="00EA518F">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انظر: ورقة عمل مقدمة في حلقة النقاش الثانية حول مخرجات الحوار الوطني بشأن استرداد الأموال والأراضي المنهوبة، طلعت العريفي، (د.ن)، ص4- ص6</w:t>
      </w:r>
      <w:r>
        <w:rPr>
          <w:rFonts w:ascii="Simplified Arabic" w:hAnsi="Simplified Arabic" w:cs="Simplified Arabic" w:hint="cs"/>
          <w:sz w:val="22"/>
          <w:szCs w:val="22"/>
          <w:rtl/>
        </w:rPr>
        <w:t>.</w:t>
      </w:r>
    </w:p>
  </w:footnote>
  <w:footnote w:id="155">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(منصور، 2012، ص2034)</w:t>
      </w:r>
      <w:r>
        <w:rPr>
          <w:rFonts w:ascii="Simplified Arabic" w:hAnsi="Simplified Arabic" w:cs="Simplified Arabic" w:hint="cs"/>
          <w:sz w:val="22"/>
          <w:szCs w:val="22"/>
          <w:rtl/>
        </w:rPr>
        <w:t>.</w:t>
      </w:r>
    </w:p>
  </w:footnote>
  <w:footnote w:id="156">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(مغرم وآخرون، مرجع سابق، ص259)</w:t>
      </w:r>
      <w:r>
        <w:rPr>
          <w:rFonts w:ascii="Simplified Arabic" w:hAnsi="Simplified Arabic" w:cs="Simplified Arabic" w:hint="cs"/>
          <w:sz w:val="22"/>
          <w:szCs w:val="22"/>
          <w:rtl/>
        </w:rPr>
        <w:t>.</w:t>
      </w:r>
    </w:p>
  </w:footnote>
  <w:footnote w:id="157">
    <w:p w:rsidR="005177A5" w:rsidRPr="00A15930" w:rsidRDefault="005177A5" w:rsidP="004148CC">
      <w:pPr>
        <w:pStyle w:val="a3"/>
        <w:rPr>
          <w:rFonts w:ascii="Simplified Arabic" w:hAnsi="Simplified Arabic" w:cs="Simplified Arabic"/>
          <w:sz w:val="22"/>
          <w:szCs w:val="22"/>
          <w:rtl/>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32 من قانون مكافحة الفساد في اليمن رقم 39 لعام 2006</w:t>
      </w:r>
      <w:r>
        <w:rPr>
          <w:rFonts w:ascii="Simplified Arabic" w:hAnsi="Simplified Arabic" w:cs="Simplified Arabic" w:hint="cs"/>
          <w:sz w:val="22"/>
          <w:szCs w:val="22"/>
          <w:rtl/>
        </w:rPr>
        <w:t>.</w:t>
      </w:r>
    </w:p>
  </w:footnote>
  <w:footnote w:id="158">
    <w:p w:rsidR="005177A5" w:rsidRPr="00A15930" w:rsidRDefault="005177A5" w:rsidP="004148CC">
      <w:pPr>
        <w:pStyle w:val="a3"/>
        <w:rPr>
          <w:rFonts w:ascii="Simplified Arabic" w:hAnsi="Simplified Arabic" w:cs="Simplified Arabic"/>
          <w:sz w:val="22"/>
          <w:szCs w:val="22"/>
        </w:rPr>
      </w:pPr>
      <w:r w:rsidRPr="00A15930">
        <w:rPr>
          <w:rStyle w:val="a4"/>
          <w:rFonts w:ascii="Simplified Arabic" w:hAnsi="Simplified Arabic" w:cs="Simplified Arabic"/>
          <w:sz w:val="22"/>
          <w:szCs w:val="22"/>
        </w:rPr>
        <w:footnoteRef/>
      </w:r>
      <w:r w:rsidRPr="00A15930">
        <w:rPr>
          <w:rFonts w:ascii="Simplified Arabic" w:hAnsi="Simplified Arabic" w:cs="Simplified Arabic"/>
          <w:sz w:val="22"/>
          <w:szCs w:val="22"/>
          <w:rtl/>
        </w:rPr>
        <w:t xml:space="preserve"> المادة 35 من قانون مكافحة الفساد في اليمن رقم 39 لعام 2006</w:t>
      </w:r>
      <w:r>
        <w:rPr>
          <w:rFonts w:ascii="Simplified Arabic" w:hAnsi="Simplified Arabic" w:cs="Simplified Arabic" w:hint="cs"/>
          <w:sz w:val="22"/>
          <w:szCs w:val="22"/>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21"/>
    <w:multiLevelType w:val="hybridMultilevel"/>
    <w:tmpl w:val="7B642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D2615"/>
    <w:multiLevelType w:val="hybridMultilevel"/>
    <w:tmpl w:val="7932E7C0"/>
    <w:lvl w:ilvl="0" w:tplc="3798354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F1F97"/>
    <w:multiLevelType w:val="hybridMultilevel"/>
    <w:tmpl w:val="202A6CAC"/>
    <w:lvl w:ilvl="0" w:tplc="37983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3438B"/>
    <w:multiLevelType w:val="hybridMultilevel"/>
    <w:tmpl w:val="7A22CF54"/>
    <w:lvl w:ilvl="0" w:tplc="98CC7A70">
      <w:start w:val="1"/>
      <w:numFmt w:val="decimal"/>
      <w:lvlText w:val="%1-"/>
      <w:lvlJc w:val="left"/>
      <w:pPr>
        <w:ind w:left="1080" w:hanging="36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525044"/>
    <w:multiLevelType w:val="hybridMultilevel"/>
    <w:tmpl w:val="7520C132"/>
    <w:lvl w:ilvl="0" w:tplc="4D46E73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60DBC"/>
    <w:multiLevelType w:val="hybridMultilevel"/>
    <w:tmpl w:val="2ED8932C"/>
    <w:lvl w:ilvl="0" w:tplc="3798354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417611"/>
    <w:multiLevelType w:val="hybridMultilevel"/>
    <w:tmpl w:val="6E146398"/>
    <w:lvl w:ilvl="0" w:tplc="4D46E73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591DAD"/>
    <w:multiLevelType w:val="hybridMultilevel"/>
    <w:tmpl w:val="5CB62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713967"/>
    <w:multiLevelType w:val="hybridMultilevel"/>
    <w:tmpl w:val="14CA082C"/>
    <w:lvl w:ilvl="0" w:tplc="0409000F">
      <w:start w:val="1"/>
      <w:numFmt w:val="decimal"/>
      <w:lvlText w:val="%1."/>
      <w:lvlJc w:val="left"/>
      <w:pPr>
        <w:ind w:left="720" w:hanging="360"/>
      </w:pPr>
    </w:lvl>
    <w:lvl w:ilvl="1" w:tplc="D8D26D0C">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705F2"/>
    <w:multiLevelType w:val="hybridMultilevel"/>
    <w:tmpl w:val="E208E1FE"/>
    <w:lvl w:ilvl="0" w:tplc="4828769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965DC"/>
    <w:multiLevelType w:val="hybridMultilevel"/>
    <w:tmpl w:val="C87241D2"/>
    <w:lvl w:ilvl="0" w:tplc="4D46E73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6076CC"/>
    <w:multiLevelType w:val="hybridMultilevel"/>
    <w:tmpl w:val="72C219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CF3CFC"/>
    <w:multiLevelType w:val="hybridMultilevel"/>
    <w:tmpl w:val="FA982CE8"/>
    <w:lvl w:ilvl="0" w:tplc="443C1408">
      <w:start w:val="3"/>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DF6F24"/>
    <w:multiLevelType w:val="hybridMultilevel"/>
    <w:tmpl w:val="34308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BE080C"/>
    <w:multiLevelType w:val="hybridMultilevel"/>
    <w:tmpl w:val="B0FA1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14822"/>
    <w:multiLevelType w:val="hybridMultilevel"/>
    <w:tmpl w:val="0ED8EC16"/>
    <w:lvl w:ilvl="0" w:tplc="A3AEFD6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387" w:hanging="180"/>
      </w:pPr>
    </w:lvl>
  </w:abstractNum>
  <w:abstractNum w:abstractNumId="16">
    <w:nsid w:val="77071B77"/>
    <w:multiLevelType w:val="hybridMultilevel"/>
    <w:tmpl w:val="08505516"/>
    <w:lvl w:ilvl="0" w:tplc="AA366AF8">
      <w:start w:val="4"/>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8B560C"/>
    <w:multiLevelType w:val="hybridMultilevel"/>
    <w:tmpl w:val="BD4C86FA"/>
    <w:lvl w:ilvl="0" w:tplc="37983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4"/>
  </w:num>
  <w:num w:numId="4">
    <w:abstractNumId w:val="0"/>
  </w:num>
  <w:num w:numId="5">
    <w:abstractNumId w:val="17"/>
  </w:num>
  <w:num w:numId="6">
    <w:abstractNumId w:val="15"/>
  </w:num>
  <w:num w:numId="7">
    <w:abstractNumId w:val="10"/>
  </w:num>
  <w:num w:numId="8">
    <w:abstractNumId w:val="6"/>
  </w:num>
  <w:num w:numId="9">
    <w:abstractNumId w:val="5"/>
  </w:num>
  <w:num w:numId="10">
    <w:abstractNumId w:val="7"/>
  </w:num>
  <w:num w:numId="11">
    <w:abstractNumId w:val="1"/>
  </w:num>
  <w:num w:numId="12">
    <w:abstractNumId w:val="2"/>
  </w:num>
  <w:num w:numId="13">
    <w:abstractNumId w:val="8"/>
  </w:num>
  <w:num w:numId="14">
    <w:abstractNumId w:val="9"/>
  </w:num>
  <w:num w:numId="15">
    <w:abstractNumId w:val="13"/>
  </w:num>
  <w:num w:numId="16">
    <w:abstractNumId w:val="11"/>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rsids>
    <w:rsidRoot w:val="0094000A"/>
    <w:rsid w:val="00000B77"/>
    <w:rsid w:val="0000160C"/>
    <w:rsid w:val="000032D6"/>
    <w:rsid w:val="00003E46"/>
    <w:rsid w:val="00012305"/>
    <w:rsid w:val="00012BE9"/>
    <w:rsid w:val="00026166"/>
    <w:rsid w:val="0003637F"/>
    <w:rsid w:val="0005702A"/>
    <w:rsid w:val="00057E26"/>
    <w:rsid w:val="00057FC2"/>
    <w:rsid w:val="00061C07"/>
    <w:rsid w:val="000622F1"/>
    <w:rsid w:val="0007326F"/>
    <w:rsid w:val="00084126"/>
    <w:rsid w:val="00095471"/>
    <w:rsid w:val="000974C9"/>
    <w:rsid w:val="000A1290"/>
    <w:rsid w:val="000B0DEC"/>
    <w:rsid w:val="000C31E4"/>
    <w:rsid w:val="000C64B7"/>
    <w:rsid w:val="000D0789"/>
    <w:rsid w:val="000D137F"/>
    <w:rsid w:val="000D14DC"/>
    <w:rsid w:val="000D287E"/>
    <w:rsid w:val="000D4763"/>
    <w:rsid w:val="000D5873"/>
    <w:rsid w:val="0011248F"/>
    <w:rsid w:val="001244D2"/>
    <w:rsid w:val="00125551"/>
    <w:rsid w:val="00131887"/>
    <w:rsid w:val="0013470F"/>
    <w:rsid w:val="00134F89"/>
    <w:rsid w:val="0014486C"/>
    <w:rsid w:val="001509F5"/>
    <w:rsid w:val="00156F23"/>
    <w:rsid w:val="001648EA"/>
    <w:rsid w:val="00170041"/>
    <w:rsid w:val="00177284"/>
    <w:rsid w:val="00180F03"/>
    <w:rsid w:val="001816C2"/>
    <w:rsid w:val="00185F45"/>
    <w:rsid w:val="00186656"/>
    <w:rsid w:val="00186C46"/>
    <w:rsid w:val="00187B13"/>
    <w:rsid w:val="00193CD1"/>
    <w:rsid w:val="00197B0A"/>
    <w:rsid w:val="001C58F8"/>
    <w:rsid w:val="001C5B1E"/>
    <w:rsid w:val="001D3147"/>
    <w:rsid w:val="001D7845"/>
    <w:rsid w:val="001E0124"/>
    <w:rsid w:val="001E1F09"/>
    <w:rsid w:val="001F2759"/>
    <w:rsid w:val="001F5A86"/>
    <w:rsid w:val="002068EA"/>
    <w:rsid w:val="00207680"/>
    <w:rsid w:val="00242D0B"/>
    <w:rsid w:val="00242EE5"/>
    <w:rsid w:val="00243035"/>
    <w:rsid w:val="00247B91"/>
    <w:rsid w:val="00252D9D"/>
    <w:rsid w:val="00262791"/>
    <w:rsid w:val="00267E19"/>
    <w:rsid w:val="0027013C"/>
    <w:rsid w:val="0028011C"/>
    <w:rsid w:val="00280E7E"/>
    <w:rsid w:val="00280F31"/>
    <w:rsid w:val="00285966"/>
    <w:rsid w:val="002909B6"/>
    <w:rsid w:val="00296270"/>
    <w:rsid w:val="002A2ABE"/>
    <w:rsid w:val="002A4820"/>
    <w:rsid w:val="002B76D2"/>
    <w:rsid w:val="002C0351"/>
    <w:rsid w:val="002C2F19"/>
    <w:rsid w:val="002D21B3"/>
    <w:rsid w:val="002D4E8F"/>
    <w:rsid w:val="002F58FD"/>
    <w:rsid w:val="0030110A"/>
    <w:rsid w:val="00302CF4"/>
    <w:rsid w:val="00302DC9"/>
    <w:rsid w:val="00305BC8"/>
    <w:rsid w:val="00307BF0"/>
    <w:rsid w:val="0031169E"/>
    <w:rsid w:val="00316F57"/>
    <w:rsid w:val="003227DE"/>
    <w:rsid w:val="003300CA"/>
    <w:rsid w:val="00331A7A"/>
    <w:rsid w:val="0034175A"/>
    <w:rsid w:val="003448F9"/>
    <w:rsid w:val="0036344E"/>
    <w:rsid w:val="00364F5E"/>
    <w:rsid w:val="003653CA"/>
    <w:rsid w:val="00365ECA"/>
    <w:rsid w:val="003707A4"/>
    <w:rsid w:val="003743FF"/>
    <w:rsid w:val="00375A90"/>
    <w:rsid w:val="0038375F"/>
    <w:rsid w:val="00391386"/>
    <w:rsid w:val="00395A07"/>
    <w:rsid w:val="003A1A12"/>
    <w:rsid w:val="003A3925"/>
    <w:rsid w:val="003A43D4"/>
    <w:rsid w:val="003B1D99"/>
    <w:rsid w:val="003C5631"/>
    <w:rsid w:val="003E2093"/>
    <w:rsid w:val="003F3DAE"/>
    <w:rsid w:val="003F455F"/>
    <w:rsid w:val="003F5324"/>
    <w:rsid w:val="003F5A3F"/>
    <w:rsid w:val="00405398"/>
    <w:rsid w:val="004074CA"/>
    <w:rsid w:val="00411497"/>
    <w:rsid w:val="004148CC"/>
    <w:rsid w:val="00420034"/>
    <w:rsid w:val="00424E78"/>
    <w:rsid w:val="0043097E"/>
    <w:rsid w:val="00440E3F"/>
    <w:rsid w:val="00446BA1"/>
    <w:rsid w:val="004550B5"/>
    <w:rsid w:val="00466D2E"/>
    <w:rsid w:val="00473C79"/>
    <w:rsid w:val="00474F9D"/>
    <w:rsid w:val="00476831"/>
    <w:rsid w:val="00496840"/>
    <w:rsid w:val="00497DEB"/>
    <w:rsid w:val="004A470A"/>
    <w:rsid w:val="004B4841"/>
    <w:rsid w:val="004B79F3"/>
    <w:rsid w:val="004C1030"/>
    <w:rsid w:val="004C3EC5"/>
    <w:rsid w:val="004D4C2D"/>
    <w:rsid w:val="004D6AD6"/>
    <w:rsid w:val="004E3E30"/>
    <w:rsid w:val="004F229C"/>
    <w:rsid w:val="00501F6E"/>
    <w:rsid w:val="005177A5"/>
    <w:rsid w:val="00521712"/>
    <w:rsid w:val="00523347"/>
    <w:rsid w:val="00524492"/>
    <w:rsid w:val="0052704B"/>
    <w:rsid w:val="00527E23"/>
    <w:rsid w:val="00535CEE"/>
    <w:rsid w:val="005408DB"/>
    <w:rsid w:val="005414A4"/>
    <w:rsid w:val="00556640"/>
    <w:rsid w:val="005601FA"/>
    <w:rsid w:val="00560229"/>
    <w:rsid w:val="0056069F"/>
    <w:rsid w:val="005A1642"/>
    <w:rsid w:val="005B3E3A"/>
    <w:rsid w:val="005B497F"/>
    <w:rsid w:val="005C3957"/>
    <w:rsid w:val="005D2A1D"/>
    <w:rsid w:val="005E10ED"/>
    <w:rsid w:val="005E4E8A"/>
    <w:rsid w:val="005F23A2"/>
    <w:rsid w:val="005F23A4"/>
    <w:rsid w:val="00613FD5"/>
    <w:rsid w:val="00614A83"/>
    <w:rsid w:val="006165BB"/>
    <w:rsid w:val="00616E53"/>
    <w:rsid w:val="006177E1"/>
    <w:rsid w:val="00620B78"/>
    <w:rsid w:val="006237B6"/>
    <w:rsid w:val="00626494"/>
    <w:rsid w:val="00632A88"/>
    <w:rsid w:val="00633E60"/>
    <w:rsid w:val="00646604"/>
    <w:rsid w:val="00663886"/>
    <w:rsid w:val="006667FB"/>
    <w:rsid w:val="0067079E"/>
    <w:rsid w:val="00684147"/>
    <w:rsid w:val="006931C7"/>
    <w:rsid w:val="006948AE"/>
    <w:rsid w:val="00695ED6"/>
    <w:rsid w:val="006A2C31"/>
    <w:rsid w:val="006B2681"/>
    <w:rsid w:val="006B71AF"/>
    <w:rsid w:val="006D2005"/>
    <w:rsid w:val="006D5C78"/>
    <w:rsid w:val="006F0813"/>
    <w:rsid w:val="006F39B5"/>
    <w:rsid w:val="006F50AA"/>
    <w:rsid w:val="006F7901"/>
    <w:rsid w:val="00727485"/>
    <w:rsid w:val="0073404F"/>
    <w:rsid w:val="00735585"/>
    <w:rsid w:val="00735B45"/>
    <w:rsid w:val="0073757C"/>
    <w:rsid w:val="00740040"/>
    <w:rsid w:val="00745AAD"/>
    <w:rsid w:val="00760669"/>
    <w:rsid w:val="0076082A"/>
    <w:rsid w:val="00767BCD"/>
    <w:rsid w:val="007750C6"/>
    <w:rsid w:val="00787D46"/>
    <w:rsid w:val="00787F09"/>
    <w:rsid w:val="00794AC2"/>
    <w:rsid w:val="007A5063"/>
    <w:rsid w:val="007B0365"/>
    <w:rsid w:val="007B129B"/>
    <w:rsid w:val="007C3519"/>
    <w:rsid w:val="007D7C41"/>
    <w:rsid w:val="007E4663"/>
    <w:rsid w:val="007E5AEB"/>
    <w:rsid w:val="007F0641"/>
    <w:rsid w:val="007F6CEB"/>
    <w:rsid w:val="00802C1C"/>
    <w:rsid w:val="00811067"/>
    <w:rsid w:val="008134AA"/>
    <w:rsid w:val="0081491B"/>
    <w:rsid w:val="00815F0C"/>
    <w:rsid w:val="00830B03"/>
    <w:rsid w:val="0083635D"/>
    <w:rsid w:val="00855455"/>
    <w:rsid w:val="0086496D"/>
    <w:rsid w:val="00873A4C"/>
    <w:rsid w:val="00874318"/>
    <w:rsid w:val="00876B23"/>
    <w:rsid w:val="008775F5"/>
    <w:rsid w:val="00877CC5"/>
    <w:rsid w:val="00881FF5"/>
    <w:rsid w:val="00882063"/>
    <w:rsid w:val="00883639"/>
    <w:rsid w:val="008847C8"/>
    <w:rsid w:val="00892CEB"/>
    <w:rsid w:val="00897C68"/>
    <w:rsid w:val="008A0EAE"/>
    <w:rsid w:val="008A5BA2"/>
    <w:rsid w:val="008B5642"/>
    <w:rsid w:val="008C45C1"/>
    <w:rsid w:val="008E0EEA"/>
    <w:rsid w:val="008E1605"/>
    <w:rsid w:val="008E2925"/>
    <w:rsid w:val="008F6E60"/>
    <w:rsid w:val="009066BF"/>
    <w:rsid w:val="009203FE"/>
    <w:rsid w:val="00921A3C"/>
    <w:rsid w:val="0093745B"/>
    <w:rsid w:val="00937F00"/>
    <w:rsid w:val="0094000A"/>
    <w:rsid w:val="009602D0"/>
    <w:rsid w:val="0096736C"/>
    <w:rsid w:val="00972ACE"/>
    <w:rsid w:val="0098097E"/>
    <w:rsid w:val="009859A1"/>
    <w:rsid w:val="00985FE1"/>
    <w:rsid w:val="009860BE"/>
    <w:rsid w:val="00991D1C"/>
    <w:rsid w:val="009A0A3D"/>
    <w:rsid w:val="009A4193"/>
    <w:rsid w:val="009A50F7"/>
    <w:rsid w:val="009A5846"/>
    <w:rsid w:val="009A7D28"/>
    <w:rsid w:val="009B1596"/>
    <w:rsid w:val="009B2295"/>
    <w:rsid w:val="009B6DFD"/>
    <w:rsid w:val="009C08AC"/>
    <w:rsid w:val="009F4402"/>
    <w:rsid w:val="009F703D"/>
    <w:rsid w:val="009F79F1"/>
    <w:rsid w:val="00A007DE"/>
    <w:rsid w:val="00A0329A"/>
    <w:rsid w:val="00A033DE"/>
    <w:rsid w:val="00A15930"/>
    <w:rsid w:val="00A23373"/>
    <w:rsid w:val="00A24C2A"/>
    <w:rsid w:val="00A3075B"/>
    <w:rsid w:val="00A401B6"/>
    <w:rsid w:val="00A41FCB"/>
    <w:rsid w:val="00A55F75"/>
    <w:rsid w:val="00A5698F"/>
    <w:rsid w:val="00A60320"/>
    <w:rsid w:val="00A617AC"/>
    <w:rsid w:val="00A622C8"/>
    <w:rsid w:val="00A71E90"/>
    <w:rsid w:val="00A8419C"/>
    <w:rsid w:val="00A96EE4"/>
    <w:rsid w:val="00AC2A35"/>
    <w:rsid w:val="00AE22D4"/>
    <w:rsid w:val="00AE609A"/>
    <w:rsid w:val="00AF602D"/>
    <w:rsid w:val="00AF7228"/>
    <w:rsid w:val="00B104E4"/>
    <w:rsid w:val="00B179A7"/>
    <w:rsid w:val="00B21142"/>
    <w:rsid w:val="00B22F3A"/>
    <w:rsid w:val="00B2489D"/>
    <w:rsid w:val="00B257AE"/>
    <w:rsid w:val="00B340B1"/>
    <w:rsid w:val="00B3551E"/>
    <w:rsid w:val="00B37F77"/>
    <w:rsid w:val="00B40C3B"/>
    <w:rsid w:val="00B51C7A"/>
    <w:rsid w:val="00B70F20"/>
    <w:rsid w:val="00B745DE"/>
    <w:rsid w:val="00B81887"/>
    <w:rsid w:val="00B929C3"/>
    <w:rsid w:val="00B945C8"/>
    <w:rsid w:val="00BA0C9D"/>
    <w:rsid w:val="00BB0A48"/>
    <w:rsid w:val="00BB74E6"/>
    <w:rsid w:val="00BC74AD"/>
    <w:rsid w:val="00BF31CD"/>
    <w:rsid w:val="00BF3619"/>
    <w:rsid w:val="00C03A60"/>
    <w:rsid w:val="00C0644A"/>
    <w:rsid w:val="00C07EC7"/>
    <w:rsid w:val="00C10F59"/>
    <w:rsid w:val="00C146A3"/>
    <w:rsid w:val="00C3430C"/>
    <w:rsid w:val="00C424DC"/>
    <w:rsid w:val="00C51E14"/>
    <w:rsid w:val="00C562C5"/>
    <w:rsid w:val="00C63CAE"/>
    <w:rsid w:val="00C64137"/>
    <w:rsid w:val="00C70A81"/>
    <w:rsid w:val="00C838E2"/>
    <w:rsid w:val="00C860EE"/>
    <w:rsid w:val="00C904E7"/>
    <w:rsid w:val="00C9651C"/>
    <w:rsid w:val="00CB0544"/>
    <w:rsid w:val="00CB0C0E"/>
    <w:rsid w:val="00CC0251"/>
    <w:rsid w:val="00CC1B8E"/>
    <w:rsid w:val="00CC7954"/>
    <w:rsid w:val="00CD5FEE"/>
    <w:rsid w:val="00CD60BE"/>
    <w:rsid w:val="00CF0208"/>
    <w:rsid w:val="00CF0780"/>
    <w:rsid w:val="00CF3415"/>
    <w:rsid w:val="00CF4070"/>
    <w:rsid w:val="00CF587A"/>
    <w:rsid w:val="00D00B01"/>
    <w:rsid w:val="00D077E7"/>
    <w:rsid w:val="00D10928"/>
    <w:rsid w:val="00D10F99"/>
    <w:rsid w:val="00D214C7"/>
    <w:rsid w:val="00D27CF2"/>
    <w:rsid w:val="00D4520A"/>
    <w:rsid w:val="00D46B07"/>
    <w:rsid w:val="00D47CDB"/>
    <w:rsid w:val="00D54C90"/>
    <w:rsid w:val="00D5790D"/>
    <w:rsid w:val="00D57B0B"/>
    <w:rsid w:val="00D61AB7"/>
    <w:rsid w:val="00D65D1B"/>
    <w:rsid w:val="00D66D87"/>
    <w:rsid w:val="00D70BD2"/>
    <w:rsid w:val="00D723B9"/>
    <w:rsid w:val="00D7344C"/>
    <w:rsid w:val="00D75416"/>
    <w:rsid w:val="00D76DAE"/>
    <w:rsid w:val="00D84951"/>
    <w:rsid w:val="00D865AF"/>
    <w:rsid w:val="00D92AD4"/>
    <w:rsid w:val="00D94A4A"/>
    <w:rsid w:val="00D96EFB"/>
    <w:rsid w:val="00D96FFD"/>
    <w:rsid w:val="00D97631"/>
    <w:rsid w:val="00DA3AF5"/>
    <w:rsid w:val="00DB512E"/>
    <w:rsid w:val="00DC4780"/>
    <w:rsid w:val="00DF15B6"/>
    <w:rsid w:val="00DF1AB8"/>
    <w:rsid w:val="00DF2327"/>
    <w:rsid w:val="00DF48E4"/>
    <w:rsid w:val="00E0490F"/>
    <w:rsid w:val="00E10221"/>
    <w:rsid w:val="00E127A3"/>
    <w:rsid w:val="00E2354B"/>
    <w:rsid w:val="00E247A6"/>
    <w:rsid w:val="00E318D3"/>
    <w:rsid w:val="00E33A1C"/>
    <w:rsid w:val="00E42553"/>
    <w:rsid w:val="00E43E7A"/>
    <w:rsid w:val="00E454D1"/>
    <w:rsid w:val="00E50E64"/>
    <w:rsid w:val="00E52AEC"/>
    <w:rsid w:val="00E52FA7"/>
    <w:rsid w:val="00E64C2C"/>
    <w:rsid w:val="00E66B4D"/>
    <w:rsid w:val="00E75130"/>
    <w:rsid w:val="00E860C7"/>
    <w:rsid w:val="00E87E7D"/>
    <w:rsid w:val="00E918E6"/>
    <w:rsid w:val="00E95A59"/>
    <w:rsid w:val="00EA080A"/>
    <w:rsid w:val="00EA4047"/>
    <w:rsid w:val="00EA518F"/>
    <w:rsid w:val="00EB33D7"/>
    <w:rsid w:val="00EB5B13"/>
    <w:rsid w:val="00EC042D"/>
    <w:rsid w:val="00ED28E3"/>
    <w:rsid w:val="00ED6C57"/>
    <w:rsid w:val="00EF3DEF"/>
    <w:rsid w:val="00EF4169"/>
    <w:rsid w:val="00EF4EE0"/>
    <w:rsid w:val="00F03A45"/>
    <w:rsid w:val="00F05260"/>
    <w:rsid w:val="00F1384C"/>
    <w:rsid w:val="00F17FD1"/>
    <w:rsid w:val="00F22463"/>
    <w:rsid w:val="00F300AC"/>
    <w:rsid w:val="00F4686A"/>
    <w:rsid w:val="00F51956"/>
    <w:rsid w:val="00F51AC0"/>
    <w:rsid w:val="00F57614"/>
    <w:rsid w:val="00F63AA8"/>
    <w:rsid w:val="00F709C5"/>
    <w:rsid w:val="00F8282A"/>
    <w:rsid w:val="00F83185"/>
    <w:rsid w:val="00F93AAF"/>
    <w:rsid w:val="00FA3162"/>
    <w:rsid w:val="00FA7363"/>
    <w:rsid w:val="00FC38DB"/>
    <w:rsid w:val="00FD1E1B"/>
    <w:rsid w:val="00FE4F3D"/>
    <w:rsid w:val="00FF78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8CC"/>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148CC"/>
    <w:pPr>
      <w:spacing w:after="0" w:line="240" w:lineRule="auto"/>
    </w:pPr>
    <w:rPr>
      <w:sz w:val="20"/>
      <w:szCs w:val="20"/>
    </w:rPr>
  </w:style>
  <w:style w:type="character" w:customStyle="1" w:styleId="Char">
    <w:name w:val="نص حاشية سفلية Char"/>
    <w:basedOn w:val="a0"/>
    <w:link w:val="a3"/>
    <w:uiPriority w:val="99"/>
    <w:rsid w:val="004148CC"/>
    <w:rPr>
      <w:sz w:val="20"/>
      <w:szCs w:val="20"/>
    </w:rPr>
  </w:style>
  <w:style w:type="character" w:styleId="a4">
    <w:name w:val="footnote reference"/>
    <w:basedOn w:val="a0"/>
    <w:uiPriority w:val="99"/>
    <w:semiHidden/>
    <w:unhideWhenUsed/>
    <w:rsid w:val="004148CC"/>
    <w:rPr>
      <w:vertAlign w:val="superscript"/>
    </w:rPr>
  </w:style>
  <w:style w:type="paragraph" w:styleId="a5">
    <w:name w:val="header"/>
    <w:basedOn w:val="a"/>
    <w:link w:val="Char0"/>
    <w:uiPriority w:val="99"/>
    <w:semiHidden/>
    <w:unhideWhenUsed/>
    <w:rsid w:val="004148CC"/>
    <w:pPr>
      <w:tabs>
        <w:tab w:val="center" w:pos="4513"/>
        <w:tab w:val="right" w:pos="9026"/>
      </w:tabs>
      <w:spacing w:after="0" w:line="240" w:lineRule="auto"/>
    </w:pPr>
  </w:style>
  <w:style w:type="character" w:customStyle="1" w:styleId="Char0">
    <w:name w:val="رأس صفحة Char"/>
    <w:basedOn w:val="a0"/>
    <w:link w:val="a5"/>
    <w:uiPriority w:val="99"/>
    <w:semiHidden/>
    <w:rsid w:val="004148CC"/>
  </w:style>
  <w:style w:type="paragraph" w:styleId="a6">
    <w:name w:val="footer"/>
    <w:basedOn w:val="a"/>
    <w:link w:val="Char1"/>
    <w:uiPriority w:val="99"/>
    <w:unhideWhenUsed/>
    <w:rsid w:val="004148CC"/>
    <w:pPr>
      <w:tabs>
        <w:tab w:val="center" w:pos="4513"/>
        <w:tab w:val="right" w:pos="9026"/>
      </w:tabs>
      <w:spacing w:after="0" w:line="240" w:lineRule="auto"/>
    </w:pPr>
  </w:style>
  <w:style w:type="character" w:customStyle="1" w:styleId="Char1">
    <w:name w:val="تذييل صفحة Char"/>
    <w:basedOn w:val="a0"/>
    <w:link w:val="a6"/>
    <w:uiPriority w:val="99"/>
    <w:rsid w:val="004148CC"/>
  </w:style>
  <w:style w:type="paragraph" w:styleId="a7">
    <w:name w:val="List Paragraph"/>
    <w:basedOn w:val="a"/>
    <w:uiPriority w:val="34"/>
    <w:qFormat/>
    <w:rsid w:val="004148CC"/>
    <w:pPr>
      <w:ind w:left="720"/>
      <w:contextualSpacing/>
    </w:pPr>
  </w:style>
  <w:style w:type="character" w:styleId="a8">
    <w:name w:val="Strong"/>
    <w:basedOn w:val="a0"/>
    <w:uiPriority w:val="22"/>
    <w:qFormat/>
    <w:rsid w:val="004148CC"/>
    <w:rPr>
      <w:b/>
      <w:bCs/>
    </w:rPr>
  </w:style>
  <w:style w:type="character" w:customStyle="1" w:styleId="apple-converted-space">
    <w:name w:val="apple-converted-space"/>
    <w:basedOn w:val="a0"/>
    <w:rsid w:val="004148CC"/>
  </w:style>
  <w:style w:type="character" w:styleId="Hyperlink">
    <w:name w:val="Hyperlink"/>
    <w:basedOn w:val="a0"/>
    <w:uiPriority w:val="99"/>
    <w:unhideWhenUsed/>
    <w:rsid w:val="004148CC"/>
    <w:rPr>
      <w:color w:val="0000FF"/>
      <w:u w:val="single"/>
    </w:rPr>
  </w:style>
  <w:style w:type="paragraph" w:styleId="a9">
    <w:name w:val="Normal (Web)"/>
    <w:basedOn w:val="a"/>
    <w:uiPriority w:val="99"/>
    <w:unhideWhenUsed/>
    <w:rsid w:val="004148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Char2"/>
    <w:uiPriority w:val="99"/>
    <w:semiHidden/>
    <w:unhideWhenUsed/>
    <w:rsid w:val="004148CC"/>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4148CC"/>
    <w:rPr>
      <w:rFonts w:ascii="Tahoma" w:hAnsi="Tahoma" w:cs="Tahoma"/>
      <w:sz w:val="16"/>
      <w:szCs w:val="16"/>
    </w:rPr>
  </w:style>
  <w:style w:type="paragraph" w:styleId="ab">
    <w:name w:val="No Spacing"/>
    <w:uiPriority w:val="1"/>
    <w:qFormat/>
    <w:rsid w:val="00D92AD4"/>
    <w:pPr>
      <w:bidi/>
    </w:pPr>
    <w:rPr>
      <w:sz w:val="22"/>
      <w:szCs w:val="22"/>
    </w:rPr>
  </w:style>
  <w:style w:type="table" w:styleId="ac">
    <w:name w:val="Table Grid"/>
    <w:basedOn w:val="a1"/>
    <w:uiPriority w:val="59"/>
    <w:rsid w:val="005177A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16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lmeezan.qa/LawsBySubject.aspx?entry=8287&amp;language=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n-palest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c.pna.ps/ar/index.php?p=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wahdawi.net/news_details.php?lng=arabic&amp;sid=10790" TargetMode="External"/><Relationship Id="rId4" Type="http://schemas.openxmlformats.org/officeDocument/2006/relationships/settings" Target="settings.xml"/><Relationship Id="rId9" Type="http://schemas.openxmlformats.org/officeDocument/2006/relationships/hyperlink" Target="http://www.aman-palestine.org/data/uploads/files/%D8%AF%D9%84%D9%8A%D9%84%20%D8%AC%D8%A7%D8%A6%D8%B2%D8%A9%20%D8%A7%D9%81%D8%B6%D9%84%20%D8%A8%D8%AD%D8%AB%202015)(1).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lwatanvoice.com/arabic/news/2014/12/23/637752.html" TargetMode="External"/><Relationship Id="rId2" Type="http://schemas.openxmlformats.org/officeDocument/2006/relationships/hyperlink" Target="http://www.aman-palestine.org/data/uploads/files/%D8%AF%D9%84%D9%8A%D9%84%20%D8%AC%D8%A7%D8%A6%D8%B2%D8%A9%20%D8%A7%D9%81%D8%B6%D9%84%20%D8%A8%D8%AD%D8%AB%202015)(1).pdf" TargetMode="External"/><Relationship Id="rId1" Type="http://schemas.openxmlformats.org/officeDocument/2006/relationships/hyperlink" Target="http://www.alwahdawi.net/news_details.php?lng=arabic&amp;sid=107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een\AppData\Local\Temp\&#1607;&#1610;&#1574;&#1577;%20&#1605;&#1603;&#1575;&#1601;&#1581;&#1577;%20&#1575;&#1604;&#1601;&#1587;&#1575;&#1583;%20&#1583;&#1585;&#1575;&#1587;&#1577;%20&#1605;&#1602;&#1575;&#1585;&#1606;&#1577;%20-&#1606;&#1587;&#1582;&#1577;%20%20&#1604;&#1604;&#1578;&#1581;&#1603;&#1610;&#1605;%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B65B5-78FB-4E90-B1FA-C18117FD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هيئة مكافحة الفساد دراسة مقارنة -نسخة  للتحكيم (2)</Template>
  <TotalTime>4</TotalTime>
  <Pages>43</Pages>
  <Words>12864</Words>
  <Characters>73330</Characters>
  <Application>Microsoft Office Word</Application>
  <DocSecurity>0</DocSecurity>
  <Lines>611</Lines>
  <Paragraphs>172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86022</CharactersWithSpaces>
  <SharedDoc>false</SharedDoc>
  <HLinks>
    <vt:vector size="48" baseType="variant">
      <vt:variant>
        <vt:i4>4194316</vt:i4>
      </vt:variant>
      <vt:variant>
        <vt:i4>15</vt:i4>
      </vt:variant>
      <vt:variant>
        <vt:i4>0</vt:i4>
      </vt:variant>
      <vt:variant>
        <vt:i4>5</vt:i4>
      </vt:variant>
      <vt:variant>
        <vt:lpwstr>http://www.almeezan.qa/LawsBySubject.aspx?entry=8287&amp;language=ar</vt:lpwstr>
      </vt:variant>
      <vt:variant>
        <vt:lpwstr/>
      </vt:variant>
      <vt:variant>
        <vt:i4>7012408</vt:i4>
      </vt:variant>
      <vt:variant>
        <vt:i4>12</vt:i4>
      </vt:variant>
      <vt:variant>
        <vt:i4>0</vt:i4>
      </vt:variant>
      <vt:variant>
        <vt:i4>5</vt:i4>
      </vt:variant>
      <vt:variant>
        <vt:lpwstr>http://www.aman-palestine.org/</vt:lpwstr>
      </vt:variant>
      <vt:variant>
        <vt:lpwstr/>
      </vt:variant>
      <vt:variant>
        <vt:i4>3014766</vt:i4>
      </vt:variant>
      <vt:variant>
        <vt:i4>9</vt:i4>
      </vt:variant>
      <vt:variant>
        <vt:i4>0</vt:i4>
      </vt:variant>
      <vt:variant>
        <vt:i4>5</vt:i4>
      </vt:variant>
      <vt:variant>
        <vt:lpwstr>http://www.pacc.pna.ps/ar/index.php?p=home</vt:lpwstr>
      </vt:variant>
      <vt:variant>
        <vt:lpwstr/>
      </vt:variant>
      <vt:variant>
        <vt:i4>1114159</vt:i4>
      </vt:variant>
      <vt:variant>
        <vt:i4>3</vt:i4>
      </vt:variant>
      <vt:variant>
        <vt:i4>0</vt:i4>
      </vt:variant>
      <vt:variant>
        <vt:i4>5</vt:i4>
      </vt:variant>
      <vt:variant>
        <vt:lpwstr>http://www.alwahdawi.net/news_details.php?lng=arabic&amp;sid=10790</vt:lpwstr>
      </vt:variant>
      <vt:variant>
        <vt:lpwstr/>
      </vt:variant>
      <vt:variant>
        <vt:i4>4456452</vt:i4>
      </vt:variant>
      <vt:variant>
        <vt:i4>0</vt:i4>
      </vt:variant>
      <vt:variant>
        <vt:i4>0</vt:i4>
      </vt:variant>
      <vt:variant>
        <vt:i4>5</vt:i4>
      </vt:variant>
      <vt:variant>
        <vt:lpwstr>http://www.aman-palestine.org/data/uploads/files/%D8%AF%D9%84%D9%8A%D9%84 %D8%AC%D8%A7%D8%A6%D8%B2%D8%A9 %D8%A7%D9%81%D8%B6%D9%84 %D8%A8%D8%AD%D8%AB 2015)(1).pdf</vt:lpwstr>
      </vt:variant>
      <vt:variant>
        <vt:lpwstr/>
      </vt:variant>
      <vt:variant>
        <vt:i4>6750260</vt:i4>
      </vt:variant>
      <vt:variant>
        <vt:i4>6</vt:i4>
      </vt:variant>
      <vt:variant>
        <vt:i4>0</vt:i4>
      </vt:variant>
      <vt:variant>
        <vt:i4>5</vt:i4>
      </vt:variant>
      <vt:variant>
        <vt:lpwstr>http://www.alwatanvoice.com/arabic/news/2014/12/23/637752.html</vt:lpwstr>
      </vt:variant>
      <vt:variant>
        <vt:lpwstr>ixzz3N1Ya8lAv</vt:lpwstr>
      </vt:variant>
      <vt:variant>
        <vt:i4>4456452</vt:i4>
      </vt:variant>
      <vt:variant>
        <vt:i4>3</vt:i4>
      </vt:variant>
      <vt:variant>
        <vt:i4>0</vt:i4>
      </vt:variant>
      <vt:variant>
        <vt:i4>5</vt:i4>
      </vt:variant>
      <vt:variant>
        <vt:lpwstr>http://www.aman-palestine.org/data/uploads/files/%D8%AF%D9%84%D9%8A%D9%84 %D8%AC%D8%A7%D8%A6%D8%B2%D8%A9 %D8%A7%D9%81%D8%B6%D9%84 %D8%A8%D8%AD%D8%AB 2015)(1).pdf</vt:lpwstr>
      </vt:variant>
      <vt:variant>
        <vt:lpwstr/>
      </vt:variant>
      <vt:variant>
        <vt:i4>1114159</vt:i4>
      </vt:variant>
      <vt:variant>
        <vt:i4>0</vt:i4>
      </vt:variant>
      <vt:variant>
        <vt:i4>0</vt:i4>
      </vt:variant>
      <vt:variant>
        <vt:i4>5</vt:i4>
      </vt:variant>
      <vt:variant>
        <vt:lpwstr>http://www.alwahdawi.net/news_details.php?lng=arabic&amp;sid=10790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media</cp:lastModifiedBy>
  <cp:revision>2</cp:revision>
  <dcterms:created xsi:type="dcterms:W3CDTF">2021-11-20T20:14:00Z</dcterms:created>
  <dcterms:modified xsi:type="dcterms:W3CDTF">2021-11-20T20:14:00Z</dcterms:modified>
</cp:coreProperties>
</file>