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C9047A" w14:textId="77777777" w:rsidR="008A1F6E" w:rsidRDefault="00BC143C" w:rsidP="00804B0D">
      <w:pPr>
        <w:spacing w:line="480" w:lineRule="auto"/>
        <w:jc w:val="center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8A1F6E">
        <w:rPr>
          <w:rFonts w:asciiTheme="majorBidi" w:hAnsiTheme="majorBidi" w:cstheme="majorBidi"/>
          <w:sz w:val="36"/>
          <w:szCs w:val="36"/>
          <w:rtl/>
          <w:lang w:bidi="ar-EG"/>
        </w:rPr>
        <w:t>توجهات المجتمع الفلسطيني نحو المواجهات الاخيرة</w:t>
      </w:r>
    </w:p>
    <w:p w14:paraId="6646F33F" w14:textId="2065879D" w:rsidR="008A1F6E" w:rsidRDefault="008A1F6E" w:rsidP="00804B0D">
      <w:pPr>
        <w:spacing w:line="480" w:lineRule="auto"/>
        <w:jc w:val="center"/>
        <w:rPr>
          <w:rFonts w:asciiTheme="majorBidi" w:hAnsiTheme="majorBidi" w:cstheme="majorBidi"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sz w:val="36"/>
          <w:szCs w:val="36"/>
          <w:rtl/>
          <w:lang w:bidi="ar-EG"/>
        </w:rPr>
        <w:t>د. رائد نعيرات</w:t>
      </w:r>
    </w:p>
    <w:p w14:paraId="41BA6BCE" w14:textId="77777777" w:rsidR="008A1F6E" w:rsidRDefault="008A1F6E" w:rsidP="00804B0D">
      <w:pPr>
        <w:spacing w:line="480" w:lineRule="auto"/>
        <w:jc w:val="center"/>
        <w:rPr>
          <w:rFonts w:asciiTheme="majorBidi" w:hAnsiTheme="majorBidi" w:cstheme="majorBidi"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sz w:val="36"/>
          <w:szCs w:val="36"/>
          <w:rtl/>
          <w:lang w:bidi="ar-EG"/>
        </w:rPr>
        <w:t>0568333397</w:t>
      </w:r>
    </w:p>
    <w:p w14:paraId="42C51FA6" w14:textId="3CEBF60D" w:rsidR="008A1F6E" w:rsidRDefault="00A2452C" w:rsidP="00804B0D">
      <w:pPr>
        <w:spacing w:line="480" w:lineRule="auto"/>
        <w:jc w:val="center"/>
        <w:rPr>
          <w:rFonts w:asciiTheme="majorBidi" w:hAnsiTheme="majorBidi" w:cstheme="majorBidi"/>
          <w:sz w:val="36"/>
          <w:szCs w:val="36"/>
          <w:lang w:bidi="ar-EG"/>
        </w:rPr>
      </w:pPr>
      <w:hyperlink r:id="rId9" w:history="1">
        <w:r w:rsidR="008A1F6E" w:rsidRPr="00390631">
          <w:rPr>
            <w:rStyle w:val="Hyperlink"/>
            <w:rFonts w:asciiTheme="majorBidi" w:hAnsiTheme="majorBidi" w:cstheme="majorBidi"/>
            <w:sz w:val="36"/>
            <w:szCs w:val="36"/>
            <w:lang w:bidi="ar-EG"/>
          </w:rPr>
          <w:t>watannai@yahoo.com</w:t>
        </w:r>
      </w:hyperlink>
    </w:p>
    <w:p w14:paraId="434B1B21" w14:textId="77777777" w:rsidR="008A1F6E" w:rsidRDefault="008A1F6E" w:rsidP="00804B0D">
      <w:pPr>
        <w:spacing w:line="480" w:lineRule="auto"/>
        <w:rPr>
          <w:rFonts w:asciiTheme="majorBidi" w:hAnsiTheme="majorBidi" w:cstheme="majorBidi"/>
          <w:sz w:val="36"/>
          <w:szCs w:val="36"/>
          <w:lang w:bidi="ar-EG"/>
        </w:rPr>
      </w:pPr>
    </w:p>
    <w:p w14:paraId="721043C9" w14:textId="77777777" w:rsidR="008A1F6E" w:rsidRDefault="008A1F6E" w:rsidP="00804B0D">
      <w:pPr>
        <w:spacing w:line="480" w:lineRule="auto"/>
        <w:jc w:val="right"/>
        <w:rPr>
          <w:rFonts w:asciiTheme="majorBidi" w:hAnsiTheme="majorBidi" w:cstheme="majorBidi"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مقدمة : </w:t>
      </w:r>
    </w:p>
    <w:p w14:paraId="18FF5B1C" w14:textId="75E4C42F" w:rsidR="00235A74" w:rsidRPr="001D2929" w:rsidRDefault="00235A74" w:rsidP="00804B0D">
      <w:pPr>
        <w:spacing w:line="480" w:lineRule="auto"/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1D2929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ان مصطلح المواجهات الاخيرة مصطلح عام اقتضته طبيعة المرحلة النضالية من حياة الشعب الفلسطيني ، نتيجة لامتداداته منذ ما يربوا على </w:t>
      </w:r>
      <w:r w:rsidR="006B6BF9" w:rsidRPr="001D2929">
        <w:rPr>
          <w:rFonts w:asciiTheme="majorBidi" w:hAnsiTheme="majorBidi" w:cstheme="majorBidi" w:hint="cs"/>
          <w:sz w:val="28"/>
          <w:szCs w:val="28"/>
          <w:rtl/>
          <w:lang w:bidi="ar-EG"/>
        </w:rPr>
        <w:t>سب</w:t>
      </w:r>
      <w:r w:rsidR="00B00E72">
        <w:rPr>
          <w:rFonts w:asciiTheme="majorBidi" w:hAnsiTheme="majorBidi" w:cstheme="majorBidi" w:hint="cs"/>
          <w:sz w:val="28"/>
          <w:szCs w:val="28"/>
          <w:rtl/>
          <w:lang w:bidi="ar-EG"/>
        </w:rPr>
        <w:t>ع</w:t>
      </w:r>
      <w:r w:rsidR="006B6BF9" w:rsidRPr="001D2929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ة سنوات " انتفاضة السكاكين " او مواجهات الشيخ جراح ، او المواجهه الفلسطينية الاخيرة في قطاع غزة </w:t>
      </w:r>
      <w:r w:rsidR="00B00E72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صيف 2020 م </w:t>
      </w:r>
      <w:r w:rsidR="006B6BF9" w:rsidRPr="001D2929">
        <w:rPr>
          <w:rFonts w:asciiTheme="majorBidi" w:hAnsiTheme="majorBidi" w:cstheme="majorBidi" w:hint="cs"/>
          <w:sz w:val="28"/>
          <w:szCs w:val="28"/>
          <w:rtl/>
          <w:lang w:bidi="ar-EG"/>
        </w:rPr>
        <w:t>وانعاكاساتها على الثقافة السيا</w:t>
      </w:r>
      <w:r w:rsidR="001D2929" w:rsidRPr="001D2929">
        <w:rPr>
          <w:rFonts w:asciiTheme="majorBidi" w:hAnsiTheme="majorBidi" w:cstheme="majorBidi" w:hint="cs"/>
          <w:sz w:val="28"/>
          <w:szCs w:val="28"/>
          <w:rtl/>
          <w:lang w:bidi="ar-EG"/>
        </w:rPr>
        <w:t>سية الفلسطينية ، وتوجهات الشارع الفلسطيني.</w:t>
      </w:r>
    </w:p>
    <w:p w14:paraId="16602751" w14:textId="77777777" w:rsidR="005600B0" w:rsidRDefault="008A1F6E" w:rsidP="00804B0D">
      <w:pPr>
        <w:spacing w:line="480" w:lineRule="auto"/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شكلت المواجهات سلسلة من التساؤلات </w:t>
      </w:r>
      <w:r w:rsidR="00CE0864">
        <w:rPr>
          <w:rFonts w:asciiTheme="majorBidi" w:hAnsiTheme="majorBidi" w:cstheme="majorBidi" w:hint="cs"/>
          <w:sz w:val="28"/>
          <w:szCs w:val="28"/>
          <w:rtl/>
          <w:lang w:bidi="ar-EG"/>
        </w:rPr>
        <w:t>والتي اغلبها ما زال برسم الاجابة لغاية يومنا هذا ، سواء حول طبيعتها وعلاقتها بالبيئة الحزب</w:t>
      </w:r>
      <w:r w:rsidR="00E04C88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ية الفلسطينية المعاصرة ، او سؤال الاتصال والانفصال فيما يتعلق بمدى اعتبار ظاهرة المواجهات الاخيرة سلسلة من حلقات النضال الفلسطيني بطابع جديد ، وهناك من يرى ان </w:t>
      </w:r>
      <w:r w:rsidR="00504BB6">
        <w:rPr>
          <w:rFonts w:asciiTheme="majorBidi" w:hAnsiTheme="majorBidi" w:cstheme="majorBidi" w:hint="cs"/>
          <w:sz w:val="28"/>
          <w:szCs w:val="28"/>
          <w:rtl/>
          <w:lang w:bidi="ar-EG"/>
        </w:rPr>
        <w:t>الظاهرة مختلفه تماما سواء من ناحية السلوك النضالي للظاهرة وطبيعة توجهات الفاعلين ، او من ناحية مسار الظاهرة النضالية .</w:t>
      </w:r>
    </w:p>
    <w:p w14:paraId="5CCF9C25" w14:textId="2B25EF38" w:rsidR="00E400C1" w:rsidRDefault="005600B0" w:rsidP="00804B0D">
      <w:pPr>
        <w:spacing w:line="480" w:lineRule="auto"/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فمما لاشك فيه امتازت موجة المواجهات الاخيرة</w:t>
      </w:r>
      <w:r w:rsidR="00695EF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بمجموعة من السمات والخصائص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جعلتها تتميز عن سابقاتها في المواجهات </w:t>
      </w:r>
      <w:r w:rsidR="00E400C1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، سواء من ناحية تمركزها وجغرافيتها "شمال الضفة الغربية " ، او من </w:t>
      </w:r>
      <w:r w:rsidR="00695EF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ناحية طبيعة شخوصها ، او اساليبها النضالية ، وحتى </w:t>
      </w:r>
      <w:r w:rsidR="00E400C1">
        <w:rPr>
          <w:rFonts w:asciiTheme="majorBidi" w:hAnsiTheme="majorBidi" w:cstheme="majorBidi" w:hint="cs"/>
          <w:sz w:val="28"/>
          <w:szCs w:val="28"/>
          <w:rtl/>
          <w:lang w:bidi="ar-EG"/>
        </w:rPr>
        <w:t>خطابها السياسي وسلوكها النضالي .</w:t>
      </w:r>
    </w:p>
    <w:p w14:paraId="3FB18EB2" w14:textId="77777777" w:rsidR="005B5A7D" w:rsidRDefault="00E400C1" w:rsidP="00804B0D">
      <w:pPr>
        <w:spacing w:line="480" w:lineRule="auto"/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lastRenderedPageBreak/>
        <w:t xml:space="preserve">فعلى صعيد </w:t>
      </w:r>
      <w:r w:rsidR="00E3705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جغرافية المواجهات تمركزت حكالة جمعية في شمال الضفة الغربية وخذت عناوين واضحة ومميزة "كتيبة جنين" عرين الاسود " ، وحظيت </w:t>
      </w:r>
      <w:r w:rsidR="0051674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بحاضنة شعبية كبيرة او كادت ان تكون مميزة وفقا لطبيعة المرحلة ومححداتها </w:t>
      </w:r>
      <w:r w:rsidR="00EB2CFB">
        <w:rPr>
          <w:rFonts w:asciiTheme="majorBidi" w:hAnsiTheme="majorBidi" w:cstheme="majorBidi" w:hint="cs"/>
          <w:sz w:val="28"/>
          <w:szCs w:val="28"/>
          <w:rtl/>
          <w:lang w:bidi="ar-EG"/>
        </w:rPr>
        <w:t>، هذا طبعا لم يلغي المواجهات</w:t>
      </w:r>
      <w:r w:rsidR="00EE7DF1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والعمليات</w:t>
      </w:r>
      <w:r w:rsidR="00EB2CF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الفردية</w:t>
      </w:r>
      <w:r w:rsidR="00EE7DF1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والنوعية </w:t>
      </w:r>
      <w:r w:rsidR="00EB2CF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التي امتدت على مختلف مناطق الضفة الغربية والقدس</w:t>
      </w:r>
      <w:r w:rsidR="00695979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، ولكن لم تتبلور وتتكتل كحالة ومحاولة تشكيل بنية جامعة كما هو الحال في شمال الضفة الغربية .</w:t>
      </w:r>
    </w:p>
    <w:p w14:paraId="28665207" w14:textId="77777777" w:rsidR="0080061D" w:rsidRDefault="005B5A7D" w:rsidP="00804B0D">
      <w:pPr>
        <w:spacing w:line="480" w:lineRule="auto"/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اما على مستوى الشخوص في المواجهات الاخيرة فقد غلب عليهم انهم جميعا من فئة الشباب </w:t>
      </w:r>
      <w:r w:rsidR="002C0F4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، وتجمعوا خارج اطر التنظيم السياسي الممارس فلسطينيا ، فجميعهم اكد على عدم انتماءه لفصيل او حزب معين ، هذا طبعا لا يلغي انهم لديهم توجهات حزبية او انهم لديهم قيم حزبية معينه </w:t>
      </w:r>
      <w:r w:rsidR="0080061D">
        <w:rPr>
          <w:rFonts w:asciiTheme="majorBidi" w:hAnsiTheme="majorBidi" w:cstheme="majorBidi" w:hint="cs"/>
          <w:sz w:val="28"/>
          <w:szCs w:val="28"/>
          <w:rtl/>
          <w:lang w:bidi="ar-EG"/>
        </w:rPr>
        <w:t>.</w:t>
      </w:r>
    </w:p>
    <w:p w14:paraId="52E47A77" w14:textId="77777777" w:rsidR="00F31D01" w:rsidRDefault="0080061D" w:rsidP="00804B0D">
      <w:pPr>
        <w:spacing w:line="480" w:lineRule="auto"/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اما الميزة الاكثر مفارقة</w:t>
      </w:r>
      <w:r w:rsidR="00054AE8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واستثنائية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في المواجهات الاخيرة انها انطلقت عسكرية منذ اللحظة الاولى ، فتاريخيا تبدأ المواجهات الفلسطينية سلمية او شعبية وسرع</w:t>
      </w:r>
      <w:r w:rsidR="00060186">
        <w:rPr>
          <w:rFonts w:asciiTheme="majorBidi" w:hAnsiTheme="majorBidi" w:cstheme="majorBidi" w:hint="cs"/>
          <w:sz w:val="28"/>
          <w:szCs w:val="28"/>
          <w:rtl/>
          <w:lang w:bidi="ar-EG"/>
        </w:rPr>
        <w:t>ا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ن ما تبدأ بالتحول التدريجي </w:t>
      </w:r>
      <w:r w:rsidR="00A45F56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نحو العمل العسكري ، اما المواجهات الاخيرة فعلى مختلف اشكالها اخذت الطابع العسكري سواء العمليات الفردية او التجمعات المسلحة ، وجميعها هدفت بالاساس الى استهداف جنود الاحتلال المتواجدين على الحواجز </w:t>
      </w:r>
      <w:r w:rsidR="00F31D01">
        <w:rPr>
          <w:rFonts w:asciiTheme="majorBidi" w:hAnsiTheme="majorBidi" w:cstheme="majorBidi" w:hint="cs"/>
          <w:sz w:val="28"/>
          <w:szCs w:val="28"/>
          <w:rtl/>
          <w:lang w:bidi="ar-EG"/>
        </w:rPr>
        <w:t>، او المتواجدين داخل مركباتهم العسكرية .</w:t>
      </w:r>
    </w:p>
    <w:p w14:paraId="481E08FD" w14:textId="77777777" w:rsidR="00EB4569" w:rsidRDefault="00F31D01" w:rsidP="00804B0D">
      <w:pPr>
        <w:spacing w:line="480" w:lineRule="auto"/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اما على مستوى السلوك النضالي والخطاب السياسي</w:t>
      </w:r>
      <w:r w:rsidR="00EB2CF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فهنا نجد كذلك ميزة فارقة ميزت موجة المواجهات الاخيرة بعدة اتجاهات ، الاول انها استطاعت ان تقدم خطابا وسلوكا سياسيا يجعلها تتجاوز </w:t>
      </w:r>
      <w:r w:rsidR="00F230BF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حالة الصدام المكشوف والعلني مع السلطة الفلسطينية ، ثانيا تم تقديم سياسي مقاوم يحتوي البساطة المفاهيمية واللغوية </w:t>
      </w:r>
      <w:r w:rsidR="00EB4569">
        <w:rPr>
          <w:rFonts w:asciiTheme="majorBidi" w:hAnsiTheme="majorBidi" w:cstheme="majorBidi" w:hint="cs"/>
          <w:sz w:val="28"/>
          <w:szCs w:val="28"/>
          <w:rtl/>
          <w:lang w:bidi="ar-EG"/>
        </w:rPr>
        <w:t>والبساطة الدينية .</w:t>
      </w:r>
    </w:p>
    <w:p w14:paraId="43E3731B" w14:textId="77777777" w:rsidR="008F5AF1" w:rsidRDefault="00EB4569" w:rsidP="00804B0D">
      <w:pPr>
        <w:spacing w:line="480" w:lineRule="auto"/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اما على صعيد السلوك النضالي فهنا كذلك برز سلوك نضالي واضح انه يحمل اهداف عليا ، اذ ان المجموعات قدمت سلوكا نضاليا يلامس طبيعة الشباب الفلسطيني وشريحة الفئة العمرية </w:t>
      </w:r>
      <w:r w:rsidR="00F9680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ما بين 16-35 سنة ، سواء من ناحية الجرأة والاقدام في المواجهه او من ناحية خوض غمار العملية النضالية كاملا، </w:t>
      </w:r>
      <w:r w:rsidR="005621CE">
        <w:rPr>
          <w:rFonts w:asciiTheme="majorBidi" w:hAnsiTheme="majorBidi" w:cstheme="majorBidi" w:hint="cs"/>
          <w:sz w:val="28"/>
          <w:szCs w:val="28"/>
          <w:rtl/>
          <w:lang w:bidi="ar-EG"/>
        </w:rPr>
        <w:t>وهذا السلوك تجاوز المقاومين والشهداء ليمتد كذلك الى اباءهم وامهاتهم ، فمن ناحية نجد ابو رع</w:t>
      </w:r>
      <w:r w:rsidR="002D308E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د ، وام </w:t>
      </w:r>
      <w:r w:rsidR="002D308E">
        <w:rPr>
          <w:rFonts w:asciiTheme="majorBidi" w:hAnsiTheme="majorBidi" w:cstheme="majorBidi" w:hint="cs"/>
          <w:sz w:val="28"/>
          <w:szCs w:val="28"/>
          <w:rtl/>
          <w:lang w:bidi="ar-EG"/>
        </w:rPr>
        <w:lastRenderedPageBreak/>
        <w:t xml:space="preserve">ابراهيم النابلسي ، وام عدي التميمي ، وكذلك زوجة د. ابو التين ، جميعهم شكل حالة فارقة ومشهود لها في الالتفاف والتاييد للمقاومة </w:t>
      </w:r>
      <w:r w:rsidR="00FC3DD0">
        <w:rPr>
          <w:rFonts w:asciiTheme="majorBidi" w:hAnsiTheme="majorBidi" w:cstheme="majorBidi" w:hint="cs"/>
          <w:sz w:val="28"/>
          <w:szCs w:val="28"/>
          <w:rtl/>
          <w:lang w:bidi="ar-EG"/>
        </w:rPr>
        <w:t>شكلت حالة تكاد تكون كارزمية في الساحة الفلسطينية في الضفة الغربية اليوم ، كذلك محا</w:t>
      </w:r>
      <w:r w:rsidR="00804B0D">
        <w:rPr>
          <w:rFonts w:asciiTheme="majorBidi" w:hAnsiTheme="majorBidi" w:cstheme="majorBidi" w:hint="cs"/>
          <w:sz w:val="28"/>
          <w:szCs w:val="28"/>
          <w:rtl/>
          <w:lang w:bidi="ar-EG"/>
        </w:rPr>
        <w:t>ولة مأسسة الحالة النضالية والحراك ضمن هذه الحالة مثل "امهات الشهداء " واباء الشهداء " ........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</w:p>
    <w:p w14:paraId="0718972B" w14:textId="5F0FD21E" w:rsidR="002B0789" w:rsidRDefault="008F5AF1" w:rsidP="00804B0D">
      <w:pPr>
        <w:spacing w:line="480" w:lineRule="auto"/>
        <w:jc w:val="right"/>
        <w:rPr>
          <w:rFonts w:asciiTheme="majorBidi" w:hAnsiTheme="majorBidi" w:cstheme="majorBidi"/>
          <w:sz w:val="36"/>
          <w:szCs w:val="36"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كما تميزت المواجهات الاخيرة بانها استطاعت </w:t>
      </w:r>
      <w:r w:rsidR="003F4748">
        <w:rPr>
          <w:rFonts w:asciiTheme="majorBidi" w:hAnsiTheme="majorBidi" w:cstheme="majorBidi" w:hint="cs"/>
          <w:sz w:val="28"/>
          <w:szCs w:val="28"/>
          <w:rtl/>
          <w:lang w:bidi="ar-EG"/>
        </w:rPr>
        <w:t>ان تقود مواجهه دون الدخول في حالة صدام مع السلطة الفلسطينية ، رغم ان الاخيرة قامت ببعض المسلكيات الضدية بحق افراد المواجهات .</w:t>
      </w:r>
      <w:r w:rsidR="00BC143C" w:rsidRPr="008A1F6E">
        <w:rPr>
          <w:rFonts w:asciiTheme="majorBidi" w:hAnsiTheme="majorBidi" w:cstheme="majorBidi"/>
          <w:sz w:val="36"/>
          <w:szCs w:val="36"/>
          <w:rtl/>
          <w:lang w:bidi="ar-EG"/>
        </w:rPr>
        <w:t xml:space="preserve"> </w:t>
      </w:r>
    </w:p>
    <w:p w14:paraId="5A496A73" w14:textId="77777777" w:rsidR="00235A74" w:rsidRDefault="00DF7E9E" w:rsidP="00804B0D">
      <w:pPr>
        <w:spacing w:line="480" w:lineRule="auto"/>
        <w:jc w:val="right"/>
        <w:rPr>
          <w:rFonts w:asciiTheme="majorBidi" w:hAnsiTheme="majorBidi" w:cstheme="majorBidi"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sz w:val="36"/>
          <w:szCs w:val="36"/>
          <w:rtl/>
          <w:lang w:bidi="ar-EG"/>
        </w:rPr>
        <w:t>المواجهات والحاضنة الشعبية</w:t>
      </w:r>
    </w:p>
    <w:p w14:paraId="4A08BEFD" w14:textId="5FF91BDE" w:rsidR="004E104F" w:rsidRDefault="004E104F" w:rsidP="00804B0D">
      <w:pPr>
        <w:spacing w:line="480" w:lineRule="auto"/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حظت المواجاهات الاخيرة بدعم شعبي ونخبوي فلسطيني مميز ، او علا اقل تقدير انه تجاوز حالة الارتهان التي ر</w:t>
      </w:r>
      <w:r w:rsidR="00F2194D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وج لها في السنوات الاخيرة من غياب الحاضنة الشعبية للفعل المقاوم في الضفة الغربية وتعود اسباب هذه الحاضنة الى مجموعة من العوامل ومن ابرزها : </w:t>
      </w:r>
    </w:p>
    <w:p w14:paraId="44D2A462" w14:textId="2058A7B2" w:rsidR="00F2194D" w:rsidRDefault="00F2194D" w:rsidP="00804B0D">
      <w:pPr>
        <w:spacing w:line="480" w:lineRule="auto"/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اولا: </w:t>
      </w:r>
      <w:r w:rsidR="00FF6EA3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فشل مشروع السلطة الفلسطينية سواء سياسيا او اجتماعيا او اقتصاديا ، وهذا ادى الى ضعف اقتدار السلطة الفلسطينية في كافة المجالات </w:t>
      </w:r>
      <w:r w:rsidR="006F5611">
        <w:rPr>
          <w:rFonts w:asciiTheme="majorBidi" w:hAnsiTheme="majorBidi" w:cstheme="majorBidi" w:hint="cs"/>
          <w:sz w:val="28"/>
          <w:szCs w:val="28"/>
          <w:rtl/>
          <w:lang w:bidi="ar-EG"/>
        </w:rPr>
        <w:t>.</w:t>
      </w:r>
    </w:p>
    <w:p w14:paraId="042624EB" w14:textId="665F7650" w:rsidR="006F5611" w:rsidRDefault="006F5611" w:rsidP="00804B0D">
      <w:pPr>
        <w:spacing w:line="480" w:lineRule="auto"/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ثانيا: المواجه</w:t>
      </w:r>
      <w:r w:rsidR="00AB2917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الفلسطينة في صيف عام 2022 م وا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لتي قادت الى احياء النفس المقاوم في اوساط الشباب الفلسطيني وبناء ثقافة سياسية فلسطينية جديده منطلقة من اقتدار الشعب الفلسطيني </w:t>
      </w:r>
      <w:r w:rsidR="00AB2917">
        <w:rPr>
          <w:rFonts w:asciiTheme="majorBidi" w:hAnsiTheme="majorBidi" w:cstheme="majorBidi" w:hint="cs"/>
          <w:sz w:val="28"/>
          <w:szCs w:val="28"/>
          <w:rtl/>
          <w:lang w:bidi="ar-EG"/>
        </w:rPr>
        <w:t>، فقد شهدت استطلاعات الرأي العام الفلسطيني انه منذ عام 2020 وهناك تاييد عام للمقاومة يربو على 53 % .</w:t>
      </w:r>
      <w:bookmarkStart w:id="0" w:name="_GoBack"/>
      <w:bookmarkEnd w:id="0"/>
    </w:p>
    <w:p w14:paraId="402CDF78" w14:textId="307CC106" w:rsidR="00B55612" w:rsidRDefault="008D20B8" w:rsidP="00804B0D">
      <w:pPr>
        <w:spacing w:line="480" w:lineRule="auto"/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ثالثا: طبيعة المواج</w:t>
      </w:r>
      <w:r w:rsidR="008A5C93">
        <w:rPr>
          <w:rFonts w:asciiTheme="majorBidi" w:hAnsiTheme="majorBidi" w:cstheme="majorBidi" w:hint="cs"/>
          <w:sz w:val="28"/>
          <w:szCs w:val="28"/>
          <w:rtl/>
          <w:lang w:bidi="ar-EG"/>
        </w:rPr>
        <w:t>هات وشخوصها وطبيعة عملها:</w:t>
      </w:r>
    </w:p>
    <w:p w14:paraId="7E8C6A8C" w14:textId="6E4B664E" w:rsidR="008D20B8" w:rsidRPr="004E104F" w:rsidRDefault="00B55612" w:rsidP="00804B0D">
      <w:pPr>
        <w:spacing w:line="480" w:lineRule="auto"/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أ)</w:t>
      </w:r>
      <w:r w:rsidR="008D20B8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فهم مجموعات غير منظمة هيكليا وبالتالي واجه الاحتلال </w:t>
      </w:r>
      <w:r w:rsidR="00F25BC6">
        <w:rPr>
          <w:rFonts w:asciiTheme="majorBidi" w:hAnsiTheme="majorBidi" w:cstheme="majorBidi" w:hint="cs"/>
          <w:sz w:val="28"/>
          <w:szCs w:val="28"/>
          <w:rtl/>
          <w:lang w:bidi="ar-EG"/>
        </w:rPr>
        <w:t>حالة من الضعف على ضربها بالضربة القاصمة ، ولذا وضع الاحتلال استراتيجية اطلق عليها " كسر الامواج " بهدف عدم السماح بانشار الظاهرة وتوسعها .</w:t>
      </w:r>
      <w:r w:rsidR="008D20B8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</w:p>
    <w:p w14:paraId="1730BD86" w14:textId="77777777" w:rsidR="008F5AF1" w:rsidRDefault="008F5AF1" w:rsidP="00804B0D">
      <w:pPr>
        <w:spacing w:line="480" w:lineRule="auto"/>
        <w:jc w:val="right"/>
        <w:rPr>
          <w:rFonts w:asciiTheme="majorBidi" w:hAnsiTheme="majorBidi" w:cstheme="majorBidi"/>
          <w:sz w:val="36"/>
          <w:szCs w:val="36"/>
          <w:rtl/>
          <w:lang w:bidi="ar-EG"/>
        </w:rPr>
      </w:pPr>
    </w:p>
    <w:p w14:paraId="6051828F" w14:textId="07063A68" w:rsidR="003E2F4F" w:rsidRDefault="00DF7E9E" w:rsidP="005821F1">
      <w:pPr>
        <w:spacing w:line="480" w:lineRule="auto"/>
        <w:jc w:val="right"/>
        <w:rPr>
          <w:rFonts w:asciiTheme="majorBidi" w:hAnsiTheme="majorBidi" w:cstheme="majorBidi"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</w:t>
      </w:r>
      <w:r w:rsidR="00B55612">
        <w:rPr>
          <w:rFonts w:asciiTheme="majorBidi" w:hAnsiTheme="majorBidi" w:cstheme="majorBidi" w:hint="cs"/>
          <w:sz w:val="36"/>
          <w:szCs w:val="36"/>
          <w:rtl/>
          <w:lang w:bidi="ar-EG"/>
        </w:rPr>
        <w:t>ب</w:t>
      </w:r>
      <w:r w:rsidR="00B55612" w:rsidRPr="008A5C93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) طبيعة شخوص المقاومة ، وهم شباب ما بين 18-35 سنة </w:t>
      </w:r>
      <w:r w:rsidR="008A5C93" w:rsidRPr="008A5C93">
        <w:rPr>
          <w:rFonts w:asciiTheme="majorBidi" w:hAnsiTheme="majorBidi" w:cstheme="majorBidi" w:hint="cs"/>
          <w:sz w:val="24"/>
          <w:szCs w:val="24"/>
          <w:rtl/>
          <w:lang w:bidi="ar-EG"/>
        </w:rPr>
        <w:t>ولذا استطاعوا ان يحاكوا نفسية وطبيعة الشباب الفلسطيني بسرعة كبيرة</w:t>
      </w:r>
      <w:r w:rsidR="005821F1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، فجميع الشباب المنخرطين في المواجهات هم بسطاء ماديا ، ومضحين </w:t>
      </w:r>
      <w:r w:rsidR="005F6873">
        <w:rPr>
          <w:rFonts w:asciiTheme="majorBidi" w:hAnsiTheme="majorBidi" w:cstheme="majorBidi" w:hint="cs"/>
          <w:sz w:val="24"/>
          <w:szCs w:val="24"/>
          <w:rtl/>
          <w:lang w:bidi="ar-EG"/>
        </w:rPr>
        <w:t>بانفسهم ، ولهم سجل نضالي واضح سواء في علاقتهم مع الاحتلال او مع السلطة الفلسطينية ، حيث ان اغلبهم اعتقل عند السلطة والاحتلال قبل قيادتهم للمواجهات .</w:t>
      </w:r>
      <w:r w:rsidR="008A5C93" w:rsidRPr="008A5C93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</w:t>
      </w:r>
    </w:p>
    <w:p w14:paraId="32E12470" w14:textId="7A60818C" w:rsidR="00DF7E9E" w:rsidRDefault="00403B2A" w:rsidP="00804B0D">
      <w:pPr>
        <w:spacing w:line="480" w:lineRule="auto"/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36"/>
          <w:szCs w:val="36"/>
          <w:rtl/>
          <w:lang w:bidi="ar-EG"/>
        </w:rPr>
        <w:t>ج</w:t>
      </w:r>
      <w:r w:rsidRPr="00E17BF2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)بساطة الخطاب ووضوحه لعب دورا كبيرا في الالتفاف الشعبي والجماهيري ، فلم يكن الخطاب معقد ولا يحتوي على ابعاد سياسية ، بمقدار ما عبر عن </w:t>
      </w:r>
      <w:r w:rsidR="00E17BF2" w:rsidRPr="00E17BF2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نفس الشارع الفلسطيني والمواطن العادي والبسيط </w:t>
      </w:r>
      <w:r w:rsidR="00E17BF2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، كما ان الخطاب المقاوم </w:t>
      </w:r>
      <w:r w:rsidR="005821F1">
        <w:rPr>
          <w:rFonts w:asciiTheme="majorBidi" w:hAnsiTheme="majorBidi" w:cstheme="majorBidi" w:hint="cs"/>
          <w:sz w:val="28"/>
          <w:szCs w:val="28"/>
          <w:rtl/>
          <w:lang w:bidi="ar-EG"/>
        </w:rPr>
        <w:t>ترافق مع فعل على ارض الواقع .</w:t>
      </w:r>
    </w:p>
    <w:p w14:paraId="57FE6048" w14:textId="0FD7BB5A" w:rsidR="00D31ECD" w:rsidRDefault="00D31ECD" w:rsidP="00804B0D">
      <w:pPr>
        <w:spacing w:line="480" w:lineRule="auto"/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رابعا: استغلال التكنولوجيا ، فعلى الرغم من ان هذا كان سلاح ذو حدين الا ان الاستخدام الواسع للتكنولوجيا عمل على نشر الفكرة باسرع وقت وباكبر مساحة ممكنه . </w:t>
      </w:r>
    </w:p>
    <w:p w14:paraId="623B3187" w14:textId="05FF0086" w:rsidR="00D31ECD" w:rsidRDefault="00D31ECD" w:rsidP="00804B0D">
      <w:pPr>
        <w:spacing w:line="480" w:lineRule="auto"/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خامسا : </w:t>
      </w:r>
      <w:r w:rsidR="00E67A28">
        <w:rPr>
          <w:rFonts w:asciiTheme="majorBidi" w:hAnsiTheme="majorBidi" w:cstheme="majorBidi" w:hint="cs"/>
          <w:sz w:val="28"/>
          <w:szCs w:val="28"/>
          <w:rtl/>
          <w:lang w:bidi="ar-EG"/>
        </w:rPr>
        <w:t>استراتيجية عدم الانحياز لتنظيم معين ، هذا كذلك ساعد في انتشار الظاهرة والتاييد الواسع لها وذلك على صعيدين ، الاول انها استطاعت ان تحظى بتاييد العديد من ابناء الاجهزة الامنية في المستويات الدنيا من المؤسسة ، و</w:t>
      </w:r>
      <w:r w:rsidR="00511F43">
        <w:rPr>
          <w:rFonts w:asciiTheme="majorBidi" w:hAnsiTheme="majorBidi" w:cstheme="majorBidi" w:hint="cs"/>
          <w:sz w:val="28"/>
          <w:szCs w:val="28"/>
          <w:rtl/>
          <w:lang w:bidi="ar-EG"/>
        </w:rPr>
        <w:t>ذلك قدمت رؤية متجاوزه للمازق الفلسطيني والحساسية التنظيمية التي تشكلت في الضفة الغربية منذ الانقسام الفلسطيني .</w:t>
      </w:r>
    </w:p>
    <w:p w14:paraId="3E790B7A" w14:textId="244888F5" w:rsidR="00B46830" w:rsidRDefault="00B46830" w:rsidP="00804B0D">
      <w:pPr>
        <w:spacing w:line="480" w:lineRule="auto"/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سادسا: التبني الفتحاوي  الاعلامي التنظيمي للظاهرة ساعد في انتشار الظاهرة </w:t>
      </w:r>
      <w:r w:rsidR="00005CDF">
        <w:rPr>
          <w:rFonts w:asciiTheme="majorBidi" w:hAnsiTheme="majorBidi" w:cstheme="majorBidi" w:hint="cs"/>
          <w:sz w:val="28"/>
          <w:szCs w:val="28"/>
          <w:rtl/>
          <w:lang w:bidi="ar-EG"/>
        </w:rPr>
        <w:t>حيث ان فتح اعلاميا تبنت اغلب الشهداء ، واقامت معسكرات تنظيمية  باسماء بعض الشهداء مثل النابلسي ، او حتى تمت محاولت استغلال الظاهرة لتبيان ان الحركة ما زالت تسير في خط المقاومة ، وكذلك المؤسسة الامنية حيث ان العديد من الشهداء اباؤهم من المؤسسة الامنية .</w:t>
      </w:r>
    </w:p>
    <w:p w14:paraId="0DBAE8A9" w14:textId="563E4DC4" w:rsidR="00005CDF" w:rsidRDefault="00005CDF" w:rsidP="00804B0D">
      <w:pPr>
        <w:spacing w:line="48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D622BD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المواجهات : الانجازات والتح</w:t>
      </w:r>
      <w:r w:rsidR="00D622BD" w:rsidRPr="00D622BD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ديات </w:t>
      </w:r>
    </w:p>
    <w:p w14:paraId="2F3A2A2D" w14:textId="26487AD9" w:rsidR="00D622BD" w:rsidRDefault="002765B3" w:rsidP="00804B0D">
      <w:pPr>
        <w:spacing w:line="480" w:lineRule="auto"/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2756A5">
        <w:rPr>
          <w:rFonts w:asciiTheme="majorBidi" w:hAnsiTheme="majorBidi" w:cstheme="majorBidi" w:hint="cs"/>
          <w:sz w:val="28"/>
          <w:szCs w:val="28"/>
          <w:rtl/>
          <w:lang w:bidi="ar-EG"/>
        </w:rPr>
        <w:lastRenderedPageBreak/>
        <w:t xml:space="preserve">على الرغم من ان هناك من حاول ان يحمل المواجهات الاخيرة اكثر مما تحتمل تارة لتحمسة لها ولدعمه وتاييده ، وتارة اخرى الاحتلال واعداء المواجهات الذين ارادوا ان </w:t>
      </w:r>
      <w:r w:rsidR="0080163A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يحملوا المواجهات الاخيرة اكثر مما تحتمل ، كاستراتيجية لكي الوعي مجددا ، ولقد استخدمت استراتيجية مهمه تمثلت في </w:t>
      </w:r>
      <w:r w:rsidR="009D6C4C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تصوير ان الموجهات هي " عرين الاسود " ولذا تم تركيز كل الفعل الامني والسياسي على عرين الاسود </w:t>
      </w:r>
      <w:r w:rsidR="00DD60A2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لتبدو الحالة وكان الظاهرة قد انتهت وان المواجهات قد انتهت </w:t>
      </w:r>
      <w:r w:rsidR="00DA5D9E">
        <w:rPr>
          <w:rFonts w:asciiTheme="majorBidi" w:hAnsiTheme="majorBidi" w:cstheme="majorBidi" w:hint="cs"/>
          <w:sz w:val="28"/>
          <w:szCs w:val="28"/>
          <w:rtl/>
          <w:lang w:bidi="ar-EG"/>
        </w:rPr>
        <w:t>، وان الاحتلال استطاع ان يهزم الحالة ، وهذا تحقق الى حد ما .</w:t>
      </w:r>
    </w:p>
    <w:p w14:paraId="459DA1AF" w14:textId="32F795A0" w:rsidR="00DA5D9E" w:rsidRDefault="00DA5D9E" w:rsidP="00804B0D">
      <w:pPr>
        <w:spacing w:line="480" w:lineRule="auto"/>
        <w:jc w:val="right"/>
        <w:rPr>
          <w:rFonts w:asciiTheme="majorBidi" w:hAnsiTheme="majorBidi" w:cstheme="majorBidi" w:hint="cs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رغم كل ذلك لا يمكن تجاهل ما حققته </w:t>
      </w:r>
      <w:r w:rsidR="00CC6C7B">
        <w:rPr>
          <w:rFonts w:asciiTheme="majorBidi" w:hAnsiTheme="majorBidi" w:cstheme="majorBidi" w:hint="cs"/>
          <w:sz w:val="28"/>
          <w:szCs w:val="28"/>
          <w:rtl/>
          <w:lang w:bidi="ar-EG"/>
        </w:rPr>
        <w:t>المواجهات الاخيرة</w:t>
      </w:r>
      <w:r w:rsidR="00753F26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من انجازات </w:t>
      </w:r>
      <w:r w:rsidR="00CC6C7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رغم حجم الخسائر في عدد الشهداء الذي يصل الى ما يقارب 195 شهيد </w:t>
      </w:r>
      <w:r w:rsidR="00753F26">
        <w:rPr>
          <w:rFonts w:asciiTheme="majorBidi" w:hAnsiTheme="majorBidi" w:cstheme="majorBidi" w:hint="cs"/>
          <w:sz w:val="28"/>
          <w:szCs w:val="28"/>
          <w:rtl/>
          <w:lang w:bidi="ar-EG"/>
        </w:rPr>
        <w:t>ومن ابرز هذه الانجازات :</w:t>
      </w:r>
    </w:p>
    <w:p w14:paraId="5F33E5FA" w14:textId="28B530D9" w:rsidR="00753F26" w:rsidRDefault="00753F26" w:rsidP="00804B0D">
      <w:pPr>
        <w:spacing w:line="480" w:lineRule="auto"/>
        <w:jc w:val="right"/>
        <w:rPr>
          <w:rFonts w:asciiTheme="majorBidi" w:hAnsiTheme="majorBidi" w:cstheme="majorBidi" w:hint="cs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اولا:  </w:t>
      </w:r>
      <w:r w:rsidR="002A1E62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اثبتت المواجهات الاخيرة قدرة الشعب الفلسطيني على الحفاظ على استمرار المقاومة بغض النظر عن كل السياسات والعقبات التي </w:t>
      </w:r>
      <w:r w:rsidR="00EF3BE7">
        <w:rPr>
          <w:rFonts w:asciiTheme="majorBidi" w:hAnsiTheme="majorBidi" w:cstheme="majorBidi" w:hint="cs"/>
          <w:sz w:val="28"/>
          <w:szCs w:val="28"/>
          <w:rtl/>
          <w:lang w:bidi="ar-EG"/>
        </w:rPr>
        <w:t>يشكلها الواقع .</w:t>
      </w:r>
    </w:p>
    <w:p w14:paraId="4A1FBBCA" w14:textId="66FCAA42" w:rsidR="00EF3BE7" w:rsidRDefault="00EF3BE7" w:rsidP="00804B0D">
      <w:pPr>
        <w:spacing w:line="480" w:lineRule="auto"/>
        <w:jc w:val="right"/>
        <w:rPr>
          <w:rFonts w:asciiTheme="majorBidi" w:hAnsiTheme="majorBidi" w:cstheme="majorBidi" w:hint="cs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ثانيا: اعادت المواجهات لثقافة المقاومة والسلوك المقاوم حضورة في اوساط فئة مهمة من الشعب الفلسطيني في الضفة الغربية وهم جيل الشباب الذي تم تحيده عن المقاومة لفترة طويله سابقة .</w:t>
      </w:r>
    </w:p>
    <w:p w14:paraId="061C85D0" w14:textId="3C74F327" w:rsidR="00EF3BE7" w:rsidRDefault="00EF3BE7" w:rsidP="00804B0D">
      <w:pPr>
        <w:spacing w:line="480" w:lineRule="auto"/>
        <w:jc w:val="right"/>
        <w:rPr>
          <w:rFonts w:asciiTheme="majorBidi" w:hAnsiTheme="majorBidi" w:cstheme="majorBidi" w:hint="cs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ثالثا: </w:t>
      </w:r>
      <w:r w:rsidR="00A77944">
        <w:rPr>
          <w:rFonts w:asciiTheme="majorBidi" w:hAnsiTheme="majorBidi" w:cstheme="majorBidi" w:hint="cs"/>
          <w:sz w:val="28"/>
          <w:szCs w:val="28"/>
          <w:rtl/>
          <w:lang w:bidi="ar-EG"/>
        </w:rPr>
        <w:t>اثبتت المواجهات حجم تالالتفاف الشعبي الفلسطيني حول المقاومة وقدرته على تشكيل حاضنه اجتماعية للمقاومين .</w:t>
      </w:r>
    </w:p>
    <w:p w14:paraId="6DA0F7BB" w14:textId="4BEFEE52" w:rsidR="00A77944" w:rsidRDefault="00A77944" w:rsidP="00804B0D">
      <w:pPr>
        <w:spacing w:line="480" w:lineRule="auto"/>
        <w:jc w:val="right"/>
        <w:rPr>
          <w:rFonts w:asciiTheme="majorBidi" w:hAnsiTheme="majorBidi" w:cstheme="majorBidi" w:hint="cs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رابعا: </w:t>
      </w:r>
      <w:r w:rsidR="007D78E6">
        <w:rPr>
          <w:rFonts w:asciiTheme="majorBidi" w:hAnsiTheme="majorBidi" w:cstheme="majorBidi" w:hint="cs"/>
          <w:sz w:val="28"/>
          <w:szCs w:val="28"/>
          <w:rtl/>
          <w:lang w:bidi="ar-EG"/>
        </w:rPr>
        <w:t>كان لتنوع اساليب المقاومة وما قدمه المقاومين من بطولات دورسا قد تشكل منحنى جديد في اي مواجهات سابقة .</w:t>
      </w:r>
    </w:p>
    <w:p w14:paraId="4E96AAA3" w14:textId="72F372E1" w:rsidR="007D78E6" w:rsidRDefault="007D78E6" w:rsidP="00804B0D">
      <w:pPr>
        <w:spacing w:line="480" w:lineRule="auto"/>
        <w:jc w:val="right"/>
        <w:rPr>
          <w:rFonts w:asciiTheme="majorBidi" w:hAnsiTheme="majorBidi" w:cstheme="majorBidi" w:hint="cs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خامسا: اظهر اهالي المقاومين </w:t>
      </w:r>
      <w:r w:rsidR="000D42A3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شكلا جديدا في العلاقة بين المقاومة والاهالي ، حيث ان اغلب اهالي المقاومين انخرطوا في المقاومة بعد استشهاد ابناءهم بل ان البعض قام بعمليات مقاومة مع ابناءه "تركمان" وبعدها تحول الى مطارد . </w:t>
      </w:r>
    </w:p>
    <w:p w14:paraId="7F3D6FB5" w14:textId="20DD3789" w:rsidR="000D42A3" w:rsidRDefault="009054FC" w:rsidP="00804B0D">
      <w:pPr>
        <w:spacing w:line="480" w:lineRule="auto"/>
        <w:jc w:val="right"/>
        <w:rPr>
          <w:rFonts w:asciiTheme="majorBidi" w:hAnsiTheme="majorBidi" w:cstheme="majorBidi" w:hint="cs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اما التحديات فهي كذلك حاضرة ولا تزال تشكل تحديا لاي موجة مواجهات قادمة ومن ابرزها :</w:t>
      </w:r>
    </w:p>
    <w:p w14:paraId="61A852F1" w14:textId="4A36A98A" w:rsidR="009054FC" w:rsidRDefault="009054FC" w:rsidP="00804B0D">
      <w:pPr>
        <w:spacing w:line="480" w:lineRule="auto"/>
        <w:jc w:val="right"/>
        <w:rPr>
          <w:rFonts w:asciiTheme="majorBidi" w:hAnsiTheme="majorBidi" w:cstheme="majorBidi" w:hint="cs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lastRenderedPageBreak/>
        <w:t xml:space="preserve">اولا: تحدي الحاضنة الرسمية او التاييد الرسمي من قبل السلطة الفلسطينية </w:t>
      </w:r>
      <w:r w:rsidR="00724CAC">
        <w:rPr>
          <w:rFonts w:asciiTheme="majorBidi" w:hAnsiTheme="majorBidi" w:cstheme="majorBidi" w:hint="cs"/>
          <w:sz w:val="28"/>
          <w:szCs w:val="28"/>
          <w:rtl/>
          <w:lang w:bidi="ar-EG"/>
        </w:rPr>
        <w:t>، وهنا واجهت المواجهات اشكاليات كبيرة في الموائمة بين متطلبات المواجهات والحالة النضالية وامكانية الحفاظ على علاقة طبيعية مع السلطة الفلسطينية والاجهزة الامنية .</w:t>
      </w:r>
    </w:p>
    <w:p w14:paraId="2E12ECD3" w14:textId="5D9FE067" w:rsidR="00724CAC" w:rsidRDefault="00724CAC" w:rsidP="00804B0D">
      <w:pPr>
        <w:spacing w:line="480" w:lineRule="auto"/>
        <w:jc w:val="right"/>
        <w:rPr>
          <w:rFonts w:asciiTheme="majorBidi" w:hAnsiTheme="majorBidi" w:cstheme="majorBidi" w:hint="cs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ثانيا: </w:t>
      </w:r>
      <w:r w:rsidR="00CE6841">
        <w:rPr>
          <w:rFonts w:asciiTheme="majorBidi" w:hAnsiTheme="majorBidi" w:cstheme="majorBidi" w:hint="cs"/>
          <w:sz w:val="28"/>
          <w:szCs w:val="28"/>
          <w:rtl/>
          <w:lang w:bidi="ar-EG"/>
        </w:rPr>
        <w:t>الهندسة الاجتماعية والاقتصادية للسكان والجغرافيا في الضفة الغربية ، حيث شكلت الحصارات للمدن ضغطا غير مسبوق على المقاومين ، نتيجة لطبيعة عمل السكان وتالتحولات الاقتصادية في المجتمع الفلسطيني في الضفة الغربية .</w:t>
      </w:r>
    </w:p>
    <w:p w14:paraId="5970C428" w14:textId="6DB13D6A" w:rsidR="00CE6841" w:rsidRDefault="00CE6841" w:rsidP="00804B0D">
      <w:pPr>
        <w:spacing w:line="480" w:lineRule="auto"/>
        <w:jc w:val="right"/>
        <w:rPr>
          <w:rFonts w:asciiTheme="majorBidi" w:hAnsiTheme="majorBidi" w:cstheme="majorBidi" w:hint="cs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ثالثا: القدرة على الانتشار في نفس الزخم وتحول المواجهات لتعم مجتلف مناطق الضفة الغربية بدل الاستمرار في حيز جغرافي معين .</w:t>
      </w:r>
    </w:p>
    <w:p w14:paraId="438DFFB9" w14:textId="20FA58DD" w:rsidR="00CE6841" w:rsidRPr="002756A5" w:rsidRDefault="00CE6841" w:rsidP="00804B0D">
      <w:pPr>
        <w:spacing w:line="480" w:lineRule="auto"/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رابعا:</w:t>
      </w:r>
      <w:r w:rsidR="00B30AD1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بساطة المقاومين وبساطة تعاملهم مع المقاومة ، صحيح ان هذا ادى اتساع التاييد الجماهيري والشعبي ولكنه غير كاف لتحقيق انجاز على صعيد المقاومة ذاتها . </w:t>
      </w:r>
    </w:p>
    <w:sectPr w:rsidR="00CE6841" w:rsidRPr="002756A5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099363" w14:textId="77777777" w:rsidR="00A2452C" w:rsidRDefault="00A2452C" w:rsidP="004033CC">
      <w:pPr>
        <w:spacing w:after="0" w:line="240" w:lineRule="auto"/>
      </w:pPr>
      <w:r>
        <w:separator/>
      </w:r>
    </w:p>
  </w:endnote>
  <w:endnote w:type="continuationSeparator" w:id="0">
    <w:p w14:paraId="14A98732" w14:textId="77777777" w:rsidR="00A2452C" w:rsidRDefault="00A2452C" w:rsidP="00403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3644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CB7A43" w14:textId="4EBA3EDD" w:rsidR="00DD60A2" w:rsidRDefault="00DD60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291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5EB7F19" w14:textId="77777777" w:rsidR="00DD60A2" w:rsidRDefault="00DD60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90EFF3" w14:textId="77777777" w:rsidR="00A2452C" w:rsidRDefault="00A2452C" w:rsidP="004033CC">
      <w:pPr>
        <w:spacing w:after="0" w:line="240" w:lineRule="auto"/>
      </w:pPr>
      <w:r>
        <w:separator/>
      </w:r>
    </w:p>
  </w:footnote>
  <w:footnote w:type="continuationSeparator" w:id="0">
    <w:p w14:paraId="28165FFD" w14:textId="77777777" w:rsidR="00A2452C" w:rsidRDefault="00A2452C" w:rsidP="004033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135E"/>
    <w:multiLevelType w:val="hybridMultilevel"/>
    <w:tmpl w:val="C12C38C6"/>
    <w:lvl w:ilvl="0" w:tplc="3788B0B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A627F"/>
    <w:multiLevelType w:val="hybridMultilevel"/>
    <w:tmpl w:val="21C86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D0DE0"/>
    <w:multiLevelType w:val="hybridMultilevel"/>
    <w:tmpl w:val="DADE3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54977"/>
    <w:multiLevelType w:val="hybridMultilevel"/>
    <w:tmpl w:val="9B34A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36549"/>
    <w:multiLevelType w:val="hybridMultilevel"/>
    <w:tmpl w:val="4BD247E2"/>
    <w:lvl w:ilvl="0" w:tplc="18420F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C3E1C"/>
    <w:multiLevelType w:val="hybridMultilevel"/>
    <w:tmpl w:val="105CD74E"/>
    <w:lvl w:ilvl="0" w:tplc="38F80A04">
      <w:start w:val="1"/>
      <w:numFmt w:val="decimal"/>
      <w:lvlText w:val="%1."/>
      <w:lvlJc w:val="left"/>
      <w:pPr>
        <w:ind w:left="720" w:hanging="360"/>
      </w:pPr>
      <w:rPr>
        <w:rFonts w:ascii="Simplified Arabic" w:eastAsiaTheme="minorHAnsi" w:hAnsi="Simplified Arabic" w:cs="Simplified Arabic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7774E"/>
    <w:multiLevelType w:val="hybridMultilevel"/>
    <w:tmpl w:val="B980F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2030D1"/>
    <w:multiLevelType w:val="hybridMultilevel"/>
    <w:tmpl w:val="63DA0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541658"/>
    <w:multiLevelType w:val="hybridMultilevel"/>
    <w:tmpl w:val="3A5678DC"/>
    <w:lvl w:ilvl="0" w:tplc="9F4CC6B2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1F0293"/>
    <w:multiLevelType w:val="hybridMultilevel"/>
    <w:tmpl w:val="05D4FC48"/>
    <w:lvl w:ilvl="0" w:tplc="0F7C49A2">
      <w:start w:val="1"/>
      <w:numFmt w:val="decimal"/>
      <w:lvlText w:val="%1."/>
      <w:lvlJc w:val="left"/>
      <w:pPr>
        <w:ind w:left="720" w:hanging="360"/>
      </w:pPr>
      <w:rPr>
        <w:rFonts w:ascii="Simplified Arabic" w:eastAsiaTheme="minorHAnsi" w:hAnsi="Simplified Arabic" w:cs="Simplified Arabic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81D1A"/>
    <w:multiLevelType w:val="hybridMultilevel"/>
    <w:tmpl w:val="2CDE8842"/>
    <w:lvl w:ilvl="0" w:tplc="DD5475EA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B42862"/>
    <w:multiLevelType w:val="hybridMultilevel"/>
    <w:tmpl w:val="71EE2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9"/>
  </w:num>
  <w:num w:numId="8">
    <w:abstractNumId w:val="6"/>
  </w:num>
  <w:num w:numId="9">
    <w:abstractNumId w:val="2"/>
  </w:num>
  <w:num w:numId="10">
    <w:abstractNumId w:val="3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798"/>
    <w:rsid w:val="00005CDF"/>
    <w:rsid w:val="00005FA4"/>
    <w:rsid w:val="000209A6"/>
    <w:rsid w:val="00045658"/>
    <w:rsid w:val="00054AE8"/>
    <w:rsid w:val="00060186"/>
    <w:rsid w:val="00066BE9"/>
    <w:rsid w:val="00071B19"/>
    <w:rsid w:val="00073117"/>
    <w:rsid w:val="000765A9"/>
    <w:rsid w:val="000818D6"/>
    <w:rsid w:val="00096793"/>
    <w:rsid w:val="000C0170"/>
    <w:rsid w:val="000C03AC"/>
    <w:rsid w:val="000D42A3"/>
    <w:rsid w:val="000D5200"/>
    <w:rsid w:val="000D67E4"/>
    <w:rsid w:val="000E00F2"/>
    <w:rsid w:val="000E6D3F"/>
    <w:rsid w:val="00102B98"/>
    <w:rsid w:val="00133B66"/>
    <w:rsid w:val="00140FED"/>
    <w:rsid w:val="00145FF9"/>
    <w:rsid w:val="00162433"/>
    <w:rsid w:val="00173AE7"/>
    <w:rsid w:val="00174D19"/>
    <w:rsid w:val="00177EF5"/>
    <w:rsid w:val="001844A2"/>
    <w:rsid w:val="0019641E"/>
    <w:rsid w:val="001A42DE"/>
    <w:rsid w:val="001B7841"/>
    <w:rsid w:val="001C6620"/>
    <w:rsid w:val="001C763D"/>
    <w:rsid w:val="001D16AA"/>
    <w:rsid w:val="001D2929"/>
    <w:rsid w:val="001D7780"/>
    <w:rsid w:val="001D77FD"/>
    <w:rsid w:val="001E2AF6"/>
    <w:rsid w:val="00206F0B"/>
    <w:rsid w:val="00221C1E"/>
    <w:rsid w:val="0023024D"/>
    <w:rsid w:val="00235A74"/>
    <w:rsid w:val="0023687A"/>
    <w:rsid w:val="00241F5B"/>
    <w:rsid w:val="00251B4A"/>
    <w:rsid w:val="0025321B"/>
    <w:rsid w:val="00255436"/>
    <w:rsid w:val="00262C86"/>
    <w:rsid w:val="002756A5"/>
    <w:rsid w:val="002765B3"/>
    <w:rsid w:val="00277560"/>
    <w:rsid w:val="0028233E"/>
    <w:rsid w:val="0028413B"/>
    <w:rsid w:val="00286309"/>
    <w:rsid w:val="00286B36"/>
    <w:rsid w:val="002A1E62"/>
    <w:rsid w:val="002B0789"/>
    <w:rsid w:val="002B7BE7"/>
    <w:rsid w:val="002C0F4C"/>
    <w:rsid w:val="002D308E"/>
    <w:rsid w:val="002E267F"/>
    <w:rsid w:val="002F5892"/>
    <w:rsid w:val="002F6690"/>
    <w:rsid w:val="00310C1E"/>
    <w:rsid w:val="00313B87"/>
    <w:rsid w:val="003311F0"/>
    <w:rsid w:val="003576FA"/>
    <w:rsid w:val="003624B9"/>
    <w:rsid w:val="00365E54"/>
    <w:rsid w:val="00365F55"/>
    <w:rsid w:val="00371D6C"/>
    <w:rsid w:val="00385DAC"/>
    <w:rsid w:val="00395473"/>
    <w:rsid w:val="00395626"/>
    <w:rsid w:val="00396676"/>
    <w:rsid w:val="003C4D3A"/>
    <w:rsid w:val="003D01E2"/>
    <w:rsid w:val="003D29D9"/>
    <w:rsid w:val="003E2F4F"/>
    <w:rsid w:val="003E52AB"/>
    <w:rsid w:val="003F4748"/>
    <w:rsid w:val="004033CC"/>
    <w:rsid w:val="00403B2A"/>
    <w:rsid w:val="00413DA9"/>
    <w:rsid w:val="0042657F"/>
    <w:rsid w:val="00432104"/>
    <w:rsid w:val="00433DCA"/>
    <w:rsid w:val="00433E32"/>
    <w:rsid w:val="00444551"/>
    <w:rsid w:val="00445C6E"/>
    <w:rsid w:val="0044750D"/>
    <w:rsid w:val="00450711"/>
    <w:rsid w:val="004527F9"/>
    <w:rsid w:val="0045644F"/>
    <w:rsid w:val="004705F2"/>
    <w:rsid w:val="00483394"/>
    <w:rsid w:val="004965B8"/>
    <w:rsid w:val="004B0AB7"/>
    <w:rsid w:val="004B3E7D"/>
    <w:rsid w:val="004B6BB2"/>
    <w:rsid w:val="004B6C32"/>
    <w:rsid w:val="004C0806"/>
    <w:rsid w:val="004C220C"/>
    <w:rsid w:val="004C7D15"/>
    <w:rsid w:val="004E0D77"/>
    <w:rsid w:val="004E104F"/>
    <w:rsid w:val="00504BB6"/>
    <w:rsid w:val="00505179"/>
    <w:rsid w:val="00511F43"/>
    <w:rsid w:val="0051331C"/>
    <w:rsid w:val="00514BBC"/>
    <w:rsid w:val="00514FD0"/>
    <w:rsid w:val="0051674F"/>
    <w:rsid w:val="005272C2"/>
    <w:rsid w:val="005510AA"/>
    <w:rsid w:val="00551592"/>
    <w:rsid w:val="005600B0"/>
    <w:rsid w:val="005621CE"/>
    <w:rsid w:val="00564BA6"/>
    <w:rsid w:val="00571AC2"/>
    <w:rsid w:val="00572044"/>
    <w:rsid w:val="00574DC5"/>
    <w:rsid w:val="005821F1"/>
    <w:rsid w:val="005825B8"/>
    <w:rsid w:val="005A0025"/>
    <w:rsid w:val="005B24E5"/>
    <w:rsid w:val="005B4EA6"/>
    <w:rsid w:val="005B5A7D"/>
    <w:rsid w:val="005B7BB2"/>
    <w:rsid w:val="005D3FB1"/>
    <w:rsid w:val="005D432E"/>
    <w:rsid w:val="005E09D0"/>
    <w:rsid w:val="005E62A3"/>
    <w:rsid w:val="005F5D2D"/>
    <w:rsid w:val="005F6873"/>
    <w:rsid w:val="006048DE"/>
    <w:rsid w:val="00606A58"/>
    <w:rsid w:val="00647B4D"/>
    <w:rsid w:val="006751B0"/>
    <w:rsid w:val="00675E9A"/>
    <w:rsid w:val="00676A2E"/>
    <w:rsid w:val="00683FC3"/>
    <w:rsid w:val="006861C3"/>
    <w:rsid w:val="006921DC"/>
    <w:rsid w:val="00695979"/>
    <w:rsid w:val="00695EFB"/>
    <w:rsid w:val="006979E8"/>
    <w:rsid w:val="006B6BF9"/>
    <w:rsid w:val="006D3A67"/>
    <w:rsid w:val="006E0933"/>
    <w:rsid w:val="006F3386"/>
    <w:rsid w:val="006F3AA8"/>
    <w:rsid w:val="006F5611"/>
    <w:rsid w:val="007016C8"/>
    <w:rsid w:val="007137FA"/>
    <w:rsid w:val="007167E6"/>
    <w:rsid w:val="007215E3"/>
    <w:rsid w:val="00722900"/>
    <w:rsid w:val="00724578"/>
    <w:rsid w:val="00724CAC"/>
    <w:rsid w:val="00732136"/>
    <w:rsid w:val="0074333D"/>
    <w:rsid w:val="007521AF"/>
    <w:rsid w:val="00753F26"/>
    <w:rsid w:val="00761429"/>
    <w:rsid w:val="007627D4"/>
    <w:rsid w:val="00762AA3"/>
    <w:rsid w:val="0077415C"/>
    <w:rsid w:val="00780461"/>
    <w:rsid w:val="007926A6"/>
    <w:rsid w:val="0079348D"/>
    <w:rsid w:val="007B4137"/>
    <w:rsid w:val="007C42DE"/>
    <w:rsid w:val="007C7DA6"/>
    <w:rsid w:val="007D29DC"/>
    <w:rsid w:val="007D78E6"/>
    <w:rsid w:val="0080061D"/>
    <w:rsid w:val="0080163A"/>
    <w:rsid w:val="008026AB"/>
    <w:rsid w:val="00804B0D"/>
    <w:rsid w:val="0082118B"/>
    <w:rsid w:val="00827050"/>
    <w:rsid w:val="00827E85"/>
    <w:rsid w:val="008366C9"/>
    <w:rsid w:val="0087663C"/>
    <w:rsid w:val="00877FAB"/>
    <w:rsid w:val="0088181C"/>
    <w:rsid w:val="008A1F6E"/>
    <w:rsid w:val="008A5C93"/>
    <w:rsid w:val="008B0B58"/>
    <w:rsid w:val="008B37C6"/>
    <w:rsid w:val="008B64AF"/>
    <w:rsid w:val="008C0ED3"/>
    <w:rsid w:val="008C26B8"/>
    <w:rsid w:val="008C40C6"/>
    <w:rsid w:val="008C6036"/>
    <w:rsid w:val="008D15B2"/>
    <w:rsid w:val="008D20B8"/>
    <w:rsid w:val="008E37D5"/>
    <w:rsid w:val="008E6436"/>
    <w:rsid w:val="008F05F7"/>
    <w:rsid w:val="008F4A2F"/>
    <w:rsid w:val="008F5AF1"/>
    <w:rsid w:val="008F643F"/>
    <w:rsid w:val="009054FC"/>
    <w:rsid w:val="00910512"/>
    <w:rsid w:val="00910CBC"/>
    <w:rsid w:val="00915A79"/>
    <w:rsid w:val="00920500"/>
    <w:rsid w:val="0093494F"/>
    <w:rsid w:val="00936CE8"/>
    <w:rsid w:val="0095622C"/>
    <w:rsid w:val="00961846"/>
    <w:rsid w:val="00973006"/>
    <w:rsid w:val="00973A0C"/>
    <w:rsid w:val="00990243"/>
    <w:rsid w:val="00992F99"/>
    <w:rsid w:val="009A242E"/>
    <w:rsid w:val="009A565B"/>
    <w:rsid w:val="009B38AF"/>
    <w:rsid w:val="009C55EF"/>
    <w:rsid w:val="009C71AA"/>
    <w:rsid w:val="009D4458"/>
    <w:rsid w:val="009D6C4C"/>
    <w:rsid w:val="009E0FC3"/>
    <w:rsid w:val="009E68BF"/>
    <w:rsid w:val="009F0F46"/>
    <w:rsid w:val="00A022E0"/>
    <w:rsid w:val="00A14714"/>
    <w:rsid w:val="00A20224"/>
    <w:rsid w:val="00A2264C"/>
    <w:rsid w:val="00A2452C"/>
    <w:rsid w:val="00A26798"/>
    <w:rsid w:val="00A27760"/>
    <w:rsid w:val="00A33507"/>
    <w:rsid w:val="00A4442E"/>
    <w:rsid w:val="00A45F56"/>
    <w:rsid w:val="00A6001C"/>
    <w:rsid w:val="00A62C6A"/>
    <w:rsid w:val="00A77944"/>
    <w:rsid w:val="00A8063B"/>
    <w:rsid w:val="00A97126"/>
    <w:rsid w:val="00AA6F25"/>
    <w:rsid w:val="00AB090B"/>
    <w:rsid w:val="00AB2302"/>
    <w:rsid w:val="00AB2917"/>
    <w:rsid w:val="00AB378C"/>
    <w:rsid w:val="00AB3C7C"/>
    <w:rsid w:val="00AB79B6"/>
    <w:rsid w:val="00AE3DAB"/>
    <w:rsid w:val="00B00E72"/>
    <w:rsid w:val="00B05DBF"/>
    <w:rsid w:val="00B15634"/>
    <w:rsid w:val="00B25659"/>
    <w:rsid w:val="00B26E56"/>
    <w:rsid w:val="00B30AD1"/>
    <w:rsid w:val="00B46808"/>
    <w:rsid w:val="00B46830"/>
    <w:rsid w:val="00B55612"/>
    <w:rsid w:val="00B71B26"/>
    <w:rsid w:val="00B74ABE"/>
    <w:rsid w:val="00B8048F"/>
    <w:rsid w:val="00B80A0D"/>
    <w:rsid w:val="00B94B78"/>
    <w:rsid w:val="00BA243B"/>
    <w:rsid w:val="00BA3A74"/>
    <w:rsid w:val="00BC0449"/>
    <w:rsid w:val="00BC143C"/>
    <w:rsid w:val="00BC6139"/>
    <w:rsid w:val="00BE4BE1"/>
    <w:rsid w:val="00BF4B42"/>
    <w:rsid w:val="00C0148A"/>
    <w:rsid w:val="00C075B6"/>
    <w:rsid w:val="00C16D84"/>
    <w:rsid w:val="00C200F5"/>
    <w:rsid w:val="00C237B3"/>
    <w:rsid w:val="00C25BAC"/>
    <w:rsid w:val="00C30C48"/>
    <w:rsid w:val="00C4661B"/>
    <w:rsid w:val="00C51F25"/>
    <w:rsid w:val="00C525E3"/>
    <w:rsid w:val="00C54580"/>
    <w:rsid w:val="00C57CDE"/>
    <w:rsid w:val="00C80496"/>
    <w:rsid w:val="00C96F92"/>
    <w:rsid w:val="00CA58DE"/>
    <w:rsid w:val="00CB5F4A"/>
    <w:rsid w:val="00CB7924"/>
    <w:rsid w:val="00CC1F2D"/>
    <w:rsid w:val="00CC6C7B"/>
    <w:rsid w:val="00CD2959"/>
    <w:rsid w:val="00CE0864"/>
    <w:rsid w:val="00CE6841"/>
    <w:rsid w:val="00CF13FD"/>
    <w:rsid w:val="00CF5A21"/>
    <w:rsid w:val="00D160DB"/>
    <w:rsid w:val="00D31ECD"/>
    <w:rsid w:val="00D46625"/>
    <w:rsid w:val="00D622BD"/>
    <w:rsid w:val="00D62955"/>
    <w:rsid w:val="00D70000"/>
    <w:rsid w:val="00D77770"/>
    <w:rsid w:val="00D9007E"/>
    <w:rsid w:val="00DA4A2B"/>
    <w:rsid w:val="00DA5D9E"/>
    <w:rsid w:val="00DC5288"/>
    <w:rsid w:val="00DD1429"/>
    <w:rsid w:val="00DD60A2"/>
    <w:rsid w:val="00DF7E9E"/>
    <w:rsid w:val="00E02A4B"/>
    <w:rsid w:val="00E0486E"/>
    <w:rsid w:val="00E049AF"/>
    <w:rsid w:val="00E04C88"/>
    <w:rsid w:val="00E17BF2"/>
    <w:rsid w:val="00E231A1"/>
    <w:rsid w:val="00E30623"/>
    <w:rsid w:val="00E31DA6"/>
    <w:rsid w:val="00E3705B"/>
    <w:rsid w:val="00E400C1"/>
    <w:rsid w:val="00E54559"/>
    <w:rsid w:val="00E6259D"/>
    <w:rsid w:val="00E6290C"/>
    <w:rsid w:val="00E663D1"/>
    <w:rsid w:val="00E67A28"/>
    <w:rsid w:val="00E760B0"/>
    <w:rsid w:val="00EB20A6"/>
    <w:rsid w:val="00EB2AF2"/>
    <w:rsid w:val="00EB2CFB"/>
    <w:rsid w:val="00EB4569"/>
    <w:rsid w:val="00EE7DF1"/>
    <w:rsid w:val="00EF3BE7"/>
    <w:rsid w:val="00F01273"/>
    <w:rsid w:val="00F04E49"/>
    <w:rsid w:val="00F15CCB"/>
    <w:rsid w:val="00F2194D"/>
    <w:rsid w:val="00F230BF"/>
    <w:rsid w:val="00F2342C"/>
    <w:rsid w:val="00F25BC6"/>
    <w:rsid w:val="00F31D01"/>
    <w:rsid w:val="00F32FC1"/>
    <w:rsid w:val="00F455CF"/>
    <w:rsid w:val="00F45695"/>
    <w:rsid w:val="00F46D9B"/>
    <w:rsid w:val="00F54840"/>
    <w:rsid w:val="00F607E0"/>
    <w:rsid w:val="00F60948"/>
    <w:rsid w:val="00F609FF"/>
    <w:rsid w:val="00F66015"/>
    <w:rsid w:val="00F85B8A"/>
    <w:rsid w:val="00F9680C"/>
    <w:rsid w:val="00FA0113"/>
    <w:rsid w:val="00FA51D6"/>
    <w:rsid w:val="00FB0A9A"/>
    <w:rsid w:val="00FB3E76"/>
    <w:rsid w:val="00FB5634"/>
    <w:rsid w:val="00FC3DD0"/>
    <w:rsid w:val="00FD7205"/>
    <w:rsid w:val="00FF6EA3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27A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1F0"/>
    <w:pPr>
      <w:ind w:left="720"/>
      <w:contextualSpacing/>
    </w:pPr>
  </w:style>
  <w:style w:type="table" w:styleId="TableGrid">
    <w:name w:val="Table Grid"/>
    <w:basedOn w:val="TableNormal"/>
    <w:uiPriority w:val="39"/>
    <w:rsid w:val="00692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uiPriority w:val="99"/>
    <w:semiHidden/>
    <w:unhideWhenUsed/>
    <w:rsid w:val="004033C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033C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6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0A2"/>
  </w:style>
  <w:style w:type="paragraph" w:styleId="Footer">
    <w:name w:val="footer"/>
    <w:basedOn w:val="Normal"/>
    <w:link w:val="FooterChar"/>
    <w:uiPriority w:val="99"/>
    <w:unhideWhenUsed/>
    <w:rsid w:val="00DD6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0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1F0"/>
    <w:pPr>
      <w:ind w:left="720"/>
      <w:contextualSpacing/>
    </w:pPr>
  </w:style>
  <w:style w:type="table" w:styleId="TableGrid">
    <w:name w:val="Table Grid"/>
    <w:basedOn w:val="TableNormal"/>
    <w:uiPriority w:val="39"/>
    <w:rsid w:val="00692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uiPriority w:val="99"/>
    <w:semiHidden/>
    <w:unhideWhenUsed/>
    <w:rsid w:val="004033C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033C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6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0A2"/>
  </w:style>
  <w:style w:type="paragraph" w:styleId="Footer">
    <w:name w:val="footer"/>
    <w:basedOn w:val="Normal"/>
    <w:link w:val="FooterChar"/>
    <w:uiPriority w:val="99"/>
    <w:unhideWhenUsed/>
    <w:rsid w:val="00DD6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watannai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BEF66-228B-4E27-BA69-F96D5DD79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6</Pages>
  <Words>1169</Words>
  <Characters>6666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Emad</dc:creator>
  <cp:lastModifiedBy>hp</cp:lastModifiedBy>
  <cp:revision>80</cp:revision>
  <cp:lastPrinted>2022-10-04T06:24:00Z</cp:lastPrinted>
  <dcterms:created xsi:type="dcterms:W3CDTF">2022-11-06T09:22:00Z</dcterms:created>
  <dcterms:modified xsi:type="dcterms:W3CDTF">2022-11-14T16:48:00Z</dcterms:modified>
</cp:coreProperties>
</file>