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6E" w:rsidRPr="007D596E" w:rsidRDefault="007D596E" w:rsidP="007D596E">
      <w:pPr>
        <w:bidi/>
        <w:jc w:val="center"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السيرة الذاتية</w:t>
      </w:r>
    </w:p>
    <w:p w:rsidR="007D596E" w:rsidRPr="007D596E" w:rsidRDefault="007D596E" w:rsidP="007D596E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معلومات شخصية</w:t>
      </w:r>
    </w:p>
    <w:p w:rsidR="007D596E" w:rsidRPr="007D596E" w:rsidRDefault="007D596E" w:rsidP="007327E8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: الاسـم : </w:t>
      </w:r>
      <w:r w:rsidR="007327E8"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عبد الله صالح432</w:t>
      </w: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</w:t>
      </w:r>
    </w:p>
    <w:p w:rsidR="007D596E" w:rsidRPr="007D596E" w:rsidRDefault="007D596E" w:rsidP="007D596E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الجنسية: فلسطيني </w:t>
      </w:r>
    </w:p>
    <w:p w:rsidR="007D596E" w:rsidRPr="007D596E" w:rsidRDefault="007327E8" w:rsidP="007327E8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الحالة الاجتماعية: متزوج </w:t>
      </w:r>
    </w:p>
    <w:p w:rsidR="007D596E" w:rsidRPr="007D596E" w:rsidRDefault="007D596E" w:rsidP="007D596E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. الشهادات: • </w:t>
      </w:r>
    </w:p>
    <w:p w:rsidR="007D596E" w:rsidRPr="007D596E" w:rsidRDefault="007327E8" w:rsidP="007327E8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درجة البكالوريوس من </w:t>
      </w: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جامعة بيروت</w:t>
      </w:r>
    </w:p>
    <w:p w:rsidR="007D596E" w:rsidRPr="007D596E" w:rsidRDefault="007D596E" w:rsidP="007327E8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 </w:t>
      </w:r>
    </w:p>
    <w:p w:rsidR="007D596E" w:rsidRDefault="007D596E" w:rsidP="007D596E">
      <w:p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</w:pPr>
      <w:r w:rsidRPr="007D596E"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ا</w:t>
      </w:r>
      <w:r w:rsidRPr="007D596E"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 xml:space="preserve">لخبرة: 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 xml:space="preserve">درس الفن على يد الفنان يونس السوقي/ مركز تدريب المعلمين </w:t>
      </w:r>
      <w:r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  <w:t>–</w:t>
      </w: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 xml:space="preserve"> رام الله 1962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عمل مدرسا للفنون الجميلة في وزارة التربية بدولة الكويت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اجازة في الخط العربي- معهد تحسين الخطوط بوزارة التربية الكويتية 1982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تدريب على تشكيل الخزف على يد الفنان الانجليزي مايكل لورانيس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عمل في متحف السد طارق رجب 4 سنوات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دورة في الفن الاسلامي في دار الاثار الاسلامية 1984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انتخب رئيسا للعلاقات العامة في اتحاد الفنانين الفلسطينيين</w:t>
      </w:r>
    </w:p>
    <w:p w:rsid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 w:hint="cs"/>
          <w:color w:val="555555"/>
          <w:sz w:val="28"/>
          <w:szCs w:val="28"/>
          <w:shd w:val="clear" w:color="auto" w:fill="FFFFFF"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عمل محاضرا ودربا لتشكيل الخزف في نظام المقررات بوزارة التربية الكويتية</w:t>
      </w:r>
    </w:p>
    <w:p w:rsidR="007327E8" w:rsidRPr="007327E8" w:rsidRDefault="007327E8" w:rsidP="007327E8">
      <w:pPr>
        <w:pStyle w:val="ListParagraph"/>
        <w:numPr>
          <w:ilvl w:val="0"/>
          <w:numId w:val="2"/>
        </w:numPr>
        <w:bidi/>
        <w:rPr>
          <w:rFonts w:ascii="Open Sans" w:hAnsi="Open Sans"/>
          <w:color w:val="555555"/>
          <w:sz w:val="28"/>
          <w:szCs w:val="28"/>
          <w:shd w:val="clear" w:color="auto" w:fill="FFFFFF"/>
          <w:rtl/>
        </w:rPr>
      </w:pPr>
      <w:r>
        <w:rPr>
          <w:rFonts w:ascii="Open Sans" w:hAnsi="Open Sans" w:hint="cs"/>
          <w:color w:val="555555"/>
          <w:sz w:val="28"/>
          <w:szCs w:val="28"/>
          <w:shd w:val="clear" w:color="auto" w:fill="FFFFFF"/>
          <w:rtl/>
        </w:rPr>
        <w:t>عضو اتحاد الفنانين العرب</w:t>
      </w:r>
    </w:p>
    <w:p w:rsidR="004578EF" w:rsidRPr="007D596E" w:rsidRDefault="004578EF" w:rsidP="007D596E">
      <w:pPr>
        <w:bidi/>
        <w:rPr>
          <w:rFonts w:ascii="Open Sans" w:hAnsi="Open Sans"/>
          <w:color w:val="555555"/>
          <w:sz w:val="28"/>
          <w:szCs w:val="28"/>
          <w:shd w:val="clear" w:color="auto" w:fill="FFFFFF"/>
        </w:rPr>
      </w:pPr>
    </w:p>
    <w:sectPr w:rsidR="004578EF" w:rsidRPr="007D596E" w:rsidSect="00457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00C2"/>
    <w:multiLevelType w:val="hybridMultilevel"/>
    <w:tmpl w:val="DB7CD60C"/>
    <w:lvl w:ilvl="0" w:tplc="506EF5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56B77"/>
    <w:multiLevelType w:val="hybridMultilevel"/>
    <w:tmpl w:val="41C8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96E"/>
    <w:rsid w:val="00133745"/>
    <w:rsid w:val="004578EF"/>
    <w:rsid w:val="007327E8"/>
    <w:rsid w:val="007D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artlab-admin</dc:creator>
  <cp:lastModifiedBy>artlab-admin</cp:lastModifiedBy>
  <cp:revision>2</cp:revision>
  <dcterms:created xsi:type="dcterms:W3CDTF">2018-04-10T05:56:00Z</dcterms:created>
  <dcterms:modified xsi:type="dcterms:W3CDTF">2018-04-10T05:56:00Z</dcterms:modified>
</cp:coreProperties>
</file>