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360"/>
      </w:tblGrid>
      <w:tr w:rsidR="000371AA" w:rsidTr="003627A8">
        <w:trPr>
          <w:jc w:val="center"/>
        </w:trPr>
        <w:tc>
          <w:tcPr>
            <w:tcW w:w="0" w:type="auto"/>
            <w:shd w:val="clear" w:color="auto" w:fill="auto"/>
          </w:tcPr>
          <w:p w:rsidR="000371AA" w:rsidRPr="00B53DAD" w:rsidRDefault="000371AA" w:rsidP="003627A8">
            <w:pPr>
              <w:autoSpaceDE w:val="0"/>
              <w:autoSpaceDN w:val="0"/>
              <w:adjustRightInd w:val="0"/>
              <w:jc w:val="center"/>
              <w:rPr>
                <w:caps/>
                <w:color w:val="385623" w:themeColor="accent6" w:themeShade="80"/>
                <w:spacing w:val="30"/>
                <w:sz w:val="15"/>
              </w:rPr>
            </w:pPr>
            <w:r w:rsidRPr="00B53DAD">
              <w:rPr>
                <w:caps/>
                <w:color w:val="385623" w:themeColor="accent6" w:themeShade="80"/>
                <w:spacing w:val="30"/>
                <w:sz w:val="15"/>
              </w:rPr>
              <w:t xml:space="preserve">DEPARTMENT OF ACCOUNTING, Faculty of Economics and </w:t>
            </w:r>
            <w:r>
              <w:rPr>
                <w:caps/>
                <w:color w:val="385623" w:themeColor="accent6" w:themeShade="80"/>
                <w:spacing w:val="30"/>
                <w:sz w:val="15"/>
              </w:rPr>
              <w:t>social</w:t>
            </w:r>
            <w:r w:rsidRPr="00B53DAD">
              <w:rPr>
                <w:caps/>
                <w:color w:val="385623" w:themeColor="accent6" w:themeShade="80"/>
                <w:spacing w:val="30"/>
                <w:sz w:val="15"/>
              </w:rPr>
              <w:t xml:space="preserve"> Sciences, An-Najah National University </w:t>
            </w:r>
            <w:r w:rsidRPr="00B53DAD">
              <w:rPr>
                <w:caps/>
                <w:color w:val="385623" w:themeColor="accent6" w:themeShade="80"/>
                <w:spacing w:val="30"/>
                <w:sz w:val="15"/>
              </w:rPr>
              <w:br/>
              <w:t>P.O. Box 7, Nablus, Palestine</w:t>
            </w:r>
          </w:p>
        </w:tc>
      </w:tr>
      <w:tr w:rsidR="000371AA" w:rsidTr="003627A8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0371AA" w:rsidRPr="00B53DAD" w:rsidRDefault="000371AA" w:rsidP="003627A8">
            <w:pPr>
              <w:pStyle w:val="Address1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MOBILE 00972 599</w:t>
            </w:r>
            <w:r w:rsidRPr="00B53DAD">
              <w:rPr>
                <w:color w:val="385623" w:themeColor="accent6" w:themeShade="80"/>
              </w:rPr>
              <w:t xml:space="preserve"> 757587</w:t>
            </w:r>
          </w:p>
          <w:p w:rsidR="000371AA" w:rsidRPr="00B53DAD" w:rsidRDefault="000371AA" w:rsidP="000371AA">
            <w:pPr>
              <w:pStyle w:val="Address1"/>
              <w:rPr>
                <w:color w:val="385623" w:themeColor="accent6" w:themeShade="80"/>
              </w:rPr>
            </w:pPr>
            <w:r w:rsidRPr="00B53DAD">
              <w:rPr>
                <w:color w:val="385623" w:themeColor="accent6" w:themeShade="80"/>
              </w:rPr>
              <w:t xml:space="preserve"> E-mail: </w:t>
            </w:r>
            <w:hyperlink r:id="rId4" w:history="1">
              <w:r w:rsidRPr="00587A30">
                <w:rPr>
                  <w:rStyle w:val="Hyperlink"/>
                </w:rPr>
                <w:t>muizabualia@najah.edu</w:t>
              </w:r>
            </w:hyperlink>
          </w:p>
        </w:tc>
      </w:tr>
    </w:tbl>
    <w:p w:rsidR="000371AA" w:rsidRPr="00652EBC" w:rsidRDefault="000371AA" w:rsidP="000371AA">
      <w:pPr>
        <w:pStyle w:val="Name"/>
        <w:rPr>
          <w:b/>
          <w:bCs/>
          <w:color w:val="44546A" w:themeColor="text2"/>
        </w:rPr>
      </w:pPr>
      <w:r w:rsidRPr="00652EBC">
        <w:rPr>
          <w:b/>
          <w:bCs/>
          <w:color w:val="44546A" w:themeColor="text2"/>
        </w:rPr>
        <w:t>Mu’iz J. a.  Abu Alia</w:t>
      </w:r>
    </w:p>
    <w:p w:rsidR="000371AA" w:rsidRPr="00D66515" w:rsidRDefault="000371AA" w:rsidP="000371AA">
      <w:pPr>
        <w:jc w:val="center"/>
        <w:rPr>
          <w:rFonts w:asciiTheme="majorBidi" w:hAnsiTheme="majorBidi" w:cstheme="majorBidi"/>
          <w:sz w:val="24"/>
          <w:szCs w:val="24"/>
        </w:rPr>
      </w:pPr>
      <w:r w:rsidRPr="003C666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603FA9" wp14:editId="00771183">
            <wp:extent cx="1362075" cy="1428750"/>
            <wp:effectExtent l="0" t="0" r="9525" b="0"/>
            <wp:docPr id="1" name="Picture 1" descr="Muiz Abu 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z Abu A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0371AA" w:rsidRPr="00D66515" w:rsidTr="003627A8">
        <w:tc>
          <w:tcPr>
            <w:tcW w:w="8820" w:type="dxa"/>
            <w:shd w:val="clear" w:color="auto" w:fill="auto"/>
          </w:tcPr>
          <w:p w:rsidR="000371AA" w:rsidRPr="00D66515" w:rsidRDefault="000371AA" w:rsidP="003627A8">
            <w:pPr>
              <w:pStyle w:val="SectionTitle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ACADEMIC BACKGROUND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Pr="00D66515" w:rsidRDefault="000371AA" w:rsidP="003627A8">
            <w:pPr>
              <w:spacing w:after="0"/>
              <w:ind w:left="1455" w:hanging="1455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2008-2010: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PhD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Applied Economics-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Accounting,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Vrije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Universiteit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Brussel (VUB), Brussels, Belgium. 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Title of Thesis: “</w:t>
            </w:r>
            <w:r w:rsidRPr="00D6651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Impact of Environmental Factors on the Adoption of International Financial Reporting Standards (IFRS) in the Arab World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”. </w:t>
            </w:r>
          </w:p>
          <w:p w:rsidR="000371AA" w:rsidRPr="00D66515" w:rsidRDefault="000371AA" w:rsidP="003627A8">
            <w:pPr>
              <w:ind w:left="1440" w:hanging="144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>1995-1997: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Master's in Accounting and Finance, Arab Academy for Financial and Banking Sciences, Amman, Jordan.</w:t>
            </w:r>
          </w:p>
          <w:p w:rsidR="000371AA" w:rsidRPr="00D66515" w:rsidRDefault="000371AA" w:rsidP="003627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1990-1994: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BA in Administration, Amman National University,</w:t>
            </w:r>
          </w:p>
          <w:p w:rsidR="000371AA" w:rsidRPr="00D66515" w:rsidRDefault="000371AA" w:rsidP="00362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Amman, Jordan.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Pr="00D66515" w:rsidRDefault="000371AA" w:rsidP="003627A8">
            <w:pPr>
              <w:pStyle w:val="Section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Professional experience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2012-Present: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Head of Accounting Department, Faculty of Economics and Social Sciences, An-Najah National University. 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2010-Present: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Assistant Prof. of accounting, An-Najah National University. (Teaching courses as: Auditing and Assurance Services, Intermediate Accounting (IFRS), Scientific Research Methodology,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  <w:proofErr w:type="gram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Accounting,  etc.</w:t>
            </w:r>
            <w:proofErr w:type="gram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0371AA" w:rsidRPr="00A50648" w:rsidRDefault="000371AA" w:rsidP="003627A8">
            <w:pPr>
              <w:pStyle w:val="NormalWeb"/>
              <w:shd w:val="clear" w:color="auto" w:fill="FDFCFA"/>
              <w:ind w:left="1455" w:hanging="1455"/>
              <w:rPr>
                <w:rFonts w:asciiTheme="majorBidi" w:eastAsiaTheme="minorEastAsia" w:hAnsiTheme="majorBidi" w:cstheme="majorBidi"/>
              </w:rPr>
            </w:pPr>
            <w:r w:rsidRPr="00D66515">
              <w:rPr>
                <w:rFonts w:asciiTheme="majorBidi" w:hAnsiTheme="majorBidi" w:cstheme="majorBidi"/>
              </w:rPr>
              <w:t>2010-Present</w:t>
            </w:r>
            <w:r w:rsidRPr="00A50648">
              <w:rPr>
                <w:rFonts w:asciiTheme="majorBidi" w:eastAsiaTheme="minorEastAsia" w:hAnsiTheme="majorBidi" w:cstheme="majorBidi"/>
              </w:rPr>
              <w:t xml:space="preserve">: </w:t>
            </w:r>
            <w:r w:rsidRPr="00A50648">
              <w:rPr>
                <w:rFonts w:asciiTheme="majorBidi" w:eastAsiaTheme="minorEastAsia" w:hAnsiTheme="majorBidi" w:cstheme="majorBidi"/>
              </w:rPr>
              <w:tab/>
            </w:r>
            <w:r>
              <w:rPr>
                <w:rFonts w:asciiTheme="majorBidi" w:eastAsiaTheme="minorEastAsia" w:hAnsiTheme="majorBidi" w:cstheme="majorBidi"/>
              </w:rPr>
              <w:t xml:space="preserve">Reviewer, </w:t>
            </w:r>
            <w:r w:rsidRPr="00A50648">
              <w:rPr>
                <w:rFonts w:asciiTheme="majorBidi" w:eastAsiaTheme="minorEastAsia" w:hAnsiTheme="majorBidi" w:cstheme="majorBidi"/>
              </w:rPr>
              <w:t>An-Najah journal</w:t>
            </w:r>
            <w:r>
              <w:rPr>
                <w:rFonts w:asciiTheme="majorBidi" w:eastAsiaTheme="minorEastAsia" w:hAnsiTheme="majorBidi" w:cstheme="majorBidi"/>
              </w:rPr>
              <w:t>, Al-</w:t>
            </w:r>
            <w:proofErr w:type="spellStart"/>
            <w:r>
              <w:rPr>
                <w:rFonts w:asciiTheme="majorBidi" w:eastAsiaTheme="minorEastAsia" w:hAnsiTheme="majorBidi" w:cstheme="majorBidi"/>
              </w:rPr>
              <w:t>Azhar</w:t>
            </w:r>
            <w:proofErr w:type="spellEnd"/>
            <w:r>
              <w:rPr>
                <w:rFonts w:asciiTheme="majorBidi" w:eastAsiaTheme="minorEastAsia" w:hAnsiTheme="majorBidi" w:cstheme="majorBidi"/>
              </w:rPr>
              <w:t xml:space="preserve"> Research Journal, and </w:t>
            </w:r>
            <w:r w:rsidRPr="00D74559">
              <w:rPr>
                <w:rFonts w:asciiTheme="majorBidi" w:eastAsiaTheme="minorEastAsia" w:hAnsiTheme="majorBidi" w:cstheme="majorBidi"/>
              </w:rPr>
              <w:t>Arab American University Journal</w:t>
            </w:r>
            <w:r>
              <w:rPr>
                <w:rFonts w:asciiTheme="majorBidi" w:eastAsiaTheme="minorEastAsia" w:hAnsiTheme="majorBidi" w:cstheme="majorBidi"/>
              </w:rPr>
              <w:t>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2011-Present: Member of University Board, An-Najah National University.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2011-Present: Member of Faculty Board, Faculty of Economics &amp; Social Sciences. An-Najah National University.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>2012-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>Vice dean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, Faculty of Economics and Social Sciences, An-Najah National University. </w:t>
            </w:r>
          </w:p>
          <w:p w:rsidR="000371AA" w:rsidRDefault="000371AA" w:rsidP="003627A8">
            <w:pPr>
              <w:ind w:left="1455" w:hanging="1455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>2013-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Coordinator of the Master program of Accounting, Faculty of graduate, An-Najah National University.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>2013-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2016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Partner and General Manager. </w:t>
            </w:r>
            <w:r w:rsidRPr="00D66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usiness </w:t>
            </w:r>
            <w:r w:rsidRPr="00D66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upporting &amp; </w:t>
            </w:r>
            <w:r w:rsidRPr="00D66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nabling </w:t>
            </w:r>
            <w:r w:rsidRPr="00D66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eam (</w:t>
            </w:r>
            <w:r w:rsidRPr="00D66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BEST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), Training and consultation.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2008-2010: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Researcher, Department of Accountancy, Auditing and Corporate finance, Faculty of Economic Sciences and Solvay Business School, VUB. </w:t>
            </w:r>
          </w:p>
          <w:p w:rsidR="000371AA" w:rsidRPr="00D66515" w:rsidRDefault="000371AA" w:rsidP="000371AA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1997-2008: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Full-time lecturer, An-Najah National University. (Teaching cou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rses as: Managerial Accounting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, Corporate Accounting, Finance and Investment, Contemporary Accounting Cases, Accounting Information Systems, etc.)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1997-2008: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Part-time lecturer, Al-Quds Open University. (Teaching courses as: Auditing, Cost Accounting, Financial Analysis, etc.) 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1997-2001: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Partner and manager of FACT (Financial and Accounting Consulting Team), Nablus, Palestine.</w:t>
            </w:r>
          </w:p>
          <w:p w:rsidR="000371AA" w:rsidRPr="00D66515" w:rsidRDefault="000371AA" w:rsidP="003627A8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1994-1995: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Accountant, The Holy Land Company for Medical </w:t>
            </w:r>
          </w:p>
          <w:p w:rsidR="000371AA" w:rsidRPr="00D66515" w:rsidRDefault="000371AA" w:rsidP="00362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Equipment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, Ramallah, Palestine.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Default="000371AA" w:rsidP="003627A8">
            <w:pPr>
              <w:pStyle w:val="SectionTitle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</w:p>
          <w:p w:rsidR="000371AA" w:rsidRPr="00D66515" w:rsidRDefault="000371AA" w:rsidP="003627A8">
            <w:pPr>
              <w:pStyle w:val="Section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publications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Default="000371AA" w:rsidP="000371AA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Impact of Corporate Governance Mechanisms on Disclosure Quality; Evidence from Companies Listed in the Palestine Exchange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",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International Journal of Economics, Commerce and Management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, vol.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, n.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, pp.</w:t>
            </w:r>
            <w:r w:rsidR="00683C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401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417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Assessing needed developments for the AIS program based on the expectations of the labor market", PTUK university.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2011: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"The effect of environmental factors on accounting diversity. A 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terature review", Accountancy &amp;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Bedrijfskunde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, vol.31, n. 2, pp.23 - 34. 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2011: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"Environmental obstacles associated with the adoption of the IFRS in the Arab world: Evidence from Jordan", World of Accounting Science (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Muhasebe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Bilim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Dünyası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66515">
              <w:rPr>
                <w:rFonts w:asciiTheme="majorBidi" w:hAnsiTheme="majorBidi" w:cstheme="majorBidi"/>
                <w:sz w:val="24"/>
                <w:szCs w:val="24"/>
              </w:rPr>
              <w:t>Dergisi</w:t>
            </w:r>
            <w:proofErr w:type="spellEnd"/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), vol.13, n. 1, pp.23 - 85. 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2011: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"Environmental factors and accounting diversity", FSR Forum, vol.13, n. 3, pp 6-14. 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2006: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"Obstacles of Auditing Profession in the Palestinian Authority's Territories as Perceived by Auditors in the West Bank", Journal of Bethlehem University, vol. 25, pp. 83-109.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34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20"/>
            </w:tblGrid>
            <w:tr w:rsidR="000371AA" w:rsidRPr="00D66515" w:rsidTr="003627A8">
              <w:tc>
                <w:tcPr>
                  <w:tcW w:w="8820" w:type="dxa"/>
                  <w:shd w:val="clear" w:color="auto" w:fill="auto"/>
                </w:tcPr>
                <w:p w:rsidR="000371AA" w:rsidRDefault="000371AA" w:rsidP="003627A8">
                  <w:pPr>
                    <w:pStyle w:val="SectionTitle"/>
                    <w:spacing w:before="0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  <w:p w:rsidR="000371AA" w:rsidRPr="00D66515" w:rsidRDefault="000371AA" w:rsidP="003627A8">
                  <w:pPr>
                    <w:pStyle w:val="SectionTitle"/>
                    <w:spacing w:befor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66515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4"/>
                      <w:szCs w:val="24"/>
                    </w:rPr>
                    <w:t>Conferences</w:t>
                  </w:r>
                </w:p>
              </w:tc>
            </w:tr>
            <w:tr w:rsidR="000371AA" w:rsidRPr="00D66515" w:rsidTr="003627A8">
              <w:tc>
                <w:tcPr>
                  <w:tcW w:w="8820" w:type="dxa"/>
                  <w:shd w:val="clear" w:color="auto" w:fill="auto"/>
                </w:tcPr>
                <w:p w:rsidR="000371AA" w:rsidRDefault="000371AA" w:rsidP="003627A8">
                  <w:pPr>
                    <w:ind w:left="1313" w:hanging="131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2017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:          </w:t>
                  </w:r>
                  <w:r w:rsidRPr="000306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"</w:t>
                  </w:r>
                  <w:r w:rsidRPr="00030605">
                    <w:rPr>
                      <w:rFonts w:asciiTheme="majorBidi" w:hAnsiTheme="majorBidi" w:cstheme="majorBidi"/>
                      <w:sz w:val="24"/>
                      <w:szCs w:val="24"/>
                    </w:rPr>
                    <w:t>The Impact of Audit Quality on Earnings Management: Evidence from Public Companies Listed on Palestine Exchange (PEX)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", The Role of Auditing in Enhancing Governance &amp; Impeding Corruption- An International Conference, March, 7An-Najah National University, Nablus, Palestine. </w:t>
                  </w:r>
                </w:p>
                <w:p w:rsidR="000371AA" w:rsidRPr="00D66515" w:rsidRDefault="000371AA" w:rsidP="003627A8">
                  <w:pPr>
                    <w:ind w:left="1313" w:hanging="131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2013: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>The international Conference on Official statistics. BCPS. September, 24. Ramallah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0371AA" w:rsidRPr="00D66515" w:rsidRDefault="000371AA" w:rsidP="003627A8">
                  <w:pPr>
                    <w:ind w:left="1313" w:hanging="144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2010: 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>"Environmental obstacles associated with the adoption of the IFRS in the Arab world: Evidence from Jordan", 7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 xml:space="preserve">th 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>International Accounting Conference, Accounting Academicians’ Collaboration Foundation (AACF), 14-15 October, Istanbul, Turkey.</w:t>
                  </w:r>
                </w:p>
                <w:p w:rsidR="000371AA" w:rsidRPr="00D66515" w:rsidRDefault="000371AA" w:rsidP="003627A8">
                  <w:pPr>
                    <w:ind w:left="1313" w:hanging="131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2009: </w:t>
                  </w:r>
                  <w:r w:rsidRPr="00D66515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>"Drivers and obstacles for the Introduction of the International Financial Reporting Standards (IFRS) in the Arab World", ES-NAVORSINGSDAG, 2009, Brussels, Belgium.</w:t>
                  </w:r>
                </w:p>
              </w:tc>
            </w:tr>
          </w:tbl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34"/>
        <w:tblW w:w="0" w:type="auto"/>
        <w:tblLayout w:type="fixed"/>
        <w:tblLook w:val="0000" w:firstRow="0" w:lastRow="0" w:firstColumn="0" w:lastColumn="0" w:noHBand="0" w:noVBand="0"/>
      </w:tblPr>
      <w:tblGrid>
        <w:gridCol w:w="8820"/>
      </w:tblGrid>
      <w:tr w:rsidR="000371AA" w:rsidRPr="00D66515" w:rsidTr="003627A8">
        <w:tc>
          <w:tcPr>
            <w:tcW w:w="8820" w:type="dxa"/>
            <w:shd w:val="clear" w:color="auto" w:fill="auto"/>
          </w:tcPr>
          <w:p w:rsidR="000371AA" w:rsidRPr="00D66515" w:rsidRDefault="000371AA" w:rsidP="003627A8">
            <w:pPr>
              <w:pStyle w:val="SectionTitl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lastRenderedPageBreak/>
              <w:t>Additional professional activities</w:t>
            </w:r>
          </w:p>
        </w:tc>
      </w:tr>
      <w:tr w:rsidR="000371AA" w:rsidRPr="00D66515" w:rsidTr="003627A8">
        <w:tc>
          <w:tcPr>
            <w:tcW w:w="8820" w:type="dxa"/>
            <w:shd w:val="clear" w:color="auto" w:fill="auto"/>
          </w:tcPr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Head of preparatory committee. The Role of Auditing in Enhancing Governance &amp; Impeding Corruption- An International Conference, March, 7An-Najah National University, Nablus, Palestine.</w:t>
            </w:r>
          </w:p>
          <w:p w:rsidR="000371AA" w:rsidRPr="00FF0641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D67">
              <w:rPr>
                <w:rFonts w:ascii="Times New Roman" w:eastAsiaTheme="minorHAnsi" w:hAnsi="Times New Roman" w:cs="Times New Roman"/>
                <w:sz w:val="24"/>
                <w:szCs w:val="24"/>
              </w:rPr>
              <w:t>Competencies Need Assessment Consultant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0F6D67">
              <w:rPr>
                <w:rFonts w:ascii="Times New Roman" w:eastAsiaTheme="minorHAnsi" w:hAnsi="Times New Roman" w:cs="Times New Roman"/>
                <w:sz w:val="24"/>
                <w:szCs w:val="24"/>
              </w:rPr>
              <w:t>"Enhancing the Quality of Accounting Information System program"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project. Palestine Technical University/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Kadoorie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(PTUK). Funded by the World Bank.</w:t>
            </w:r>
          </w:p>
          <w:p w:rsidR="000371AA" w:rsidRPr="000F6D67" w:rsidRDefault="000371AA" w:rsidP="003627A8">
            <w:pPr>
              <w:ind w:left="1455" w:hanging="145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2016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Consultant, </w:t>
            </w:r>
            <w:r w:rsidRPr="000F6D67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Student’s Supportive Library</w:t>
            </w:r>
            <w:r w:rsidRPr="000F6D67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Project. Health, Development, Information and Policy Institute (HDIP)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Funded by UNISCO.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2013: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Certified trainer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the Palestinian Association of Certified Public Accountants (PACPA).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2012-2013: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Preparing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study plan of the Accounting P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rogram, An-Najah National University.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2013: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Preparing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study plan of Master in Accounting P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>rogram, An-Najah National University.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2012-present: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Head of the quality committee, Department of Accounting, An-Najah National University.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2010-2011: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Member of the quality committee, An-Najah National University.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1997-Present: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Conducting different training courses, workshops and seminars in accounting and financial-related subjects. 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2006: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Participated in writing the accounting textbook for the 12</w:t>
            </w:r>
            <w:r w:rsidRPr="00D665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Grade, Ministry of Education, the Palestinian Authority.</w:t>
            </w:r>
          </w:p>
          <w:p w:rsidR="000371AA" w:rsidRPr="00D66515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2005: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>Participated in writing the accounting textbook for the 11</w:t>
            </w:r>
            <w:r w:rsidRPr="00D665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 Grade, Ministry of Education, the Palestinian Authority.</w:t>
            </w:r>
          </w:p>
          <w:p w:rsidR="000371AA" w:rsidRDefault="000371AA" w:rsidP="003627A8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 w:rsidRPr="00D66515">
              <w:rPr>
                <w:rFonts w:asciiTheme="majorBidi" w:hAnsiTheme="majorBidi" w:cstheme="majorBidi"/>
                <w:sz w:val="24"/>
                <w:szCs w:val="24"/>
              </w:rPr>
              <w:t xml:space="preserve">2004: </w:t>
            </w:r>
            <w:r w:rsidRPr="00D6651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Arabic Certified Public Accountant (ACPA). </w:t>
            </w:r>
          </w:p>
          <w:p w:rsidR="00193113" w:rsidRPr="00D66515" w:rsidRDefault="00193113" w:rsidP="00193113">
            <w:pPr>
              <w:ind w:left="1440" w:hanging="14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1999- Present: Preparing feasibility studies for many several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firms. </w:t>
            </w:r>
          </w:p>
        </w:tc>
      </w:tr>
    </w:tbl>
    <w:p w:rsidR="000371AA" w:rsidRDefault="000371AA" w:rsidP="000371AA"/>
    <w:p w:rsidR="001C2481" w:rsidRDefault="00193113" w:rsidP="000371AA"/>
    <w:sectPr w:rsidR="001C2481" w:rsidSect="00A57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BA"/>
    <w:rsid w:val="000371AA"/>
    <w:rsid w:val="00193113"/>
    <w:rsid w:val="00683C31"/>
    <w:rsid w:val="006F5647"/>
    <w:rsid w:val="00856FBA"/>
    <w:rsid w:val="00B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7D44"/>
  <w15:chartTrackingRefBased/>
  <w15:docId w15:val="{30EF5B7E-921A-4C2A-BD22-D1C9D8D5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371AA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Address1">
    <w:name w:val="Address 1"/>
    <w:basedOn w:val="Normal"/>
    <w:rsid w:val="000371AA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Name">
    <w:name w:val="Name"/>
    <w:basedOn w:val="Normal"/>
    <w:next w:val="Normal"/>
    <w:rsid w:val="000371AA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character" w:styleId="Hyperlink">
    <w:name w:val="Hyperlink"/>
    <w:basedOn w:val="DefaultParagraphFont"/>
    <w:rsid w:val="000371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uizabualia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Najah</dc:creator>
  <cp:keywords/>
  <dc:description/>
  <cp:lastModifiedBy>Najah</cp:lastModifiedBy>
  <cp:revision>3</cp:revision>
  <dcterms:created xsi:type="dcterms:W3CDTF">2018-04-18T08:52:00Z</dcterms:created>
  <dcterms:modified xsi:type="dcterms:W3CDTF">2018-04-18T09:26:00Z</dcterms:modified>
</cp:coreProperties>
</file>