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D5" w:rsidRPr="007E7CD5" w:rsidRDefault="007E7CD5" w:rsidP="007E7CD5">
      <w:pPr>
        <w:bidi/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7E7CD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السيرة الذاتية</w:t>
      </w:r>
    </w:p>
    <w:p w:rsidR="007E7CD5" w:rsidRPr="007E7CD5" w:rsidRDefault="007E7CD5" w:rsidP="007E7CD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معلومات شخصية </w:t>
      </w:r>
    </w:p>
    <w:p w:rsidR="00E5466E" w:rsidRDefault="007E7CD5" w:rsidP="007E7CD5">
      <w:pPr>
        <w:bidi/>
        <w:ind w:firstLine="36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الاسم: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هميس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(محمد سامح) روحي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طبيلة</w:t>
      </w:r>
      <w:proofErr w:type="spellEnd"/>
    </w:p>
    <w:p w:rsidR="007E7CD5" w:rsidRDefault="007E7CD5" w:rsidP="007E7CD5">
      <w:pPr>
        <w:bidi/>
        <w:ind w:firstLine="36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تاريخ الميلاد: 20/9/1974</w:t>
      </w:r>
    </w:p>
    <w:p w:rsidR="007E7CD5" w:rsidRDefault="007E7CD5" w:rsidP="007E7CD5">
      <w:pPr>
        <w:bidi/>
        <w:ind w:firstLine="36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الحالة الاجتماعية: متزوجة</w:t>
      </w:r>
    </w:p>
    <w:p w:rsidR="007E7CD5" w:rsidRDefault="007E7CD5" w:rsidP="007E7CD5">
      <w:pPr>
        <w:bidi/>
        <w:ind w:firstLine="360"/>
        <w:jc w:val="both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للاتصال: جوال رقم 0599382800</w:t>
      </w:r>
      <w:r>
        <w:rPr>
          <w:rFonts w:ascii="Simplified Arabic" w:hAnsi="Simplified Arabic" w:cs="Simplified Arabic" w:hint="cs"/>
          <w:sz w:val="26"/>
          <w:szCs w:val="26"/>
          <w:rtl/>
        </w:rPr>
        <w:tab/>
      </w:r>
      <w:r>
        <w:rPr>
          <w:rFonts w:ascii="Simplified Arabic" w:hAnsi="Simplified Arabic" w:cs="Simplified Arabic" w:hint="cs"/>
          <w:sz w:val="26"/>
          <w:szCs w:val="26"/>
          <w:rtl/>
        </w:rPr>
        <w:tab/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الايميل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: </w:t>
      </w:r>
      <w:hyperlink r:id="rId5" w:history="1">
        <w:r w:rsidRPr="003464BE">
          <w:rPr>
            <w:rStyle w:val="Hyperlink"/>
            <w:rFonts w:ascii="Simplified Arabic" w:hAnsi="Simplified Arabic" w:cs="Simplified Arabic"/>
            <w:sz w:val="26"/>
            <w:szCs w:val="26"/>
          </w:rPr>
          <w:t>hameest@najah.edu</w:t>
        </w:r>
      </w:hyperlink>
    </w:p>
    <w:p w:rsidR="007E7CD5" w:rsidRDefault="007E7CD5" w:rsidP="007E7CD5">
      <w:pPr>
        <w:bidi/>
        <w:jc w:val="both"/>
        <w:rPr>
          <w:rFonts w:ascii="Simplified Arabic" w:hAnsi="Simplified Arabic" w:cs="Simplified Arabic"/>
          <w:sz w:val="26"/>
          <w:szCs w:val="26"/>
        </w:rPr>
      </w:pPr>
    </w:p>
    <w:p w:rsidR="007E7CD5" w:rsidRDefault="007E7CD5" w:rsidP="007E7CD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التعليم</w:t>
      </w:r>
    </w:p>
    <w:p w:rsidR="007E7CD5" w:rsidRPr="007E7CD5" w:rsidRDefault="007E7CD5" w:rsidP="007E7CD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 w:rsidRPr="007E7CD5">
        <w:rPr>
          <w:rFonts w:ascii="Simplified Arabic" w:hAnsi="Simplified Arabic" w:cs="Simplified Arabic" w:hint="cs"/>
          <w:sz w:val="26"/>
          <w:szCs w:val="26"/>
          <w:rtl/>
        </w:rPr>
        <w:t>توجيهي عام 1992</w:t>
      </w:r>
    </w:p>
    <w:p w:rsidR="007E7CD5" w:rsidRDefault="007E7CD5" w:rsidP="007E7CD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بكالوريوس هندسة مدنية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جامعة النجاح الوطنية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عام 1997</w:t>
      </w:r>
    </w:p>
    <w:p w:rsidR="007E7CD5" w:rsidRDefault="007E7CD5" w:rsidP="007E7CD5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ماجستير هندسة مياه وبيئة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جامعة النجاح الوطنية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عام 2003</w:t>
      </w:r>
    </w:p>
    <w:p w:rsidR="007E7CD5" w:rsidRDefault="007E7CD5" w:rsidP="007E7CD5">
      <w:pPr>
        <w:pStyle w:val="ListParagraph"/>
        <w:bidi/>
        <w:jc w:val="both"/>
        <w:rPr>
          <w:rFonts w:ascii="Simplified Arabic" w:hAnsi="Simplified Arabic" w:cs="Simplified Arabic" w:hint="cs"/>
          <w:sz w:val="26"/>
          <w:szCs w:val="26"/>
        </w:rPr>
      </w:pPr>
    </w:p>
    <w:p w:rsidR="007E7CD5" w:rsidRDefault="007E7CD5" w:rsidP="007E7CD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الحياة العملية:</w:t>
      </w:r>
    </w:p>
    <w:p w:rsidR="007E7CD5" w:rsidRDefault="007E7CD5" w:rsidP="007E7CD5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من العام 1997-2000 مهندس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انشائي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وحساب كميات ودراسة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عطاءات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لدى شركة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طبيلة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للهندسة والمقاولات </w:t>
      </w:r>
    </w:p>
    <w:p w:rsidR="007E7CD5" w:rsidRDefault="007E7CD5" w:rsidP="007E7CD5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من العام 2001-2016 مساعد بحث وتدريس بدوام جزئي وكلي في قسم الهندسة المدنية في جامعة النجاح </w:t>
      </w:r>
    </w:p>
    <w:p w:rsidR="007E7CD5" w:rsidRDefault="007E7CD5" w:rsidP="007E7CD5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من العام 2016-حتى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الان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مدرس في قسم الهندسة المدنية</w:t>
      </w:r>
    </w:p>
    <w:p w:rsidR="007E7CD5" w:rsidRDefault="007E7CD5" w:rsidP="007E7CD5">
      <w:p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215020" w:rsidRDefault="00215020" w:rsidP="0021502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الابحاث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العلمية والمشاركات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باوراق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علمية</w:t>
      </w:r>
    </w:p>
    <w:p w:rsidR="00215020" w:rsidRPr="00215020" w:rsidRDefault="00215020" w:rsidP="00215020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sz w:val="28"/>
          <w:szCs w:val="28"/>
          <w:lang w:bidi="ar-JO"/>
        </w:rPr>
      </w:pPr>
      <w:r w:rsidRPr="00215020">
        <w:rPr>
          <w:sz w:val="28"/>
          <w:szCs w:val="28"/>
          <w:lang w:bidi="ar-JO"/>
        </w:rPr>
        <w:t xml:space="preserve">Approach for clayey liner Design" at the "Engineering testing and Construction Development Seminar", </w:t>
      </w:r>
      <w:proofErr w:type="spellStart"/>
      <w:r w:rsidRPr="00215020">
        <w:rPr>
          <w:sz w:val="28"/>
          <w:szCs w:val="28"/>
          <w:lang w:bidi="ar-JO"/>
        </w:rPr>
        <w:t>Beirzait</w:t>
      </w:r>
      <w:proofErr w:type="spellEnd"/>
      <w:r w:rsidRPr="00215020">
        <w:rPr>
          <w:sz w:val="28"/>
          <w:szCs w:val="28"/>
          <w:lang w:bidi="ar-JO"/>
        </w:rPr>
        <w:t xml:space="preserve"> University 1998.</w:t>
      </w:r>
    </w:p>
    <w:p w:rsidR="00215020" w:rsidRDefault="00215020" w:rsidP="00215020">
      <w:pPr>
        <w:numPr>
          <w:ilvl w:val="0"/>
          <w:numId w:val="7"/>
        </w:numPr>
        <w:spacing w:after="0" w:line="240" w:lineRule="auto"/>
        <w:jc w:val="lowKashida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"Modeling the Eocene Aquifer in northern West Bank" as a paper research at "An- Najah University Journal- Science journal. 2006.</w:t>
      </w:r>
    </w:p>
    <w:p w:rsidR="00215020" w:rsidRDefault="00215020" w:rsidP="00215020">
      <w:p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215020" w:rsidRDefault="00215020" w:rsidP="00215020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lastRenderedPageBreak/>
        <w:t>المساقات التي أقوم أو قمت بتدريسها:</w:t>
      </w:r>
    </w:p>
    <w:p w:rsidR="00215020" w:rsidRDefault="00215020" w:rsidP="00215020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مختبر ميكانيكا الموائع للهندسة المدنية وهندسة البناء وسابقا للهندسة الصناعية.</w:t>
      </w:r>
    </w:p>
    <w:p w:rsidR="00215020" w:rsidRDefault="00215020" w:rsidP="00215020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مختبر ميكانيكا المواد لكافة التخصصات الذي يلزمه هذا المساق</w:t>
      </w:r>
    </w:p>
    <w:p w:rsidR="00215020" w:rsidRDefault="00215020" w:rsidP="00215020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مختبر هندسة بيئية للهندسة المدنية</w:t>
      </w:r>
    </w:p>
    <w:p w:rsidR="00215020" w:rsidRDefault="00215020" w:rsidP="00215020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مشروع تخرج 1 و 2</w:t>
      </w:r>
    </w:p>
    <w:p w:rsidR="00215020" w:rsidRDefault="00215020" w:rsidP="00215020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تصريف مياه</w:t>
      </w:r>
    </w:p>
    <w:p w:rsidR="00215020" w:rsidRDefault="00215020" w:rsidP="00215020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كما قمت سابقا بالمساعدة في مساقات ميكانيكا التربة وهندسة بيئية 1 و2 وميكانيكا المواد وميكانيكا الموائع والهيدروليكا والهيدرولوجي.</w:t>
      </w:r>
    </w:p>
    <w:p w:rsidR="00215020" w:rsidRDefault="00215020" w:rsidP="00215020">
      <w:pPr>
        <w:bidi/>
        <w:ind w:left="36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F543C" w:rsidRDefault="006F543C" w:rsidP="006F543C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دورات تعليمية:</w:t>
      </w:r>
    </w:p>
    <w:p w:rsidR="006F543C" w:rsidRDefault="006F543C" w:rsidP="006F543C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دورة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اسعاف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اولي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2011- جامعة النجاح</w:t>
      </w:r>
    </w:p>
    <w:p w:rsidR="006F543C" w:rsidRDefault="006F543C" w:rsidP="006F543C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ادارة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المياه- ري وتصريف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2005 - مصر</w:t>
      </w:r>
    </w:p>
    <w:p w:rsidR="006F543C" w:rsidRDefault="006F543C" w:rsidP="006F543C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مبادئ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اطفاء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الحرائق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2004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بلدية نابلس</w:t>
      </w:r>
    </w:p>
    <w:p w:rsidR="006F543C" w:rsidRDefault="006F543C" w:rsidP="006F543C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دورة معايرة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الاجهزة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2004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مؤسسة المواصفات والمقاييس الفلسطينية</w:t>
      </w:r>
    </w:p>
    <w:p w:rsidR="006F543C" w:rsidRDefault="006F543C" w:rsidP="006F543C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اتوكاد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>- 1998- نقابة المهندسين</w:t>
      </w:r>
    </w:p>
    <w:p w:rsidR="006F543C" w:rsidRDefault="006F543C" w:rsidP="006F543C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دورة كمبيوتر </w:t>
      </w:r>
      <w:r>
        <w:rPr>
          <w:rFonts w:ascii="Simplified Arabic" w:hAnsi="Simplified Arabic" w:cs="Simplified Arabic"/>
          <w:sz w:val="26"/>
          <w:szCs w:val="26"/>
          <w:rtl/>
        </w:rPr>
        <w:t>–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1997</w:t>
      </w:r>
    </w:p>
    <w:p w:rsidR="006F543C" w:rsidRDefault="006F543C" w:rsidP="006F543C">
      <w:p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F543C" w:rsidRDefault="006F543C" w:rsidP="006F543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مهارات</w:t>
      </w:r>
      <w:r w:rsidR="00DE0CD0">
        <w:rPr>
          <w:rFonts w:ascii="Simplified Arabic" w:hAnsi="Simplified Arabic" w:cs="Simplified Arabic" w:hint="cs"/>
          <w:sz w:val="26"/>
          <w:szCs w:val="26"/>
          <w:rtl/>
        </w:rPr>
        <w:t xml:space="preserve"> مكتسبة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في استخدام البرامج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الاتية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6F543C" w:rsidRDefault="006F543C" w:rsidP="006F543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</w:rPr>
        <w:t>MODFLOW</w:t>
      </w:r>
    </w:p>
    <w:p w:rsidR="006F543C" w:rsidRDefault="006F543C" w:rsidP="006F543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</w:rPr>
        <w:t>Microsoft office</w:t>
      </w:r>
    </w:p>
    <w:p w:rsidR="006F543C" w:rsidRDefault="006F543C" w:rsidP="006F543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proofErr w:type="spellStart"/>
      <w:r>
        <w:rPr>
          <w:rFonts w:ascii="Simplified Arabic" w:hAnsi="Simplified Arabic" w:cs="Simplified Arabic"/>
          <w:sz w:val="26"/>
          <w:szCs w:val="26"/>
        </w:rPr>
        <w:t>Watercad</w:t>
      </w:r>
      <w:proofErr w:type="spellEnd"/>
      <w:r>
        <w:rPr>
          <w:rFonts w:ascii="Simplified Arabic" w:hAnsi="Simplified Arabic" w:cs="Simplified Arabic"/>
          <w:sz w:val="26"/>
          <w:szCs w:val="26"/>
        </w:rPr>
        <w:t xml:space="preserve">, </w:t>
      </w:r>
      <w:proofErr w:type="spellStart"/>
      <w:r>
        <w:rPr>
          <w:rFonts w:ascii="Simplified Arabic" w:hAnsi="Simplified Arabic" w:cs="Simplified Arabic"/>
          <w:sz w:val="26"/>
          <w:szCs w:val="26"/>
        </w:rPr>
        <w:t>sewercad</w:t>
      </w:r>
      <w:proofErr w:type="spellEnd"/>
      <w:r>
        <w:rPr>
          <w:rFonts w:ascii="Simplified Arabic" w:hAnsi="Simplified Arabic" w:cs="Simplified Arabic"/>
          <w:sz w:val="26"/>
          <w:szCs w:val="26"/>
        </w:rPr>
        <w:t xml:space="preserve">, </w:t>
      </w:r>
      <w:proofErr w:type="spellStart"/>
      <w:r>
        <w:rPr>
          <w:rFonts w:ascii="Simplified Arabic" w:hAnsi="Simplified Arabic" w:cs="Simplified Arabic"/>
          <w:sz w:val="26"/>
          <w:szCs w:val="26"/>
        </w:rPr>
        <w:t>stormcad</w:t>
      </w:r>
      <w:proofErr w:type="spellEnd"/>
      <w:r>
        <w:rPr>
          <w:rFonts w:ascii="Simplified Arabic" w:hAnsi="Simplified Arabic" w:cs="Simplified Arabic"/>
          <w:sz w:val="26"/>
          <w:szCs w:val="26"/>
        </w:rPr>
        <w:t>, HEC-HEMS, and HY-87</w:t>
      </w:r>
    </w:p>
    <w:p w:rsidR="006F543C" w:rsidRDefault="006F543C" w:rsidP="006F543C">
      <w:pPr>
        <w:bidi/>
        <w:ind w:left="360"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F543C" w:rsidRDefault="006F543C" w:rsidP="006F543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عضو في الجمعيات التالية:</w:t>
      </w:r>
    </w:p>
    <w:p w:rsidR="006F543C" w:rsidRDefault="006F543C" w:rsidP="006F543C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جميعة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الاتحاد النسائي </w:t>
      </w:r>
    </w:p>
    <w:p w:rsidR="006F543C" w:rsidRDefault="006F543C" w:rsidP="006F543C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 w:hint="cs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الهلال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الاحمر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الفلسطيني</w:t>
      </w:r>
    </w:p>
    <w:p w:rsidR="006F543C" w:rsidRPr="006F543C" w:rsidRDefault="006F543C" w:rsidP="006F543C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نقابة المهندسين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الاردنيين</w:t>
      </w:r>
      <w:proofErr w:type="spellEnd"/>
    </w:p>
    <w:sectPr w:rsidR="006F543C" w:rsidRPr="006F543C" w:rsidSect="00E546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CB0"/>
    <w:multiLevelType w:val="hybridMultilevel"/>
    <w:tmpl w:val="1A2458F6"/>
    <w:lvl w:ilvl="0" w:tplc="3A680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443D0C"/>
    <w:multiLevelType w:val="hybridMultilevel"/>
    <w:tmpl w:val="6A769526"/>
    <w:lvl w:ilvl="0" w:tplc="6E2275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0954"/>
    <w:multiLevelType w:val="hybridMultilevel"/>
    <w:tmpl w:val="7806053C"/>
    <w:lvl w:ilvl="0" w:tplc="F932A8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7B83"/>
    <w:multiLevelType w:val="hybridMultilevel"/>
    <w:tmpl w:val="942622E8"/>
    <w:lvl w:ilvl="0" w:tplc="28406B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303B"/>
    <w:multiLevelType w:val="hybridMultilevel"/>
    <w:tmpl w:val="A55C5ECA"/>
    <w:lvl w:ilvl="0" w:tplc="E4DEDF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576E"/>
    <w:multiLevelType w:val="hybridMultilevel"/>
    <w:tmpl w:val="01020066"/>
    <w:lvl w:ilvl="0" w:tplc="88E40F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03894"/>
    <w:multiLevelType w:val="hybridMultilevel"/>
    <w:tmpl w:val="EACE8346"/>
    <w:lvl w:ilvl="0" w:tplc="949804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D651C"/>
    <w:multiLevelType w:val="hybridMultilevel"/>
    <w:tmpl w:val="F7D41D8E"/>
    <w:lvl w:ilvl="0" w:tplc="E04A21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E64BD"/>
    <w:multiLevelType w:val="hybridMultilevel"/>
    <w:tmpl w:val="FEDA92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275EB"/>
    <w:multiLevelType w:val="hybridMultilevel"/>
    <w:tmpl w:val="96C6CDA0"/>
    <w:lvl w:ilvl="0" w:tplc="0AB04DC2">
      <w:start w:val="1"/>
      <w:numFmt w:val="arabicAlpha"/>
      <w:lvlText w:val="%1)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82C38"/>
    <w:multiLevelType w:val="hybridMultilevel"/>
    <w:tmpl w:val="B8C275C0"/>
    <w:lvl w:ilvl="0" w:tplc="D8C6D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D2515"/>
    <w:multiLevelType w:val="hybridMultilevel"/>
    <w:tmpl w:val="EB688668"/>
    <w:lvl w:ilvl="0" w:tplc="F58E106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E7CD5"/>
    <w:rsid w:val="00215020"/>
    <w:rsid w:val="005F28F6"/>
    <w:rsid w:val="006F543C"/>
    <w:rsid w:val="007E7CD5"/>
    <w:rsid w:val="00DE0CD0"/>
    <w:rsid w:val="00E5466E"/>
    <w:rsid w:val="00F1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C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eest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2018-04-27T08:11:00Z</dcterms:created>
  <dcterms:modified xsi:type="dcterms:W3CDTF">2018-04-27T08:47:00Z</dcterms:modified>
</cp:coreProperties>
</file>