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D1" w:rsidRDefault="007359D1" w:rsidP="003E4D6F">
      <w:pPr>
        <w:jc w:val="center"/>
        <w:rPr>
          <w:b/>
          <w:bCs/>
          <w:sz w:val="32"/>
          <w:szCs w:val="32"/>
        </w:rPr>
      </w:pPr>
      <w:r w:rsidRPr="003E4D6F">
        <w:rPr>
          <w:b/>
          <w:bCs/>
          <w:sz w:val="32"/>
          <w:szCs w:val="32"/>
        </w:rPr>
        <w:t>Curriculum Vitae</w:t>
      </w:r>
      <w:r>
        <w:rPr>
          <w:b/>
          <w:bCs/>
          <w:sz w:val="32"/>
          <w:szCs w:val="32"/>
        </w:rPr>
        <w:t xml:space="preserve"> (C.V)</w:t>
      </w:r>
    </w:p>
    <w:p w:rsidR="007359D1" w:rsidRPr="004625AF" w:rsidRDefault="00D31C9E" w:rsidP="00D46206">
      <w:pPr>
        <w:jc w:val="right"/>
        <w:rPr>
          <w:b/>
          <w:bCs/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223520</wp:posOffset>
            </wp:positionV>
            <wp:extent cx="1024255" cy="1428750"/>
            <wp:effectExtent l="19050" t="0" r="4445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59D1" w:rsidRDefault="007359D1" w:rsidP="00D46206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Soheil Hussein Mahmoud Salha</w:t>
      </w:r>
    </w:p>
    <w:p w:rsidR="007359D1" w:rsidRDefault="007359D1" w:rsidP="00E64EC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College of Educational Sciences,</w:t>
      </w:r>
    </w:p>
    <w:p w:rsidR="007359D1" w:rsidRDefault="007359D1" w:rsidP="00E64EC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An-Najah</w:t>
      </w:r>
      <w:r w:rsidR="00A23222">
        <w:rPr>
          <w:sz w:val="26"/>
          <w:szCs w:val="26"/>
        </w:rPr>
        <w:t xml:space="preserve"> </w:t>
      </w:r>
      <w:r>
        <w:rPr>
          <w:sz w:val="26"/>
          <w:szCs w:val="26"/>
        </w:rPr>
        <w:t>National</w:t>
      </w:r>
      <w:r w:rsidR="00A23222">
        <w:rPr>
          <w:sz w:val="26"/>
          <w:szCs w:val="26"/>
        </w:rPr>
        <w:t xml:space="preserve"> </w:t>
      </w:r>
      <w:r>
        <w:rPr>
          <w:sz w:val="26"/>
          <w:szCs w:val="26"/>
        </w:rPr>
        <w:t>University</w:t>
      </w:r>
    </w:p>
    <w:p w:rsidR="007359D1" w:rsidRDefault="007359D1" w:rsidP="00E64EC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Nablus, P.Box 7, 707, West Bank</w:t>
      </w:r>
    </w:p>
    <w:p w:rsidR="007359D1" w:rsidRDefault="007359D1" w:rsidP="001C4D03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Tel. 09/2345113</w:t>
      </w:r>
    </w:p>
    <w:p w:rsidR="007359D1" w:rsidRPr="00792F6E" w:rsidRDefault="007359D1" w:rsidP="00792F6E">
      <w:pPr>
        <w:rPr>
          <w:b/>
          <w:bCs/>
          <w:sz w:val="26"/>
          <w:szCs w:val="26"/>
        </w:rPr>
      </w:pPr>
      <w:r w:rsidRPr="005636C8">
        <w:rPr>
          <w:b/>
          <w:bCs/>
          <w:sz w:val="26"/>
          <w:szCs w:val="26"/>
        </w:rPr>
        <w:t>Personal data</w:t>
      </w:r>
    </w:p>
    <w:p w:rsidR="007359D1" w:rsidRDefault="007359D1" w:rsidP="007A752F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Soheil H. M.</w:t>
      </w:r>
      <w:r w:rsidR="00A23222">
        <w:rPr>
          <w:sz w:val="26"/>
          <w:szCs w:val="26"/>
        </w:rPr>
        <w:t xml:space="preserve"> </w:t>
      </w:r>
      <w:r>
        <w:rPr>
          <w:sz w:val="26"/>
          <w:szCs w:val="26"/>
        </w:rPr>
        <w:t>Salha</w:t>
      </w:r>
    </w:p>
    <w:p w:rsidR="007359D1" w:rsidRDefault="007359D1" w:rsidP="00E64EC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Place and date of birth : Gaza, Sept. 7,1972</w:t>
      </w:r>
    </w:p>
    <w:p w:rsidR="007359D1" w:rsidRDefault="007359D1" w:rsidP="00E64ECD">
      <w:pPr>
        <w:spacing w:before="120" w:after="120"/>
        <w:rPr>
          <w:sz w:val="26"/>
          <w:szCs w:val="26"/>
        </w:rPr>
      </w:pPr>
      <w:r>
        <w:rPr>
          <w:sz w:val="26"/>
          <w:szCs w:val="26"/>
        </w:rPr>
        <w:t>Material status : Married; 4 children</w:t>
      </w:r>
    </w:p>
    <w:p w:rsidR="007359D1" w:rsidRPr="00A608EF" w:rsidRDefault="007359D1" w:rsidP="00E64ECD">
      <w:pPr>
        <w:spacing w:before="120" w:after="120"/>
        <w:rPr>
          <w:sz w:val="26"/>
          <w:szCs w:val="26"/>
          <w:lang w:val="de-DE"/>
        </w:rPr>
      </w:pPr>
      <w:r w:rsidRPr="00A608EF">
        <w:rPr>
          <w:sz w:val="26"/>
          <w:szCs w:val="26"/>
          <w:lang w:val="de-DE"/>
        </w:rPr>
        <w:t xml:space="preserve">E-mail : </w:t>
      </w:r>
      <w:hyperlink r:id="rId8" w:history="1">
        <w:r w:rsidRPr="00A608EF">
          <w:rPr>
            <w:rStyle w:val="Hyperlink"/>
            <w:color w:val="auto"/>
            <w:sz w:val="26"/>
            <w:szCs w:val="26"/>
            <w:u w:val="none"/>
            <w:lang w:val="de-DE"/>
          </w:rPr>
          <w:t>ssalha@najah.edu</w:t>
        </w:r>
      </w:hyperlink>
      <w:r w:rsidRPr="00A608EF">
        <w:rPr>
          <w:sz w:val="26"/>
          <w:szCs w:val="26"/>
          <w:lang w:val="de-DE"/>
        </w:rPr>
        <w:t>, soheilsalha@hotmail.com</w:t>
      </w:r>
    </w:p>
    <w:p w:rsidR="007359D1" w:rsidRDefault="007359D1" w:rsidP="005636C8">
      <w:pPr>
        <w:rPr>
          <w:b/>
          <w:bCs/>
          <w:sz w:val="26"/>
          <w:szCs w:val="26"/>
        </w:rPr>
      </w:pPr>
      <w:r w:rsidRPr="005636C8">
        <w:rPr>
          <w:b/>
          <w:bCs/>
          <w:sz w:val="26"/>
          <w:szCs w:val="26"/>
        </w:rPr>
        <w:t>Education</w:t>
      </w:r>
      <w:r>
        <w:rPr>
          <w:b/>
          <w:bCs/>
          <w:sz w:val="26"/>
          <w:szCs w:val="26"/>
        </w:rPr>
        <w:t>:</w:t>
      </w:r>
    </w:p>
    <w:p w:rsidR="007359D1" w:rsidRPr="00692E7D" w:rsidRDefault="007359D1" w:rsidP="005636C8">
      <w:pPr>
        <w:rPr>
          <w:b/>
          <w:bCs/>
          <w:sz w:val="12"/>
          <w:szCs w:val="12"/>
        </w:rPr>
      </w:pPr>
    </w:p>
    <w:p w:rsidR="007359D1" w:rsidRPr="00082FAD" w:rsidRDefault="007359D1" w:rsidP="004625AF">
      <w:pPr>
        <w:ind w:left="709" w:hanging="709"/>
        <w:jc w:val="both"/>
        <w:rPr>
          <w:sz w:val="26"/>
          <w:szCs w:val="26"/>
        </w:rPr>
      </w:pPr>
      <w:r w:rsidRPr="00082FAD">
        <w:rPr>
          <w:sz w:val="26"/>
          <w:szCs w:val="26"/>
        </w:rPr>
        <w:t>2012</w:t>
      </w:r>
      <w:r w:rsidRPr="00082FAD">
        <w:rPr>
          <w:sz w:val="26"/>
          <w:szCs w:val="26"/>
        </w:rPr>
        <w:tab/>
        <w:t>Ph.D in Curriculum &amp; Instruction – Math Education</w:t>
      </w:r>
      <w:r w:rsidR="004625AF">
        <w:rPr>
          <w:sz w:val="26"/>
          <w:szCs w:val="26"/>
        </w:rPr>
        <w:t xml:space="preserve"> (Educational Technology)</w:t>
      </w:r>
      <w:r w:rsidRPr="00082FAD">
        <w:rPr>
          <w:sz w:val="26"/>
          <w:szCs w:val="26"/>
        </w:rPr>
        <w:t>, University of Jordan</w:t>
      </w:r>
      <w:r w:rsidR="004625AF">
        <w:rPr>
          <w:sz w:val="26"/>
          <w:szCs w:val="26"/>
        </w:rPr>
        <w:t>.</w:t>
      </w:r>
      <w:r w:rsidR="008413F7">
        <w:rPr>
          <w:sz w:val="26"/>
          <w:szCs w:val="26"/>
        </w:rPr>
        <w:t xml:space="preserve"> </w:t>
      </w:r>
      <w:r w:rsidRPr="00082FAD">
        <w:rPr>
          <w:sz w:val="26"/>
          <w:szCs w:val="26"/>
        </w:rPr>
        <w:t xml:space="preserve">Dissertation title " </w:t>
      </w:r>
      <w:r w:rsidRPr="00082FAD">
        <w:rPr>
          <w:rStyle w:val="apple-style-span"/>
          <w:sz w:val="26"/>
          <w:szCs w:val="26"/>
        </w:rPr>
        <w:t>The Effect of Educational Program Supported with Illuminations on Mathematical Problem Solving and Spatial Ability of  Seventh Grade Students in Palestine</w:t>
      </w:r>
      <w:r>
        <w:rPr>
          <w:sz w:val="26"/>
          <w:szCs w:val="26"/>
        </w:rPr>
        <w:t>"</w:t>
      </w:r>
    </w:p>
    <w:p w:rsidR="007359D1" w:rsidRDefault="007359D1" w:rsidP="00B82ECE">
      <w:pPr>
        <w:ind w:left="720" w:hanging="720"/>
        <w:jc w:val="both"/>
        <w:rPr>
          <w:sz w:val="26"/>
          <w:szCs w:val="26"/>
        </w:rPr>
      </w:pPr>
      <w:r w:rsidRPr="00B82ECE">
        <w:rPr>
          <w:sz w:val="26"/>
          <w:szCs w:val="26"/>
        </w:rPr>
        <w:t>1998</w:t>
      </w:r>
      <w:r>
        <w:rPr>
          <w:sz w:val="26"/>
          <w:szCs w:val="26"/>
        </w:rPr>
        <w:tab/>
        <w:t>M.Sc. in Methods of Mathematics Teaching, College of Educational Sciences, An-Najah National University, Nablus, West Bank.</w:t>
      </w:r>
    </w:p>
    <w:p w:rsidR="007359D1" w:rsidRDefault="007359D1" w:rsidP="00B82ECE">
      <w:pPr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1995</w:t>
      </w:r>
      <w:r>
        <w:rPr>
          <w:sz w:val="26"/>
          <w:szCs w:val="26"/>
        </w:rPr>
        <w:tab/>
        <w:t>B.Sc  in Methods of Mathematics Teaching, College of Educational       Sciences, An-Najah National University, Nablus, West Bank.</w:t>
      </w:r>
    </w:p>
    <w:p w:rsidR="007359D1" w:rsidRPr="00D46206" w:rsidRDefault="007359D1" w:rsidP="00B82ECE">
      <w:pPr>
        <w:ind w:left="720" w:hanging="720"/>
        <w:jc w:val="both"/>
        <w:rPr>
          <w:sz w:val="12"/>
          <w:szCs w:val="12"/>
        </w:rPr>
      </w:pPr>
    </w:p>
    <w:p w:rsidR="007359D1" w:rsidRDefault="007359D1" w:rsidP="00EA5541">
      <w:pPr>
        <w:shd w:val="clear" w:color="auto" w:fill="E6E6E6"/>
        <w:ind w:left="720" w:hanging="720"/>
        <w:jc w:val="both"/>
        <w:rPr>
          <w:b/>
          <w:bCs/>
          <w:sz w:val="26"/>
          <w:szCs w:val="26"/>
        </w:rPr>
      </w:pPr>
      <w:r w:rsidRPr="00D15A23">
        <w:rPr>
          <w:b/>
          <w:bCs/>
          <w:sz w:val="26"/>
          <w:szCs w:val="26"/>
        </w:rPr>
        <w:t>Working and Professional Experience</w:t>
      </w:r>
      <w:r>
        <w:rPr>
          <w:b/>
          <w:bCs/>
          <w:sz w:val="26"/>
          <w:szCs w:val="26"/>
        </w:rPr>
        <w:t>:</w:t>
      </w:r>
    </w:p>
    <w:p w:rsidR="007359D1" w:rsidRDefault="007359D1" w:rsidP="0055206A">
      <w:pPr>
        <w:ind w:left="72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 Curriculum &amp; Instruction:</w:t>
      </w:r>
    </w:p>
    <w:tbl>
      <w:tblPr>
        <w:tblW w:w="9254" w:type="dxa"/>
        <w:tblInd w:w="-106" w:type="dxa"/>
        <w:tblLook w:val="01E0"/>
      </w:tblPr>
      <w:tblGrid>
        <w:gridCol w:w="1766"/>
        <w:gridCol w:w="7488"/>
      </w:tblGrid>
      <w:tr w:rsidR="008D4197" w:rsidRPr="00191457">
        <w:tc>
          <w:tcPr>
            <w:tcW w:w="1766" w:type="dxa"/>
          </w:tcPr>
          <w:p w:rsidR="008D4197" w:rsidRDefault="008D4197" w:rsidP="008D41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2018-Present</w:t>
            </w:r>
          </w:p>
        </w:tc>
        <w:tc>
          <w:tcPr>
            <w:tcW w:w="7488" w:type="dxa"/>
          </w:tcPr>
          <w:p w:rsidR="008D4197" w:rsidRDefault="008D4197" w:rsidP="008D419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Chairperson of Teacher Education Dept., Faculty of Educational Sciences- An-Najah National University.</w:t>
            </w:r>
          </w:p>
        </w:tc>
      </w:tr>
      <w:tr w:rsidR="00E06A8B" w:rsidRPr="00191457">
        <w:tc>
          <w:tcPr>
            <w:tcW w:w="1766" w:type="dxa"/>
          </w:tcPr>
          <w:p w:rsidR="00E06A8B" w:rsidRDefault="00E06A8B" w:rsidP="005737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488" w:type="dxa"/>
          </w:tcPr>
          <w:p w:rsidR="00E06A8B" w:rsidRDefault="00E06A8B" w:rsidP="00F548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Coordinator of " Practicum Program ", Faculty of Educational Sciences- An-Najah National University.</w:t>
            </w:r>
          </w:p>
        </w:tc>
      </w:tr>
      <w:tr w:rsidR="00867FFE" w:rsidRPr="00191457">
        <w:tc>
          <w:tcPr>
            <w:tcW w:w="1766" w:type="dxa"/>
          </w:tcPr>
          <w:p w:rsidR="00867FFE" w:rsidRDefault="00867FFE" w:rsidP="005737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488" w:type="dxa"/>
          </w:tcPr>
          <w:p w:rsidR="00867FFE" w:rsidRPr="006B35E8" w:rsidRDefault="00867FFE" w:rsidP="006B35E8">
            <w:pPr>
              <w:jc w:val="both"/>
              <w:rPr>
                <w:sz w:val="26"/>
                <w:szCs w:val="26"/>
              </w:rPr>
            </w:pPr>
            <w:r w:rsidRPr="006B35E8">
              <w:rPr>
                <w:sz w:val="26"/>
                <w:szCs w:val="26"/>
              </w:rPr>
              <w:t>Evaluator of Taawon training programs in</w:t>
            </w:r>
            <w:r w:rsidR="006B35E8" w:rsidRPr="006B35E8">
              <w:rPr>
                <w:sz w:val="26"/>
                <w:szCs w:val="26"/>
              </w:rPr>
              <w:t xml:space="preserve"> </w:t>
            </w:r>
            <w:r w:rsidR="006B35E8" w:rsidRPr="006B35E8">
              <w:rPr>
                <w:sz w:val="26"/>
                <w:szCs w:val="26"/>
                <w:shd w:val="clear" w:color="auto" w:fill="FFFFFF"/>
              </w:rPr>
              <w:t>"Conservation and Management of the Built Heritage</w:t>
            </w:r>
            <w:r w:rsidR="006B35E8" w:rsidRPr="006B35E8">
              <w:rPr>
                <w:sz w:val="26"/>
                <w:szCs w:val="26"/>
              </w:rPr>
              <w:t>"</w:t>
            </w:r>
            <w:r w:rsidR="006B35E8">
              <w:rPr>
                <w:sz w:val="26"/>
                <w:szCs w:val="26"/>
              </w:rPr>
              <w:t>.</w:t>
            </w:r>
            <w:r w:rsidRPr="006B35E8">
              <w:rPr>
                <w:sz w:val="26"/>
                <w:szCs w:val="26"/>
              </w:rPr>
              <w:t xml:space="preserve">  </w:t>
            </w:r>
          </w:p>
        </w:tc>
      </w:tr>
      <w:tr w:rsidR="007359D1" w:rsidRPr="00191457">
        <w:tc>
          <w:tcPr>
            <w:tcW w:w="1766" w:type="dxa"/>
          </w:tcPr>
          <w:p w:rsidR="007359D1" w:rsidRPr="00191457" w:rsidRDefault="007359D1" w:rsidP="005737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2012- </w:t>
            </w:r>
            <w:r w:rsidR="005737AD">
              <w:rPr>
                <w:sz w:val="26"/>
                <w:szCs w:val="26"/>
              </w:rPr>
              <w:t>2014</w:t>
            </w:r>
          </w:p>
        </w:tc>
        <w:tc>
          <w:tcPr>
            <w:tcW w:w="7488" w:type="dxa"/>
          </w:tcPr>
          <w:p w:rsidR="007359D1" w:rsidRPr="00191457" w:rsidRDefault="007359D1" w:rsidP="00F548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Chairperson of Curriculum &amp; Instruction, Faculty of Educational Sciences- An-Najah National University.</w:t>
            </w:r>
          </w:p>
        </w:tc>
      </w:tr>
      <w:tr w:rsidR="007359D1" w:rsidRPr="00191457">
        <w:tc>
          <w:tcPr>
            <w:tcW w:w="1766" w:type="dxa"/>
          </w:tcPr>
          <w:p w:rsidR="007359D1" w:rsidRDefault="007359D1" w:rsidP="00692E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2012- </w:t>
            </w:r>
            <w:r w:rsidR="005737AD">
              <w:rPr>
                <w:sz w:val="26"/>
                <w:szCs w:val="26"/>
              </w:rPr>
              <w:t>201</w:t>
            </w:r>
            <w:r w:rsidR="00692E7D">
              <w:rPr>
                <w:sz w:val="26"/>
                <w:szCs w:val="26"/>
              </w:rPr>
              <w:t>5</w:t>
            </w:r>
            <w:r w:rsidR="003B087A">
              <w:rPr>
                <w:sz w:val="26"/>
                <w:szCs w:val="26"/>
              </w:rPr>
              <w:t>,</w:t>
            </w:r>
          </w:p>
          <w:p w:rsidR="003B087A" w:rsidRDefault="003B087A" w:rsidP="00692E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2018- Present</w:t>
            </w:r>
          </w:p>
        </w:tc>
        <w:tc>
          <w:tcPr>
            <w:tcW w:w="7488" w:type="dxa"/>
          </w:tcPr>
          <w:p w:rsidR="007359D1" w:rsidRDefault="007359D1" w:rsidP="00F548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Coordinator of M.A programs in Math education, Science education, English language teaching &amp; Curriculum &amp; Instruction.</w:t>
            </w:r>
          </w:p>
        </w:tc>
      </w:tr>
      <w:tr w:rsidR="007359D1" w:rsidRPr="00191457">
        <w:tc>
          <w:tcPr>
            <w:tcW w:w="1766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2003-Present</w:t>
            </w: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Instructor, Methods of Teaching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Dept.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College of Educational       Sciences, An-Najah National University, Nablus, West Bank.</w:t>
            </w:r>
          </w:p>
          <w:p w:rsidR="007359D1" w:rsidRPr="00191457" w:rsidRDefault="007359D1" w:rsidP="00923D3D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I mainly teach methods of teaching mathematics courses in the primary and secondary school stages. Before becoming a full- timer, </w:t>
            </w:r>
            <w:r w:rsidRPr="00191457">
              <w:rPr>
                <w:sz w:val="26"/>
                <w:szCs w:val="26"/>
              </w:rPr>
              <w:lastRenderedPageBreak/>
              <w:t>I was a part-timer in the same department from 1999-2003.</w:t>
            </w:r>
          </w:p>
        </w:tc>
      </w:tr>
      <w:tr w:rsidR="005737AD" w:rsidRPr="00191457">
        <w:tc>
          <w:tcPr>
            <w:tcW w:w="1766" w:type="dxa"/>
          </w:tcPr>
          <w:p w:rsidR="005737AD" w:rsidRDefault="005737AD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2012-Present</w:t>
            </w:r>
          </w:p>
        </w:tc>
        <w:tc>
          <w:tcPr>
            <w:tcW w:w="7488" w:type="dxa"/>
          </w:tcPr>
          <w:p w:rsidR="005737AD" w:rsidRDefault="005737AD" w:rsidP="00692E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Trainer at E-learning</w:t>
            </w:r>
            <w:r w:rsidR="00692E7D">
              <w:rPr>
                <w:sz w:val="26"/>
                <w:szCs w:val="26"/>
              </w:rPr>
              <w:t xml:space="preserve"> center</w:t>
            </w:r>
            <w:r>
              <w:rPr>
                <w:sz w:val="26"/>
                <w:szCs w:val="26"/>
              </w:rPr>
              <w:t xml:space="preserve"> in designing e-courses, </w:t>
            </w:r>
            <w:r w:rsidR="00692E7D">
              <w:rPr>
                <w:sz w:val="26"/>
                <w:szCs w:val="26"/>
              </w:rPr>
              <w:t>instructional design, active learning strategies, e-portfolio, evaluating blended learning courses and developing Moodle courses at B.A and M.A levels.</w:t>
            </w:r>
            <w:r w:rsidR="008413F7">
              <w:rPr>
                <w:sz w:val="26"/>
                <w:szCs w:val="26"/>
              </w:rPr>
              <w:t xml:space="preserve"> Coordinator and trainer of Math module for teachers of grades (1-4). Trainer of integration module for teachers of grades (1-4). a project funded by World Bank</w:t>
            </w:r>
          </w:p>
        </w:tc>
      </w:tr>
      <w:tr w:rsidR="00692E7D" w:rsidRPr="00191457">
        <w:tc>
          <w:tcPr>
            <w:tcW w:w="1766" w:type="dxa"/>
          </w:tcPr>
          <w:p w:rsidR="00692E7D" w:rsidRDefault="00692E7D" w:rsidP="000E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</w:t>
            </w:r>
            <w:r w:rsidR="000E2D9B">
              <w:rPr>
                <w:sz w:val="26"/>
                <w:szCs w:val="26"/>
              </w:rPr>
              <w:t>3</w:t>
            </w:r>
          </w:p>
        </w:tc>
        <w:tc>
          <w:tcPr>
            <w:tcW w:w="7488" w:type="dxa"/>
          </w:tcPr>
          <w:p w:rsidR="00692E7D" w:rsidRDefault="000E2D9B" w:rsidP="00F548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Developing a course of Math 1 based on Moodle system. The course was evaluated and approved.</w:t>
            </w:r>
          </w:p>
        </w:tc>
      </w:tr>
      <w:tr w:rsidR="007359D1" w:rsidRPr="00191457">
        <w:tc>
          <w:tcPr>
            <w:tcW w:w="1766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7488" w:type="dxa"/>
          </w:tcPr>
          <w:p w:rsidR="007359D1" w:rsidRPr="00191457" w:rsidRDefault="007359D1" w:rsidP="000E2D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Developing a module of “Learning resources “–Diploma of Classroom teacher of grades (1-4).</w:t>
            </w:r>
          </w:p>
        </w:tc>
      </w:tr>
      <w:tr w:rsidR="007359D1" w:rsidRPr="00191457">
        <w:tc>
          <w:tcPr>
            <w:tcW w:w="1766" w:type="dxa"/>
          </w:tcPr>
          <w:p w:rsidR="007359D1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7488" w:type="dxa"/>
          </w:tcPr>
          <w:p w:rsidR="007359D1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Developing a course of “Math teaching “ a project funded by World Bank.</w:t>
            </w:r>
          </w:p>
        </w:tc>
      </w:tr>
      <w:tr w:rsidR="007359D1" w:rsidRPr="00191457">
        <w:tc>
          <w:tcPr>
            <w:tcW w:w="1766" w:type="dxa"/>
          </w:tcPr>
          <w:p w:rsidR="007359D1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</w:p>
        </w:tc>
        <w:tc>
          <w:tcPr>
            <w:tcW w:w="7488" w:type="dxa"/>
          </w:tcPr>
          <w:p w:rsidR="007359D1" w:rsidRDefault="007359D1" w:rsidP="007A75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Teaching the module of “Partnership activating inside and outside school “   Diploma of Classroom teacher of grades (1-4).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2010-2011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Author and editor-Obekian for development and research </w:t>
            </w:r>
            <w:r>
              <w:rPr>
                <w:sz w:val="26"/>
                <w:szCs w:val="26"/>
              </w:rPr>
              <w:t>–</w:t>
            </w:r>
            <w:r w:rsidRPr="00191457">
              <w:rPr>
                <w:sz w:val="26"/>
                <w:szCs w:val="26"/>
              </w:rPr>
              <w:t xml:space="preserve"> Jordan</w:t>
            </w:r>
            <w:r>
              <w:rPr>
                <w:sz w:val="26"/>
                <w:szCs w:val="26"/>
              </w:rPr>
              <w:t xml:space="preserve">. The tasks were authoring, revising and editing additional math materials of Saudi Arabia curriculum. 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2001- 2003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9E472B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Instructor, Academic Curriculum, School Training Unit Project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2001- 2003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Instructor, Classroom Management , School Project Training Unit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1997-1998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Participant in the drafting and preparation of the First Palestinian Curriculum Plan approved by the Palestinian Legislative Council and the Cabinet.   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1997-1998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Participant in the drafting, wording and revising  the National  Strategy for Technical and Vocational Training in Palestine, a project which involved Ministry of Labor, Ministry of Education and Ministry of Higher Education. The aim of this plan was to diversity secondary education tracks in Palestine.   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Supervision of teacher’s courses pertinent to the experimentation of the outlines of the various disciplines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1996-1997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Mathematics teacher, Al-Ittihad Secondary School, Nablus, West Bank  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1995-1996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Mathematics teacher, Gaza schools, Gaza strip</w:t>
            </w:r>
          </w:p>
        </w:tc>
      </w:tr>
      <w:tr w:rsidR="00BA63C4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</w:tcPr>
          <w:p w:rsidR="00BA63C4" w:rsidRPr="00191457" w:rsidRDefault="00BA63C4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1995-Present</w:t>
            </w:r>
          </w:p>
        </w:tc>
        <w:tc>
          <w:tcPr>
            <w:tcW w:w="7488" w:type="dxa"/>
            <w:tcBorders>
              <w:top w:val="nil"/>
              <w:left w:val="nil"/>
              <w:bottom w:val="nil"/>
              <w:right w:val="nil"/>
            </w:tcBorders>
          </w:tcPr>
          <w:p w:rsidR="00BA63C4" w:rsidRPr="00191457" w:rsidRDefault="00867FFE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Evaluator &amp; </w:t>
            </w:r>
            <w:r w:rsidR="00BA63C4">
              <w:rPr>
                <w:sz w:val="26"/>
                <w:szCs w:val="26"/>
              </w:rPr>
              <w:t>Statistical analyst</w:t>
            </w:r>
            <w:r>
              <w:rPr>
                <w:sz w:val="26"/>
                <w:szCs w:val="26"/>
              </w:rPr>
              <w:t>.</w:t>
            </w:r>
            <w:r w:rsidR="00BA63C4">
              <w:rPr>
                <w:sz w:val="26"/>
                <w:szCs w:val="26"/>
              </w:rPr>
              <w:t xml:space="preserve"> </w:t>
            </w:r>
          </w:p>
        </w:tc>
      </w:tr>
    </w:tbl>
    <w:p w:rsidR="007359D1" w:rsidRDefault="007359D1" w:rsidP="008706EA">
      <w:pPr>
        <w:ind w:left="720" w:hanging="720"/>
        <w:jc w:val="both"/>
        <w:rPr>
          <w:b/>
          <w:bCs/>
          <w:sz w:val="26"/>
          <w:szCs w:val="26"/>
        </w:rPr>
      </w:pPr>
    </w:p>
    <w:p w:rsidR="007359D1" w:rsidRDefault="007359D1" w:rsidP="008706EA">
      <w:pPr>
        <w:ind w:left="72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* Management:</w:t>
      </w:r>
    </w:p>
    <w:p w:rsidR="007359D1" w:rsidRDefault="007359D1" w:rsidP="008706EA">
      <w:pPr>
        <w:ind w:left="720" w:hanging="720"/>
        <w:jc w:val="both"/>
        <w:rPr>
          <w:b/>
          <w:bCs/>
          <w:sz w:val="26"/>
          <w:szCs w:val="26"/>
        </w:rPr>
      </w:pPr>
    </w:p>
    <w:tbl>
      <w:tblPr>
        <w:tblW w:w="9214" w:type="dxa"/>
        <w:tblInd w:w="-106" w:type="dxa"/>
        <w:tblLook w:val="01E0"/>
      </w:tblPr>
      <w:tblGrid>
        <w:gridCol w:w="1604"/>
        <w:gridCol w:w="7610"/>
      </w:tblGrid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61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Assistant to Dean of Educational Sciences College, An-Najah National University, Nablus, West Bank.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1997-2003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Chair of Mathematics Curriculum Dept. Ministry of Education,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Ramallah, Palestine</w:t>
            </w:r>
          </w:p>
        </w:tc>
      </w:tr>
      <w:tr w:rsidR="007359D1" w:rsidRPr="001914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1997-1999</w:t>
            </w:r>
          </w:p>
        </w:tc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Deputy Director of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Ministry of Education, Ramallah, Palestine.</w:t>
            </w:r>
          </w:p>
        </w:tc>
      </w:tr>
    </w:tbl>
    <w:p w:rsidR="007359D1" w:rsidRDefault="007359D1" w:rsidP="0055206A">
      <w:pPr>
        <w:ind w:left="72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* Others:</w:t>
      </w:r>
    </w:p>
    <w:p w:rsidR="007359D1" w:rsidRPr="00D15A23" w:rsidRDefault="007359D1" w:rsidP="00B82ECE">
      <w:pPr>
        <w:ind w:left="720" w:hanging="720"/>
        <w:jc w:val="both"/>
        <w:rPr>
          <w:sz w:val="16"/>
          <w:szCs w:val="16"/>
        </w:rPr>
      </w:pPr>
    </w:p>
    <w:tbl>
      <w:tblPr>
        <w:tblW w:w="9092" w:type="dxa"/>
        <w:tblInd w:w="-106" w:type="dxa"/>
        <w:tblLook w:val="01E0"/>
      </w:tblPr>
      <w:tblGrid>
        <w:gridCol w:w="1604"/>
        <w:gridCol w:w="7488"/>
      </w:tblGrid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</w:p>
        </w:tc>
      </w:tr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</w:t>
            </w: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Preparation of the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 xml:space="preserve">Center structure in terms of departments and divisions   </w:t>
            </w:r>
          </w:p>
        </w:tc>
      </w:tr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</w:t>
            </w: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Preparation, writing  and typing “ Palestinian Third  Mathematical Olympiad “</w:t>
            </w:r>
          </w:p>
        </w:tc>
      </w:tr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1997</w:t>
            </w: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Preparation of the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 xml:space="preserve">Center budget for several years of the implementation of the Palestinian Curriculum. </w:t>
            </w:r>
          </w:p>
        </w:tc>
      </w:tr>
      <w:tr w:rsidR="007359D1" w:rsidRPr="00191457">
        <w:tc>
          <w:tcPr>
            <w:tcW w:w="160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1995- 1996</w:t>
            </w:r>
          </w:p>
        </w:tc>
        <w:tc>
          <w:tcPr>
            <w:tcW w:w="748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Accountant, Salha Company Ltd. Gaza Strip </w:t>
            </w:r>
          </w:p>
        </w:tc>
      </w:tr>
    </w:tbl>
    <w:p w:rsidR="007359D1" w:rsidRDefault="007359D1" w:rsidP="00244EAE">
      <w:pPr>
        <w:ind w:left="720" w:hanging="720"/>
        <w:jc w:val="both"/>
        <w:rPr>
          <w:sz w:val="26"/>
          <w:szCs w:val="26"/>
        </w:rPr>
      </w:pPr>
      <w:r w:rsidRPr="00244EAE">
        <w:rPr>
          <w:b/>
          <w:bCs/>
          <w:sz w:val="26"/>
          <w:szCs w:val="26"/>
        </w:rPr>
        <w:t>Committees / Teams</w:t>
      </w:r>
      <w:r>
        <w:rPr>
          <w:sz w:val="26"/>
          <w:szCs w:val="26"/>
        </w:rPr>
        <w:t>:</w:t>
      </w:r>
    </w:p>
    <w:tbl>
      <w:tblPr>
        <w:tblW w:w="9034" w:type="dxa"/>
        <w:tblInd w:w="-106" w:type="dxa"/>
        <w:tblLook w:val="01E0"/>
      </w:tblPr>
      <w:tblGrid>
        <w:gridCol w:w="1654"/>
        <w:gridCol w:w="7380"/>
      </w:tblGrid>
      <w:tr w:rsidR="001E5826" w:rsidRPr="00191457">
        <w:tc>
          <w:tcPr>
            <w:tcW w:w="1654" w:type="dxa"/>
          </w:tcPr>
          <w:p w:rsidR="001E5826" w:rsidRDefault="001E5826" w:rsidP="001E582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2014-Present</w:t>
            </w:r>
          </w:p>
        </w:tc>
        <w:tc>
          <w:tcPr>
            <w:tcW w:w="7380" w:type="dxa"/>
          </w:tcPr>
          <w:p w:rsidR="001E5826" w:rsidRPr="004A6EFD" w:rsidRDefault="001E5826" w:rsidP="004A6EF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Coordinator, Math team of grades (1-4) at NIET-Moe.</w:t>
            </w:r>
          </w:p>
        </w:tc>
      </w:tr>
      <w:tr w:rsidR="000E2D9B" w:rsidRPr="00191457">
        <w:tc>
          <w:tcPr>
            <w:tcW w:w="1654" w:type="dxa"/>
          </w:tcPr>
          <w:p w:rsidR="000E2D9B" w:rsidRDefault="000E2D9B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2015</w:t>
            </w:r>
          </w:p>
        </w:tc>
        <w:tc>
          <w:tcPr>
            <w:tcW w:w="7380" w:type="dxa"/>
          </w:tcPr>
          <w:p w:rsidR="000E2D9B" w:rsidRPr="004A6EFD" w:rsidRDefault="000E2D9B" w:rsidP="004A6EFD">
            <w:pPr>
              <w:jc w:val="both"/>
              <w:rPr>
                <w:sz w:val="26"/>
                <w:szCs w:val="26"/>
              </w:rPr>
            </w:pPr>
            <w:r w:rsidRPr="004A6EFD">
              <w:rPr>
                <w:sz w:val="26"/>
                <w:szCs w:val="26"/>
              </w:rPr>
              <w:t xml:space="preserve">Coordinator, </w:t>
            </w:r>
            <w:r w:rsidRPr="004A6EFD">
              <w:rPr>
                <w:sz w:val="26"/>
                <w:szCs w:val="26"/>
                <w:shd w:val="clear" w:color="auto" w:fill="FFFFFF"/>
              </w:rPr>
              <w:t>PFDP National Policy Roundtables</w:t>
            </w:r>
            <w:r w:rsidRPr="004A6EFD">
              <w:rPr>
                <w:sz w:val="26"/>
                <w:szCs w:val="26"/>
              </w:rPr>
              <w:t xml:space="preserve"> on </w:t>
            </w:r>
            <w:r w:rsidRPr="004A6EFD">
              <w:rPr>
                <w:sz w:val="26"/>
                <w:szCs w:val="26"/>
                <w:shd w:val="clear" w:color="auto" w:fill="FFFFFF"/>
              </w:rPr>
              <w:t>Funding as a</w:t>
            </w:r>
            <w:r w:rsidR="004A6EFD" w:rsidRPr="004A6EF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4A6EFD">
              <w:rPr>
                <w:sz w:val="26"/>
                <w:szCs w:val="26"/>
                <w:shd w:val="clear" w:color="auto" w:fill="FFFFFF"/>
              </w:rPr>
              <w:t xml:space="preserve">Strategic Tool in Palestinian Higher Education, </w:t>
            </w:r>
            <w:r w:rsidRPr="004A6EFD">
              <w:rPr>
                <w:sz w:val="26"/>
                <w:szCs w:val="26"/>
              </w:rPr>
              <w:t xml:space="preserve">University Admissions' Criteria in Palestine: Beyond the Tawjihi </w:t>
            </w:r>
            <w:r w:rsidRPr="004A6EFD">
              <w:rPr>
                <w:sz w:val="26"/>
                <w:szCs w:val="26"/>
                <w:shd w:val="clear" w:color="auto" w:fill="FFFFFF"/>
              </w:rPr>
              <w:t xml:space="preserve">and </w:t>
            </w:r>
            <w:r w:rsidRPr="004A6EFD">
              <w:rPr>
                <w:sz w:val="26"/>
                <w:szCs w:val="26"/>
              </w:rPr>
              <w:t>Improving Foreign Degree Certification and Recognition.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2003-Present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Dept. member, Dept. of Teaching Methods.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2009-2010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 of Employee</w:t>
            </w:r>
            <w:r>
              <w:rPr>
                <w:sz w:val="26"/>
                <w:szCs w:val="26"/>
              </w:rPr>
              <w:t>s</w:t>
            </w:r>
            <w:r w:rsidRPr="00191457">
              <w:rPr>
                <w:sz w:val="26"/>
                <w:szCs w:val="26"/>
              </w:rPr>
              <w:t xml:space="preserve"> Union at An-Najah</w:t>
            </w:r>
            <w:r w:rsidR="000E2D9B"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National</w:t>
            </w:r>
            <w:r w:rsidR="000E2D9B"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 xml:space="preserve">University. 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Team member of Educational Technology Center Project (ETC), Funded by World Bank and EU</w:t>
            </w:r>
            <w:r>
              <w:rPr>
                <w:sz w:val="26"/>
                <w:szCs w:val="26"/>
              </w:rPr>
              <w:t>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Team member of (Model School Network Project) Administered by AMIDEAST, Funded by PFDP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2009</w:t>
            </w:r>
          </w:p>
        </w:tc>
        <w:tc>
          <w:tcPr>
            <w:tcW w:w="7380" w:type="dxa"/>
          </w:tcPr>
          <w:p w:rsidR="007359D1" w:rsidRPr="00191457" w:rsidRDefault="007359D1" w:rsidP="009E4B4B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Team member of (Teaching Practices in Palestinian Higher Education Project) Administered by AMIDEAST, Funded by PFDP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Team member of (Mothers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Capacity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Building), Project Funded by Welfare Foundation.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2008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Team member of (Rehabilitation of Kindergarten teachers Project) Funded by Near East Foundation.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2007-2008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ICT Focal point, Support to Palestinian Educational Program (SPEP)</w:t>
            </w:r>
            <w:r>
              <w:rPr>
                <w:sz w:val="26"/>
                <w:szCs w:val="26"/>
              </w:rPr>
              <w:t xml:space="preserve"> funded by Italian government.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2004-2005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Member, Comprehensive Exam Committee, College of Graduate Studies. An-Najah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National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Committee member, Authorship of 12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 (Literary Stream)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Council member, College of Educational Sciences, An-Najah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National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Committee member, Self Evaluation of Elementary Education Dept.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Committee member, Development of Teaching Methods Dept.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2003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Committee member, Preparation of training material for 9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2002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9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lastRenderedPageBreak/>
              <w:t>2002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4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2002</w:t>
            </w:r>
          </w:p>
        </w:tc>
        <w:tc>
          <w:tcPr>
            <w:tcW w:w="7380" w:type="dxa"/>
          </w:tcPr>
          <w:p w:rsidR="007359D1" w:rsidRPr="00191457" w:rsidRDefault="007359D1" w:rsidP="009E4B4B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9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Physical Education  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2002</w:t>
            </w:r>
          </w:p>
        </w:tc>
        <w:tc>
          <w:tcPr>
            <w:tcW w:w="7380" w:type="dxa"/>
          </w:tcPr>
          <w:p w:rsidR="007359D1" w:rsidRPr="00191457" w:rsidRDefault="007359D1" w:rsidP="009E4B4B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4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Physical Education  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1998-2001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Member, Educational Administration Development Committee, Ministry of Education. 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1998-2001</w:t>
            </w:r>
          </w:p>
        </w:tc>
        <w:tc>
          <w:tcPr>
            <w:tcW w:w="7380" w:type="dxa"/>
          </w:tcPr>
          <w:p w:rsidR="007359D1" w:rsidRPr="00191457" w:rsidRDefault="007359D1" w:rsidP="00D867E4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Member, Administrative Analysis Committee, Ministry of Education.</w:t>
            </w:r>
            <w:r>
              <w:rPr>
                <w:sz w:val="26"/>
                <w:szCs w:val="26"/>
              </w:rPr>
              <w:t xml:space="preserve"> UNESCO project.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8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3</w:t>
            </w:r>
            <w:r w:rsidRPr="00191457">
              <w:rPr>
                <w:sz w:val="26"/>
                <w:szCs w:val="26"/>
                <w:vertAlign w:val="superscript"/>
              </w:rPr>
              <w:t>rd</w:t>
            </w:r>
            <w:r w:rsidRPr="00191457">
              <w:rPr>
                <w:sz w:val="26"/>
                <w:szCs w:val="26"/>
              </w:rPr>
              <w:t xml:space="preserve"> 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</w:t>
            </w:r>
          </w:p>
        </w:tc>
        <w:tc>
          <w:tcPr>
            <w:tcW w:w="7380" w:type="dxa"/>
          </w:tcPr>
          <w:p w:rsidR="007359D1" w:rsidRPr="00191457" w:rsidRDefault="007359D1" w:rsidP="00F34542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8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Physical Education,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2001</w:t>
            </w:r>
          </w:p>
        </w:tc>
        <w:tc>
          <w:tcPr>
            <w:tcW w:w="7380" w:type="dxa"/>
          </w:tcPr>
          <w:p w:rsidR="007359D1" w:rsidRPr="00191457" w:rsidRDefault="007359D1" w:rsidP="00F34542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3</w:t>
            </w:r>
            <w:r w:rsidRPr="00191457">
              <w:rPr>
                <w:sz w:val="26"/>
                <w:szCs w:val="26"/>
                <w:vertAlign w:val="superscript"/>
              </w:rPr>
              <w:t>rd</w:t>
            </w:r>
            <w:r w:rsidRPr="00191457">
              <w:rPr>
                <w:sz w:val="26"/>
                <w:szCs w:val="26"/>
              </w:rPr>
              <w:t xml:space="preserve"> grade Physical Education,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1998-2000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Representative, National Team for Mathematics Curriculum, Ministry of Education.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1998-2000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Representative, National Team for Physical  Education Curriculum, Ministry of Education.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1998-2000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Representative, National Team for Free Activity Curriculum, Ministry of Education.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Member, Testing Committee in Mathematics for 10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grade, Finnish – Palestinian Educational Project.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7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2</w:t>
            </w:r>
            <w:r w:rsidRPr="00191457">
              <w:rPr>
                <w:sz w:val="26"/>
                <w:szCs w:val="26"/>
                <w:vertAlign w:val="superscript"/>
              </w:rPr>
              <w:t>nd</w:t>
            </w:r>
            <w:r w:rsidRPr="00191457">
              <w:rPr>
                <w:sz w:val="26"/>
                <w:szCs w:val="26"/>
              </w:rPr>
              <w:t xml:space="preserve"> 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Committee member, Preparation of training material for 6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F34542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7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 grade Physical Education,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380" w:type="dxa"/>
          </w:tcPr>
          <w:p w:rsidR="007359D1" w:rsidRPr="00191457" w:rsidRDefault="007359D1" w:rsidP="00F34542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2</w:t>
            </w:r>
            <w:r w:rsidRPr="00191457">
              <w:rPr>
                <w:sz w:val="26"/>
                <w:szCs w:val="26"/>
                <w:vertAlign w:val="superscript"/>
              </w:rPr>
              <w:t>nd</w:t>
            </w:r>
            <w:r w:rsidRPr="00191457">
              <w:rPr>
                <w:sz w:val="26"/>
                <w:szCs w:val="26"/>
              </w:rPr>
              <w:t xml:space="preserve">  grade Physical Education,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Member, Testing Committee in Mathematics for 8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grade, Finnish – Palestinian Educational Project.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6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1</w:t>
            </w:r>
            <w:r w:rsidRPr="00191457">
              <w:rPr>
                <w:sz w:val="26"/>
                <w:szCs w:val="26"/>
                <w:vertAlign w:val="superscript"/>
              </w:rPr>
              <w:t>st</w:t>
            </w:r>
            <w:r w:rsidRPr="00191457">
              <w:rPr>
                <w:sz w:val="26"/>
                <w:szCs w:val="26"/>
              </w:rPr>
              <w:t xml:space="preserve"> grade Mathematics textbook,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6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 grade Physical Education  , </w:t>
            </w:r>
            <w:r w:rsidRPr="00191457">
              <w:rPr>
                <w:sz w:val="26"/>
                <w:szCs w:val="26"/>
              </w:rPr>
              <w:lastRenderedPageBreak/>
              <w:t>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lastRenderedPageBreak/>
              <w:t>1999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Coordinator, Teacher’s Guide for 1</w:t>
            </w:r>
            <w:r w:rsidRPr="00191457">
              <w:rPr>
                <w:sz w:val="26"/>
                <w:szCs w:val="26"/>
                <w:vertAlign w:val="superscript"/>
              </w:rPr>
              <w:t>st</w:t>
            </w:r>
            <w:r w:rsidRPr="00191457">
              <w:rPr>
                <w:sz w:val="26"/>
                <w:szCs w:val="26"/>
              </w:rPr>
              <w:t xml:space="preserve"> grade Physical Education  , Palestinian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Curriculum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Development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Center, Ramallah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</w:t>
            </w:r>
          </w:p>
        </w:tc>
        <w:tc>
          <w:tcPr>
            <w:tcW w:w="7380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Member, Testing Committee in Mathematics for 6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grade, Finnish – Palestinian Educational Project.</w:t>
            </w:r>
          </w:p>
        </w:tc>
      </w:tr>
    </w:tbl>
    <w:p w:rsidR="007359D1" w:rsidRDefault="007359D1" w:rsidP="0064209A">
      <w:pPr>
        <w:rPr>
          <w:b/>
          <w:bCs/>
          <w:sz w:val="26"/>
          <w:szCs w:val="26"/>
        </w:rPr>
      </w:pPr>
      <w:r w:rsidRPr="00486944">
        <w:rPr>
          <w:b/>
          <w:bCs/>
          <w:sz w:val="26"/>
          <w:szCs w:val="26"/>
        </w:rPr>
        <w:t>Edit</w:t>
      </w:r>
      <w:r>
        <w:rPr>
          <w:b/>
          <w:bCs/>
          <w:sz w:val="26"/>
          <w:szCs w:val="26"/>
        </w:rPr>
        <w:t>or</w:t>
      </w:r>
      <w:r w:rsidRPr="00486944">
        <w:rPr>
          <w:b/>
          <w:bCs/>
          <w:sz w:val="26"/>
          <w:szCs w:val="26"/>
        </w:rPr>
        <w:t>:</w:t>
      </w:r>
    </w:p>
    <w:p w:rsidR="007359D1" w:rsidRPr="00486944" w:rsidRDefault="007359D1">
      <w:pPr>
        <w:rPr>
          <w:b/>
          <w:bCs/>
          <w:sz w:val="16"/>
          <w:szCs w:val="16"/>
        </w:rPr>
      </w:pPr>
    </w:p>
    <w:tbl>
      <w:tblPr>
        <w:tblW w:w="8951" w:type="dxa"/>
        <w:tblInd w:w="-106" w:type="dxa"/>
        <w:tblLook w:val="01E0"/>
      </w:tblPr>
      <w:tblGrid>
        <w:gridCol w:w="1718"/>
        <w:gridCol w:w="7233"/>
      </w:tblGrid>
      <w:tr w:rsidR="007359D1" w:rsidRPr="00191457">
        <w:tc>
          <w:tcPr>
            <w:tcW w:w="171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7233" w:type="dxa"/>
          </w:tcPr>
          <w:p w:rsidR="007359D1" w:rsidRPr="00191457" w:rsidRDefault="007359D1" w:rsidP="00A2311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Scientific editor, </w:t>
            </w:r>
            <w:r>
              <w:rPr>
                <w:sz w:val="26"/>
                <w:szCs w:val="26"/>
              </w:rPr>
              <w:t>5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</w:t>
            </w:r>
            <w:r>
              <w:rPr>
                <w:sz w:val="26"/>
                <w:szCs w:val="26"/>
              </w:rPr>
              <w:t xml:space="preserve">Saudi </w:t>
            </w:r>
            <w:r w:rsidRPr="00191457">
              <w:rPr>
                <w:sz w:val="26"/>
                <w:szCs w:val="26"/>
              </w:rPr>
              <w:t>mathematics</w:t>
            </w:r>
            <w:r>
              <w:rPr>
                <w:sz w:val="26"/>
                <w:szCs w:val="26"/>
              </w:rPr>
              <w:t xml:space="preserve"> help</w:t>
            </w:r>
            <w:r w:rsidRPr="00191457">
              <w:rPr>
                <w:sz w:val="26"/>
                <w:szCs w:val="26"/>
              </w:rPr>
              <w:t xml:space="preserve"> textbook, </w:t>
            </w:r>
          </w:p>
        </w:tc>
      </w:tr>
      <w:tr w:rsidR="007359D1" w:rsidRPr="00191457">
        <w:tc>
          <w:tcPr>
            <w:tcW w:w="1718" w:type="dxa"/>
          </w:tcPr>
          <w:p w:rsidR="007359D1" w:rsidRDefault="007359D1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2011</w:t>
            </w:r>
          </w:p>
        </w:tc>
        <w:tc>
          <w:tcPr>
            <w:tcW w:w="7233" w:type="dxa"/>
          </w:tcPr>
          <w:p w:rsidR="007359D1" w:rsidRPr="00191457" w:rsidRDefault="007359D1" w:rsidP="00A2311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Scientific editor, </w:t>
            </w:r>
            <w:r>
              <w:rPr>
                <w:sz w:val="26"/>
                <w:szCs w:val="26"/>
              </w:rPr>
              <w:t>4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</w:t>
            </w:r>
            <w:r>
              <w:rPr>
                <w:sz w:val="26"/>
                <w:szCs w:val="26"/>
              </w:rPr>
              <w:t xml:space="preserve">Saudi </w:t>
            </w:r>
            <w:r w:rsidRPr="00191457">
              <w:rPr>
                <w:sz w:val="26"/>
                <w:szCs w:val="26"/>
              </w:rPr>
              <w:t>mathematics</w:t>
            </w:r>
            <w:r>
              <w:rPr>
                <w:sz w:val="26"/>
                <w:szCs w:val="26"/>
              </w:rPr>
              <w:t xml:space="preserve"> help</w:t>
            </w:r>
            <w:r w:rsidRPr="00191457">
              <w:rPr>
                <w:sz w:val="26"/>
                <w:szCs w:val="26"/>
              </w:rPr>
              <w:t xml:space="preserve"> textbook,</w:t>
            </w:r>
          </w:p>
        </w:tc>
      </w:tr>
      <w:tr w:rsidR="007359D1" w:rsidRPr="00191457">
        <w:tc>
          <w:tcPr>
            <w:tcW w:w="171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233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Scientific editor, 11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(Scientific stream)</w:t>
            </w:r>
          </w:p>
        </w:tc>
      </w:tr>
      <w:tr w:rsidR="007359D1" w:rsidRPr="00191457">
        <w:tc>
          <w:tcPr>
            <w:tcW w:w="171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233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Scientific editor, 11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mathematics textbook, (Literary stream)</w:t>
            </w:r>
          </w:p>
        </w:tc>
      </w:tr>
      <w:tr w:rsidR="007359D1" w:rsidRPr="00191457">
        <w:tc>
          <w:tcPr>
            <w:tcW w:w="1718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2005</w:t>
            </w:r>
          </w:p>
        </w:tc>
        <w:tc>
          <w:tcPr>
            <w:tcW w:w="7233" w:type="dxa"/>
          </w:tcPr>
          <w:p w:rsidR="007359D1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Scientific editor, 11</w:t>
            </w:r>
            <w:r w:rsidRPr="00191457">
              <w:rPr>
                <w:sz w:val="26"/>
                <w:szCs w:val="26"/>
                <w:vertAlign w:val="superscript"/>
              </w:rPr>
              <w:t>th</w:t>
            </w:r>
            <w:r w:rsidRPr="00191457">
              <w:rPr>
                <w:sz w:val="26"/>
                <w:szCs w:val="26"/>
              </w:rPr>
              <w:t xml:space="preserve"> grade Financial Mathematics and Banking Sciences  textbook, (Literary stream)</w:t>
            </w:r>
            <w:r>
              <w:rPr>
                <w:sz w:val="26"/>
                <w:szCs w:val="26"/>
              </w:rPr>
              <w:t>.</w:t>
            </w:r>
          </w:p>
          <w:p w:rsidR="007359D1" w:rsidRPr="00191457" w:rsidRDefault="007359D1" w:rsidP="00652098">
            <w:pPr>
              <w:ind w:left="-1718"/>
              <w:jc w:val="both"/>
              <w:rPr>
                <w:sz w:val="26"/>
                <w:szCs w:val="26"/>
              </w:rPr>
            </w:pPr>
          </w:p>
        </w:tc>
      </w:tr>
    </w:tbl>
    <w:p w:rsidR="007359D1" w:rsidRDefault="007359D1" w:rsidP="00244EAE">
      <w:pPr>
        <w:ind w:left="720" w:hanging="720"/>
        <w:jc w:val="both"/>
        <w:rPr>
          <w:b/>
          <w:bCs/>
          <w:sz w:val="26"/>
          <w:szCs w:val="26"/>
        </w:rPr>
      </w:pPr>
      <w:r w:rsidRPr="003B1879">
        <w:rPr>
          <w:b/>
          <w:bCs/>
          <w:sz w:val="26"/>
          <w:szCs w:val="26"/>
        </w:rPr>
        <w:t>Publications</w:t>
      </w:r>
      <w:r>
        <w:rPr>
          <w:b/>
          <w:bCs/>
          <w:sz w:val="26"/>
          <w:szCs w:val="26"/>
        </w:rPr>
        <w:t xml:space="preserve"> and Research </w:t>
      </w:r>
      <w:r w:rsidRPr="003B1879">
        <w:rPr>
          <w:b/>
          <w:bCs/>
          <w:sz w:val="26"/>
          <w:szCs w:val="26"/>
        </w:rPr>
        <w:t>:</w:t>
      </w:r>
    </w:p>
    <w:p w:rsidR="007359D1" w:rsidRPr="003B1879" w:rsidRDefault="007359D1" w:rsidP="00244EAE">
      <w:pPr>
        <w:ind w:left="720" w:hanging="720"/>
        <w:jc w:val="both"/>
        <w:rPr>
          <w:b/>
          <w:bCs/>
          <w:sz w:val="16"/>
          <w:szCs w:val="16"/>
        </w:rPr>
      </w:pPr>
    </w:p>
    <w:tbl>
      <w:tblPr>
        <w:tblW w:w="8951" w:type="dxa"/>
        <w:tblInd w:w="-106" w:type="dxa"/>
        <w:tblLayout w:type="fixed"/>
        <w:tblLook w:val="01E0"/>
      </w:tblPr>
      <w:tblGrid>
        <w:gridCol w:w="1654"/>
        <w:gridCol w:w="7297"/>
      </w:tblGrid>
      <w:tr w:rsidR="008D4197" w:rsidRPr="00E06A8B">
        <w:tc>
          <w:tcPr>
            <w:tcW w:w="1654" w:type="dxa"/>
          </w:tcPr>
          <w:p w:rsidR="008D4197" w:rsidRDefault="008D4197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</w:t>
            </w:r>
          </w:p>
        </w:tc>
        <w:tc>
          <w:tcPr>
            <w:tcW w:w="7297" w:type="dxa"/>
          </w:tcPr>
          <w:p w:rsidR="008D4197" w:rsidRDefault="005848F4" w:rsidP="005848F4">
            <w:pPr>
              <w:ind w:left="1"/>
              <w:jc w:val="both"/>
            </w:pPr>
            <w:r>
              <w:t>The Impact of Using Driver Model in Acquitting Mathematical Concepts and Their Tendency Towards Mathematics Learning Among Fifth grades Students in Public Schools at Nablus Directorate</w:t>
            </w:r>
            <w:r w:rsidR="008D4197">
              <w:t>.</w:t>
            </w:r>
            <w:r w:rsidR="008D4197" w:rsidRPr="00A608EF">
              <w:t xml:space="preserve"> </w:t>
            </w:r>
            <w:r w:rsidR="008D4197" w:rsidRPr="005848F4">
              <w:rPr>
                <w:b/>
                <w:bCs/>
              </w:rPr>
              <w:t>An-Najah Journal of Humanities</w:t>
            </w:r>
            <w:r w:rsidR="008D4197" w:rsidRPr="00A95437">
              <w:t xml:space="preserve">, </w:t>
            </w:r>
            <w:r w:rsidR="008D4197">
              <w:t>3</w:t>
            </w:r>
            <w:r>
              <w:t>3</w:t>
            </w:r>
            <w:r w:rsidR="008D4197" w:rsidRPr="00A95437">
              <w:t>(</w:t>
            </w:r>
            <w:r>
              <w:t>4</w:t>
            </w:r>
            <w:r w:rsidR="008D4197" w:rsidRPr="00A95437">
              <w:t xml:space="preserve">), </w:t>
            </w:r>
            <w:r>
              <w:t>623</w:t>
            </w:r>
            <w:r w:rsidR="008D4197" w:rsidRPr="00A95437">
              <w:t>-</w:t>
            </w:r>
            <w:r>
              <w:t>652</w:t>
            </w:r>
            <w:r w:rsidR="008D4197">
              <w:t>.</w:t>
            </w:r>
          </w:p>
        </w:tc>
      </w:tr>
      <w:tr w:rsidR="003B01E3" w:rsidRPr="00E06A8B">
        <w:tc>
          <w:tcPr>
            <w:tcW w:w="1654" w:type="dxa"/>
          </w:tcPr>
          <w:p w:rsidR="003B01E3" w:rsidRDefault="003B01E3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297" w:type="dxa"/>
          </w:tcPr>
          <w:p w:rsidR="003B01E3" w:rsidRPr="00E06A8B" w:rsidRDefault="003B01E3" w:rsidP="003B01E3">
            <w:pPr>
              <w:ind w:left="1"/>
              <w:jc w:val="both"/>
              <w:rPr>
                <w:rFonts w:cs="Simplified Arabic"/>
              </w:rPr>
            </w:pPr>
            <w:r>
              <w:t>Schoolyards’ Design and Students’ Needs from Gender Perspective: The Case of Palestine</w:t>
            </w:r>
            <w:r>
              <w:rPr>
                <w:rFonts w:cs="Simplified Arabic"/>
              </w:rPr>
              <w:t xml:space="preserve">. </w:t>
            </w:r>
            <w:r w:rsidRPr="003B01E3">
              <w:rPr>
                <w:rFonts w:cs="Simplified Arabic"/>
                <w:b/>
                <w:bCs/>
              </w:rPr>
              <w:t>International Journal of Architectural Research</w:t>
            </w:r>
            <w:r>
              <w:rPr>
                <w:rFonts w:cs="Simplified Arabic"/>
              </w:rPr>
              <w:t>,  12(2), 281-306.</w:t>
            </w:r>
          </w:p>
        </w:tc>
      </w:tr>
      <w:tr w:rsidR="00E06A8B" w:rsidRPr="00E06A8B">
        <w:tc>
          <w:tcPr>
            <w:tcW w:w="1654" w:type="dxa"/>
          </w:tcPr>
          <w:p w:rsidR="00E06A8B" w:rsidRDefault="00E06A8B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297" w:type="dxa"/>
          </w:tcPr>
          <w:p w:rsidR="00E06A8B" w:rsidRPr="00E06A8B" w:rsidRDefault="00E06A8B" w:rsidP="00E06A8B">
            <w:pPr>
              <w:ind w:left="1"/>
              <w:jc w:val="both"/>
              <w:rPr>
                <w:rFonts w:cs="Simplified Arabic"/>
              </w:rPr>
            </w:pPr>
            <w:r w:rsidRPr="00E06A8B">
              <w:rPr>
                <w:rFonts w:cs="Simplified Arabic"/>
              </w:rPr>
              <w:t>Analytical Study of Palestinian Mathematics Olympiad Results 2014 for  First Scientific Secondary Grade Students</w:t>
            </w:r>
          </w:p>
        </w:tc>
      </w:tr>
      <w:tr w:rsidR="005704D1" w:rsidRPr="00191457">
        <w:tc>
          <w:tcPr>
            <w:tcW w:w="1654" w:type="dxa"/>
          </w:tcPr>
          <w:p w:rsidR="005704D1" w:rsidRDefault="00A95437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2018</w:t>
            </w:r>
          </w:p>
        </w:tc>
        <w:tc>
          <w:tcPr>
            <w:tcW w:w="7297" w:type="dxa"/>
          </w:tcPr>
          <w:p w:rsidR="005704D1" w:rsidRPr="005704D1" w:rsidRDefault="002F1090" w:rsidP="00A95437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2F1090">
              <w:rPr>
                <w:b w:val="0"/>
                <w:bCs w:val="0"/>
                <w:sz w:val="24"/>
                <w:szCs w:val="24"/>
              </w:rPr>
              <w:t>An Interdisciplinary Approach in the Art Education Basic Sixth impact on Creative Thinking &amp; Motivation Among it's Curriculum and Graders Students in Salfit District</w:t>
            </w:r>
            <w:r w:rsidR="00A95437">
              <w:rPr>
                <w:b w:val="0"/>
                <w:bCs w:val="0"/>
                <w:sz w:val="24"/>
                <w:szCs w:val="24"/>
              </w:rPr>
              <w:t>.</w:t>
            </w:r>
            <w:r w:rsidR="00A95437" w:rsidRPr="00A608EF">
              <w:rPr>
                <w:b w:val="0"/>
                <w:bCs w:val="0"/>
              </w:rPr>
              <w:t xml:space="preserve"> </w:t>
            </w:r>
            <w:r w:rsidR="00A95437" w:rsidRPr="00A95437">
              <w:rPr>
                <w:sz w:val="24"/>
                <w:szCs w:val="24"/>
              </w:rPr>
              <w:t>An-Najah Journal of Humanities</w:t>
            </w:r>
            <w:r w:rsidR="00A95437" w:rsidRPr="00A9543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95437">
              <w:rPr>
                <w:b w:val="0"/>
                <w:bCs w:val="0"/>
                <w:sz w:val="24"/>
                <w:szCs w:val="24"/>
              </w:rPr>
              <w:t>32</w:t>
            </w:r>
            <w:r w:rsidR="00A95437" w:rsidRPr="00A95437">
              <w:rPr>
                <w:b w:val="0"/>
                <w:bCs w:val="0"/>
                <w:sz w:val="24"/>
                <w:szCs w:val="24"/>
              </w:rPr>
              <w:t>(</w:t>
            </w:r>
            <w:r w:rsidR="00A95437">
              <w:rPr>
                <w:b w:val="0"/>
                <w:bCs w:val="0"/>
                <w:sz w:val="24"/>
                <w:szCs w:val="24"/>
              </w:rPr>
              <w:t>1</w:t>
            </w:r>
            <w:r w:rsidR="00A95437" w:rsidRPr="00A95437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="00A95437">
              <w:rPr>
                <w:b w:val="0"/>
                <w:bCs w:val="0"/>
                <w:sz w:val="24"/>
                <w:szCs w:val="24"/>
              </w:rPr>
              <w:t>107</w:t>
            </w:r>
            <w:r w:rsidR="00A95437" w:rsidRPr="00A95437">
              <w:rPr>
                <w:b w:val="0"/>
                <w:bCs w:val="0"/>
                <w:sz w:val="24"/>
                <w:szCs w:val="24"/>
              </w:rPr>
              <w:t>-</w:t>
            </w:r>
            <w:r w:rsidR="00A95437">
              <w:rPr>
                <w:b w:val="0"/>
                <w:bCs w:val="0"/>
                <w:sz w:val="24"/>
                <w:szCs w:val="24"/>
              </w:rPr>
              <w:t>144.</w:t>
            </w:r>
          </w:p>
        </w:tc>
      </w:tr>
      <w:tr w:rsidR="005704D1" w:rsidRPr="00191457">
        <w:tc>
          <w:tcPr>
            <w:tcW w:w="1654" w:type="dxa"/>
          </w:tcPr>
          <w:p w:rsidR="005704D1" w:rsidRDefault="005704D1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7297" w:type="dxa"/>
          </w:tcPr>
          <w:p w:rsidR="005704D1" w:rsidRPr="005704D1" w:rsidRDefault="005704D1" w:rsidP="00590C56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 w:rsidRPr="005704D1">
              <w:rPr>
                <w:b w:val="0"/>
                <w:bCs w:val="0"/>
                <w:sz w:val="24"/>
                <w:szCs w:val="24"/>
              </w:rPr>
              <w:t>The Effect of the Cubing Strategy in the Achievement of the Basic Seventh Grade Students in Mathematics in Qalqilya Governorate and their Attitudes Towards it's Learning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  <w:r w:rsidR="00590C56" w:rsidRPr="00A95437">
              <w:rPr>
                <w:sz w:val="24"/>
                <w:szCs w:val="24"/>
              </w:rPr>
              <w:t xml:space="preserve"> </w:t>
            </w:r>
            <w:r w:rsidR="00590C56">
              <w:rPr>
                <w:sz w:val="24"/>
                <w:szCs w:val="24"/>
              </w:rPr>
              <w:t>An-</w:t>
            </w:r>
            <w:r w:rsidR="00590C56" w:rsidRPr="00A95437">
              <w:rPr>
                <w:sz w:val="24"/>
                <w:szCs w:val="24"/>
              </w:rPr>
              <w:t>Najah Journal of Humanities</w:t>
            </w:r>
            <w:r w:rsidR="00590C56" w:rsidRPr="00A9543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590C56">
              <w:rPr>
                <w:b w:val="0"/>
                <w:bCs w:val="0"/>
                <w:sz w:val="24"/>
                <w:szCs w:val="24"/>
              </w:rPr>
              <w:t>31</w:t>
            </w:r>
            <w:r w:rsidR="00590C56" w:rsidRPr="00A95437">
              <w:rPr>
                <w:b w:val="0"/>
                <w:bCs w:val="0"/>
                <w:sz w:val="24"/>
                <w:szCs w:val="24"/>
              </w:rPr>
              <w:t>(</w:t>
            </w:r>
            <w:r w:rsidR="00590C56">
              <w:rPr>
                <w:b w:val="0"/>
                <w:bCs w:val="0"/>
                <w:sz w:val="24"/>
                <w:szCs w:val="24"/>
              </w:rPr>
              <w:t>10</w:t>
            </w:r>
            <w:r w:rsidR="00590C56" w:rsidRPr="00A95437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="00590C56">
              <w:rPr>
                <w:b w:val="0"/>
                <w:bCs w:val="0"/>
                <w:sz w:val="24"/>
                <w:szCs w:val="24"/>
              </w:rPr>
              <w:t>1707</w:t>
            </w:r>
            <w:r w:rsidR="00590C56" w:rsidRPr="00A95437">
              <w:rPr>
                <w:b w:val="0"/>
                <w:bCs w:val="0"/>
                <w:sz w:val="24"/>
                <w:szCs w:val="24"/>
              </w:rPr>
              <w:t>-</w:t>
            </w:r>
            <w:r w:rsidR="00590C56">
              <w:rPr>
                <w:b w:val="0"/>
                <w:bCs w:val="0"/>
                <w:sz w:val="24"/>
                <w:szCs w:val="24"/>
              </w:rPr>
              <w:t>1744.</w:t>
            </w:r>
          </w:p>
        </w:tc>
      </w:tr>
      <w:tr w:rsidR="00353B8F" w:rsidRPr="00191457">
        <w:tc>
          <w:tcPr>
            <w:tcW w:w="1654" w:type="dxa"/>
          </w:tcPr>
          <w:p w:rsidR="00353B8F" w:rsidRDefault="00353B8F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7297" w:type="dxa"/>
          </w:tcPr>
          <w:p w:rsidR="00353B8F" w:rsidRPr="005704D1" w:rsidRDefault="00353B8F" w:rsidP="00353B8F">
            <w:pPr>
              <w:pStyle w:val="1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Environmental and health effects of Gishoori industrial zone. Joint project funded by Belgium government (Main research and statistical analyst) </w:t>
            </w:r>
          </w:p>
        </w:tc>
      </w:tr>
      <w:tr w:rsidR="00326072" w:rsidRPr="00191457">
        <w:tc>
          <w:tcPr>
            <w:tcW w:w="1654" w:type="dxa"/>
          </w:tcPr>
          <w:p w:rsidR="00326072" w:rsidRPr="00523618" w:rsidRDefault="00326072" w:rsidP="0032607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7297" w:type="dxa"/>
          </w:tcPr>
          <w:p w:rsidR="00326072" w:rsidRPr="00326072" w:rsidRDefault="00326072" w:rsidP="00326072">
            <w:pPr>
              <w:spacing w:before="100" w:beforeAutospacing="1" w:after="100" w:afterAutospacing="1"/>
              <w:jc w:val="both"/>
              <w:outlineLvl w:val="0"/>
              <w:rPr>
                <w:kern w:val="36"/>
              </w:rPr>
            </w:pPr>
            <w:r>
              <w:rPr>
                <w:kern w:val="36"/>
              </w:rPr>
              <w:t>T</w:t>
            </w:r>
            <w:r w:rsidRPr="00326072">
              <w:rPr>
                <w:kern w:val="36"/>
              </w:rPr>
              <w:t>he Effectiveness of Adobe Flash Program on the Achievement of Sixth Graders in Technology and their Attitudes at the Governmental Schools of Nablus City</w:t>
            </w:r>
            <w:r>
              <w:rPr>
                <w:kern w:val="36"/>
              </w:rPr>
              <w:t xml:space="preserve">, </w:t>
            </w:r>
            <w:r w:rsidRPr="00A608EF">
              <w:rPr>
                <w:b/>
                <w:bCs/>
              </w:rPr>
              <w:t>An-Najah Journal of Humanities</w:t>
            </w:r>
            <w:r w:rsidRPr="00A608EF">
              <w:t xml:space="preserve">, </w:t>
            </w:r>
            <w:r>
              <w:t>30</w:t>
            </w:r>
            <w:r w:rsidRPr="00A608EF">
              <w:t xml:space="preserve"> (</w:t>
            </w:r>
            <w:r>
              <w:t>11</w:t>
            </w:r>
            <w:r w:rsidRPr="00A608EF">
              <w:t>)</w:t>
            </w:r>
            <w:r>
              <w:t>, 2231-2264.</w:t>
            </w:r>
            <w:r w:rsidRPr="00A608EF">
              <w:t xml:space="preserve">  </w:t>
            </w:r>
          </w:p>
        </w:tc>
      </w:tr>
      <w:tr w:rsidR="00E350EE" w:rsidRPr="00191457">
        <w:tc>
          <w:tcPr>
            <w:tcW w:w="1654" w:type="dxa"/>
          </w:tcPr>
          <w:p w:rsidR="00E350EE" w:rsidRPr="00523618" w:rsidRDefault="00E350EE" w:rsidP="00F54405">
            <w:pPr>
              <w:jc w:val="both"/>
              <w:rPr>
                <w:sz w:val="26"/>
                <w:szCs w:val="26"/>
              </w:rPr>
            </w:pPr>
            <w:r w:rsidRPr="00523618">
              <w:rPr>
                <w:sz w:val="26"/>
                <w:szCs w:val="26"/>
              </w:rPr>
              <w:t>2016</w:t>
            </w:r>
          </w:p>
        </w:tc>
        <w:tc>
          <w:tcPr>
            <w:tcW w:w="7297" w:type="dxa"/>
          </w:tcPr>
          <w:p w:rsidR="00E350EE" w:rsidRPr="00523618" w:rsidRDefault="00E350EE" w:rsidP="00F54405">
            <w:pPr>
              <w:jc w:val="lowKashida"/>
              <w:rPr>
                <w:sz w:val="26"/>
                <w:szCs w:val="26"/>
              </w:rPr>
            </w:pPr>
            <w:r w:rsidRPr="00523618">
              <w:rPr>
                <w:sz w:val="26"/>
                <w:szCs w:val="26"/>
              </w:rPr>
              <w:t xml:space="preserve">Users satisfaction about school building. MoE &amp; BTC </w:t>
            </w:r>
            <w:r w:rsidR="00BA63C4">
              <w:rPr>
                <w:sz w:val="26"/>
                <w:szCs w:val="26"/>
              </w:rPr>
              <w:t>(Main researcher).</w:t>
            </w:r>
          </w:p>
        </w:tc>
      </w:tr>
      <w:tr w:rsidR="007359D1" w:rsidRPr="00191457">
        <w:tc>
          <w:tcPr>
            <w:tcW w:w="1654" w:type="dxa"/>
          </w:tcPr>
          <w:p w:rsidR="007359D1" w:rsidRDefault="007359D1" w:rsidP="00F54405">
            <w:pPr>
              <w:jc w:val="both"/>
            </w:pPr>
            <w:r>
              <w:t>2014</w:t>
            </w:r>
          </w:p>
        </w:tc>
        <w:tc>
          <w:tcPr>
            <w:tcW w:w="7297" w:type="dxa"/>
          </w:tcPr>
          <w:p w:rsidR="007359D1" w:rsidRPr="00A608EF" w:rsidRDefault="007359D1" w:rsidP="00F54405">
            <w:pPr>
              <w:jc w:val="lowKashida"/>
              <w:rPr>
                <w:rStyle w:val="apple-style-span"/>
              </w:rPr>
            </w:pPr>
            <w:r w:rsidRPr="00A608EF">
              <w:t xml:space="preserve">Evaluation of AN-Najah National University experience in using Moodle on in-service teacher’s rehabilitation program, </w:t>
            </w:r>
            <w:r w:rsidRPr="00A608EF">
              <w:rPr>
                <w:b/>
                <w:bCs/>
              </w:rPr>
              <w:t>Hebron University Journal</w:t>
            </w:r>
            <w:r w:rsidRPr="00A608EF">
              <w:t xml:space="preserve">, </w:t>
            </w:r>
            <w:r w:rsidR="004A6EFD">
              <w:rPr>
                <w:rStyle w:val="apple-style-span"/>
              </w:rPr>
              <w:t>9(2), 95-117.</w:t>
            </w:r>
          </w:p>
        </w:tc>
      </w:tr>
      <w:tr w:rsidR="007359D1" w:rsidRPr="00191457">
        <w:tc>
          <w:tcPr>
            <w:tcW w:w="1654" w:type="dxa"/>
          </w:tcPr>
          <w:p w:rsidR="007359D1" w:rsidRPr="00F54405" w:rsidRDefault="007359D1" w:rsidP="00F54405">
            <w:pPr>
              <w:jc w:val="both"/>
            </w:pPr>
            <w:r>
              <w:lastRenderedPageBreak/>
              <w:t>2014</w:t>
            </w:r>
          </w:p>
        </w:tc>
        <w:tc>
          <w:tcPr>
            <w:tcW w:w="7297" w:type="dxa"/>
          </w:tcPr>
          <w:p w:rsidR="007359D1" w:rsidRPr="00A608EF" w:rsidRDefault="007359D1" w:rsidP="004A6EFD">
            <w:pPr>
              <w:jc w:val="both"/>
            </w:pPr>
            <w:r w:rsidRPr="00A608EF">
              <w:rPr>
                <w:rStyle w:val="apple-style-span"/>
              </w:rPr>
              <w:t>The Effect of Educational Program Supported with Illuminations on Mathematical Problem Solving and Spatial Ability of  Seventh Grade Students in Palestine</w:t>
            </w:r>
            <w:r w:rsidRPr="00A608EF">
              <w:t xml:space="preserve">, </w:t>
            </w:r>
            <w:r w:rsidRPr="00A608EF">
              <w:rPr>
                <w:b/>
                <w:bCs/>
              </w:rPr>
              <w:t>An-Najah Journal of Humanities</w:t>
            </w:r>
            <w:r w:rsidRPr="00A608EF">
              <w:t>, 28 (</w:t>
            </w:r>
            <w:r w:rsidR="004A6EFD">
              <w:t>12</w:t>
            </w:r>
            <w:r w:rsidRPr="00A608EF">
              <w:t>)</w:t>
            </w:r>
            <w:r w:rsidR="004A6EFD">
              <w:t>, 2697-2732.</w:t>
            </w:r>
            <w:r w:rsidRPr="00A608EF">
              <w:t xml:space="preserve">  </w:t>
            </w:r>
          </w:p>
        </w:tc>
      </w:tr>
      <w:tr w:rsidR="007359D1" w:rsidRPr="00191457">
        <w:tc>
          <w:tcPr>
            <w:tcW w:w="1654" w:type="dxa"/>
          </w:tcPr>
          <w:p w:rsidR="007359D1" w:rsidRPr="00F54405" w:rsidRDefault="007359D1" w:rsidP="00B82BB8">
            <w:pPr>
              <w:jc w:val="both"/>
            </w:pPr>
            <w:r w:rsidRPr="00F54405">
              <w:t>2014</w:t>
            </w:r>
          </w:p>
        </w:tc>
        <w:tc>
          <w:tcPr>
            <w:tcW w:w="7297" w:type="dxa"/>
          </w:tcPr>
          <w:p w:rsidR="007359D1" w:rsidRPr="00A608EF" w:rsidRDefault="007359D1" w:rsidP="004A6EFD">
            <w:pPr>
              <w:pStyle w:val="10"/>
              <w:bidi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608EF">
              <w:rPr>
                <w:rFonts w:ascii="Times New Roman" w:hAnsi="Times New Roman" w:cs="Times New Roman"/>
                <w:sz w:val="24"/>
                <w:szCs w:val="24"/>
              </w:rPr>
              <w:t>The Effect of Using GeoGebra Software on Mathematical Problem Solving and Mathematical Anxiety among High Basic Stage Students.</w:t>
            </w:r>
            <w:r w:rsidRPr="00A608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An-Najah Journal of Humanities</w:t>
            </w:r>
            <w:r w:rsidRPr="00A608EF">
              <w:rPr>
                <w:rFonts w:ascii="Times New Roman" w:hAnsi="Times New Roman" w:cs="Times New Roman"/>
                <w:sz w:val="24"/>
                <w:szCs w:val="24"/>
              </w:rPr>
              <w:t>, 28 (</w:t>
            </w:r>
            <w:r w:rsidR="004A6EF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608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A6EFD">
              <w:rPr>
                <w:rFonts w:ascii="Times New Roman" w:hAnsi="Times New Roman" w:cs="Times New Roman"/>
                <w:sz w:val="24"/>
                <w:szCs w:val="24"/>
              </w:rPr>
              <w:t>, 2473-2492.</w:t>
            </w:r>
            <w:r w:rsidRPr="00A608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359D1" w:rsidRPr="00191457">
        <w:tc>
          <w:tcPr>
            <w:tcW w:w="1654" w:type="dxa"/>
          </w:tcPr>
          <w:p w:rsidR="007359D1" w:rsidRDefault="007359D1" w:rsidP="00B82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7297" w:type="dxa"/>
          </w:tcPr>
          <w:p w:rsidR="007359D1" w:rsidRPr="00A608EF" w:rsidRDefault="007359D1" w:rsidP="00123657">
            <w:pPr>
              <w:jc w:val="both"/>
            </w:pPr>
            <w:r w:rsidRPr="00A608EF">
              <w:t xml:space="preserve">"The Role of Palestinians Universities in Facing Cultural &amp; Educational Normalization - Proposed Vision", </w:t>
            </w:r>
            <w:r w:rsidRPr="00A608EF">
              <w:rPr>
                <w:b/>
                <w:bCs/>
              </w:rPr>
              <w:t>Journal of the Third Educational Conference</w:t>
            </w:r>
            <w:r w:rsidRPr="00A608EF">
              <w:t>. A refereed Special Edition.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B82BB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7297" w:type="dxa"/>
          </w:tcPr>
          <w:p w:rsidR="007359D1" w:rsidRPr="00191457" w:rsidRDefault="007359D1" w:rsidP="001236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"Self-security- A comparison between two curriculums". Universities role in achieving self-security", </w:t>
            </w:r>
            <w:r w:rsidRPr="00E20B2E">
              <w:rPr>
                <w:b/>
                <w:bCs/>
                <w:sz w:val="26"/>
                <w:szCs w:val="26"/>
              </w:rPr>
              <w:t>Journal of the Second Educational Conference</w:t>
            </w:r>
            <w:r>
              <w:rPr>
                <w:sz w:val="26"/>
                <w:szCs w:val="26"/>
              </w:rPr>
              <w:t>. A refereed Special Edition, pp 430-445.</w:t>
            </w:r>
          </w:p>
        </w:tc>
      </w:tr>
      <w:tr w:rsidR="007359D1" w:rsidRPr="00191457">
        <w:tc>
          <w:tcPr>
            <w:tcW w:w="1654" w:type="dxa"/>
          </w:tcPr>
          <w:p w:rsidR="007359D1" w:rsidRPr="00567078" w:rsidRDefault="007359D1" w:rsidP="00191457">
            <w:pPr>
              <w:jc w:val="both"/>
              <w:rPr>
                <w:sz w:val="26"/>
                <w:szCs w:val="26"/>
              </w:rPr>
            </w:pPr>
            <w:r w:rsidRPr="00567078">
              <w:rPr>
                <w:sz w:val="26"/>
                <w:szCs w:val="26"/>
              </w:rPr>
              <w:t>2010</w:t>
            </w:r>
          </w:p>
        </w:tc>
        <w:tc>
          <w:tcPr>
            <w:tcW w:w="7297" w:type="dxa"/>
          </w:tcPr>
          <w:p w:rsidR="007359D1" w:rsidRPr="009E5392" w:rsidRDefault="007359D1" w:rsidP="00B64F1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E5392">
              <w:rPr>
                <w:sz w:val="26"/>
                <w:szCs w:val="26"/>
              </w:rPr>
              <w:t>"National Study of Undergraduate Teaching Practices in Palestine"- A published study – OSI (PFDP)</w:t>
            </w:r>
            <w:r w:rsidR="004A6EFD">
              <w:rPr>
                <w:sz w:val="26"/>
                <w:szCs w:val="26"/>
              </w:rPr>
              <w:t xml:space="preserve"> </w:t>
            </w:r>
            <w:r w:rsidRPr="009E5392">
              <w:rPr>
                <w:sz w:val="26"/>
                <w:szCs w:val="26"/>
              </w:rPr>
              <w:t>&amp;</w:t>
            </w:r>
            <w:r w:rsidR="004A6EFD">
              <w:rPr>
                <w:sz w:val="26"/>
                <w:szCs w:val="26"/>
              </w:rPr>
              <w:t xml:space="preserve"> </w:t>
            </w:r>
            <w:r w:rsidRPr="009E5392">
              <w:rPr>
                <w:sz w:val="26"/>
                <w:szCs w:val="26"/>
              </w:rPr>
              <w:t xml:space="preserve">AMIDEAST. Link at Portland State University </w:t>
            </w:r>
            <w:hyperlink r:id="rId9" w:history="1">
              <w:r w:rsidRPr="009E5392">
                <w:rPr>
                  <w:rStyle w:val="Hyperlink"/>
                  <w:color w:val="auto"/>
                  <w:sz w:val="26"/>
                  <w:szCs w:val="26"/>
                </w:rPr>
                <w:t>www.pdx.edu/.../Cristillo.%20Pal%20HiEd%20Report%20(full).pd</w:t>
              </w:r>
            </w:hyperlink>
            <w:r w:rsidRPr="003832F5">
              <w:rPr>
                <w:sz w:val="26"/>
                <w:szCs w:val="26"/>
                <w:u w:val="single"/>
              </w:rPr>
              <w:t>f</w:t>
            </w:r>
            <w:r w:rsidRPr="009E5392">
              <w:rPr>
                <w:sz w:val="26"/>
                <w:szCs w:val="26"/>
              </w:rPr>
              <w:t>, pp 1-148.United States Agency for International Development Cooperative Agreement No. 294-A-00-05-00234-00.</w:t>
            </w:r>
          </w:p>
          <w:p w:rsidR="007359D1" w:rsidRPr="009E5392" w:rsidRDefault="007359D1" w:rsidP="00B64F1F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9E5392">
              <w:rPr>
                <w:sz w:val="26"/>
                <w:szCs w:val="26"/>
              </w:rPr>
              <w:t xml:space="preserve">Arabic copy link at </w:t>
            </w:r>
            <w:hyperlink r:id="rId10" w:history="1">
              <w:r w:rsidRPr="009E5392">
                <w:rPr>
                  <w:rStyle w:val="Hyperlink"/>
                  <w:sz w:val="26"/>
                  <w:szCs w:val="26"/>
                </w:rPr>
                <w:t>http://ksu.edu.sa/sites/KSUArabic/Research/ncys/Documents/r414.pdf</w:t>
              </w:r>
            </w:hyperlink>
            <w:r w:rsidRPr="009E5392">
              <w:rPr>
                <w:sz w:val="26"/>
                <w:szCs w:val="26"/>
              </w:rPr>
              <w:t>, pp 1-166.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2000</w:t>
            </w:r>
          </w:p>
        </w:tc>
        <w:tc>
          <w:tcPr>
            <w:tcW w:w="7297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Patterns in Mathematics Content “ Working paper presented at the Third International Conference for Mathematical Sciences. Be</w:t>
            </w:r>
            <w:r>
              <w:rPr>
                <w:sz w:val="26"/>
                <w:szCs w:val="26"/>
              </w:rPr>
              <w:t>t</w:t>
            </w:r>
            <w:r w:rsidRPr="00191457">
              <w:rPr>
                <w:sz w:val="26"/>
                <w:szCs w:val="26"/>
              </w:rPr>
              <w:t>hlehem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University, Palestine.</w:t>
            </w:r>
          </w:p>
        </w:tc>
      </w:tr>
      <w:tr w:rsidR="007359D1" w:rsidRPr="00191457">
        <w:tc>
          <w:tcPr>
            <w:tcW w:w="1654" w:type="dxa"/>
          </w:tcPr>
          <w:p w:rsidR="007359D1" w:rsidRPr="00191457" w:rsidRDefault="007359D1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1998</w:t>
            </w:r>
          </w:p>
        </w:tc>
        <w:tc>
          <w:tcPr>
            <w:tcW w:w="7297" w:type="dxa"/>
          </w:tcPr>
          <w:p w:rsidR="007359D1" w:rsidRDefault="007359D1" w:rsidP="00B1375B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“Mental Math Strategies “ Working paper presented at the Second International Conference for Mathematical Sciences. BirZeit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University, Palestine.</w:t>
            </w:r>
          </w:p>
          <w:p w:rsidR="007359D1" w:rsidRPr="0005504C" w:rsidRDefault="007359D1" w:rsidP="00AD6B20">
            <w:pPr>
              <w:jc w:val="both"/>
              <w:rPr>
                <w:sz w:val="12"/>
                <w:szCs w:val="12"/>
              </w:rPr>
            </w:pPr>
          </w:p>
        </w:tc>
      </w:tr>
      <w:tr w:rsidR="007359D1" w:rsidRPr="00191457">
        <w:tc>
          <w:tcPr>
            <w:tcW w:w="1654" w:type="dxa"/>
          </w:tcPr>
          <w:p w:rsidR="007359D1" w:rsidRPr="00AD6B20" w:rsidRDefault="007359D1" w:rsidP="003832F5">
            <w:pPr>
              <w:jc w:val="both"/>
              <w:rPr>
                <w:b/>
                <w:bCs/>
                <w:sz w:val="26"/>
                <w:szCs w:val="26"/>
              </w:rPr>
            </w:pPr>
            <w:r w:rsidRPr="00AD6B20">
              <w:rPr>
                <w:b/>
                <w:bCs/>
                <w:sz w:val="26"/>
                <w:szCs w:val="26"/>
              </w:rPr>
              <w:t xml:space="preserve">Ongoing </w:t>
            </w:r>
            <w:r>
              <w:rPr>
                <w:b/>
                <w:bCs/>
                <w:sz w:val="26"/>
                <w:szCs w:val="26"/>
              </w:rPr>
              <w:t>R</w:t>
            </w:r>
            <w:r w:rsidRPr="00AD6B20">
              <w:rPr>
                <w:b/>
                <w:bCs/>
                <w:sz w:val="26"/>
                <w:szCs w:val="26"/>
              </w:rPr>
              <w:t>esearch</w:t>
            </w:r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297" w:type="dxa"/>
          </w:tcPr>
          <w:p w:rsidR="007359D1" w:rsidRPr="00191457" w:rsidRDefault="007359D1" w:rsidP="00AA01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 degree of Practicing Authentic Assessment Among Math Teachers </w:t>
            </w:r>
            <w:r w:rsidRPr="00AD16BB">
              <w:rPr>
                <w:rStyle w:val="apple-style-span"/>
                <w:sz w:val="26"/>
                <w:szCs w:val="26"/>
              </w:rPr>
              <w:t xml:space="preserve">in </w:t>
            </w:r>
            <w:r>
              <w:rPr>
                <w:rStyle w:val="apple-style-span"/>
                <w:sz w:val="26"/>
                <w:szCs w:val="26"/>
              </w:rPr>
              <w:t>Nablus district</w:t>
            </w:r>
            <w:r w:rsidRPr="00AD16BB">
              <w:rPr>
                <w:color w:val="000000"/>
                <w:sz w:val="26"/>
                <w:szCs w:val="26"/>
              </w:rPr>
              <w:t>.</w:t>
            </w:r>
          </w:p>
        </w:tc>
      </w:tr>
      <w:tr w:rsidR="007359D1" w:rsidRPr="00191457">
        <w:tc>
          <w:tcPr>
            <w:tcW w:w="1654" w:type="dxa"/>
          </w:tcPr>
          <w:p w:rsidR="007359D1" w:rsidRPr="00AD6B20" w:rsidRDefault="007359D1" w:rsidP="00191457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297" w:type="dxa"/>
          </w:tcPr>
          <w:p w:rsidR="007359D1" w:rsidRDefault="007359D1" w:rsidP="00AA01E1">
            <w:pPr>
              <w:jc w:val="both"/>
              <w:rPr>
                <w:rStyle w:val="apple-style-span"/>
                <w:sz w:val="26"/>
                <w:szCs w:val="26"/>
              </w:rPr>
            </w:pPr>
            <w:r>
              <w:rPr>
                <w:rStyle w:val="apple-style-span"/>
                <w:sz w:val="26"/>
                <w:szCs w:val="26"/>
              </w:rPr>
              <w:t>Heath Practices Among disabled students in Palestine.</w:t>
            </w:r>
          </w:p>
          <w:p w:rsidR="007359D1" w:rsidRPr="00123657" w:rsidRDefault="007359D1" w:rsidP="00AA01E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 Level of Mathematical Problem Solving among Scientific First Secondary Students in Nablus District.</w:t>
            </w:r>
          </w:p>
          <w:p w:rsidR="007359D1" w:rsidRDefault="007359D1" w:rsidP="00AA01E1">
            <w:pPr>
              <w:jc w:val="both"/>
              <w:rPr>
                <w:rStyle w:val="apple-style-span"/>
                <w:sz w:val="26"/>
                <w:szCs w:val="26"/>
              </w:rPr>
            </w:pPr>
          </w:p>
        </w:tc>
      </w:tr>
    </w:tbl>
    <w:p w:rsidR="007359D1" w:rsidRPr="009348DC" w:rsidRDefault="007359D1" w:rsidP="00244EAE">
      <w:pPr>
        <w:ind w:left="720" w:hanging="720"/>
        <w:jc w:val="both"/>
        <w:rPr>
          <w:sz w:val="12"/>
          <w:szCs w:val="12"/>
        </w:rPr>
      </w:pPr>
    </w:p>
    <w:p w:rsidR="007359D1" w:rsidRPr="0005504C" w:rsidRDefault="007359D1" w:rsidP="00244EAE">
      <w:pPr>
        <w:ind w:left="720" w:hanging="720"/>
        <w:jc w:val="both"/>
        <w:rPr>
          <w:b/>
          <w:bCs/>
          <w:sz w:val="8"/>
          <w:szCs w:val="8"/>
        </w:rPr>
      </w:pPr>
    </w:p>
    <w:p w:rsidR="007359D1" w:rsidRDefault="007359D1" w:rsidP="00244EAE">
      <w:pPr>
        <w:ind w:left="720" w:hanging="720"/>
        <w:jc w:val="both"/>
        <w:rPr>
          <w:b/>
          <w:bCs/>
          <w:sz w:val="26"/>
          <w:szCs w:val="26"/>
        </w:rPr>
      </w:pPr>
      <w:r w:rsidRPr="003B755F">
        <w:rPr>
          <w:b/>
          <w:bCs/>
          <w:sz w:val="26"/>
          <w:szCs w:val="26"/>
        </w:rPr>
        <w:t>Co – Author</w:t>
      </w:r>
      <w:r>
        <w:rPr>
          <w:b/>
          <w:bCs/>
          <w:sz w:val="26"/>
          <w:szCs w:val="26"/>
        </w:rPr>
        <w:t xml:space="preserve"> (National Publications) </w:t>
      </w:r>
      <w:r w:rsidRPr="003B755F">
        <w:rPr>
          <w:b/>
          <w:bCs/>
          <w:sz w:val="26"/>
          <w:szCs w:val="26"/>
        </w:rPr>
        <w:t>: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>Mathematics textbook for grade 12 (Literary Stream)</w:t>
      </w:r>
      <w:r>
        <w:rPr>
          <w:sz w:val="26"/>
          <w:szCs w:val="26"/>
        </w:rPr>
        <w:t>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9.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8.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7.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lastRenderedPageBreak/>
        <w:t xml:space="preserve">Mathematics textbook for grade </w:t>
      </w:r>
      <w:r>
        <w:rPr>
          <w:sz w:val="26"/>
          <w:szCs w:val="26"/>
        </w:rPr>
        <w:t>6.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4.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3.</w:t>
      </w:r>
    </w:p>
    <w:p w:rsidR="007359D1" w:rsidRDefault="007359D1" w:rsidP="00AF7255">
      <w:pPr>
        <w:numPr>
          <w:ilvl w:val="0"/>
          <w:numId w:val="2"/>
        </w:numPr>
        <w:spacing w:before="120" w:after="120"/>
        <w:ind w:left="714" w:hanging="357"/>
        <w:jc w:val="both"/>
        <w:rPr>
          <w:sz w:val="26"/>
          <w:szCs w:val="26"/>
        </w:rPr>
      </w:pPr>
      <w:r w:rsidRPr="003B755F">
        <w:rPr>
          <w:sz w:val="26"/>
          <w:szCs w:val="26"/>
        </w:rPr>
        <w:t xml:space="preserve">Mathematics textbook for grade </w:t>
      </w:r>
      <w:r>
        <w:rPr>
          <w:sz w:val="26"/>
          <w:szCs w:val="26"/>
        </w:rPr>
        <w:t>2.</w:t>
      </w:r>
    </w:p>
    <w:p w:rsidR="007359D1" w:rsidRPr="006A66C0" w:rsidRDefault="007359D1" w:rsidP="006A66C0">
      <w:pPr>
        <w:spacing w:before="120" w:after="120"/>
        <w:jc w:val="both"/>
        <w:rPr>
          <w:b/>
          <w:bCs/>
          <w:sz w:val="26"/>
          <w:szCs w:val="26"/>
        </w:rPr>
      </w:pPr>
      <w:r w:rsidRPr="006A66C0">
        <w:rPr>
          <w:b/>
          <w:bCs/>
          <w:sz w:val="26"/>
          <w:szCs w:val="26"/>
        </w:rPr>
        <w:t>Other Publications :</w:t>
      </w:r>
    </w:p>
    <w:p w:rsidR="007359D1" w:rsidRDefault="007359D1" w:rsidP="00B00920">
      <w:pPr>
        <w:pStyle w:val="a8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Saudi math help textbooks grade 1.</w:t>
      </w:r>
    </w:p>
    <w:p w:rsidR="007359D1" w:rsidRDefault="007359D1" w:rsidP="00B00920">
      <w:pPr>
        <w:pStyle w:val="a8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Saudi math help textbooks grade 2.</w:t>
      </w:r>
    </w:p>
    <w:p w:rsidR="007359D1" w:rsidRDefault="007359D1" w:rsidP="00B00920">
      <w:pPr>
        <w:pStyle w:val="a8"/>
        <w:numPr>
          <w:ilvl w:val="0"/>
          <w:numId w:val="4"/>
        </w:numPr>
        <w:spacing w:before="120" w:after="120" w:line="360" w:lineRule="auto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Saudi math help textbooks grade 3.</w:t>
      </w:r>
    </w:p>
    <w:p w:rsidR="007359D1" w:rsidRDefault="007359D1" w:rsidP="003B755F">
      <w:pPr>
        <w:ind w:left="72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Courses,</w:t>
      </w:r>
      <w:r w:rsidRPr="00045104">
        <w:rPr>
          <w:b/>
          <w:bCs/>
          <w:sz w:val="26"/>
          <w:szCs w:val="26"/>
        </w:rPr>
        <w:t xml:space="preserve"> Workshops</w:t>
      </w:r>
      <w:r>
        <w:rPr>
          <w:b/>
          <w:bCs/>
          <w:sz w:val="26"/>
          <w:szCs w:val="26"/>
        </w:rPr>
        <w:t xml:space="preserve"> and Conferences</w:t>
      </w:r>
      <w:r w:rsidRPr="00045104">
        <w:rPr>
          <w:b/>
          <w:bCs/>
          <w:sz w:val="26"/>
          <w:szCs w:val="26"/>
        </w:rPr>
        <w:t>:</w:t>
      </w:r>
    </w:p>
    <w:p w:rsidR="007359D1" w:rsidRPr="00045104" w:rsidRDefault="007359D1" w:rsidP="00244EAE">
      <w:pPr>
        <w:ind w:left="720" w:hanging="720"/>
        <w:jc w:val="both"/>
        <w:rPr>
          <w:b/>
          <w:bCs/>
          <w:sz w:val="16"/>
          <w:szCs w:val="16"/>
        </w:rPr>
      </w:pPr>
    </w:p>
    <w:tbl>
      <w:tblPr>
        <w:tblW w:w="8928" w:type="dxa"/>
        <w:tblInd w:w="-106" w:type="dxa"/>
        <w:tblLook w:val="01E0"/>
      </w:tblPr>
      <w:tblGrid>
        <w:gridCol w:w="2660"/>
        <w:gridCol w:w="6268"/>
      </w:tblGrid>
      <w:tr w:rsidR="00EE1907" w:rsidRPr="0005504C">
        <w:tc>
          <w:tcPr>
            <w:tcW w:w="2660" w:type="dxa"/>
          </w:tcPr>
          <w:p w:rsidR="00EE1907" w:rsidRDefault="00EE1907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11-18, 2019</w:t>
            </w:r>
          </w:p>
        </w:tc>
        <w:tc>
          <w:tcPr>
            <w:tcW w:w="6268" w:type="dxa"/>
          </w:tcPr>
          <w:p w:rsidR="00EE1907" w:rsidRDefault="00EE1907" w:rsidP="00EE19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Training course in Qualitative Research" Canterbury Church Christ University, UK</w:t>
            </w:r>
          </w:p>
        </w:tc>
      </w:tr>
      <w:tr w:rsidR="003B087A" w:rsidRPr="0005504C">
        <w:tc>
          <w:tcPr>
            <w:tcW w:w="2660" w:type="dxa"/>
          </w:tcPr>
          <w:p w:rsidR="003B087A" w:rsidRDefault="003B087A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28-June 4, 2019</w:t>
            </w:r>
          </w:p>
        </w:tc>
        <w:tc>
          <w:tcPr>
            <w:tcW w:w="6268" w:type="dxa"/>
          </w:tcPr>
          <w:p w:rsidR="003B087A" w:rsidRDefault="003B087A" w:rsidP="00EE190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 w:rsidR="00EE19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Training course in Early Childhood programs" University of Stavanger, Norway.</w:t>
            </w:r>
          </w:p>
        </w:tc>
      </w:tr>
      <w:tr w:rsidR="00D50142" w:rsidRPr="0005504C">
        <w:tc>
          <w:tcPr>
            <w:tcW w:w="2660" w:type="dxa"/>
          </w:tcPr>
          <w:p w:rsidR="00D50142" w:rsidRDefault="00D50142" w:rsidP="0038147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Oct </w:t>
            </w:r>
            <w:r w:rsidR="00381473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-1</w:t>
            </w:r>
            <w:r w:rsidR="0038147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, 2018</w:t>
            </w:r>
          </w:p>
        </w:tc>
        <w:tc>
          <w:tcPr>
            <w:tcW w:w="6268" w:type="dxa"/>
          </w:tcPr>
          <w:p w:rsidR="00D50142" w:rsidRDefault="00D50142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Creativity of Education " Conference held by Islamic University, Lebanon. </w:t>
            </w:r>
          </w:p>
        </w:tc>
      </w:tr>
      <w:tr w:rsidR="002E5532" w:rsidRPr="0005504C">
        <w:tc>
          <w:tcPr>
            <w:tcW w:w="2660" w:type="dxa"/>
          </w:tcPr>
          <w:p w:rsidR="002E5532" w:rsidRDefault="002E5532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Sep. 7-9, 2018</w:t>
            </w:r>
          </w:p>
        </w:tc>
        <w:tc>
          <w:tcPr>
            <w:tcW w:w="6268" w:type="dxa"/>
          </w:tcPr>
          <w:p w:rsidR="002E5532" w:rsidRDefault="002E5532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TOT in Respecting Diversity Course " Palestinian Child Center &amp; Early Years Organization- Northern Ireland.  </w:t>
            </w:r>
          </w:p>
        </w:tc>
      </w:tr>
      <w:tr w:rsidR="00CD6860" w:rsidRPr="0005504C">
        <w:tc>
          <w:tcPr>
            <w:tcW w:w="2660" w:type="dxa"/>
          </w:tcPr>
          <w:p w:rsidR="00CD6860" w:rsidRDefault="00CD6860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July. 9-10, 2018</w:t>
            </w:r>
          </w:p>
        </w:tc>
        <w:tc>
          <w:tcPr>
            <w:tcW w:w="6268" w:type="dxa"/>
          </w:tcPr>
          <w:p w:rsidR="00CD6860" w:rsidRDefault="00CD6860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Fourth Dialogue of Higher Education Policies- European commission – Brussels, Belgium.   </w:t>
            </w:r>
          </w:p>
        </w:tc>
      </w:tr>
      <w:tr w:rsidR="00CD6860" w:rsidRPr="0005504C">
        <w:tc>
          <w:tcPr>
            <w:tcW w:w="2660" w:type="dxa"/>
          </w:tcPr>
          <w:p w:rsidR="00CD6860" w:rsidRDefault="00CD6860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April,22 – May 22, 2018</w:t>
            </w:r>
          </w:p>
        </w:tc>
        <w:tc>
          <w:tcPr>
            <w:tcW w:w="6268" w:type="dxa"/>
          </w:tcPr>
          <w:p w:rsidR="00CD6860" w:rsidRDefault="00CD6860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Scientific research skills for leaders. National school of Administration " </w:t>
            </w:r>
          </w:p>
        </w:tc>
      </w:tr>
      <w:tr w:rsidR="008C775E" w:rsidRPr="0005504C">
        <w:tc>
          <w:tcPr>
            <w:tcW w:w="2660" w:type="dxa"/>
          </w:tcPr>
          <w:p w:rsidR="008C775E" w:rsidRDefault="008C775E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Sep. 23- Oct. 1, 2017</w:t>
            </w:r>
          </w:p>
        </w:tc>
        <w:tc>
          <w:tcPr>
            <w:tcW w:w="6268" w:type="dxa"/>
          </w:tcPr>
          <w:p w:rsidR="008C775E" w:rsidRDefault="008C775E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Training workshop to Torino Polytechnic Institute- Open Med project</w:t>
            </w:r>
            <w:r w:rsidR="00787D92"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  </w:t>
            </w:r>
          </w:p>
        </w:tc>
      </w:tr>
      <w:tr w:rsidR="00CD6860" w:rsidRPr="0005504C">
        <w:tc>
          <w:tcPr>
            <w:tcW w:w="2660" w:type="dxa"/>
          </w:tcPr>
          <w:p w:rsidR="00CD6860" w:rsidRDefault="00CD6860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July 6- August. 4, 2017</w:t>
            </w:r>
          </w:p>
        </w:tc>
        <w:tc>
          <w:tcPr>
            <w:tcW w:w="6268" w:type="dxa"/>
          </w:tcPr>
          <w:p w:rsidR="00CD6860" w:rsidRDefault="00CD6860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 Measurement and Evaluation in technical and vocational education – Ministry of Higher Education ".  </w:t>
            </w:r>
          </w:p>
        </w:tc>
      </w:tr>
      <w:tr w:rsidR="008413F7" w:rsidRPr="0005504C">
        <w:tc>
          <w:tcPr>
            <w:tcW w:w="2660" w:type="dxa"/>
          </w:tcPr>
          <w:p w:rsidR="008413F7" w:rsidRDefault="008413F7" w:rsidP="008413F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Jan. 18- Jan 26,  2017</w:t>
            </w:r>
          </w:p>
        </w:tc>
        <w:tc>
          <w:tcPr>
            <w:tcW w:w="6268" w:type="dxa"/>
          </w:tcPr>
          <w:p w:rsidR="008413F7" w:rsidRDefault="008413F7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Study visit to Canterbury Church Christ University – Developing Modules for teachers of grades (1-4).</w:t>
            </w:r>
          </w:p>
        </w:tc>
      </w:tr>
      <w:tr w:rsidR="008413F7" w:rsidRPr="0005504C">
        <w:tc>
          <w:tcPr>
            <w:tcW w:w="2660" w:type="dxa"/>
          </w:tcPr>
          <w:p w:rsidR="008413F7" w:rsidRDefault="008413F7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Jan.22 – Jan 24, 2016</w:t>
            </w:r>
          </w:p>
        </w:tc>
        <w:tc>
          <w:tcPr>
            <w:tcW w:w="6268" w:type="dxa"/>
          </w:tcPr>
          <w:p w:rsidR="008413F7" w:rsidRPr="0005504C" w:rsidRDefault="008413F7" w:rsidP="008C77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"An-Najah University – case study within Tempus project" American University - Cairo</w:t>
            </w:r>
          </w:p>
        </w:tc>
      </w:tr>
      <w:tr w:rsidR="00AF062F" w:rsidRPr="0005504C">
        <w:tc>
          <w:tcPr>
            <w:tcW w:w="2660" w:type="dxa"/>
          </w:tcPr>
          <w:p w:rsidR="00AF062F" w:rsidRDefault="00AF062F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June.8-June 10, 2015</w:t>
            </w:r>
          </w:p>
        </w:tc>
        <w:tc>
          <w:tcPr>
            <w:tcW w:w="6268" w:type="dxa"/>
          </w:tcPr>
          <w:p w:rsidR="00AF062F" w:rsidRPr="0005504C" w:rsidRDefault="00AF062F" w:rsidP="00AF062F">
            <w:pPr>
              <w:jc w:val="both"/>
              <w:rPr>
                <w:sz w:val="26"/>
                <w:szCs w:val="26"/>
              </w:rPr>
            </w:pPr>
            <w:r w:rsidRPr="0005504C">
              <w:rPr>
                <w:sz w:val="26"/>
                <w:szCs w:val="26"/>
              </w:rPr>
              <w:t>"Practicum, Professional development and Action Research course- Palestinian case study " held in Amman- Tempus project</w:t>
            </w:r>
          </w:p>
        </w:tc>
      </w:tr>
      <w:tr w:rsidR="0005504C" w:rsidRPr="0005504C">
        <w:tc>
          <w:tcPr>
            <w:tcW w:w="2660" w:type="dxa"/>
          </w:tcPr>
          <w:p w:rsidR="0005504C" w:rsidRDefault="0005504C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March 30, 2014</w:t>
            </w:r>
          </w:p>
        </w:tc>
        <w:tc>
          <w:tcPr>
            <w:tcW w:w="6268" w:type="dxa"/>
          </w:tcPr>
          <w:p w:rsidR="0005504C" w:rsidRPr="0005504C" w:rsidRDefault="0005504C" w:rsidP="0005504C">
            <w:pPr>
              <w:jc w:val="both"/>
              <w:rPr>
                <w:sz w:val="26"/>
                <w:szCs w:val="26"/>
              </w:rPr>
            </w:pPr>
            <w:r w:rsidRPr="0005504C">
              <w:rPr>
                <w:sz w:val="26"/>
                <w:szCs w:val="26"/>
              </w:rPr>
              <w:t xml:space="preserve">"The Effect of Using Moodle on the Students Achievement of Teaching Math Course at An-Najah National University ", </w:t>
            </w:r>
            <w:r w:rsidRPr="0005504C">
              <w:rPr>
                <w:rStyle w:val="a9"/>
                <w:b w:val="0"/>
                <w:bCs w:val="0"/>
                <w:sz w:val="26"/>
                <w:szCs w:val="26"/>
              </w:rPr>
              <w:t xml:space="preserve">The International Conference for Learning and Teaching in the </w:t>
            </w:r>
            <w:r w:rsidRPr="0005504C">
              <w:rPr>
                <w:rStyle w:val="a9"/>
                <w:b w:val="0"/>
                <w:bCs w:val="0"/>
                <w:sz w:val="26"/>
                <w:szCs w:val="26"/>
                <w:cs/>
              </w:rPr>
              <w:t>‎</w:t>
            </w:r>
            <w:r w:rsidRPr="0005504C">
              <w:rPr>
                <w:rStyle w:val="a9"/>
                <w:b w:val="0"/>
                <w:bCs w:val="0"/>
                <w:sz w:val="26"/>
                <w:szCs w:val="26"/>
              </w:rPr>
              <w:t xml:space="preserve">Digital World was held in An-Najah National University, Peer Review </w:t>
            </w:r>
            <w:r w:rsidRPr="0005504C">
              <w:rPr>
                <w:rStyle w:val="a9"/>
                <w:b w:val="0"/>
                <w:bCs w:val="0"/>
                <w:sz w:val="26"/>
                <w:szCs w:val="26"/>
              </w:rPr>
              <w:lastRenderedPageBreak/>
              <w:t>Conference</w:t>
            </w:r>
            <w:r>
              <w:rPr>
                <w:b/>
                <w:bCs/>
              </w:rPr>
              <w:t>.</w:t>
            </w:r>
          </w:p>
        </w:tc>
      </w:tr>
      <w:tr w:rsidR="00AF062F" w:rsidRPr="0005504C">
        <w:tc>
          <w:tcPr>
            <w:tcW w:w="2660" w:type="dxa"/>
          </w:tcPr>
          <w:p w:rsidR="00AF062F" w:rsidRDefault="00AF062F" w:rsidP="00AF06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April.24-April 31, 2014</w:t>
            </w:r>
          </w:p>
        </w:tc>
        <w:tc>
          <w:tcPr>
            <w:tcW w:w="6268" w:type="dxa"/>
          </w:tcPr>
          <w:p w:rsidR="00AF062F" w:rsidRPr="0005504C" w:rsidRDefault="00AF062F" w:rsidP="00AF062F">
            <w:pPr>
              <w:jc w:val="both"/>
              <w:rPr>
                <w:sz w:val="26"/>
                <w:szCs w:val="26"/>
              </w:rPr>
            </w:pPr>
            <w:r w:rsidRPr="0005504C">
              <w:rPr>
                <w:sz w:val="26"/>
                <w:szCs w:val="26"/>
              </w:rPr>
              <w:t>"Practicum, Professional development and Action Research course- Palestinian case study " held in University of Alexandria- Tempus project</w:t>
            </w:r>
          </w:p>
        </w:tc>
      </w:tr>
      <w:tr w:rsidR="00AF062F" w:rsidRPr="00191457">
        <w:tc>
          <w:tcPr>
            <w:tcW w:w="2660" w:type="dxa"/>
          </w:tcPr>
          <w:p w:rsidR="00AF062F" w:rsidRDefault="00AF062F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Nov.23-Dec 3, 2013</w:t>
            </w:r>
          </w:p>
        </w:tc>
        <w:tc>
          <w:tcPr>
            <w:tcW w:w="6268" w:type="dxa"/>
          </w:tcPr>
          <w:p w:rsidR="00AF062F" w:rsidRDefault="00AF062F" w:rsidP="00171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"Practicum and Action Research course " held in the University of Malta- Tempus project</w:t>
            </w:r>
          </w:p>
        </w:tc>
      </w:tr>
      <w:tr w:rsidR="00AF062F" w:rsidRPr="00191457">
        <w:tc>
          <w:tcPr>
            <w:tcW w:w="2660" w:type="dxa"/>
          </w:tcPr>
          <w:p w:rsidR="00AF062F" w:rsidRDefault="00AF062F" w:rsidP="00171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24-May 2, 2013</w:t>
            </w:r>
          </w:p>
        </w:tc>
        <w:tc>
          <w:tcPr>
            <w:tcW w:w="6268" w:type="dxa"/>
          </w:tcPr>
          <w:p w:rsidR="00AF062F" w:rsidRDefault="00AF062F" w:rsidP="00171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"Practicum, Action Research and Professional Development course " held in the Institute of London - Tempus project</w:t>
            </w:r>
          </w:p>
        </w:tc>
      </w:tr>
      <w:tr w:rsidR="00AF062F" w:rsidRPr="00191457">
        <w:tc>
          <w:tcPr>
            <w:tcW w:w="2660" w:type="dxa"/>
          </w:tcPr>
          <w:p w:rsidR="00AF062F" w:rsidRDefault="00AF062F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 26, 2012</w:t>
            </w:r>
          </w:p>
        </w:tc>
        <w:tc>
          <w:tcPr>
            <w:tcW w:w="6268" w:type="dxa"/>
          </w:tcPr>
          <w:p w:rsidR="00AF062F" w:rsidRDefault="00AF062F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 Palestinian Students achievement in TIMSS" Workshop held in An-Najah University, Nablus.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Jan 9-14, 2012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"Creative Pedagogy" Workshop held in An-Najah University, Nablus.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August 10, 2009</w:t>
            </w:r>
          </w:p>
        </w:tc>
        <w:tc>
          <w:tcPr>
            <w:tcW w:w="6268" w:type="dxa"/>
          </w:tcPr>
          <w:p w:rsidR="00AF062F" w:rsidRPr="00191457" w:rsidRDefault="00AF062F" w:rsidP="00834251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"First National Conference in Higher Education" Conference held in Grand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Park.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July 23-24, 2009</w:t>
            </w:r>
          </w:p>
        </w:tc>
        <w:tc>
          <w:tcPr>
            <w:tcW w:w="6268" w:type="dxa"/>
          </w:tcPr>
          <w:p w:rsidR="00AF062F" w:rsidRPr="00191457" w:rsidRDefault="00AF062F" w:rsidP="009348DC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"Teaching Practices in Palestinian Higher Education " Conference held in An-Najah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April 4, 2009</w:t>
            </w:r>
          </w:p>
        </w:tc>
        <w:tc>
          <w:tcPr>
            <w:tcW w:w="6268" w:type="dxa"/>
          </w:tcPr>
          <w:p w:rsidR="00AF062F" w:rsidRPr="00191457" w:rsidRDefault="00AF062F" w:rsidP="009348DC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"School Administration " Workshop held at An-Najah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National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University.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Sep 22-Oct 6, 2007</w:t>
            </w:r>
          </w:p>
        </w:tc>
        <w:tc>
          <w:tcPr>
            <w:tcW w:w="6268" w:type="dxa"/>
          </w:tcPr>
          <w:p w:rsidR="00AF062F" w:rsidRPr="00191457" w:rsidRDefault="00AF062F" w:rsidP="003C3259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" Using ICT in Education " a Training course in the University of Bologna – Italy.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April 10- July 30, 2006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Writing and Conversation “sponsored by Amideast&amp; PFDP, Nablus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May 27-28, 2006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Presentation Skills “sponsored by Amideast&amp; PFDP, Nablus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May 25-26,2006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Communication Skills “sponsored by Amideast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&amp; PFDP, Nablus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April 20-22, 2006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Public Speaking “ sponsored by Amideast</w:t>
            </w:r>
            <w:r>
              <w:rPr>
                <w:sz w:val="26"/>
                <w:szCs w:val="26"/>
              </w:rPr>
              <w:t xml:space="preserve"> </w:t>
            </w:r>
            <w:r w:rsidRPr="00191457">
              <w:rPr>
                <w:sz w:val="26"/>
                <w:szCs w:val="26"/>
              </w:rPr>
              <w:t>&amp; PFDP, Nablus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July 22-23, 1999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Life Skill Education “ sponsored by Ministry of Education, Ramallah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Feb. 18-22, 1998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National Evaluation: Aims and Mechanisms “sponsored by Ministry of Education, Ramallah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Jan. 12-20, 1998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Development of Educational Administration “a course organized by the Ministry of Education. Ramallah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Oct. 19-22, 1997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“Towards strategy of Integrating concepts of Human Right in Palestinian Curricula.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Nov. 7,1998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Educational Statistics for 1998 “ Workshop organized by the Central Bureau of Statistics, Ramallah, Palestine</w:t>
            </w:r>
          </w:p>
        </w:tc>
      </w:tr>
      <w:tr w:rsidR="00AF062F" w:rsidRPr="00191457">
        <w:tc>
          <w:tcPr>
            <w:tcW w:w="2660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 xml:space="preserve">Aug. 1996 </w:t>
            </w:r>
          </w:p>
        </w:tc>
        <w:tc>
          <w:tcPr>
            <w:tcW w:w="6268" w:type="dxa"/>
          </w:tcPr>
          <w:p w:rsidR="00AF062F" w:rsidRPr="00191457" w:rsidRDefault="00AF062F" w:rsidP="00191457">
            <w:pPr>
              <w:jc w:val="both"/>
              <w:rPr>
                <w:sz w:val="26"/>
                <w:szCs w:val="26"/>
              </w:rPr>
            </w:pPr>
            <w:r w:rsidRPr="00191457">
              <w:rPr>
                <w:sz w:val="26"/>
                <w:szCs w:val="26"/>
              </w:rPr>
              <w:t>“ Production and Manufacturing Audio-Visual Aids “  a course held in Gaza</w:t>
            </w:r>
          </w:p>
        </w:tc>
      </w:tr>
    </w:tbl>
    <w:p w:rsidR="007359D1" w:rsidRPr="003832F5" w:rsidRDefault="007359D1" w:rsidP="003832F5">
      <w:pPr>
        <w:ind w:left="720" w:hanging="720"/>
        <w:jc w:val="both"/>
        <w:rPr>
          <w:b/>
          <w:bCs/>
          <w:sz w:val="26"/>
          <w:szCs w:val="26"/>
        </w:rPr>
      </w:pPr>
      <w:r w:rsidRPr="00C75AAA">
        <w:rPr>
          <w:b/>
          <w:bCs/>
          <w:sz w:val="26"/>
          <w:szCs w:val="26"/>
        </w:rPr>
        <w:t>Courses taught: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Methods of Teaching Mathematics at the Secondary School.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Methods of Teaching Mathematics at the Middle School.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Trends and Issues in Mathematics Education.</w:t>
      </w:r>
    </w:p>
    <w:p w:rsidR="007359D1" w:rsidRDefault="007359D1" w:rsidP="00925FD8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Practicum for Mathematics students.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Methods of Teaching Mathematics at the Elementary School I.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Methods of Teaching Mathematics at the Elementary School II.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Active Learning.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Introduction to Curricula.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Computer in Education. 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Learning Thinking Skills.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Descriptive Statistics 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Statistics Methods with computer.</w:t>
      </w:r>
    </w:p>
    <w:p w:rsidR="007359D1" w:rsidRPr="00E74D63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caps/>
          <w:sz w:val="26"/>
          <w:szCs w:val="26"/>
        </w:rPr>
        <w:t>s</w:t>
      </w:r>
      <w:r>
        <w:rPr>
          <w:sz w:val="26"/>
          <w:szCs w:val="26"/>
        </w:rPr>
        <w:t>tatistical Analysis.</w:t>
      </w:r>
    </w:p>
    <w:p w:rsidR="007359D1" w:rsidRPr="00BE4D89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 xml:space="preserve">Methodology &amp; Research. </w:t>
      </w:r>
    </w:p>
    <w:p w:rsidR="007359D1" w:rsidRPr="00AF7255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Designing and producing educational media for Humanities.</w:t>
      </w:r>
    </w:p>
    <w:p w:rsidR="007359D1" w:rsidRPr="00AF7255" w:rsidRDefault="007359D1" w:rsidP="00AF7255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Designing and producing educational media for Science.</w:t>
      </w:r>
    </w:p>
    <w:p w:rsidR="007359D1" w:rsidRPr="008D75FA" w:rsidRDefault="007359D1" w:rsidP="00AF7255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Designing and producing educational media</w:t>
      </w:r>
    </w:p>
    <w:p w:rsidR="007359D1" w:rsidRDefault="007359D1" w:rsidP="00925FD8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Practicum for Technology students.</w:t>
      </w:r>
    </w:p>
    <w:p w:rsidR="007359D1" w:rsidRDefault="007359D1" w:rsidP="00925FD8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Practicum for Elementary grades.</w:t>
      </w:r>
    </w:p>
    <w:p w:rsidR="007359D1" w:rsidRPr="00BD0FFA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BD0FFA">
        <w:rPr>
          <w:sz w:val="26"/>
          <w:szCs w:val="26"/>
        </w:rPr>
        <w:t>Ed</w:t>
      </w:r>
      <w:r>
        <w:rPr>
          <w:sz w:val="26"/>
          <w:szCs w:val="26"/>
        </w:rPr>
        <w:t>ucational Supervision.</w:t>
      </w:r>
    </w:p>
    <w:p w:rsidR="007359D1" w:rsidRDefault="007359D1" w:rsidP="003B37CC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Theory &amp; Research in Curriculum “ Master course “</w:t>
      </w:r>
    </w:p>
    <w:p w:rsidR="001D3026" w:rsidRDefault="001D3026" w:rsidP="001D3026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Theory &amp; Research in Instruction “ Master course “</w:t>
      </w:r>
    </w:p>
    <w:p w:rsidR="007359D1" w:rsidRDefault="007359D1" w:rsidP="00F86579">
      <w:pPr>
        <w:numPr>
          <w:ilvl w:val="0"/>
          <w:numId w:val="3"/>
        </w:numPr>
        <w:spacing w:before="240" w:after="240"/>
        <w:ind w:left="714" w:hanging="357"/>
        <w:jc w:val="both"/>
        <w:rPr>
          <w:caps/>
          <w:sz w:val="26"/>
          <w:szCs w:val="26"/>
        </w:rPr>
      </w:pPr>
      <w:r>
        <w:rPr>
          <w:sz w:val="26"/>
          <w:szCs w:val="26"/>
        </w:rPr>
        <w:t>Mathematics Learning &amp; Nature</w:t>
      </w:r>
      <w:bookmarkStart w:id="0" w:name="_GoBack"/>
      <w:bookmarkEnd w:id="0"/>
      <w:r>
        <w:rPr>
          <w:sz w:val="26"/>
          <w:szCs w:val="26"/>
        </w:rPr>
        <w:t xml:space="preserve"> “ Master course “</w:t>
      </w:r>
      <w:r>
        <w:rPr>
          <w:caps/>
          <w:sz w:val="26"/>
          <w:szCs w:val="26"/>
        </w:rPr>
        <w:t>.</w:t>
      </w:r>
    </w:p>
    <w:p w:rsidR="007359D1" w:rsidRDefault="007359D1" w:rsidP="00F86579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834251">
        <w:rPr>
          <w:sz w:val="26"/>
          <w:szCs w:val="26"/>
        </w:rPr>
        <w:t>Cu</w:t>
      </w:r>
      <w:r>
        <w:rPr>
          <w:sz w:val="26"/>
          <w:szCs w:val="26"/>
        </w:rPr>
        <w:t>rriculum Evaluation. " Master course ".</w:t>
      </w:r>
    </w:p>
    <w:p w:rsidR="007359D1" w:rsidRDefault="007359D1" w:rsidP="00834251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Current Trends and Issues in Curriculum. " Master course ".</w:t>
      </w:r>
    </w:p>
    <w:p w:rsidR="007359D1" w:rsidRDefault="007359D1" w:rsidP="00A608EF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Curriculum development &amp; design. " Master course ".</w:t>
      </w:r>
    </w:p>
    <w:p w:rsidR="007359D1" w:rsidRDefault="007359D1" w:rsidP="00834251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Mathematics curriculum evaluation.</w:t>
      </w:r>
      <w:r w:rsidR="0005504C">
        <w:rPr>
          <w:sz w:val="26"/>
          <w:szCs w:val="26"/>
        </w:rPr>
        <w:t xml:space="preserve"> " Master course ".</w:t>
      </w:r>
    </w:p>
    <w:p w:rsidR="001D3026" w:rsidRDefault="001D3026" w:rsidP="00834251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Assessment of math teaching. </w:t>
      </w:r>
    </w:p>
    <w:p w:rsidR="0005504C" w:rsidRDefault="0005504C" w:rsidP="0005504C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Analytical study of Math curriculum ". " Master course ".</w:t>
      </w:r>
    </w:p>
    <w:p w:rsidR="008E016B" w:rsidRDefault="008E016B" w:rsidP="008E016B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Computer in Education. " Master course ".</w:t>
      </w:r>
    </w:p>
    <w:p w:rsidR="00E356C4" w:rsidRDefault="00E356C4" w:rsidP="00E356C4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Current Trends and Issues in Math Education. " Master course ".</w:t>
      </w:r>
    </w:p>
    <w:p w:rsidR="008413F7" w:rsidRDefault="008413F7" w:rsidP="008413F7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Partnership and communication " Teacher Education course "</w:t>
      </w:r>
    </w:p>
    <w:p w:rsidR="008413F7" w:rsidRDefault="008413F7" w:rsidP="008413F7">
      <w:pPr>
        <w:numPr>
          <w:ilvl w:val="0"/>
          <w:numId w:val="3"/>
        </w:numPr>
        <w:spacing w:before="240" w:after="240"/>
        <w:ind w:left="714" w:hanging="357"/>
        <w:jc w:val="both"/>
        <w:rPr>
          <w:sz w:val="26"/>
          <w:szCs w:val="26"/>
        </w:rPr>
      </w:pPr>
      <w:r>
        <w:rPr>
          <w:sz w:val="26"/>
          <w:szCs w:val="26"/>
        </w:rPr>
        <w:t>Production of Instructional Media " Teacher Education course ".</w:t>
      </w:r>
    </w:p>
    <w:p w:rsidR="008413F7" w:rsidRDefault="008413F7" w:rsidP="008413F7">
      <w:pPr>
        <w:numPr>
          <w:ilvl w:val="0"/>
          <w:numId w:val="3"/>
        </w:numPr>
        <w:spacing w:before="240" w:after="240"/>
        <w:ind w:left="714" w:right="-291" w:hanging="357"/>
        <w:jc w:val="both"/>
        <w:rPr>
          <w:sz w:val="26"/>
          <w:szCs w:val="26"/>
        </w:rPr>
      </w:pPr>
      <w:r>
        <w:rPr>
          <w:sz w:val="26"/>
          <w:szCs w:val="26"/>
        </w:rPr>
        <w:t>Mathematics Module for teachers of grades (1-4) "Teacher Education course".</w:t>
      </w:r>
    </w:p>
    <w:p w:rsidR="008413F7" w:rsidRDefault="008413F7" w:rsidP="008413F7">
      <w:pPr>
        <w:numPr>
          <w:ilvl w:val="0"/>
          <w:numId w:val="3"/>
        </w:numPr>
        <w:spacing w:before="240" w:after="240"/>
        <w:ind w:left="714" w:right="-291" w:hanging="357"/>
        <w:jc w:val="both"/>
        <w:rPr>
          <w:sz w:val="26"/>
          <w:szCs w:val="26"/>
        </w:rPr>
      </w:pPr>
      <w:r>
        <w:rPr>
          <w:sz w:val="26"/>
          <w:szCs w:val="26"/>
        </w:rPr>
        <w:t>Integration Module for teachers of grades (1-4) "Teacher Education course".</w:t>
      </w:r>
    </w:p>
    <w:p w:rsidR="00456613" w:rsidRDefault="00456613" w:rsidP="00E64ECD">
      <w:pPr>
        <w:spacing w:line="360" w:lineRule="auto"/>
        <w:ind w:left="720" w:hanging="720"/>
        <w:jc w:val="both"/>
        <w:rPr>
          <w:sz w:val="26"/>
          <w:szCs w:val="26"/>
        </w:rPr>
      </w:pPr>
    </w:p>
    <w:p w:rsidR="007359D1" w:rsidRDefault="007359D1" w:rsidP="00E64ECD">
      <w:pPr>
        <w:spacing w:line="360" w:lineRule="auto"/>
        <w:ind w:left="720" w:hanging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Supervision :</w:t>
      </w:r>
    </w:p>
    <w:p w:rsidR="007359D1" w:rsidRPr="00894F90" w:rsidRDefault="007359D1" w:rsidP="001C5D6F">
      <w:pPr>
        <w:pStyle w:val="a8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94F90">
        <w:rPr>
          <w:sz w:val="26"/>
          <w:szCs w:val="26"/>
        </w:rPr>
        <w:t>The Effect of Using Sketchpad software on the Achievement and Mathematical Self Concept among Ninth Grade Students at the District of Nablus.</w:t>
      </w:r>
    </w:p>
    <w:p w:rsidR="007359D1" w:rsidRPr="00894F90" w:rsidRDefault="007359D1" w:rsidP="001C5D6F">
      <w:pPr>
        <w:pStyle w:val="a8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94F90">
        <w:rPr>
          <w:sz w:val="26"/>
          <w:szCs w:val="26"/>
        </w:rPr>
        <w:t>The Effect of Using Cabri 3D software on the Achievement and the Motivation Toward Geometry Learning among Eighth Grade Students at the District of the South of Nablus.</w:t>
      </w:r>
    </w:p>
    <w:p w:rsidR="007359D1" w:rsidRPr="00894F90" w:rsidRDefault="007359D1" w:rsidP="001C5D6F">
      <w:pPr>
        <w:pStyle w:val="a8"/>
        <w:numPr>
          <w:ilvl w:val="0"/>
          <w:numId w:val="5"/>
        </w:numPr>
        <w:spacing w:line="360" w:lineRule="auto"/>
        <w:jc w:val="both"/>
        <w:rPr>
          <w:sz w:val="26"/>
          <w:szCs w:val="26"/>
        </w:rPr>
      </w:pPr>
      <w:r w:rsidRPr="00894F90">
        <w:rPr>
          <w:rFonts w:cs="Simplified Arabic"/>
          <w:sz w:val="26"/>
          <w:szCs w:val="26"/>
        </w:rPr>
        <w:t>The Effect of Teaching Geometry Unit Using Macromedia Flash on Fifth Graders Achievement and Their Attitudes Towards Mathematics Learning in the Governmental Schools in Nablus City.</w:t>
      </w:r>
    </w:p>
    <w:p w:rsidR="007359D1" w:rsidRPr="00894F90" w:rsidRDefault="007359D1" w:rsidP="001C5D6F">
      <w:pPr>
        <w:numPr>
          <w:ilvl w:val="0"/>
          <w:numId w:val="5"/>
        </w:numPr>
        <w:spacing w:line="360" w:lineRule="auto"/>
        <w:jc w:val="lowKashida"/>
        <w:rPr>
          <w:sz w:val="26"/>
          <w:szCs w:val="26"/>
        </w:rPr>
      </w:pPr>
      <w:r w:rsidRPr="00894F90">
        <w:rPr>
          <w:sz w:val="26"/>
          <w:szCs w:val="26"/>
        </w:rPr>
        <w:t>The Effect of Using Mathematical Modeling Strategy on Comprehending  Mathematical Concepts and Problem Solving Among the Seventh Graders in Measurement Unit</w:t>
      </w:r>
      <w:r w:rsidR="0005504C" w:rsidRPr="00894F90">
        <w:rPr>
          <w:sz w:val="26"/>
          <w:szCs w:val="26"/>
        </w:rPr>
        <w:t>.</w:t>
      </w:r>
    </w:p>
    <w:p w:rsidR="0005504C" w:rsidRPr="00894F90" w:rsidRDefault="0005504C" w:rsidP="001C5D6F">
      <w:pPr>
        <w:numPr>
          <w:ilvl w:val="0"/>
          <w:numId w:val="5"/>
        </w:numPr>
        <w:spacing w:line="360" w:lineRule="auto"/>
        <w:jc w:val="both"/>
        <w:rPr>
          <w:sz w:val="26"/>
          <w:szCs w:val="26"/>
          <w:lang w:bidi="ar-JO"/>
        </w:rPr>
      </w:pPr>
      <w:r w:rsidRPr="00894F90">
        <w:rPr>
          <w:sz w:val="26"/>
          <w:szCs w:val="26"/>
          <w:lang w:bidi="ar-JO"/>
        </w:rPr>
        <w:lastRenderedPageBreak/>
        <w:t>The Effectiveness of Adobe Flash Program on the Achievement of Sixth Graders in Technology and Their Attitudes Towards it at the Governmental Schools of Nablus City</w:t>
      </w:r>
    </w:p>
    <w:p w:rsidR="0005504C" w:rsidRPr="00894F90" w:rsidRDefault="00EF6243" w:rsidP="001C5D6F">
      <w:pPr>
        <w:numPr>
          <w:ilvl w:val="0"/>
          <w:numId w:val="5"/>
        </w:numPr>
        <w:spacing w:line="360" w:lineRule="auto"/>
        <w:jc w:val="lowKashida"/>
        <w:rPr>
          <w:sz w:val="26"/>
          <w:szCs w:val="26"/>
        </w:rPr>
      </w:pPr>
      <w:r w:rsidRPr="00894F90">
        <w:rPr>
          <w:sz w:val="26"/>
          <w:szCs w:val="26"/>
        </w:rPr>
        <w:t>The Effect of Teaching Geometry Unit Using Mathematics Laboratory on Achievement and Motivation Towards Mathematics Learning Among Sixth Graders in Schools of Tulkarem District</w:t>
      </w:r>
      <w:r w:rsidR="00894F90" w:rsidRPr="00894F90">
        <w:rPr>
          <w:sz w:val="26"/>
          <w:szCs w:val="26"/>
        </w:rPr>
        <w:t>.</w:t>
      </w:r>
    </w:p>
    <w:p w:rsidR="00894F90" w:rsidRDefault="00894F90" w:rsidP="001C5D6F">
      <w:pPr>
        <w:numPr>
          <w:ilvl w:val="0"/>
          <w:numId w:val="5"/>
        </w:numPr>
        <w:spacing w:line="360" w:lineRule="auto"/>
        <w:jc w:val="lowKashida"/>
        <w:rPr>
          <w:sz w:val="26"/>
          <w:szCs w:val="26"/>
        </w:rPr>
      </w:pPr>
      <w:r w:rsidRPr="00894F90">
        <w:rPr>
          <w:sz w:val="26"/>
          <w:szCs w:val="26"/>
        </w:rPr>
        <w:t>The Effectiveness of a proposed program in fractal geometry in development the spatial ability and teaching Performance for mathematics teachers of upper Primary Stage in Nablus.</w:t>
      </w:r>
    </w:p>
    <w:p w:rsidR="001D3026" w:rsidRPr="001D3026" w:rsidRDefault="00894F90" w:rsidP="001D3026">
      <w:pPr>
        <w:numPr>
          <w:ilvl w:val="0"/>
          <w:numId w:val="5"/>
        </w:numPr>
        <w:tabs>
          <w:tab w:val="left" w:pos="2809"/>
        </w:tabs>
        <w:spacing w:line="360" w:lineRule="auto"/>
        <w:ind w:left="641" w:hanging="357"/>
        <w:jc w:val="both"/>
        <w:rPr>
          <w:sz w:val="26"/>
          <w:szCs w:val="26"/>
        </w:rPr>
      </w:pPr>
      <w:r w:rsidRPr="001D3026">
        <w:rPr>
          <w:sz w:val="26"/>
          <w:szCs w:val="26"/>
        </w:rPr>
        <w:t>The Effect of Instructional Program Based on Mathematical Power on Achievement and Mathematical Thinking Among Seventh Grade Students in Nablus Governorate</w:t>
      </w:r>
      <w:r w:rsidR="001D3026" w:rsidRPr="001D3026">
        <w:rPr>
          <w:sz w:val="26"/>
          <w:szCs w:val="26"/>
        </w:rPr>
        <w:t>.</w:t>
      </w:r>
    </w:p>
    <w:p w:rsidR="001D3026" w:rsidRPr="001D3026" w:rsidRDefault="001D3026" w:rsidP="001D3026">
      <w:pPr>
        <w:numPr>
          <w:ilvl w:val="0"/>
          <w:numId w:val="5"/>
        </w:numPr>
        <w:spacing w:line="360" w:lineRule="auto"/>
        <w:ind w:left="641" w:right="-7" w:hanging="357"/>
        <w:jc w:val="both"/>
        <w:rPr>
          <w:sz w:val="26"/>
          <w:szCs w:val="26"/>
          <w:rtl/>
        </w:rPr>
      </w:pPr>
      <w:r w:rsidRPr="001D3026">
        <w:rPr>
          <w:sz w:val="26"/>
          <w:szCs w:val="26"/>
        </w:rPr>
        <w:t>The Effect of the Cubing Strategy in the Achievement of the Basic Seventh Grade Students in Mathematics in Qalqilya Governorate and their Attitudes Towards it's Learning</w:t>
      </w:r>
      <w:r>
        <w:rPr>
          <w:sz w:val="26"/>
          <w:szCs w:val="26"/>
        </w:rPr>
        <w:t>.</w:t>
      </w:r>
    </w:p>
    <w:p w:rsidR="007359D1" w:rsidRPr="001F7272" w:rsidRDefault="00894F90" w:rsidP="00114FEF">
      <w:pPr>
        <w:numPr>
          <w:ilvl w:val="0"/>
          <w:numId w:val="5"/>
        </w:numPr>
        <w:tabs>
          <w:tab w:val="left" w:pos="2809"/>
        </w:tabs>
        <w:spacing w:line="360" w:lineRule="auto"/>
        <w:jc w:val="both"/>
        <w:rPr>
          <w:sz w:val="26"/>
          <w:szCs w:val="26"/>
        </w:rPr>
      </w:pPr>
      <w:r w:rsidRPr="001F7272">
        <w:rPr>
          <w:sz w:val="26"/>
          <w:szCs w:val="26"/>
        </w:rPr>
        <w:t xml:space="preserve"> </w:t>
      </w:r>
      <w:r w:rsidR="001F7272" w:rsidRPr="001F7272">
        <w:rPr>
          <w:sz w:val="26"/>
          <w:szCs w:val="26"/>
        </w:rPr>
        <w:t>Evaluation of Technology Teacher Education Program in the  Palestinian Universities in the Light of NCATE Standards: An – Najah National University and Palestine Technical University</w:t>
      </w:r>
      <w:r w:rsidR="00114FEF">
        <w:rPr>
          <w:sz w:val="26"/>
          <w:szCs w:val="26"/>
        </w:rPr>
        <w:t>.</w:t>
      </w:r>
    </w:p>
    <w:p w:rsidR="00114FEF" w:rsidRPr="00114FEF" w:rsidRDefault="00114FEF" w:rsidP="00114FEF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6"/>
          <w:szCs w:val="26"/>
        </w:rPr>
      </w:pPr>
      <w:r w:rsidRPr="00114FEF">
        <w:rPr>
          <w:sz w:val="26"/>
          <w:szCs w:val="26"/>
        </w:rPr>
        <w:t>The Effect of Teaching by Using the Multimedia on the Academic Achievement in the Field of TV Advertising for Students of the Faculty of Media in An-Najah National University</w:t>
      </w:r>
    </w:p>
    <w:p w:rsidR="00114FEF" w:rsidRPr="00114FEF" w:rsidRDefault="00114FEF" w:rsidP="00114FEF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6"/>
          <w:szCs w:val="26"/>
        </w:rPr>
      </w:pPr>
      <w:r w:rsidRPr="00114FEF">
        <w:rPr>
          <w:sz w:val="26"/>
          <w:szCs w:val="26"/>
        </w:rPr>
        <w:t>The impact of using problem solving strategy in the development of  intellectual security among tenth grade students in Tulkarem</w:t>
      </w:r>
      <w:r w:rsidR="00353782">
        <w:rPr>
          <w:sz w:val="26"/>
          <w:szCs w:val="26"/>
        </w:rPr>
        <w:t>.</w:t>
      </w:r>
    </w:p>
    <w:p w:rsidR="00652C8A" w:rsidRPr="00652C8A" w:rsidRDefault="00652C8A" w:rsidP="00652C8A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6"/>
          <w:szCs w:val="26"/>
        </w:rPr>
      </w:pPr>
      <w:r w:rsidRPr="00652C8A">
        <w:rPr>
          <w:sz w:val="26"/>
          <w:szCs w:val="26"/>
        </w:rPr>
        <w:t>Christian Education Curriculum Evaluation from Basic Stage Teacher's Perspective in West Bank &amp; Jerusalem Schools</w:t>
      </w:r>
    </w:p>
    <w:p w:rsidR="00351E53" w:rsidRPr="00351E53" w:rsidRDefault="00351E53" w:rsidP="00351E53">
      <w:pPr>
        <w:numPr>
          <w:ilvl w:val="0"/>
          <w:numId w:val="5"/>
        </w:numPr>
        <w:spacing w:line="360" w:lineRule="auto"/>
        <w:ind w:left="641" w:hanging="357"/>
        <w:jc w:val="both"/>
        <w:rPr>
          <w:rFonts w:eastAsia="Calibri"/>
          <w:sz w:val="26"/>
          <w:szCs w:val="26"/>
          <w:rtl/>
        </w:rPr>
      </w:pPr>
      <w:r w:rsidRPr="00351E53">
        <w:rPr>
          <w:rFonts w:eastAsia="Calibri"/>
          <w:sz w:val="26"/>
          <w:szCs w:val="26"/>
        </w:rPr>
        <w:t>Effectiveness of a Computerized Software in Teaching Chemical reactions on the Achievement of the Ninth Grade Students in UNRWA Schools and Their Attitudes Toward Science learning</w:t>
      </w:r>
    </w:p>
    <w:p w:rsidR="00280F00" w:rsidRDefault="00280F00" w:rsidP="007123E4">
      <w:pPr>
        <w:keepNext/>
        <w:keepLines/>
        <w:numPr>
          <w:ilvl w:val="0"/>
          <w:numId w:val="5"/>
        </w:numPr>
        <w:spacing w:line="360" w:lineRule="auto"/>
        <w:ind w:left="641" w:hanging="357"/>
        <w:jc w:val="both"/>
        <w:outlineLvl w:val="0"/>
        <w:rPr>
          <w:rFonts w:eastAsia="Calibri"/>
          <w:sz w:val="26"/>
          <w:szCs w:val="26"/>
        </w:rPr>
      </w:pPr>
      <w:r w:rsidRPr="00280F00">
        <w:rPr>
          <w:color w:val="141823"/>
          <w:sz w:val="26"/>
          <w:szCs w:val="26"/>
          <w:shd w:val="clear" w:color="auto" w:fill="FFFFFF"/>
        </w:rPr>
        <w:lastRenderedPageBreak/>
        <w:t>The Effect of employing computerized program on the Achievement of Eighth</w:t>
      </w:r>
      <w:r w:rsidRPr="00280F00">
        <w:rPr>
          <w:rFonts w:eastAsia="Calibri"/>
          <w:sz w:val="26"/>
          <w:szCs w:val="26"/>
        </w:rPr>
        <w:t xml:space="preserve"> </w:t>
      </w:r>
      <w:r w:rsidRPr="00280F00">
        <w:rPr>
          <w:color w:val="141823"/>
          <w:sz w:val="26"/>
          <w:szCs w:val="26"/>
          <w:shd w:val="clear" w:color="auto" w:fill="FFFFFF"/>
        </w:rPr>
        <w:t>Grade Students' in the Unite of Optics and their Attitudes toward Science Learning in Tubas District</w:t>
      </w:r>
      <w:r w:rsidR="00517664">
        <w:rPr>
          <w:rFonts w:eastAsia="Calibri"/>
          <w:sz w:val="26"/>
          <w:szCs w:val="26"/>
        </w:rPr>
        <w:t>.</w:t>
      </w:r>
    </w:p>
    <w:p w:rsidR="00517664" w:rsidRPr="00970EB1" w:rsidRDefault="00517664" w:rsidP="00517664">
      <w:pPr>
        <w:pStyle w:val="normal"/>
        <w:numPr>
          <w:ilvl w:val="0"/>
          <w:numId w:val="5"/>
        </w:numPr>
        <w:bidi w:val="0"/>
        <w:spacing w:after="0" w:line="360" w:lineRule="auto"/>
        <w:ind w:left="641" w:hanging="357"/>
        <w:jc w:val="both"/>
        <w:rPr>
          <w:bCs/>
          <w:sz w:val="26"/>
          <w:szCs w:val="26"/>
        </w:rPr>
      </w:pPr>
      <w:r w:rsidRPr="00970EB1">
        <w:rPr>
          <w:rFonts w:ascii="Times New Roman" w:eastAsia="Times New Roman" w:hAnsi="Times New Roman" w:cs="Times New Roman"/>
          <w:bCs/>
          <w:sz w:val="26"/>
          <w:szCs w:val="26"/>
        </w:rPr>
        <w:t>The Extant of Satisfaction of Faculty Members on Training and Technical Support Provided by the E-learning Center at An-Najah National University.</w:t>
      </w:r>
    </w:p>
    <w:p w:rsidR="00970EB1" w:rsidRPr="00970EB1" w:rsidRDefault="00970EB1" w:rsidP="00970EB1">
      <w:pPr>
        <w:numPr>
          <w:ilvl w:val="0"/>
          <w:numId w:val="5"/>
        </w:numPr>
        <w:spacing w:line="360" w:lineRule="auto"/>
        <w:ind w:left="641" w:hanging="357"/>
        <w:jc w:val="both"/>
        <w:rPr>
          <w:sz w:val="26"/>
          <w:szCs w:val="26"/>
        </w:rPr>
      </w:pPr>
      <w:r w:rsidRPr="00970EB1">
        <w:rPr>
          <w:sz w:val="26"/>
          <w:szCs w:val="26"/>
        </w:rPr>
        <w:t>The evaluation of advanced technology curriculum for the seventh grade from teachers and Educational supervisors perspective</w:t>
      </w:r>
    </w:p>
    <w:p w:rsidR="00970EB1" w:rsidRPr="00970EB1" w:rsidRDefault="00970EB1" w:rsidP="00970EB1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641" w:hanging="357"/>
        <w:jc w:val="both"/>
        <w:rPr>
          <w:rFonts w:cs="Simplified Arabic"/>
          <w:color w:val="000000"/>
          <w:sz w:val="26"/>
          <w:szCs w:val="26"/>
        </w:rPr>
      </w:pPr>
      <w:r w:rsidRPr="00970EB1">
        <w:rPr>
          <w:rFonts w:cs="Simplified Arabic"/>
          <w:color w:val="000000"/>
          <w:sz w:val="26"/>
          <w:szCs w:val="26"/>
        </w:rPr>
        <w:t>The Effect of a Program Supported with Stories on the Achievement of Tenth Grade students in Genetics Unit and their Motivation Towards its Learning</w:t>
      </w:r>
    </w:p>
    <w:p w:rsidR="007359D1" w:rsidRDefault="007359D1" w:rsidP="00E64ECD">
      <w:pPr>
        <w:spacing w:line="360" w:lineRule="auto"/>
        <w:ind w:left="720" w:hanging="720"/>
        <w:jc w:val="both"/>
        <w:rPr>
          <w:sz w:val="26"/>
          <w:szCs w:val="26"/>
        </w:rPr>
      </w:pPr>
      <w:r w:rsidRPr="000D4854">
        <w:rPr>
          <w:b/>
          <w:bCs/>
          <w:sz w:val="26"/>
          <w:szCs w:val="26"/>
        </w:rPr>
        <w:t>Skills</w:t>
      </w:r>
      <w:r>
        <w:rPr>
          <w:sz w:val="26"/>
          <w:szCs w:val="26"/>
        </w:rPr>
        <w:t>:</w:t>
      </w:r>
    </w:p>
    <w:p w:rsidR="007359D1" w:rsidRDefault="007359D1" w:rsidP="00E64ECD">
      <w:pPr>
        <w:spacing w:line="360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I have good experience in report and proposal, research writing and design.</w:t>
      </w:r>
    </w:p>
    <w:p w:rsidR="007359D1" w:rsidRPr="000D4854" w:rsidRDefault="007359D1" w:rsidP="00E64EC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I have good command of computer skills : Word, Excel, Corel Draw, Internet, SPSS, Minitab, Mat lab, Maple, Mathematica and MultiLog.</w:t>
      </w:r>
    </w:p>
    <w:p w:rsidR="00280F00" w:rsidRDefault="00280F00" w:rsidP="0068419A">
      <w:pPr>
        <w:spacing w:line="360" w:lineRule="auto"/>
        <w:ind w:left="720" w:hanging="720"/>
        <w:jc w:val="both"/>
        <w:rPr>
          <w:sz w:val="26"/>
          <w:szCs w:val="26"/>
        </w:rPr>
      </w:pPr>
    </w:p>
    <w:p w:rsidR="007359D1" w:rsidRDefault="007359D1" w:rsidP="0068419A">
      <w:pPr>
        <w:spacing w:line="360" w:lineRule="auto"/>
        <w:ind w:left="720" w:hanging="720"/>
        <w:jc w:val="both"/>
        <w:rPr>
          <w:b/>
          <w:bCs/>
          <w:sz w:val="26"/>
          <w:szCs w:val="26"/>
        </w:rPr>
      </w:pPr>
      <w:r w:rsidRPr="001A25B9">
        <w:rPr>
          <w:b/>
          <w:bCs/>
          <w:sz w:val="26"/>
          <w:szCs w:val="26"/>
        </w:rPr>
        <w:t>Languages:</w:t>
      </w:r>
    </w:p>
    <w:p w:rsidR="007359D1" w:rsidRDefault="007359D1" w:rsidP="0068419A">
      <w:pPr>
        <w:spacing w:line="360" w:lineRule="auto"/>
        <w:ind w:left="720" w:hanging="720"/>
        <w:jc w:val="both"/>
        <w:rPr>
          <w:sz w:val="26"/>
          <w:szCs w:val="26"/>
        </w:rPr>
      </w:pPr>
      <w:r w:rsidRPr="001A25B9">
        <w:rPr>
          <w:sz w:val="26"/>
          <w:szCs w:val="26"/>
        </w:rPr>
        <w:t>Arabic:</w:t>
      </w:r>
      <w:r>
        <w:rPr>
          <w:sz w:val="26"/>
          <w:szCs w:val="26"/>
        </w:rPr>
        <w:t xml:space="preserve"> Native speaker</w:t>
      </w:r>
    </w:p>
    <w:p w:rsidR="007359D1" w:rsidRDefault="007359D1" w:rsidP="006C565A">
      <w:pPr>
        <w:spacing w:line="360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English: good in four skills</w:t>
      </w:r>
    </w:p>
    <w:p w:rsidR="007359D1" w:rsidRPr="00D15A23" w:rsidRDefault="007359D1" w:rsidP="00FD4ECF">
      <w:pPr>
        <w:spacing w:line="360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Hebrew: good proficiency in four skills.</w:t>
      </w:r>
    </w:p>
    <w:sectPr w:rsidR="007359D1" w:rsidRPr="00D15A23" w:rsidSect="00834FC9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A43" w:rsidRDefault="00120A43">
      <w:r>
        <w:separator/>
      </w:r>
    </w:p>
  </w:endnote>
  <w:endnote w:type="continuationSeparator" w:id="1">
    <w:p w:rsidR="00120A43" w:rsidRDefault="00120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613" w:rsidRDefault="00AC4FD0" w:rsidP="008347FA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566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23E4">
      <w:rPr>
        <w:rStyle w:val="a5"/>
        <w:noProof/>
      </w:rPr>
      <w:t>12</w:t>
    </w:r>
    <w:r>
      <w:rPr>
        <w:rStyle w:val="a5"/>
      </w:rPr>
      <w:fldChar w:fldCharType="end"/>
    </w:r>
  </w:p>
  <w:p w:rsidR="00456613" w:rsidRDefault="004566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A43" w:rsidRDefault="00120A43">
      <w:r>
        <w:separator/>
      </w:r>
    </w:p>
  </w:footnote>
  <w:footnote w:type="continuationSeparator" w:id="1">
    <w:p w:rsidR="00120A43" w:rsidRDefault="00120A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252E"/>
    <w:multiLevelType w:val="hybridMultilevel"/>
    <w:tmpl w:val="1D26A192"/>
    <w:lvl w:ilvl="0" w:tplc="57141578">
      <w:start w:val="199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1C1122"/>
    <w:multiLevelType w:val="hybridMultilevel"/>
    <w:tmpl w:val="CB262EFC"/>
    <w:lvl w:ilvl="0" w:tplc="B7BAFDF2">
      <w:start w:val="199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D5608"/>
    <w:multiLevelType w:val="hybridMultilevel"/>
    <w:tmpl w:val="42423F1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ED0F4E"/>
    <w:multiLevelType w:val="hybridMultilevel"/>
    <w:tmpl w:val="FB522062"/>
    <w:lvl w:ilvl="0" w:tplc="DF9036F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F06008"/>
    <w:multiLevelType w:val="hybridMultilevel"/>
    <w:tmpl w:val="D40EA0F8"/>
    <w:lvl w:ilvl="0" w:tplc="F9EA2E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applyBreakingRules/>
  </w:compat>
  <w:rsids>
    <w:rsidRoot w:val="002A2479"/>
    <w:rsid w:val="000277A2"/>
    <w:rsid w:val="00042E99"/>
    <w:rsid w:val="00045104"/>
    <w:rsid w:val="00050447"/>
    <w:rsid w:val="0005429A"/>
    <w:rsid w:val="0005504C"/>
    <w:rsid w:val="00061EB1"/>
    <w:rsid w:val="00082408"/>
    <w:rsid w:val="00082FAD"/>
    <w:rsid w:val="000A2B1D"/>
    <w:rsid w:val="000C5741"/>
    <w:rsid w:val="000D1E5B"/>
    <w:rsid w:val="000D4854"/>
    <w:rsid w:val="000E2D9B"/>
    <w:rsid w:val="000E3508"/>
    <w:rsid w:val="0011144D"/>
    <w:rsid w:val="001116C6"/>
    <w:rsid w:val="00114FEF"/>
    <w:rsid w:val="00117AF7"/>
    <w:rsid w:val="00120A43"/>
    <w:rsid w:val="00123657"/>
    <w:rsid w:val="00123BB1"/>
    <w:rsid w:val="00142761"/>
    <w:rsid w:val="00143C8D"/>
    <w:rsid w:val="00146468"/>
    <w:rsid w:val="00151D25"/>
    <w:rsid w:val="001534F4"/>
    <w:rsid w:val="00167394"/>
    <w:rsid w:val="00171036"/>
    <w:rsid w:val="00191457"/>
    <w:rsid w:val="001968CC"/>
    <w:rsid w:val="00197282"/>
    <w:rsid w:val="001A1D8C"/>
    <w:rsid w:val="001A25B9"/>
    <w:rsid w:val="001A7AFC"/>
    <w:rsid w:val="001B0B42"/>
    <w:rsid w:val="001C4D03"/>
    <w:rsid w:val="001C5D6F"/>
    <w:rsid w:val="001D3026"/>
    <w:rsid w:val="001D40B9"/>
    <w:rsid w:val="001E2725"/>
    <w:rsid w:val="001E5826"/>
    <w:rsid w:val="001F7272"/>
    <w:rsid w:val="0020292F"/>
    <w:rsid w:val="00221BBD"/>
    <w:rsid w:val="0024147E"/>
    <w:rsid w:val="00244EAE"/>
    <w:rsid w:val="002506BC"/>
    <w:rsid w:val="002524B8"/>
    <w:rsid w:val="00270CCA"/>
    <w:rsid w:val="0027462E"/>
    <w:rsid w:val="00280F00"/>
    <w:rsid w:val="00285C41"/>
    <w:rsid w:val="0028719D"/>
    <w:rsid w:val="002A2479"/>
    <w:rsid w:val="002B10A3"/>
    <w:rsid w:val="002B6DE7"/>
    <w:rsid w:val="002C6D6D"/>
    <w:rsid w:val="002D590B"/>
    <w:rsid w:val="002E5532"/>
    <w:rsid w:val="002F1090"/>
    <w:rsid w:val="002F293C"/>
    <w:rsid w:val="00316DDE"/>
    <w:rsid w:val="003228BB"/>
    <w:rsid w:val="00326072"/>
    <w:rsid w:val="00326496"/>
    <w:rsid w:val="00326EE3"/>
    <w:rsid w:val="00351E53"/>
    <w:rsid w:val="00353782"/>
    <w:rsid w:val="00353B8F"/>
    <w:rsid w:val="00366C0B"/>
    <w:rsid w:val="00381473"/>
    <w:rsid w:val="00382117"/>
    <w:rsid w:val="003832F5"/>
    <w:rsid w:val="00384EA4"/>
    <w:rsid w:val="0039089C"/>
    <w:rsid w:val="00396517"/>
    <w:rsid w:val="003B01E3"/>
    <w:rsid w:val="003B087A"/>
    <w:rsid w:val="003B1879"/>
    <w:rsid w:val="003B2F7E"/>
    <w:rsid w:val="003B37CC"/>
    <w:rsid w:val="003B755F"/>
    <w:rsid w:val="003C2E8A"/>
    <w:rsid w:val="003C3259"/>
    <w:rsid w:val="003C48E0"/>
    <w:rsid w:val="003D1B36"/>
    <w:rsid w:val="003E4D6F"/>
    <w:rsid w:val="003E75EB"/>
    <w:rsid w:val="00407BD3"/>
    <w:rsid w:val="00417511"/>
    <w:rsid w:val="0043547A"/>
    <w:rsid w:val="004519DB"/>
    <w:rsid w:val="00456613"/>
    <w:rsid w:val="00456EB6"/>
    <w:rsid w:val="0046055D"/>
    <w:rsid w:val="004625AF"/>
    <w:rsid w:val="004631A8"/>
    <w:rsid w:val="00463251"/>
    <w:rsid w:val="00480DEA"/>
    <w:rsid w:val="00486944"/>
    <w:rsid w:val="004A6EFD"/>
    <w:rsid w:val="004D079F"/>
    <w:rsid w:val="004F48CC"/>
    <w:rsid w:val="00517664"/>
    <w:rsid w:val="00523618"/>
    <w:rsid w:val="00533D8E"/>
    <w:rsid w:val="0055206A"/>
    <w:rsid w:val="0055437C"/>
    <w:rsid w:val="005636C8"/>
    <w:rsid w:val="00566A9F"/>
    <w:rsid w:val="00567078"/>
    <w:rsid w:val="005704D1"/>
    <w:rsid w:val="005737AD"/>
    <w:rsid w:val="00576524"/>
    <w:rsid w:val="005825B3"/>
    <w:rsid w:val="005848F4"/>
    <w:rsid w:val="005877BE"/>
    <w:rsid w:val="00590C56"/>
    <w:rsid w:val="00591B52"/>
    <w:rsid w:val="005926DD"/>
    <w:rsid w:val="00594A78"/>
    <w:rsid w:val="005E4DF2"/>
    <w:rsid w:val="005F1803"/>
    <w:rsid w:val="005F3013"/>
    <w:rsid w:val="006022BF"/>
    <w:rsid w:val="00641643"/>
    <w:rsid w:val="0064209A"/>
    <w:rsid w:val="006470B7"/>
    <w:rsid w:val="00647874"/>
    <w:rsid w:val="00652098"/>
    <w:rsid w:val="00652C8A"/>
    <w:rsid w:val="00654911"/>
    <w:rsid w:val="00656D46"/>
    <w:rsid w:val="00674C19"/>
    <w:rsid w:val="00680BA8"/>
    <w:rsid w:val="0068419A"/>
    <w:rsid w:val="00692E7D"/>
    <w:rsid w:val="006935CC"/>
    <w:rsid w:val="006A4E55"/>
    <w:rsid w:val="006A66C0"/>
    <w:rsid w:val="006B0351"/>
    <w:rsid w:val="006B35E8"/>
    <w:rsid w:val="006C565A"/>
    <w:rsid w:val="006E5FFE"/>
    <w:rsid w:val="006E65DF"/>
    <w:rsid w:val="006F52AA"/>
    <w:rsid w:val="00701988"/>
    <w:rsid w:val="007123E4"/>
    <w:rsid w:val="007148B6"/>
    <w:rsid w:val="007215FF"/>
    <w:rsid w:val="0072521F"/>
    <w:rsid w:val="00731E54"/>
    <w:rsid w:val="007359D1"/>
    <w:rsid w:val="00755965"/>
    <w:rsid w:val="007828CC"/>
    <w:rsid w:val="00784E24"/>
    <w:rsid w:val="00787D92"/>
    <w:rsid w:val="00792F6E"/>
    <w:rsid w:val="007A752F"/>
    <w:rsid w:val="007C5713"/>
    <w:rsid w:val="00822E92"/>
    <w:rsid w:val="00823765"/>
    <w:rsid w:val="00834251"/>
    <w:rsid w:val="008342B4"/>
    <w:rsid w:val="008347FA"/>
    <w:rsid w:val="00834FC9"/>
    <w:rsid w:val="008413F7"/>
    <w:rsid w:val="00850C28"/>
    <w:rsid w:val="00860189"/>
    <w:rsid w:val="00867FFE"/>
    <w:rsid w:val="008706EA"/>
    <w:rsid w:val="008768F3"/>
    <w:rsid w:val="008820C2"/>
    <w:rsid w:val="00890932"/>
    <w:rsid w:val="00894F90"/>
    <w:rsid w:val="008C41EB"/>
    <w:rsid w:val="008C7587"/>
    <w:rsid w:val="008C775E"/>
    <w:rsid w:val="008D2F2C"/>
    <w:rsid w:val="008D4197"/>
    <w:rsid w:val="008D75FA"/>
    <w:rsid w:val="008E016B"/>
    <w:rsid w:val="008E0D12"/>
    <w:rsid w:val="008E306A"/>
    <w:rsid w:val="008E5A64"/>
    <w:rsid w:val="008F3DF4"/>
    <w:rsid w:val="00900B22"/>
    <w:rsid w:val="009069F9"/>
    <w:rsid w:val="00910175"/>
    <w:rsid w:val="00915E0E"/>
    <w:rsid w:val="009161AC"/>
    <w:rsid w:val="00920701"/>
    <w:rsid w:val="00923D3D"/>
    <w:rsid w:val="00925FD8"/>
    <w:rsid w:val="009348DC"/>
    <w:rsid w:val="00941BB1"/>
    <w:rsid w:val="00952237"/>
    <w:rsid w:val="00970EB1"/>
    <w:rsid w:val="00986133"/>
    <w:rsid w:val="00996815"/>
    <w:rsid w:val="009C2048"/>
    <w:rsid w:val="009C2572"/>
    <w:rsid w:val="009E472B"/>
    <w:rsid w:val="009E4B4B"/>
    <w:rsid w:val="009E5392"/>
    <w:rsid w:val="00A00661"/>
    <w:rsid w:val="00A02796"/>
    <w:rsid w:val="00A21EC8"/>
    <w:rsid w:val="00A23117"/>
    <w:rsid w:val="00A23222"/>
    <w:rsid w:val="00A3011B"/>
    <w:rsid w:val="00A36AC0"/>
    <w:rsid w:val="00A608EF"/>
    <w:rsid w:val="00A65725"/>
    <w:rsid w:val="00A7138D"/>
    <w:rsid w:val="00A762A7"/>
    <w:rsid w:val="00A76A88"/>
    <w:rsid w:val="00A95437"/>
    <w:rsid w:val="00AA01E1"/>
    <w:rsid w:val="00AA1E67"/>
    <w:rsid w:val="00AC20E3"/>
    <w:rsid w:val="00AC4FD0"/>
    <w:rsid w:val="00AC53E0"/>
    <w:rsid w:val="00AD16BB"/>
    <w:rsid w:val="00AD6B20"/>
    <w:rsid w:val="00AF062F"/>
    <w:rsid w:val="00AF7255"/>
    <w:rsid w:val="00B00920"/>
    <w:rsid w:val="00B027A9"/>
    <w:rsid w:val="00B1375B"/>
    <w:rsid w:val="00B20029"/>
    <w:rsid w:val="00B306D6"/>
    <w:rsid w:val="00B346E1"/>
    <w:rsid w:val="00B64F1F"/>
    <w:rsid w:val="00B654B8"/>
    <w:rsid w:val="00B82BB8"/>
    <w:rsid w:val="00B82ECE"/>
    <w:rsid w:val="00B8768A"/>
    <w:rsid w:val="00B9026B"/>
    <w:rsid w:val="00BA0954"/>
    <w:rsid w:val="00BA63C4"/>
    <w:rsid w:val="00BC6C56"/>
    <w:rsid w:val="00BD0FFA"/>
    <w:rsid w:val="00BE0D23"/>
    <w:rsid w:val="00BE4D89"/>
    <w:rsid w:val="00BF1BE2"/>
    <w:rsid w:val="00BF273E"/>
    <w:rsid w:val="00C15D52"/>
    <w:rsid w:val="00C41C5C"/>
    <w:rsid w:val="00C513C9"/>
    <w:rsid w:val="00C529FB"/>
    <w:rsid w:val="00C55C01"/>
    <w:rsid w:val="00C56A36"/>
    <w:rsid w:val="00C75AAA"/>
    <w:rsid w:val="00C75E56"/>
    <w:rsid w:val="00C76F14"/>
    <w:rsid w:val="00C90EE3"/>
    <w:rsid w:val="00C93690"/>
    <w:rsid w:val="00C95239"/>
    <w:rsid w:val="00CA33B0"/>
    <w:rsid w:val="00CB1DFB"/>
    <w:rsid w:val="00CB60DB"/>
    <w:rsid w:val="00CD6860"/>
    <w:rsid w:val="00CD6F69"/>
    <w:rsid w:val="00CF10BE"/>
    <w:rsid w:val="00D01555"/>
    <w:rsid w:val="00D1430A"/>
    <w:rsid w:val="00D15A23"/>
    <w:rsid w:val="00D21C60"/>
    <w:rsid w:val="00D31C9E"/>
    <w:rsid w:val="00D432E2"/>
    <w:rsid w:val="00D46206"/>
    <w:rsid w:val="00D50142"/>
    <w:rsid w:val="00D66518"/>
    <w:rsid w:val="00D66B7B"/>
    <w:rsid w:val="00D823EE"/>
    <w:rsid w:val="00D867E4"/>
    <w:rsid w:val="00D87EEB"/>
    <w:rsid w:val="00D95620"/>
    <w:rsid w:val="00DA1AAD"/>
    <w:rsid w:val="00DB20B3"/>
    <w:rsid w:val="00DF5D86"/>
    <w:rsid w:val="00E06A8B"/>
    <w:rsid w:val="00E20B2E"/>
    <w:rsid w:val="00E2253E"/>
    <w:rsid w:val="00E25307"/>
    <w:rsid w:val="00E350EE"/>
    <w:rsid w:val="00E356C4"/>
    <w:rsid w:val="00E37C9D"/>
    <w:rsid w:val="00E52D0F"/>
    <w:rsid w:val="00E64ECD"/>
    <w:rsid w:val="00E666A7"/>
    <w:rsid w:val="00E74D63"/>
    <w:rsid w:val="00E83CC3"/>
    <w:rsid w:val="00E9272C"/>
    <w:rsid w:val="00EA2593"/>
    <w:rsid w:val="00EA5541"/>
    <w:rsid w:val="00EA69B6"/>
    <w:rsid w:val="00EA75C8"/>
    <w:rsid w:val="00EB587B"/>
    <w:rsid w:val="00EC2E72"/>
    <w:rsid w:val="00ED2344"/>
    <w:rsid w:val="00EE1907"/>
    <w:rsid w:val="00EE3264"/>
    <w:rsid w:val="00EF6243"/>
    <w:rsid w:val="00F10C3E"/>
    <w:rsid w:val="00F225DF"/>
    <w:rsid w:val="00F34542"/>
    <w:rsid w:val="00F41B3A"/>
    <w:rsid w:val="00F47B70"/>
    <w:rsid w:val="00F51219"/>
    <w:rsid w:val="00F53EA5"/>
    <w:rsid w:val="00F54405"/>
    <w:rsid w:val="00F54809"/>
    <w:rsid w:val="00F54895"/>
    <w:rsid w:val="00F7099A"/>
    <w:rsid w:val="00F75782"/>
    <w:rsid w:val="00F86579"/>
    <w:rsid w:val="00FA0C4A"/>
    <w:rsid w:val="00FA175F"/>
    <w:rsid w:val="00FB2097"/>
    <w:rsid w:val="00FD29EC"/>
    <w:rsid w:val="00FD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Cite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C9"/>
    <w:rPr>
      <w:sz w:val="24"/>
      <w:szCs w:val="24"/>
    </w:rPr>
  </w:style>
  <w:style w:type="paragraph" w:styleId="1">
    <w:name w:val="heading 1"/>
    <w:basedOn w:val="a"/>
    <w:link w:val="1Char"/>
    <w:uiPriority w:val="9"/>
    <w:qFormat/>
    <w:locked/>
    <w:rsid w:val="003260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5636C8"/>
    <w:rPr>
      <w:rFonts w:cs="Times New Roman"/>
      <w:color w:val="0000FF"/>
      <w:u w:val="single"/>
    </w:rPr>
  </w:style>
  <w:style w:type="table" w:styleId="a3">
    <w:name w:val="Table Grid"/>
    <w:basedOn w:val="a1"/>
    <w:uiPriority w:val="99"/>
    <w:rsid w:val="00D1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iPriority w:val="99"/>
    <w:rsid w:val="008347FA"/>
    <w:pPr>
      <w:tabs>
        <w:tab w:val="center" w:pos="4320"/>
        <w:tab w:val="right" w:pos="8640"/>
      </w:tabs>
    </w:pPr>
  </w:style>
  <w:style w:type="character" w:customStyle="1" w:styleId="Char">
    <w:name w:val="تذييل صفحة Char"/>
    <w:basedOn w:val="a0"/>
    <w:link w:val="a4"/>
    <w:uiPriority w:val="99"/>
    <w:semiHidden/>
    <w:rsid w:val="00141BE5"/>
    <w:rPr>
      <w:sz w:val="24"/>
      <w:szCs w:val="24"/>
    </w:rPr>
  </w:style>
  <w:style w:type="character" w:styleId="a5">
    <w:name w:val="page number"/>
    <w:basedOn w:val="a0"/>
    <w:uiPriority w:val="99"/>
    <w:rsid w:val="008347FA"/>
    <w:rPr>
      <w:rFonts w:cs="Times New Roman"/>
    </w:rPr>
  </w:style>
  <w:style w:type="character" w:styleId="a6">
    <w:name w:val="Emphasis"/>
    <w:basedOn w:val="a0"/>
    <w:uiPriority w:val="99"/>
    <w:qFormat/>
    <w:rsid w:val="00D66518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AD6B20"/>
    <w:rPr>
      <w:rFonts w:cs="Times New Roman"/>
    </w:rPr>
  </w:style>
  <w:style w:type="paragraph" w:styleId="a7">
    <w:name w:val="Balloon Text"/>
    <w:basedOn w:val="a"/>
    <w:link w:val="Char0"/>
    <w:uiPriority w:val="99"/>
    <w:semiHidden/>
    <w:rsid w:val="00D46206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locked/>
    <w:rsid w:val="00D46206"/>
    <w:rPr>
      <w:rFonts w:ascii="Tahoma" w:hAnsi="Tahoma" w:cs="Tahoma"/>
      <w:sz w:val="16"/>
      <w:szCs w:val="16"/>
      <w:lang w:bidi="ar-SA"/>
    </w:rPr>
  </w:style>
  <w:style w:type="character" w:styleId="HTML">
    <w:name w:val="HTML Cite"/>
    <w:basedOn w:val="a0"/>
    <w:uiPriority w:val="99"/>
    <w:rsid w:val="00CF10BE"/>
    <w:rPr>
      <w:rFonts w:cs="Times New Roman"/>
      <w:i/>
      <w:iCs/>
    </w:rPr>
  </w:style>
  <w:style w:type="paragraph" w:styleId="a8">
    <w:name w:val="List Paragraph"/>
    <w:basedOn w:val="a"/>
    <w:uiPriority w:val="99"/>
    <w:qFormat/>
    <w:rsid w:val="006A66C0"/>
    <w:pPr>
      <w:ind w:left="720"/>
    </w:pPr>
  </w:style>
  <w:style w:type="paragraph" w:customStyle="1" w:styleId="10">
    <w:name w:val="بلا تباعد1"/>
    <w:uiPriority w:val="99"/>
    <w:rsid w:val="00F54405"/>
    <w:pPr>
      <w:bidi/>
    </w:pPr>
    <w:rPr>
      <w:rFonts w:ascii="Calibri" w:hAnsi="Calibri" w:cs="Arial"/>
      <w:sz w:val="22"/>
      <w:szCs w:val="22"/>
    </w:rPr>
  </w:style>
  <w:style w:type="character" w:styleId="a9">
    <w:name w:val="Strong"/>
    <w:basedOn w:val="a0"/>
    <w:uiPriority w:val="22"/>
    <w:qFormat/>
    <w:locked/>
    <w:rsid w:val="0005504C"/>
    <w:rPr>
      <w:b/>
      <w:bCs/>
    </w:rPr>
  </w:style>
  <w:style w:type="paragraph" w:customStyle="1" w:styleId="normal">
    <w:name w:val="normal"/>
    <w:rsid w:val="00517664"/>
    <w:pPr>
      <w:bidi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paragraph" w:styleId="aa">
    <w:name w:val="Normal (Web)"/>
    <w:basedOn w:val="a"/>
    <w:uiPriority w:val="99"/>
    <w:semiHidden/>
    <w:unhideWhenUsed/>
    <w:rsid w:val="00970EB1"/>
    <w:pPr>
      <w:spacing w:before="100" w:beforeAutospacing="1" w:after="100" w:afterAutospacing="1"/>
    </w:pPr>
  </w:style>
  <w:style w:type="character" w:customStyle="1" w:styleId="1Char">
    <w:name w:val="عنوان 1 Char"/>
    <w:basedOn w:val="a0"/>
    <w:link w:val="1"/>
    <w:uiPriority w:val="9"/>
    <w:rsid w:val="00326072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lha@naja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ksu.edu.sa/sites/KSUArabic/Research/ncys/Documents/r4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dx.edu/.../Cristillo.%20Pal%20HiEd%20Report%20(full).pd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3221</Words>
  <Characters>18362</Characters>
  <Application>Microsoft Office Word</Application>
  <DocSecurity>0</DocSecurity>
  <Lines>153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ANU</Company>
  <LinksUpToDate>false</LinksUpToDate>
  <CharactersWithSpaces>21540</CharactersWithSpaces>
  <SharedDoc>false</SharedDoc>
  <HLinks>
    <vt:vector size="18" baseType="variant">
      <vt:variant>
        <vt:i4>8323108</vt:i4>
      </vt:variant>
      <vt:variant>
        <vt:i4>6</vt:i4>
      </vt:variant>
      <vt:variant>
        <vt:i4>0</vt:i4>
      </vt:variant>
      <vt:variant>
        <vt:i4>5</vt:i4>
      </vt:variant>
      <vt:variant>
        <vt:lpwstr>http://ksu.edu.sa/sites/KSUArabic/Research/ncys/Documents/r414.pdf</vt:lpwstr>
      </vt:variant>
      <vt:variant>
        <vt:lpwstr/>
      </vt:variant>
      <vt:variant>
        <vt:i4>2162730</vt:i4>
      </vt:variant>
      <vt:variant>
        <vt:i4>3</vt:i4>
      </vt:variant>
      <vt:variant>
        <vt:i4>0</vt:i4>
      </vt:variant>
      <vt:variant>
        <vt:i4>5</vt:i4>
      </vt:variant>
      <vt:variant>
        <vt:lpwstr>http://www.pdx.edu/.../Cristillo. Pal HiEd Report (full).pd</vt:lpwstr>
      </vt:variant>
      <vt:variant>
        <vt:lpwstr/>
      </vt:variant>
      <vt:variant>
        <vt:i4>1179709</vt:i4>
      </vt:variant>
      <vt:variant>
        <vt:i4>0</vt:i4>
      </vt:variant>
      <vt:variant>
        <vt:i4>0</vt:i4>
      </vt:variant>
      <vt:variant>
        <vt:i4>5</vt:i4>
      </vt:variant>
      <vt:variant>
        <vt:lpwstr>mailto:ssalha@najah.edu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SSalha</dc:creator>
  <cp:lastModifiedBy>hp</cp:lastModifiedBy>
  <cp:revision>10</cp:revision>
  <dcterms:created xsi:type="dcterms:W3CDTF">2019-01-29T15:48:00Z</dcterms:created>
  <dcterms:modified xsi:type="dcterms:W3CDTF">2019-09-02T21:09:00Z</dcterms:modified>
</cp:coreProperties>
</file>