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A" w:rsidRDefault="007B30CA" w:rsidP="007B30CA">
      <w:pPr>
        <w:bidi/>
        <w:jc w:val="center"/>
        <w:rPr>
          <w:rFonts w:cs="Simplified Arabic" w:hint="cs"/>
          <w:b/>
          <w:bCs/>
          <w:color w:val="000080"/>
          <w:sz w:val="40"/>
          <w:szCs w:val="40"/>
          <w:rtl/>
          <w:lang w:bidi="ar-LB"/>
        </w:rPr>
      </w:pPr>
      <w:r w:rsidRPr="007B30CA">
        <w:rPr>
          <w:rFonts w:cs="Simplified Arabic" w:hint="cs"/>
          <w:b/>
          <w:bCs/>
          <w:color w:val="000080"/>
          <w:sz w:val="40"/>
          <w:szCs w:val="40"/>
          <w:rtl/>
          <w:lang w:bidi="ar-LB"/>
        </w:rPr>
        <w:t>السيرة الذاتية</w:t>
      </w:r>
    </w:p>
    <w:p w:rsidR="007B30CA" w:rsidRPr="007B30CA" w:rsidRDefault="007B30CA" w:rsidP="007B30CA">
      <w:pPr>
        <w:bidi/>
        <w:rPr>
          <w:rFonts w:cs="Simplified Arabic"/>
          <w:b/>
          <w:bCs/>
          <w:color w:val="000080"/>
          <w:sz w:val="30"/>
          <w:szCs w:val="30"/>
          <w:u w:val="single"/>
          <w:rtl/>
          <w:lang w:bidi="ar-LB"/>
        </w:rPr>
      </w:pPr>
      <w:r w:rsidRPr="007B30CA">
        <w:rPr>
          <w:rFonts w:cs="Simplified Arabic" w:hint="cs"/>
          <w:b/>
          <w:bCs/>
          <w:color w:val="000080"/>
          <w:sz w:val="30"/>
          <w:szCs w:val="30"/>
          <w:u w:val="single"/>
          <w:rtl/>
          <w:lang w:bidi="ar-LB"/>
        </w:rPr>
        <w:t>المعلومات الشخصية:</w:t>
      </w:r>
    </w:p>
    <w:p w:rsidR="007B30CA" w:rsidRPr="005700C4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rtl/>
        </w:rPr>
      </w:pP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>الاسم: محمد</w:t>
      </w:r>
      <w:r>
        <w:rPr>
          <w:rFonts w:cs="Simplified Arabic" w:hint="cs"/>
          <w:b/>
          <w:bCs/>
          <w:color w:val="000080"/>
          <w:sz w:val="26"/>
          <w:szCs w:val="26"/>
          <w:rtl/>
        </w:rPr>
        <w:t xml:space="preserve"> عب</w:t>
      </w:r>
      <w:r>
        <w:rPr>
          <w:rFonts w:cs="Simplified Arabic" w:hint="eastAsia"/>
          <w:b/>
          <w:bCs/>
          <w:color w:val="000080"/>
          <w:sz w:val="26"/>
          <w:szCs w:val="26"/>
          <w:rtl/>
        </w:rPr>
        <w:t>د</w:t>
      </w:r>
      <w:r>
        <w:rPr>
          <w:rFonts w:cs="Simplified Arabic" w:hint="cs"/>
          <w:b/>
          <w:bCs/>
          <w:color w:val="000080"/>
          <w:sz w:val="26"/>
          <w:szCs w:val="26"/>
          <w:rtl/>
        </w:rPr>
        <w:t xml:space="preserve"> الرحيم إبراهيم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 xml:space="preserve"> سليمان</w:t>
      </w:r>
    </w:p>
    <w:p w:rsidR="007B30CA" w:rsidRPr="005700C4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rtl/>
        </w:rPr>
      </w:pP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>مكان الولادة: الكويت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 xml:space="preserve">                                    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>تاريخ الميلاد:23/5/1982</w:t>
      </w:r>
    </w:p>
    <w:p w:rsidR="007B30CA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rtl/>
          <w:lang w:bidi="ar-LB"/>
        </w:rPr>
      </w:pP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 xml:space="preserve">الجنسية: </w:t>
      </w:r>
      <w:r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>فلسطينية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 xml:space="preserve">       </w:t>
      </w:r>
      <w:r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 xml:space="preserve">                              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 xml:space="preserve"> 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 xml:space="preserve">الحالة الاجتماعية: 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>*</w:t>
      </w:r>
      <w:r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>متزوج</w:t>
      </w:r>
    </w:p>
    <w:p w:rsidR="007B30CA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lang w:bidi="ar-LB"/>
        </w:rPr>
      </w:pPr>
      <w:r w:rsidRPr="005700C4"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 xml:space="preserve">الجنس: *ذكر   </w:t>
      </w:r>
      <w:r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 xml:space="preserve">                            أيميل :</w:t>
      </w:r>
      <w:r>
        <w:rPr>
          <w:rFonts w:cs="Simplified Arabic"/>
          <w:b/>
          <w:bCs/>
          <w:color w:val="000080"/>
          <w:sz w:val="26"/>
          <w:szCs w:val="26"/>
          <w:lang w:bidi="ar-LB"/>
        </w:rPr>
        <w:t>m</w:t>
      </w:r>
      <w:r>
        <w:rPr>
          <w:rFonts w:cs="Simplified Arabic"/>
          <w:b/>
          <w:bCs/>
          <w:color w:val="000080"/>
          <w:sz w:val="26"/>
          <w:szCs w:val="26"/>
          <w:lang w:bidi="ar-LB"/>
        </w:rPr>
        <w:t>.suliman</w:t>
      </w:r>
      <w:r>
        <w:rPr>
          <w:rFonts w:cs="Simplified Arabic"/>
          <w:b/>
          <w:bCs/>
          <w:color w:val="000080"/>
          <w:sz w:val="26"/>
          <w:szCs w:val="26"/>
          <w:lang w:bidi="ar-LB"/>
        </w:rPr>
        <w:t>@</w:t>
      </w:r>
      <w:r>
        <w:rPr>
          <w:rFonts w:cs="Simplified Arabic"/>
          <w:b/>
          <w:bCs/>
          <w:color w:val="000080"/>
          <w:sz w:val="26"/>
          <w:szCs w:val="26"/>
          <w:lang w:bidi="ar-LB"/>
        </w:rPr>
        <w:t>najah</w:t>
      </w:r>
      <w:r>
        <w:rPr>
          <w:rFonts w:cs="Simplified Arabic"/>
          <w:b/>
          <w:bCs/>
          <w:color w:val="000080"/>
          <w:sz w:val="26"/>
          <w:szCs w:val="26"/>
          <w:lang w:bidi="ar-LB"/>
        </w:rPr>
        <w:t>.</w:t>
      </w:r>
      <w:r>
        <w:rPr>
          <w:rFonts w:cs="Simplified Arabic"/>
          <w:b/>
          <w:bCs/>
          <w:color w:val="000080"/>
          <w:sz w:val="26"/>
          <w:szCs w:val="26"/>
          <w:lang w:bidi="ar-LB"/>
        </w:rPr>
        <w:t>edu</w:t>
      </w:r>
      <w:bookmarkStart w:id="0" w:name="_GoBack"/>
      <w:bookmarkEnd w:id="0"/>
    </w:p>
    <w:p w:rsidR="007B30CA" w:rsidRPr="005700C4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rtl/>
          <w:lang w:bidi="ar-LB"/>
        </w:rPr>
      </w:pPr>
      <w:r>
        <w:rPr>
          <w:rFonts w:cs="Simplified Arabic" w:hint="cs"/>
          <w:b/>
          <w:bCs/>
          <w:color w:val="000080"/>
          <w:sz w:val="26"/>
          <w:szCs w:val="26"/>
          <w:rtl/>
          <w:lang w:bidi="ar-LB"/>
        </w:rPr>
        <w:t>جوال: 0599318600                                 هاتف: 2318446-09</w:t>
      </w:r>
    </w:p>
    <w:p w:rsidR="007B30CA" w:rsidRPr="005700C4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rtl/>
        </w:rPr>
      </w:pP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 xml:space="preserve">العنوان:بيت ايبا </w:t>
      </w:r>
      <w:r w:rsidRPr="005700C4">
        <w:rPr>
          <w:rFonts w:cs="Simplified Arabic"/>
          <w:b/>
          <w:bCs/>
          <w:color w:val="000080"/>
          <w:sz w:val="26"/>
          <w:szCs w:val="26"/>
          <w:rtl/>
        </w:rPr>
        <w:t>–</w:t>
      </w:r>
      <w:r w:rsidRPr="005700C4">
        <w:rPr>
          <w:rFonts w:cs="Simplified Arabic" w:hint="cs"/>
          <w:b/>
          <w:bCs/>
          <w:color w:val="000080"/>
          <w:sz w:val="26"/>
          <w:szCs w:val="26"/>
          <w:rtl/>
        </w:rPr>
        <w:t xml:space="preserve"> نابلس </w:t>
      </w:r>
    </w:p>
    <w:p w:rsidR="007B30CA" w:rsidRPr="005700C4" w:rsidRDefault="007B30CA" w:rsidP="007B30CA">
      <w:pPr>
        <w:bidi/>
        <w:rPr>
          <w:rFonts w:cs="Simplified Arabic"/>
          <w:color w:val="000080"/>
          <w:sz w:val="26"/>
          <w:szCs w:val="26"/>
          <w:rtl/>
          <w:lang w:bidi="ar-LB"/>
        </w:rPr>
      </w:pPr>
      <w:r w:rsidRPr="005700C4">
        <w:rPr>
          <w:rFonts w:cs="Simplified Arabic" w:hint="cs"/>
          <w:color w:val="000080"/>
          <w:sz w:val="26"/>
          <w:szCs w:val="26"/>
          <w:rtl/>
          <w:lang w:bidi="ar-LB"/>
        </w:rPr>
        <w:t>============================================================</w:t>
      </w:r>
    </w:p>
    <w:p w:rsidR="007B30CA" w:rsidRPr="007E4E57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LB"/>
        </w:rPr>
      </w:pPr>
      <w:r w:rsidRPr="007E4E57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LB"/>
        </w:rPr>
        <w:t>التحصيل العلمي: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2002-2006- بكالوريوس فنون تشكيلية(تخصص تصميم داخلي وديكور) من كلية الفنون الجميلة بمعدل (83%) بدرجة الشرف.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2002- ثانوية عامه بالفرع العلمي من مدرسة الملك طلال الثانوية نابلس بمعدل 74%.</w:t>
      </w:r>
    </w:p>
    <w:p w:rsidR="007B30CA" w:rsidRDefault="007B30CA" w:rsidP="007B30CA">
      <w:pPr>
        <w:bidi/>
        <w:rPr>
          <w:rFonts w:cs="Simplified Arabic"/>
          <w:color w:val="000080"/>
          <w:sz w:val="32"/>
          <w:szCs w:val="32"/>
          <w:rtl/>
          <w:lang w:bidi="ar-LB"/>
        </w:rPr>
      </w:pPr>
      <w:r w:rsidRPr="007E4E57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LB"/>
        </w:rPr>
        <w:t>الخبرات العملية:</w:t>
      </w:r>
      <w:r w:rsidRPr="007E4E57">
        <w:rPr>
          <w:rFonts w:cs="Simplified Arabic" w:hint="cs"/>
          <w:color w:val="000080"/>
          <w:sz w:val="32"/>
          <w:szCs w:val="32"/>
          <w:rtl/>
          <w:lang w:bidi="ar-LB"/>
        </w:rPr>
        <w:t>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u w:val="single"/>
          <w:rtl/>
          <w:lang w:bidi="ar-LB"/>
        </w:rPr>
      </w:pPr>
      <w:r w:rsidRPr="002A0AC1">
        <w:rPr>
          <w:rFonts w:cs="Simplified Arabic" w:hint="cs"/>
          <w:b/>
          <w:bCs/>
          <w:color w:val="000080"/>
          <w:sz w:val="36"/>
          <w:szCs w:val="36"/>
          <w:rtl/>
          <w:lang w:bidi="ar-LB"/>
        </w:rPr>
        <w:t>7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/2005- العمل في بيع وبرمجة وصيانة أجهزة الحاسوب في مركز الايهم للكمبيوتر بيت ايبا 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9/2006- العمل في مكتب هابي هوليدي ضمن تخصص التصميم والإعلان.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1/2007- العمل كمحاضر في كلية هشام حجاوي التكنولوجية في قسم الفنون التطبيقة حتى الآن.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2007- إعطاء دوره تدريبيه في التصميم الجرافيكي لطالبات معهد بيسان ب</w:t>
      </w:r>
      <w:r w:rsidRPr="0048507E">
        <w:rPr>
          <w:rFonts w:cs="Simplified Arabic" w:hint="cs"/>
          <w:color w:val="000080"/>
          <w:sz w:val="28"/>
          <w:szCs w:val="28"/>
          <w:rtl/>
        </w:rPr>
        <w:t>و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اقع 25 ساعة فعلية 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lastRenderedPageBreak/>
        <w:t>2010- إعطاء دورتين تدريبيتي</w:t>
      </w:r>
      <w:r w:rsidRPr="0048507E">
        <w:rPr>
          <w:rFonts w:cs="Simplified Arabic" w:hint="eastAsia"/>
          <w:color w:val="000080"/>
          <w:sz w:val="28"/>
          <w:szCs w:val="28"/>
          <w:rtl/>
          <w:lang w:bidi="ar-LB"/>
        </w:rPr>
        <w:t>ن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بدعم من الصندوق العربي للتنمية وبالتعاون مع كلية هشام حجاوي التكنولوجية في مجال التصميم الجرافيكي باستخدام برنامج الاليستريتور بواقع (60) ساعة فعلية لكل دورة.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2014-2018 رئيس قسم الفنون التطبيقية في كلية هشام حجاوي.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2007-2015 </w:t>
      </w:r>
      <w:r w:rsidRPr="0048507E">
        <w:rPr>
          <w:rFonts w:cs="Simplified Arabic"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العمل في كلية هشام حجاوي مدرسا في قسم الفنون التطبيقية ومدربا للعديد من الدورات للخريجين في مجال التصميم الجرافيكي والملتميديا والديكور وحتى الان.</w:t>
      </w:r>
    </w:p>
    <w:p w:rsidR="007B30CA" w:rsidRPr="007E4E57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LB"/>
        </w:rPr>
      </w:pPr>
      <w:r w:rsidRPr="007E4E57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LB"/>
        </w:rPr>
        <w:t>دورات تدريبية: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8/1998-6/1999- دورة كهرباء عامه في مركز الهندسة العربي نابلس بواقع 450 ساعة فعلية بتقدير ممتاز.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9/1999-7/2000-  دورة كهرباء صناعية في مركز الهندسة العربي نابلس بواقع 450 ساعة فعلية بتقدير ممتاز.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9/1999-12/1999 - دورة كمبيوتر/أوتوكاد في مركز الهندسة العربي بواقع (60 ساعة) فعلية.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5/2000- دورة تقويه في اللغة الانجليزية في مركز </w:t>
      </w:r>
      <w:r w:rsidRPr="0048507E">
        <w:rPr>
          <w:rFonts w:cs="Simplified Arabic"/>
          <w:color w:val="000080"/>
          <w:sz w:val="28"/>
          <w:szCs w:val="28"/>
          <w:lang w:bidi="ar-LB"/>
        </w:rPr>
        <w:t>International Service Partners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- نابلس 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2005-2006- دورة تدريبيه في صيانة وبرمجة أجهزة الحاسوب في مركز الايهم للكمبيوتر نابلس </w:t>
      </w:r>
      <w:r w:rsidRPr="0048507E">
        <w:rPr>
          <w:rFonts w:cs="Simplified Arabic"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بيت ايبا.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11/2005-2/2006- دورة تدريبية ضمن برنامج خطوة إلى الأمام في منتدى شارك الشبابي( لمدة شهر ونصف) فعلية.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2006- دوره تشغيلية لمدة أربع شهور ضمن مشروع التدريب الميداني ضمن برنامج خطوه إلى الإمام في منتدى شارك الشباب </w:t>
      </w:r>
      <w:r w:rsidRPr="0048507E">
        <w:rPr>
          <w:rFonts w:cs="Simplified Arabic"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نابلس.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2007- المشاركة كمشرف ومدرس في النادي الصيفي التقني الأول في كلية هشام حجاوي التكنولوجية.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2008 </w:t>
      </w:r>
      <w:r w:rsidRPr="0048507E">
        <w:rPr>
          <w:rFonts w:cs="Simplified Arabic"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دورات عدة في مجال التطوير الذاتي في العديد من برامج التصميم.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2014 </w:t>
      </w:r>
      <w:r w:rsidRPr="0048507E">
        <w:rPr>
          <w:rFonts w:cs="Simplified Arabic"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دورة تدريبية في مجال اعداد مخرجات العمل والتعلم.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lastRenderedPageBreak/>
        <w:t xml:space="preserve">2019 </w:t>
      </w:r>
      <w:r w:rsidRPr="0048507E">
        <w:rPr>
          <w:rFonts w:cs="Simplified Arabic"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دورة تدريبة للتعامل مع نظام المودل في التعليم الالكتروني / كلية هشام حجاوي التكنولوجية, نابلس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2020- دور تدريبية لتدريس مساق مكافحة الفساد بالشراكة مع وزارة التعليم العالي وهيئة مكافحة الفساد/ هيئة مكافحة الفساد, رام الله.</w:t>
      </w:r>
    </w:p>
    <w:p w:rsidR="007B30CA" w:rsidRPr="0048507E" w:rsidRDefault="007B30CA" w:rsidP="007B30CA">
      <w:pPr>
        <w:numPr>
          <w:ilvl w:val="0"/>
          <w:numId w:val="1"/>
        </w:numPr>
        <w:bidi/>
        <w:spacing w:after="0" w:line="240" w:lineRule="auto"/>
        <w:rPr>
          <w:rFonts w:cs="Simplified Arabic"/>
          <w:color w:val="000080"/>
          <w:sz w:val="28"/>
          <w:szCs w:val="28"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2020- دورة تدريبية في اعداد الخطة المعيارية وتصميم البرامج التعليمية ,في جامعة فلسطين التقنية رام الله بدعوة من وزارة التعليم العالي.</w:t>
      </w:r>
    </w:p>
    <w:p w:rsidR="007B30CA" w:rsidRDefault="007B30CA" w:rsidP="007B30CA">
      <w:pPr>
        <w:bidi/>
        <w:rPr>
          <w:rFonts w:cs="Simplified Arabic"/>
          <w:b/>
          <w:bCs/>
          <w:color w:val="000080"/>
          <w:sz w:val="26"/>
          <w:szCs w:val="26"/>
          <w:rtl/>
          <w:lang w:bidi="ar-LB"/>
        </w:rPr>
      </w:pPr>
    </w:p>
    <w:p w:rsidR="007B30CA" w:rsidRDefault="007B30CA" w:rsidP="007B30CA">
      <w:pPr>
        <w:bidi/>
        <w:rPr>
          <w:rFonts w:cs="Simplified Arabic"/>
          <w:b/>
          <w:bCs/>
          <w:color w:val="000080"/>
          <w:sz w:val="32"/>
          <w:szCs w:val="32"/>
          <w:u w:val="single"/>
          <w:rtl/>
          <w:lang w:bidi="ar-LB"/>
        </w:rPr>
      </w:pPr>
      <w:r w:rsidRPr="003735E0">
        <w:rPr>
          <w:rFonts w:cs="Simplified Arabic" w:hint="cs"/>
          <w:b/>
          <w:bCs/>
          <w:color w:val="000080"/>
          <w:sz w:val="32"/>
          <w:szCs w:val="32"/>
          <w:u w:val="single"/>
          <w:rtl/>
          <w:lang w:bidi="ar-LB"/>
        </w:rPr>
        <w:t>دورات تدريبية أخرى خارج نطاق الدراسة: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1998- المشاركة في المعسكرات الصيفية الخاصة بالتوجيهي السياسي والمعنوي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6/2000-7/2000 دورة الإطفاء والإنقاذ الخاصة بنادي أصدقاء الاطفائية بلدية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2012-2020 المشاركة في العديد من الورشات لتطوير الخطط الدراسية في الكليات المتوسطة التابعة لوزارة التعليم العالي.</w:t>
      </w:r>
    </w:p>
    <w:p w:rsidR="007B30CA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JO"/>
        </w:rPr>
      </w:pPr>
      <w:r w:rsidRPr="00175324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JO"/>
        </w:rPr>
        <w:t>الفعاليات والمشاركات: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1998- المشاركة والتحضير لمعرض العلوم لمدارس وزارة التربية والتعليم ضمن طاقم مدرسة الاتحاد الثانوية بيت ايبا.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</w:rPr>
      </w:pPr>
      <w:r w:rsidRPr="0048507E">
        <w:rPr>
          <w:rFonts w:cs="Simplified Arabic" w:hint="cs"/>
          <w:color w:val="000080"/>
          <w:sz w:val="28"/>
          <w:szCs w:val="28"/>
          <w:rtl/>
        </w:rPr>
        <w:t>1999- المشاركة في مسابقة المقالة الصحفية لمدارس وزارة التربية والتعليم بعنوان واقع التعليم في مدارس السلطة الفلسطينية.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1999- المشاركة في مسابقة الشعر العربي للمرحلة الثانوية لمدارس وزارة التربية والتعليم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2001- المشاركة في مسابقة الأبحاث العلمية ببحث بعنوان ( طبقة الأوزون ) لمدارس وزارة التربية والتعليم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2008- مشرف ومرشد للطلبة في قسم التصميم الجرافيكي وواضع البرنامج الخاص بالقسم للمدرسين والطلبة.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lastRenderedPageBreak/>
        <w:t>2008- المشاركة في تحضير ووضع أسئلة امتحان الشامل لقسم التصميم الجرافيكي تحت إشراف وزارة التعليم العالي.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2008- التكليف بمراقبة وتوجيه الطلبة في امتحان الشامل لكليات التعليم العالي لنفس العام المعقد في كلية هشام حجاوي التكنولوجية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2009-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التكليف كعضو لجنه فاحصه وممتحن داخلي في امتحان الشامل لكليات التعليم العالي لنفس العام المعقد في كلية هشام حجاوي التكنولوجية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2009- مشرف ومرشد للطلبة في قسم التصميم الجرافيكي وواضع البرنامج الخاص بالقسم للمدرسين والطلبة.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2010- مشرف ومرشد للطلبة في قسم التصميم الجرافيكي وواضع البرنامج الخاص بالقسم للمدرسين والطلبة.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2010-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التكليف كعضو لجنه فاحصه وممتحن داخلي في امتحان الشامل لكليات التعليم العالي لنفس العام المعقد في كلية هشام حجاوي التكنولوجية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2010- تنفيذ مجموعه من التصاميم والإشراف عليها في محافظة نابلس في مجال التصميم الداخلي والديكور من هذه التصاميم </w:t>
      </w:r>
      <w:r w:rsidRPr="0048507E">
        <w:rPr>
          <w:rFonts w:cs="Simplified Arabic"/>
          <w:color w:val="000080"/>
          <w:sz w:val="28"/>
          <w:szCs w:val="28"/>
          <w:rtl/>
          <w:lang w:bidi="ar-JO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مركز الرؤيا الأفضل للبصريات </w:t>
      </w:r>
      <w:r w:rsidRPr="0048507E">
        <w:rPr>
          <w:rFonts w:cs="Simplified Arabic"/>
          <w:color w:val="000080"/>
          <w:sz w:val="28"/>
          <w:szCs w:val="28"/>
          <w:rtl/>
          <w:lang w:bidi="ar-JO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شارع الساقية.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</w:rPr>
      </w:pPr>
      <w:r w:rsidRPr="0048507E">
        <w:rPr>
          <w:rFonts w:cs="Simplified Arabic" w:hint="cs"/>
          <w:color w:val="000080"/>
          <w:sz w:val="28"/>
          <w:szCs w:val="28"/>
          <w:rtl/>
        </w:rPr>
        <w:t xml:space="preserve">2010-تنفيذ مجموعه من التصاميم الخاصة لكلية هشام حجاوي التكنولوجية من هذه التصاميم ( تصميم البروشور الخاص في الكلية </w:t>
      </w:r>
      <w:r w:rsidRPr="0048507E">
        <w:rPr>
          <w:rFonts w:cs="Simplified Arabic"/>
          <w:color w:val="000080"/>
          <w:sz w:val="28"/>
          <w:szCs w:val="28"/>
          <w:rtl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</w:rPr>
        <w:t xml:space="preserve"> تصميم لوحات الشرف لأوائل الطلبة </w:t>
      </w:r>
      <w:r w:rsidRPr="0048507E">
        <w:rPr>
          <w:rFonts w:cs="Simplified Arabic"/>
          <w:color w:val="000080"/>
          <w:sz w:val="28"/>
          <w:szCs w:val="28"/>
          <w:rtl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</w:rPr>
        <w:t xml:space="preserve"> تصميم بوسترات التخرج </w:t>
      </w:r>
      <w:r w:rsidRPr="0048507E">
        <w:rPr>
          <w:rFonts w:cs="Simplified Arabic"/>
          <w:color w:val="000080"/>
          <w:sz w:val="28"/>
          <w:szCs w:val="28"/>
          <w:rtl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</w:rPr>
        <w:t xml:space="preserve"> والعديد من التصاميم الأخرى.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</w:rPr>
      </w:pPr>
      <w:r w:rsidRPr="0048507E">
        <w:rPr>
          <w:rFonts w:cs="Simplified Arabic" w:hint="cs"/>
          <w:color w:val="000080"/>
          <w:sz w:val="28"/>
          <w:szCs w:val="28"/>
          <w:rtl/>
        </w:rPr>
        <w:t xml:space="preserve">2010- تصميم الحملة الدعائية والمطبوعات الخاصة بالمؤتمر التقني الثالث للتعليم والتدريب المهني في فلسطين </w:t>
      </w:r>
      <w:r w:rsidRPr="0048507E">
        <w:rPr>
          <w:rFonts w:cs="Simplified Arabic"/>
          <w:color w:val="000080"/>
          <w:sz w:val="28"/>
          <w:szCs w:val="28"/>
          <w:rtl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</w:rPr>
        <w:t xml:space="preserve"> كلية هشام حجاوي التكنولوجية </w:t>
      </w:r>
      <w:r w:rsidRPr="0048507E">
        <w:rPr>
          <w:rFonts w:cs="Simplified Arabic"/>
          <w:color w:val="000080"/>
          <w:sz w:val="28"/>
          <w:szCs w:val="28"/>
          <w:rtl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</w:rPr>
        <w:t xml:space="preserve">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2011- مشرف ومرشد للطلبة في قسم التصميم الجرافيكي وواضع البرنامج الخاص بالقسم للمدرسين والطلبة.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lastRenderedPageBreak/>
        <w:t>2011-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التكليف كفني صيانه او مختبر في امتحان الشامل لكليات التعليم العالي لنفس العام المعقد في كلية هشام حجاوي التكنولوجية نابلس.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2012-2015- التكليف بالمشاركة كعضو لجنة فاحصة في الامتحان التطبيقي الشامل للكليات المتوسطة.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2014-2015- المشاركة في اعداد دراسات واعتمادات للعديد من التخصصات في التصميم الداخلي والتكنولوجيا الوسائط والويب والتجميل وتصفيف الشعر وصناعة الاثاث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2013-2015 </w:t>
      </w:r>
      <w:r w:rsidRPr="0048507E">
        <w:rPr>
          <w:rFonts w:cs="Simplified Arabic"/>
          <w:color w:val="000080"/>
          <w:sz w:val="28"/>
          <w:szCs w:val="28"/>
          <w:rtl/>
          <w:lang w:bidi="ar-JO"/>
        </w:rPr>
        <w:t>–</w:t>
      </w: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 xml:space="preserve"> اعداد وتطوير في الخطط الدراسية لتخصصات قسم الفنون التطبيقية 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JO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JO"/>
        </w:rPr>
        <w:t>2016-2021_ المشاركة في اعداد وتطوير البرامج الدراسية واعداد الخطط وتطوير البرامج واعدادها بالإضافة الى المشاركة في الامتحان التطبيقي الشامل لمؤسسات التعليم العالي .</w:t>
      </w:r>
    </w:p>
    <w:p w:rsidR="007B30CA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LB"/>
        </w:rPr>
      </w:pPr>
      <w:r w:rsidRPr="000F580A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LB"/>
        </w:rPr>
        <w:t>مهارات أخرى: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إجادة الخط العربي بمهارة وامتياز.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إجادة التعامل مع الحاسوب بامتياز </w:t>
      </w:r>
    </w:p>
    <w:p w:rsidR="007B30CA" w:rsidRPr="007E4E57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LB"/>
        </w:rPr>
      </w:pPr>
      <w:r w:rsidRPr="007E4E57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LB"/>
        </w:rPr>
        <w:t>الحاسوب: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</w:rPr>
      </w:pP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>مهارة بالتعامل مع الحاسوب ( برمجة وصيانة) .بالإضافة إلى خبرة بالتعامل مع كل من البرامج التالية:</w:t>
      </w:r>
      <w:r w:rsidRPr="0048507E">
        <w:rPr>
          <w:rFonts w:cs="Simplified Arabic" w:hint="cs"/>
          <w:color w:val="000080"/>
          <w:sz w:val="28"/>
          <w:szCs w:val="28"/>
          <w:rtl/>
        </w:rPr>
        <w:t xml:space="preserve">  </w:t>
      </w:r>
      <w:r w:rsidRPr="0048507E">
        <w:rPr>
          <w:rFonts w:cs="Simplified Arabic"/>
          <w:color w:val="000080"/>
          <w:sz w:val="28"/>
          <w:szCs w:val="28"/>
          <w:lang w:bidi="ar-LB"/>
        </w:rPr>
        <w:t>AutoCAD2d.3d-3dmax–Photoshop–coreldraw-illstrator-indesign-flash-premire- office – windows – internet .</w:t>
      </w:r>
      <w:proofErr w:type="spellStart"/>
      <w:r w:rsidRPr="0048507E">
        <w:rPr>
          <w:rFonts w:cs="Simplified Arabic"/>
          <w:color w:val="000080"/>
          <w:sz w:val="28"/>
          <w:szCs w:val="28"/>
        </w:rPr>
        <w:t>php</w:t>
      </w:r>
      <w:proofErr w:type="spellEnd"/>
      <w:r w:rsidRPr="0048507E">
        <w:rPr>
          <w:rFonts w:cs="Simplified Arabic"/>
          <w:color w:val="000080"/>
          <w:sz w:val="28"/>
          <w:szCs w:val="28"/>
        </w:rPr>
        <w:t>-html-java</w:t>
      </w:r>
    </w:p>
    <w:p w:rsidR="007B30CA" w:rsidRPr="000F580A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LB"/>
        </w:rPr>
      </w:pPr>
      <w:r w:rsidRPr="000F580A">
        <w:rPr>
          <w:rFonts w:cs="Simplified Arabic" w:hint="cs"/>
          <w:b/>
          <w:bCs/>
          <w:color w:val="000080"/>
          <w:sz w:val="36"/>
          <w:szCs w:val="36"/>
          <w:u w:val="single"/>
          <w:rtl/>
          <w:lang w:bidi="ar-LB"/>
        </w:rPr>
        <w:t>اللغات:</w:t>
      </w:r>
    </w:p>
    <w:p w:rsidR="007B30CA" w:rsidRPr="0048507E" w:rsidRDefault="007B30CA" w:rsidP="007B30CA">
      <w:pPr>
        <w:bidi/>
        <w:rPr>
          <w:rFonts w:cs="Simplified Arabic"/>
          <w:color w:val="000080"/>
          <w:sz w:val="28"/>
          <w:szCs w:val="28"/>
          <w:rtl/>
        </w:rPr>
      </w:pPr>
      <w:r w:rsidRPr="0048507E">
        <w:rPr>
          <w:rFonts w:cs="Simplified Arabic" w:hint="cs"/>
          <w:color w:val="000080"/>
          <w:sz w:val="28"/>
          <w:szCs w:val="28"/>
          <w:rtl/>
        </w:rPr>
        <w:t>العربية: ممتازة</w:t>
      </w:r>
      <w:r w:rsidRPr="0048507E">
        <w:rPr>
          <w:rFonts w:cs="Simplified Arabic" w:hint="cs"/>
          <w:color w:val="000080"/>
          <w:sz w:val="28"/>
          <w:szCs w:val="28"/>
          <w:rtl/>
        </w:rPr>
        <w:tab/>
      </w:r>
      <w:r w:rsidRPr="0048507E">
        <w:rPr>
          <w:rFonts w:cs="Simplified Arabic" w:hint="cs"/>
          <w:color w:val="000080"/>
          <w:sz w:val="28"/>
          <w:szCs w:val="28"/>
          <w:rtl/>
        </w:rPr>
        <w:tab/>
      </w:r>
      <w:r w:rsidRPr="0048507E">
        <w:rPr>
          <w:rFonts w:cs="Simplified Arabic" w:hint="cs"/>
          <w:color w:val="000080"/>
          <w:sz w:val="28"/>
          <w:szCs w:val="28"/>
          <w:rtl/>
        </w:rPr>
        <w:tab/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          </w:t>
      </w:r>
      <w:r w:rsidRPr="0048507E">
        <w:rPr>
          <w:rFonts w:cs="Simplified Arabic" w:hint="cs"/>
          <w:color w:val="000080"/>
          <w:sz w:val="28"/>
          <w:szCs w:val="28"/>
          <w:rtl/>
        </w:rPr>
        <w:t>الإنجليزية:</w:t>
      </w:r>
      <w:r w:rsidRPr="0048507E">
        <w:rPr>
          <w:rFonts w:cs="Simplified Arabic" w:hint="cs"/>
          <w:color w:val="000080"/>
          <w:sz w:val="28"/>
          <w:szCs w:val="28"/>
          <w:rtl/>
          <w:lang w:bidi="ar-LB"/>
        </w:rPr>
        <w:t xml:space="preserve"> جيدة</w:t>
      </w:r>
    </w:p>
    <w:p w:rsidR="007B30CA" w:rsidRDefault="007B30CA" w:rsidP="007B30CA">
      <w:pPr>
        <w:bidi/>
        <w:rPr>
          <w:rFonts w:cs="Simplified Arabic"/>
          <w:b/>
          <w:bCs/>
          <w:color w:val="000080"/>
          <w:sz w:val="36"/>
          <w:szCs w:val="36"/>
          <w:u w:val="single"/>
          <w:rtl/>
          <w:lang w:bidi="ar-LB"/>
        </w:rPr>
      </w:pPr>
      <w:r w:rsidRPr="000F580A">
        <w:rPr>
          <w:rFonts w:cs="Simplified Arabic" w:hint="cs"/>
          <w:b/>
          <w:bCs/>
          <w:color w:val="000080"/>
          <w:sz w:val="36"/>
          <w:szCs w:val="36"/>
          <w:u w:val="single"/>
          <w:rtl/>
        </w:rPr>
        <w:t>المعرفون:</w:t>
      </w:r>
    </w:p>
    <w:p w:rsidR="007B30CA" w:rsidRPr="0048507E" w:rsidRDefault="007B30CA" w:rsidP="007B30CA">
      <w:pPr>
        <w:bidi/>
        <w:rPr>
          <w:rFonts w:cs="Simplified Arabic"/>
          <w:b/>
          <w:bCs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الأستاذ : إياد البيشاوي كلية هشام حجاوي </w:t>
      </w:r>
      <w:r w:rsidRPr="0048507E">
        <w:rPr>
          <w:rFonts w:cs="Simplified Arabic"/>
          <w:b/>
          <w:bCs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 جامعة النجاح الوطنية </w:t>
      </w:r>
      <w:r w:rsidRPr="0048507E">
        <w:rPr>
          <w:rFonts w:cs="Simplified Arabic"/>
          <w:b/>
          <w:bCs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 نابلس-</w:t>
      </w:r>
      <w:r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>0595900002</w:t>
      </w: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 .</w:t>
      </w:r>
    </w:p>
    <w:p w:rsidR="007B30CA" w:rsidRPr="0048507E" w:rsidRDefault="007B30CA" w:rsidP="007B30CA">
      <w:pPr>
        <w:bidi/>
        <w:rPr>
          <w:rFonts w:cs="Simplified Arabic"/>
          <w:b/>
          <w:bCs/>
          <w:color w:val="000080"/>
          <w:sz w:val="28"/>
          <w:szCs w:val="28"/>
          <w:rtl/>
          <w:lang w:bidi="ar-LB"/>
        </w:rPr>
      </w:pP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lastRenderedPageBreak/>
        <w:t>المهندس شادي إسماعيل</w:t>
      </w:r>
      <w:r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 محلات اسماعيل للالمنيوم بيت ايبا </w:t>
      </w:r>
      <w:r w:rsidRPr="0048507E">
        <w:rPr>
          <w:rFonts w:cs="Simplified Arabic"/>
          <w:b/>
          <w:bCs/>
          <w:color w:val="000080"/>
          <w:sz w:val="28"/>
          <w:szCs w:val="28"/>
          <w:rtl/>
          <w:lang w:bidi="ar-LB"/>
        </w:rPr>
        <w:t>–</w:t>
      </w: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 نابلس.05</w:t>
      </w:r>
      <w:r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>95690248</w:t>
      </w:r>
      <w:r w:rsidRPr="0048507E">
        <w:rPr>
          <w:rFonts w:cs="Simplified Arabic" w:hint="cs"/>
          <w:b/>
          <w:bCs/>
          <w:color w:val="000080"/>
          <w:sz w:val="28"/>
          <w:szCs w:val="28"/>
          <w:rtl/>
          <w:lang w:bidi="ar-LB"/>
        </w:rPr>
        <w:t xml:space="preserve"> </w:t>
      </w:r>
    </w:p>
    <w:p w:rsidR="00C72589" w:rsidRDefault="00C72589">
      <w:pPr>
        <w:rPr>
          <w:lang w:bidi="ar-LB"/>
        </w:rPr>
      </w:pPr>
    </w:p>
    <w:sectPr w:rsidR="00C72589" w:rsidSect="00B1669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5F68"/>
    <w:multiLevelType w:val="hybridMultilevel"/>
    <w:tmpl w:val="A78E638C"/>
    <w:lvl w:ilvl="0" w:tplc="C0982966">
      <w:start w:val="2002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A"/>
    <w:rsid w:val="007B30CA"/>
    <w:rsid w:val="00B1669A"/>
    <w:rsid w:val="00C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C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C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 Sleman</dc:creator>
  <cp:lastModifiedBy>MH Sleman</cp:lastModifiedBy>
  <cp:revision>1</cp:revision>
  <dcterms:created xsi:type="dcterms:W3CDTF">2021-06-08T17:10:00Z</dcterms:created>
  <dcterms:modified xsi:type="dcterms:W3CDTF">2021-06-08T17:12:00Z</dcterms:modified>
</cp:coreProperties>
</file>