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331F" w14:textId="47118509" w:rsidR="00EA227A" w:rsidRPr="00915E18" w:rsidRDefault="0028537E" w:rsidP="00B65C82">
      <w:pPr>
        <w:jc w:val="center"/>
        <w:rPr>
          <w:b/>
          <w:sz w:val="28"/>
          <w:szCs w:val="28"/>
        </w:rPr>
      </w:pPr>
      <w:r w:rsidRPr="00915E18">
        <w:rPr>
          <w:b/>
          <w:noProof/>
          <w:sz w:val="24"/>
          <w:szCs w:val="24"/>
        </w:rPr>
        <mc:AlternateContent>
          <mc:Choice Requires="wps">
            <w:drawing>
              <wp:inline distT="0" distB="0" distL="0" distR="0" wp14:anchorId="1D5D834B" wp14:editId="54EDEFB3">
                <wp:extent cx="3550920" cy="45720"/>
                <wp:effectExtent l="19050" t="133350" r="49530" b="16446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50920" cy="45720"/>
                        </a:xfrm>
                        <a:prstGeom prst="rect">
                          <a:avLst/>
                        </a:prstGeom>
                      </wps:spPr>
                      <wps:txbx>
                        <w:txbxContent>
                          <w:p w14:paraId="71859468" w14:textId="77777777" w:rsidR="0028537E" w:rsidRDefault="0028537E" w:rsidP="0028537E">
                            <w:pPr>
                              <w:jc w:val="center"/>
                              <w:rPr>
                                <w:rFonts w:ascii="Arial Black" w:hAnsi="Arial Black"/>
                                <w:shadow/>
                                <w:color w:val="000000"/>
                                <w:sz w:val="72"/>
                                <w:szCs w:val="72"/>
                                <w14:shadow w14:blurRad="0" w14:dist="108457" w14:dir="4166637" w14:sx="100000" w14:sy="100000" w14:kx="0" w14:ky="0" w14:algn="ctr">
                                  <w14:srgbClr w14:val="868686"/>
                                </w14:shadow>
                                <w14:textOutline w14:w="9525" w14:cap="flat" w14:cmpd="sng" w14:algn="ctr">
                                  <w14:solidFill>
                                    <w14:srgbClr w14:val="000000"/>
                                  </w14:solidFill>
                                  <w14:prstDash w14:val="solid"/>
                                  <w14:round/>
                                </w14:textOutline>
                              </w:rPr>
                            </w:pPr>
                            <w:r>
                              <w:rPr>
                                <w:rFonts w:ascii="Arial Black" w:hAnsi="Arial Black"/>
                                <w:shadow/>
                                <w:color w:val="000000"/>
                                <w:sz w:val="72"/>
                                <w:szCs w:val="72"/>
                                <w14:shadow w14:blurRad="0" w14:dist="108457" w14:dir="4166637" w14:sx="100000" w14:sy="100000" w14:kx="0" w14:ky="0" w14:algn="ctr">
                                  <w14:srgbClr w14:val="868686"/>
                                </w14:shadow>
                                <w14:textOutline w14:w="9525" w14:cap="flat" w14:cmpd="sng" w14:algn="ctr">
                                  <w14:solidFill>
                                    <w14:srgbClr w14:val="000000"/>
                                  </w14:solidFill>
                                  <w14:prstDash w14:val="solid"/>
                                  <w14:round/>
                                </w14:textOutline>
                              </w:rPr>
                              <w:t>An-Najah National University</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1D5D834B" id="_x0000_t202" coordsize="21600,21600" o:spt="202" path="m,l,21600r21600,l21600,xe">
                <v:stroke joinstyle="miter"/>
                <v:path gradientshapeok="t" o:connecttype="rect"/>
              </v:shapetype>
              <v:shape id="WordArt 1" o:spid="_x0000_s1026" type="#_x0000_t202" style="width:279.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" filled="f" stroked="f">
                <o:lock v:ext="edit" shapetype="t"/>
                <v:textbox style="mso-fit-shape-to-text:t">
                  <w:txbxContent>
                    <w:p w14:paraId="71859468" w14:textId="77777777" w:rsidR="0028537E" w:rsidRDefault="0028537E" w:rsidP="0028537E">
                      <w:pPr>
                        <w:jc w:val="center"/>
                        <w:rPr>
                          <w:rFonts w:ascii="Arial Black" w:hAnsi="Arial Black"/>
                          <w:shadow/>
                          <w:color w:val="000000"/>
                          <w:sz w:val="72"/>
                          <w:szCs w:val="72"/>
                          <w14:shadow w14:blurRad="0" w14:dist="108457" w14:dir="4166637" w14:sx="100000" w14:sy="100000" w14:kx="0" w14:ky="0" w14:algn="ctr">
                            <w14:srgbClr w14:val="868686"/>
                          </w14:shadow>
                          <w14:textOutline w14:w="9525" w14:cap="flat" w14:cmpd="sng" w14:algn="ctr">
                            <w14:solidFill>
                              <w14:srgbClr w14:val="000000"/>
                            </w14:solidFill>
                            <w14:prstDash w14:val="solid"/>
                            <w14:round/>
                          </w14:textOutline>
                        </w:rPr>
                      </w:pPr>
                      <w:r>
                        <w:rPr>
                          <w:rFonts w:ascii="Arial Black" w:hAnsi="Arial Black"/>
                          <w:shadow/>
                          <w:color w:val="000000"/>
                          <w:sz w:val="72"/>
                          <w:szCs w:val="72"/>
                          <w14:shadow w14:blurRad="0" w14:dist="108457" w14:dir="4166637" w14:sx="100000" w14:sy="100000" w14:kx="0" w14:ky="0" w14:algn="ctr">
                            <w14:srgbClr w14:val="868686"/>
                          </w14:shadow>
                          <w14:textOutline w14:w="9525" w14:cap="flat" w14:cmpd="sng" w14:algn="ctr">
                            <w14:solidFill>
                              <w14:srgbClr w14:val="000000"/>
                            </w14:solidFill>
                            <w14:prstDash w14:val="solid"/>
                            <w14:round/>
                          </w14:textOutline>
                        </w:rPr>
                        <w:t>An-Najah National University</w:t>
                      </w:r>
                    </w:p>
                  </w:txbxContent>
                </v:textbox>
                <w10:anchorlock/>
              </v:shape>
            </w:pict>
          </mc:Fallback>
        </mc:AlternateContent>
      </w:r>
    </w:p>
    <w:p w14:paraId="7CB207E5" w14:textId="77777777" w:rsidR="000D0553" w:rsidRPr="00915E18" w:rsidRDefault="000D0553" w:rsidP="00B65C82">
      <w:pPr>
        <w:jc w:val="center"/>
        <w:rPr>
          <w:b/>
          <w:sz w:val="32"/>
          <w:szCs w:val="32"/>
        </w:rPr>
      </w:pPr>
    </w:p>
    <w:p w14:paraId="54E5E203" w14:textId="77777777" w:rsidR="00A019F9" w:rsidRPr="00915E18" w:rsidRDefault="00A019F9" w:rsidP="00B65C82">
      <w:pPr>
        <w:jc w:val="center"/>
        <w:rPr>
          <w:b/>
        </w:rPr>
      </w:pPr>
      <w:r w:rsidRPr="00915E18">
        <w:rPr>
          <w:b/>
          <w:sz w:val="32"/>
          <w:szCs w:val="32"/>
        </w:rPr>
        <w:t>Chemistry Department</w:t>
      </w:r>
    </w:p>
    <w:p w14:paraId="121C76D1" w14:textId="77777777" w:rsidR="00984A80" w:rsidRPr="00915E18" w:rsidRDefault="00984A80">
      <w:pPr>
        <w:rPr>
          <w:b/>
        </w:rPr>
      </w:pPr>
    </w:p>
    <w:p w14:paraId="1D0816B8" w14:textId="015EF1D0" w:rsidR="0066666B" w:rsidRDefault="00FF4629" w:rsidP="0059381A">
      <w:pPr>
        <w:jc w:val="center"/>
      </w:pPr>
      <w:r>
        <w:rPr>
          <w:sz w:val="24"/>
          <w:szCs w:val="24"/>
        </w:rPr>
        <w:t>Prof</w:t>
      </w:r>
      <w:r w:rsidR="00A019F9" w:rsidRPr="00915E18">
        <w:rPr>
          <w:sz w:val="24"/>
          <w:szCs w:val="24"/>
        </w:rPr>
        <w:t>. Othman Hamed</w:t>
      </w:r>
    </w:p>
    <w:p w14:paraId="6906EEB7" w14:textId="1BEE51AD" w:rsidR="0059381A" w:rsidRPr="00915E18" w:rsidRDefault="0066666B" w:rsidP="0059381A">
      <w:pPr>
        <w:jc w:val="center"/>
      </w:pPr>
      <w:r>
        <w:t>Distinguished Professor</w:t>
      </w:r>
      <w:r w:rsidR="00A019F9" w:rsidRPr="00915E18">
        <w:t xml:space="preserve"> </w:t>
      </w:r>
    </w:p>
    <w:p w14:paraId="4A00C490" w14:textId="77777777" w:rsidR="00A019F9" w:rsidRPr="00915E18" w:rsidRDefault="00A019F9" w:rsidP="0059381A">
      <w:pPr>
        <w:jc w:val="center"/>
        <w:rPr>
          <w:color w:val="0000FF"/>
        </w:rPr>
      </w:pPr>
      <w:r w:rsidRPr="00915E18">
        <w:rPr>
          <w:color w:val="0000FF"/>
        </w:rPr>
        <w:t>ohamed@najah.edu</w:t>
      </w:r>
    </w:p>
    <w:p w14:paraId="1A81993D" w14:textId="77777777" w:rsidR="0059381A" w:rsidRDefault="0059381A" w:rsidP="00A019F9">
      <w:pPr>
        <w:rPr>
          <w:rFonts w:ascii="Arial" w:hAnsi="Arial" w:cs="Arial"/>
          <w:b/>
          <w:bCs/>
          <w:color w:val="1491A7"/>
          <w:sz w:val="24"/>
          <w:szCs w:val="24"/>
        </w:rPr>
      </w:pPr>
    </w:p>
    <w:p w14:paraId="78E0733A" w14:textId="77777777" w:rsidR="0059381A" w:rsidRDefault="0059381A" w:rsidP="00A019F9">
      <w:pPr>
        <w:rPr>
          <w:rFonts w:ascii="Arial" w:hAnsi="Arial" w:cs="Arial"/>
          <w:b/>
          <w:bCs/>
          <w:color w:val="1491A7"/>
          <w:sz w:val="24"/>
          <w:szCs w:val="24"/>
        </w:rPr>
      </w:pPr>
    </w:p>
    <w:p w14:paraId="55B16F81" w14:textId="77777777" w:rsidR="00A019F9" w:rsidRPr="00915E18" w:rsidRDefault="00A019F9" w:rsidP="00A019F9">
      <w:pPr>
        <w:rPr>
          <w:b/>
          <w:bCs/>
          <w:color w:val="1491A7"/>
          <w:sz w:val="22"/>
          <w:szCs w:val="22"/>
        </w:rPr>
      </w:pPr>
      <w:r w:rsidRPr="00915E18">
        <w:rPr>
          <w:b/>
          <w:bCs/>
          <w:color w:val="1491A7"/>
          <w:sz w:val="22"/>
          <w:szCs w:val="22"/>
        </w:rPr>
        <w:t>Higher Education</w:t>
      </w:r>
    </w:p>
    <w:p w14:paraId="130F9663" w14:textId="77777777" w:rsidR="00A019F9" w:rsidRPr="00915E18" w:rsidRDefault="00915E18" w:rsidP="00915E18">
      <w:pPr>
        <w:tabs>
          <w:tab w:val="left" w:pos="1270"/>
        </w:tabs>
        <w:rPr>
          <w:sz w:val="22"/>
          <w:szCs w:val="22"/>
        </w:rPr>
      </w:pPr>
      <w:r w:rsidRPr="00915E18">
        <w:rPr>
          <w:sz w:val="22"/>
          <w:szCs w:val="22"/>
        </w:rPr>
        <w:tab/>
      </w:r>
    </w:p>
    <w:p w14:paraId="5809045E" w14:textId="77777777" w:rsidR="00A019F9" w:rsidRPr="00915E18" w:rsidRDefault="00A019F9" w:rsidP="0059381A">
      <w:pPr>
        <w:tabs>
          <w:tab w:val="left" w:pos="360"/>
        </w:tabs>
        <w:ind w:left="286"/>
        <w:rPr>
          <w:sz w:val="22"/>
          <w:szCs w:val="22"/>
        </w:rPr>
      </w:pPr>
      <w:r w:rsidRPr="00915E18">
        <w:rPr>
          <w:sz w:val="22"/>
          <w:szCs w:val="22"/>
        </w:rPr>
        <w:t xml:space="preserve">1979 – </w:t>
      </w:r>
      <w:r w:rsidR="0059381A" w:rsidRPr="00915E18">
        <w:rPr>
          <w:sz w:val="22"/>
          <w:szCs w:val="22"/>
        </w:rPr>
        <w:t>1</w:t>
      </w:r>
      <w:r w:rsidRPr="00915E18">
        <w:rPr>
          <w:sz w:val="22"/>
          <w:szCs w:val="22"/>
        </w:rPr>
        <w:t>983, B.S. Yarmouk University, Irbid, Jordan</w:t>
      </w:r>
    </w:p>
    <w:p w14:paraId="6CF97106" w14:textId="77777777" w:rsidR="00A019F9" w:rsidRPr="00915E18" w:rsidRDefault="00A019F9" w:rsidP="00A019F9">
      <w:pPr>
        <w:tabs>
          <w:tab w:val="left" w:pos="360"/>
        </w:tabs>
        <w:ind w:left="286"/>
        <w:rPr>
          <w:sz w:val="22"/>
          <w:szCs w:val="22"/>
        </w:rPr>
      </w:pPr>
      <w:r w:rsidRPr="00915E18">
        <w:rPr>
          <w:sz w:val="22"/>
          <w:szCs w:val="22"/>
        </w:rPr>
        <w:t>1983 - 1985, MS Yarmouk University, Irbid, Jordan</w:t>
      </w:r>
    </w:p>
    <w:p w14:paraId="3871DC15" w14:textId="77777777" w:rsidR="007D7D4F" w:rsidRPr="00915E18" w:rsidRDefault="00A019F9" w:rsidP="00915E18">
      <w:pPr>
        <w:numPr>
          <w:ilvl w:val="12"/>
          <w:numId w:val="0"/>
        </w:numPr>
        <w:ind w:left="286"/>
        <w:rPr>
          <w:sz w:val="22"/>
          <w:szCs w:val="22"/>
        </w:rPr>
      </w:pPr>
      <w:r w:rsidRPr="00915E18">
        <w:rPr>
          <w:iCs/>
          <w:sz w:val="22"/>
          <w:szCs w:val="22"/>
        </w:rPr>
        <w:t>1992 - 1996, Ph.D</w:t>
      </w:r>
      <w:r w:rsidRPr="00915E18">
        <w:rPr>
          <w:i/>
          <w:sz w:val="22"/>
          <w:szCs w:val="22"/>
        </w:rPr>
        <w:t>.,</w:t>
      </w:r>
      <w:r w:rsidRPr="00915E18">
        <w:rPr>
          <w:iCs/>
          <w:sz w:val="22"/>
          <w:szCs w:val="22"/>
        </w:rPr>
        <w:t xml:space="preserve"> </w:t>
      </w:r>
      <w:r w:rsidRPr="00915E18">
        <w:rPr>
          <w:sz w:val="22"/>
          <w:szCs w:val="22"/>
        </w:rPr>
        <w:t>Loyola University of Chicago, Chicago, Illinois</w:t>
      </w:r>
    </w:p>
    <w:p w14:paraId="0314D07F" w14:textId="77777777" w:rsidR="00D6027C" w:rsidRPr="00915E18" w:rsidRDefault="00D6027C" w:rsidP="007D7D4F">
      <w:pPr>
        <w:numPr>
          <w:ilvl w:val="12"/>
          <w:numId w:val="0"/>
        </w:numPr>
        <w:ind w:left="143"/>
        <w:rPr>
          <w:sz w:val="22"/>
          <w:szCs w:val="22"/>
        </w:rPr>
      </w:pPr>
    </w:p>
    <w:p w14:paraId="508F5AD2" w14:textId="77777777" w:rsidR="008A4A14" w:rsidRPr="00915E18" w:rsidRDefault="008A4A14" w:rsidP="008A4A14">
      <w:pPr>
        <w:numPr>
          <w:ilvl w:val="12"/>
          <w:numId w:val="0"/>
        </w:numPr>
        <w:rPr>
          <w:b/>
          <w:bCs/>
          <w:color w:val="1491A7"/>
          <w:kern w:val="0"/>
          <w:sz w:val="22"/>
          <w:szCs w:val="22"/>
        </w:rPr>
      </w:pPr>
      <w:r w:rsidRPr="00915E18">
        <w:rPr>
          <w:b/>
          <w:bCs/>
          <w:color w:val="1491A7"/>
          <w:kern w:val="0"/>
          <w:sz w:val="22"/>
          <w:szCs w:val="22"/>
        </w:rPr>
        <w:t>Thesis</w:t>
      </w:r>
    </w:p>
    <w:p w14:paraId="269C1D75" w14:textId="77777777" w:rsidR="008A4A14" w:rsidRPr="00915E18" w:rsidRDefault="008A4A14" w:rsidP="008A4A14">
      <w:pPr>
        <w:numPr>
          <w:ilvl w:val="12"/>
          <w:numId w:val="0"/>
        </w:numPr>
        <w:rPr>
          <w:sz w:val="22"/>
          <w:szCs w:val="22"/>
        </w:rPr>
      </w:pPr>
    </w:p>
    <w:p w14:paraId="4E22E2F3" w14:textId="77777777" w:rsidR="008A4A14" w:rsidRPr="00915E18" w:rsidRDefault="008A4A14" w:rsidP="00751167">
      <w:pPr>
        <w:numPr>
          <w:ilvl w:val="0"/>
          <w:numId w:val="33"/>
        </w:numPr>
        <w:tabs>
          <w:tab w:val="left" w:pos="360"/>
        </w:tabs>
        <w:ind w:left="287" w:hanging="287"/>
        <w:rPr>
          <w:b/>
          <w:sz w:val="22"/>
          <w:szCs w:val="22"/>
          <w:u w:val="single"/>
        </w:rPr>
      </w:pPr>
      <w:r w:rsidRPr="00915E18">
        <w:rPr>
          <w:sz w:val="22"/>
          <w:szCs w:val="22"/>
        </w:rPr>
        <w:t xml:space="preserve">MS thesis - "Syntheses and Conformations of Some </w:t>
      </w:r>
      <w:proofErr w:type="spellStart"/>
      <w:r w:rsidRPr="00915E18">
        <w:rPr>
          <w:sz w:val="22"/>
          <w:szCs w:val="22"/>
        </w:rPr>
        <w:t>Perimidones</w:t>
      </w:r>
      <w:proofErr w:type="spellEnd"/>
      <w:r w:rsidRPr="00915E18">
        <w:rPr>
          <w:sz w:val="22"/>
          <w:szCs w:val="22"/>
        </w:rPr>
        <w:t xml:space="preserve"> and 2,3-dimethyl -1,2,3,4-tetrahydroquinoxalines Derivatives"</w:t>
      </w:r>
    </w:p>
    <w:p w14:paraId="2B696F20" w14:textId="77777777" w:rsidR="008A4A14" w:rsidRPr="00915E18" w:rsidRDefault="008A4A14" w:rsidP="008A4A14">
      <w:pPr>
        <w:numPr>
          <w:ilvl w:val="12"/>
          <w:numId w:val="0"/>
        </w:numPr>
        <w:ind w:left="286"/>
        <w:rPr>
          <w:b/>
          <w:sz w:val="22"/>
          <w:szCs w:val="22"/>
          <w:u w:val="single"/>
        </w:rPr>
      </w:pPr>
      <w:r w:rsidRPr="00915E18">
        <w:rPr>
          <w:sz w:val="22"/>
          <w:szCs w:val="22"/>
        </w:rPr>
        <w:t xml:space="preserve">Advisor(s) - Professors Mustafa Ibrahim and Zacharia </w:t>
      </w:r>
      <w:proofErr w:type="spellStart"/>
      <w:r w:rsidRPr="00915E18">
        <w:rPr>
          <w:sz w:val="22"/>
          <w:szCs w:val="22"/>
        </w:rPr>
        <w:t>Fataftah</w:t>
      </w:r>
      <w:proofErr w:type="spellEnd"/>
      <w:r w:rsidRPr="00915E18">
        <w:rPr>
          <w:sz w:val="22"/>
          <w:szCs w:val="22"/>
        </w:rPr>
        <w:t>.</w:t>
      </w:r>
    </w:p>
    <w:p w14:paraId="06D8F938" w14:textId="77777777" w:rsidR="008A4A14" w:rsidRPr="00915E18" w:rsidRDefault="008A4A14" w:rsidP="008A4A14">
      <w:pPr>
        <w:numPr>
          <w:ilvl w:val="12"/>
          <w:numId w:val="0"/>
        </w:numPr>
        <w:rPr>
          <w:b/>
          <w:sz w:val="22"/>
          <w:szCs w:val="22"/>
          <w:u w:val="single"/>
        </w:rPr>
      </w:pPr>
    </w:p>
    <w:p w14:paraId="4CDD7D9C" w14:textId="77777777" w:rsidR="008A4A14" w:rsidRPr="00915E18" w:rsidRDefault="008A4A14" w:rsidP="00751167">
      <w:pPr>
        <w:numPr>
          <w:ilvl w:val="0"/>
          <w:numId w:val="34"/>
        </w:numPr>
        <w:tabs>
          <w:tab w:val="left" w:pos="360"/>
        </w:tabs>
        <w:ind w:left="287" w:hanging="287"/>
        <w:rPr>
          <w:b/>
          <w:sz w:val="22"/>
          <w:szCs w:val="22"/>
          <w:u w:val="single"/>
        </w:rPr>
      </w:pPr>
      <w:r w:rsidRPr="00915E18">
        <w:rPr>
          <w:sz w:val="22"/>
          <w:szCs w:val="22"/>
        </w:rPr>
        <w:t xml:space="preserve">Ph.D. thesis - "Asymmetric Synthesis by </w:t>
      </w:r>
      <w:proofErr w:type="gramStart"/>
      <w:r w:rsidRPr="00915E18">
        <w:rPr>
          <w:sz w:val="22"/>
          <w:szCs w:val="22"/>
        </w:rPr>
        <w:t>Pd(</w:t>
      </w:r>
      <w:proofErr w:type="gramEnd"/>
      <w:r w:rsidRPr="00915E18">
        <w:rPr>
          <w:sz w:val="22"/>
          <w:szCs w:val="22"/>
        </w:rPr>
        <w:t>II) Catalysis: Chirality Transfer and New Asymmetric Catalytic Systems"</w:t>
      </w:r>
    </w:p>
    <w:p w14:paraId="6828A036" w14:textId="77777777" w:rsidR="008A4A14" w:rsidRPr="00915E18" w:rsidRDefault="008A4A14" w:rsidP="008A4A14">
      <w:pPr>
        <w:numPr>
          <w:ilvl w:val="12"/>
          <w:numId w:val="0"/>
        </w:numPr>
        <w:ind w:left="143"/>
        <w:rPr>
          <w:sz w:val="22"/>
          <w:szCs w:val="22"/>
        </w:rPr>
      </w:pPr>
      <w:r w:rsidRPr="00915E18">
        <w:rPr>
          <w:sz w:val="22"/>
          <w:szCs w:val="22"/>
        </w:rPr>
        <w:t>Advisor - Professor Patrick M. Henry</w:t>
      </w:r>
    </w:p>
    <w:p w14:paraId="79972FF3" w14:textId="77777777" w:rsidR="008A4A14" w:rsidRPr="00915E18" w:rsidRDefault="008A4A14" w:rsidP="008A4A14">
      <w:pPr>
        <w:numPr>
          <w:ilvl w:val="12"/>
          <w:numId w:val="0"/>
        </w:numPr>
        <w:rPr>
          <w:b/>
          <w:bCs/>
          <w:color w:val="1491A7"/>
          <w:kern w:val="0"/>
          <w:sz w:val="22"/>
          <w:szCs w:val="22"/>
        </w:rPr>
      </w:pPr>
    </w:p>
    <w:p w14:paraId="3817728A" w14:textId="77777777" w:rsidR="008A4A14" w:rsidRPr="00915E18" w:rsidRDefault="008A4A14" w:rsidP="00915E18">
      <w:pPr>
        <w:numPr>
          <w:ilvl w:val="12"/>
          <w:numId w:val="0"/>
        </w:numPr>
        <w:rPr>
          <w:b/>
          <w:sz w:val="22"/>
          <w:szCs w:val="22"/>
        </w:rPr>
      </w:pPr>
      <w:r w:rsidRPr="00915E18">
        <w:rPr>
          <w:b/>
          <w:bCs/>
          <w:color w:val="1491A7"/>
          <w:kern w:val="0"/>
          <w:sz w:val="22"/>
          <w:szCs w:val="22"/>
        </w:rPr>
        <w:t>Continuing Educations</w:t>
      </w:r>
    </w:p>
    <w:p w14:paraId="7691FC4F" w14:textId="77777777" w:rsidR="008A4A14" w:rsidRPr="00915E18" w:rsidRDefault="008A4A14" w:rsidP="00751167">
      <w:pPr>
        <w:numPr>
          <w:ilvl w:val="0"/>
          <w:numId w:val="1"/>
        </w:numPr>
        <w:tabs>
          <w:tab w:val="left" w:pos="360"/>
        </w:tabs>
        <w:spacing w:before="120" w:after="120"/>
        <w:ind w:left="287" w:hanging="287"/>
        <w:rPr>
          <w:b/>
          <w:sz w:val="22"/>
          <w:szCs w:val="22"/>
        </w:rPr>
      </w:pPr>
      <w:r w:rsidRPr="00915E18">
        <w:rPr>
          <w:b/>
          <w:sz w:val="22"/>
          <w:szCs w:val="22"/>
        </w:rPr>
        <w:t xml:space="preserve">Coating Science for Coating Chemists. </w:t>
      </w:r>
      <w:r w:rsidRPr="00915E18">
        <w:rPr>
          <w:sz w:val="22"/>
          <w:szCs w:val="22"/>
        </w:rPr>
        <w:t>Shelby Thames Polymer Science Research Center, University of Southern Mississippi, Mississippi, June 1998.</w:t>
      </w:r>
    </w:p>
    <w:p w14:paraId="59895D48" w14:textId="77777777" w:rsidR="008A4A14" w:rsidRPr="00915E18" w:rsidRDefault="008A4A14" w:rsidP="00751167">
      <w:pPr>
        <w:numPr>
          <w:ilvl w:val="0"/>
          <w:numId w:val="2"/>
        </w:numPr>
        <w:tabs>
          <w:tab w:val="left" w:pos="360"/>
        </w:tabs>
        <w:spacing w:before="120" w:after="120"/>
        <w:ind w:left="287" w:hanging="287"/>
        <w:rPr>
          <w:b/>
          <w:sz w:val="22"/>
          <w:szCs w:val="22"/>
        </w:rPr>
      </w:pPr>
      <w:r w:rsidRPr="00915E18">
        <w:rPr>
          <w:b/>
          <w:sz w:val="22"/>
          <w:szCs w:val="22"/>
        </w:rPr>
        <w:t>Rheology, Thermal Analysis and Lab Scale Processing.</w:t>
      </w:r>
      <w:r w:rsidRPr="00915E18">
        <w:rPr>
          <w:sz w:val="22"/>
          <w:szCs w:val="22"/>
        </w:rPr>
        <w:t xml:space="preserve"> </w:t>
      </w:r>
      <w:proofErr w:type="spellStart"/>
      <w:r w:rsidRPr="00915E18">
        <w:rPr>
          <w:sz w:val="22"/>
          <w:szCs w:val="22"/>
        </w:rPr>
        <w:t>Haake</w:t>
      </w:r>
      <w:proofErr w:type="spellEnd"/>
      <w:r w:rsidRPr="00915E18">
        <w:rPr>
          <w:sz w:val="22"/>
          <w:szCs w:val="22"/>
        </w:rPr>
        <w:t>, Atlanta, Georgia, April 2000.</w:t>
      </w:r>
    </w:p>
    <w:p w14:paraId="05CC734B" w14:textId="77777777" w:rsidR="008A4A14" w:rsidRPr="00915E18" w:rsidRDefault="008A4A14" w:rsidP="00751167">
      <w:pPr>
        <w:numPr>
          <w:ilvl w:val="0"/>
          <w:numId w:val="3"/>
        </w:numPr>
        <w:tabs>
          <w:tab w:val="left" w:pos="360"/>
        </w:tabs>
        <w:spacing w:before="120" w:after="120"/>
        <w:ind w:left="287" w:hanging="287"/>
        <w:rPr>
          <w:b/>
          <w:sz w:val="22"/>
          <w:szCs w:val="22"/>
        </w:rPr>
      </w:pPr>
      <w:r w:rsidRPr="00915E18">
        <w:rPr>
          <w:b/>
          <w:sz w:val="22"/>
          <w:szCs w:val="22"/>
        </w:rPr>
        <w:t>Master in Practical and Theoretical Aspects of Multiangle Light Scattering.</w:t>
      </w:r>
      <w:r w:rsidRPr="00915E18">
        <w:rPr>
          <w:sz w:val="22"/>
          <w:szCs w:val="22"/>
        </w:rPr>
        <w:t xml:space="preserve"> Wyatt Technology, Santa Barbara, California, June 2000.</w:t>
      </w:r>
    </w:p>
    <w:p w14:paraId="0F6FB973" w14:textId="77777777" w:rsidR="008A4A14" w:rsidRPr="00915E18" w:rsidRDefault="008A4A14" w:rsidP="00751167">
      <w:pPr>
        <w:numPr>
          <w:ilvl w:val="0"/>
          <w:numId w:val="4"/>
        </w:numPr>
        <w:tabs>
          <w:tab w:val="left" w:pos="360"/>
        </w:tabs>
        <w:spacing w:before="120" w:after="120"/>
        <w:ind w:left="287" w:hanging="287"/>
        <w:rPr>
          <w:b/>
          <w:sz w:val="22"/>
          <w:szCs w:val="22"/>
        </w:rPr>
      </w:pPr>
      <w:r w:rsidRPr="00915E18">
        <w:rPr>
          <w:b/>
          <w:sz w:val="22"/>
          <w:szCs w:val="22"/>
        </w:rPr>
        <w:t xml:space="preserve">Increasing Human Effectiveness. </w:t>
      </w:r>
      <w:r w:rsidRPr="00915E18">
        <w:rPr>
          <w:sz w:val="22"/>
          <w:szCs w:val="22"/>
        </w:rPr>
        <w:t xml:space="preserve">Rayonier, </w:t>
      </w:r>
      <w:proofErr w:type="spellStart"/>
      <w:r w:rsidRPr="00915E18">
        <w:rPr>
          <w:sz w:val="22"/>
          <w:szCs w:val="22"/>
        </w:rPr>
        <w:t>Jesup</w:t>
      </w:r>
      <w:proofErr w:type="spellEnd"/>
      <w:r w:rsidRPr="00915E18">
        <w:rPr>
          <w:sz w:val="22"/>
          <w:szCs w:val="22"/>
        </w:rPr>
        <w:t>, Georgia, February 2000.</w:t>
      </w:r>
    </w:p>
    <w:p w14:paraId="4C2A22E7" w14:textId="77777777" w:rsidR="008A4A14" w:rsidRPr="00915E18" w:rsidRDefault="008A4A14" w:rsidP="00751167">
      <w:pPr>
        <w:numPr>
          <w:ilvl w:val="0"/>
          <w:numId w:val="5"/>
        </w:numPr>
        <w:tabs>
          <w:tab w:val="left" w:pos="360"/>
        </w:tabs>
        <w:spacing w:before="120" w:after="120"/>
        <w:ind w:left="287" w:hanging="287"/>
        <w:rPr>
          <w:b/>
          <w:sz w:val="22"/>
          <w:szCs w:val="22"/>
        </w:rPr>
      </w:pPr>
      <w:r w:rsidRPr="00915E18">
        <w:rPr>
          <w:b/>
          <w:sz w:val="22"/>
          <w:szCs w:val="22"/>
        </w:rPr>
        <w:t>Managing Interpersonal Relationship Social Styles.</w:t>
      </w:r>
      <w:r w:rsidRPr="00915E18">
        <w:rPr>
          <w:sz w:val="22"/>
          <w:szCs w:val="22"/>
        </w:rPr>
        <w:t xml:space="preserve"> Rayonier, </w:t>
      </w:r>
      <w:proofErr w:type="spellStart"/>
      <w:r w:rsidRPr="00915E18">
        <w:rPr>
          <w:sz w:val="22"/>
          <w:szCs w:val="22"/>
        </w:rPr>
        <w:t>Jesup</w:t>
      </w:r>
      <w:proofErr w:type="spellEnd"/>
      <w:r w:rsidRPr="00915E18">
        <w:rPr>
          <w:sz w:val="22"/>
          <w:szCs w:val="22"/>
        </w:rPr>
        <w:t>, Georgia, September 2000.</w:t>
      </w:r>
    </w:p>
    <w:p w14:paraId="0789E59E" w14:textId="77777777" w:rsidR="008A4A14" w:rsidRPr="00915E18" w:rsidRDefault="008A4A14" w:rsidP="007D7D4F">
      <w:pPr>
        <w:numPr>
          <w:ilvl w:val="12"/>
          <w:numId w:val="0"/>
        </w:numPr>
        <w:ind w:left="143"/>
        <w:rPr>
          <w:b/>
          <w:bCs/>
          <w:color w:val="1491A7"/>
          <w:kern w:val="0"/>
          <w:sz w:val="22"/>
          <w:szCs w:val="22"/>
        </w:rPr>
      </w:pPr>
    </w:p>
    <w:p w14:paraId="503A8EE0" w14:textId="77777777" w:rsidR="0044671C" w:rsidRDefault="007F326A" w:rsidP="0044671C">
      <w:pPr>
        <w:numPr>
          <w:ilvl w:val="12"/>
          <w:numId w:val="0"/>
        </w:numPr>
        <w:rPr>
          <w:b/>
          <w:sz w:val="22"/>
          <w:szCs w:val="22"/>
        </w:rPr>
      </w:pPr>
      <w:r w:rsidRPr="00915E18">
        <w:rPr>
          <w:b/>
          <w:bCs/>
          <w:color w:val="1491A7"/>
          <w:kern w:val="0"/>
          <w:sz w:val="22"/>
          <w:szCs w:val="22"/>
        </w:rPr>
        <w:t>Research Funding</w:t>
      </w:r>
    </w:p>
    <w:p w14:paraId="71881538" w14:textId="77777777" w:rsidR="0044671C" w:rsidRPr="0044671C" w:rsidRDefault="0044671C" w:rsidP="0044671C">
      <w:pPr>
        <w:numPr>
          <w:ilvl w:val="0"/>
          <w:numId w:val="53"/>
        </w:numPr>
        <w:rPr>
          <w:b/>
          <w:sz w:val="22"/>
          <w:szCs w:val="22"/>
        </w:rPr>
      </w:pPr>
      <w:r w:rsidRPr="0044671C">
        <w:rPr>
          <w:bCs/>
          <w:sz w:val="22"/>
          <w:szCs w:val="22"/>
        </w:rPr>
        <w:t>Association of Arab Universities 2010-2012, $15,000.</w:t>
      </w:r>
    </w:p>
    <w:p w14:paraId="0CA2EA20" w14:textId="77777777" w:rsidR="0044671C" w:rsidRPr="0044671C" w:rsidRDefault="0044671C" w:rsidP="0044671C">
      <w:pPr>
        <w:numPr>
          <w:ilvl w:val="0"/>
          <w:numId w:val="53"/>
        </w:numPr>
        <w:rPr>
          <w:b/>
          <w:sz w:val="22"/>
          <w:szCs w:val="22"/>
        </w:rPr>
      </w:pPr>
      <w:r w:rsidRPr="0044671C">
        <w:rPr>
          <w:bCs/>
          <w:sz w:val="22"/>
          <w:szCs w:val="22"/>
        </w:rPr>
        <w:t xml:space="preserve">Ministry of Higher Education, Palestine 2013-2015, $30,000 “Sustainable Materials </w:t>
      </w:r>
      <w:proofErr w:type="gramStart"/>
      <w:r w:rsidRPr="0044671C">
        <w:rPr>
          <w:bCs/>
          <w:sz w:val="22"/>
          <w:szCs w:val="22"/>
        </w:rPr>
        <w:t>From</w:t>
      </w:r>
      <w:proofErr w:type="gramEnd"/>
      <w:r w:rsidRPr="0044671C">
        <w:rPr>
          <w:bCs/>
          <w:sz w:val="22"/>
          <w:szCs w:val="22"/>
        </w:rPr>
        <w:t xml:space="preserve"> Olive Industry Waste: Cellulose Derivatives and Bioethanol</w:t>
      </w:r>
      <w:r w:rsidRPr="0044671C">
        <w:rPr>
          <w:b/>
          <w:bCs/>
          <w:sz w:val="22"/>
          <w:szCs w:val="22"/>
        </w:rPr>
        <w:t>”.</w:t>
      </w:r>
    </w:p>
    <w:p w14:paraId="60FC8CF0" w14:textId="77777777" w:rsidR="0044671C" w:rsidRPr="0044671C" w:rsidRDefault="0044671C" w:rsidP="0044671C">
      <w:pPr>
        <w:numPr>
          <w:ilvl w:val="0"/>
          <w:numId w:val="53"/>
        </w:numPr>
        <w:rPr>
          <w:b/>
          <w:sz w:val="22"/>
          <w:szCs w:val="22"/>
        </w:rPr>
      </w:pPr>
      <w:r w:rsidRPr="0044671C">
        <w:rPr>
          <w:bCs/>
          <w:sz w:val="22"/>
          <w:szCs w:val="22"/>
        </w:rPr>
        <w:t>An-Najah National University/Deanship of scientific Research $5000 “</w:t>
      </w:r>
      <w:r w:rsidRPr="0044671C">
        <w:rPr>
          <w:bCs/>
          <w:sz w:val="22"/>
          <w:szCs w:val="22"/>
          <w:lang w:val="x-none"/>
        </w:rPr>
        <w:t>Natural Product Based</w:t>
      </w:r>
      <w:r w:rsidRPr="0044671C">
        <w:rPr>
          <w:bCs/>
          <w:sz w:val="22"/>
          <w:szCs w:val="22"/>
        </w:rPr>
        <w:t xml:space="preserve"> Cisplatin Analogs”.</w:t>
      </w:r>
    </w:p>
    <w:p w14:paraId="53B7BFAF" w14:textId="77777777" w:rsidR="0044671C" w:rsidRPr="0044671C" w:rsidRDefault="0044671C" w:rsidP="0044671C">
      <w:pPr>
        <w:numPr>
          <w:ilvl w:val="0"/>
          <w:numId w:val="53"/>
        </w:numPr>
        <w:rPr>
          <w:b/>
          <w:sz w:val="22"/>
          <w:szCs w:val="22"/>
        </w:rPr>
      </w:pPr>
      <w:r w:rsidRPr="0044671C">
        <w:rPr>
          <w:bCs/>
          <w:sz w:val="22"/>
          <w:szCs w:val="22"/>
        </w:rPr>
        <w:t>Palestinian Ministry of Education and Higher Education $15,000 “</w:t>
      </w:r>
      <w:r w:rsidRPr="0044671C">
        <w:rPr>
          <w:bCs/>
          <w:sz w:val="22"/>
          <w:szCs w:val="22"/>
          <w:lang w:val="en-GB"/>
        </w:rPr>
        <w:t xml:space="preserve">Approaches Toward Design and </w:t>
      </w:r>
      <w:r w:rsidRPr="0044671C">
        <w:rPr>
          <w:bCs/>
          <w:sz w:val="22"/>
          <w:szCs w:val="22"/>
          <w:lang w:val="en-GB"/>
        </w:rPr>
        <w:lastRenderedPageBreak/>
        <w:t>Synthesis of Curcumin-Based Diazepines Inhibitors for AMPA Receptors”.</w:t>
      </w:r>
    </w:p>
    <w:p w14:paraId="4B417703" w14:textId="77777777" w:rsidR="0044671C" w:rsidRPr="00915E18" w:rsidRDefault="0044671C" w:rsidP="008A4A14">
      <w:pPr>
        <w:keepNext/>
        <w:numPr>
          <w:ilvl w:val="12"/>
          <w:numId w:val="0"/>
        </w:numPr>
        <w:rPr>
          <w:b/>
          <w:bCs/>
          <w:color w:val="009999"/>
          <w:sz w:val="22"/>
          <w:szCs w:val="22"/>
        </w:rPr>
      </w:pPr>
    </w:p>
    <w:p w14:paraId="297F9126" w14:textId="77777777" w:rsidR="008A4A14" w:rsidRPr="00915E18" w:rsidRDefault="008A4A14" w:rsidP="008A4A14">
      <w:pPr>
        <w:keepNext/>
        <w:numPr>
          <w:ilvl w:val="12"/>
          <w:numId w:val="0"/>
        </w:numPr>
        <w:rPr>
          <w:b/>
          <w:bCs/>
          <w:color w:val="009999"/>
          <w:sz w:val="22"/>
          <w:szCs w:val="22"/>
        </w:rPr>
      </w:pPr>
      <w:r w:rsidRPr="00915E18">
        <w:rPr>
          <w:b/>
          <w:bCs/>
          <w:color w:val="009999"/>
          <w:sz w:val="22"/>
          <w:szCs w:val="22"/>
        </w:rPr>
        <w:t>Awards</w:t>
      </w:r>
    </w:p>
    <w:p w14:paraId="1DF0173A" w14:textId="77777777" w:rsidR="008A4A14" w:rsidRPr="00915E18" w:rsidRDefault="008A4A14" w:rsidP="008A4A14">
      <w:pPr>
        <w:keepNext/>
        <w:numPr>
          <w:ilvl w:val="12"/>
          <w:numId w:val="0"/>
        </w:numPr>
        <w:rPr>
          <w:b/>
          <w:sz w:val="22"/>
          <w:szCs w:val="22"/>
        </w:rPr>
      </w:pPr>
    </w:p>
    <w:p w14:paraId="1EB7DD4C" w14:textId="77777777" w:rsidR="00A91DEE" w:rsidRPr="00915E18" w:rsidRDefault="00A91DEE" w:rsidP="00A91DEE">
      <w:pPr>
        <w:numPr>
          <w:ilvl w:val="0"/>
          <w:numId w:val="6"/>
        </w:numPr>
        <w:spacing w:before="120" w:after="120"/>
        <w:ind w:left="287" w:hanging="287"/>
        <w:rPr>
          <w:b/>
          <w:sz w:val="22"/>
          <w:szCs w:val="22"/>
        </w:rPr>
      </w:pPr>
      <w:r w:rsidRPr="00915E18">
        <w:rPr>
          <w:b/>
          <w:sz w:val="22"/>
          <w:szCs w:val="22"/>
        </w:rPr>
        <w:t xml:space="preserve">Hisham </w:t>
      </w:r>
      <w:proofErr w:type="spellStart"/>
      <w:r w:rsidRPr="00915E18">
        <w:rPr>
          <w:b/>
          <w:sz w:val="22"/>
          <w:szCs w:val="22"/>
        </w:rPr>
        <w:t>Hijjawii</w:t>
      </w:r>
      <w:proofErr w:type="spellEnd"/>
      <w:r w:rsidRPr="00915E18">
        <w:rPr>
          <w:b/>
          <w:sz w:val="22"/>
          <w:szCs w:val="22"/>
        </w:rPr>
        <w:t xml:space="preserve"> Award for applied science </w:t>
      </w:r>
      <w:hyperlink r:id="rId5" w:history="1">
        <w:r w:rsidRPr="00915E18">
          <w:rPr>
            <w:rStyle w:val="Hyperlink"/>
            <w:sz w:val="22"/>
            <w:szCs w:val="22"/>
          </w:rPr>
          <w:t>http://www.najah.edu/node/8768</w:t>
        </w:r>
      </w:hyperlink>
      <w:r w:rsidRPr="00915E18">
        <w:rPr>
          <w:b/>
          <w:sz w:val="22"/>
          <w:szCs w:val="22"/>
        </w:rPr>
        <w:t xml:space="preserve">, </w:t>
      </w:r>
      <w:proofErr w:type="gramStart"/>
      <w:r w:rsidRPr="00915E18">
        <w:rPr>
          <w:b/>
          <w:sz w:val="22"/>
          <w:szCs w:val="22"/>
        </w:rPr>
        <w:t>December,</w:t>
      </w:r>
      <w:proofErr w:type="gramEnd"/>
      <w:r w:rsidRPr="00915E18">
        <w:rPr>
          <w:b/>
          <w:sz w:val="22"/>
          <w:szCs w:val="22"/>
        </w:rPr>
        <w:t xml:space="preserve"> 2011.</w:t>
      </w:r>
    </w:p>
    <w:p w14:paraId="0EB15C31" w14:textId="77777777" w:rsidR="001434FB" w:rsidRPr="00915E18" w:rsidRDefault="001434FB" w:rsidP="00751167">
      <w:pPr>
        <w:numPr>
          <w:ilvl w:val="0"/>
          <w:numId w:val="6"/>
        </w:numPr>
        <w:spacing w:before="120" w:after="120"/>
        <w:ind w:left="287" w:hanging="287"/>
        <w:rPr>
          <w:b/>
          <w:sz w:val="22"/>
          <w:szCs w:val="22"/>
        </w:rPr>
      </w:pPr>
      <w:r w:rsidRPr="00915E18">
        <w:rPr>
          <w:b/>
          <w:sz w:val="22"/>
          <w:szCs w:val="22"/>
        </w:rPr>
        <w:t xml:space="preserve">Achievement Award: </w:t>
      </w:r>
      <w:r w:rsidRPr="00915E18">
        <w:rPr>
          <w:sz w:val="22"/>
          <w:szCs w:val="22"/>
        </w:rPr>
        <w:t>Rayonier Research Center, February 2013</w:t>
      </w:r>
    </w:p>
    <w:p w14:paraId="452A8464" w14:textId="77777777" w:rsidR="008A4A14" w:rsidRPr="00915E18" w:rsidRDefault="008A4A14" w:rsidP="00751167">
      <w:pPr>
        <w:numPr>
          <w:ilvl w:val="0"/>
          <w:numId w:val="6"/>
        </w:numPr>
        <w:spacing w:before="120" w:after="120"/>
        <w:ind w:left="287" w:hanging="287"/>
        <w:rPr>
          <w:b/>
          <w:sz w:val="22"/>
          <w:szCs w:val="22"/>
        </w:rPr>
      </w:pPr>
      <w:r w:rsidRPr="00915E18">
        <w:rPr>
          <w:b/>
          <w:sz w:val="22"/>
          <w:szCs w:val="22"/>
        </w:rPr>
        <w:t xml:space="preserve">Achievement Award: </w:t>
      </w:r>
      <w:r w:rsidRPr="00915E18">
        <w:rPr>
          <w:sz w:val="22"/>
          <w:szCs w:val="22"/>
        </w:rPr>
        <w:t>Rayonier Research Center, March 2006.</w:t>
      </w:r>
    </w:p>
    <w:p w14:paraId="0B25B9D6" w14:textId="77777777" w:rsidR="008A4A14" w:rsidRPr="00915E18" w:rsidRDefault="008A4A14" w:rsidP="00751167">
      <w:pPr>
        <w:numPr>
          <w:ilvl w:val="0"/>
          <w:numId w:val="6"/>
        </w:numPr>
        <w:spacing w:before="120" w:after="120"/>
        <w:ind w:left="287" w:hanging="287"/>
        <w:rPr>
          <w:b/>
          <w:sz w:val="22"/>
          <w:szCs w:val="22"/>
        </w:rPr>
      </w:pPr>
      <w:r w:rsidRPr="00915E18">
        <w:rPr>
          <w:b/>
          <w:sz w:val="22"/>
          <w:szCs w:val="22"/>
        </w:rPr>
        <w:t xml:space="preserve">Achievement Award: </w:t>
      </w:r>
      <w:r w:rsidRPr="00915E18">
        <w:rPr>
          <w:sz w:val="22"/>
          <w:szCs w:val="22"/>
        </w:rPr>
        <w:t>Rayonier Research Center, March 2005.</w:t>
      </w:r>
    </w:p>
    <w:p w14:paraId="4157017C" w14:textId="77777777" w:rsidR="008A4A14" w:rsidRPr="00915E18" w:rsidRDefault="008A4A14" w:rsidP="00751167">
      <w:pPr>
        <w:numPr>
          <w:ilvl w:val="0"/>
          <w:numId w:val="7"/>
        </w:numPr>
        <w:spacing w:before="120" w:after="120"/>
        <w:ind w:left="287" w:hanging="287"/>
        <w:rPr>
          <w:b/>
          <w:sz w:val="22"/>
          <w:szCs w:val="22"/>
        </w:rPr>
      </w:pPr>
      <w:r w:rsidRPr="00915E18">
        <w:rPr>
          <w:b/>
          <w:sz w:val="22"/>
          <w:szCs w:val="22"/>
        </w:rPr>
        <w:t xml:space="preserve">Quality Award: </w:t>
      </w:r>
      <w:r w:rsidRPr="00915E18">
        <w:rPr>
          <w:sz w:val="22"/>
          <w:szCs w:val="22"/>
        </w:rPr>
        <w:t>Rayonier Research Center, March 2003.</w:t>
      </w:r>
    </w:p>
    <w:p w14:paraId="41E0DB79" w14:textId="77777777" w:rsidR="008A4A14" w:rsidRPr="00915E18" w:rsidRDefault="008A4A14" w:rsidP="00751167">
      <w:pPr>
        <w:numPr>
          <w:ilvl w:val="0"/>
          <w:numId w:val="8"/>
        </w:numPr>
        <w:spacing w:before="120" w:after="120"/>
        <w:ind w:left="287" w:hanging="287"/>
        <w:rPr>
          <w:b/>
          <w:sz w:val="22"/>
          <w:szCs w:val="22"/>
        </w:rPr>
      </w:pPr>
      <w:r w:rsidRPr="00915E18">
        <w:rPr>
          <w:b/>
          <w:sz w:val="22"/>
          <w:szCs w:val="22"/>
        </w:rPr>
        <w:t xml:space="preserve">Employee of the Quarter: </w:t>
      </w:r>
      <w:r w:rsidRPr="00915E18">
        <w:rPr>
          <w:sz w:val="22"/>
          <w:szCs w:val="22"/>
        </w:rPr>
        <w:t>For outstanding service and being the best and going the extra mile</w:t>
      </w:r>
      <w:r w:rsidRPr="00915E18">
        <w:rPr>
          <w:b/>
          <w:sz w:val="22"/>
          <w:szCs w:val="22"/>
        </w:rPr>
        <w:t xml:space="preserve">, </w:t>
      </w:r>
      <w:r w:rsidRPr="00915E18">
        <w:rPr>
          <w:sz w:val="22"/>
          <w:szCs w:val="22"/>
        </w:rPr>
        <w:t>Rayonier Research Center, June 2001.</w:t>
      </w:r>
    </w:p>
    <w:p w14:paraId="6A507A3C" w14:textId="77777777" w:rsidR="008A4A14" w:rsidRPr="00915E18" w:rsidRDefault="008A4A14" w:rsidP="00751167">
      <w:pPr>
        <w:numPr>
          <w:ilvl w:val="0"/>
          <w:numId w:val="9"/>
        </w:numPr>
        <w:spacing w:before="120" w:after="120"/>
        <w:ind w:left="287" w:hanging="287"/>
        <w:rPr>
          <w:b/>
          <w:sz w:val="22"/>
          <w:szCs w:val="22"/>
        </w:rPr>
      </w:pPr>
      <w:r w:rsidRPr="00915E18">
        <w:rPr>
          <w:b/>
          <w:sz w:val="22"/>
          <w:szCs w:val="22"/>
        </w:rPr>
        <w:t xml:space="preserve">Best Teaching Assistant: </w:t>
      </w:r>
      <w:r w:rsidRPr="00915E18">
        <w:rPr>
          <w:sz w:val="22"/>
          <w:szCs w:val="22"/>
        </w:rPr>
        <w:t>Loyola University of Chicago, June 1996.</w:t>
      </w:r>
    </w:p>
    <w:p w14:paraId="2C6E425D" w14:textId="77777777" w:rsidR="00915E18" w:rsidRDefault="00915E18" w:rsidP="00915E18">
      <w:pPr>
        <w:numPr>
          <w:ilvl w:val="12"/>
          <w:numId w:val="0"/>
        </w:numPr>
        <w:rPr>
          <w:b/>
          <w:bCs/>
          <w:color w:val="1491A7"/>
          <w:kern w:val="0"/>
          <w:sz w:val="22"/>
          <w:szCs w:val="22"/>
        </w:rPr>
      </w:pPr>
    </w:p>
    <w:p w14:paraId="1CF4B936" w14:textId="77777777" w:rsidR="00D6027C" w:rsidRPr="00915E18" w:rsidRDefault="00D6027C" w:rsidP="00915E18">
      <w:pPr>
        <w:numPr>
          <w:ilvl w:val="12"/>
          <w:numId w:val="0"/>
        </w:numPr>
        <w:rPr>
          <w:iCs/>
          <w:sz w:val="22"/>
          <w:szCs w:val="22"/>
        </w:rPr>
      </w:pPr>
      <w:r w:rsidRPr="00915E18">
        <w:rPr>
          <w:b/>
          <w:bCs/>
          <w:color w:val="1491A7"/>
          <w:kern w:val="0"/>
          <w:sz w:val="22"/>
          <w:szCs w:val="22"/>
        </w:rPr>
        <w:t>Employments</w:t>
      </w:r>
    </w:p>
    <w:p w14:paraId="737214C5" w14:textId="77777777" w:rsidR="00A019F9" w:rsidRPr="00915E18" w:rsidRDefault="00A019F9" w:rsidP="00A019F9">
      <w:pPr>
        <w:numPr>
          <w:ilvl w:val="12"/>
          <w:numId w:val="0"/>
        </w:numPr>
        <w:rPr>
          <w:sz w:val="22"/>
          <w:szCs w:val="22"/>
        </w:rPr>
      </w:pPr>
    </w:p>
    <w:tbl>
      <w:tblPr>
        <w:tblW w:w="88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0"/>
        <w:gridCol w:w="2154"/>
        <w:gridCol w:w="4940"/>
      </w:tblGrid>
      <w:tr w:rsidR="00A019F9" w:rsidRPr="00915E18" w14:paraId="68A56355" w14:textId="77777777" w:rsidTr="00047F45">
        <w:tc>
          <w:tcPr>
            <w:tcW w:w="1790" w:type="dxa"/>
            <w:shd w:val="clear" w:color="auto" w:fill="auto"/>
            <w:noWrap/>
          </w:tcPr>
          <w:p w14:paraId="7A93C6B2" w14:textId="77777777" w:rsidR="00416474" w:rsidRPr="00915E18" w:rsidRDefault="00416474" w:rsidP="00047F45">
            <w:pPr>
              <w:widowControl/>
              <w:overflowPunct/>
              <w:autoSpaceDE/>
              <w:autoSpaceDN/>
              <w:adjustRightInd/>
              <w:textAlignment w:val="auto"/>
              <w:rPr>
                <w:b/>
                <w:bCs/>
                <w:kern w:val="0"/>
                <w:sz w:val="22"/>
                <w:szCs w:val="22"/>
              </w:rPr>
            </w:pPr>
          </w:p>
          <w:p w14:paraId="123A81B2" w14:textId="77777777" w:rsidR="00A019F9" w:rsidRPr="00915E18" w:rsidRDefault="00A019F9" w:rsidP="00047F45">
            <w:pPr>
              <w:widowControl/>
              <w:overflowPunct/>
              <w:autoSpaceDE/>
              <w:autoSpaceDN/>
              <w:adjustRightInd/>
              <w:textAlignment w:val="auto"/>
              <w:rPr>
                <w:b/>
                <w:bCs/>
                <w:kern w:val="0"/>
                <w:sz w:val="22"/>
                <w:szCs w:val="22"/>
              </w:rPr>
            </w:pPr>
            <w:r w:rsidRPr="00915E18">
              <w:rPr>
                <w:b/>
                <w:bCs/>
                <w:kern w:val="0"/>
                <w:sz w:val="22"/>
                <w:szCs w:val="22"/>
              </w:rPr>
              <w:t>Years</w:t>
            </w:r>
          </w:p>
        </w:tc>
        <w:tc>
          <w:tcPr>
            <w:tcW w:w="2154" w:type="dxa"/>
            <w:shd w:val="clear" w:color="auto" w:fill="auto"/>
            <w:noWrap/>
          </w:tcPr>
          <w:p w14:paraId="698E33D9" w14:textId="77777777" w:rsidR="00416474" w:rsidRPr="00915E18" w:rsidRDefault="00416474" w:rsidP="00047F45">
            <w:pPr>
              <w:widowControl/>
              <w:overflowPunct/>
              <w:autoSpaceDE/>
              <w:autoSpaceDN/>
              <w:adjustRightInd/>
              <w:textAlignment w:val="auto"/>
              <w:rPr>
                <w:b/>
                <w:bCs/>
                <w:kern w:val="0"/>
                <w:sz w:val="22"/>
                <w:szCs w:val="22"/>
              </w:rPr>
            </w:pPr>
          </w:p>
          <w:p w14:paraId="0F67EFCA" w14:textId="77777777" w:rsidR="00A019F9" w:rsidRPr="00915E18" w:rsidRDefault="00A019F9" w:rsidP="00047F45">
            <w:pPr>
              <w:widowControl/>
              <w:overflowPunct/>
              <w:autoSpaceDE/>
              <w:autoSpaceDN/>
              <w:adjustRightInd/>
              <w:textAlignment w:val="auto"/>
              <w:rPr>
                <w:b/>
                <w:bCs/>
                <w:kern w:val="0"/>
                <w:sz w:val="22"/>
                <w:szCs w:val="22"/>
              </w:rPr>
            </w:pPr>
            <w:r w:rsidRPr="00915E18">
              <w:rPr>
                <w:b/>
                <w:bCs/>
                <w:kern w:val="0"/>
                <w:sz w:val="22"/>
                <w:szCs w:val="22"/>
              </w:rPr>
              <w:t>Ranks</w:t>
            </w:r>
          </w:p>
        </w:tc>
        <w:tc>
          <w:tcPr>
            <w:tcW w:w="4940" w:type="dxa"/>
            <w:shd w:val="clear" w:color="auto" w:fill="auto"/>
            <w:noWrap/>
          </w:tcPr>
          <w:p w14:paraId="2166D7B3" w14:textId="77777777" w:rsidR="00416474" w:rsidRPr="00915E18" w:rsidRDefault="00416474" w:rsidP="00047F45">
            <w:pPr>
              <w:widowControl/>
              <w:overflowPunct/>
              <w:autoSpaceDE/>
              <w:autoSpaceDN/>
              <w:adjustRightInd/>
              <w:textAlignment w:val="auto"/>
              <w:rPr>
                <w:b/>
                <w:bCs/>
                <w:kern w:val="0"/>
                <w:sz w:val="22"/>
                <w:szCs w:val="22"/>
              </w:rPr>
            </w:pPr>
          </w:p>
          <w:p w14:paraId="016DB42A" w14:textId="77777777" w:rsidR="00A019F9" w:rsidRPr="00915E18" w:rsidRDefault="00A019F9" w:rsidP="00047F45">
            <w:pPr>
              <w:widowControl/>
              <w:overflowPunct/>
              <w:autoSpaceDE/>
              <w:autoSpaceDN/>
              <w:adjustRightInd/>
              <w:textAlignment w:val="auto"/>
              <w:rPr>
                <w:b/>
                <w:bCs/>
                <w:kern w:val="0"/>
                <w:sz w:val="22"/>
                <w:szCs w:val="22"/>
              </w:rPr>
            </w:pPr>
            <w:r w:rsidRPr="00915E18">
              <w:rPr>
                <w:b/>
                <w:bCs/>
                <w:kern w:val="0"/>
                <w:sz w:val="22"/>
                <w:szCs w:val="22"/>
              </w:rPr>
              <w:t>Institute</w:t>
            </w:r>
          </w:p>
        </w:tc>
      </w:tr>
      <w:tr w:rsidR="0066666B" w:rsidRPr="00915E18" w14:paraId="59AC6C52" w14:textId="77777777" w:rsidTr="00047F45">
        <w:tc>
          <w:tcPr>
            <w:tcW w:w="1790" w:type="dxa"/>
            <w:shd w:val="clear" w:color="auto" w:fill="auto"/>
            <w:noWrap/>
          </w:tcPr>
          <w:p w14:paraId="53365708" w14:textId="5E94E6EC" w:rsidR="0066666B" w:rsidRPr="00915E18" w:rsidRDefault="0066666B" w:rsidP="00047F45">
            <w:pPr>
              <w:widowControl/>
              <w:overflowPunct/>
              <w:autoSpaceDE/>
              <w:autoSpaceDN/>
              <w:adjustRightInd/>
              <w:textAlignment w:val="auto"/>
              <w:rPr>
                <w:b/>
                <w:bCs/>
                <w:kern w:val="0"/>
                <w:sz w:val="22"/>
                <w:szCs w:val="22"/>
              </w:rPr>
            </w:pPr>
            <w:r>
              <w:rPr>
                <w:b/>
                <w:bCs/>
                <w:kern w:val="0"/>
                <w:sz w:val="22"/>
                <w:szCs w:val="22"/>
              </w:rPr>
              <w:t>2022-</w:t>
            </w:r>
          </w:p>
        </w:tc>
        <w:tc>
          <w:tcPr>
            <w:tcW w:w="2154" w:type="dxa"/>
            <w:shd w:val="clear" w:color="auto" w:fill="auto"/>
            <w:noWrap/>
          </w:tcPr>
          <w:p w14:paraId="66B5C0C5" w14:textId="6F1FEF9F" w:rsidR="0066666B" w:rsidRPr="00915E18" w:rsidRDefault="0066666B" w:rsidP="00047F45">
            <w:pPr>
              <w:widowControl/>
              <w:overflowPunct/>
              <w:autoSpaceDE/>
              <w:autoSpaceDN/>
              <w:adjustRightInd/>
              <w:textAlignment w:val="auto"/>
              <w:rPr>
                <w:bCs/>
                <w:kern w:val="0"/>
                <w:sz w:val="22"/>
                <w:szCs w:val="22"/>
              </w:rPr>
            </w:pPr>
            <w:r>
              <w:rPr>
                <w:bCs/>
                <w:kern w:val="0"/>
                <w:sz w:val="22"/>
                <w:szCs w:val="22"/>
              </w:rPr>
              <w:t>Distinguished Professor</w:t>
            </w:r>
          </w:p>
        </w:tc>
        <w:tc>
          <w:tcPr>
            <w:tcW w:w="4940" w:type="dxa"/>
            <w:shd w:val="clear" w:color="auto" w:fill="auto"/>
            <w:noWrap/>
          </w:tcPr>
          <w:p w14:paraId="65B130DD" w14:textId="3BA2500F" w:rsidR="0066666B" w:rsidRPr="00915E18" w:rsidRDefault="0066666B" w:rsidP="00047F45">
            <w:pPr>
              <w:widowControl/>
              <w:overflowPunct/>
              <w:autoSpaceDE/>
              <w:autoSpaceDN/>
              <w:adjustRightInd/>
              <w:textAlignment w:val="auto"/>
              <w:rPr>
                <w:bCs/>
                <w:kern w:val="0"/>
                <w:sz w:val="22"/>
                <w:szCs w:val="22"/>
              </w:rPr>
            </w:pPr>
            <w:r w:rsidRPr="00915E18">
              <w:rPr>
                <w:kern w:val="0"/>
                <w:sz w:val="22"/>
                <w:szCs w:val="22"/>
              </w:rPr>
              <w:t>Chemistry Department, An-Najah National University</w:t>
            </w:r>
          </w:p>
        </w:tc>
      </w:tr>
      <w:tr w:rsidR="0066666B" w:rsidRPr="00915E18" w14:paraId="286C5A12" w14:textId="77777777" w:rsidTr="00047F45">
        <w:tc>
          <w:tcPr>
            <w:tcW w:w="1790" w:type="dxa"/>
            <w:shd w:val="clear" w:color="auto" w:fill="auto"/>
            <w:noWrap/>
          </w:tcPr>
          <w:p w14:paraId="6E6CB708" w14:textId="6A1E080D" w:rsidR="0066666B" w:rsidRPr="00915E18" w:rsidRDefault="0066666B" w:rsidP="00047F45">
            <w:pPr>
              <w:widowControl/>
              <w:overflowPunct/>
              <w:autoSpaceDE/>
              <w:autoSpaceDN/>
              <w:adjustRightInd/>
              <w:textAlignment w:val="auto"/>
              <w:rPr>
                <w:b/>
                <w:bCs/>
                <w:kern w:val="0"/>
                <w:sz w:val="22"/>
                <w:szCs w:val="22"/>
              </w:rPr>
            </w:pPr>
            <w:r>
              <w:rPr>
                <w:b/>
                <w:bCs/>
                <w:kern w:val="0"/>
                <w:sz w:val="22"/>
                <w:szCs w:val="22"/>
              </w:rPr>
              <w:t>2018-2022</w:t>
            </w:r>
          </w:p>
        </w:tc>
        <w:tc>
          <w:tcPr>
            <w:tcW w:w="2154" w:type="dxa"/>
            <w:shd w:val="clear" w:color="auto" w:fill="auto"/>
            <w:noWrap/>
          </w:tcPr>
          <w:p w14:paraId="5BB6930F" w14:textId="2C31741C" w:rsidR="0066666B" w:rsidRPr="00915E18" w:rsidRDefault="0066666B" w:rsidP="00047F45">
            <w:pPr>
              <w:widowControl/>
              <w:overflowPunct/>
              <w:autoSpaceDE/>
              <w:autoSpaceDN/>
              <w:adjustRightInd/>
              <w:textAlignment w:val="auto"/>
              <w:rPr>
                <w:bCs/>
                <w:kern w:val="0"/>
                <w:sz w:val="22"/>
                <w:szCs w:val="22"/>
              </w:rPr>
            </w:pPr>
            <w:r>
              <w:rPr>
                <w:bCs/>
                <w:kern w:val="0"/>
                <w:sz w:val="22"/>
                <w:szCs w:val="22"/>
              </w:rPr>
              <w:t>Professor</w:t>
            </w:r>
          </w:p>
        </w:tc>
        <w:tc>
          <w:tcPr>
            <w:tcW w:w="4940" w:type="dxa"/>
            <w:shd w:val="clear" w:color="auto" w:fill="auto"/>
            <w:noWrap/>
          </w:tcPr>
          <w:p w14:paraId="063488AF" w14:textId="00402659" w:rsidR="0066666B" w:rsidRPr="00915E18" w:rsidRDefault="0066666B" w:rsidP="00047F45">
            <w:pPr>
              <w:widowControl/>
              <w:overflowPunct/>
              <w:autoSpaceDE/>
              <w:autoSpaceDN/>
              <w:adjustRightInd/>
              <w:textAlignment w:val="auto"/>
              <w:rPr>
                <w:bCs/>
                <w:kern w:val="0"/>
                <w:sz w:val="22"/>
                <w:szCs w:val="22"/>
              </w:rPr>
            </w:pPr>
            <w:r w:rsidRPr="00915E18">
              <w:rPr>
                <w:kern w:val="0"/>
                <w:sz w:val="22"/>
                <w:szCs w:val="22"/>
              </w:rPr>
              <w:t>Chemistry Department, An-Najah National University</w:t>
            </w:r>
          </w:p>
        </w:tc>
      </w:tr>
      <w:tr w:rsidR="00AB5A4A" w:rsidRPr="00915E18" w14:paraId="0CAF9269" w14:textId="77777777" w:rsidTr="00047F45">
        <w:tc>
          <w:tcPr>
            <w:tcW w:w="1790" w:type="dxa"/>
            <w:shd w:val="clear" w:color="auto" w:fill="auto"/>
            <w:noWrap/>
          </w:tcPr>
          <w:p w14:paraId="2BE096F0" w14:textId="22580A8D" w:rsidR="00AB5A4A" w:rsidRPr="00915E18" w:rsidRDefault="00AB5A4A" w:rsidP="00047F45">
            <w:pPr>
              <w:widowControl/>
              <w:overflowPunct/>
              <w:autoSpaceDE/>
              <w:autoSpaceDN/>
              <w:adjustRightInd/>
              <w:textAlignment w:val="auto"/>
              <w:rPr>
                <w:b/>
                <w:bCs/>
                <w:kern w:val="0"/>
                <w:sz w:val="22"/>
                <w:szCs w:val="22"/>
              </w:rPr>
            </w:pPr>
            <w:r w:rsidRPr="00915E18">
              <w:rPr>
                <w:b/>
                <w:bCs/>
                <w:kern w:val="0"/>
                <w:sz w:val="22"/>
                <w:szCs w:val="22"/>
              </w:rPr>
              <w:t>2012-</w:t>
            </w:r>
            <w:r w:rsidR="0066666B">
              <w:rPr>
                <w:b/>
                <w:bCs/>
                <w:kern w:val="0"/>
                <w:sz w:val="22"/>
                <w:szCs w:val="22"/>
              </w:rPr>
              <w:t>2018</w:t>
            </w:r>
          </w:p>
        </w:tc>
        <w:tc>
          <w:tcPr>
            <w:tcW w:w="2154" w:type="dxa"/>
            <w:shd w:val="clear" w:color="auto" w:fill="auto"/>
            <w:noWrap/>
          </w:tcPr>
          <w:p w14:paraId="620B3912" w14:textId="77777777" w:rsidR="00AB5A4A" w:rsidRPr="00915E18" w:rsidRDefault="00AB5A4A" w:rsidP="00047F45">
            <w:pPr>
              <w:widowControl/>
              <w:overflowPunct/>
              <w:autoSpaceDE/>
              <w:autoSpaceDN/>
              <w:adjustRightInd/>
              <w:textAlignment w:val="auto"/>
              <w:rPr>
                <w:bCs/>
                <w:kern w:val="0"/>
                <w:sz w:val="22"/>
                <w:szCs w:val="22"/>
              </w:rPr>
            </w:pPr>
            <w:r w:rsidRPr="00915E18">
              <w:rPr>
                <w:bCs/>
                <w:kern w:val="0"/>
                <w:sz w:val="22"/>
                <w:szCs w:val="22"/>
              </w:rPr>
              <w:t>Principal Scientist</w:t>
            </w:r>
          </w:p>
        </w:tc>
        <w:tc>
          <w:tcPr>
            <w:tcW w:w="4940" w:type="dxa"/>
            <w:shd w:val="clear" w:color="auto" w:fill="auto"/>
            <w:noWrap/>
          </w:tcPr>
          <w:p w14:paraId="6399571B" w14:textId="77777777" w:rsidR="00AB5A4A" w:rsidRPr="00915E18" w:rsidRDefault="00AB5A4A" w:rsidP="00047F45">
            <w:pPr>
              <w:widowControl/>
              <w:overflowPunct/>
              <w:autoSpaceDE/>
              <w:autoSpaceDN/>
              <w:adjustRightInd/>
              <w:textAlignment w:val="auto"/>
              <w:rPr>
                <w:bCs/>
                <w:kern w:val="0"/>
                <w:sz w:val="22"/>
                <w:szCs w:val="22"/>
              </w:rPr>
            </w:pPr>
            <w:r w:rsidRPr="00915E18">
              <w:rPr>
                <w:bCs/>
                <w:kern w:val="0"/>
                <w:sz w:val="22"/>
                <w:szCs w:val="22"/>
              </w:rPr>
              <w:t xml:space="preserve">Rayonier Advanced Material, </w:t>
            </w:r>
            <w:proofErr w:type="spellStart"/>
            <w:r w:rsidRPr="00915E18">
              <w:rPr>
                <w:bCs/>
                <w:kern w:val="0"/>
                <w:sz w:val="22"/>
                <w:szCs w:val="22"/>
              </w:rPr>
              <w:t>Jesup</w:t>
            </w:r>
            <w:proofErr w:type="spellEnd"/>
            <w:r w:rsidRPr="00915E18">
              <w:rPr>
                <w:bCs/>
                <w:kern w:val="0"/>
                <w:sz w:val="22"/>
                <w:szCs w:val="22"/>
              </w:rPr>
              <w:t>, GA, USA</w:t>
            </w:r>
          </w:p>
        </w:tc>
      </w:tr>
      <w:tr w:rsidR="00A91DEE" w:rsidRPr="00915E18" w14:paraId="330682AD" w14:textId="77777777" w:rsidTr="00047F45">
        <w:tc>
          <w:tcPr>
            <w:tcW w:w="1790" w:type="dxa"/>
            <w:shd w:val="clear" w:color="auto" w:fill="auto"/>
            <w:noWrap/>
          </w:tcPr>
          <w:p w14:paraId="46907354" w14:textId="77777777" w:rsidR="00A91DEE" w:rsidRPr="00915E18" w:rsidRDefault="00A91DEE" w:rsidP="00A91DEE">
            <w:pPr>
              <w:widowControl/>
              <w:overflowPunct/>
              <w:autoSpaceDE/>
              <w:autoSpaceDN/>
              <w:adjustRightInd/>
              <w:spacing w:before="120" w:after="120"/>
              <w:textAlignment w:val="auto"/>
              <w:rPr>
                <w:b/>
                <w:bCs/>
                <w:kern w:val="0"/>
                <w:sz w:val="22"/>
                <w:szCs w:val="22"/>
              </w:rPr>
            </w:pPr>
            <w:r w:rsidRPr="00915E18">
              <w:rPr>
                <w:b/>
                <w:bCs/>
                <w:kern w:val="0"/>
                <w:sz w:val="22"/>
                <w:szCs w:val="22"/>
              </w:rPr>
              <w:t>2011-2012</w:t>
            </w:r>
          </w:p>
        </w:tc>
        <w:tc>
          <w:tcPr>
            <w:tcW w:w="2154" w:type="dxa"/>
            <w:shd w:val="clear" w:color="auto" w:fill="auto"/>
            <w:noWrap/>
          </w:tcPr>
          <w:p w14:paraId="2EA5254C" w14:textId="77777777" w:rsidR="00A91DEE" w:rsidRPr="00915E18" w:rsidRDefault="00A91DEE" w:rsidP="00A91DEE">
            <w:pPr>
              <w:widowControl/>
              <w:overflowPunct/>
              <w:autoSpaceDE/>
              <w:autoSpaceDN/>
              <w:adjustRightInd/>
              <w:spacing w:before="120" w:after="120"/>
              <w:textAlignment w:val="auto"/>
              <w:rPr>
                <w:kern w:val="0"/>
                <w:sz w:val="22"/>
                <w:szCs w:val="22"/>
              </w:rPr>
            </w:pPr>
            <w:r w:rsidRPr="00915E18">
              <w:rPr>
                <w:kern w:val="0"/>
                <w:sz w:val="22"/>
                <w:szCs w:val="22"/>
              </w:rPr>
              <w:t>Department Chair</w:t>
            </w:r>
          </w:p>
        </w:tc>
        <w:tc>
          <w:tcPr>
            <w:tcW w:w="4940" w:type="dxa"/>
            <w:shd w:val="clear" w:color="auto" w:fill="auto"/>
            <w:noWrap/>
          </w:tcPr>
          <w:p w14:paraId="1094AEE7" w14:textId="77777777" w:rsidR="00A91DEE" w:rsidRPr="00915E18" w:rsidRDefault="00A91DEE" w:rsidP="00A91DEE">
            <w:pPr>
              <w:widowControl/>
              <w:overflowPunct/>
              <w:autoSpaceDE/>
              <w:autoSpaceDN/>
              <w:adjustRightInd/>
              <w:spacing w:before="120" w:after="120"/>
              <w:textAlignment w:val="auto"/>
              <w:rPr>
                <w:kern w:val="0"/>
                <w:sz w:val="22"/>
                <w:szCs w:val="22"/>
              </w:rPr>
            </w:pPr>
            <w:r w:rsidRPr="00915E18">
              <w:rPr>
                <w:kern w:val="0"/>
                <w:sz w:val="22"/>
                <w:szCs w:val="22"/>
              </w:rPr>
              <w:t>Chemistry Department, An-Najah National University</w:t>
            </w:r>
          </w:p>
        </w:tc>
      </w:tr>
      <w:tr w:rsidR="00A91DEE" w:rsidRPr="00915E18" w14:paraId="5EAD7AE8" w14:textId="77777777" w:rsidTr="00A91DEE">
        <w:trPr>
          <w:trHeight w:val="530"/>
        </w:trPr>
        <w:tc>
          <w:tcPr>
            <w:tcW w:w="1790" w:type="dxa"/>
            <w:shd w:val="clear" w:color="auto" w:fill="auto"/>
            <w:noWrap/>
          </w:tcPr>
          <w:p w14:paraId="1BCFE783" w14:textId="77777777" w:rsidR="00A91DEE" w:rsidRPr="00915E18" w:rsidRDefault="00AB5A4A" w:rsidP="00A91DEE">
            <w:pPr>
              <w:widowControl/>
              <w:overflowPunct/>
              <w:autoSpaceDE/>
              <w:autoSpaceDN/>
              <w:adjustRightInd/>
              <w:spacing w:before="120" w:after="120"/>
              <w:textAlignment w:val="auto"/>
              <w:rPr>
                <w:b/>
                <w:bCs/>
                <w:kern w:val="0"/>
                <w:sz w:val="22"/>
                <w:szCs w:val="22"/>
              </w:rPr>
            </w:pPr>
            <w:r w:rsidRPr="00915E18">
              <w:rPr>
                <w:b/>
                <w:bCs/>
                <w:kern w:val="0"/>
                <w:sz w:val="22"/>
                <w:szCs w:val="22"/>
              </w:rPr>
              <w:t>2009-2012</w:t>
            </w:r>
          </w:p>
        </w:tc>
        <w:tc>
          <w:tcPr>
            <w:tcW w:w="2154" w:type="dxa"/>
            <w:shd w:val="clear" w:color="auto" w:fill="auto"/>
            <w:noWrap/>
          </w:tcPr>
          <w:p w14:paraId="11F15D11" w14:textId="77777777" w:rsidR="00A91DEE" w:rsidRPr="00915E18" w:rsidRDefault="00A91DEE" w:rsidP="00A91DEE">
            <w:pPr>
              <w:widowControl/>
              <w:overflowPunct/>
              <w:autoSpaceDE/>
              <w:autoSpaceDN/>
              <w:adjustRightInd/>
              <w:spacing w:before="120" w:after="120"/>
              <w:textAlignment w:val="auto"/>
              <w:rPr>
                <w:kern w:val="0"/>
                <w:sz w:val="22"/>
                <w:szCs w:val="22"/>
              </w:rPr>
            </w:pPr>
            <w:r w:rsidRPr="00915E18">
              <w:rPr>
                <w:kern w:val="0"/>
                <w:sz w:val="22"/>
                <w:szCs w:val="22"/>
              </w:rPr>
              <w:t>Associate Professor</w:t>
            </w:r>
          </w:p>
        </w:tc>
        <w:tc>
          <w:tcPr>
            <w:tcW w:w="4940" w:type="dxa"/>
            <w:shd w:val="clear" w:color="auto" w:fill="auto"/>
            <w:noWrap/>
          </w:tcPr>
          <w:p w14:paraId="738C0BCC" w14:textId="77777777" w:rsidR="00A91DEE" w:rsidRPr="00915E18" w:rsidRDefault="00A91DEE" w:rsidP="00A91DEE">
            <w:pPr>
              <w:widowControl/>
              <w:overflowPunct/>
              <w:autoSpaceDE/>
              <w:autoSpaceDN/>
              <w:adjustRightInd/>
              <w:spacing w:before="120" w:after="120"/>
              <w:textAlignment w:val="auto"/>
              <w:rPr>
                <w:kern w:val="0"/>
                <w:sz w:val="22"/>
                <w:szCs w:val="22"/>
              </w:rPr>
            </w:pPr>
            <w:r w:rsidRPr="00915E18">
              <w:rPr>
                <w:kern w:val="0"/>
                <w:sz w:val="22"/>
                <w:szCs w:val="22"/>
              </w:rPr>
              <w:t>Chemistry Department, An-Najah National University</w:t>
            </w:r>
          </w:p>
        </w:tc>
      </w:tr>
      <w:tr w:rsidR="00A91DEE" w:rsidRPr="00915E18" w14:paraId="55A395C1" w14:textId="77777777" w:rsidTr="00047F45">
        <w:tc>
          <w:tcPr>
            <w:tcW w:w="1790" w:type="dxa"/>
            <w:shd w:val="clear" w:color="auto" w:fill="auto"/>
            <w:noWrap/>
          </w:tcPr>
          <w:p w14:paraId="40510267" w14:textId="77777777" w:rsidR="00A91DEE" w:rsidRPr="00915E18" w:rsidRDefault="00A91DEE" w:rsidP="00A91DEE">
            <w:pPr>
              <w:widowControl/>
              <w:overflowPunct/>
              <w:autoSpaceDE/>
              <w:autoSpaceDN/>
              <w:adjustRightInd/>
              <w:spacing w:before="120" w:after="120"/>
              <w:textAlignment w:val="auto"/>
              <w:rPr>
                <w:b/>
                <w:bCs/>
                <w:kern w:val="0"/>
                <w:sz w:val="22"/>
                <w:szCs w:val="22"/>
              </w:rPr>
            </w:pPr>
            <w:r w:rsidRPr="00915E18">
              <w:rPr>
                <w:b/>
                <w:bCs/>
                <w:kern w:val="0"/>
                <w:sz w:val="22"/>
                <w:szCs w:val="22"/>
              </w:rPr>
              <w:t>2007-2009</w:t>
            </w:r>
          </w:p>
        </w:tc>
        <w:tc>
          <w:tcPr>
            <w:tcW w:w="2154" w:type="dxa"/>
            <w:shd w:val="clear" w:color="auto" w:fill="auto"/>
            <w:noWrap/>
          </w:tcPr>
          <w:p w14:paraId="7ED60760" w14:textId="77777777" w:rsidR="00A91DEE" w:rsidRPr="00915E18" w:rsidRDefault="00A91DEE" w:rsidP="00A91DEE">
            <w:pPr>
              <w:widowControl/>
              <w:overflowPunct/>
              <w:autoSpaceDE/>
              <w:autoSpaceDN/>
              <w:adjustRightInd/>
              <w:spacing w:before="120" w:after="120"/>
              <w:textAlignment w:val="auto"/>
              <w:rPr>
                <w:kern w:val="0"/>
                <w:sz w:val="22"/>
                <w:szCs w:val="22"/>
              </w:rPr>
            </w:pPr>
            <w:r w:rsidRPr="00915E18">
              <w:rPr>
                <w:kern w:val="0"/>
                <w:sz w:val="22"/>
                <w:szCs w:val="22"/>
              </w:rPr>
              <w:t>Assistant Professor</w:t>
            </w:r>
          </w:p>
        </w:tc>
        <w:tc>
          <w:tcPr>
            <w:tcW w:w="4940" w:type="dxa"/>
            <w:shd w:val="clear" w:color="auto" w:fill="auto"/>
            <w:noWrap/>
          </w:tcPr>
          <w:p w14:paraId="73E5E588" w14:textId="77777777" w:rsidR="00A91DEE" w:rsidRPr="00915E18" w:rsidRDefault="00A91DEE" w:rsidP="00A91DEE">
            <w:pPr>
              <w:widowControl/>
              <w:overflowPunct/>
              <w:autoSpaceDE/>
              <w:autoSpaceDN/>
              <w:adjustRightInd/>
              <w:spacing w:before="120" w:after="120"/>
              <w:textAlignment w:val="auto"/>
              <w:rPr>
                <w:kern w:val="0"/>
                <w:sz w:val="22"/>
                <w:szCs w:val="22"/>
              </w:rPr>
            </w:pPr>
            <w:r w:rsidRPr="00915E18">
              <w:rPr>
                <w:kern w:val="0"/>
                <w:sz w:val="22"/>
                <w:szCs w:val="22"/>
              </w:rPr>
              <w:t>Chemistry Department, An-Najah National University</w:t>
            </w:r>
          </w:p>
        </w:tc>
      </w:tr>
      <w:tr w:rsidR="00047F45" w:rsidRPr="00915E18" w14:paraId="4CCD4B0F" w14:textId="77777777" w:rsidTr="00047F45">
        <w:tc>
          <w:tcPr>
            <w:tcW w:w="1790" w:type="dxa"/>
            <w:shd w:val="clear" w:color="auto" w:fill="auto"/>
            <w:noWrap/>
          </w:tcPr>
          <w:p w14:paraId="7FB4F6FC" w14:textId="77777777" w:rsidR="00047F45" w:rsidRPr="00915E18" w:rsidRDefault="00047F45" w:rsidP="00047F45">
            <w:pPr>
              <w:widowControl/>
              <w:overflowPunct/>
              <w:autoSpaceDE/>
              <w:autoSpaceDN/>
              <w:adjustRightInd/>
              <w:spacing w:before="120" w:after="120"/>
              <w:textAlignment w:val="auto"/>
              <w:rPr>
                <w:b/>
                <w:bCs/>
                <w:kern w:val="0"/>
                <w:sz w:val="22"/>
                <w:szCs w:val="22"/>
              </w:rPr>
            </w:pPr>
          </w:p>
          <w:p w14:paraId="5C7414A3"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 xml:space="preserve">2012 (June 1 to June </w:t>
            </w:r>
            <w:proofErr w:type="gramStart"/>
            <w:r w:rsidRPr="00915E18">
              <w:rPr>
                <w:b/>
                <w:bCs/>
                <w:kern w:val="0"/>
                <w:sz w:val="22"/>
                <w:szCs w:val="22"/>
              </w:rPr>
              <w:t>2015 )</w:t>
            </w:r>
            <w:proofErr w:type="gramEnd"/>
          </w:p>
        </w:tc>
        <w:tc>
          <w:tcPr>
            <w:tcW w:w="2154" w:type="dxa"/>
            <w:shd w:val="clear" w:color="auto" w:fill="auto"/>
            <w:noWrap/>
          </w:tcPr>
          <w:p w14:paraId="6C488B0D" w14:textId="77777777" w:rsidR="00047F45" w:rsidRPr="00915E18" w:rsidRDefault="00047F45" w:rsidP="00047F45">
            <w:pPr>
              <w:widowControl/>
              <w:overflowPunct/>
              <w:autoSpaceDE/>
              <w:autoSpaceDN/>
              <w:adjustRightInd/>
              <w:spacing w:before="120" w:after="120"/>
              <w:textAlignment w:val="auto"/>
              <w:rPr>
                <w:kern w:val="0"/>
                <w:sz w:val="22"/>
                <w:szCs w:val="22"/>
              </w:rPr>
            </w:pPr>
          </w:p>
          <w:p w14:paraId="360B69C2"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Visiting Principal Scientist</w:t>
            </w:r>
          </w:p>
        </w:tc>
        <w:tc>
          <w:tcPr>
            <w:tcW w:w="0" w:type="auto"/>
            <w:shd w:val="clear" w:color="auto" w:fill="auto"/>
            <w:noWrap/>
          </w:tcPr>
          <w:p w14:paraId="6EE51103" w14:textId="77777777" w:rsidR="00047F45" w:rsidRPr="00915E18" w:rsidRDefault="00047F45" w:rsidP="00047F45">
            <w:pPr>
              <w:widowControl/>
              <w:overflowPunct/>
              <w:autoSpaceDE/>
              <w:autoSpaceDN/>
              <w:adjustRightInd/>
              <w:spacing w:before="120" w:after="120"/>
              <w:textAlignment w:val="auto"/>
              <w:rPr>
                <w:kern w:val="0"/>
                <w:sz w:val="22"/>
                <w:szCs w:val="22"/>
              </w:rPr>
            </w:pPr>
          </w:p>
          <w:p w14:paraId="64CAA29D"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Rayonier Research Center, </w:t>
            </w:r>
            <w:proofErr w:type="spellStart"/>
            <w:r w:rsidRPr="00915E18">
              <w:rPr>
                <w:kern w:val="0"/>
                <w:sz w:val="22"/>
                <w:szCs w:val="22"/>
              </w:rPr>
              <w:t>Jesup</w:t>
            </w:r>
            <w:proofErr w:type="spellEnd"/>
            <w:r w:rsidRPr="00915E18">
              <w:rPr>
                <w:kern w:val="0"/>
                <w:sz w:val="22"/>
                <w:szCs w:val="22"/>
              </w:rPr>
              <w:t xml:space="preserve">, </w:t>
            </w:r>
            <w:proofErr w:type="gramStart"/>
            <w:r w:rsidRPr="00915E18">
              <w:rPr>
                <w:kern w:val="0"/>
                <w:sz w:val="22"/>
                <w:szCs w:val="22"/>
              </w:rPr>
              <w:t>GA</w:t>
            </w:r>
            <w:r w:rsidR="00AB5A4A" w:rsidRPr="00915E18">
              <w:rPr>
                <w:kern w:val="0"/>
                <w:sz w:val="22"/>
                <w:szCs w:val="22"/>
              </w:rPr>
              <w:t>,USA</w:t>
            </w:r>
            <w:proofErr w:type="gramEnd"/>
          </w:p>
        </w:tc>
      </w:tr>
      <w:tr w:rsidR="00047F45" w:rsidRPr="00915E18" w14:paraId="195E9AA3" w14:textId="77777777" w:rsidTr="00047F45">
        <w:tc>
          <w:tcPr>
            <w:tcW w:w="1790" w:type="dxa"/>
            <w:shd w:val="clear" w:color="auto" w:fill="auto"/>
            <w:noWrap/>
          </w:tcPr>
          <w:p w14:paraId="7AC5591C" w14:textId="77777777" w:rsidR="00047F45" w:rsidRPr="00915E18" w:rsidRDefault="00047F45" w:rsidP="00047F45">
            <w:pPr>
              <w:widowControl/>
              <w:overflowPunct/>
              <w:autoSpaceDE/>
              <w:autoSpaceDN/>
              <w:adjustRightInd/>
              <w:spacing w:before="120" w:after="120"/>
              <w:textAlignment w:val="auto"/>
              <w:rPr>
                <w:b/>
                <w:bCs/>
                <w:kern w:val="0"/>
                <w:sz w:val="22"/>
                <w:szCs w:val="22"/>
              </w:rPr>
            </w:pPr>
          </w:p>
          <w:p w14:paraId="7FF87F21"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2010 (June 1 to Sept. 1)</w:t>
            </w:r>
          </w:p>
        </w:tc>
        <w:tc>
          <w:tcPr>
            <w:tcW w:w="2154" w:type="dxa"/>
            <w:shd w:val="clear" w:color="auto" w:fill="auto"/>
            <w:noWrap/>
          </w:tcPr>
          <w:p w14:paraId="7B320DD8" w14:textId="77777777" w:rsidR="00047F45" w:rsidRPr="00915E18" w:rsidRDefault="00047F45" w:rsidP="00047F45">
            <w:pPr>
              <w:widowControl/>
              <w:overflowPunct/>
              <w:autoSpaceDE/>
              <w:autoSpaceDN/>
              <w:adjustRightInd/>
              <w:spacing w:before="120" w:after="120"/>
              <w:textAlignment w:val="auto"/>
              <w:rPr>
                <w:kern w:val="0"/>
                <w:sz w:val="22"/>
                <w:szCs w:val="22"/>
              </w:rPr>
            </w:pPr>
          </w:p>
          <w:p w14:paraId="4A4A1739"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Visiting Scientist</w:t>
            </w:r>
          </w:p>
        </w:tc>
        <w:tc>
          <w:tcPr>
            <w:tcW w:w="0" w:type="auto"/>
            <w:shd w:val="clear" w:color="auto" w:fill="auto"/>
            <w:noWrap/>
          </w:tcPr>
          <w:p w14:paraId="1769B403" w14:textId="77777777" w:rsidR="00047F45" w:rsidRPr="00915E18" w:rsidRDefault="00047F45" w:rsidP="00047F45">
            <w:pPr>
              <w:widowControl/>
              <w:overflowPunct/>
              <w:autoSpaceDE/>
              <w:autoSpaceDN/>
              <w:adjustRightInd/>
              <w:spacing w:before="120" w:after="120"/>
              <w:textAlignment w:val="auto"/>
              <w:rPr>
                <w:kern w:val="0"/>
                <w:sz w:val="22"/>
                <w:szCs w:val="22"/>
              </w:rPr>
            </w:pPr>
          </w:p>
          <w:p w14:paraId="4D2B8372"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Rayonier Research Center, </w:t>
            </w:r>
            <w:proofErr w:type="spellStart"/>
            <w:r w:rsidRPr="00915E18">
              <w:rPr>
                <w:kern w:val="0"/>
                <w:sz w:val="22"/>
                <w:szCs w:val="22"/>
              </w:rPr>
              <w:t>Jesup</w:t>
            </w:r>
            <w:proofErr w:type="spellEnd"/>
            <w:r w:rsidRPr="00915E18">
              <w:rPr>
                <w:kern w:val="0"/>
                <w:sz w:val="22"/>
                <w:szCs w:val="22"/>
              </w:rPr>
              <w:t xml:space="preserve">, </w:t>
            </w:r>
            <w:proofErr w:type="gramStart"/>
            <w:r w:rsidRPr="00915E18">
              <w:rPr>
                <w:kern w:val="0"/>
                <w:sz w:val="22"/>
                <w:szCs w:val="22"/>
              </w:rPr>
              <w:t>GA</w:t>
            </w:r>
            <w:r w:rsidR="00AB5A4A" w:rsidRPr="00915E18">
              <w:rPr>
                <w:kern w:val="0"/>
                <w:sz w:val="22"/>
                <w:szCs w:val="22"/>
              </w:rPr>
              <w:t>,USA</w:t>
            </w:r>
            <w:proofErr w:type="gramEnd"/>
          </w:p>
        </w:tc>
      </w:tr>
      <w:tr w:rsidR="00047F45" w:rsidRPr="00915E18" w14:paraId="6446FAE5" w14:textId="77777777" w:rsidTr="00047F45">
        <w:trPr>
          <w:trHeight w:val="927"/>
        </w:trPr>
        <w:tc>
          <w:tcPr>
            <w:tcW w:w="1790" w:type="dxa"/>
            <w:shd w:val="clear" w:color="auto" w:fill="auto"/>
            <w:noWrap/>
          </w:tcPr>
          <w:p w14:paraId="5D5F1A1B" w14:textId="77777777" w:rsidR="00047F45" w:rsidRPr="00915E18" w:rsidRDefault="00047F45" w:rsidP="00047F45">
            <w:pPr>
              <w:widowControl/>
              <w:overflowPunct/>
              <w:autoSpaceDE/>
              <w:autoSpaceDN/>
              <w:adjustRightInd/>
              <w:spacing w:before="120" w:after="120"/>
              <w:textAlignment w:val="auto"/>
              <w:rPr>
                <w:b/>
                <w:bCs/>
                <w:kern w:val="0"/>
                <w:sz w:val="22"/>
                <w:szCs w:val="22"/>
              </w:rPr>
            </w:pPr>
          </w:p>
          <w:p w14:paraId="2479752C"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2009 (June 1 to Sept. 1)</w:t>
            </w:r>
          </w:p>
        </w:tc>
        <w:tc>
          <w:tcPr>
            <w:tcW w:w="2154" w:type="dxa"/>
            <w:shd w:val="clear" w:color="auto" w:fill="auto"/>
            <w:noWrap/>
          </w:tcPr>
          <w:p w14:paraId="6290DA05" w14:textId="77777777" w:rsidR="00047F45" w:rsidRPr="00915E18" w:rsidRDefault="00047F45" w:rsidP="00047F45">
            <w:pPr>
              <w:widowControl/>
              <w:overflowPunct/>
              <w:autoSpaceDE/>
              <w:autoSpaceDN/>
              <w:adjustRightInd/>
              <w:spacing w:before="120" w:after="120"/>
              <w:textAlignment w:val="auto"/>
              <w:rPr>
                <w:kern w:val="0"/>
                <w:sz w:val="22"/>
                <w:szCs w:val="22"/>
              </w:rPr>
            </w:pPr>
          </w:p>
          <w:p w14:paraId="6A08E521"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Visiting Scientist</w:t>
            </w:r>
          </w:p>
        </w:tc>
        <w:tc>
          <w:tcPr>
            <w:tcW w:w="0" w:type="auto"/>
            <w:shd w:val="clear" w:color="auto" w:fill="auto"/>
            <w:noWrap/>
          </w:tcPr>
          <w:p w14:paraId="724B11BB" w14:textId="77777777" w:rsidR="00047F45" w:rsidRPr="00915E18" w:rsidRDefault="00047F45" w:rsidP="00047F45">
            <w:pPr>
              <w:widowControl/>
              <w:overflowPunct/>
              <w:autoSpaceDE/>
              <w:autoSpaceDN/>
              <w:adjustRightInd/>
              <w:spacing w:before="120" w:after="120"/>
              <w:textAlignment w:val="auto"/>
              <w:rPr>
                <w:kern w:val="0"/>
                <w:sz w:val="22"/>
                <w:szCs w:val="22"/>
              </w:rPr>
            </w:pPr>
          </w:p>
          <w:p w14:paraId="44F41E9B" w14:textId="77777777" w:rsidR="00047F45" w:rsidRPr="00915E18" w:rsidRDefault="00047F45" w:rsidP="00047F45">
            <w:pPr>
              <w:widowControl/>
              <w:overflowPunct/>
              <w:autoSpaceDE/>
              <w:autoSpaceDN/>
              <w:adjustRightInd/>
              <w:spacing w:before="120" w:after="120"/>
              <w:textAlignment w:val="auto"/>
              <w:rPr>
                <w:kern w:val="0"/>
                <w:sz w:val="22"/>
                <w:szCs w:val="22"/>
              </w:rPr>
            </w:pPr>
            <w:proofErr w:type="spellStart"/>
            <w:r w:rsidRPr="00915E18">
              <w:rPr>
                <w:kern w:val="0"/>
                <w:sz w:val="22"/>
                <w:szCs w:val="22"/>
              </w:rPr>
              <w:t>TransTech</w:t>
            </w:r>
            <w:proofErr w:type="spellEnd"/>
            <w:r w:rsidRPr="00915E18">
              <w:rPr>
                <w:kern w:val="0"/>
                <w:sz w:val="22"/>
                <w:szCs w:val="22"/>
              </w:rPr>
              <w:t xml:space="preserve"> </w:t>
            </w:r>
            <w:proofErr w:type="spellStart"/>
            <w:r w:rsidRPr="00915E18">
              <w:rPr>
                <w:kern w:val="0"/>
                <w:sz w:val="22"/>
                <w:szCs w:val="22"/>
              </w:rPr>
              <w:t>Phrama</w:t>
            </w:r>
            <w:proofErr w:type="spellEnd"/>
            <w:r w:rsidRPr="00915E18">
              <w:rPr>
                <w:kern w:val="0"/>
                <w:sz w:val="22"/>
                <w:szCs w:val="22"/>
              </w:rPr>
              <w:t>, High Point, NC</w:t>
            </w:r>
            <w:r w:rsidR="00AB5A4A" w:rsidRPr="00915E18">
              <w:rPr>
                <w:kern w:val="0"/>
                <w:sz w:val="22"/>
                <w:szCs w:val="22"/>
              </w:rPr>
              <w:t>, USA</w:t>
            </w:r>
          </w:p>
        </w:tc>
      </w:tr>
      <w:tr w:rsidR="00047F45" w:rsidRPr="00915E18" w14:paraId="36F43B69" w14:textId="77777777" w:rsidTr="00047F45">
        <w:tc>
          <w:tcPr>
            <w:tcW w:w="1790" w:type="dxa"/>
            <w:shd w:val="clear" w:color="auto" w:fill="auto"/>
            <w:noWrap/>
          </w:tcPr>
          <w:p w14:paraId="12141430"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lastRenderedPageBreak/>
              <w:t>2008 (June 1 to Sept. 1)</w:t>
            </w:r>
          </w:p>
        </w:tc>
        <w:tc>
          <w:tcPr>
            <w:tcW w:w="2154" w:type="dxa"/>
            <w:shd w:val="clear" w:color="auto" w:fill="auto"/>
            <w:noWrap/>
          </w:tcPr>
          <w:p w14:paraId="2757259E"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Visiting Professor </w:t>
            </w:r>
          </w:p>
        </w:tc>
        <w:tc>
          <w:tcPr>
            <w:tcW w:w="0" w:type="auto"/>
            <w:shd w:val="clear" w:color="auto" w:fill="auto"/>
            <w:noWrap/>
          </w:tcPr>
          <w:p w14:paraId="554AF05E"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Loyola University Chicago, Chicago, IL</w:t>
            </w:r>
            <w:r w:rsidR="00AB5A4A" w:rsidRPr="00915E18">
              <w:rPr>
                <w:kern w:val="0"/>
                <w:sz w:val="22"/>
                <w:szCs w:val="22"/>
              </w:rPr>
              <w:t>, USA</w:t>
            </w:r>
          </w:p>
        </w:tc>
      </w:tr>
      <w:tr w:rsidR="00047F45" w:rsidRPr="00915E18" w14:paraId="6695204D" w14:textId="77777777" w:rsidTr="00047F45">
        <w:tc>
          <w:tcPr>
            <w:tcW w:w="1790" w:type="dxa"/>
            <w:shd w:val="clear" w:color="auto" w:fill="auto"/>
            <w:noWrap/>
          </w:tcPr>
          <w:p w14:paraId="52980F3F"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2006-2007</w:t>
            </w:r>
          </w:p>
        </w:tc>
        <w:tc>
          <w:tcPr>
            <w:tcW w:w="2154" w:type="dxa"/>
            <w:shd w:val="clear" w:color="auto" w:fill="auto"/>
            <w:noWrap/>
          </w:tcPr>
          <w:p w14:paraId="2E8DD781"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Principal Scientist</w:t>
            </w:r>
          </w:p>
        </w:tc>
        <w:tc>
          <w:tcPr>
            <w:tcW w:w="0" w:type="auto"/>
            <w:shd w:val="clear" w:color="auto" w:fill="auto"/>
            <w:noWrap/>
          </w:tcPr>
          <w:p w14:paraId="12912DC2"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Rayonier Research Center, </w:t>
            </w:r>
            <w:proofErr w:type="spellStart"/>
            <w:r w:rsidRPr="00915E18">
              <w:rPr>
                <w:kern w:val="0"/>
                <w:sz w:val="22"/>
                <w:szCs w:val="22"/>
              </w:rPr>
              <w:t>Jesup</w:t>
            </w:r>
            <w:proofErr w:type="spellEnd"/>
            <w:r w:rsidRPr="00915E18">
              <w:rPr>
                <w:kern w:val="0"/>
                <w:sz w:val="22"/>
                <w:szCs w:val="22"/>
              </w:rPr>
              <w:t>, GA, USA</w:t>
            </w:r>
          </w:p>
        </w:tc>
      </w:tr>
      <w:tr w:rsidR="00047F45" w:rsidRPr="00915E18" w14:paraId="0F55FB8D" w14:textId="77777777" w:rsidTr="00047F45">
        <w:tc>
          <w:tcPr>
            <w:tcW w:w="1790" w:type="dxa"/>
            <w:shd w:val="clear" w:color="auto" w:fill="auto"/>
            <w:noWrap/>
          </w:tcPr>
          <w:p w14:paraId="020505FD"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2002-2006</w:t>
            </w:r>
          </w:p>
        </w:tc>
        <w:tc>
          <w:tcPr>
            <w:tcW w:w="2154" w:type="dxa"/>
            <w:shd w:val="clear" w:color="auto" w:fill="auto"/>
            <w:noWrap/>
          </w:tcPr>
          <w:p w14:paraId="15C3707D"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Associate Scientist</w:t>
            </w:r>
          </w:p>
        </w:tc>
        <w:tc>
          <w:tcPr>
            <w:tcW w:w="0" w:type="auto"/>
            <w:shd w:val="clear" w:color="auto" w:fill="auto"/>
            <w:noWrap/>
          </w:tcPr>
          <w:p w14:paraId="05BF1A06"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Rayonier Research Center, </w:t>
            </w:r>
            <w:proofErr w:type="spellStart"/>
            <w:r w:rsidRPr="00915E18">
              <w:rPr>
                <w:kern w:val="0"/>
                <w:sz w:val="22"/>
                <w:szCs w:val="22"/>
              </w:rPr>
              <w:t>Jesup</w:t>
            </w:r>
            <w:proofErr w:type="spellEnd"/>
            <w:r w:rsidRPr="00915E18">
              <w:rPr>
                <w:kern w:val="0"/>
                <w:sz w:val="22"/>
                <w:szCs w:val="22"/>
              </w:rPr>
              <w:t>, GA, USA</w:t>
            </w:r>
          </w:p>
        </w:tc>
      </w:tr>
      <w:tr w:rsidR="00047F45" w:rsidRPr="00915E18" w14:paraId="3C354A43" w14:textId="77777777" w:rsidTr="00047F45">
        <w:tc>
          <w:tcPr>
            <w:tcW w:w="1790" w:type="dxa"/>
            <w:shd w:val="clear" w:color="auto" w:fill="auto"/>
            <w:noWrap/>
          </w:tcPr>
          <w:p w14:paraId="709FF981"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1999-2002</w:t>
            </w:r>
          </w:p>
        </w:tc>
        <w:tc>
          <w:tcPr>
            <w:tcW w:w="2154" w:type="dxa"/>
            <w:shd w:val="clear" w:color="auto" w:fill="auto"/>
            <w:noWrap/>
          </w:tcPr>
          <w:p w14:paraId="4433CD4A"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Senior Scientist</w:t>
            </w:r>
          </w:p>
        </w:tc>
        <w:tc>
          <w:tcPr>
            <w:tcW w:w="0" w:type="auto"/>
            <w:shd w:val="clear" w:color="auto" w:fill="auto"/>
            <w:noWrap/>
          </w:tcPr>
          <w:p w14:paraId="12575A71"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Rayonier Research Center, </w:t>
            </w:r>
            <w:proofErr w:type="spellStart"/>
            <w:r w:rsidRPr="00915E18">
              <w:rPr>
                <w:kern w:val="0"/>
                <w:sz w:val="22"/>
                <w:szCs w:val="22"/>
              </w:rPr>
              <w:t>Jesup</w:t>
            </w:r>
            <w:proofErr w:type="spellEnd"/>
            <w:r w:rsidRPr="00915E18">
              <w:rPr>
                <w:kern w:val="0"/>
                <w:sz w:val="22"/>
                <w:szCs w:val="22"/>
              </w:rPr>
              <w:t>, GA, USA</w:t>
            </w:r>
          </w:p>
        </w:tc>
      </w:tr>
      <w:tr w:rsidR="00047F45" w:rsidRPr="00915E18" w14:paraId="67E1D19B" w14:textId="77777777" w:rsidTr="00047F45">
        <w:tc>
          <w:tcPr>
            <w:tcW w:w="1790" w:type="dxa"/>
            <w:shd w:val="clear" w:color="auto" w:fill="auto"/>
            <w:noWrap/>
          </w:tcPr>
          <w:p w14:paraId="636EC26E"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1997-1999</w:t>
            </w:r>
          </w:p>
          <w:p w14:paraId="2B25EADA"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1996-1997</w:t>
            </w:r>
          </w:p>
          <w:p w14:paraId="68AF6E75" w14:textId="77777777" w:rsidR="00047F45" w:rsidRPr="00915E18" w:rsidRDefault="00047F45" w:rsidP="00047F45">
            <w:pPr>
              <w:widowControl/>
              <w:overflowPunct/>
              <w:autoSpaceDE/>
              <w:autoSpaceDN/>
              <w:adjustRightInd/>
              <w:spacing w:before="120" w:after="120"/>
              <w:textAlignment w:val="auto"/>
              <w:rPr>
                <w:b/>
                <w:bCs/>
                <w:kern w:val="0"/>
                <w:sz w:val="22"/>
                <w:szCs w:val="22"/>
              </w:rPr>
            </w:pPr>
            <w:r w:rsidRPr="00915E18">
              <w:rPr>
                <w:b/>
                <w:bCs/>
                <w:kern w:val="0"/>
                <w:sz w:val="22"/>
                <w:szCs w:val="22"/>
              </w:rPr>
              <w:t>1988-1990</w:t>
            </w:r>
          </w:p>
        </w:tc>
        <w:tc>
          <w:tcPr>
            <w:tcW w:w="2154" w:type="dxa"/>
            <w:shd w:val="clear" w:color="auto" w:fill="auto"/>
            <w:noWrap/>
          </w:tcPr>
          <w:p w14:paraId="2D2D605D" w14:textId="77777777" w:rsidR="00047F45" w:rsidRPr="00915E18" w:rsidRDefault="00047F45" w:rsidP="00047F45">
            <w:pPr>
              <w:widowControl/>
              <w:overflowPunct/>
              <w:autoSpaceDE/>
              <w:autoSpaceDN/>
              <w:adjustRightInd/>
              <w:spacing w:before="120" w:after="120"/>
              <w:textAlignment w:val="auto"/>
              <w:rPr>
                <w:kern w:val="0"/>
                <w:sz w:val="22"/>
                <w:szCs w:val="22"/>
              </w:rPr>
            </w:pPr>
            <w:proofErr w:type="spellStart"/>
            <w:r w:rsidRPr="00915E18">
              <w:rPr>
                <w:kern w:val="0"/>
                <w:sz w:val="22"/>
                <w:szCs w:val="22"/>
              </w:rPr>
              <w:t>Post Doctoral</w:t>
            </w:r>
            <w:proofErr w:type="spellEnd"/>
            <w:r w:rsidRPr="00915E18">
              <w:rPr>
                <w:kern w:val="0"/>
                <w:sz w:val="22"/>
                <w:szCs w:val="22"/>
              </w:rPr>
              <w:t xml:space="preserve"> Associate</w:t>
            </w:r>
          </w:p>
          <w:p w14:paraId="40D68BCE"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 xml:space="preserve">Lecturer </w:t>
            </w:r>
          </w:p>
          <w:p w14:paraId="01BE2446"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Lecturer</w:t>
            </w:r>
          </w:p>
        </w:tc>
        <w:tc>
          <w:tcPr>
            <w:tcW w:w="0" w:type="auto"/>
            <w:shd w:val="clear" w:color="auto" w:fill="auto"/>
            <w:noWrap/>
          </w:tcPr>
          <w:p w14:paraId="76823B03"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USDA, New Orleans, USA</w:t>
            </w:r>
          </w:p>
          <w:p w14:paraId="7D1EDB06"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Loyola University Chicago</w:t>
            </w:r>
          </w:p>
          <w:p w14:paraId="23C56C8B" w14:textId="77777777" w:rsidR="00047F45" w:rsidRPr="00915E18" w:rsidRDefault="00047F45" w:rsidP="00047F45">
            <w:pPr>
              <w:widowControl/>
              <w:overflowPunct/>
              <w:autoSpaceDE/>
              <w:autoSpaceDN/>
              <w:adjustRightInd/>
              <w:spacing w:before="120" w:after="120"/>
              <w:textAlignment w:val="auto"/>
              <w:rPr>
                <w:kern w:val="0"/>
                <w:sz w:val="22"/>
                <w:szCs w:val="22"/>
              </w:rPr>
            </w:pPr>
            <w:r w:rsidRPr="00915E18">
              <w:rPr>
                <w:kern w:val="0"/>
                <w:sz w:val="22"/>
                <w:szCs w:val="22"/>
              </w:rPr>
              <w:t>KFUPM, Dhahran, Saudi Arabia</w:t>
            </w:r>
          </w:p>
        </w:tc>
      </w:tr>
    </w:tbl>
    <w:p w14:paraId="5D332197" w14:textId="77777777" w:rsidR="00984A80" w:rsidRPr="00915E18" w:rsidRDefault="00984A80" w:rsidP="0059381A">
      <w:pPr>
        <w:numPr>
          <w:ilvl w:val="12"/>
          <w:numId w:val="0"/>
        </w:numPr>
        <w:spacing w:before="120" w:after="120"/>
        <w:rPr>
          <w:b/>
          <w:sz w:val="22"/>
          <w:szCs w:val="22"/>
        </w:rPr>
      </w:pPr>
    </w:p>
    <w:p w14:paraId="0D9C887B" w14:textId="77777777" w:rsidR="00F474AF" w:rsidRPr="00915E18" w:rsidRDefault="00416474" w:rsidP="00F133A1">
      <w:pPr>
        <w:numPr>
          <w:ilvl w:val="12"/>
          <w:numId w:val="0"/>
        </w:numPr>
        <w:rPr>
          <w:b/>
          <w:bCs/>
          <w:color w:val="009999"/>
          <w:sz w:val="22"/>
          <w:szCs w:val="22"/>
        </w:rPr>
      </w:pPr>
      <w:r w:rsidRPr="00915E18">
        <w:rPr>
          <w:b/>
          <w:bCs/>
          <w:color w:val="009999"/>
          <w:sz w:val="22"/>
          <w:szCs w:val="22"/>
        </w:rPr>
        <w:t>Expertise</w:t>
      </w:r>
    </w:p>
    <w:p w14:paraId="492C9C5E" w14:textId="77777777" w:rsidR="00416474" w:rsidRPr="00915E18" w:rsidRDefault="00416474" w:rsidP="00F133A1">
      <w:pPr>
        <w:numPr>
          <w:ilvl w:val="12"/>
          <w:numId w:val="0"/>
        </w:numPr>
        <w:rPr>
          <w:b/>
          <w:sz w:val="22"/>
          <w:szCs w:val="22"/>
        </w:rPr>
      </w:pPr>
    </w:p>
    <w:p w14:paraId="4F779924" w14:textId="77777777" w:rsidR="00BE152A" w:rsidRPr="00915E18" w:rsidRDefault="00BE152A" w:rsidP="00751167">
      <w:pPr>
        <w:numPr>
          <w:ilvl w:val="0"/>
          <w:numId w:val="10"/>
        </w:numPr>
        <w:tabs>
          <w:tab w:val="left" w:pos="360"/>
        </w:tabs>
        <w:spacing w:before="120" w:after="120"/>
        <w:ind w:left="288" w:hanging="288"/>
        <w:rPr>
          <w:sz w:val="22"/>
          <w:szCs w:val="22"/>
        </w:rPr>
      </w:pPr>
      <w:r w:rsidRPr="00915E18">
        <w:rPr>
          <w:sz w:val="22"/>
          <w:szCs w:val="22"/>
        </w:rPr>
        <w:t>Total synthesis of natural products with bioactivities</w:t>
      </w:r>
    </w:p>
    <w:p w14:paraId="3A3ACF7F" w14:textId="77777777" w:rsidR="00984A80" w:rsidRPr="00915E18" w:rsidRDefault="00404B8D" w:rsidP="00751167">
      <w:pPr>
        <w:numPr>
          <w:ilvl w:val="0"/>
          <w:numId w:val="10"/>
        </w:numPr>
        <w:tabs>
          <w:tab w:val="left" w:pos="360"/>
        </w:tabs>
        <w:spacing w:before="120" w:after="120"/>
        <w:ind w:left="288" w:hanging="288"/>
        <w:rPr>
          <w:sz w:val="22"/>
          <w:szCs w:val="22"/>
        </w:rPr>
      </w:pPr>
      <w:r w:rsidRPr="00915E18">
        <w:rPr>
          <w:sz w:val="22"/>
          <w:szCs w:val="22"/>
        </w:rPr>
        <w:t>Thermoplastic/cellulose composites.</w:t>
      </w:r>
    </w:p>
    <w:p w14:paraId="7D3717AB" w14:textId="77777777" w:rsidR="00984A80" w:rsidRPr="00915E18" w:rsidRDefault="00984A80" w:rsidP="00751167">
      <w:pPr>
        <w:numPr>
          <w:ilvl w:val="0"/>
          <w:numId w:val="11"/>
        </w:numPr>
        <w:tabs>
          <w:tab w:val="left" w:pos="360"/>
        </w:tabs>
        <w:spacing w:before="120" w:after="120"/>
        <w:ind w:left="288" w:hanging="288"/>
        <w:rPr>
          <w:sz w:val="22"/>
          <w:szCs w:val="22"/>
        </w:rPr>
      </w:pPr>
      <w:r w:rsidRPr="00915E18">
        <w:rPr>
          <w:sz w:val="22"/>
          <w:szCs w:val="22"/>
        </w:rPr>
        <w:t>Thermal Bonding.</w:t>
      </w:r>
    </w:p>
    <w:p w14:paraId="459407D6" w14:textId="77777777" w:rsidR="00984A80" w:rsidRPr="00915E18" w:rsidRDefault="00984A80" w:rsidP="00751167">
      <w:pPr>
        <w:numPr>
          <w:ilvl w:val="0"/>
          <w:numId w:val="12"/>
        </w:numPr>
        <w:tabs>
          <w:tab w:val="left" w:pos="360"/>
        </w:tabs>
        <w:spacing w:before="120" w:after="120"/>
        <w:ind w:left="288" w:hanging="288"/>
        <w:rPr>
          <w:sz w:val="22"/>
          <w:szCs w:val="22"/>
        </w:rPr>
      </w:pPr>
      <w:r w:rsidRPr="00915E18">
        <w:rPr>
          <w:sz w:val="22"/>
          <w:szCs w:val="22"/>
        </w:rPr>
        <w:t>Fiber modification for applications in absorbent products</w:t>
      </w:r>
    </w:p>
    <w:p w14:paraId="5AFD7B60" w14:textId="77777777" w:rsidR="00984A80" w:rsidRPr="00915E18" w:rsidRDefault="00984A80" w:rsidP="00751167">
      <w:pPr>
        <w:numPr>
          <w:ilvl w:val="0"/>
          <w:numId w:val="13"/>
        </w:numPr>
        <w:tabs>
          <w:tab w:val="left" w:pos="360"/>
        </w:tabs>
        <w:spacing w:before="120" w:after="120"/>
        <w:ind w:left="288" w:hanging="288"/>
        <w:rPr>
          <w:sz w:val="22"/>
          <w:szCs w:val="22"/>
        </w:rPr>
      </w:pPr>
      <w:r w:rsidRPr="00915E18">
        <w:rPr>
          <w:sz w:val="22"/>
          <w:szCs w:val="22"/>
        </w:rPr>
        <w:t>Superabsorbent polymer</w:t>
      </w:r>
      <w:r w:rsidR="00AB5A4A" w:rsidRPr="00915E18">
        <w:rPr>
          <w:sz w:val="22"/>
          <w:szCs w:val="22"/>
        </w:rPr>
        <w:t>s</w:t>
      </w:r>
      <w:r w:rsidR="00F474AF" w:rsidRPr="00915E18">
        <w:rPr>
          <w:sz w:val="22"/>
          <w:szCs w:val="22"/>
        </w:rPr>
        <w:t xml:space="preserve"> and fibers</w:t>
      </w:r>
      <w:r w:rsidRPr="00915E18">
        <w:rPr>
          <w:sz w:val="22"/>
          <w:szCs w:val="22"/>
        </w:rPr>
        <w:t>.</w:t>
      </w:r>
    </w:p>
    <w:p w14:paraId="4972FB86" w14:textId="77777777" w:rsidR="00984A80" w:rsidRPr="00915E18" w:rsidRDefault="00984A80" w:rsidP="00751167">
      <w:pPr>
        <w:numPr>
          <w:ilvl w:val="0"/>
          <w:numId w:val="14"/>
        </w:numPr>
        <w:tabs>
          <w:tab w:val="left" w:pos="360"/>
        </w:tabs>
        <w:spacing w:before="120" w:after="120"/>
        <w:ind w:left="288" w:hanging="288"/>
        <w:rPr>
          <w:sz w:val="22"/>
          <w:szCs w:val="22"/>
        </w:rPr>
      </w:pPr>
      <w:r w:rsidRPr="00915E18">
        <w:rPr>
          <w:sz w:val="22"/>
          <w:szCs w:val="22"/>
        </w:rPr>
        <w:t xml:space="preserve">Polymers modification (derivatization, cross-linking, and graft </w:t>
      </w:r>
      <w:r w:rsidRPr="00915E18">
        <w:rPr>
          <w:i/>
          <w:sz w:val="22"/>
          <w:szCs w:val="22"/>
        </w:rPr>
        <w:t>co</w:t>
      </w:r>
      <w:r w:rsidRPr="00915E18">
        <w:rPr>
          <w:sz w:val="22"/>
          <w:szCs w:val="22"/>
        </w:rPr>
        <w:t>-polymerization).</w:t>
      </w:r>
    </w:p>
    <w:p w14:paraId="5B2821DD" w14:textId="77777777" w:rsidR="00984A80" w:rsidRPr="00915E18" w:rsidRDefault="00984A80" w:rsidP="00751167">
      <w:pPr>
        <w:numPr>
          <w:ilvl w:val="0"/>
          <w:numId w:val="15"/>
        </w:numPr>
        <w:tabs>
          <w:tab w:val="left" w:pos="360"/>
        </w:tabs>
        <w:spacing w:before="120" w:after="120"/>
        <w:ind w:left="288" w:hanging="288"/>
        <w:rPr>
          <w:sz w:val="22"/>
          <w:szCs w:val="22"/>
        </w:rPr>
      </w:pPr>
      <w:r w:rsidRPr="00915E18">
        <w:rPr>
          <w:sz w:val="22"/>
          <w:szCs w:val="22"/>
        </w:rPr>
        <w:t>Molecular Masses Determination of Polymers by SEC combi</w:t>
      </w:r>
      <w:r w:rsidR="00113177" w:rsidRPr="00915E18">
        <w:rPr>
          <w:sz w:val="22"/>
          <w:szCs w:val="22"/>
        </w:rPr>
        <w:t xml:space="preserve">ned with triple detector </w:t>
      </w:r>
      <w:r w:rsidRPr="00915E18">
        <w:rPr>
          <w:sz w:val="22"/>
          <w:szCs w:val="22"/>
        </w:rPr>
        <w:t xml:space="preserve">(multiangle laser detector, </w:t>
      </w:r>
      <w:proofErr w:type="spellStart"/>
      <w:r w:rsidRPr="00915E18">
        <w:rPr>
          <w:sz w:val="22"/>
          <w:szCs w:val="22"/>
        </w:rPr>
        <w:t>optilab</w:t>
      </w:r>
      <w:proofErr w:type="spellEnd"/>
      <w:r w:rsidRPr="00915E18">
        <w:rPr>
          <w:sz w:val="22"/>
          <w:szCs w:val="22"/>
        </w:rPr>
        <w:t xml:space="preserve"> DSP, and </w:t>
      </w:r>
      <w:proofErr w:type="spellStart"/>
      <w:r w:rsidRPr="00915E18">
        <w:rPr>
          <w:sz w:val="22"/>
          <w:szCs w:val="22"/>
        </w:rPr>
        <w:t>viscoteck</w:t>
      </w:r>
      <w:proofErr w:type="spellEnd"/>
      <w:r w:rsidRPr="00915E18">
        <w:rPr>
          <w:sz w:val="22"/>
          <w:szCs w:val="22"/>
        </w:rPr>
        <w:t>).</w:t>
      </w:r>
    </w:p>
    <w:p w14:paraId="2DA8017D" w14:textId="77777777" w:rsidR="00984A80" w:rsidRPr="00915E18" w:rsidRDefault="00984A80" w:rsidP="00751167">
      <w:pPr>
        <w:numPr>
          <w:ilvl w:val="0"/>
          <w:numId w:val="16"/>
        </w:numPr>
        <w:tabs>
          <w:tab w:val="left" w:pos="360"/>
        </w:tabs>
        <w:spacing w:before="120" w:after="120"/>
        <w:ind w:left="288" w:hanging="288"/>
        <w:rPr>
          <w:sz w:val="22"/>
          <w:szCs w:val="22"/>
        </w:rPr>
      </w:pPr>
      <w:r w:rsidRPr="00915E18">
        <w:rPr>
          <w:sz w:val="22"/>
          <w:szCs w:val="22"/>
        </w:rPr>
        <w:t>Epoxy synthesis, curing, and characterization (viscosity, density, glass transition, modulus (storage and loss) using Rheometer, TGA, DSC, DMA, and Instron) of cured and uncured epoxy materials from Petroleum and naturally occurring starting materials.</w:t>
      </w:r>
    </w:p>
    <w:p w14:paraId="214DE8F6" w14:textId="77777777" w:rsidR="00984A80" w:rsidRPr="00915E18" w:rsidRDefault="00984A80" w:rsidP="00751167">
      <w:pPr>
        <w:numPr>
          <w:ilvl w:val="0"/>
          <w:numId w:val="17"/>
        </w:numPr>
        <w:tabs>
          <w:tab w:val="left" w:pos="360"/>
        </w:tabs>
        <w:spacing w:before="120" w:after="120"/>
        <w:ind w:left="288" w:hanging="288"/>
        <w:rPr>
          <w:sz w:val="22"/>
          <w:szCs w:val="22"/>
        </w:rPr>
      </w:pPr>
      <w:r w:rsidRPr="00915E18">
        <w:rPr>
          <w:sz w:val="22"/>
          <w:szCs w:val="22"/>
        </w:rPr>
        <w:t>Structural elucidation by modern spectroscopic techniques (UV-Visible, FT IR, and multi-dimensional NMR).</w:t>
      </w:r>
    </w:p>
    <w:p w14:paraId="44EEE2F5" w14:textId="77777777" w:rsidR="00984A80" w:rsidRPr="00915E18" w:rsidRDefault="00984A80" w:rsidP="00751167">
      <w:pPr>
        <w:numPr>
          <w:ilvl w:val="0"/>
          <w:numId w:val="18"/>
        </w:numPr>
        <w:tabs>
          <w:tab w:val="left" w:pos="360"/>
        </w:tabs>
        <w:spacing w:before="120" w:after="120"/>
        <w:ind w:left="288" w:hanging="288"/>
        <w:rPr>
          <w:sz w:val="22"/>
          <w:szCs w:val="22"/>
        </w:rPr>
      </w:pPr>
      <w:r w:rsidRPr="00915E18">
        <w:rPr>
          <w:sz w:val="22"/>
          <w:szCs w:val="22"/>
        </w:rPr>
        <w:t>Modern chromatographic techniques (HPLC, SEC, Gas-liquid, GCMS, Thin Layer, and Flash Chromatography).</w:t>
      </w:r>
    </w:p>
    <w:p w14:paraId="1B85B6AF" w14:textId="77777777" w:rsidR="00984A80" w:rsidRPr="00915E18" w:rsidRDefault="00984A80" w:rsidP="00751167">
      <w:pPr>
        <w:numPr>
          <w:ilvl w:val="0"/>
          <w:numId w:val="19"/>
        </w:numPr>
        <w:tabs>
          <w:tab w:val="left" w:pos="360"/>
        </w:tabs>
        <w:spacing w:before="120" w:after="120"/>
        <w:ind w:left="288" w:hanging="288"/>
        <w:rPr>
          <w:b/>
          <w:sz w:val="22"/>
          <w:szCs w:val="22"/>
        </w:rPr>
      </w:pPr>
      <w:r w:rsidRPr="00915E18">
        <w:rPr>
          <w:sz w:val="22"/>
          <w:szCs w:val="22"/>
        </w:rPr>
        <w:t>Handling of air- and moisture-sensitive compounds (Schlenk line, glove box and glove bag).</w:t>
      </w:r>
    </w:p>
    <w:p w14:paraId="73BE1DB4" w14:textId="77777777" w:rsidR="00984A80" w:rsidRPr="00915E18" w:rsidRDefault="00984A80" w:rsidP="00751167">
      <w:pPr>
        <w:numPr>
          <w:ilvl w:val="0"/>
          <w:numId w:val="20"/>
        </w:numPr>
        <w:tabs>
          <w:tab w:val="left" w:pos="360"/>
        </w:tabs>
        <w:spacing w:before="120" w:after="120"/>
        <w:ind w:left="288" w:hanging="288"/>
        <w:rPr>
          <w:b/>
          <w:sz w:val="22"/>
          <w:szCs w:val="22"/>
        </w:rPr>
      </w:pPr>
      <w:r w:rsidRPr="00915E18">
        <w:rPr>
          <w:sz w:val="22"/>
          <w:szCs w:val="22"/>
        </w:rPr>
        <w:t>Scale-up of bench processes.</w:t>
      </w:r>
    </w:p>
    <w:p w14:paraId="5F868331" w14:textId="77777777" w:rsidR="00984A80" w:rsidRPr="00915E18" w:rsidRDefault="00984A80" w:rsidP="00F133A1">
      <w:pPr>
        <w:numPr>
          <w:ilvl w:val="12"/>
          <w:numId w:val="0"/>
        </w:numPr>
        <w:rPr>
          <w:b/>
          <w:sz w:val="22"/>
          <w:szCs w:val="22"/>
        </w:rPr>
      </w:pPr>
    </w:p>
    <w:p w14:paraId="4663D1EE" w14:textId="77777777" w:rsidR="00416474" w:rsidRPr="00915E18" w:rsidRDefault="00416474" w:rsidP="00416474">
      <w:pPr>
        <w:numPr>
          <w:ilvl w:val="12"/>
          <w:numId w:val="0"/>
        </w:numPr>
        <w:rPr>
          <w:b/>
          <w:bCs/>
          <w:color w:val="009999"/>
          <w:sz w:val="22"/>
          <w:szCs w:val="22"/>
        </w:rPr>
      </w:pPr>
      <w:r w:rsidRPr="00915E18">
        <w:rPr>
          <w:b/>
          <w:bCs/>
          <w:color w:val="009999"/>
          <w:sz w:val="22"/>
          <w:szCs w:val="22"/>
        </w:rPr>
        <w:t>Accomplishments</w:t>
      </w:r>
    </w:p>
    <w:p w14:paraId="7E797D36" w14:textId="77777777" w:rsidR="00F474AF" w:rsidRPr="00915E18" w:rsidRDefault="00F474AF" w:rsidP="00F133A1">
      <w:pPr>
        <w:numPr>
          <w:ilvl w:val="12"/>
          <w:numId w:val="0"/>
        </w:numPr>
        <w:rPr>
          <w:sz w:val="22"/>
          <w:szCs w:val="22"/>
        </w:rPr>
      </w:pPr>
    </w:p>
    <w:p w14:paraId="15C57416" w14:textId="77777777" w:rsidR="00AB5A4A" w:rsidRPr="00915E18" w:rsidRDefault="00AB5A4A" w:rsidP="00751167">
      <w:pPr>
        <w:numPr>
          <w:ilvl w:val="0"/>
          <w:numId w:val="21"/>
        </w:numPr>
        <w:tabs>
          <w:tab w:val="left" w:pos="360"/>
        </w:tabs>
        <w:spacing w:before="120" w:after="120"/>
        <w:ind w:left="288" w:hanging="288"/>
        <w:rPr>
          <w:sz w:val="22"/>
          <w:szCs w:val="22"/>
        </w:rPr>
      </w:pPr>
      <w:r w:rsidRPr="00915E18">
        <w:rPr>
          <w:sz w:val="22"/>
          <w:szCs w:val="22"/>
        </w:rPr>
        <w:t xml:space="preserve">Development of polymer based antimicrobial </w:t>
      </w:r>
      <w:proofErr w:type="spellStart"/>
      <w:r w:rsidRPr="00915E18">
        <w:rPr>
          <w:sz w:val="22"/>
          <w:szCs w:val="22"/>
        </w:rPr>
        <w:t>reagesnts</w:t>
      </w:r>
      <w:proofErr w:type="spellEnd"/>
    </w:p>
    <w:p w14:paraId="53032005" w14:textId="77777777" w:rsidR="00AB5A4A" w:rsidRPr="00915E18" w:rsidRDefault="00AB5A4A" w:rsidP="00751167">
      <w:pPr>
        <w:numPr>
          <w:ilvl w:val="0"/>
          <w:numId w:val="21"/>
        </w:numPr>
        <w:tabs>
          <w:tab w:val="left" w:pos="360"/>
        </w:tabs>
        <w:spacing w:before="120" w:after="120"/>
        <w:ind w:left="288" w:hanging="288"/>
        <w:rPr>
          <w:sz w:val="22"/>
          <w:szCs w:val="22"/>
        </w:rPr>
      </w:pPr>
      <w:r w:rsidRPr="00915E18">
        <w:rPr>
          <w:sz w:val="22"/>
          <w:szCs w:val="22"/>
        </w:rPr>
        <w:t>Development of cellulose fiber with antimicrobial properties.</w:t>
      </w:r>
    </w:p>
    <w:p w14:paraId="39F04A37" w14:textId="77777777" w:rsidR="00984A80" w:rsidRPr="00915E18" w:rsidRDefault="00984A80" w:rsidP="00751167">
      <w:pPr>
        <w:numPr>
          <w:ilvl w:val="0"/>
          <w:numId w:val="21"/>
        </w:numPr>
        <w:tabs>
          <w:tab w:val="left" w:pos="360"/>
        </w:tabs>
        <w:spacing w:before="120" w:after="120"/>
        <w:ind w:left="288" w:hanging="288"/>
        <w:rPr>
          <w:sz w:val="22"/>
          <w:szCs w:val="22"/>
        </w:rPr>
      </w:pPr>
      <w:r w:rsidRPr="00915E18">
        <w:rPr>
          <w:sz w:val="22"/>
          <w:szCs w:val="22"/>
        </w:rPr>
        <w:t>Developed a new method for making cellulose fiber with high permeability.</w:t>
      </w:r>
    </w:p>
    <w:p w14:paraId="525BF71F" w14:textId="77777777" w:rsidR="00984A80" w:rsidRPr="00915E18" w:rsidRDefault="00984A80" w:rsidP="00751167">
      <w:pPr>
        <w:numPr>
          <w:ilvl w:val="0"/>
          <w:numId w:val="22"/>
        </w:numPr>
        <w:tabs>
          <w:tab w:val="left" w:pos="360"/>
        </w:tabs>
        <w:spacing w:before="120" w:after="120"/>
        <w:ind w:left="288" w:hanging="288"/>
        <w:rPr>
          <w:sz w:val="22"/>
          <w:szCs w:val="22"/>
        </w:rPr>
      </w:pPr>
      <w:r w:rsidRPr="00915E18">
        <w:rPr>
          <w:sz w:val="22"/>
          <w:szCs w:val="22"/>
        </w:rPr>
        <w:t>Developed a new superabsorbent material fro</w:t>
      </w:r>
      <w:r w:rsidR="00E17D1A" w:rsidRPr="00915E18">
        <w:rPr>
          <w:sz w:val="22"/>
          <w:szCs w:val="22"/>
        </w:rPr>
        <w:t>m naturally occurring monomers</w:t>
      </w:r>
      <w:r w:rsidRPr="00915E18">
        <w:rPr>
          <w:sz w:val="22"/>
          <w:szCs w:val="22"/>
        </w:rPr>
        <w:t>.</w:t>
      </w:r>
    </w:p>
    <w:p w14:paraId="2D24439E" w14:textId="77777777" w:rsidR="002741BF" w:rsidRPr="00915E18" w:rsidRDefault="002741BF" w:rsidP="00751167">
      <w:pPr>
        <w:numPr>
          <w:ilvl w:val="0"/>
          <w:numId w:val="32"/>
        </w:numPr>
        <w:tabs>
          <w:tab w:val="left" w:pos="360"/>
        </w:tabs>
        <w:spacing w:before="120" w:after="120"/>
        <w:ind w:left="288" w:hanging="288"/>
        <w:rPr>
          <w:sz w:val="22"/>
          <w:szCs w:val="22"/>
        </w:rPr>
      </w:pPr>
      <w:r w:rsidRPr="00915E18">
        <w:rPr>
          <w:sz w:val="22"/>
          <w:szCs w:val="22"/>
        </w:rPr>
        <w:lastRenderedPageBreak/>
        <w:t xml:space="preserve">Asymmetric total synthesis of the antifungal natural product </w:t>
      </w:r>
      <w:proofErr w:type="spellStart"/>
      <w:r w:rsidRPr="00915E18">
        <w:rPr>
          <w:sz w:val="22"/>
          <w:szCs w:val="22"/>
        </w:rPr>
        <w:t>Partheniol</w:t>
      </w:r>
      <w:proofErr w:type="spellEnd"/>
      <w:r w:rsidRPr="00915E18">
        <w:rPr>
          <w:sz w:val="22"/>
          <w:szCs w:val="22"/>
        </w:rPr>
        <w:t>.</w:t>
      </w:r>
    </w:p>
    <w:p w14:paraId="6342D8B1" w14:textId="77777777" w:rsidR="002741BF" w:rsidRPr="00915E18" w:rsidRDefault="002741BF" w:rsidP="00751167">
      <w:pPr>
        <w:numPr>
          <w:ilvl w:val="0"/>
          <w:numId w:val="23"/>
        </w:numPr>
        <w:tabs>
          <w:tab w:val="left" w:pos="360"/>
        </w:tabs>
        <w:spacing w:before="120" w:after="120"/>
        <w:ind w:left="288" w:hanging="288"/>
        <w:rPr>
          <w:sz w:val="22"/>
          <w:szCs w:val="22"/>
        </w:rPr>
      </w:pPr>
      <w:r w:rsidRPr="00915E18">
        <w:rPr>
          <w:sz w:val="22"/>
          <w:szCs w:val="22"/>
        </w:rPr>
        <w:t>Synthesis and complete characterization of novel palladium catalysis for asymmetric synthesis.</w:t>
      </w:r>
    </w:p>
    <w:p w14:paraId="167FE568" w14:textId="77777777" w:rsidR="00984A80" w:rsidRPr="00915E18" w:rsidRDefault="00984A80" w:rsidP="00751167">
      <w:pPr>
        <w:numPr>
          <w:ilvl w:val="0"/>
          <w:numId w:val="23"/>
        </w:numPr>
        <w:tabs>
          <w:tab w:val="left" w:pos="360"/>
        </w:tabs>
        <w:spacing w:before="120" w:after="120"/>
        <w:ind w:left="288" w:hanging="288"/>
        <w:rPr>
          <w:sz w:val="22"/>
          <w:szCs w:val="22"/>
        </w:rPr>
      </w:pPr>
      <w:r w:rsidRPr="00915E18">
        <w:rPr>
          <w:sz w:val="22"/>
          <w:szCs w:val="22"/>
        </w:rPr>
        <w:t>Developed a new superabsorbent fiber from cellulose fiber.</w:t>
      </w:r>
    </w:p>
    <w:p w14:paraId="439077DC" w14:textId="77777777" w:rsidR="00984A80" w:rsidRPr="00915E18" w:rsidRDefault="00984A80" w:rsidP="00751167">
      <w:pPr>
        <w:numPr>
          <w:ilvl w:val="0"/>
          <w:numId w:val="24"/>
        </w:numPr>
        <w:tabs>
          <w:tab w:val="left" w:pos="360"/>
        </w:tabs>
        <w:spacing w:before="120" w:after="120"/>
        <w:ind w:left="288" w:hanging="288"/>
        <w:rPr>
          <w:sz w:val="22"/>
          <w:szCs w:val="22"/>
        </w:rPr>
      </w:pPr>
      <w:r w:rsidRPr="00915E18">
        <w:rPr>
          <w:sz w:val="22"/>
          <w:szCs w:val="22"/>
        </w:rPr>
        <w:t>Developed cellulose fibers with improve</w:t>
      </w:r>
      <w:r w:rsidR="00E17D1A" w:rsidRPr="00915E18">
        <w:rPr>
          <w:sz w:val="22"/>
          <w:szCs w:val="22"/>
        </w:rPr>
        <w:t>d liquid acquisition properties.</w:t>
      </w:r>
    </w:p>
    <w:p w14:paraId="18530BCA" w14:textId="77777777" w:rsidR="00984A80" w:rsidRPr="00915E18" w:rsidRDefault="00984A80" w:rsidP="00751167">
      <w:pPr>
        <w:numPr>
          <w:ilvl w:val="0"/>
          <w:numId w:val="25"/>
        </w:numPr>
        <w:tabs>
          <w:tab w:val="left" w:pos="360"/>
        </w:tabs>
        <w:spacing w:before="120" w:after="120"/>
        <w:ind w:left="288" w:hanging="288"/>
        <w:rPr>
          <w:sz w:val="22"/>
          <w:szCs w:val="22"/>
        </w:rPr>
      </w:pPr>
      <w:r w:rsidRPr="00915E18">
        <w:rPr>
          <w:sz w:val="22"/>
          <w:szCs w:val="22"/>
        </w:rPr>
        <w:t>Developed cellulose fibers</w:t>
      </w:r>
      <w:r w:rsidR="00E17D1A" w:rsidRPr="00915E18">
        <w:rPr>
          <w:sz w:val="22"/>
          <w:szCs w:val="22"/>
        </w:rPr>
        <w:t xml:space="preserve"> with anti-bacterial properties.</w:t>
      </w:r>
    </w:p>
    <w:p w14:paraId="44F80831" w14:textId="77777777" w:rsidR="00984A80" w:rsidRPr="00915E18" w:rsidRDefault="00984A80" w:rsidP="00751167">
      <w:pPr>
        <w:numPr>
          <w:ilvl w:val="0"/>
          <w:numId w:val="26"/>
        </w:numPr>
        <w:tabs>
          <w:tab w:val="left" w:pos="360"/>
        </w:tabs>
        <w:spacing w:before="120" w:after="120"/>
        <w:ind w:left="288" w:hanging="288"/>
        <w:rPr>
          <w:sz w:val="22"/>
          <w:szCs w:val="22"/>
        </w:rPr>
      </w:pPr>
      <w:r w:rsidRPr="00915E18">
        <w:rPr>
          <w:sz w:val="22"/>
          <w:szCs w:val="22"/>
        </w:rPr>
        <w:t xml:space="preserve">Developed cellulose fibers with reduced </w:t>
      </w:r>
      <w:proofErr w:type="spellStart"/>
      <w:r w:rsidRPr="00915E18">
        <w:rPr>
          <w:sz w:val="22"/>
          <w:szCs w:val="22"/>
        </w:rPr>
        <w:t>defiberization</w:t>
      </w:r>
      <w:proofErr w:type="spellEnd"/>
      <w:r w:rsidRPr="00915E18">
        <w:rPr>
          <w:sz w:val="22"/>
          <w:szCs w:val="22"/>
        </w:rPr>
        <w:t xml:space="preserve"> energy.</w:t>
      </w:r>
    </w:p>
    <w:p w14:paraId="7A5F2866" w14:textId="77777777" w:rsidR="00984A80" w:rsidRPr="00915E18" w:rsidRDefault="00984A80" w:rsidP="00751167">
      <w:pPr>
        <w:numPr>
          <w:ilvl w:val="0"/>
          <w:numId w:val="27"/>
        </w:numPr>
        <w:tabs>
          <w:tab w:val="left" w:pos="360"/>
        </w:tabs>
        <w:spacing w:before="120" w:after="120"/>
        <w:ind w:left="288" w:hanging="288"/>
        <w:rPr>
          <w:sz w:val="22"/>
          <w:szCs w:val="22"/>
        </w:rPr>
      </w:pPr>
      <w:r w:rsidRPr="00915E18">
        <w:rPr>
          <w:sz w:val="22"/>
          <w:szCs w:val="22"/>
        </w:rPr>
        <w:t>Developed new water miscible silicon polymers for fiber softening.</w:t>
      </w:r>
    </w:p>
    <w:p w14:paraId="2F9DC0C6" w14:textId="77777777" w:rsidR="00984A80" w:rsidRPr="00915E18" w:rsidRDefault="00984A80" w:rsidP="00751167">
      <w:pPr>
        <w:numPr>
          <w:ilvl w:val="0"/>
          <w:numId w:val="28"/>
        </w:numPr>
        <w:tabs>
          <w:tab w:val="left" w:pos="360"/>
        </w:tabs>
        <w:spacing w:before="120" w:after="120"/>
        <w:ind w:left="288" w:hanging="288"/>
        <w:rPr>
          <w:sz w:val="22"/>
          <w:szCs w:val="22"/>
        </w:rPr>
      </w:pPr>
      <w:r w:rsidRPr="00915E18">
        <w:rPr>
          <w:sz w:val="22"/>
          <w:szCs w:val="22"/>
        </w:rPr>
        <w:t xml:space="preserve">Developed cellulose fibers useful for making baby diapers and adult incontinent free of hard spots ( </w:t>
      </w:r>
    </w:p>
    <w:p w14:paraId="51F93F2D" w14:textId="77777777" w:rsidR="00984A80" w:rsidRPr="00915E18" w:rsidRDefault="00984A80" w:rsidP="00751167">
      <w:pPr>
        <w:numPr>
          <w:ilvl w:val="0"/>
          <w:numId w:val="29"/>
        </w:numPr>
        <w:tabs>
          <w:tab w:val="left" w:pos="360"/>
        </w:tabs>
        <w:spacing w:before="120" w:after="120"/>
        <w:ind w:left="288" w:hanging="288"/>
        <w:rPr>
          <w:sz w:val="22"/>
          <w:szCs w:val="22"/>
        </w:rPr>
      </w:pPr>
      <w:r w:rsidRPr="00915E18">
        <w:rPr>
          <w:sz w:val="22"/>
          <w:szCs w:val="22"/>
        </w:rPr>
        <w:t>Synthesis and characterization of new epoxy monomers from naturally occurring and Petroleum monomers (patent application, USDA).</w:t>
      </w:r>
    </w:p>
    <w:p w14:paraId="61F9739E" w14:textId="77777777" w:rsidR="00984A80" w:rsidRPr="00915E18" w:rsidRDefault="00984A80" w:rsidP="00751167">
      <w:pPr>
        <w:numPr>
          <w:ilvl w:val="0"/>
          <w:numId w:val="30"/>
        </w:numPr>
        <w:tabs>
          <w:tab w:val="left" w:pos="360"/>
        </w:tabs>
        <w:spacing w:before="120" w:after="120"/>
        <w:ind w:left="288" w:hanging="288"/>
        <w:rPr>
          <w:sz w:val="22"/>
          <w:szCs w:val="22"/>
        </w:rPr>
      </w:pPr>
      <w:r w:rsidRPr="00915E18">
        <w:rPr>
          <w:sz w:val="22"/>
          <w:szCs w:val="22"/>
        </w:rPr>
        <w:t>Synthesis and complete assignment of cellulose ethers by proton and carbon-13 and 2D NMR.</w:t>
      </w:r>
    </w:p>
    <w:p w14:paraId="39D55F2C" w14:textId="77777777" w:rsidR="00984A80" w:rsidRPr="00915E18" w:rsidRDefault="00984A80" w:rsidP="00751167">
      <w:pPr>
        <w:numPr>
          <w:ilvl w:val="0"/>
          <w:numId w:val="31"/>
        </w:numPr>
        <w:tabs>
          <w:tab w:val="left" w:pos="360"/>
        </w:tabs>
        <w:spacing w:before="120" w:after="120"/>
        <w:ind w:left="288" w:hanging="288"/>
        <w:rPr>
          <w:sz w:val="22"/>
          <w:szCs w:val="22"/>
        </w:rPr>
      </w:pPr>
      <w:r w:rsidRPr="00915E18">
        <w:rPr>
          <w:sz w:val="22"/>
          <w:szCs w:val="22"/>
        </w:rPr>
        <w:t>Synthesis and complete characterization of poly[6-phenyl-6-deoxy-2,3-di-O-</w:t>
      </w:r>
      <w:proofErr w:type="gramStart"/>
      <w:r w:rsidRPr="00915E18">
        <w:rPr>
          <w:sz w:val="22"/>
          <w:szCs w:val="22"/>
        </w:rPr>
        <w:t>methyl]-(</w:t>
      </w:r>
      <w:proofErr w:type="gramEnd"/>
      <w:r w:rsidRPr="00915E18">
        <w:rPr>
          <w:sz w:val="22"/>
          <w:szCs w:val="22"/>
        </w:rPr>
        <w:t>-1-4)-anhydro-D-glucose.</w:t>
      </w:r>
    </w:p>
    <w:p w14:paraId="49B0EE9B" w14:textId="77777777" w:rsidR="00E65F09" w:rsidRPr="00915E18" w:rsidRDefault="00E65F09" w:rsidP="00E65F09">
      <w:pPr>
        <w:tabs>
          <w:tab w:val="left" w:pos="360"/>
        </w:tabs>
        <w:rPr>
          <w:sz w:val="22"/>
          <w:szCs w:val="22"/>
        </w:rPr>
      </w:pPr>
    </w:p>
    <w:p w14:paraId="23BE7F0F" w14:textId="77777777" w:rsidR="00E65F09" w:rsidRPr="00915E18" w:rsidRDefault="00E65F09" w:rsidP="00E65F09">
      <w:pPr>
        <w:tabs>
          <w:tab w:val="left" w:pos="360"/>
        </w:tabs>
        <w:rPr>
          <w:sz w:val="22"/>
          <w:szCs w:val="22"/>
        </w:rPr>
      </w:pPr>
    </w:p>
    <w:p w14:paraId="5E1D389E" w14:textId="77777777" w:rsidR="00E65F09" w:rsidRPr="00915E18" w:rsidRDefault="00E65F09" w:rsidP="00E65F09">
      <w:pPr>
        <w:numPr>
          <w:ilvl w:val="12"/>
          <w:numId w:val="0"/>
        </w:numPr>
        <w:rPr>
          <w:b/>
          <w:bCs/>
          <w:color w:val="1491A7"/>
          <w:kern w:val="0"/>
          <w:sz w:val="22"/>
          <w:szCs w:val="22"/>
        </w:rPr>
      </w:pPr>
      <w:r w:rsidRPr="00915E18">
        <w:rPr>
          <w:b/>
          <w:bCs/>
          <w:color w:val="1491A7"/>
          <w:kern w:val="0"/>
          <w:sz w:val="22"/>
          <w:szCs w:val="22"/>
        </w:rPr>
        <w:t>Teaching</w:t>
      </w:r>
    </w:p>
    <w:p w14:paraId="2211DAE5" w14:textId="77777777" w:rsidR="00E65F09" w:rsidRPr="00915E18" w:rsidRDefault="00E65F09" w:rsidP="00E65F09">
      <w:pPr>
        <w:tabs>
          <w:tab w:val="left" w:pos="360"/>
        </w:tabs>
        <w:rPr>
          <w:sz w:val="22"/>
          <w:szCs w:val="22"/>
        </w:rPr>
      </w:pPr>
    </w:p>
    <w:p w14:paraId="22074056" w14:textId="77777777" w:rsidR="00E65F09" w:rsidRPr="00915E18" w:rsidRDefault="00E65F09" w:rsidP="00E65F09">
      <w:pPr>
        <w:tabs>
          <w:tab w:val="left" w:pos="360"/>
        </w:tabs>
        <w:rPr>
          <w:rStyle w:val="Strong"/>
          <w:sz w:val="22"/>
          <w:szCs w:val="22"/>
        </w:rPr>
      </w:pPr>
      <w:r w:rsidRPr="00915E18">
        <w:rPr>
          <w:rStyle w:val="Strong"/>
          <w:sz w:val="22"/>
          <w:szCs w:val="22"/>
        </w:rPr>
        <w:t>A. Courses taught in recent years</w:t>
      </w:r>
    </w:p>
    <w:p w14:paraId="0B3BDF1D" w14:textId="77777777" w:rsidR="00E65F09" w:rsidRPr="00915E18" w:rsidRDefault="00E65F09" w:rsidP="00E65F09">
      <w:pPr>
        <w:tabs>
          <w:tab w:val="left" w:pos="360"/>
        </w:tabs>
        <w:rPr>
          <w:sz w:val="22"/>
          <w:szCs w:val="22"/>
        </w:rPr>
      </w:pPr>
    </w:p>
    <w:tbl>
      <w:tblPr>
        <w:tblW w:w="3563" w:type="pct"/>
        <w:tblBorders>
          <w:top w:val="single" w:sz="8" w:space="0" w:color="4BACC6"/>
          <w:bottom w:val="single" w:sz="8" w:space="0" w:color="4BACC6"/>
        </w:tblBorders>
        <w:tblLook w:val="04A0" w:firstRow="1" w:lastRow="0" w:firstColumn="1" w:lastColumn="0" w:noHBand="0" w:noVBand="1"/>
      </w:tblPr>
      <w:tblGrid>
        <w:gridCol w:w="2723"/>
        <w:gridCol w:w="1294"/>
        <w:gridCol w:w="2653"/>
      </w:tblGrid>
      <w:tr w:rsidR="00E65F09" w:rsidRPr="00915E18" w14:paraId="38F0DC3F" w14:textId="77777777">
        <w:trPr>
          <w:trHeight w:val="315"/>
        </w:trPr>
        <w:tc>
          <w:tcPr>
            <w:tcW w:w="2005" w:type="pct"/>
            <w:tcBorders>
              <w:top w:val="single" w:sz="8" w:space="0" w:color="4BACC6"/>
              <w:left w:val="nil"/>
              <w:bottom w:val="single" w:sz="8" w:space="0" w:color="4BACC6"/>
              <w:right w:val="nil"/>
            </w:tcBorders>
          </w:tcPr>
          <w:p w14:paraId="12EB1409"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kern w:val="0"/>
                <w:sz w:val="22"/>
                <w:szCs w:val="22"/>
              </w:rPr>
              <w:t>Course name</w:t>
            </w:r>
          </w:p>
        </w:tc>
        <w:tc>
          <w:tcPr>
            <w:tcW w:w="953" w:type="pct"/>
            <w:tcBorders>
              <w:top w:val="single" w:sz="8" w:space="0" w:color="4BACC6"/>
              <w:left w:val="nil"/>
              <w:bottom w:val="single" w:sz="8" w:space="0" w:color="4BACC6"/>
              <w:right w:val="nil"/>
            </w:tcBorders>
          </w:tcPr>
          <w:p w14:paraId="5F6C4F18"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kern w:val="0"/>
                <w:sz w:val="22"/>
                <w:szCs w:val="22"/>
              </w:rPr>
              <w:t>Years</w:t>
            </w:r>
          </w:p>
        </w:tc>
        <w:tc>
          <w:tcPr>
            <w:tcW w:w="1954" w:type="pct"/>
            <w:tcBorders>
              <w:top w:val="single" w:sz="8" w:space="0" w:color="4BACC6"/>
              <w:left w:val="nil"/>
              <w:bottom w:val="single" w:sz="8" w:space="0" w:color="4BACC6"/>
              <w:right w:val="nil"/>
            </w:tcBorders>
          </w:tcPr>
          <w:p w14:paraId="592343E7" w14:textId="77777777" w:rsidR="00E65F09" w:rsidRPr="00915E18" w:rsidRDefault="00E65F09" w:rsidP="00487182">
            <w:pPr>
              <w:widowControl/>
              <w:overflowPunct/>
              <w:autoSpaceDE/>
              <w:autoSpaceDN/>
              <w:adjustRightInd/>
              <w:jc w:val="center"/>
              <w:textAlignment w:val="auto"/>
              <w:rPr>
                <w:b/>
                <w:bCs/>
                <w:color w:val="31849B"/>
                <w:kern w:val="0"/>
                <w:sz w:val="22"/>
                <w:szCs w:val="22"/>
              </w:rPr>
            </w:pPr>
            <w:r w:rsidRPr="00915E18">
              <w:rPr>
                <w:b/>
                <w:bCs/>
                <w:color w:val="31849B"/>
                <w:kern w:val="0"/>
                <w:sz w:val="22"/>
                <w:szCs w:val="22"/>
              </w:rPr>
              <w:t>Level</w:t>
            </w:r>
          </w:p>
        </w:tc>
      </w:tr>
      <w:tr w:rsidR="00E65F09" w:rsidRPr="00915E18" w14:paraId="12749781" w14:textId="77777777">
        <w:trPr>
          <w:trHeight w:val="315"/>
        </w:trPr>
        <w:tc>
          <w:tcPr>
            <w:tcW w:w="2005" w:type="pct"/>
            <w:tcBorders>
              <w:left w:val="nil"/>
              <w:right w:val="nil"/>
            </w:tcBorders>
            <w:shd w:val="clear" w:color="auto" w:fill="D2EAF1"/>
          </w:tcPr>
          <w:p w14:paraId="0B3E22E0"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Organic Chemistry 1</w:t>
            </w:r>
          </w:p>
        </w:tc>
        <w:tc>
          <w:tcPr>
            <w:tcW w:w="953" w:type="pct"/>
            <w:tcBorders>
              <w:left w:val="nil"/>
              <w:right w:val="nil"/>
            </w:tcBorders>
            <w:shd w:val="clear" w:color="auto" w:fill="D2EAF1"/>
          </w:tcPr>
          <w:p w14:paraId="69CC9183"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2007-present</w:t>
            </w:r>
          </w:p>
        </w:tc>
        <w:tc>
          <w:tcPr>
            <w:tcW w:w="0" w:type="auto"/>
            <w:tcBorders>
              <w:left w:val="nil"/>
              <w:right w:val="nil"/>
            </w:tcBorders>
            <w:shd w:val="clear" w:color="auto" w:fill="D2EAF1"/>
            <w:noWrap/>
          </w:tcPr>
          <w:p w14:paraId="67F739E3"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tc>
      </w:tr>
      <w:tr w:rsidR="00E65F09" w:rsidRPr="00915E18" w14:paraId="6CB4100A" w14:textId="77777777">
        <w:trPr>
          <w:trHeight w:val="330"/>
        </w:trPr>
        <w:tc>
          <w:tcPr>
            <w:tcW w:w="2005" w:type="pct"/>
          </w:tcPr>
          <w:p w14:paraId="1DE4E1C5"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Organic Chemistry 2 for Pharmacist</w:t>
            </w:r>
          </w:p>
        </w:tc>
        <w:tc>
          <w:tcPr>
            <w:tcW w:w="953" w:type="pct"/>
          </w:tcPr>
          <w:p w14:paraId="70B5F4FE"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2007-present</w:t>
            </w:r>
          </w:p>
        </w:tc>
        <w:tc>
          <w:tcPr>
            <w:tcW w:w="0" w:type="auto"/>
            <w:noWrap/>
          </w:tcPr>
          <w:p w14:paraId="0F84977B"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tc>
      </w:tr>
      <w:tr w:rsidR="00E65F09" w:rsidRPr="00915E18" w14:paraId="3EA250F0" w14:textId="77777777">
        <w:trPr>
          <w:trHeight w:val="315"/>
        </w:trPr>
        <w:tc>
          <w:tcPr>
            <w:tcW w:w="2005" w:type="pct"/>
            <w:tcBorders>
              <w:left w:val="nil"/>
              <w:right w:val="nil"/>
            </w:tcBorders>
            <w:shd w:val="clear" w:color="auto" w:fill="D2EAF1"/>
          </w:tcPr>
          <w:p w14:paraId="52D83EFA"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Organic Chemistry 2</w:t>
            </w:r>
          </w:p>
        </w:tc>
        <w:tc>
          <w:tcPr>
            <w:tcW w:w="953" w:type="pct"/>
            <w:tcBorders>
              <w:left w:val="nil"/>
              <w:right w:val="nil"/>
            </w:tcBorders>
            <w:shd w:val="clear" w:color="auto" w:fill="D2EAF1"/>
          </w:tcPr>
          <w:p w14:paraId="4CF4D3A9"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2007-present</w:t>
            </w:r>
          </w:p>
        </w:tc>
        <w:tc>
          <w:tcPr>
            <w:tcW w:w="0" w:type="auto"/>
            <w:tcBorders>
              <w:left w:val="nil"/>
              <w:right w:val="nil"/>
            </w:tcBorders>
            <w:shd w:val="clear" w:color="auto" w:fill="D2EAF1"/>
            <w:noWrap/>
          </w:tcPr>
          <w:p w14:paraId="6768E83D"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tc>
      </w:tr>
      <w:tr w:rsidR="00E65F09" w:rsidRPr="00915E18" w14:paraId="23F42EE4" w14:textId="77777777">
        <w:trPr>
          <w:trHeight w:val="810"/>
        </w:trPr>
        <w:tc>
          <w:tcPr>
            <w:tcW w:w="2005" w:type="pct"/>
          </w:tcPr>
          <w:p w14:paraId="7407ECCA"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Organic Chemistry 3</w:t>
            </w:r>
          </w:p>
        </w:tc>
        <w:tc>
          <w:tcPr>
            <w:tcW w:w="953" w:type="pct"/>
          </w:tcPr>
          <w:p w14:paraId="6F13E6E8" w14:textId="77777777" w:rsidR="00E65F09" w:rsidRPr="00915E18" w:rsidRDefault="00E65F09" w:rsidP="00487182">
            <w:pPr>
              <w:widowControl/>
              <w:overflowPunct/>
              <w:autoSpaceDE/>
              <w:autoSpaceDN/>
              <w:adjustRightInd/>
              <w:textAlignment w:val="auto"/>
              <w:rPr>
                <w:color w:val="31849B"/>
                <w:kern w:val="0"/>
                <w:sz w:val="22"/>
                <w:szCs w:val="22"/>
              </w:rPr>
            </w:pPr>
          </w:p>
          <w:p w14:paraId="698E5747"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2007-present</w:t>
            </w:r>
          </w:p>
        </w:tc>
        <w:tc>
          <w:tcPr>
            <w:tcW w:w="0" w:type="auto"/>
            <w:noWrap/>
          </w:tcPr>
          <w:p w14:paraId="14B72885" w14:textId="77777777" w:rsidR="00E65F09" w:rsidRPr="00915E18" w:rsidRDefault="00E65F09" w:rsidP="00487182">
            <w:pPr>
              <w:widowControl/>
              <w:overflowPunct/>
              <w:autoSpaceDE/>
              <w:autoSpaceDN/>
              <w:adjustRightInd/>
              <w:jc w:val="center"/>
              <w:textAlignment w:val="auto"/>
              <w:rPr>
                <w:color w:val="31849B"/>
                <w:kern w:val="0"/>
                <w:sz w:val="22"/>
                <w:szCs w:val="22"/>
              </w:rPr>
            </w:pPr>
          </w:p>
          <w:p w14:paraId="519A351B"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tc>
      </w:tr>
      <w:tr w:rsidR="00E65F09" w:rsidRPr="00915E18" w14:paraId="471130D0" w14:textId="77777777">
        <w:trPr>
          <w:trHeight w:val="585"/>
        </w:trPr>
        <w:tc>
          <w:tcPr>
            <w:tcW w:w="2005" w:type="pct"/>
            <w:tcBorders>
              <w:left w:val="nil"/>
              <w:right w:val="nil"/>
            </w:tcBorders>
            <w:shd w:val="clear" w:color="auto" w:fill="D2EAF1"/>
          </w:tcPr>
          <w:p w14:paraId="69B7B1C0"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Organic Chemistry 1 for Pharmacist</w:t>
            </w:r>
          </w:p>
        </w:tc>
        <w:tc>
          <w:tcPr>
            <w:tcW w:w="953" w:type="pct"/>
            <w:tcBorders>
              <w:left w:val="nil"/>
              <w:right w:val="nil"/>
            </w:tcBorders>
            <w:shd w:val="clear" w:color="auto" w:fill="D2EAF1"/>
          </w:tcPr>
          <w:p w14:paraId="472AF32F"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2007-present</w:t>
            </w:r>
          </w:p>
        </w:tc>
        <w:tc>
          <w:tcPr>
            <w:tcW w:w="0" w:type="auto"/>
            <w:tcBorders>
              <w:left w:val="nil"/>
              <w:right w:val="nil"/>
            </w:tcBorders>
            <w:shd w:val="clear" w:color="auto" w:fill="D2EAF1"/>
            <w:noWrap/>
          </w:tcPr>
          <w:p w14:paraId="55C02325"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tc>
      </w:tr>
      <w:tr w:rsidR="00E65F09" w:rsidRPr="00915E18" w14:paraId="25A209EB" w14:textId="77777777">
        <w:trPr>
          <w:trHeight w:val="795"/>
        </w:trPr>
        <w:tc>
          <w:tcPr>
            <w:tcW w:w="2005" w:type="pct"/>
          </w:tcPr>
          <w:p w14:paraId="798A6464"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Mechanism In Organic Chemistry</w:t>
            </w:r>
          </w:p>
        </w:tc>
        <w:tc>
          <w:tcPr>
            <w:tcW w:w="953" w:type="pct"/>
          </w:tcPr>
          <w:p w14:paraId="4D3A3F72" w14:textId="77777777" w:rsidR="00E65F09" w:rsidRPr="00915E18" w:rsidRDefault="00E65F09" w:rsidP="00487182">
            <w:pPr>
              <w:widowControl/>
              <w:overflowPunct/>
              <w:autoSpaceDE/>
              <w:autoSpaceDN/>
              <w:adjustRightInd/>
              <w:textAlignment w:val="auto"/>
              <w:rPr>
                <w:color w:val="31849B"/>
                <w:kern w:val="0"/>
                <w:sz w:val="22"/>
                <w:szCs w:val="22"/>
              </w:rPr>
            </w:pPr>
          </w:p>
          <w:p w14:paraId="4EA0E0A4"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2008</w:t>
            </w:r>
          </w:p>
        </w:tc>
        <w:tc>
          <w:tcPr>
            <w:tcW w:w="0" w:type="auto"/>
            <w:noWrap/>
          </w:tcPr>
          <w:p w14:paraId="0CD6C075"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Ph.D.</w:t>
            </w:r>
          </w:p>
        </w:tc>
      </w:tr>
      <w:tr w:rsidR="0028537E" w:rsidRPr="00915E18" w14:paraId="6D2D3AAB" w14:textId="77777777">
        <w:trPr>
          <w:trHeight w:val="795"/>
        </w:trPr>
        <w:tc>
          <w:tcPr>
            <w:tcW w:w="2005" w:type="pct"/>
          </w:tcPr>
          <w:p w14:paraId="3519DDAA" w14:textId="6B531AF3" w:rsidR="0028537E" w:rsidRPr="00915E18" w:rsidRDefault="0028537E" w:rsidP="00487182">
            <w:pPr>
              <w:widowControl/>
              <w:overflowPunct/>
              <w:autoSpaceDE/>
              <w:autoSpaceDN/>
              <w:adjustRightInd/>
              <w:textAlignment w:val="auto"/>
              <w:rPr>
                <w:b/>
                <w:bCs/>
                <w:color w:val="31849B"/>
                <w:sz w:val="22"/>
                <w:szCs w:val="22"/>
              </w:rPr>
            </w:pPr>
            <w:r>
              <w:rPr>
                <w:b/>
                <w:bCs/>
                <w:color w:val="31849B"/>
                <w:sz w:val="22"/>
                <w:szCs w:val="22"/>
              </w:rPr>
              <w:t>Heterocyclic Chemistry</w:t>
            </w:r>
          </w:p>
        </w:tc>
        <w:tc>
          <w:tcPr>
            <w:tcW w:w="953" w:type="pct"/>
          </w:tcPr>
          <w:p w14:paraId="3C599807" w14:textId="2731CE4D" w:rsidR="0028537E" w:rsidRPr="00915E18" w:rsidRDefault="0028537E" w:rsidP="00487182">
            <w:pPr>
              <w:widowControl/>
              <w:overflowPunct/>
              <w:autoSpaceDE/>
              <w:autoSpaceDN/>
              <w:adjustRightInd/>
              <w:textAlignment w:val="auto"/>
              <w:rPr>
                <w:color w:val="31849B"/>
                <w:kern w:val="0"/>
                <w:sz w:val="22"/>
                <w:szCs w:val="22"/>
              </w:rPr>
            </w:pPr>
            <w:r>
              <w:rPr>
                <w:color w:val="31849B"/>
                <w:kern w:val="0"/>
                <w:sz w:val="22"/>
                <w:szCs w:val="22"/>
              </w:rPr>
              <w:t>2021</w:t>
            </w:r>
          </w:p>
        </w:tc>
        <w:tc>
          <w:tcPr>
            <w:tcW w:w="0" w:type="auto"/>
            <w:noWrap/>
          </w:tcPr>
          <w:p w14:paraId="542A1324" w14:textId="16E040FA" w:rsidR="0028537E" w:rsidRPr="00915E18" w:rsidRDefault="0028537E" w:rsidP="00487182">
            <w:pPr>
              <w:widowControl/>
              <w:overflowPunct/>
              <w:autoSpaceDE/>
              <w:autoSpaceDN/>
              <w:adjustRightInd/>
              <w:jc w:val="center"/>
              <w:textAlignment w:val="auto"/>
              <w:rPr>
                <w:color w:val="31849B"/>
                <w:kern w:val="0"/>
                <w:sz w:val="22"/>
                <w:szCs w:val="22"/>
              </w:rPr>
            </w:pPr>
            <w:r>
              <w:rPr>
                <w:color w:val="31849B"/>
                <w:kern w:val="0"/>
                <w:sz w:val="22"/>
                <w:szCs w:val="22"/>
              </w:rPr>
              <w:t>Ph.D.</w:t>
            </w:r>
          </w:p>
        </w:tc>
      </w:tr>
      <w:tr w:rsidR="0028537E" w:rsidRPr="00915E18" w14:paraId="604FF453" w14:textId="77777777">
        <w:trPr>
          <w:trHeight w:val="795"/>
        </w:trPr>
        <w:tc>
          <w:tcPr>
            <w:tcW w:w="2005" w:type="pct"/>
          </w:tcPr>
          <w:p w14:paraId="463D4D13" w14:textId="19F44780" w:rsidR="0028537E" w:rsidRDefault="0028537E" w:rsidP="00487182">
            <w:pPr>
              <w:widowControl/>
              <w:overflowPunct/>
              <w:autoSpaceDE/>
              <w:autoSpaceDN/>
              <w:adjustRightInd/>
              <w:textAlignment w:val="auto"/>
              <w:rPr>
                <w:b/>
                <w:bCs/>
                <w:color w:val="31849B"/>
                <w:sz w:val="22"/>
                <w:szCs w:val="22"/>
              </w:rPr>
            </w:pPr>
            <w:r>
              <w:rPr>
                <w:b/>
                <w:bCs/>
                <w:color w:val="31849B"/>
                <w:sz w:val="22"/>
                <w:szCs w:val="22"/>
              </w:rPr>
              <w:t>Polymer Chemistry</w:t>
            </w:r>
          </w:p>
        </w:tc>
        <w:tc>
          <w:tcPr>
            <w:tcW w:w="953" w:type="pct"/>
          </w:tcPr>
          <w:p w14:paraId="38C2B735" w14:textId="3A1B7903" w:rsidR="0028537E" w:rsidRDefault="0028537E" w:rsidP="00487182">
            <w:pPr>
              <w:widowControl/>
              <w:overflowPunct/>
              <w:autoSpaceDE/>
              <w:autoSpaceDN/>
              <w:adjustRightInd/>
              <w:textAlignment w:val="auto"/>
              <w:rPr>
                <w:color w:val="31849B"/>
                <w:kern w:val="0"/>
                <w:sz w:val="22"/>
                <w:szCs w:val="22"/>
              </w:rPr>
            </w:pPr>
            <w:r>
              <w:rPr>
                <w:color w:val="31849B"/>
                <w:kern w:val="0"/>
                <w:sz w:val="22"/>
                <w:szCs w:val="22"/>
              </w:rPr>
              <w:t>2021</w:t>
            </w:r>
          </w:p>
        </w:tc>
        <w:tc>
          <w:tcPr>
            <w:tcW w:w="0" w:type="auto"/>
            <w:noWrap/>
          </w:tcPr>
          <w:p w14:paraId="20FB35E9" w14:textId="5212596A" w:rsidR="0028537E" w:rsidRDefault="0028537E" w:rsidP="00487182">
            <w:pPr>
              <w:widowControl/>
              <w:overflowPunct/>
              <w:autoSpaceDE/>
              <w:autoSpaceDN/>
              <w:adjustRightInd/>
              <w:jc w:val="center"/>
              <w:textAlignment w:val="auto"/>
              <w:rPr>
                <w:color w:val="31849B"/>
                <w:kern w:val="0"/>
                <w:sz w:val="22"/>
                <w:szCs w:val="22"/>
              </w:rPr>
            </w:pPr>
            <w:r>
              <w:rPr>
                <w:color w:val="31849B"/>
                <w:kern w:val="0"/>
                <w:sz w:val="22"/>
                <w:szCs w:val="22"/>
              </w:rPr>
              <w:t>Ph.D.</w:t>
            </w:r>
          </w:p>
        </w:tc>
      </w:tr>
      <w:tr w:rsidR="00E65F09" w:rsidRPr="00915E18" w14:paraId="5BB17E66" w14:textId="77777777">
        <w:tc>
          <w:tcPr>
            <w:tcW w:w="2005" w:type="pct"/>
            <w:tcBorders>
              <w:left w:val="nil"/>
              <w:right w:val="nil"/>
            </w:tcBorders>
            <w:shd w:val="clear" w:color="auto" w:fill="D2EAF1"/>
          </w:tcPr>
          <w:p w14:paraId="546345CD" w14:textId="77777777" w:rsidR="00E65F09" w:rsidRPr="00915E18" w:rsidRDefault="00E65F09" w:rsidP="00487182">
            <w:pPr>
              <w:widowControl/>
              <w:overflowPunct/>
              <w:autoSpaceDE/>
              <w:autoSpaceDN/>
              <w:adjustRightInd/>
              <w:textAlignment w:val="auto"/>
              <w:rPr>
                <w:b/>
                <w:bCs/>
                <w:color w:val="31849B"/>
                <w:kern w:val="0"/>
                <w:sz w:val="22"/>
                <w:szCs w:val="22"/>
              </w:rPr>
            </w:pPr>
            <w:r w:rsidRPr="00915E18">
              <w:rPr>
                <w:b/>
                <w:bCs/>
                <w:color w:val="31849B"/>
                <w:sz w:val="22"/>
                <w:szCs w:val="22"/>
              </w:rPr>
              <w:t xml:space="preserve">Analytical Organic Chemistry  </w:t>
            </w:r>
          </w:p>
        </w:tc>
        <w:tc>
          <w:tcPr>
            <w:tcW w:w="953" w:type="pct"/>
            <w:tcBorders>
              <w:left w:val="nil"/>
              <w:right w:val="nil"/>
            </w:tcBorders>
            <w:shd w:val="clear" w:color="auto" w:fill="D2EAF1"/>
          </w:tcPr>
          <w:p w14:paraId="7F79A39C"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2007-present</w:t>
            </w:r>
          </w:p>
        </w:tc>
        <w:tc>
          <w:tcPr>
            <w:tcW w:w="0" w:type="auto"/>
            <w:tcBorders>
              <w:left w:val="nil"/>
              <w:right w:val="nil"/>
            </w:tcBorders>
            <w:shd w:val="clear" w:color="auto" w:fill="D2EAF1"/>
            <w:noWrap/>
          </w:tcPr>
          <w:p w14:paraId="78868537"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tc>
      </w:tr>
      <w:tr w:rsidR="00E65F09" w:rsidRPr="00915E18" w14:paraId="24CDCF1D" w14:textId="77777777">
        <w:tc>
          <w:tcPr>
            <w:tcW w:w="2005" w:type="pct"/>
          </w:tcPr>
          <w:p w14:paraId="434AECCA" w14:textId="77777777" w:rsidR="00E65F09" w:rsidRPr="00915E18" w:rsidRDefault="00E65F09" w:rsidP="00487182">
            <w:pPr>
              <w:widowControl/>
              <w:overflowPunct/>
              <w:autoSpaceDE/>
              <w:autoSpaceDN/>
              <w:adjustRightInd/>
              <w:textAlignment w:val="auto"/>
              <w:rPr>
                <w:b/>
                <w:bCs/>
                <w:color w:val="31849B"/>
                <w:sz w:val="22"/>
                <w:szCs w:val="22"/>
              </w:rPr>
            </w:pPr>
            <w:r w:rsidRPr="00915E18">
              <w:rPr>
                <w:b/>
                <w:bCs/>
                <w:color w:val="31849B"/>
                <w:sz w:val="22"/>
                <w:szCs w:val="22"/>
              </w:rPr>
              <w:t xml:space="preserve">Special Topics </w:t>
            </w:r>
            <w:proofErr w:type="gramStart"/>
            <w:r w:rsidRPr="00915E18">
              <w:rPr>
                <w:b/>
                <w:bCs/>
                <w:color w:val="31849B"/>
                <w:sz w:val="22"/>
                <w:szCs w:val="22"/>
              </w:rPr>
              <w:t>In</w:t>
            </w:r>
            <w:proofErr w:type="gramEnd"/>
            <w:r w:rsidRPr="00915E18">
              <w:rPr>
                <w:b/>
                <w:bCs/>
                <w:color w:val="31849B"/>
                <w:sz w:val="22"/>
                <w:szCs w:val="22"/>
              </w:rPr>
              <w:t xml:space="preserve"> Organic Chemistry</w:t>
            </w:r>
          </w:p>
          <w:p w14:paraId="2C6AE424" w14:textId="77777777" w:rsidR="00E65F09" w:rsidRPr="00915E18" w:rsidRDefault="00E65F09" w:rsidP="00487182">
            <w:pPr>
              <w:widowControl/>
              <w:overflowPunct/>
              <w:autoSpaceDE/>
              <w:autoSpaceDN/>
              <w:adjustRightInd/>
              <w:textAlignment w:val="auto"/>
              <w:rPr>
                <w:b/>
                <w:bCs/>
                <w:color w:val="31849B"/>
                <w:sz w:val="22"/>
                <w:szCs w:val="22"/>
              </w:rPr>
            </w:pPr>
          </w:p>
          <w:p w14:paraId="1BBEFBFE" w14:textId="77777777" w:rsidR="00E65F09" w:rsidRPr="00915E18" w:rsidRDefault="00E65F09" w:rsidP="00487182">
            <w:pPr>
              <w:widowControl/>
              <w:overflowPunct/>
              <w:autoSpaceDE/>
              <w:autoSpaceDN/>
              <w:adjustRightInd/>
              <w:textAlignment w:val="auto"/>
              <w:rPr>
                <w:b/>
                <w:bCs/>
                <w:color w:val="31849B"/>
                <w:sz w:val="22"/>
                <w:szCs w:val="22"/>
              </w:rPr>
            </w:pPr>
            <w:r w:rsidRPr="00915E18">
              <w:rPr>
                <w:b/>
                <w:bCs/>
                <w:color w:val="31849B"/>
                <w:sz w:val="22"/>
                <w:szCs w:val="22"/>
              </w:rPr>
              <w:t>Advanced Organic Chemistry</w:t>
            </w:r>
          </w:p>
          <w:p w14:paraId="08D5FA9F" w14:textId="77777777" w:rsidR="00E65F09" w:rsidRPr="00915E18" w:rsidRDefault="00E65F09" w:rsidP="00487182">
            <w:pPr>
              <w:widowControl/>
              <w:overflowPunct/>
              <w:autoSpaceDE/>
              <w:autoSpaceDN/>
              <w:adjustRightInd/>
              <w:textAlignment w:val="auto"/>
              <w:rPr>
                <w:b/>
                <w:bCs/>
                <w:color w:val="31849B"/>
                <w:sz w:val="22"/>
                <w:szCs w:val="22"/>
              </w:rPr>
            </w:pPr>
          </w:p>
          <w:p w14:paraId="13FC53D8" w14:textId="77777777" w:rsidR="0059381A" w:rsidRPr="00915E18" w:rsidRDefault="00E65F09" w:rsidP="0059381A">
            <w:pPr>
              <w:rPr>
                <w:b/>
                <w:bCs/>
                <w:color w:val="31849B"/>
                <w:sz w:val="22"/>
                <w:szCs w:val="22"/>
              </w:rPr>
            </w:pPr>
            <w:r w:rsidRPr="00915E18">
              <w:rPr>
                <w:b/>
                <w:bCs/>
                <w:color w:val="31849B"/>
                <w:sz w:val="22"/>
                <w:szCs w:val="22"/>
              </w:rPr>
              <w:t>Physical Organic Chemistry</w:t>
            </w:r>
          </w:p>
          <w:p w14:paraId="52295425" w14:textId="77777777" w:rsidR="005E1E9A" w:rsidRPr="00915E18" w:rsidRDefault="005E1E9A" w:rsidP="0059381A">
            <w:pPr>
              <w:rPr>
                <w:b/>
                <w:bCs/>
                <w:color w:val="31849B"/>
                <w:sz w:val="22"/>
                <w:szCs w:val="22"/>
              </w:rPr>
            </w:pPr>
          </w:p>
          <w:p w14:paraId="168DDEA5" w14:textId="77777777" w:rsidR="005E1E9A" w:rsidRDefault="005E1E9A" w:rsidP="0059381A">
            <w:pPr>
              <w:rPr>
                <w:b/>
                <w:bCs/>
                <w:color w:val="31849B"/>
                <w:sz w:val="22"/>
                <w:szCs w:val="22"/>
              </w:rPr>
            </w:pPr>
            <w:r w:rsidRPr="00915E18">
              <w:rPr>
                <w:b/>
                <w:bCs/>
                <w:color w:val="31849B"/>
                <w:sz w:val="22"/>
                <w:szCs w:val="22"/>
              </w:rPr>
              <w:t xml:space="preserve">Special Topics 3 in Organic </w:t>
            </w:r>
            <w:r w:rsidR="00A41A3E" w:rsidRPr="00915E18">
              <w:rPr>
                <w:b/>
                <w:bCs/>
                <w:color w:val="31849B"/>
                <w:sz w:val="22"/>
                <w:szCs w:val="22"/>
              </w:rPr>
              <w:t>Chemistry</w:t>
            </w:r>
          </w:p>
          <w:p w14:paraId="5BA31331" w14:textId="77777777" w:rsidR="001F09C4" w:rsidRDefault="001F09C4" w:rsidP="0059381A">
            <w:pPr>
              <w:rPr>
                <w:b/>
                <w:bCs/>
                <w:color w:val="31849B"/>
                <w:sz w:val="22"/>
                <w:szCs w:val="22"/>
              </w:rPr>
            </w:pPr>
          </w:p>
          <w:p w14:paraId="1A2421EF" w14:textId="77777777" w:rsidR="001F09C4" w:rsidRDefault="001F09C4" w:rsidP="0059381A">
            <w:pPr>
              <w:rPr>
                <w:b/>
                <w:bCs/>
                <w:color w:val="31849B"/>
                <w:sz w:val="22"/>
                <w:szCs w:val="22"/>
              </w:rPr>
            </w:pPr>
            <w:r>
              <w:rPr>
                <w:b/>
                <w:bCs/>
                <w:color w:val="31849B"/>
                <w:sz w:val="22"/>
                <w:szCs w:val="22"/>
              </w:rPr>
              <w:t>Organic Spectroscopy</w:t>
            </w:r>
          </w:p>
          <w:p w14:paraId="77368D36" w14:textId="77777777" w:rsidR="001F09C4" w:rsidRDefault="001F09C4" w:rsidP="0059381A">
            <w:pPr>
              <w:rPr>
                <w:b/>
                <w:bCs/>
                <w:color w:val="31849B"/>
                <w:sz w:val="22"/>
                <w:szCs w:val="22"/>
              </w:rPr>
            </w:pPr>
          </w:p>
          <w:p w14:paraId="02D44416" w14:textId="77777777" w:rsidR="001F09C4" w:rsidRPr="00915E18" w:rsidRDefault="001F09C4" w:rsidP="0059381A">
            <w:pPr>
              <w:rPr>
                <w:b/>
                <w:bCs/>
                <w:color w:val="31849B"/>
                <w:sz w:val="22"/>
                <w:szCs w:val="22"/>
              </w:rPr>
            </w:pPr>
            <w:r>
              <w:rPr>
                <w:b/>
                <w:bCs/>
                <w:color w:val="31849B"/>
                <w:sz w:val="22"/>
                <w:szCs w:val="22"/>
              </w:rPr>
              <w:t>Chemistry Research</w:t>
            </w:r>
          </w:p>
        </w:tc>
        <w:tc>
          <w:tcPr>
            <w:tcW w:w="953" w:type="pct"/>
          </w:tcPr>
          <w:p w14:paraId="2444B006"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lastRenderedPageBreak/>
              <w:t>2008-</w:t>
            </w:r>
          </w:p>
          <w:p w14:paraId="7A219A37" w14:textId="77777777" w:rsidR="00E65F09" w:rsidRPr="00915E18" w:rsidRDefault="00E65F09" w:rsidP="00487182">
            <w:pPr>
              <w:widowControl/>
              <w:overflowPunct/>
              <w:autoSpaceDE/>
              <w:autoSpaceDN/>
              <w:adjustRightInd/>
              <w:textAlignment w:val="auto"/>
              <w:rPr>
                <w:color w:val="31849B"/>
                <w:kern w:val="0"/>
                <w:sz w:val="22"/>
                <w:szCs w:val="22"/>
              </w:rPr>
            </w:pPr>
          </w:p>
          <w:p w14:paraId="76261E1F" w14:textId="77777777" w:rsidR="00E65F09" w:rsidRPr="00915E18" w:rsidRDefault="00E65F09" w:rsidP="00487182">
            <w:pPr>
              <w:widowControl/>
              <w:overflowPunct/>
              <w:autoSpaceDE/>
              <w:autoSpaceDN/>
              <w:adjustRightInd/>
              <w:textAlignment w:val="auto"/>
              <w:rPr>
                <w:color w:val="31849B"/>
                <w:kern w:val="0"/>
                <w:sz w:val="22"/>
                <w:szCs w:val="22"/>
              </w:rPr>
            </w:pPr>
          </w:p>
          <w:p w14:paraId="2F5E8C11" w14:textId="77777777" w:rsidR="00E65F09"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2008-</w:t>
            </w:r>
          </w:p>
          <w:p w14:paraId="593024F1" w14:textId="77777777" w:rsidR="00E65F09" w:rsidRPr="00915E18" w:rsidRDefault="00E65F09" w:rsidP="00487182">
            <w:pPr>
              <w:widowControl/>
              <w:overflowPunct/>
              <w:autoSpaceDE/>
              <w:autoSpaceDN/>
              <w:adjustRightInd/>
              <w:textAlignment w:val="auto"/>
              <w:rPr>
                <w:color w:val="31849B"/>
                <w:kern w:val="0"/>
                <w:sz w:val="22"/>
                <w:szCs w:val="22"/>
              </w:rPr>
            </w:pPr>
          </w:p>
          <w:p w14:paraId="2706174E" w14:textId="77777777" w:rsidR="00E65F09" w:rsidRPr="00915E18" w:rsidRDefault="00E65F09" w:rsidP="00487182">
            <w:pPr>
              <w:widowControl/>
              <w:overflowPunct/>
              <w:autoSpaceDE/>
              <w:autoSpaceDN/>
              <w:adjustRightInd/>
              <w:textAlignment w:val="auto"/>
              <w:rPr>
                <w:color w:val="31849B"/>
                <w:kern w:val="0"/>
                <w:sz w:val="22"/>
                <w:szCs w:val="22"/>
              </w:rPr>
            </w:pPr>
          </w:p>
          <w:p w14:paraId="2FB8D870" w14:textId="77777777" w:rsidR="005E1E9A" w:rsidRPr="00915E18" w:rsidRDefault="00E65F09" w:rsidP="00487182">
            <w:pPr>
              <w:widowControl/>
              <w:overflowPunct/>
              <w:autoSpaceDE/>
              <w:autoSpaceDN/>
              <w:adjustRightInd/>
              <w:textAlignment w:val="auto"/>
              <w:rPr>
                <w:color w:val="31849B"/>
                <w:kern w:val="0"/>
                <w:sz w:val="22"/>
                <w:szCs w:val="22"/>
              </w:rPr>
            </w:pPr>
            <w:r w:rsidRPr="00915E18">
              <w:rPr>
                <w:color w:val="31849B"/>
                <w:kern w:val="0"/>
                <w:sz w:val="22"/>
                <w:szCs w:val="22"/>
              </w:rPr>
              <w:t>2008</w:t>
            </w:r>
          </w:p>
          <w:p w14:paraId="61541701" w14:textId="77777777" w:rsidR="005E1E9A" w:rsidRPr="00915E18" w:rsidRDefault="005E1E9A" w:rsidP="00487182">
            <w:pPr>
              <w:widowControl/>
              <w:overflowPunct/>
              <w:autoSpaceDE/>
              <w:autoSpaceDN/>
              <w:adjustRightInd/>
              <w:textAlignment w:val="auto"/>
              <w:rPr>
                <w:color w:val="31849B"/>
                <w:kern w:val="0"/>
                <w:sz w:val="22"/>
                <w:szCs w:val="22"/>
              </w:rPr>
            </w:pPr>
          </w:p>
          <w:p w14:paraId="720364CA" w14:textId="77777777" w:rsidR="00E65F09" w:rsidRDefault="005E1E9A" w:rsidP="00487182">
            <w:pPr>
              <w:widowControl/>
              <w:overflowPunct/>
              <w:autoSpaceDE/>
              <w:autoSpaceDN/>
              <w:adjustRightInd/>
              <w:textAlignment w:val="auto"/>
              <w:rPr>
                <w:color w:val="31849B"/>
                <w:kern w:val="0"/>
                <w:sz w:val="22"/>
                <w:szCs w:val="22"/>
              </w:rPr>
            </w:pPr>
            <w:r w:rsidRPr="00915E18">
              <w:rPr>
                <w:color w:val="31849B"/>
                <w:kern w:val="0"/>
                <w:sz w:val="22"/>
                <w:szCs w:val="22"/>
              </w:rPr>
              <w:t>2009</w:t>
            </w:r>
            <w:r w:rsidR="00E65F09" w:rsidRPr="00915E18">
              <w:rPr>
                <w:color w:val="31849B"/>
                <w:kern w:val="0"/>
                <w:sz w:val="22"/>
                <w:szCs w:val="22"/>
              </w:rPr>
              <w:t>-</w:t>
            </w:r>
          </w:p>
          <w:p w14:paraId="073E9B03" w14:textId="77777777" w:rsidR="001F09C4" w:rsidRDefault="001F09C4" w:rsidP="00487182">
            <w:pPr>
              <w:widowControl/>
              <w:overflowPunct/>
              <w:autoSpaceDE/>
              <w:autoSpaceDN/>
              <w:adjustRightInd/>
              <w:textAlignment w:val="auto"/>
              <w:rPr>
                <w:color w:val="31849B"/>
                <w:kern w:val="0"/>
                <w:sz w:val="22"/>
                <w:szCs w:val="22"/>
              </w:rPr>
            </w:pPr>
          </w:p>
          <w:p w14:paraId="07CD7EDC" w14:textId="77777777" w:rsidR="001F09C4" w:rsidRDefault="001F09C4" w:rsidP="00487182">
            <w:pPr>
              <w:widowControl/>
              <w:overflowPunct/>
              <w:autoSpaceDE/>
              <w:autoSpaceDN/>
              <w:adjustRightInd/>
              <w:textAlignment w:val="auto"/>
              <w:rPr>
                <w:color w:val="31849B"/>
                <w:kern w:val="0"/>
                <w:sz w:val="22"/>
                <w:szCs w:val="22"/>
              </w:rPr>
            </w:pPr>
          </w:p>
          <w:p w14:paraId="71887D4F" w14:textId="77777777" w:rsidR="001F09C4" w:rsidRDefault="001F09C4" w:rsidP="00487182">
            <w:pPr>
              <w:widowControl/>
              <w:overflowPunct/>
              <w:autoSpaceDE/>
              <w:autoSpaceDN/>
              <w:adjustRightInd/>
              <w:textAlignment w:val="auto"/>
              <w:rPr>
                <w:color w:val="31849B"/>
                <w:kern w:val="0"/>
                <w:sz w:val="22"/>
                <w:szCs w:val="22"/>
              </w:rPr>
            </w:pPr>
          </w:p>
          <w:p w14:paraId="1C3C332B" w14:textId="77777777" w:rsidR="001F09C4" w:rsidRDefault="001F09C4" w:rsidP="00487182">
            <w:pPr>
              <w:widowControl/>
              <w:overflowPunct/>
              <w:autoSpaceDE/>
              <w:autoSpaceDN/>
              <w:adjustRightInd/>
              <w:textAlignment w:val="auto"/>
              <w:rPr>
                <w:color w:val="31849B"/>
                <w:kern w:val="0"/>
                <w:sz w:val="22"/>
                <w:szCs w:val="22"/>
              </w:rPr>
            </w:pPr>
            <w:r>
              <w:rPr>
                <w:color w:val="31849B"/>
                <w:kern w:val="0"/>
                <w:sz w:val="22"/>
                <w:szCs w:val="22"/>
              </w:rPr>
              <w:t>2018</w:t>
            </w:r>
          </w:p>
          <w:p w14:paraId="4C83A8A6" w14:textId="77777777" w:rsidR="001F09C4" w:rsidRDefault="001F09C4" w:rsidP="00487182">
            <w:pPr>
              <w:widowControl/>
              <w:overflowPunct/>
              <w:autoSpaceDE/>
              <w:autoSpaceDN/>
              <w:adjustRightInd/>
              <w:textAlignment w:val="auto"/>
              <w:rPr>
                <w:color w:val="31849B"/>
                <w:kern w:val="0"/>
                <w:sz w:val="22"/>
                <w:szCs w:val="22"/>
              </w:rPr>
            </w:pPr>
          </w:p>
          <w:p w14:paraId="71E9D2B3" w14:textId="77777777" w:rsidR="001F09C4" w:rsidRPr="00915E18" w:rsidRDefault="001F09C4" w:rsidP="00487182">
            <w:pPr>
              <w:widowControl/>
              <w:overflowPunct/>
              <w:autoSpaceDE/>
              <w:autoSpaceDN/>
              <w:adjustRightInd/>
              <w:textAlignment w:val="auto"/>
              <w:rPr>
                <w:color w:val="31849B"/>
                <w:kern w:val="0"/>
                <w:sz w:val="22"/>
                <w:szCs w:val="22"/>
              </w:rPr>
            </w:pPr>
            <w:r>
              <w:rPr>
                <w:color w:val="31849B"/>
                <w:kern w:val="0"/>
                <w:sz w:val="22"/>
                <w:szCs w:val="22"/>
              </w:rPr>
              <w:t>2017-</w:t>
            </w:r>
          </w:p>
        </w:tc>
        <w:tc>
          <w:tcPr>
            <w:tcW w:w="0" w:type="auto"/>
            <w:noWrap/>
          </w:tcPr>
          <w:p w14:paraId="32451A89"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lastRenderedPageBreak/>
              <w:t>M.S.</w:t>
            </w:r>
          </w:p>
          <w:p w14:paraId="2017B6D7" w14:textId="77777777" w:rsidR="00E65F09" w:rsidRPr="00915E18" w:rsidRDefault="00E65F09" w:rsidP="00487182">
            <w:pPr>
              <w:widowControl/>
              <w:overflowPunct/>
              <w:autoSpaceDE/>
              <w:autoSpaceDN/>
              <w:adjustRightInd/>
              <w:jc w:val="center"/>
              <w:textAlignment w:val="auto"/>
              <w:rPr>
                <w:color w:val="31849B"/>
                <w:kern w:val="0"/>
                <w:sz w:val="22"/>
                <w:szCs w:val="22"/>
              </w:rPr>
            </w:pPr>
          </w:p>
          <w:p w14:paraId="48CE0B01" w14:textId="77777777" w:rsidR="00E65F09" w:rsidRPr="00915E18" w:rsidRDefault="00E65F09" w:rsidP="00487182">
            <w:pPr>
              <w:widowControl/>
              <w:overflowPunct/>
              <w:autoSpaceDE/>
              <w:autoSpaceDN/>
              <w:adjustRightInd/>
              <w:jc w:val="center"/>
              <w:textAlignment w:val="auto"/>
              <w:rPr>
                <w:color w:val="31849B"/>
                <w:kern w:val="0"/>
                <w:sz w:val="22"/>
                <w:szCs w:val="22"/>
              </w:rPr>
            </w:pPr>
          </w:p>
          <w:p w14:paraId="23890858"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p w14:paraId="5B11EFC9" w14:textId="77777777" w:rsidR="00E65F09" w:rsidRPr="00915E18" w:rsidRDefault="00E65F09" w:rsidP="00487182">
            <w:pPr>
              <w:widowControl/>
              <w:overflowPunct/>
              <w:autoSpaceDE/>
              <w:autoSpaceDN/>
              <w:adjustRightInd/>
              <w:jc w:val="center"/>
              <w:textAlignment w:val="auto"/>
              <w:rPr>
                <w:color w:val="31849B"/>
                <w:kern w:val="0"/>
                <w:sz w:val="22"/>
                <w:szCs w:val="22"/>
              </w:rPr>
            </w:pPr>
          </w:p>
          <w:p w14:paraId="5A28C75D" w14:textId="77777777" w:rsidR="00E65F09" w:rsidRPr="00915E18" w:rsidRDefault="00E65F09" w:rsidP="00487182">
            <w:pPr>
              <w:widowControl/>
              <w:overflowPunct/>
              <w:autoSpaceDE/>
              <w:autoSpaceDN/>
              <w:adjustRightInd/>
              <w:jc w:val="center"/>
              <w:textAlignment w:val="auto"/>
              <w:rPr>
                <w:color w:val="31849B"/>
                <w:kern w:val="0"/>
                <w:sz w:val="22"/>
                <w:szCs w:val="22"/>
              </w:rPr>
            </w:pPr>
          </w:p>
          <w:p w14:paraId="6975105A" w14:textId="77777777" w:rsidR="00E65F09" w:rsidRPr="00915E18" w:rsidRDefault="00E65F09"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p w14:paraId="4B01372B" w14:textId="77777777" w:rsidR="005E1E9A" w:rsidRPr="00915E18" w:rsidRDefault="005E1E9A" w:rsidP="00487182">
            <w:pPr>
              <w:widowControl/>
              <w:overflowPunct/>
              <w:autoSpaceDE/>
              <w:autoSpaceDN/>
              <w:adjustRightInd/>
              <w:jc w:val="center"/>
              <w:textAlignment w:val="auto"/>
              <w:rPr>
                <w:color w:val="31849B"/>
                <w:kern w:val="0"/>
                <w:sz w:val="22"/>
                <w:szCs w:val="22"/>
              </w:rPr>
            </w:pPr>
          </w:p>
          <w:p w14:paraId="08AE4ABC" w14:textId="77777777" w:rsidR="005E1E9A" w:rsidRDefault="005E1E9A" w:rsidP="00487182">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p w14:paraId="2175C72B" w14:textId="77777777" w:rsidR="001F09C4" w:rsidRDefault="001F09C4" w:rsidP="00487182">
            <w:pPr>
              <w:widowControl/>
              <w:overflowPunct/>
              <w:autoSpaceDE/>
              <w:autoSpaceDN/>
              <w:adjustRightInd/>
              <w:jc w:val="center"/>
              <w:textAlignment w:val="auto"/>
              <w:rPr>
                <w:color w:val="31849B"/>
                <w:kern w:val="0"/>
                <w:sz w:val="22"/>
                <w:szCs w:val="22"/>
              </w:rPr>
            </w:pPr>
          </w:p>
          <w:p w14:paraId="3E66914A" w14:textId="77777777" w:rsidR="001F09C4" w:rsidRDefault="001F09C4" w:rsidP="00487182">
            <w:pPr>
              <w:widowControl/>
              <w:overflowPunct/>
              <w:autoSpaceDE/>
              <w:autoSpaceDN/>
              <w:adjustRightInd/>
              <w:jc w:val="center"/>
              <w:textAlignment w:val="auto"/>
              <w:rPr>
                <w:color w:val="31849B"/>
                <w:kern w:val="0"/>
                <w:sz w:val="22"/>
                <w:szCs w:val="22"/>
              </w:rPr>
            </w:pPr>
          </w:p>
          <w:p w14:paraId="7FE0A775" w14:textId="77777777" w:rsidR="001F09C4" w:rsidRPr="00915E18" w:rsidRDefault="001F09C4" w:rsidP="00487182">
            <w:pPr>
              <w:widowControl/>
              <w:overflowPunct/>
              <w:autoSpaceDE/>
              <w:autoSpaceDN/>
              <w:adjustRightInd/>
              <w:jc w:val="center"/>
              <w:textAlignment w:val="auto"/>
              <w:rPr>
                <w:color w:val="31849B"/>
                <w:kern w:val="0"/>
                <w:sz w:val="22"/>
                <w:szCs w:val="22"/>
              </w:rPr>
            </w:pPr>
          </w:p>
          <w:p w14:paraId="68854310" w14:textId="77777777" w:rsidR="001F09C4" w:rsidRDefault="001F09C4" w:rsidP="001F09C4">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p w14:paraId="5B6ABDEA" w14:textId="77777777" w:rsidR="001F09C4" w:rsidRDefault="001F09C4" w:rsidP="001F09C4">
            <w:pPr>
              <w:widowControl/>
              <w:overflowPunct/>
              <w:autoSpaceDE/>
              <w:autoSpaceDN/>
              <w:adjustRightInd/>
              <w:jc w:val="center"/>
              <w:textAlignment w:val="auto"/>
              <w:rPr>
                <w:color w:val="31849B"/>
                <w:kern w:val="0"/>
                <w:sz w:val="22"/>
                <w:szCs w:val="22"/>
              </w:rPr>
            </w:pPr>
          </w:p>
          <w:p w14:paraId="29049293" w14:textId="77777777" w:rsidR="001F09C4" w:rsidRDefault="001F09C4" w:rsidP="001F09C4">
            <w:pPr>
              <w:widowControl/>
              <w:overflowPunct/>
              <w:autoSpaceDE/>
              <w:autoSpaceDN/>
              <w:adjustRightInd/>
              <w:jc w:val="center"/>
              <w:textAlignment w:val="auto"/>
              <w:rPr>
                <w:color w:val="31849B"/>
                <w:kern w:val="0"/>
                <w:sz w:val="22"/>
                <w:szCs w:val="22"/>
              </w:rPr>
            </w:pPr>
            <w:r w:rsidRPr="00915E18">
              <w:rPr>
                <w:color w:val="31849B"/>
                <w:kern w:val="0"/>
                <w:sz w:val="22"/>
                <w:szCs w:val="22"/>
              </w:rPr>
              <w:t>B.Sc.</w:t>
            </w:r>
          </w:p>
          <w:p w14:paraId="2F77DFB4" w14:textId="77777777" w:rsidR="00E65F09" w:rsidRPr="00915E18" w:rsidRDefault="00E65F09" w:rsidP="00487182">
            <w:pPr>
              <w:widowControl/>
              <w:overflowPunct/>
              <w:autoSpaceDE/>
              <w:autoSpaceDN/>
              <w:adjustRightInd/>
              <w:jc w:val="center"/>
              <w:textAlignment w:val="auto"/>
              <w:rPr>
                <w:color w:val="31849B"/>
                <w:kern w:val="0"/>
                <w:sz w:val="22"/>
                <w:szCs w:val="22"/>
              </w:rPr>
            </w:pPr>
          </w:p>
        </w:tc>
      </w:tr>
    </w:tbl>
    <w:p w14:paraId="068F5365" w14:textId="77777777" w:rsidR="00E65F09" w:rsidRPr="00915E18" w:rsidRDefault="00DB1466" w:rsidP="00E65F09">
      <w:pPr>
        <w:widowControl/>
        <w:overflowPunct/>
        <w:autoSpaceDE/>
        <w:autoSpaceDN/>
        <w:adjustRightInd/>
        <w:spacing w:before="100" w:beforeAutospacing="1" w:afterAutospacing="1"/>
        <w:textAlignment w:val="auto"/>
        <w:rPr>
          <w:b/>
          <w:bCs/>
          <w:kern w:val="0"/>
          <w:sz w:val="22"/>
          <w:szCs w:val="22"/>
        </w:rPr>
      </w:pPr>
      <w:r w:rsidRPr="00915E18">
        <w:rPr>
          <w:b/>
          <w:bCs/>
          <w:kern w:val="0"/>
          <w:sz w:val="22"/>
          <w:szCs w:val="22"/>
        </w:rPr>
        <w:lastRenderedPageBreak/>
        <w:t>B. Supervision of Graduate Students in Recent Y</w:t>
      </w:r>
      <w:r w:rsidR="00E65F09" w:rsidRPr="00915E18">
        <w:rPr>
          <w:b/>
          <w:bCs/>
          <w:kern w:val="0"/>
          <w:sz w:val="22"/>
          <w:szCs w:val="22"/>
        </w:rPr>
        <w:t>ears:</w:t>
      </w:r>
    </w:p>
    <w:p w14:paraId="437F0496" w14:textId="77777777" w:rsidR="00E65F09" w:rsidRPr="00915E18" w:rsidRDefault="00E65F09" w:rsidP="00E65F09">
      <w:pPr>
        <w:widowControl/>
        <w:overflowPunct/>
        <w:autoSpaceDE/>
        <w:autoSpaceDN/>
        <w:adjustRightInd/>
        <w:spacing w:before="100" w:beforeAutospacing="1" w:afterAutospacing="1"/>
        <w:textAlignment w:val="auto"/>
        <w:rPr>
          <w:b/>
          <w:bCs/>
          <w:kern w:val="0"/>
          <w:sz w:val="22"/>
          <w:szCs w:val="22"/>
        </w:rPr>
      </w:pPr>
      <w:r w:rsidRPr="00915E18">
        <w:rPr>
          <w:b/>
          <w:bCs/>
          <w:kern w:val="0"/>
          <w:sz w:val="22"/>
          <w:szCs w:val="22"/>
        </w:rPr>
        <w:t>MS students</w:t>
      </w:r>
    </w:p>
    <w:p w14:paraId="7ADFBF7D" w14:textId="77777777" w:rsidR="00C3291B" w:rsidRPr="00915E18" w:rsidRDefault="00BE152A" w:rsidP="00751167">
      <w:pPr>
        <w:pStyle w:val="NormalWeb"/>
        <w:numPr>
          <w:ilvl w:val="0"/>
          <w:numId w:val="50"/>
        </w:numPr>
        <w:spacing w:line="360" w:lineRule="auto"/>
        <w:rPr>
          <w:sz w:val="22"/>
          <w:szCs w:val="22"/>
        </w:rPr>
      </w:pPr>
      <w:r w:rsidRPr="00915E18">
        <w:rPr>
          <w:sz w:val="22"/>
          <w:szCs w:val="22"/>
        </w:rPr>
        <w:t xml:space="preserve"> </w:t>
      </w:r>
      <w:r w:rsidR="00C3291B" w:rsidRPr="00915E18">
        <w:rPr>
          <w:sz w:val="22"/>
          <w:szCs w:val="22"/>
        </w:rPr>
        <w:t xml:space="preserve">Hisham </w:t>
      </w:r>
      <w:proofErr w:type="spellStart"/>
      <w:r w:rsidR="00C3291B" w:rsidRPr="00915E18">
        <w:rPr>
          <w:sz w:val="22"/>
          <w:szCs w:val="22"/>
        </w:rPr>
        <w:t>Qarareyah</w:t>
      </w:r>
      <w:proofErr w:type="spellEnd"/>
      <w:r w:rsidR="00C3291B" w:rsidRPr="00915E18">
        <w:rPr>
          <w:sz w:val="22"/>
          <w:szCs w:val="22"/>
        </w:rPr>
        <w:t xml:space="preserve">, "Palladium Catalysts on polymer support”. Graduated </w:t>
      </w:r>
      <w:proofErr w:type="gramStart"/>
      <w:r w:rsidR="00C3291B" w:rsidRPr="00915E18">
        <w:rPr>
          <w:sz w:val="22"/>
          <w:szCs w:val="22"/>
        </w:rPr>
        <w:t>June,</w:t>
      </w:r>
      <w:proofErr w:type="gramEnd"/>
      <w:r w:rsidR="00C3291B" w:rsidRPr="00915E18">
        <w:rPr>
          <w:sz w:val="22"/>
          <w:szCs w:val="22"/>
        </w:rPr>
        <w:t xml:space="preserve"> 2009.</w:t>
      </w:r>
    </w:p>
    <w:p w14:paraId="74C205CF" w14:textId="77777777" w:rsidR="00C3291B" w:rsidRPr="00915E18" w:rsidRDefault="00BE152A" w:rsidP="00751167">
      <w:pPr>
        <w:pStyle w:val="NormalWeb"/>
        <w:numPr>
          <w:ilvl w:val="0"/>
          <w:numId w:val="50"/>
        </w:numPr>
        <w:spacing w:line="360" w:lineRule="auto"/>
        <w:rPr>
          <w:sz w:val="22"/>
          <w:szCs w:val="22"/>
        </w:rPr>
      </w:pPr>
      <w:r w:rsidRPr="00915E18">
        <w:rPr>
          <w:sz w:val="22"/>
          <w:szCs w:val="22"/>
        </w:rPr>
        <w:t xml:space="preserve"> </w:t>
      </w:r>
      <w:r w:rsidR="00AB5A4A" w:rsidRPr="00915E18">
        <w:rPr>
          <w:sz w:val="22"/>
          <w:szCs w:val="22"/>
        </w:rPr>
        <w:t xml:space="preserve">Dora </w:t>
      </w:r>
      <w:proofErr w:type="spellStart"/>
      <w:r w:rsidR="00AB5A4A" w:rsidRPr="00915E18">
        <w:rPr>
          <w:sz w:val="22"/>
          <w:szCs w:val="22"/>
        </w:rPr>
        <w:t>Smadi</w:t>
      </w:r>
      <w:proofErr w:type="spellEnd"/>
      <w:r w:rsidR="00C3291B" w:rsidRPr="00915E18">
        <w:rPr>
          <w:sz w:val="22"/>
          <w:szCs w:val="22"/>
        </w:rPr>
        <w:t xml:space="preserve">. “Studies Toward Isolation And Identification Of Bioactive Natural </w:t>
      </w:r>
      <w:proofErr w:type="gramStart"/>
      <w:r w:rsidR="00C3291B" w:rsidRPr="00915E18">
        <w:rPr>
          <w:sz w:val="22"/>
          <w:szCs w:val="22"/>
        </w:rPr>
        <w:t>Products”  Graduated</w:t>
      </w:r>
      <w:proofErr w:type="gramEnd"/>
      <w:r w:rsidR="00C3291B" w:rsidRPr="00915E18">
        <w:rPr>
          <w:sz w:val="22"/>
          <w:szCs w:val="22"/>
        </w:rPr>
        <w:t xml:space="preserve">  January, 2011</w:t>
      </w:r>
    </w:p>
    <w:p w14:paraId="5265C983" w14:textId="77777777" w:rsidR="00C3291B" w:rsidRPr="00915E18" w:rsidRDefault="00C3291B" w:rsidP="00751167">
      <w:pPr>
        <w:pStyle w:val="NormalWeb"/>
        <w:numPr>
          <w:ilvl w:val="0"/>
          <w:numId w:val="50"/>
        </w:numPr>
        <w:spacing w:line="360" w:lineRule="auto"/>
        <w:rPr>
          <w:sz w:val="22"/>
          <w:szCs w:val="22"/>
        </w:rPr>
      </w:pPr>
      <w:r w:rsidRPr="00915E18">
        <w:rPr>
          <w:sz w:val="22"/>
          <w:szCs w:val="22"/>
        </w:rPr>
        <w:t xml:space="preserve"> </w:t>
      </w:r>
      <w:proofErr w:type="spellStart"/>
      <w:r w:rsidRPr="00915E18">
        <w:rPr>
          <w:sz w:val="22"/>
          <w:szCs w:val="22"/>
        </w:rPr>
        <w:t>Yusara</w:t>
      </w:r>
      <w:proofErr w:type="spellEnd"/>
      <w:r w:rsidRPr="00915E18">
        <w:rPr>
          <w:sz w:val="22"/>
          <w:szCs w:val="22"/>
        </w:rPr>
        <w:t xml:space="preserve"> Fuad "Extraction of Cellulosic Materials from Olive pulp” Graduated </w:t>
      </w:r>
      <w:proofErr w:type="gramStart"/>
      <w:r w:rsidRPr="00915E18">
        <w:rPr>
          <w:sz w:val="22"/>
          <w:szCs w:val="22"/>
        </w:rPr>
        <w:t>December,</w:t>
      </w:r>
      <w:proofErr w:type="gramEnd"/>
      <w:r w:rsidRPr="00915E18">
        <w:rPr>
          <w:sz w:val="22"/>
          <w:szCs w:val="22"/>
        </w:rPr>
        <w:t xml:space="preserve"> 2009.</w:t>
      </w:r>
    </w:p>
    <w:p w14:paraId="25F09569" w14:textId="77777777" w:rsidR="00C3291B" w:rsidRPr="00915E18" w:rsidRDefault="00AB5A4A" w:rsidP="00751167">
      <w:pPr>
        <w:pStyle w:val="NormalWeb"/>
        <w:numPr>
          <w:ilvl w:val="0"/>
          <w:numId w:val="50"/>
        </w:numPr>
        <w:spacing w:line="360" w:lineRule="auto"/>
        <w:rPr>
          <w:sz w:val="22"/>
          <w:szCs w:val="22"/>
        </w:rPr>
      </w:pPr>
      <w:r w:rsidRPr="00915E18">
        <w:rPr>
          <w:sz w:val="22"/>
          <w:szCs w:val="22"/>
        </w:rPr>
        <w:t xml:space="preserve"> </w:t>
      </w:r>
      <w:proofErr w:type="spellStart"/>
      <w:r w:rsidR="00C3291B" w:rsidRPr="00915E18">
        <w:rPr>
          <w:sz w:val="22"/>
          <w:szCs w:val="22"/>
        </w:rPr>
        <w:t>Noha</w:t>
      </w:r>
      <w:proofErr w:type="spellEnd"/>
      <w:r w:rsidR="00C3291B" w:rsidRPr="00915E18">
        <w:rPr>
          <w:sz w:val="22"/>
          <w:szCs w:val="22"/>
        </w:rPr>
        <w:t xml:space="preserve"> </w:t>
      </w:r>
      <w:proofErr w:type="spellStart"/>
      <w:r w:rsidR="00C3291B" w:rsidRPr="00915E18">
        <w:rPr>
          <w:sz w:val="22"/>
          <w:szCs w:val="22"/>
        </w:rPr>
        <w:t>Mehdawi</w:t>
      </w:r>
      <w:proofErr w:type="spellEnd"/>
      <w:r w:rsidR="00C3291B" w:rsidRPr="00915E18">
        <w:rPr>
          <w:sz w:val="22"/>
          <w:szCs w:val="22"/>
        </w:rPr>
        <w:t xml:space="preserve"> “Natural Product Platinum Complexes with potential Anticancer activities” </w:t>
      </w:r>
      <w:proofErr w:type="gramStart"/>
      <w:r w:rsidR="00C3291B" w:rsidRPr="00915E18">
        <w:rPr>
          <w:sz w:val="22"/>
          <w:szCs w:val="22"/>
        </w:rPr>
        <w:t>”..</w:t>
      </w:r>
      <w:proofErr w:type="gramEnd"/>
      <w:r w:rsidR="00C3291B" w:rsidRPr="00915E18">
        <w:rPr>
          <w:sz w:val="22"/>
          <w:szCs w:val="22"/>
        </w:rPr>
        <w:t xml:space="preserve"> Graduated </w:t>
      </w:r>
      <w:proofErr w:type="gramStart"/>
      <w:r w:rsidR="00C3291B" w:rsidRPr="00915E18">
        <w:rPr>
          <w:sz w:val="22"/>
          <w:szCs w:val="22"/>
        </w:rPr>
        <w:t>February,</w:t>
      </w:r>
      <w:proofErr w:type="gramEnd"/>
      <w:r w:rsidR="00C3291B" w:rsidRPr="00915E18">
        <w:rPr>
          <w:sz w:val="22"/>
          <w:szCs w:val="22"/>
        </w:rPr>
        <w:t xml:space="preserve"> 2010</w:t>
      </w:r>
    </w:p>
    <w:p w14:paraId="19A0A96D" w14:textId="77777777" w:rsidR="00F474AF" w:rsidRPr="00915E18" w:rsidRDefault="00BE152A" w:rsidP="00751167">
      <w:pPr>
        <w:pStyle w:val="NormalWeb"/>
        <w:numPr>
          <w:ilvl w:val="0"/>
          <w:numId w:val="50"/>
        </w:numPr>
        <w:spacing w:line="360" w:lineRule="auto"/>
        <w:rPr>
          <w:sz w:val="22"/>
          <w:szCs w:val="22"/>
        </w:rPr>
      </w:pPr>
      <w:r w:rsidRPr="00915E18">
        <w:rPr>
          <w:sz w:val="22"/>
          <w:szCs w:val="22"/>
        </w:rPr>
        <w:t xml:space="preserve"> </w:t>
      </w:r>
      <w:r w:rsidR="00C3291B" w:rsidRPr="00915E18">
        <w:rPr>
          <w:sz w:val="22"/>
          <w:szCs w:val="22"/>
        </w:rPr>
        <w:t xml:space="preserve">Amal </w:t>
      </w:r>
      <w:proofErr w:type="spellStart"/>
      <w:r w:rsidR="00C3291B" w:rsidRPr="00915E18">
        <w:rPr>
          <w:sz w:val="22"/>
          <w:szCs w:val="22"/>
        </w:rPr>
        <w:t>Shalabi</w:t>
      </w:r>
      <w:proofErr w:type="spellEnd"/>
      <w:r w:rsidR="00C3291B" w:rsidRPr="00915E18">
        <w:rPr>
          <w:sz w:val="22"/>
          <w:szCs w:val="22"/>
        </w:rPr>
        <w:t xml:space="preserve"> “Bio Ethanol Form Olive Industry Waste” Graduated </w:t>
      </w:r>
      <w:proofErr w:type="gramStart"/>
      <w:r w:rsidR="00C3291B" w:rsidRPr="00915E18">
        <w:rPr>
          <w:sz w:val="22"/>
          <w:szCs w:val="22"/>
        </w:rPr>
        <w:t>January,</w:t>
      </w:r>
      <w:proofErr w:type="gramEnd"/>
      <w:r w:rsidR="00C3291B" w:rsidRPr="00915E18">
        <w:rPr>
          <w:sz w:val="22"/>
          <w:szCs w:val="22"/>
        </w:rPr>
        <w:t xml:space="preserve"> 2011.</w:t>
      </w:r>
    </w:p>
    <w:p w14:paraId="43906AA0" w14:textId="77777777" w:rsidR="001434FB" w:rsidRPr="00915E18" w:rsidRDefault="001434FB" w:rsidP="00751167">
      <w:pPr>
        <w:pStyle w:val="NormalWeb"/>
        <w:numPr>
          <w:ilvl w:val="0"/>
          <w:numId w:val="50"/>
        </w:numPr>
        <w:spacing w:line="360" w:lineRule="auto"/>
        <w:rPr>
          <w:bCs/>
          <w:sz w:val="22"/>
          <w:szCs w:val="22"/>
        </w:rPr>
      </w:pPr>
      <w:r w:rsidRPr="00915E18">
        <w:rPr>
          <w:sz w:val="22"/>
          <w:szCs w:val="22"/>
        </w:rPr>
        <w:t xml:space="preserve"> </w:t>
      </w:r>
      <w:proofErr w:type="spellStart"/>
      <w:r w:rsidRPr="00915E18">
        <w:rPr>
          <w:bCs/>
          <w:sz w:val="22"/>
          <w:szCs w:val="22"/>
        </w:rPr>
        <w:t>Nisreen</w:t>
      </w:r>
      <w:proofErr w:type="spellEnd"/>
      <w:r w:rsidRPr="00915E18">
        <w:rPr>
          <w:bCs/>
          <w:sz w:val="22"/>
          <w:szCs w:val="22"/>
        </w:rPr>
        <w:t xml:space="preserve"> Riyad </w:t>
      </w:r>
      <w:proofErr w:type="spellStart"/>
      <w:r w:rsidRPr="00915E18">
        <w:rPr>
          <w:bCs/>
          <w:sz w:val="22"/>
          <w:szCs w:val="22"/>
        </w:rPr>
        <w:t>As'ad</w:t>
      </w:r>
      <w:proofErr w:type="spellEnd"/>
      <w:r w:rsidRPr="00915E18">
        <w:rPr>
          <w:bCs/>
          <w:sz w:val="22"/>
          <w:szCs w:val="22"/>
        </w:rPr>
        <w:t xml:space="preserve"> </w:t>
      </w:r>
      <w:r w:rsidR="00BE152A" w:rsidRPr="00915E18">
        <w:rPr>
          <w:bCs/>
          <w:sz w:val="22"/>
          <w:szCs w:val="22"/>
        </w:rPr>
        <w:t>Yousef Alhaj</w:t>
      </w:r>
      <w:r w:rsidRPr="00915E18">
        <w:rPr>
          <w:bCs/>
          <w:sz w:val="22"/>
          <w:szCs w:val="22"/>
        </w:rPr>
        <w:t xml:space="preserve"> “Synthesis </w:t>
      </w:r>
      <w:proofErr w:type="gramStart"/>
      <w:r w:rsidRPr="00915E18">
        <w:rPr>
          <w:bCs/>
          <w:sz w:val="22"/>
          <w:szCs w:val="22"/>
        </w:rPr>
        <w:t>Of</w:t>
      </w:r>
      <w:proofErr w:type="gramEnd"/>
      <w:r w:rsidRPr="00915E18">
        <w:rPr>
          <w:bCs/>
          <w:sz w:val="22"/>
          <w:szCs w:val="22"/>
        </w:rPr>
        <w:t xml:space="preserve"> Specialty Polymer From Cellulose Extracted From Olive Industry Solid Waste” Graduated November, 2012</w:t>
      </w:r>
      <w:r w:rsidRPr="00915E18">
        <w:rPr>
          <w:b/>
          <w:bCs/>
          <w:sz w:val="22"/>
          <w:szCs w:val="22"/>
        </w:rPr>
        <w:t>.</w:t>
      </w:r>
    </w:p>
    <w:p w14:paraId="16576687" w14:textId="77777777" w:rsidR="00BE152A" w:rsidRPr="00915E18" w:rsidRDefault="00AB5A4A" w:rsidP="00BE152A">
      <w:pPr>
        <w:pStyle w:val="NormalWeb"/>
        <w:numPr>
          <w:ilvl w:val="0"/>
          <w:numId w:val="50"/>
        </w:numPr>
        <w:spacing w:line="360" w:lineRule="auto"/>
        <w:rPr>
          <w:bCs/>
          <w:sz w:val="22"/>
          <w:szCs w:val="22"/>
        </w:rPr>
      </w:pPr>
      <w:r w:rsidRPr="00915E18">
        <w:rPr>
          <w:bCs/>
          <w:sz w:val="22"/>
          <w:szCs w:val="22"/>
        </w:rPr>
        <w:t xml:space="preserve"> </w:t>
      </w:r>
      <w:proofErr w:type="spellStart"/>
      <w:r w:rsidR="00BE152A" w:rsidRPr="00915E18">
        <w:rPr>
          <w:bCs/>
          <w:sz w:val="22"/>
          <w:szCs w:val="22"/>
        </w:rPr>
        <w:t>Shyma</w:t>
      </w:r>
      <w:proofErr w:type="spellEnd"/>
      <w:r w:rsidR="00BE152A" w:rsidRPr="00915E18">
        <w:rPr>
          <w:bCs/>
          <w:sz w:val="22"/>
          <w:szCs w:val="22"/>
        </w:rPr>
        <w:t xml:space="preserve"> </w:t>
      </w:r>
      <w:proofErr w:type="spellStart"/>
      <w:r w:rsidR="00BE152A" w:rsidRPr="00915E18">
        <w:rPr>
          <w:bCs/>
          <w:sz w:val="22"/>
          <w:szCs w:val="22"/>
        </w:rPr>
        <w:t>Taleeb</w:t>
      </w:r>
      <w:proofErr w:type="spellEnd"/>
      <w:r w:rsidR="00BE152A" w:rsidRPr="00915E18">
        <w:rPr>
          <w:b/>
          <w:bCs/>
          <w:sz w:val="22"/>
          <w:szCs w:val="22"/>
        </w:rPr>
        <w:t xml:space="preserve"> “</w:t>
      </w:r>
      <w:r w:rsidR="00BE152A" w:rsidRPr="00915E18">
        <w:rPr>
          <w:bCs/>
          <w:sz w:val="22"/>
          <w:szCs w:val="22"/>
        </w:rPr>
        <w:t xml:space="preserve">Synthesis of Curcumin </w:t>
      </w:r>
      <w:r w:rsidRPr="00915E18">
        <w:rPr>
          <w:bCs/>
          <w:sz w:val="22"/>
          <w:szCs w:val="22"/>
        </w:rPr>
        <w:t xml:space="preserve">and </w:t>
      </w:r>
      <w:proofErr w:type="spellStart"/>
      <w:r w:rsidRPr="00915E18">
        <w:rPr>
          <w:bCs/>
          <w:sz w:val="22"/>
          <w:szCs w:val="22"/>
        </w:rPr>
        <w:t>Tetrahydrocurcumin</w:t>
      </w:r>
      <w:proofErr w:type="spellEnd"/>
      <w:r w:rsidRPr="00915E18">
        <w:rPr>
          <w:bCs/>
          <w:sz w:val="22"/>
          <w:szCs w:val="22"/>
        </w:rPr>
        <w:t xml:space="preserve"> Based Diazepines with</w:t>
      </w:r>
      <w:r w:rsidR="00BE152A" w:rsidRPr="00915E18">
        <w:rPr>
          <w:bCs/>
          <w:sz w:val="22"/>
          <w:szCs w:val="22"/>
        </w:rPr>
        <w:t xml:space="preserve"> Possible Antibacterial Activities</w:t>
      </w:r>
      <w:r w:rsidRPr="00915E18">
        <w:rPr>
          <w:bCs/>
          <w:sz w:val="22"/>
          <w:szCs w:val="22"/>
        </w:rPr>
        <w:t>” graduated January 20</w:t>
      </w:r>
      <w:r w:rsidR="00BE152A" w:rsidRPr="00915E18">
        <w:rPr>
          <w:bCs/>
          <w:sz w:val="22"/>
          <w:szCs w:val="22"/>
        </w:rPr>
        <w:t>15.</w:t>
      </w:r>
    </w:p>
    <w:p w14:paraId="3204F9D3" w14:textId="77777777" w:rsidR="00AB5A4A" w:rsidRPr="00915E18" w:rsidRDefault="00AB5A4A" w:rsidP="00AB5A4A">
      <w:pPr>
        <w:pStyle w:val="NormalWeb"/>
        <w:numPr>
          <w:ilvl w:val="0"/>
          <w:numId w:val="50"/>
        </w:numPr>
        <w:spacing w:line="360" w:lineRule="auto"/>
        <w:rPr>
          <w:bCs/>
          <w:sz w:val="22"/>
          <w:szCs w:val="22"/>
        </w:rPr>
      </w:pPr>
      <w:r w:rsidRPr="00915E18">
        <w:rPr>
          <w:bCs/>
          <w:sz w:val="22"/>
          <w:szCs w:val="22"/>
        </w:rPr>
        <w:t xml:space="preserve"> Sana </w:t>
      </w:r>
      <w:proofErr w:type="spellStart"/>
      <w:r w:rsidRPr="00915E18">
        <w:rPr>
          <w:bCs/>
          <w:sz w:val="22"/>
          <w:szCs w:val="22"/>
        </w:rPr>
        <w:t>Saqer</w:t>
      </w:r>
      <w:proofErr w:type="spellEnd"/>
      <w:r w:rsidRPr="00915E18">
        <w:rPr>
          <w:bCs/>
          <w:sz w:val="22"/>
          <w:szCs w:val="22"/>
        </w:rPr>
        <w:t xml:space="preserve"> “Curcumin Based Conducting Polymer” started December 2016.</w:t>
      </w:r>
    </w:p>
    <w:p w14:paraId="03F0D0A6" w14:textId="77777777" w:rsidR="00AB5A4A" w:rsidRPr="00915E18" w:rsidRDefault="00AB5A4A" w:rsidP="00AB5A4A">
      <w:pPr>
        <w:pStyle w:val="NormalWeb"/>
        <w:numPr>
          <w:ilvl w:val="0"/>
          <w:numId w:val="50"/>
        </w:numPr>
        <w:spacing w:line="360" w:lineRule="auto"/>
        <w:rPr>
          <w:bCs/>
          <w:sz w:val="22"/>
          <w:szCs w:val="22"/>
        </w:rPr>
      </w:pPr>
      <w:r w:rsidRPr="00915E18">
        <w:rPr>
          <w:bCs/>
          <w:sz w:val="22"/>
          <w:szCs w:val="22"/>
        </w:rPr>
        <w:t xml:space="preserve"> </w:t>
      </w:r>
      <w:proofErr w:type="spellStart"/>
      <w:r w:rsidRPr="00915E18">
        <w:rPr>
          <w:bCs/>
          <w:sz w:val="22"/>
          <w:szCs w:val="22"/>
        </w:rPr>
        <w:t>Basema</w:t>
      </w:r>
      <w:proofErr w:type="spellEnd"/>
      <w:r w:rsidRPr="00915E18">
        <w:rPr>
          <w:bCs/>
          <w:sz w:val="22"/>
          <w:szCs w:val="22"/>
        </w:rPr>
        <w:t xml:space="preserve"> </w:t>
      </w:r>
      <w:proofErr w:type="gramStart"/>
      <w:r w:rsidRPr="00915E18">
        <w:rPr>
          <w:bCs/>
          <w:sz w:val="22"/>
          <w:szCs w:val="22"/>
        </w:rPr>
        <w:t>Khalaf  “</w:t>
      </w:r>
      <w:proofErr w:type="gramEnd"/>
      <w:r w:rsidRPr="00915E18">
        <w:rPr>
          <w:bCs/>
          <w:sz w:val="22"/>
          <w:szCs w:val="22"/>
        </w:rPr>
        <w:t xml:space="preserve">Synthesis Of Three Dimensional Cellulose </w:t>
      </w:r>
      <w:proofErr w:type="spellStart"/>
      <w:r w:rsidRPr="00915E18">
        <w:rPr>
          <w:bCs/>
          <w:sz w:val="22"/>
          <w:szCs w:val="22"/>
        </w:rPr>
        <w:t>Diimne</w:t>
      </w:r>
      <w:proofErr w:type="spellEnd"/>
      <w:r w:rsidRPr="00915E18">
        <w:rPr>
          <w:bCs/>
          <w:sz w:val="22"/>
          <w:szCs w:val="22"/>
        </w:rPr>
        <w:t xml:space="preserve"> Polymer For Waste Water Purification” started December 2016.</w:t>
      </w:r>
    </w:p>
    <w:p w14:paraId="48811E3C" w14:textId="77777777" w:rsidR="001D58DD" w:rsidRPr="00915E18" w:rsidRDefault="001D58DD" w:rsidP="00AB5A4A">
      <w:pPr>
        <w:pStyle w:val="NormalWeb"/>
        <w:numPr>
          <w:ilvl w:val="0"/>
          <w:numId w:val="50"/>
        </w:numPr>
        <w:spacing w:line="360" w:lineRule="auto"/>
        <w:rPr>
          <w:bCs/>
          <w:sz w:val="22"/>
          <w:szCs w:val="22"/>
        </w:rPr>
      </w:pPr>
      <w:proofErr w:type="spellStart"/>
      <w:r w:rsidRPr="00915E18">
        <w:rPr>
          <w:bCs/>
          <w:sz w:val="22"/>
          <w:szCs w:val="22"/>
        </w:rPr>
        <w:t>Reham</w:t>
      </w:r>
      <w:proofErr w:type="spellEnd"/>
      <w:r w:rsidRPr="00915E18">
        <w:rPr>
          <w:bCs/>
          <w:sz w:val="22"/>
          <w:szCs w:val="22"/>
        </w:rPr>
        <w:t xml:space="preserve"> </w:t>
      </w:r>
      <w:proofErr w:type="spellStart"/>
      <w:r w:rsidRPr="00915E18">
        <w:rPr>
          <w:bCs/>
          <w:sz w:val="22"/>
          <w:szCs w:val="22"/>
        </w:rPr>
        <w:t>Hattab</w:t>
      </w:r>
      <w:proofErr w:type="spellEnd"/>
      <w:r w:rsidRPr="00915E18">
        <w:rPr>
          <w:bCs/>
          <w:sz w:val="22"/>
          <w:szCs w:val="22"/>
        </w:rPr>
        <w:t xml:space="preserve"> “Extraction of cellulose powder from </w:t>
      </w:r>
      <w:proofErr w:type="spellStart"/>
      <w:r w:rsidRPr="00915E18">
        <w:rPr>
          <w:bCs/>
          <w:sz w:val="22"/>
          <w:szCs w:val="22"/>
        </w:rPr>
        <w:t>Argana</w:t>
      </w:r>
      <w:proofErr w:type="spellEnd"/>
      <w:r w:rsidRPr="00915E18">
        <w:rPr>
          <w:bCs/>
          <w:sz w:val="22"/>
          <w:szCs w:val="22"/>
        </w:rPr>
        <w:t xml:space="preserve"> press cake” graduated 2016.</w:t>
      </w:r>
    </w:p>
    <w:p w14:paraId="1C71CAE7" w14:textId="77777777" w:rsidR="001D58DD" w:rsidRPr="00915E18" w:rsidRDefault="001D58DD" w:rsidP="001D58DD">
      <w:pPr>
        <w:pStyle w:val="NormalWeb"/>
        <w:numPr>
          <w:ilvl w:val="0"/>
          <w:numId w:val="50"/>
        </w:numPr>
        <w:spacing w:line="360" w:lineRule="auto"/>
        <w:rPr>
          <w:bCs/>
          <w:sz w:val="22"/>
          <w:szCs w:val="22"/>
        </w:rPr>
      </w:pPr>
      <w:proofErr w:type="spellStart"/>
      <w:r w:rsidRPr="00915E18">
        <w:rPr>
          <w:bCs/>
          <w:sz w:val="22"/>
          <w:szCs w:val="22"/>
        </w:rPr>
        <w:t>Israa</w:t>
      </w:r>
      <w:proofErr w:type="spellEnd"/>
      <w:r w:rsidRPr="00915E18">
        <w:rPr>
          <w:bCs/>
          <w:sz w:val="22"/>
          <w:szCs w:val="22"/>
        </w:rPr>
        <w:t xml:space="preserve"> </w:t>
      </w:r>
      <w:proofErr w:type="spellStart"/>
      <w:r w:rsidRPr="00915E18">
        <w:rPr>
          <w:bCs/>
          <w:sz w:val="22"/>
          <w:szCs w:val="22"/>
        </w:rPr>
        <w:t>Dagher</w:t>
      </w:r>
      <w:proofErr w:type="spellEnd"/>
      <w:r w:rsidRPr="00915E18">
        <w:rPr>
          <w:bCs/>
          <w:sz w:val="22"/>
          <w:szCs w:val="22"/>
        </w:rPr>
        <w:t xml:space="preserve"> “Enzymatic Hydrolysis of Olive Industry Solid Waste </w:t>
      </w:r>
      <w:proofErr w:type="gramStart"/>
      <w:r w:rsidRPr="00915E18">
        <w:rPr>
          <w:bCs/>
          <w:sz w:val="22"/>
          <w:szCs w:val="22"/>
        </w:rPr>
        <w:t>Into</w:t>
      </w:r>
      <w:proofErr w:type="gramEnd"/>
      <w:r w:rsidRPr="00915E18">
        <w:rPr>
          <w:bCs/>
          <w:sz w:val="22"/>
          <w:szCs w:val="22"/>
        </w:rPr>
        <w:t xml:space="preserve"> Bio-Ethanol” graduated 2015.</w:t>
      </w:r>
    </w:p>
    <w:p w14:paraId="5481B0FF" w14:textId="77777777" w:rsidR="001D58DD" w:rsidRPr="00915E18" w:rsidRDefault="001D58DD" w:rsidP="001D58DD">
      <w:pPr>
        <w:pStyle w:val="NormalWeb"/>
        <w:numPr>
          <w:ilvl w:val="0"/>
          <w:numId w:val="50"/>
        </w:numPr>
        <w:spacing w:line="360" w:lineRule="auto"/>
        <w:rPr>
          <w:bCs/>
          <w:sz w:val="22"/>
          <w:szCs w:val="22"/>
        </w:rPr>
      </w:pPr>
      <w:proofErr w:type="spellStart"/>
      <w:r w:rsidRPr="00915E18">
        <w:rPr>
          <w:bCs/>
          <w:sz w:val="22"/>
          <w:szCs w:val="22"/>
        </w:rPr>
        <w:t>Shaha</w:t>
      </w:r>
      <w:proofErr w:type="spellEnd"/>
      <w:r w:rsidRPr="00915E18">
        <w:rPr>
          <w:bCs/>
          <w:sz w:val="22"/>
          <w:szCs w:val="22"/>
        </w:rPr>
        <w:t xml:space="preserve"> </w:t>
      </w:r>
      <w:proofErr w:type="spellStart"/>
      <w:r w:rsidRPr="00915E18">
        <w:rPr>
          <w:bCs/>
          <w:sz w:val="22"/>
          <w:szCs w:val="22"/>
        </w:rPr>
        <w:t>Thiab</w:t>
      </w:r>
      <w:proofErr w:type="spellEnd"/>
      <w:r w:rsidRPr="00915E18">
        <w:rPr>
          <w:bCs/>
          <w:sz w:val="22"/>
          <w:szCs w:val="22"/>
        </w:rPr>
        <w:t xml:space="preserve"> “Optimization </w:t>
      </w:r>
      <w:r w:rsidR="00915E18" w:rsidRPr="00915E18">
        <w:rPr>
          <w:bCs/>
          <w:sz w:val="22"/>
          <w:szCs w:val="22"/>
        </w:rPr>
        <w:t>and Scale up of Cellulose Extraction Process from</w:t>
      </w:r>
      <w:r w:rsidRPr="00915E18">
        <w:rPr>
          <w:bCs/>
          <w:sz w:val="22"/>
          <w:szCs w:val="22"/>
        </w:rPr>
        <w:t xml:space="preserve"> Olive Industry Solid Waste” graduated 2016.</w:t>
      </w:r>
    </w:p>
    <w:p w14:paraId="0E6FFF81" w14:textId="77777777" w:rsidR="00AB5A4A" w:rsidRPr="00915E18" w:rsidRDefault="00AB5A4A" w:rsidP="00AB5A4A">
      <w:pPr>
        <w:pStyle w:val="NormalWeb"/>
        <w:numPr>
          <w:ilvl w:val="0"/>
          <w:numId w:val="50"/>
        </w:numPr>
        <w:spacing w:line="360" w:lineRule="auto"/>
        <w:rPr>
          <w:bCs/>
          <w:sz w:val="22"/>
          <w:szCs w:val="22"/>
        </w:rPr>
      </w:pPr>
      <w:r w:rsidRPr="00915E18">
        <w:rPr>
          <w:bCs/>
          <w:sz w:val="22"/>
          <w:szCs w:val="22"/>
        </w:rPr>
        <w:t xml:space="preserve">  Mai Azar “Nanocrystalline Cellulose </w:t>
      </w:r>
      <w:r w:rsidR="00915E18" w:rsidRPr="00915E18">
        <w:rPr>
          <w:bCs/>
          <w:sz w:val="22"/>
          <w:szCs w:val="22"/>
        </w:rPr>
        <w:t>Modified</w:t>
      </w:r>
      <w:r w:rsidRPr="00915E18">
        <w:rPr>
          <w:bCs/>
          <w:sz w:val="22"/>
          <w:szCs w:val="22"/>
        </w:rPr>
        <w:t xml:space="preserve"> </w:t>
      </w:r>
      <w:r w:rsidR="00915E18" w:rsidRPr="00915E18">
        <w:rPr>
          <w:bCs/>
          <w:sz w:val="22"/>
          <w:szCs w:val="22"/>
        </w:rPr>
        <w:t>with Imine Functional Group for</w:t>
      </w:r>
      <w:r w:rsidRPr="00915E18">
        <w:rPr>
          <w:bCs/>
          <w:sz w:val="22"/>
          <w:szCs w:val="22"/>
        </w:rPr>
        <w:t xml:space="preserve"> </w:t>
      </w:r>
      <w:proofErr w:type="gramStart"/>
      <w:r w:rsidRPr="00915E18">
        <w:rPr>
          <w:bCs/>
          <w:sz w:val="22"/>
          <w:szCs w:val="22"/>
        </w:rPr>
        <w:t>Waste Water</w:t>
      </w:r>
      <w:proofErr w:type="gramEnd"/>
      <w:r w:rsidRPr="00915E18">
        <w:rPr>
          <w:bCs/>
          <w:sz w:val="22"/>
          <w:szCs w:val="22"/>
        </w:rPr>
        <w:t xml:space="preserve"> Purification”, started December 2016. </w:t>
      </w:r>
    </w:p>
    <w:p w14:paraId="79A9BBAC" w14:textId="77777777" w:rsidR="0044671C" w:rsidRDefault="00AB5A4A" w:rsidP="0044671C">
      <w:pPr>
        <w:pStyle w:val="NormalWeb"/>
        <w:numPr>
          <w:ilvl w:val="0"/>
          <w:numId w:val="50"/>
        </w:numPr>
        <w:spacing w:line="360" w:lineRule="auto"/>
        <w:rPr>
          <w:bCs/>
          <w:sz w:val="22"/>
          <w:szCs w:val="22"/>
        </w:rPr>
      </w:pPr>
      <w:r w:rsidRPr="00915E18">
        <w:rPr>
          <w:bCs/>
          <w:sz w:val="22"/>
          <w:szCs w:val="22"/>
        </w:rPr>
        <w:lastRenderedPageBreak/>
        <w:t xml:space="preserve"> </w:t>
      </w:r>
      <w:proofErr w:type="spellStart"/>
      <w:r w:rsidR="0044671C" w:rsidRPr="00915E18">
        <w:rPr>
          <w:bCs/>
          <w:sz w:val="22"/>
          <w:szCs w:val="22"/>
        </w:rPr>
        <w:t>Abeer</w:t>
      </w:r>
      <w:proofErr w:type="spellEnd"/>
      <w:r w:rsidR="0044671C" w:rsidRPr="00915E18">
        <w:rPr>
          <w:bCs/>
          <w:sz w:val="22"/>
          <w:szCs w:val="22"/>
        </w:rPr>
        <w:t xml:space="preserve"> </w:t>
      </w:r>
      <w:proofErr w:type="spellStart"/>
      <w:r w:rsidR="0044671C" w:rsidRPr="00915E18">
        <w:rPr>
          <w:bCs/>
          <w:sz w:val="22"/>
          <w:szCs w:val="22"/>
        </w:rPr>
        <w:t>Melhem</w:t>
      </w:r>
      <w:proofErr w:type="spellEnd"/>
      <w:r w:rsidR="0044671C" w:rsidRPr="00915E18">
        <w:rPr>
          <w:bCs/>
          <w:sz w:val="22"/>
          <w:szCs w:val="22"/>
        </w:rPr>
        <w:t xml:space="preserve"> “Synthesis and characterization of magnetic nano cellulose from olive waste</w:t>
      </w:r>
      <w:r w:rsidR="0044671C">
        <w:rPr>
          <w:bCs/>
          <w:sz w:val="22"/>
          <w:szCs w:val="22"/>
        </w:rPr>
        <w:t xml:space="preserve"> </w:t>
      </w:r>
      <w:r w:rsidR="0044671C" w:rsidRPr="00915E18">
        <w:rPr>
          <w:bCs/>
          <w:sz w:val="22"/>
          <w:szCs w:val="22"/>
        </w:rPr>
        <w:t>(</w:t>
      </w:r>
      <w:proofErr w:type="spellStart"/>
      <w:r w:rsidR="0044671C" w:rsidRPr="00915E18">
        <w:rPr>
          <w:bCs/>
          <w:sz w:val="22"/>
          <w:szCs w:val="22"/>
        </w:rPr>
        <w:t>Jeft</w:t>
      </w:r>
      <w:proofErr w:type="spellEnd"/>
      <w:r w:rsidR="0044671C" w:rsidRPr="00915E18">
        <w:rPr>
          <w:bCs/>
          <w:sz w:val="22"/>
          <w:szCs w:val="22"/>
        </w:rPr>
        <w:t xml:space="preserve">) for the effective removal of methylene blue from water” </w:t>
      </w:r>
      <w:proofErr w:type="spellStart"/>
      <w:r w:rsidR="0044671C">
        <w:rPr>
          <w:bCs/>
          <w:sz w:val="22"/>
          <w:szCs w:val="22"/>
          <w:lang w:val="fr-FR"/>
        </w:rPr>
        <w:t>graduated</w:t>
      </w:r>
      <w:proofErr w:type="spellEnd"/>
      <w:r w:rsidR="0044671C" w:rsidRPr="00915E18">
        <w:rPr>
          <w:bCs/>
          <w:sz w:val="22"/>
          <w:szCs w:val="22"/>
        </w:rPr>
        <w:t>.</w:t>
      </w:r>
    </w:p>
    <w:p w14:paraId="7F919E15" w14:textId="77777777" w:rsidR="00552E17" w:rsidRPr="00552E17" w:rsidRDefault="00552E17" w:rsidP="00552E17">
      <w:pPr>
        <w:pStyle w:val="NormalWeb"/>
        <w:numPr>
          <w:ilvl w:val="0"/>
          <w:numId w:val="50"/>
        </w:numPr>
        <w:spacing w:line="360" w:lineRule="auto"/>
        <w:rPr>
          <w:bCs/>
          <w:sz w:val="22"/>
          <w:szCs w:val="22"/>
        </w:rPr>
      </w:pPr>
      <w:proofErr w:type="spellStart"/>
      <w:r>
        <w:rPr>
          <w:bCs/>
          <w:sz w:val="22"/>
          <w:szCs w:val="22"/>
        </w:rPr>
        <w:t>Shyma</w:t>
      </w:r>
      <w:proofErr w:type="spellEnd"/>
      <w:r>
        <w:rPr>
          <w:bCs/>
          <w:sz w:val="22"/>
          <w:szCs w:val="22"/>
        </w:rPr>
        <w:t xml:space="preserve"> </w:t>
      </w:r>
      <w:proofErr w:type="spellStart"/>
      <w:r>
        <w:rPr>
          <w:bCs/>
          <w:sz w:val="22"/>
          <w:szCs w:val="22"/>
        </w:rPr>
        <w:t>Taleeb</w:t>
      </w:r>
      <w:proofErr w:type="spellEnd"/>
      <w:r>
        <w:rPr>
          <w:bCs/>
          <w:sz w:val="22"/>
          <w:szCs w:val="22"/>
        </w:rPr>
        <w:t xml:space="preserve"> “</w:t>
      </w:r>
      <w:r w:rsidRPr="00552E17">
        <w:rPr>
          <w:bCs/>
          <w:sz w:val="22"/>
          <w:szCs w:val="22"/>
        </w:rPr>
        <w:t>Cur Cumin Based Herero Cycles with Possible Dual</w:t>
      </w:r>
      <w:r>
        <w:rPr>
          <w:bCs/>
          <w:sz w:val="22"/>
          <w:szCs w:val="22"/>
        </w:rPr>
        <w:t xml:space="preserve"> </w:t>
      </w:r>
      <w:r w:rsidRPr="00552E17">
        <w:rPr>
          <w:bCs/>
          <w:sz w:val="22"/>
          <w:szCs w:val="22"/>
        </w:rPr>
        <w:t>Action Antibacterial Activity</w:t>
      </w:r>
      <w:r>
        <w:rPr>
          <w:bCs/>
          <w:sz w:val="22"/>
          <w:szCs w:val="22"/>
        </w:rPr>
        <w:t>” graduated 2015.</w:t>
      </w:r>
    </w:p>
    <w:p w14:paraId="106A7B5A" w14:textId="77777777" w:rsidR="0044671C" w:rsidRDefault="0044671C" w:rsidP="0044671C">
      <w:pPr>
        <w:pStyle w:val="NormalWeb"/>
        <w:numPr>
          <w:ilvl w:val="0"/>
          <w:numId w:val="50"/>
        </w:numPr>
        <w:spacing w:line="360" w:lineRule="auto"/>
        <w:rPr>
          <w:bCs/>
          <w:sz w:val="22"/>
          <w:szCs w:val="22"/>
        </w:rPr>
      </w:pPr>
      <w:proofErr w:type="spellStart"/>
      <w:r>
        <w:rPr>
          <w:bCs/>
          <w:sz w:val="22"/>
          <w:szCs w:val="22"/>
        </w:rPr>
        <w:t>Basema</w:t>
      </w:r>
      <w:proofErr w:type="spellEnd"/>
      <w:r>
        <w:rPr>
          <w:bCs/>
          <w:sz w:val="22"/>
          <w:szCs w:val="22"/>
        </w:rPr>
        <w:t xml:space="preserve"> Khalaf “</w:t>
      </w:r>
      <w:r w:rsidRPr="00650BC3">
        <w:rPr>
          <w:bCs/>
          <w:sz w:val="22"/>
          <w:szCs w:val="22"/>
        </w:rPr>
        <w:t xml:space="preserve">Synthesis </w:t>
      </w:r>
      <w:r>
        <w:rPr>
          <w:bCs/>
          <w:sz w:val="22"/>
          <w:szCs w:val="22"/>
        </w:rPr>
        <w:t>o</w:t>
      </w:r>
      <w:r w:rsidRPr="00650BC3">
        <w:rPr>
          <w:bCs/>
          <w:sz w:val="22"/>
          <w:szCs w:val="22"/>
        </w:rPr>
        <w:t xml:space="preserve">f </w:t>
      </w:r>
      <w:proofErr w:type="gramStart"/>
      <w:r w:rsidRPr="00650BC3">
        <w:rPr>
          <w:bCs/>
          <w:sz w:val="22"/>
          <w:szCs w:val="22"/>
        </w:rPr>
        <w:t>Three</w:t>
      </w:r>
      <w:r w:rsidR="00552E17">
        <w:rPr>
          <w:bCs/>
          <w:sz w:val="22"/>
          <w:szCs w:val="22"/>
        </w:rPr>
        <w:t xml:space="preserve"> </w:t>
      </w:r>
      <w:r w:rsidRPr="00650BC3">
        <w:rPr>
          <w:bCs/>
          <w:sz w:val="22"/>
          <w:szCs w:val="22"/>
        </w:rPr>
        <w:t xml:space="preserve"> Dimensional</w:t>
      </w:r>
      <w:proofErr w:type="gramEnd"/>
      <w:r w:rsidRPr="00650BC3">
        <w:rPr>
          <w:bCs/>
          <w:sz w:val="22"/>
          <w:szCs w:val="22"/>
        </w:rPr>
        <w:t xml:space="preserve"> Cellulose </w:t>
      </w:r>
      <w:proofErr w:type="spellStart"/>
      <w:r w:rsidRPr="00650BC3">
        <w:rPr>
          <w:bCs/>
          <w:sz w:val="22"/>
          <w:szCs w:val="22"/>
        </w:rPr>
        <w:t>Diimne</w:t>
      </w:r>
      <w:proofErr w:type="spellEnd"/>
      <w:r w:rsidRPr="00650BC3">
        <w:rPr>
          <w:bCs/>
          <w:sz w:val="22"/>
          <w:szCs w:val="22"/>
        </w:rPr>
        <w:t xml:space="preserve"> Polymer For Waste Water Purification</w:t>
      </w:r>
      <w:r>
        <w:rPr>
          <w:bCs/>
          <w:sz w:val="22"/>
          <w:szCs w:val="22"/>
        </w:rPr>
        <w:t>” graduated</w:t>
      </w:r>
      <w:r w:rsidR="00552E17">
        <w:rPr>
          <w:bCs/>
          <w:sz w:val="22"/>
          <w:szCs w:val="22"/>
        </w:rPr>
        <w:t>.</w:t>
      </w:r>
    </w:p>
    <w:p w14:paraId="600AD893" w14:textId="77777777" w:rsidR="00552E17" w:rsidRPr="00650BC3" w:rsidRDefault="00552E17" w:rsidP="00552E17">
      <w:pPr>
        <w:pStyle w:val="NormalWeb"/>
        <w:numPr>
          <w:ilvl w:val="0"/>
          <w:numId w:val="50"/>
        </w:numPr>
        <w:spacing w:line="360" w:lineRule="auto"/>
        <w:rPr>
          <w:bCs/>
          <w:sz w:val="22"/>
          <w:szCs w:val="22"/>
        </w:rPr>
      </w:pPr>
      <w:proofErr w:type="spellStart"/>
      <w:r>
        <w:rPr>
          <w:bCs/>
          <w:sz w:val="22"/>
          <w:szCs w:val="22"/>
        </w:rPr>
        <w:t>Oswa</w:t>
      </w:r>
      <w:proofErr w:type="spellEnd"/>
      <w:r>
        <w:rPr>
          <w:bCs/>
          <w:sz w:val="22"/>
          <w:szCs w:val="22"/>
        </w:rPr>
        <w:t xml:space="preserve"> Fare “</w:t>
      </w:r>
      <w:r w:rsidRPr="00552E17">
        <w:rPr>
          <w:bCs/>
          <w:sz w:val="22"/>
          <w:szCs w:val="22"/>
        </w:rPr>
        <w:t>DESIGN, SYNTHESIS AND BIOLOGICAL ACTIVITIES OF CURCUMIN BASED |ALKALOIDS</w:t>
      </w:r>
      <w:r>
        <w:rPr>
          <w:bCs/>
          <w:sz w:val="22"/>
          <w:szCs w:val="22"/>
        </w:rPr>
        <w:t>” graduated, 2018.</w:t>
      </w:r>
    </w:p>
    <w:p w14:paraId="1B23780A" w14:textId="4B67BA63" w:rsidR="00AB5A4A" w:rsidRDefault="0044671C" w:rsidP="0044671C">
      <w:pPr>
        <w:pStyle w:val="NormalWeb"/>
        <w:numPr>
          <w:ilvl w:val="0"/>
          <w:numId w:val="50"/>
        </w:numPr>
        <w:spacing w:line="360" w:lineRule="auto"/>
        <w:rPr>
          <w:bCs/>
          <w:sz w:val="22"/>
          <w:szCs w:val="22"/>
        </w:rPr>
      </w:pPr>
      <w:r>
        <w:rPr>
          <w:bCs/>
          <w:sz w:val="22"/>
          <w:szCs w:val="22"/>
        </w:rPr>
        <w:t>Ten more students are currently working on their projects, 5 of joined my research group this year (2017-2018).</w:t>
      </w:r>
    </w:p>
    <w:p w14:paraId="65664D57" w14:textId="3C3FDCFF" w:rsidR="0028537E" w:rsidRDefault="0028537E" w:rsidP="0028537E">
      <w:pPr>
        <w:pStyle w:val="NormalWeb"/>
        <w:spacing w:line="360" w:lineRule="auto"/>
        <w:rPr>
          <w:bCs/>
          <w:sz w:val="22"/>
          <w:szCs w:val="22"/>
        </w:rPr>
      </w:pPr>
      <w:r>
        <w:rPr>
          <w:bCs/>
          <w:sz w:val="22"/>
          <w:szCs w:val="22"/>
        </w:rPr>
        <w:t>Ph.D. Students</w:t>
      </w:r>
    </w:p>
    <w:p w14:paraId="67A28022" w14:textId="4B3D41A6" w:rsidR="0028537E" w:rsidRPr="0028537E" w:rsidRDefault="0028537E" w:rsidP="0028537E">
      <w:pPr>
        <w:pStyle w:val="NormalWeb"/>
        <w:numPr>
          <w:ilvl w:val="0"/>
          <w:numId w:val="54"/>
        </w:numPr>
        <w:spacing w:line="360" w:lineRule="auto"/>
        <w:rPr>
          <w:b/>
          <w:bCs/>
          <w:sz w:val="22"/>
          <w:szCs w:val="22"/>
          <w:lang w:val="en-GB"/>
        </w:rPr>
      </w:pPr>
      <w:proofErr w:type="spellStart"/>
      <w:r>
        <w:rPr>
          <w:bCs/>
          <w:sz w:val="22"/>
          <w:szCs w:val="22"/>
        </w:rPr>
        <w:t>Rola</w:t>
      </w:r>
      <w:proofErr w:type="spellEnd"/>
      <w:r>
        <w:rPr>
          <w:bCs/>
          <w:sz w:val="22"/>
          <w:szCs w:val="22"/>
        </w:rPr>
        <w:t xml:space="preserve"> </w:t>
      </w:r>
      <w:proofErr w:type="spellStart"/>
      <w:r>
        <w:rPr>
          <w:bCs/>
          <w:sz w:val="22"/>
          <w:szCs w:val="22"/>
        </w:rPr>
        <w:t>Alkerm</w:t>
      </w:r>
      <w:proofErr w:type="spellEnd"/>
      <w:r>
        <w:rPr>
          <w:bCs/>
          <w:sz w:val="22"/>
          <w:szCs w:val="22"/>
        </w:rPr>
        <w:t xml:space="preserve">    Graduated 2020, “</w:t>
      </w:r>
      <w:r w:rsidRPr="0028537E">
        <w:rPr>
          <w:b/>
          <w:bCs/>
          <w:sz w:val="22"/>
          <w:szCs w:val="22"/>
          <w:lang w:val="en-GB"/>
        </w:rPr>
        <w:t>Natural Based 1,4-Benzodiazepines as a Non-Competitive AMPA Receptor Antagonists</w:t>
      </w:r>
      <w:r>
        <w:rPr>
          <w:b/>
          <w:bCs/>
          <w:sz w:val="22"/>
          <w:szCs w:val="22"/>
          <w:lang w:val="en-GB"/>
        </w:rPr>
        <w:t>”</w:t>
      </w:r>
    </w:p>
    <w:p w14:paraId="5A68BCA4" w14:textId="049D1197" w:rsidR="0028537E" w:rsidRPr="0028537E" w:rsidRDefault="0028537E" w:rsidP="0028537E">
      <w:pPr>
        <w:pStyle w:val="NormalWeb"/>
        <w:numPr>
          <w:ilvl w:val="0"/>
          <w:numId w:val="54"/>
        </w:numPr>
        <w:spacing w:line="360" w:lineRule="auto"/>
        <w:rPr>
          <w:b/>
          <w:bCs/>
          <w:sz w:val="22"/>
          <w:szCs w:val="22"/>
          <w:lang w:val="en-GB"/>
        </w:rPr>
      </w:pPr>
      <w:r>
        <w:rPr>
          <w:bCs/>
          <w:sz w:val="22"/>
          <w:szCs w:val="22"/>
          <w:lang w:val="en-GB"/>
        </w:rPr>
        <w:t xml:space="preserve">Rana </w:t>
      </w:r>
      <w:proofErr w:type="spellStart"/>
      <w:r>
        <w:rPr>
          <w:bCs/>
          <w:sz w:val="22"/>
          <w:szCs w:val="22"/>
          <w:lang w:val="en-GB"/>
        </w:rPr>
        <w:t>Alkerm</w:t>
      </w:r>
      <w:proofErr w:type="spellEnd"/>
      <w:r>
        <w:rPr>
          <w:bCs/>
          <w:sz w:val="22"/>
          <w:szCs w:val="22"/>
          <w:lang w:val="en-GB"/>
        </w:rPr>
        <w:t xml:space="preserve"> graduated 2020 </w:t>
      </w:r>
      <w:r w:rsidRPr="0028537E">
        <w:rPr>
          <w:b/>
          <w:bCs/>
          <w:sz w:val="22"/>
          <w:szCs w:val="22"/>
          <w:lang w:val="en-GB"/>
        </w:rPr>
        <w:t>HETEROCYLCIC BASED CUCUMIN: DESIN, SYNTHESIS AND ANTICANCER EFFICAY AGAINST HELA CELLS</w:t>
      </w:r>
    </w:p>
    <w:p w14:paraId="790E089C" w14:textId="713A4F42" w:rsidR="0028537E" w:rsidRPr="0028537E" w:rsidRDefault="0028537E" w:rsidP="0028537E">
      <w:pPr>
        <w:pStyle w:val="NormalWeb"/>
        <w:numPr>
          <w:ilvl w:val="0"/>
          <w:numId w:val="54"/>
        </w:numPr>
        <w:spacing w:line="360" w:lineRule="auto"/>
        <w:rPr>
          <w:bCs/>
          <w:sz w:val="22"/>
          <w:szCs w:val="22"/>
        </w:rPr>
      </w:pPr>
      <w:r>
        <w:rPr>
          <w:bCs/>
          <w:sz w:val="22"/>
          <w:szCs w:val="22"/>
        </w:rPr>
        <w:t>Ghadeer Hanbali “</w:t>
      </w:r>
      <w:r w:rsidRPr="0028537E">
        <w:rPr>
          <w:b/>
          <w:bCs/>
          <w:sz w:val="22"/>
          <w:szCs w:val="22"/>
        </w:rPr>
        <w:t>Assessment and removal of heavy trace </w:t>
      </w:r>
      <w:r w:rsidRPr="0028537E">
        <w:rPr>
          <w:b/>
          <w:bCs/>
          <w:sz w:val="22"/>
          <w:szCs w:val="22"/>
        </w:rPr>
        <w:br/>
        <w:t xml:space="preserve">metals </w:t>
      </w:r>
      <w:proofErr w:type="gramStart"/>
      <w:r w:rsidRPr="0028537E">
        <w:rPr>
          <w:b/>
          <w:bCs/>
          <w:sz w:val="22"/>
          <w:szCs w:val="22"/>
        </w:rPr>
        <w:t>by  magnetic</w:t>
      </w:r>
      <w:proofErr w:type="gramEnd"/>
      <w:r w:rsidRPr="0028537E">
        <w:rPr>
          <w:b/>
          <w:bCs/>
          <w:sz w:val="22"/>
          <w:szCs w:val="22"/>
        </w:rPr>
        <w:t xml:space="preserve"> multiwall carbon nanotube decorated by novel functionality  in ground water in Jericho, Palestine, using ICP/MS</w:t>
      </w:r>
      <w:r>
        <w:rPr>
          <w:b/>
          <w:bCs/>
          <w:sz w:val="22"/>
          <w:szCs w:val="22"/>
        </w:rPr>
        <w:t>” graduated 2020</w:t>
      </w:r>
    </w:p>
    <w:p w14:paraId="7950AA92" w14:textId="6259C67D" w:rsidR="0028537E" w:rsidRPr="0028537E" w:rsidRDefault="0028537E" w:rsidP="0028537E">
      <w:pPr>
        <w:pStyle w:val="NormalWeb"/>
        <w:numPr>
          <w:ilvl w:val="0"/>
          <w:numId w:val="54"/>
        </w:numPr>
        <w:rPr>
          <w:b/>
          <w:bCs/>
          <w:sz w:val="22"/>
          <w:szCs w:val="22"/>
        </w:rPr>
      </w:pPr>
      <w:r>
        <w:rPr>
          <w:bCs/>
          <w:sz w:val="22"/>
          <w:szCs w:val="22"/>
        </w:rPr>
        <w:t xml:space="preserve">Bayan Khalaf </w:t>
      </w:r>
      <w:proofErr w:type="gramStart"/>
      <w:r>
        <w:rPr>
          <w:bCs/>
          <w:sz w:val="22"/>
          <w:szCs w:val="22"/>
        </w:rPr>
        <w:t xml:space="preserve">“ </w:t>
      </w:r>
      <w:r w:rsidRPr="0028537E">
        <w:rPr>
          <w:b/>
          <w:bCs/>
          <w:sz w:val="22"/>
          <w:szCs w:val="22"/>
        </w:rPr>
        <w:t>PURIFICATION</w:t>
      </w:r>
      <w:proofErr w:type="gramEnd"/>
      <w:r w:rsidRPr="0028537E">
        <w:rPr>
          <w:b/>
          <w:bCs/>
          <w:sz w:val="22"/>
          <w:szCs w:val="22"/>
        </w:rPr>
        <w:t xml:space="preserve"> OF WATER IN PALESTINE FROM PERSISTENT PESTICIDES USING NANOPARTICLES OF MODIFIED CELLULOSE</w:t>
      </w:r>
      <w:r>
        <w:rPr>
          <w:b/>
          <w:bCs/>
          <w:sz w:val="22"/>
          <w:szCs w:val="22"/>
        </w:rPr>
        <w:t xml:space="preserve"> Graduated 2020</w:t>
      </w:r>
    </w:p>
    <w:p w14:paraId="74EC5D3E" w14:textId="6583EA43" w:rsidR="0028537E" w:rsidRPr="0044671C" w:rsidRDefault="0028537E" w:rsidP="0028537E">
      <w:pPr>
        <w:pStyle w:val="NormalWeb"/>
        <w:numPr>
          <w:ilvl w:val="0"/>
          <w:numId w:val="54"/>
        </w:numPr>
        <w:spacing w:line="360" w:lineRule="auto"/>
        <w:rPr>
          <w:bCs/>
          <w:sz w:val="22"/>
          <w:szCs w:val="22"/>
        </w:rPr>
      </w:pPr>
      <w:proofErr w:type="spellStart"/>
      <w:r>
        <w:rPr>
          <w:bCs/>
          <w:sz w:val="22"/>
          <w:szCs w:val="22"/>
        </w:rPr>
        <w:t>Eman</w:t>
      </w:r>
      <w:proofErr w:type="spellEnd"/>
      <w:r>
        <w:rPr>
          <w:bCs/>
          <w:sz w:val="22"/>
          <w:szCs w:val="22"/>
        </w:rPr>
        <w:t xml:space="preserve"> </w:t>
      </w:r>
      <w:proofErr w:type="spellStart"/>
      <w:r>
        <w:rPr>
          <w:bCs/>
          <w:sz w:val="22"/>
          <w:szCs w:val="22"/>
        </w:rPr>
        <w:t>Makarzeh</w:t>
      </w:r>
      <w:proofErr w:type="spellEnd"/>
      <w:r>
        <w:rPr>
          <w:bCs/>
          <w:sz w:val="22"/>
          <w:szCs w:val="22"/>
        </w:rPr>
        <w:t xml:space="preserve"> “</w:t>
      </w:r>
      <w:r w:rsidRPr="0028537E">
        <w:rPr>
          <w:b/>
          <w:bCs/>
          <w:sz w:val="22"/>
          <w:szCs w:val="22"/>
        </w:rPr>
        <w:t>NANOGRAPHENE OXIDE WITH LIPOHELIC AND ELCTOPHILIC GROUPS FOR CONTROLLED RELEASE OF ADAMANTANE CANCER DRUGS</w:t>
      </w:r>
      <w:r>
        <w:rPr>
          <w:b/>
          <w:bCs/>
          <w:sz w:val="22"/>
          <w:szCs w:val="22"/>
        </w:rPr>
        <w:t xml:space="preserve">” </w:t>
      </w:r>
    </w:p>
    <w:p w14:paraId="3AC0DC0B" w14:textId="77777777" w:rsidR="007D7D4F" w:rsidRPr="00915E18" w:rsidRDefault="007D7D4F" w:rsidP="00F133A1">
      <w:pPr>
        <w:numPr>
          <w:ilvl w:val="12"/>
          <w:numId w:val="0"/>
        </w:numPr>
        <w:rPr>
          <w:b/>
          <w:bCs/>
          <w:color w:val="1491A7"/>
          <w:kern w:val="0"/>
          <w:sz w:val="22"/>
          <w:szCs w:val="22"/>
        </w:rPr>
      </w:pPr>
      <w:r w:rsidRPr="00915E18">
        <w:rPr>
          <w:b/>
          <w:bCs/>
          <w:color w:val="009999"/>
          <w:sz w:val="22"/>
          <w:szCs w:val="22"/>
        </w:rPr>
        <w:t>Active Participation in Scholarly Conferences</w:t>
      </w:r>
    </w:p>
    <w:p w14:paraId="13C6659E" w14:textId="77777777" w:rsidR="007D7D4F" w:rsidRPr="00915E18" w:rsidRDefault="007D7D4F" w:rsidP="00F133A1">
      <w:pPr>
        <w:numPr>
          <w:ilvl w:val="12"/>
          <w:numId w:val="0"/>
        </w:numPr>
        <w:rPr>
          <w:b/>
          <w:bCs/>
          <w:color w:val="1491A7"/>
          <w:kern w:val="0"/>
          <w:sz w:val="22"/>
          <w:szCs w:val="22"/>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378"/>
        <w:gridCol w:w="1837"/>
        <w:gridCol w:w="3677"/>
      </w:tblGrid>
      <w:tr w:rsidR="007D7D4F" w:rsidRPr="00915E18" w14:paraId="6A4F9EC8" w14:textId="77777777">
        <w:trPr>
          <w:trHeight w:val="405"/>
          <w:tblCellSpacing w:w="15" w:type="dxa"/>
        </w:trPr>
        <w:tc>
          <w:tcPr>
            <w:tcW w:w="1875" w:type="pct"/>
          </w:tcPr>
          <w:p w14:paraId="3D352D26" w14:textId="77777777" w:rsidR="007D7D4F" w:rsidRPr="00915E18" w:rsidRDefault="007D7D4F" w:rsidP="007D7D4F">
            <w:pPr>
              <w:widowControl/>
              <w:overflowPunct/>
              <w:autoSpaceDE/>
              <w:autoSpaceDN/>
              <w:adjustRightInd/>
              <w:textAlignment w:val="auto"/>
              <w:rPr>
                <w:kern w:val="0"/>
                <w:sz w:val="22"/>
                <w:szCs w:val="22"/>
              </w:rPr>
            </w:pPr>
            <w:r w:rsidRPr="00915E18">
              <w:rPr>
                <w:b/>
                <w:bCs/>
                <w:kern w:val="0"/>
                <w:sz w:val="22"/>
                <w:szCs w:val="22"/>
              </w:rPr>
              <w:t>Conference</w:t>
            </w:r>
          </w:p>
        </w:tc>
        <w:tc>
          <w:tcPr>
            <w:tcW w:w="1016" w:type="pct"/>
          </w:tcPr>
          <w:p w14:paraId="3C11E0F9" w14:textId="77777777" w:rsidR="007D7D4F" w:rsidRPr="00915E18" w:rsidRDefault="007D7D4F" w:rsidP="007D7D4F">
            <w:pPr>
              <w:widowControl/>
              <w:overflowPunct/>
              <w:autoSpaceDE/>
              <w:autoSpaceDN/>
              <w:adjustRightInd/>
              <w:textAlignment w:val="auto"/>
              <w:rPr>
                <w:kern w:val="0"/>
                <w:sz w:val="22"/>
                <w:szCs w:val="22"/>
              </w:rPr>
            </w:pPr>
            <w:r w:rsidRPr="00915E18">
              <w:rPr>
                <w:b/>
                <w:bCs/>
                <w:kern w:val="0"/>
                <w:sz w:val="22"/>
                <w:szCs w:val="22"/>
              </w:rPr>
              <w:t>Date and Place</w:t>
            </w:r>
          </w:p>
        </w:tc>
        <w:tc>
          <w:tcPr>
            <w:tcW w:w="2042" w:type="pct"/>
          </w:tcPr>
          <w:p w14:paraId="14F085F4" w14:textId="77777777" w:rsidR="007D7D4F" w:rsidRPr="00915E18" w:rsidRDefault="007D7D4F" w:rsidP="007D7D4F">
            <w:pPr>
              <w:widowControl/>
              <w:overflowPunct/>
              <w:autoSpaceDE/>
              <w:autoSpaceDN/>
              <w:adjustRightInd/>
              <w:textAlignment w:val="auto"/>
              <w:rPr>
                <w:kern w:val="0"/>
                <w:sz w:val="22"/>
                <w:szCs w:val="22"/>
              </w:rPr>
            </w:pPr>
            <w:r w:rsidRPr="00915E18">
              <w:rPr>
                <w:b/>
                <w:bCs/>
                <w:kern w:val="0"/>
                <w:sz w:val="22"/>
                <w:szCs w:val="22"/>
              </w:rPr>
              <w:t>Paper Subject</w:t>
            </w:r>
          </w:p>
        </w:tc>
      </w:tr>
      <w:tr w:rsidR="001434FB" w:rsidRPr="00915E18" w14:paraId="4A18A4DD" w14:textId="77777777">
        <w:trPr>
          <w:trHeight w:val="825"/>
          <w:tblCellSpacing w:w="15" w:type="dxa"/>
        </w:trPr>
        <w:tc>
          <w:tcPr>
            <w:tcW w:w="0" w:type="auto"/>
          </w:tcPr>
          <w:p w14:paraId="0B8B40E4" w14:textId="77777777" w:rsidR="001434FB" w:rsidRPr="00915E18" w:rsidRDefault="001434FB" w:rsidP="007D7D4F">
            <w:pPr>
              <w:widowControl/>
              <w:overflowPunct/>
              <w:autoSpaceDE/>
              <w:autoSpaceDN/>
              <w:adjustRightInd/>
              <w:textAlignment w:val="auto"/>
              <w:rPr>
                <w:sz w:val="22"/>
                <w:szCs w:val="22"/>
              </w:rPr>
            </w:pPr>
            <w:r w:rsidRPr="00915E18">
              <w:rPr>
                <w:color w:val="303030"/>
                <w:sz w:val="22"/>
                <w:szCs w:val="22"/>
              </w:rPr>
              <w:t>243rd ACS National Meeting &amp; Exposition</w:t>
            </w:r>
          </w:p>
        </w:tc>
        <w:tc>
          <w:tcPr>
            <w:tcW w:w="1016" w:type="pct"/>
          </w:tcPr>
          <w:p w14:paraId="78452352" w14:textId="77777777" w:rsidR="001434FB" w:rsidRPr="00915E18" w:rsidRDefault="001434FB" w:rsidP="007D7D4F">
            <w:pPr>
              <w:tabs>
                <w:tab w:val="left" w:pos="360"/>
              </w:tabs>
              <w:rPr>
                <w:sz w:val="22"/>
                <w:szCs w:val="22"/>
              </w:rPr>
            </w:pPr>
            <w:r w:rsidRPr="00915E18">
              <w:rPr>
                <w:color w:val="303030"/>
                <w:sz w:val="22"/>
                <w:szCs w:val="22"/>
              </w:rPr>
              <w:t xml:space="preserve">San Diego, CA, United States, March, </w:t>
            </w:r>
            <w:r w:rsidRPr="00915E18">
              <w:rPr>
                <w:b/>
                <w:color w:val="303030"/>
                <w:sz w:val="22"/>
                <w:szCs w:val="22"/>
              </w:rPr>
              <w:t>2012</w:t>
            </w:r>
          </w:p>
        </w:tc>
        <w:tc>
          <w:tcPr>
            <w:tcW w:w="2042" w:type="pct"/>
          </w:tcPr>
          <w:p w14:paraId="0F68FF59" w14:textId="77777777" w:rsidR="001434FB" w:rsidRPr="00915E18" w:rsidRDefault="001434FB" w:rsidP="007D7D4F">
            <w:pPr>
              <w:widowControl/>
              <w:overflowPunct/>
              <w:autoSpaceDE/>
              <w:autoSpaceDN/>
              <w:adjustRightInd/>
              <w:textAlignment w:val="auto"/>
              <w:rPr>
                <w:kern w:val="0"/>
                <w:sz w:val="22"/>
                <w:szCs w:val="22"/>
              </w:rPr>
            </w:pPr>
            <w:r w:rsidRPr="00915E18">
              <w:rPr>
                <w:bCs/>
                <w:sz w:val="22"/>
                <w:szCs w:val="22"/>
              </w:rPr>
              <w:t>Stereochemical and mechanistic probes for   understanding the stereoselectivity of addition to alkenes in the Wacker reaction”</w:t>
            </w:r>
          </w:p>
        </w:tc>
      </w:tr>
      <w:tr w:rsidR="00D6027C" w:rsidRPr="00915E18" w14:paraId="36C77F95" w14:textId="77777777">
        <w:trPr>
          <w:trHeight w:val="825"/>
          <w:tblCellSpacing w:w="15" w:type="dxa"/>
        </w:trPr>
        <w:tc>
          <w:tcPr>
            <w:tcW w:w="0" w:type="auto"/>
          </w:tcPr>
          <w:p w14:paraId="2E79A095" w14:textId="77777777" w:rsidR="00D6027C" w:rsidRPr="00915E18" w:rsidRDefault="00D6027C" w:rsidP="007D7D4F">
            <w:pPr>
              <w:widowControl/>
              <w:overflowPunct/>
              <w:autoSpaceDE/>
              <w:autoSpaceDN/>
              <w:adjustRightInd/>
              <w:textAlignment w:val="auto"/>
              <w:rPr>
                <w:sz w:val="22"/>
                <w:szCs w:val="22"/>
              </w:rPr>
            </w:pPr>
            <w:r w:rsidRPr="00915E18">
              <w:rPr>
                <w:sz w:val="22"/>
                <w:szCs w:val="22"/>
              </w:rPr>
              <w:t xml:space="preserve">Taibah International Chemistry </w:t>
            </w:r>
            <w:r w:rsidR="00AE7135" w:rsidRPr="00915E18">
              <w:rPr>
                <w:sz w:val="22"/>
                <w:szCs w:val="22"/>
              </w:rPr>
              <w:t>Conference</w:t>
            </w:r>
          </w:p>
        </w:tc>
        <w:tc>
          <w:tcPr>
            <w:tcW w:w="1016" w:type="pct"/>
          </w:tcPr>
          <w:p w14:paraId="0B1235FF" w14:textId="77777777" w:rsidR="00D6027C" w:rsidRPr="00915E18" w:rsidRDefault="00767E83" w:rsidP="007D7D4F">
            <w:pPr>
              <w:tabs>
                <w:tab w:val="left" w:pos="360"/>
              </w:tabs>
              <w:rPr>
                <w:sz w:val="22"/>
                <w:szCs w:val="22"/>
              </w:rPr>
            </w:pPr>
            <w:r w:rsidRPr="00915E18">
              <w:rPr>
                <w:sz w:val="22"/>
                <w:szCs w:val="22"/>
              </w:rPr>
              <w:t>Saudi Arabia, Al-Medina, 2009</w:t>
            </w:r>
          </w:p>
        </w:tc>
        <w:tc>
          <w:tcPr>
            <w:tcW w:w="2042" w:type="pct"/>
          </w:tcPr>
          <w:p w14:paraId="54AE1E26" w14:textId="77777777" w:rsidR="00D6027C" w:rsidRPr="00915E18" w:rsidRDefault="00767E83" w:rsidP="007D7D4F">
            <w:pPr>
              <w:widowControl/>
              <w:overflowPunct/>
              <w:autoSpaceDE/>
              <w:autoSpaceDN/>
              <w:adjustRightInd/>
              <w:textAlignment w:val="auto"/>
              <w:rPr>
                <w:kern w:val="0"/>
                <w:sz w:val="22"/>
                <w:szCs w:val="22"/>
              </w:rPr>
            </w:pPr>
            <w:r w:rsidRPr="00915E18">
              <w:rPr>
                <w:kern w:val="0"/>
                <w:sz w:val="22"/>
                <w:szCs w:val="22"/>
              </w:rPr>
              <w:t xml:space="preserve">Oxidation and Carbonylation of chiral Allylic alcohols by </w:t>
            </w:r>
            <w:proofErr w:type="gramStart"/>
            <w:r w:rsidRPr="00915E18">
              <w:rPr>
                <w:kern w:val="0"/>
                <w:sz w:val="22"/>
                <w:szCs w:val="22"/>
              </w:rPr>
              <w:t>Pd(</w:t>
            </w:r>
            <w:proofErr w:type="gramEnd"/>
            <w:r w:rsidRPr="00915E18">
              <w:rPr>
                <w:kern w:val="0"/>
                <w:sz w:val="22"/>
                <w:szCs w:val="22"/>
              </w:rPr>
              <w:t xml:space="preserve">II) Catalyst: A method of </w:t>
            </w:r>
            <w:proofErr w:type="spellStart"/>
            <w:r w:rsidRPr="00915E18">
              <w:rPr>
                <w:kern w:val="0"/>
                <w:sz w:val="22"/>
                <w:szCs w:val="22"/>
              </w:rPr>
              <w:t>Detremining</w:t>
            </w:r>
            <w:proofErr w:type="spellEnd"/>
            <w:r w:rsidRPr="00915E18">
              <w:rPr>
                <w:kern w:val="0"/>
                <w:sz w:val="22"/>
                <w:szCs w:val="22"/>
              </w:rPr>
              <w:t xml:space="preserve"> Modes of Palladation of Olefins Using Chirality Transfer</w:t>
            </w:r>
          </w:p>
        </w:tc>
      </w:tr>
      <w:tr w:rsidR="00767E83" w:rsidRPr="00915E18" w14:paraId="67DDF409" w14:textId="77777777">
        <w:trPr>
          <w:trHeight w:val="825"/>
          <w:tblCellSpacing w:w="15" w:type="dxa"/>
        </w:trPr>
        <w:tc>
          <w:tcPr>
            <w:tcW w:w="0" w:type="auto"/>
          </w:tcPr>
          <w:p w14:paraId="1E764090" w14:textId="77777777" w:rsidR="00767E83" w:rsidRPr="00915E18" w:rsidRDefault="00767E83" w:rsidP="007D7D4F">
            <w:pPr>
              <w:widowControl/>
              <w:overflowPunct/>
              <w:autoSpaceDE/>
              <w:autoSpaceDN/>
              <w:adjustRightInd/>
              <w:textAlignment w:val="auto"/>
              <w:rPr>
                <w:sz w:val="22"/>
                <w:szCs w:val="22"/>
              </w:rPr>
            </w:pPr>
            <w:r w:rsidRPr="00915E18">
              <w:rPr>
                <w:sz w:val="22"/>
                <w:szCs w:val="22"/>
              </w:rPr>
              <w:lastRenderedPageBreak/>
              <w:t>The 4</w:t>
            </w:r>
            <w:r w:rsidRPr="00915E18">
              <w:rPr>
                <w:sz w:val="22"/>
                <w:szCs w:val="22"/>
                <w:vertAlign w:val="superscript"/>
              </w:rPr>
              <w:t>th</w:t>
            </w:r>
            <w:r w:rsidRPr="00915E18">
              <w:rPr>
                <w:sz w:val="22"/>
                <w:szCs w:val="22"/>
              </w:rPr>
              <w:t xml:space="preserve"> Palestinian International Conference</w:t>
            </w:r>
          </w:p>
        </w:tc>
        <w:tc>
          <w:tcPr>
            <w:tcW w:w="1016" w:type="pct"/>
          </w:tcPr>
          <w:p w14:paraId="39978817" w14:textId="77777777" w:rsidR="00767E83" w:rsidRPr="00915E18" w:rsidRDefault="00767E83" w:rsidP="007D7D4F">
            <w:pPr>
              <w:tabs>
                <w:tab w:val="left" w:pos="360"/>
              </w:tabs>
              <w:rPr>
                <w:sz w:val="22"/>
                <w:szCs w:val="22"/>
              </w:rPr>
            </w:pPr>
            <w:r w:rsidRPr="00915E18">
              <w:rPr>
                <w:sz w:val="22"/>
                <w:szCs w:val="22"/>
              </w:rPr>
              <w:t xml:space="preserve">Palestine, </w:t>
            </w:r>
            <w:proofErr w:type="spellStart"/>
            <w:r w:rsidRPr="00915E18">
              <w:rPr>
                <w:sz w:val="22"/>
                <w:szCs w:val="22"/>
              </w:rPr>
              <w:t>Abudess</w:t>
            </w:r>
            <w:proofErr w:type="spellEnd"/>
            <w:r w:rsidRPr="00915E18">
              <w:rPr>
                <w:sz w:val="22"/>
                <w:szCs w:val="22"/>
              </w:rPr>
              <w:t xml:space="preserve"> 2008</w:t>
            </w:r>
          </w:p>
        </w:tc>
        <w:tc>
          <w:tcPr>
            <w:tcW w:w="2042" w:type="pct"/>
          </w:tcPr>
          <w:p w14:paraId="054CA18B" w14:textId="77777777" w:rsidR="00767E83" w:rsidRPr="00915E18" w:rsidRDefault="00767E83" w:rsidP="007D7D4F">
            <w:pPr>
              <w:widowControl/>
              <w:overflowPunct/>
              <w:autoSpaceDE/>
              <w:autoSpaceDN/>
              <w:adjustRightInd/>
              <w:textAlignment w:val="auto"/>
              <w:rPr>
                <w:kern w:val="0"/>
                <w:sz w:val="22"/>
                <w:szCs w:val="22"/>
              </w:rPr>
            </w:pPr>
            <w:r w:rsidRPr="00915E18">
              <w:rPr>
                <w:kern w:val="0"/>
                <w:sz w:val="22"/>
                <w:szCs w:val="22"/>
              </w:rPr>
              <w:t xml:space="preserve">New </w:t>
            </w:r>
            <w:r w:rsidR="001F09C4" w:rsidRPr="00915E18">
              <w:rPr>
                <w:kern w:val="0"/>
                <w:sz w:val="22"/>
                <w:szCs w:val="22"/>
              </w:rPr>
              <w:t>Value-Added</w:t>
            </w:r>
            <w:r w:rsidRPr="00915E18">
              <w:rPr>
                <w:kern w:val="0"/>
                <w:sz w:val="22"/>
                <w:szCs w:val="22"/>
              </w:rPr>
              <w:t xml:space="preserve"> Products from Cellulose</w:t>
            </w:r>
          </w:p>
        </w:tc>
      </w:tr>
      <w:tr w:rsidR="007D7D4F" w:rsidRPr="00915E18" w14:paraId="0D9731A8" w14:textId="77777777">
        <w:trPr>
          <w:trHeight w:val="825"/>
          <w:tblCellSpacing w:w="15" w:type="dxa"/>
        </w:trPr>
        <w:tc>
          <w:tcPr>
            <w:tcW w:w="0" w:type="auto"/>
          </w:tcPr>
          <w:p w14:paraId="48E7F35B" w14:textId="77777777" w:rsidR="007D7D4F" w:rsidRPr="00915E18" w:rsidRDefault="007D7D4F" w:rsidP="007D7D4F">
            <w:pPr>
              <w:widowControl/>
              <w:overflowPunct/>
              <w:autoSpaceDE/>
              <w:autoSpaceDN/>
              <w:adjustRightInd/>
              <w:textAlignment w:val="auto"/>
              <w:rPr>
                <w:kern w:val="0"/>
                <w:sz w:val="22"/>
                <w:szCs w:val="22"/>
              </w:rPr>
            </w:pPr>
            <w:r w:rsidRPr="00915E18">
              <w:rPr>
                <w:sz w:val="22"/>
                <w:szCs w:val="22"/>
              </w:rPr>
              <w:t xml:space="preserve">Am. Chem. Soc. </w:t>
            </w:r>
            <w:proofErr w:type="spellStart"/>
            <w:r w:rsidRPr="00915E18">
              <w:rPr>
                <w:sz w:val="22"/>
                <w:szCs w:val="22"/>
              </w:rPr>
              <w:t>Nat’l</w:t>
            </w:r>
            <w:proofErr w:type="spellEnd"/>
            <w:r w:rsidRPr="00915E18">
              <w:rPr>
                <w:sz w:val="22"/>
                <w:szCs w:val="22"/>
              </w:rPr>
              <w:t xml:space="preserve"> Meeting, 215th,</w:t>
            </w:r>
          </w:p>
        </w:tc>
        <w:tc>
          <w:tcPr>
            <w:tcW w:w="1016" w:type="pct"/>
          </w:tcPr>
          <w:p w14:paraId="056FCE17" w14:textId="77777777" w:rsidR="007D7D4F" w:rsidRPr="00915E18" w:rsidRDefault="007D7D4F" w:rsidP="007D7D4F">
            <w:pPr>
              <w:tabs>
                <w:tab w:val="left" w:pos="360"/>
              </w:tabs>
              <w:rPr>
                <w:sz w:val="22"/>
                <w:szCs w:val="22"/>
              </w:rPr>
            </w:pPr>
            <w:r w:rsidRPr="00915E18">
              <w:rPr>
                <w:sz w:val="22"/>
                <w:szCs w:val="22"/>
              </w:rPr>
              <w:t>Dallas, TX</w:t>
            </w:r>
          </w:p>
          <w:p w14:paraId="2D420EA4" w14:textId="77777777" w:rsidR="007D7D4F" w:rsidRPr="00915E18" w:rsidRDefault="007D7D4F" w:rsidP="007D7D4F">
            <w:pPr>
              <w:tabs>
                <w:tab w:val="left" w:pos="360"/>
              </w:tabs>
              <w:rPr>
                <w:sz w:val="22"/>
                <w:szCs w:val="22"/>
              </w:rPr>
            </w:pPr>
            <w:r w:rsidRPr="00915E18">
              <w:rPr>
                <w:sz w:val="22"/>
                <w:szCs w:val="22"/>
              </w:rPr>
              <w:t>March 1998.</w:t>
            </w:r>
          </w:p>
          <w:p w14:paraId="5A386B97" w14:textId="77777777" w:rsidR="007D7D4F" w:rsidRPr="00915E18" w:rsidRDefault="007D7D4F" w:rsidP="007D7D4F">
            <w:pPr>
              <w:widowControl/>
              <w:overflowPunct/>
              <w:autoSpaceDE/>
              <w:autoSpaceDN/>
              <w:adjustRightInd/>
              <w:textAlignment w:val="auto"/>
              <w:rPr>
                <w:kern w:val="0"/>
                <w:sz w:val="22"/>
                <w:szCs w:val="22"/>
              </w:rPr>
            </w:pPr>
          </w:p>
        </w:tc>
        <w:tc>
          <w:tcPr>
            <w:tcW w:w="2042" w:type="pct"/>
          </w:tcPr>
          <w:p w14:paraId="41845AAB"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“Physical</w:t>
            </w:r>
            <w:r w:rsidRPr="00915E18">
              <w:rPr>
                <w:sz w:val="22"/>
                <w:szCs w:val="22"/>
              </w:rPr>
              <w:t xml:space="preserve"> and Dynamic Mechanical Characterization of Sucrose-Based Epoxy Monomers and Thermosets</w:t>
            </w:r>
            <w:r w:rsidRPr="00915E18">
              <w:rPr>
                <w:kern w:val="0"/>
                <w:sz w:val="22"/>
                <w:szCs w:val="22"/>
              </w:rPr>
              <w:t xml:space="preserve"> "</w:t>
            </w:r>
            <w:r w:rsidRPr="00915E18">
              <w:rPr>
                <w:sz w:val="22"/>
                <w:szCs w:val="22"/>
              </w:rPr>
              <w:t>Abstract No. CARB041</w:t>
            </w:r>
          </w:p>
        </w:tc>
      </w:tr>
      <w:tr w:rsidR="007D7D4F" w:rsidRPr="00915E18" w14:paraId="3FC29A34" w14:textId="77777777">
        <w:trPr>
          <w:trHeight w:val="870"/>
          <w:tblCellSpacing w:w="15" w:type="dxa"/>
        </w:trPr>
        <w:tc>
          <w:tcPr>
            <w:tcW w:w="0" w:type="auto"/>
          </w:tcPr>
          <w:p w14:paraId="7C58C435" w14:textId="77777777" w:rsidR="007D7D4F" w:rsidRPr="00915E18" w:rsidRDefault="007D7D4F" w:rsidP="007D7D4F">
            <w:pPr>
              <w:tabs>
                <w:tab w:val="left" w:pos="360"/>
              </w:tabs>
              <w:rPr>
                <w:sz w:val="22"/>
                <w:szCs w:val="22"/>
              </w:rPr>
            </w:pPr>
            <w:r w:rsidRPr="00915E18">
              <w:rPr>
                <w:sz w:val="22"/>
                <w:szCs w:val="22"/>
              </w:rPr>
              <w:t xml:space="preserve">14th New Orleans Carbohydrate Symposium </w:t>
            </w:r>
          </w:p>
          <w:p w14:paraId="746C1EB6"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72E316E3" w14:textId="77777777" w:rsidR="007D7D4F" w:rsidRPr="00915E18" w:rsidRDefault="007D7D4F" w:rsidP="007D7D4F">
            <w:pPr>
              <w:widowControl/>
              <w:overflowPunct/>
              <w:autoSpaceDE/>
              <w:autoSpaceDN/>
              <w:adjustRightInd/>
              <w:textAlignment w:val="auto"/>
              <w:rPr>
                <w:sz w:val="22"/>
                <w:szCs w:val="22"/>
              </w:rPr>
            </w:pPr>
            <w:r w:rsidRPr="00915E18">
              <w:rPr>
                <w:sz w:val="22"/>
                <w:szCs w:val="22"/>
              </w:rPr>
              <w:t>New Orleans, La</w:t>
            </w:r>
          </w:p>
          <w:p w14:paraId="0CF1FC87" w14:textId="77777777" w:rsidR="007D7D4F" w:rsidRPr="00915E18" w:rsidRDefault="007D7D4F" w:rsidP="007D7D4F">
            <w:pPr>
              <w:widowControl/>
              <w:overflowPunct/>
              <w:autoSpaceDE/>
              <w:autoSpaceDN/>
              <w:adjustRightInd/>
              <w:textAlignment w:val="auto"/>
              <w:rPr>
                <w:sz w:val="22"/>
                <w:szCs w:val="22"/>
              </w:rPr>
            </w:pPr>
            <w:r w:rsidRPr="00915E18">
              <w:rPr>
                <w:sz w:val="22"/>
                <w:szCs w:val="22"/>
              </w:rPr>
              <w:t>April 2-4, 1998</w:t>
            </w:r>
          </w:p>
          <w:p w14:paraId="3A717679" w14:textId="77777777" w:rsidR="007D7D4F" w:rsidRPr="00915E18" w:rsidRDefault="007D7D4F" w:rsidP="007D7D4F">
            <w:pPr>
              <w:widowControl/>
              <w:overflowPunct/>
              <w:autoSpaceDE/>
              <w:autoSpaceDN/>
              <w:adjustRightInd/>
              <w:textAlignment w:val="auto"/>
              <w:rPr>
                <w:kern w:val="0"/>
                <w:sz w:val="22"/>
                <w:szCs w:val="22"/>
              </w:rPr>
            </w:pPr>
          </w:p>
        </w:tc>
        <w:tc>
          <w:tcPr>
            <w:tcW w:w="2042" w:type="pct"/>
          </w:tcPr>
          <w:p w14:paraId="2DDAD8F9"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w:t>
            </w:r>
            <w:r w:rsidRPr="00915E18">
              <w:rPr>
                <w:sz w:val="22"/>
                <w:szCs w:val="22"/>
              </w:rPr>
              <w:t xml:space="preserve"> Recent Advances in Carbohydrates Chemistry”</w:t>
            </w:r>
          </w:p>
        </w:tc>
      </w:tr>
      <w:tr w:rsidR="007D7D4F" w:rsidRPr="00915E18" w14:paraId="643FCB77" w14:textId="77777777">
        <w:trPr>
          <w:trHeight w:val="855"/>
          <w:tblCellSpacing w:w="15" w:type="dxa"/>
        </w:trPr>
        <w:tc>
          <w:tcPr>
            <w:tcW w:w="0" w:type="auto"/>
          </w:tcPr>
          <w:p w14:paraId="27A29D40" w14:textId="77777777" w:rsidR="007D7D4F" w:rsidRPr="00915E18" w:rsidRDefault="007D7D4F" w:rsidP="007D7D4F">
            <w:pPr>
              <w:tabs>
                <w:tab w:val="left" w:pos="360"/>
              </w:tabs>
              <w:rPr>
                <w:sz w:val="22"/>
                <w:szCs w:val="22"/>
              </w:rPr>
            </w:pPr>
            <w:r w:rsidRPr="00915E18">
              <w:rPr>
                <w:sz w:val="22"/>
                <w:szCs w:val="22"/>
              </w:rPr>
              <w:t xml:space="preserve">  215th Am. Chem. Soc. </w:t>
            </w:r>
            <w:proofErr w:type="spellStart"/>
            <w:r w:rsidRPr="00915E18">
              <w:rPr>
                <w:sz w:val="22"/>
                <w:szCs w:val="22"/>
              </w:rPr>
              <w:t>Nat’l</w:t>
            </w:r>
            <w:proofErr w:type="spellEnd"/>
            <w:r w:rsidRPr="00915E18">
              <w:rPr>
                <w:sz w:val="22"/>
                <w:szCs w:val="22"/>
              </w:rPr>
              <w:t xml:space="preserve"> Meeting</w:t>
            </w:r>
          </w:p>
          <w:p w14:paraId="24776A5B"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1437F130" w14:textId="77777777" w:rsidR="007D7D4F" w:rsidRPr="00915E18" w:rsidRDefault="007D7D4F" w:rsidP="007D7D4F">
            <w:pPr>
              <w:widowControl/>
              <w:overflowPunct/>
              <w:autoSpaceDE/>
              <w:autoSpaceDN/>
              <w:adjustRightInd/>
              <w:textAlignment w:val="auto"/>
              <w:rPr>
                <w:kern w:val="0"/>
                <w:sz w:val="22"/>
                <w:szCs w:val="22"/>
              </w:rPr>
            </w:pPr>
            <w:r w:rsidRPr="00915E18">
              <w:rPr>
                <w:sz w:val="22"/>
                <w:szCs w:val="22"/>
              </w:rPr>
              <w:t>Dallas, TX. March 1998.</w:t>
            </w:r>
          </w:p>
        </w:tc>
        <w:tc>
          <w:tcPr>
            <w:tcW w:w="2042" w:type="pct"/>
          </w:tcPr>
          <w:p w14:paraId="412C86E5"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“Synthesis</w:t>
            </w:r>
            <w:r w:rsidRPr="00915E18">
              <w:rPr>
                <w:sz w:val="22"/>
                <w:szCs w:val="22"/>
              </w:rPr>
              <w:t xml:space="preserve"> and Characterization of Poly-[6-phenyl-6-deoxy-2,3-di-O-methyl)]-1,4-anhydroglucose</w:t>
            </w:r>
            <w:r w:rsidRPr="00915E18">
              <w:rPr>
                <w:kern w:val="0"/>
                <w:sz w:val="22"/>
                <w:szCs w:val="22"/>
              </w:rPr>
              <w:t xml:space="preserve"> " </w:t>
            </w:r>
            <w:r w:rsidRPr="00915E18">
              <w:rPr>
                <w:sz w:val="22"/>
                <w:szCs w:val="22"/>
              </w:rPr>
              <w:t>Abstract No. Cell046</w:t>
            </w:r>
          </w:p>
        </w:tc>
      </w:tr>
      <w:tr w:rsidR="007D7D4F" w:rsidRPr="00915E18" w14:paraId="6AFC7358" w14:textId="77777777">
        <w:trPr>
          <w:trHeight w:val="585"/>
          <w:tblCellSpacing w:w="15" w:type="dxa"/>
        </w:trPr>
        <w:tc>
          <w:tcPr>
            <w:tcW w:w="0" w:type="auto"/>
          </w:tcPr>
          <w:p w14:paraId="7E6D90FC" w14:textId="77777777" w:rsidR="007D7D4F" w:rsidRPr="00915E18" w:rsidRDefault="007D7D4F" w:rsidP="007D7D4F">
            <w:pPr>
              <w:tabs>
                <w:tab w:val="left" w:pos="360"/>
              </w:tabs>
              <w:rPr>
                <w:sz w:val="22"/>
                <w:szCs w:val="22"/>
              </w:rPr>
            </w:pPr>
            <w:r w:rsidRPr="00915E18">
              <w:rPr>
                <w:sz w:val="22"/>
                <w:szCs w:val="22"/>
              </w:rPr>
              <w:t xml:space="preserve">215th Am. Chem. Soc. </w:t>
            </w:r>
            <w:proofErr w:type="spellStart"/>
            <w:r w:rsidRPr="00915E18">
              <w:rPr>
                <w:sz w:val="22"/>
                <w:szCs w:val="22"/>
              </w:rPr>
              <w:t>Nat’l</w:t>
            </w:r>
            <w:proofErr w:type="spellEnd"/>
            <w:r w:rsidRPr="00915E18">
              <w:rPr>
                <w:sz w:val="22"/>
                <w:szCs w:val="22"/>
              </w:rPr>
              <w:t xml:space="preserve"> Meeting</w:t>
            </w:r>
          </w:p>
          <w:p w14:paraId="4C5FFDF2"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199E040F" w14:textId="77777777" w:rsidR="007D7D4F" w:rsidRPr="00915E18" w:rsidRDefault="007D7D4F" w:rsidP="007D7D4F">
            <w:pPr>
              <w:widowControl/>
              <w:overflowPunct/>
              <w:autoSpaceDE/>
              <w:autoSpaceDN/>
              <w:adjustRightInd/>
              <w:textAlignment w:val="auto"/>
              <w:rPr>
                <w:kern w:val="0"/>
                <w:sz w:val="22"/>
                <w:szCs w:val="22"/>
              </w:rPr>
            </w:pPr>
            <w:r w:rsidRPr="00915E18">
              <w:rPr>
                <w:sz w:val="22"/>
                <w:szCs w:val="22"/>
              </w:rPr>
              <w:t>Dallas, TX. March 1998</w:t>
            </w:r>
          </w:p>
        </w:tc>
        <w:tc>
          <w:tcPr>
            <w:tcW w:w="2042" w:type="pct"/>
          </w:tcPr>
          <w:p w14:paraId="5E0E7070"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w:t>
            </w:r>
            <w:r w:rsidRPr="00915E18">
              <w:rPr>
                <w:sz w:val="22"/>
                <w:szCs w:val="22"/>
              </w:rPr>
              <w:t>Carbon-13 Characterization of O-Alkyl Cellulose Derivatives</w:t>
            </w:r>
            <w:r w:rsidRPr="00915E18">
              <w:rPr>
                <w:kern w:val="0"/>
                <w:sz w:val="22"/>
                <w:szCs w:val="22"/>
              </w:rPr>
              <w:t xml:space="preserve">" </w:t>
            </w:r>
            <w:r w:rsidRPr="00915E18">
              <w:rPr>
                <w:sz w:val="22"/>
                <w:szCs w:val="22"/>
              </w:rPr>
              <w:t>Abstract No. Cell046</w:t>
            </w:r>
          </w:p>
        </w:tc>
      </w:tr>
      <w:tr w:rsidR="007D7D4F" w:rsidRPr="00915E18" w14:paraId="618E6E66" w14:textId="77777777">
        <w:trPr>
          <w:trHeight w:val="630"/>
          <w:tblCellSpacing w:w="15" w:type="dxa"/>
        </w:trPr>
        <w:tc>
          <w:tcPr>
            <w:tcW w:w="0" w:type="auto"/>
          </w:tcPr>
          <w:p w14:paraId="71E1DE11" w14:textId="77777777" w:rsidR="007D7D4F" w:rsidRPr="00915E18" w:rsidRDefault="007D7D4F" w:rsidP="007D7D4F">
            <w:pPr>
              <w:tabs>
                <w:tab w:val="left" w:pos="360"/>
              </w:tabs>
              <w:rPr>
                <w:sz w:val="22"/>
                <w:szCs w:val="22"/>
              </w:rPr>
            </w:pPr>
            <w:r w:rsidRPr="00915E18">
              <w:rPr>
                <w:sz w:val="22"/>
                <w:szCs w:val="22"/>
              </w:rPr>
              <w:t>19th International Carbohydrate Symposium</w:t>
            </w:r>
          </w:p>
          <w:p w14:paraId="01112FFC"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0B6A8921" w14:textId="77777777" w:rsidR="007D7D4F" w:rsidRPr="00915E18" w:rsidRDefault="007D7D4F" w:rsidP="007D7D4F">
            <w:pPr>
              <w:widowControl/>
              <w:overflowPunct/>
              <w:autoSpaceDE/>
              <w:autoSpaceDN/>
              <w:adjustRightInd/>
              <w:textAlignment w:val="auto"/>
              <w:rPr>
                <w:kern w:val="0"/>
                <w:sz w:val="22"/>
                <w:szCs w:val="22"/>
              </w:rPr>
            </w:pPr>
            <w:r w:rsidRPr="00915E18">
              <w:rPr>
                <w:sz w:val="22"/>
                <w:szCs w:val="22"/>
              </w:rPr>
              <w:t>San Diego, CA. August 9-14, 1998</w:t>
            </w:r>
          </w:p>
        </w:tc>
        <w:tc>
          <w:tcPr>
            <w:tcW w:w="2042" w:type="pct"/>
          </w:tcPr>
          <w:p w14:paraId="111B5B68"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“The</w:t>
            </w:r>
            <w:r w:rsidRPr="00915E18">
              <w:rPr>
                <w:sz w:val="22"/>
                <w:szCs w:val="22"/>
              </w:rPr>
              <w:t xml:space="preserve"> Chemistry of carbohydrate Fibers</w:t>
            </w:r>
          </w:p>
        </w:tc>
      </w:tr>
      <w:tr w:rsidR="007D7D4F" w:rsidRPr="00915E18" w14:paraId="463714BB" w14:textId="77777777">
        <w:trPr>
          <w:trHeight w:val="600"/>
          <w:tblCellSpacing w:w="15" w:type="dxa"/>
        </w:trPr>
        <w:tc>
          <w:tcPr>
            <w:tcW w:w="0" w:type="auto"/>
          </w:tcPr>
          <w:p w14:paraId="302E176F" w14:textId="77777777" w:rsidR="00775656" w:rsidRPr="00915E18" w:rsidRDefault="00775656" w:rsidP="00775656">
            <w:pPr>
              <w:tabs>
                <w:tab w:val="left" w:pos="360"/>
              </w:tabs>
              <w:rPr>
                <w:sz w:val="22"/>
                <w:szCs w:val="22"/>
              </w:rPr>
            </w:pPr>
            <w:r w:rsidRPr="00915E18">
              <w:rPr>
                <w:sz w:val="22"/>
                <w:szCs w:val="22"/>
              </w:rPr>
              <w:t>1999 Proceeding Beltwide Cotton Conference.</w:t>
            </w:r>
          </w:p>
          <w:p w14:paraId="7345CD58"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57E3A8DF" w14:textId="77777777" w:rsidR="007D7D4F" w:rsidRPr="00915E18" w:rsidRDefault="00775656" w:rsidP="007D7D4F">
            <w:pPr>
              <w:widowControl/>
              <w:overflowPunct/>
              <w:autoSpaceDE/>
              <w:autoSpaceDN/>
              <w:adjustRightInd/>
              <w:textAlignment w:val="auto"/>
              <w:rPr>
                <w:kern w:val="0"/>
                <w:sz w:val="22"/>
                <w:szCs w:val="22"/>
              </w:rPr>
            </w:pPr>
            <w:r w:rsidRPr="00915E18">
              <w:rPr>
                <w:sz w:val="22"/>
                <w:szCs w:val="22"/>
              </w:rPr>
              <w:t>San Diego, Ca., Vol.1, 000, Jan. 1999</w:t>
            </w:r>
          </w:p>
        </w:tc>
        <w:tc>
          <w:tcPr>
            <w:tcW w:w="2042" w:type="pct"/>
          </w:tcPr>
          <w:p w14:paraId="53D24F3F"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w:t>
            </w:r>
            <w:r w:rsidR="00775656" w:rsidRPr="00915E18">
              <w:rPr>
                <w:sz w:val="22"/>
                <w:szCs w:val="22"/>
              </w:rPr>
              <w:t>Rational Design of Cellulosic Fiber Insulation Materials”</w:t>
            </w:r>
          </w:p>
        </w:tc>
      </w:tr>
      <w:tr w:rsidR="007D7D4F" w:rsidRPr="00915E18" w14:paraId="41A7AEA1" w14:textId="77777777">
        <w:trPr>
          <w:trHeight w:val="585"/>
          <w:tblCellSpacing w:w="15" w:type="dxa"/>
        </w:trPr>
        <w:tc>
          <w:tcPr>
            <w:tcW w:w="0" w:type="auto"/>
          </w:tcPr>
          <w:p w14:paraId="4A23128A" w14:textId="77777777" w:rsidR="00775656" w:rsidRPr="00915E18" w:rsidRDefault="00775656" w:rsidP="00775656">
            <w:pPr>
              <w:tabs>
                <w:tab w:val="left" w:pos="360"/>
              </w:tabs>
              <w:rPr>
                <w:sz w:val="22"/>
                <w:szCs w:val="22"/>
              </w:rPr>
            </w:pPr>
            <w:r w:rsidRPr="00915E18">
              <w:rPr>
                <w:sz w:val="22"/>
                <w:szCs w:val="22"/>
              </w:rPr>
              <w:t xml:space="preserve"> 217th Am. Chem. Soc. </w:t>
            </w:r>
            <w:proofErr w:type="spellStart"/>
            <w:r w:rsidRPr="00915E18">
              <w:rPr>
                <w:sz w:val="22"/>
                <w:szCs w:val="22"/>
              </w:rPr>
              <w:t>Nat’l</w:t>
            </w:r>
            <w:proofErr w:type="spellEnd"/>
            <w:r w:rsidRPr="00915E18">
              <w:rPr>
                <w:sz w:val="22"/>
                <w:szCs w:val="22"/>
              </w:rPr>
              <w:t xml:space="preserve"> Meeting</w:t>
            </w:r>
          </w:p>
          <w:p w14:paraId="3E8B1259"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784BAE7B" w14:textId="77777777" w:rsidR="007D7D4F" w:rsidRPr="00915E18" w:rsidRDefault="00775656" w:rsidP="007D7D4F">
            <w:pPr>
              <w:widowControl/>
              <w:overflowPunct/>
              <w:autoSpaceDE/>
              <w:autoSpaceDN/>
              <w:adjustRightInd/>
              <w:textAlignment w:val="auto"/>
              <w:rPr>
                <w:kern w:val="0"/>
                <w:sz w:val="22"/>
                <w:szCs w:val="22"/>
              </w:rPr>
            </w:pPr>
            <w:r w:rsidRPr="00915E18">
              <w:rPr>
                <w:sz w:val="22"/>
                <w:szCs w:val="22"/>
              </w:rPr>
              <w:t>Anaheim, CA. March 1999</w:t>
            </w:r>
          </w:p>
        </w:tc>
        <w:tc>
          <w:tcPr>
            <w:tcW w:w="2042" w:type="pct"/>
          </w:tcPr>
          <w:p w14:paraId="0A718FD6" w14:textId="77777777" w:rsidR="007D7D4F" w:rsidRPr="00915E18" w:rsidRDefault="007D7D4F" w:rsidP="007D7D4F">
            <w:pPr>
              <w:widowControl/>
              <w:overflowPunct/>
              <w:autoSpaceDE/>
              <w:autoSpaceDN/>
              <w:adjustRightInd/>
              <w:textAlignment w:val="auto"/>
              <w:rPr>
                <w:kern w:val="0"/>
                <w:sz w:val="22"/>
                <w:szCs w:val="22"/>
              </w:rPr>
            </w:pPr>
            <w:r w:rsidRPr="00915E18">
              <w:rPr>
                <w:kern w:val="0"/>
                <w:sz w:val="22"/>
                <w:szCs w:val="22"/>
              </w:rPr>
              <w:t>"</w:t>
            </w:r>
            <w:r w:rsidR="00775656" w:rsidRPr="00915E18">
              <w:rPr>
                <w:sz w:val="22"/>
                <w:szCs w:val="22"/>
              </w:rPr>
              <w:t xml:space="preserve">Unequivocally Assigning All The </w:t>
            </w:r>
            <w:r w:rsidR="00775656" w:rsidRPr="00915E18">
              <w:rPr>
                <w:sz w:val="22"/>
                <w:szCs w:val="22"/>
                <w:vertAlign w:val="superscript"/>
              </w:rPr>
              <w:t>1</w:t>
            </w:r>
            <w:r w:rsidR="00775656" w:rsidRPr="00915E18">
              <w:rPr>
                <w:sz w:val="22"/>
                <w:szCs w:val="22"/>
              </w:rPr>
              <w:t xml:space="preserve">H and </w:t>
            </w:r>
            <w:r w:rsidR="00775656" w:rsidRPr="00915E18">
              <w:rPr>
                <w:sz w:val="22"/>
                <w:szCs w:val="22"/>
                <w:vertAlign w:val="superscript"/>
              </w:rPr>
              <w:t>13</w:t>
            </w:r>
            <w:r w:rsidR="00775656" w:rsidRPr="00915E18">
              <w:rPr>
                <w:sz w:val="22"/>
                <w:szCs w:val="22"/>
              </w:rPr>
              <w:t>C Resonances in The Repeat Unit of Tri-O-</w:t>
            </w:r>
            <w:proofErr w:type="spellStart"/>
            <w:r w:rsidR="00775656" w:rsidRPr="00915E18">
              <w:rPr>
                <w:sz w:val="22"/>
                <w:szCs w:val="22"/>
              </w:rPr>
              <w:t>Methylcellulose</w:t>
            </w:r>
            <w:r w:rsidRPr="00915E18">
              <w:rPr>
                <w:kern w:val="0"/>
                <w:sz w:val="22"/>
                <w:szCs w:val="22"/>
              </w:rPr>
              <w:t>l</w:t>
            </w:r>
            <w:proofErr w:type="spellEnd"/>
            <w:r w:rsidRPr="00915E18">
              <w:rPr>
                <w:kern w:val="0"/>
                <w:sz w:val="22"/>
                <w:szCs w:val="22"/>
              </w:rPr>
              <w:t>"</w:t>
            </w:r>
            <w:r w:rsidR="00775656" w:rsidRPr="00915E18">
              <w:rPr>
                <w:kern w:val="0"/>
                <w:sz w:val="22"/>
                <w:szCs w:val="22"/>
              </w:rPr>
              <w:t xml:space="preserve"> </w:t>
            </w:r>
            <w:r w:rsidR="00775656" w:rsidRPr="00915E18">
              <w:rPr>
                <w:sz w:val="22"/>
                <w:szCs w:val="22"/>
              </w:rPr>
              <w:t>Abstract No. CELL013</w:t>
            </w:r>
          </w:p>
        </w:tc>
      </w:tr>
      <w:tr w:rsidR="007D7D4F" w:rsidRPr="00915E18" w14:paraId="0BD92CE7" w14:textId="77777777">
        <w:trPr>
          <w:trHeight w:val="1575"/>
          <w:tblCellSpacing w:w="15" w:type="dxa"/>
        </w:trPr>
        <w:tc>
          <w:tcPr>
            <w:tcW w:w="0" w:type="auto"/>
          </w:tcPr>
          <w:p w14:paraId="58E31E91" w14:textId="77777777" w:rsidR="00775656" w:rsidRPr="00915E18" w:rsidRDefault="00775656" w:rsidP="00775656">
            <w:pPr>
              <w:tabs>
                <w:tab w:val="left" w:pos="360"/>
              </w:tabs>
              <w:rPr>
                <w:sz w:val="22"/>
                <w:szCs w:val="22"/>
              </w:rPr>
            </w:pPr>
            <w:r w:rsidRPr="00915E18">
              <w:rPr>
                <w:sz w:val="22"/>
                <w:szCs w:val="22"/>
              </w:rPr>
              <w:t>Int. Conf. On Value–Added Products for the Sugar Industry</w:t>
            </w:r>
          </w:p>
          <w:p w14:paraId="1C1896D7" w14:textId="77777777" w:rsidR="007D7D4F" w:rsidRPr="00915E18" w:rsidRDefault="007D7D4F" w:rsidP="007D7D4F">
            <w:pPr>
              <w:widowControl/>
              <w:overflowPunct/>
              <w:autoSpaceDE/>
              <w:autoSpaceDN/>
              <w:adjustRightInd/>
              <w:textAlignment w:val="auto"/>
              <w:rPr>
                <w:kern w:val="0"/>
                <w:sz w:val="22"/>
                <w:szCs w:val="22"/>
              </w:rPr>
            </w:pPr>
          </w:p>
        </w:tc>
        <w:tc>
          <w:tcPr>
            <w:tcW w:w="1016" w:type="pct"/>
          </w:tcPr>
          <w:p w14:paraId="765F7ABD" w14:textId="77777777" w:rsidR="007D7D4F" w:rsidRPr="00915E18" w:rsidRDefault="00775656" w:rsidP="007D7D4F">
            <w:pPr>
              <w:widowControl/>
              <w:overflowPunct/>
              <w:autoSpaceDE/>
              <w:autoSpaceDN/>
              <w:adjustRightInd/>
              <w:textAlignment w:val="auto"/>
              <w:rPr>
                <w:kern w:val="0"/>
                <w:sz w:val="22"/>
                <w:szCs w:val="22"/>
              </w:rPr>
            </w:pPr>
            <w:r w:rsidRPr="00915E18">
              <w:rPr>
                <w:sz w:val="22"/>
                <w:szCs w:val="22"/>
              </w:rPr>
              <w:t>Baton Rouge, LA. April 27,1999</w:t>
            </w:r>
          </w:p>
        </w:tc>
        <w:tc>
          <w:tcPr>
            <w:tcW w:w="2042" w:type="pct"/>
          </w:tcPr>
          <w:p w14:paraId="47F48D2F" w14:textId="77777777" w:rsidR="007D7D4F" w:rsidRPr="00915E18" w:rsidRDefault="00775656" w:rsidP="00775656">
            <w:pPr>
              <w:widowControl/>
              <w:overflowPunct/>
              <w:autoSpaceDE/>
              <w:autoSpaceDN/>
              <w:adjustRightInd/>
              <w:textAlignment w:val="auto"/>
              <w:rPr>
                <w:kern w:val="0"/>
                <w:sz w:val="22"/>
                <w:szCs w:val="22"/>
              </w:rPr>
            </w:pPr>
            <w:r w:rsidRPr="00915E18">
              <w:rPr>
                <w:sz w:val="22"/>
                <w:szCs w:val="22"/>
              </w:rPr>
              <w:t>Physical and Dynamic Mechanical Characterization of Sucrose-Based Epoxy Monomers and Thermosets</w:t>
            </w:r>
          </w:p>
        </w:tc>
      </w:tr>
      <w:tr w:rsidR="007D7D4F" w:rsidRPr="00915E18" w14:paraId="1644C3EE" w14:textId="77777777">
        <w:trPr>
          <w:trHeight w:val="870"/>
          <w:tblCellSpacing w:w="15" w:type="dxa"/>
        </w:trPr>
        <w:tc>
          <w:tcPr>
            <w:tcW w:w="0" w:type="auto"/>
          </w:tcPr>
          <w:p w14:paraId="259C51D1" w14:textId="77777777" w:rsidR="00775656" w:rsidRPr="00915E18" w:rsidRDefault="00775656" w:rsidP="0059381A">
            <w:pPr>
              <w:tabs>
                <w:tab w:val="left" w:pos="360"/>
              </w:tabs>
              <w:rPr>
                <w:sz w:val="22"/>
                <w:szCs w:val="22"/>
              </w:rPr>
            </w:pPr>
            <w:r w:rsidRPr="00915E18">
              <w:rPr>
                <w:sz w:val="22"/>
                <w:szCs w:val="22"/>
              </w:rPr>
              <w:t xml:space="preserve">NSF, Michigan State </w:t>
            </w:r>
          </w:p>
          <w:p w14:paraId="78FB85BB" w14:textId="77777777" w:rsidR="007D7D4F" w:rsidRPr="00915E18" w:rsidRDefault="007D7D4F" w:rsidP="0059381A">
            <w:pPr>
              <w:widowControl/>
              <w:overflowPunct/>
              <w:autoSpaceDE/>
              <w:autoSpaceDN/>
              <w:adjustRightInd/>
              <w:textAlignment w:val="auto"/>
              <w:rPr>
                <w:kern w:val="0"/>
                <w:sz w:val="22"/>
                <w:szCs w:val="22"/>
              </w:rPr>
            </w:pPr>
          </w:p>
        </w:tc>
        <w:tc>
          <w:tcPr>
            <w:tcW w:w="1016" w:type="pct"/>
          </w:tcPr>
          <w:p w14:paraId="644649B9" w14:textId="77777777" w:rsidR="007D7D4F" w:rsidRPr="00915E18" w:rsidRDefault="00775656" w:rsidP="0059381A">
            <w:pPr>
              <w:widowControl/>
              <w:overflowPunct/>
              <w:autoSpaceDE/>
              <w:autoSpaceDN/>
              <w:adjustRightInd/>
              <w:textAlignment w:val="auto"/>
              <w:rPr>
                <w:kern w:val="0"/>
                <w:sz w:val="22"/>
                <w:szCs w:val="22"/>
              </w:rPr>
            </w:pPr>
            <w:r w:rsidRPr="00915E18">
              <w:rPr>
                <w:sz w:val="22"/>
                <w:szCs w:val="22"/>
              </w:rPr>
              <w:t>University, E. Lansing, MI, June 23, 1999.</w:t>
            </w:r>
          </w:p>
        </w:tc>
        <w:tc>
          <w:tcPr>
            <w:tcW w:w="2042" w:type="pct"/>
          </w:tcPr>
          <w:p w14:paraId="77872288" w14:textId="77777777" w:rsidR="007D7D4F" w:rsidRPr="00915E18" w:rsidRDefault="00775656" w:rsidP="0059381A">
            <w:pPr>
              <w:widowControl/>
              <w:overflowPunct/>
              <w:autoSpaceDE/>
              <w:autoSpaceDN/>
              <w:adjustRightInd/>
              <w:textAlignment w:val="auto"/>
              <w:rPr>
                <w:kern w:val="0"/>
                <w:sz w:val="22"/>
                <w:szCs w:val="22"/>
              </w:rPr>
            </w:pPr>
            <w:proofErr w:type="gramStart"/>
            <w:r w:rsidRPr="00915E18">
              <w:rPr>
                <w:sz w:val="22"/>
                <w:szCs w:val="22"/>
              </w:rPr>
              <w:t>Meeting  New</w:t>
            </w:r>
            <w:proofErr w:type="gramEnd"/>
            <w:r w:rsidRPr="00915E18">
              <w:rPr>
                <w:sz w:val="22"/>
                <w:szCs w:val="22"/>
              </w:rPr>
              <w:t xml:space="preserve"> </w:t>
            </w:r>
            <w:r w:rsidR="00962D6D" w:rsidRPr="00915E18">
              <w:rPr>
                <w:sz w:val="22"/>
                <w:szCs w:val="22"/>
              </w:rPr>
              <w:t>Materials</w:t>
            </w:r>
            <w:r w:rsidRPr="00915E18">
              <w:rPr>
                <w:sz w:val="22"/>
                <w:szCs w:val="22"/>
              </w:rPr>
              <w:t xml:space="preserve"> Development from sucrose</w:t>
            </w:r>
            <w:r w:rsidRPr="00915E18">
              <w:rPr>
                <w:kern w:val="0"/>
                <w:sz w:val="22"/>
                <w:szCs w:val="22"/>
              </w:rPr>
              <w:t xml:space="preserve"> </w:t>
            </w:r>
            <w:r w:rsidR="007D7D4F" w:rsidRPr="00915E18">
              <w:rPr>
                <w:kern w:val="0"/>
                <w:sz w:val="22"/>
                <w:szCs w:val="22"/>
              </w:rPr>
              <w:t>"</w:t>
            </w:r>
          </w:p>
        </w:tc>
      </w:tr>
      <w:tr w:rsidR="007D7D4F" w:rsidRPr="00915E18" w14:paraId="0664E5C9" w14:textId="77777777">
        <w:trPr>
          <w:trHeight w:val="1110"/>
          <w:tblCellSpacing w:w="15" w:type="dxa"/>
        </w:trPr>
        <w:tc>
          <w:tcPr>
            <w:tcW w:w="0" w:type="auto"/>
          </w:tcPr>
          <w:p w14:paraId="671D3323" w14:textId="77777777" w:rsidR="00775656" w:rsidRPr="00915E18" w:rsidRDefault="00775656" w:rsidP="0059381A">
            <w:pPr>
              <w:tabs>
                <w:tab w:val="left" w:pos="360"/>
              </w:tabs>
              <w:rPr>
                <w:sz w:val="22"/>
                <w:szCs w:val="22"/>
              </w:rPr>
            </w:pPr>
            <w:r w:rsidRPr="00915E18">
              <w:rPr>
                <w:sz w:val="22"/>
                <w:szCs w:val="22"/>
              </w:rPr>
              <w:t xml:space="preserve">219th Am. Chem. Soc. </w:t>
            </w:r>
            <w:proofErr w:type="spellStart"/>
            <w:r w:rsidRPr="00915E18">
              <w:rPr>
                <w:sz w:val="22"/>
                <w:szCs w:val="22"/>
              </w:rPr>
              <w:t>Nat’l</w:t>
            </w:r>
            <w:proofErr w:type="spellEnd"/>
            <w:r w:rsidRPr="00915E18">
              <w:rPr>
                <w:sz w:val="22"/>
                <w:szCs w:val="22"/>
              </w:rPr>
              <w:t xml:space="preserve"> Meeting</w:t>
            </w:r>
          </w:p>
          <w:p w14:paraId="663FAFF6" w14:textId="77777777" w:rsidR="007D7D4F" w:rsidRPr="00915E18" w:rsidRDefault="007D7D4F" w:rsidP="0059381A">
            <w:pPr>
              <w:widowControl/>
              <w:overflowPunct/>
              <w:autoSpaceDE/>
              <w:autoSpaceDN/>
              <w:adjustRightInd/>
              <w:textAlignment w:val="auto"/>
              <w:rPr>
                <w:kern w:val="0"/>
                <w:sz w:val="22"/>
                <w:szCs w:val="22"/>
              </w:rPr>
            </w:pPr>
          </w:p>
        </w:tc>
        <w:tc>
          <w:tcPr>
            <w:tcW w:w="1016" w:type="pct"/>
          </w:tcPr>
          <w:p w14:paraId="344E5FF0" w14:textId="77777777" w:rsidR="007D7D4F" w:rsidRPr="00915E18" w:rsidRDefault="00775656" w:rsidP="0059381A">
            <w:pPr>
              <w:widowControl/>
              <w:overflowPunct/>
              <w:autoSpaceDE/>
              <w:autoSpaceDN/>
              <w:adjustRightInd/>
              <w:textAlignment w:val="auto"/>
              <w:rPr>
                <w:kern w:val="0"/>
                <w:sz w:val="22"/>
                <w:szCs w:val="22"/>
              </w:rPr>
            </w:pPr>
            <w:r w:rsidRPr="00915E18">
              <w:rPr>
                <w:sz w:val="22"/>
                <w:szCs w:val="22"/>
              </w:rPr>
              <w:t>San Francisco, CA. March 2000</w:t>
            </w:r>
          </w:p>
        </w:tc>
        <w:tc>
          <w:tcPr>
            <w:tcW w:w="2042" w:type="pct"/>
          </w:tcPr>
          <w:p w14:paraId="3DC33F6C" w14:textId="77777777" w:rsidR="007D7D4F" w:rsidRPr="00915E18" w:rsidRDefault="007D7D4F" w:rsidP="0059381A">
            <w:pPr>
              <w:widowControl/>
              <w:overflowPunct/>
              <w:autoSpaceDE/>
              <w:autoSpaceDN/>
              <w:adjustRightInd/>
              <w:textAlignment w:val="auto"/>
              <w:rPr>
                <w:kern w:val="0"/>
                <w:sz w:val="22"/>
                <w:szCs w:val="22"/>
              </w:rPr>
            </w:pPr>
            <w:r w:rsidRPr="00915E18">
              <w:rPr>
                <w:kern w:val="0"/>
                <w:sz w:val="22"/>
                <w:szCs w:val="22"/>
              </w:rPr>
              <w:t>"</w:t>
            </w:r>
            <w:r w:rsidR="00775656" w:rsidRPr="00915E18">
              <w:rPr>
                <w:sz w:val="22"/>
                <w:szCs w:val="22"/>
              </w:rPr>
              <w:t>Synthesis and Characterization of The Repeat Unit of Poly-[(6-Phenyl-6-Deoxy-2,3-di-O-Methyl)-1,2-Anhydroglucose” Abstract No. CELL71</w:t>
            </w:r>
          </w:p>
        </w:tc>
      </w:tr>
    </w:tbl>
    <w:p w14:paraId="67CFF16F" w14:textId="77777777" w:rsidR="007D7D4F" w:rsidRPr="00915E18" w:rsidRDefault="007D7D4F" w:rsidP="007D7D4F">
      <w:pPr>
        <w:numPr>
          <w:ilvl w:val="12"/>
          <w:numId w:val="0"/>
        </w:numPr>
        <w:rPr>
          <w:b/>
          <w:bCs/>
          <w:color w:val="1491A7"/>
          <w:kern w:val="0"/>
          <w:sz w:val="22"/>
          <w:szCs w:val="22"/>
        </w:rPr>
      </w:pPr>
    </w:p>
    <w:p w14:paraId="2F6E2FFA" w14:textId="77777777" w:rsidR="00525C41" w:rsidRPr="00915E18" w:rsidRDefault="00525C41" w:rsidP="007D7D4F">
      <w:pPr>
        <w:numPr>
          <w:ilvl w:val="12"/>
          <w:numId w:val="0"/>
        </w:numPr>
        <w:rPr>
          <w:b/>
          <w:bCs/>
          <w:color w:val="1491A7"/>
          <w:kern w:val="0"/>
          <w:sz w:val="22"/>
          <w:szCs w:val="22"/>
        </w:rPr>
      </w:pPr>
    </w:p>
    <w:p w14:paraId="31335EF1" w14:textId="77777777" w:rsidR="007D7D4F" w:rsidRPr="00915E18" w:rsidRDefault="007D7D4F" w:rsidP="007D7D4F">
      <w:pPr>
        <w:numPr>
          <w:ilvl w:val="12"/>
          <w:numId w:val="0"/>
        </w:numPr>
        <w:rPr>
          <w:b/>
          <w:bCs/>
          <w:color w:val="1491A7"/>
          <w:kern w:val="0"/>
          <w:sz w:val="22"/>
          <w:szCs w:val="22"/>
        </w:rPr>
      </w:pPr>
      <w:r w:rsidRPr="00915E18">
        <w:rPr>
          <w:b/>
          <w:bCs/>
          <w:color w:val="1491A7"/>
          <w:kern w:val="0"/>
          <w:sz w:val="22"/>
          <w:szCs w:val="22"/>
        </w:rPr>
        <w:t>Publications</w:t>
      </w:r>
    </w:p>
    <w:p w14:paraId="1ACE0437" w14:textId="77777777" w:rsidR="007D7D4F" w:rsidRPr="00915E18" w:rsidRDefault="007D7D4F" w:rsidP="007D7D4F">
      <w:pPr>
        <w:numPr>
          <w:ilvl w:val="12"/>
          <w:numId w:val="0"/>
        </w:numPr>
        <w:rPr>
          <w:sz w:val="22"/>
          <w:szCs w:val="22"/>
        </w:rPr>
      </w:pPr>
    </w:p>
    <w:p w14:paraId="6C848273" w14:textId="77777777" w:rsidR="00525C41" w:rsidRPr="00915E18" w:rsidRDefault="00525C41" w:rsidP="00525C41">
      <w:pPr>
        <w:pStyle w:val="Default"/>
        <w:rPr>
          <w:color w:val="auto"/>
          <w:sz w:val="22"/>
          <w:szCs w:val="22"/>
        </w:rPr>
      </w:pPr>
    </w:p>
    <w:p w14:paraId="328D7921" w14:textId="77777777" w:rsidR="00552E17" w:rsidRPr="00552E17" w:rsidRDefault="00552E17" w:rsidP="00552E17">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lastRenderedPageBreak/>
        <w:t xml:space="preserve">Othman Hamed, </w:t>
      </w:r>
      <w:proofErr w:type="spellStart"/>
      <w:r>
        <w:rPr>
          <w:sz w:val="22"/>
          <w:szCs w:val="22"/>
          <w:shd w:val="clear" w:color="auto" w:fill="FFFFFF"/>
        </w:rPr>
        <w:t>Oswa</w:t>
      </w:r>
      <w:proofErr w:type="spellEnd"/>
      <w:r>
        <w:rPr>
          <w:sz w:val="22"/>
          <w:szCs w:val="22"/>
          <w:shd w:val="clear" w:color="auto" w:fill="FFFFFF"/>
        </w:rPr>
        <w:t xml:space="preserve"> Fares, </w:t>
      </w:r>
      <w:proofErr w:type="spellStart"/>
      <w:r>
        <w:rPr>
          <w:sz w:val="22"/>
          <w:szCs w:val="22"/>
          <w:shd w:val="clear" w:color="auto" w:fill="FFFFFF"/>
        </w:rPr>
        <w:t>Shaima</w:t>
      </w:r>
      <w:proofErr w:type="spellEnd"/>
      <w:r>
        <w:rPr>
          <w:sz w:val="22"/>
          <w:szCs w:val="22"/>
          <w:shd w:val="clear" w:color="auto" w:fill="FFFFFF"/>
        </w:rPr>
        <w:t xml:space="preserve"> </w:t>
      </w:r>
      <w:proofErr w:type="spellStart"/>
      <w:r>
        <w:rPr>
          <w:sz w:val="22"/>
          <w:szCs w:val="22"/>
          <w:shd w:val="clear" w:color="auto" w:fill="FFFFFF"/>
        </w:rPr>
        <w:t>Taleeb</w:t>
      </w:r>
      <w:proofErr w:type="spellEnd"/>
      <w:r>
        <w:rPr>
          <w:sz w:val="22"/>
          <w:szCs w:val="22"/>
          <w:shd w:val="clear" w:color="auto" w:fill="FFFFFF"/>
        </w:rPr>
        <w:t xml:space="preserve">, </w:t>
      </w:r>
      <w:proofErr w:type="spellStart"/>
      <w:r>
        <w:rPr>
          <w:sz w:val="22"/>
          <w:szCs w:val="22"/>
          <w:shd w:val="clear" w:color="auto" w:fill="FFFFFF"/>
        </w:rPr>
        <w:t>Ghaleb</w:t>
      </w:r>
      <w:proofErr w:type="spellEnd"/>
      <w:r>
        <w:rPr>
          <w:sz w:val="22"/>
          <w:szCs w:val="22"/>
          <w:shd w:val="clear" w:color="auto" w:fill="FFFFFF"/>
        </w:rPr>
        <w:t xml:space="preserve"> Adwan, </w:t>
      </w:r>
      <w:proofErr w:type="spellStart"/>
      <w:r>
        <w:rPr>
          <w:sz w:val="22"/>
          <w:szCs w:val="22"/>
          <w:shd w:val="clear" w:color="auto" w:fill="FFFFFF"/>
        </w:rPr>
        <w:t>Haythem</w:t>
      </w:r>
      <w:proofErr w:type="spellEnd"/>
      <w:r>
        <w:rPr>
          <w:sz w:val="22"/>
          <w:szCs w:val="22"/>
          <w:shd w:val="clear" w:color="auto" w:fill="FFFFFF"/>
        </w:rPr>
        <w:t xml:space="preserve"> Saadeh, </w:t>
      </w:r>
      <w:proofErr w:type="spellStart"/>
      <w:r>
        <w:rPr>
          <w:sz w:val="22"/>
          <w:szCs w:val="22"/>
          <w:shd w:val="clear" w:color="auto" w:fill="FFFFFF"/>
        </w:rPr>
        <w:t>Shehdeh</w:t>
      </w:r>
      <w:proofErr w:type="spellEnd"/>
      <w:r>
        <w:rPr>
          <w:sz w:val="22"/>
          <w:szCs w:val="22"/>
          <w:shd w:val="clear" w:color="auto" w:fill="FFFFFF"/>
        </w:rPr>
        <w:t xml:space="preserve"> </w:t>
      </w:r>
      <w:proofErr w:type="spellStart"/>
      <w:r>
        <w:rPr>
          <w:sz w:val="22"/>
          <w:szCs w:val="22"/>
          <w:shd w:val="clear" w:color="auto" w:fill="FFFFFF"/>
        </w:rPr>
        <w:t>Jodeh</w:t>
      </w:r>
      <w:proofErr w:type="spellEnd"/>
      <w:r>
        <w:rPr>
          <w:sz w:val="22"/>
          <w:szCs w:val="22"/>
          <w:shd w:val="clear" w:color="auto" w:fill="FFFFFF"/>
        </w:rPr>
        <w:t xml:space="preserve"> “</w:t>
      </w:r>
      <w:bookmarkStart w:id="0" w:name="_Hlk526219221"/>
      <w:r w:rsidRPr="00552E17">
        <w:rPr>
          <w:bCs/>
          <w:sz w:val="22"/>
          <w:szCs w:val="22"/>
          <w:shd w:val="clear" w:color="auto" w:fill="FFFFFF"/>
        </w:rPr>
        <w:t xml:space="preserve">1,4-Bnezodiazepines </w:t>
      </w:r>
      <w:proofErr w:type="gramStart"/>
      <w:r w:rsidRPr="00552E17">
        <w:rPr>
          <w:bCs/>
          <w:sz w:val="22"/>
          <w:szCs w:val="22"/>
          <w:shd w:val="clear" w:color="auto" w:fill="FFFFFF"/>
        </w:rPr>
        <w:t>From</w:t>
      </w:r>
      <w:proofErr w:type="gramEnd"/>
      <w:r w:rsidRPr="00552E17">
        <w:rPr>
          <w:bCs/>
          <w:sz w:val="22"/>
          <w:szCs w:val="22"/>
          <w:shd w:val="clear" w:color="auto" w:fill="FFFFFF"/>
        </w:rPr>
        <w:t xml:space="preserve"> The Natural Product Curcumin: Design, Synthesis And Biological Activities</w:t>
      </w:r>
      <w:r>
        <w:rPr>
          <w:bCs/>
          <w:sz w:val="22"/>
          <w:szCs w:val="22"/>
          <w:shd w:val="clear" w:color="auto" w:fill="FFFFFF"/>
        </w:rPr>
        <w:t>” submitted to Journal of Chemistry-HINDAWI.</w:t>
      </w:r>
      <w:bookmarkEnd w:id="0"/>
      <w:r w:rsidRPr="00552E17">
        <w:rPr>
          <w:sz w:val="22"/>
          <w:szCs w:val="22"/>
          <w:shd w:val="clear" w:color="auto" w:fill="FFFFFF"/>
        </w:rPr>
        <w:t xml:space="preserve">   </w:t>
      </w:r>
    </w:p>
    <w:p w14:paraId="786CAA7F" w14:textId="77777777" w:rsidR="008F5ABB" w:rsidRPr="00DA065E" w:rsidRDefault="008F5ABB" w:rsidP="00DA065E">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Othman A. Hamed, </w:t>
      </w:r>
      <w:proofErr w:type="spellStart"/>
      <w:r>
        <w:rPr>
          <w:sz w:val="22"/>
          <w:szCs w:val="22"/>
          <w:shd w:val="clear" w:color="auto" w:fill="FFFFFF"/>
        </w:rPr>
        <w:t>Shehdeh</w:t>
      </w:r>
      <w:proofErr w:type="spellEnd"/>
      <w:r>
        <w:rPr>
          <w:sz w:val="22"/>
          <w:szCs w:val="22"/>
          <w:shd w:val="clear" w:color="auto" w:fill="FFFFFF"/>
        </w:rPr>
        <w:t xml:space="preserve"> </w:t>
      </w:r>
      <w:proofErr w:type="spellStart"/>
      <w:r>
        <w:rPr>
          <w:sz w:val="22"/>
          <w:szCs w:val="22"/>
          <w:shd w:val="clear" w:color="auto" w:fill="FFFFFF"/>
        </w:rPr>
        <w:t>Jodeh</w:t>
      </w:r>
      <w:proofErr w:type="spellEnd"/>
      <w:r>
        <w:rPr>
          <w:sz w:val="22"/>
          <w:szCs w:val="22"/>
          <w:shd w:val="clear" w:color="auto" w:fill="FFFFFF"/>
        </w:rPr>
        <w:t xml:space="preserve">, </w:t>
      </w:r>
      <w:proofErr w:type="spellStart"/>
      <w:r>
        <w:rPr>
          <w:sz w:val="22"/>
          <w:szCs w:val="22"/>
          <w:shd w:val="clear" w:color="auto" w:fill="FFFFFF"/>
        </w:rPr>
        <w:t>Israa</w:t>
      </w:r>
      <w:proofErr w:type="spellEnd"/>
      <w:r>
        <w:rPr>
          <w:sz w:val="22"/>
          <w:szCs w:val="22"/>
          <w:shd w:val="clear" w:color="auto" w:fill="FFFFFF"/>
        </w:rPr>
        <w:t xml:space="preserve"> </w:t>
      </w:r>
      <w:proofErr w:type="spellStart"/>
      <w:r>
        <w:rPr>
          <w:sz w:val="22"/>
          <w:szCs w:val="22"/>
          <w:shd w:val="clear" w:color="auto" w:fill="FFFFFF"/>
        </w:rPr>
        <w:t>Dagher</w:t>
      </w:r>
      <w:proofErr w:type="spellEnd"/>
      <w:r>
        <w:rPr>
          <w:sz w:val="22"/>
          <w:szCs w:val="22"/>
          <w:shd w:val="clear" w:color="auto" w:fill="FFFFFF"/>
        </w:rPr>
        <w:t xml:space="preserve">, R. </w:t>
      </w:r>
      <w:proofErr w:type="spellStart"/>
      <w:r>
        <w:rPr>
          <w:sz w:val="22"/>
          <w:szCs w:val="22"/>
          <w:shd w:val="clear" w:color="auto" w:fill="FFFFFF"/>
        </w:rPr>
        <w:t>Salghi</w:t>
      </w:r>
      <w:proofErr w:type="spellEnd"/>
      <w:r>
        <w:rPr>
          <w:sz w:val="22"/>
          <w:szCs w:val="22"/>
          <w:shd w:val="clear" w:color="auto" w:fill="FFFFFF"/>
        </w:rPr>
        <w:t xml:space="preserve">, K. </w:t>
      </w:r>
      <w:proofErr w:type="spellStart"/>
      <w:proofErr w:type="gramStart"/>
      <w:r>
        <w:rPr>
          <w:sz w:val="22"/>
          <w:szCs w:val="22"/>
          <w:shd w:val="clear" w:color="auto" w:fill="FFFFFF"/>
        </w:rPr>
        <w:t>Azzaoui</w:t>
      </w:r>
      <w:r w:rsidRPr="008F5ABB">
        <w:rPr>
          <w:sz w:val="22"/>
          <w:szCs w:val="22"/>
          <w:shd w:val="clear" w:color="auto" w:fill="FFFFFF"/>
        </w:rPr>
        <w:t>,</w:t>
      </w:r>
      <w:r w:rsidRPr="00DA065E">
        <w:rPr>
          <w:sz w:val="22"/>
          <w:szCs w:val="22"/>
          <w:shd w:val="clear" w:color="auto" w:fill="FFFFFF"/>
        </w:rPr>
        <w:t>Nisreen</w:t>
      </w:r>
      <w:proofErr w:type="spellEnd"/>
      <w:proofErr w:type="gramEnd"/>
      <w:r w:rsidRPr="00DA065E">
        <w:rPr>
          <w:sz w:val="22"/>
          <w:szCs w:val="22"/>
          <w:shd w:val="clear" w:color="auto" w:fill="FFFFFF"/>
        </w:rPr>
        <w:t xml:space="preserve"> Al-Hajj, Wade </w:t>
      </w:r>
      <w:proofErr w:type="spellStart"/>
      <w:r w:rsidRPr="00DA065E">
        <w:rPr>
          <w:sz w:val="22"/>
          <w:szCs w:val="22"/>
          <w:shd w:val="clear" w:color="auto" w:fill="FFFFFF"/>
        </w:rPr>
        <w:t>Jodeh</w:t>
      </w:r>
      <w:proofErr w:type="spellEnd"/>
      <w:r w:rsidRPr="00DA065E">
        <w:rPr>
          <w:sz w:val="22"/>
          <w:szCs w:val="22"/>
          <w:shd w:val="clear" w:color="auto" w:fill="FFFFFF"/>
        </w:rPr>
        <w:t xml:space="preserve">, I. </w:t>
      </w:r>
      <w:proofErr w:type="spellStart"/>
      <w:r w:rsidRPr="00DA065E">
        <w:rPr>
          <w:sz w:val="22"/>
          <w:szCs w:val="22"/>
          <w:shd w:val="clear" w:color="auto" w:fill="FFFFFF"/>
        </w:rPr>
        <w:t>Warad</w:t>
      </w:r>
      <w:proofErr w:type="spellEnd"/>
      <w:r w:rsidRPr="00DA065E">
        <w:rPr>
          <w:sz w:val="22"/>
          <w:szCs w:val="22"/>
          <w:shd w:val="clear" w:color="auto" w:fill="FFFFFF"/>
        </w:rPr>
        <w:t xml:space="preserve"> “Enzymatic Hydrolysis </w:t>
      </w:r>
      <w:r w:rsidR="00DA065E" w:rsidRPr="00DA065E">
        <w:rPr>
          <w:sz w:val="22"/>
          <w:szCs w:val="22"/>
          <w:shd w:val="clear" w:color="auto" w:fill="FFFFFF"/>
        </w:rPr>
        <w:t>of</w:t>
      </w:r>
      <w:r w:rsidRPr="00DA065E">
        <w:rPr>
          <w:sz w:val="22"/>
          <w:szCs w:val="22"/>
          <w:shd w:val="clear" w:color="auto" w:fill="FFFFFF"/>
        </w:rPr>
        <w:t xml:space="preserve"> Olive Industry Solid Waste Into Glucose, The Precursor Of Bioethanol” </w:t>
      </w:r>
      <w:r w:rsidR="001E3468" w:rsidRPr="00DA065E">
        <w:rPr>
          <w:sz w:val="22"/>
          <w:szCs w:val="22"/>
          <w:shd w:val="clear" w:color="auto" w:fill="FFFFFF"/>
        </w:rPr>
        <w:t xml:space="preserve">37, ****, </w:t>
      </w:r>
      <w:r w:rsidR="001E3468" w:rsidRPr="00DA065E">
        <w:rPr>
          <w:b/>
          <w:bCs/>
          <w:sz w:val="22"/>
          <w:szCs w:val="22"/>
          <w:shd w:val="clear" w:color="auto" w:fill="FFFFFF"/>
        </w:rPr>
        <w:t>2018</w:t>
      </w:r>
    </w:p>
    <w:p w14:paraId="7BD5BD39" w14:textId="77777777" w:rsidR="008F5ABB" w:rsidRPr="008F5ABB" w:rsidRDefault="008F5ABB" w:rsidP="0044671C">
      <w:pPr>
        <w:widowControl/>
        <w:overflowPunct/>
        <w:autoSpaceDE/>
        <w:autoSpaceDN/>
        <w:adjustRightInd/>
        <w:spacing w:line="248" w:lineRule="atLeast"/>
        <w:rPr>
          <w:sz w:val="22"/>
          <w:szCs w:val="22"/>
          <w:shd w:val="clear" w:color="auto" w:fill="FFFFFF"/>
        </w:rPr>
      </w:pPr>
    </w:p>
    <w:p w14:paraId="51C933E9" w14:textId="77777777" w:rsidR="00882FB8" w:rsidRPr="00033399" w:rsidRDefault="002C6604" w:rsidP="007647F6">
      <w:pPr>
        <w:widowControl/>
        <w:numPr>
          <w:ilvl w:val="0"/>
          <w:numId w:val="51"/>
        </w:numPr>
        <w:overflowPunct/>
        <w:autoSpaceDE/>
        <w:autoSpaceDN/>
        <w:adjustRightInd/>
        <w:spacing w:line="248" w:lineRule="atLeast"/>
        <w:rPr>
          <w:sz w:val="22"/>
          <w:szCs w:val="22"/>
          <w:shd w:val="clear" w:color="auto" w:fill="FFFFFF"/>
        </w:rPr>
      </w:pPr>
      <w:proofErr w:type="spellStart"/>
      <w:r>
        <w:rPr>
          <w:sz w:val="22"/>
          <w:szCs w:val="22"/>
          <w:shd w:val="clear" w:color="auto" w:fill="FFFFFF"/>
          <w:lang w:val="en"/>
        </w:rPr>
        <w:t>K.Azzaouia</w:t>
      </w:r>
      <w:proofErr w:type="spellEnd"/>
      <w:r>
        <w:rPr>
          <w:sz w:val="22"/>
          <w:szCs w:val="22"/>
          <w:shd w:val="clear" w:color="auto" w:fill="FFFFFF"/>
          <w:lang w:val="en"/>
        </w:rPr>
        <w:t xml:space="preserve">, </w:t>
      </w:r>
      <w:proofErr w:type="spellStart"/>
      <w:r>
        <w:rPr>
          <w:sz w:val="22"/>
          <w:szCs w:val="22"/>
          <w:shd w:val="clear" w:color="auto" w:fill="FFFFFF"/>
          <w:lang w:val="en"/>
        </w:rPr>
        <w:t>Mejdoubi</w:t>
      </w:r>
      <w:proofErr w:type="spellEnd"/>
      <w:r>
        <w:rPr>
          <w:sz w:val="22"/>
          <w:szCs w:val="22"/>
          <w:shd w:val="clear" w:color="auto" w:fill="FFFFFF"/>
          <w:lang w:val="en"/>
        </w:rPr>
        <w:t xml:space="preserve">, </w:t>
      </w:r>
      <w:proofErr w:type="spellStart"/>
      <w:r>
        <w:rPr>
          <w:sz w:val="22"/>
          <w:szCs w:val="22"/>
          <w:shd w:val="clear" w:color="auto" w:fill="FFFFFF"/>
          <w:lang w:val="en"/>
        </w:rPr>
        <w:t>A.Lamhamdi</w:t>
      </w:r>
      <w:proofErr w:type="spellEnd"/>
      <w:r>
        <w:rPr>
          <w:sz w:val="22"/>
          <w:szCs w:val="22"/>
          <w:shd w:val="clear" w:color="auto" w:fill="FFFFFF"/>
          <w:lang w:val="en"/>
        </w:rPr>
        <w:t xml:space="preserve">, </w:t>
      </w:r>
      <w:proofErr w:type="spellStart"/>
      <w:r w:rsidR="007647F6" w:rsidRPr="007647F6">
        <w:rPr>
          <w:sz w:val="22"/>
          <w:szCs w:val="22"/>
          <w:shd w:val="clear" w:color="auto" w:fill="FFFFFF"/>
          <w:lang w:val="en"/>
        </w:rPr>
        <w:t>S.Jodeh</w:t>
      </w:r>
      <w:proofErr w:type="spellEnd"/>
      <w:r>
        <w:rPr>
          <w:sz w:val="22"/>
          <w:szCs w:val="22"/>
          <w:shd w:val="clear" w:color="auto" w:fill="FFFFFF"/>
          <w:lang w:val="en"/>
        </w:rPr>
        <w:t xml:space="preserve"> , O. Hamed </w:t>
      </w:r>
      <w:proofErr w:type="spellStart"/>
      <w:r>
        <w:rPr>
          <w:sz w:val="22"/>
          <w:szCs w:val="22"/>
          <w:shd w:val="clear" w:color="auto" w:fill="FFFFFF"/>
          <w:lang w:val="en"/>
        </w:rPr>
        <w:t>M.Berrabah</w:t>
      </w:r>
      <w:proofErr w:type="spellEnd"/>
      <w:r>
        <w:rPr>
          <w:sz w:val="22"/>
          <w:szCs w:val="22"/>
          <w:shd w:val="clear" w:color="auto" w:fill="FFFFFF"/>
          <w:lang w:val="en"/>
        </w:rPr>
        <w:t xml:space="preserve"> </w:t>
      </w:r>
      <w:proofErr w:type="spellStart"/>
      <w:r>
        <w:rPr>
          <w:sz w:val="22"/>
          <w:szCs w:val="22"/>
          <w:shd w:val="clear" w:color="auto" w:fill="FFFFFF"/>
          <w:lang w:val="en"/>
        </w:rPr>
        <w:t>S.Jerdioui</w:t>
      </w:r>
      <w:proofErr w:type="spellEnd"/>
      <w:r>
        <w:rPr>
          <w:sz w:val="22"/>
          <w:szCs w:val="22"/>
          <w:shd w:val="clear" w:color="auto" w:fill="FFFFFF"/>
          <w:lang w:val="en"/>
        </w:rPr>
        <w:t xml:space="preserve"> </w:t>
      </w:r>
      <w:proofErr w:type="spellStart"/>
      <w:r>
        <w:rPr>
          <w:sz w:val="22"/>
          <w:szCs w:val="22"/>
          <w:shd w:val="clear" w:color="auto" w:fill="FFFFFF"/>
          <w:lang w:val="en"/>
        </w:rPr>
        <w:t>R.Salghic</w:t>
      </w:r>
      <w:proofErr w:type="spellEnd"/>
      <w:r>
        <w:rPr>
          <w:sz w:val="22"/>
          <w:szCs w:val="22"/>
          <w:shd w:val="clear" w:color="auto" w:fill="FFFFFF"/>
          <w:lang w:val="en"/>
        </w:rPr>
        <w:t xml:space="preserve"> .</w:t>
      </w:r>
      <w:proofErr w:type="spellStart"/>
      <w:r>
        <w:rPr>
          <w:sz w:val="22"/>
          <w:szCs w:val="22"/>
          <w:shd w:val="clear" w:color="auto" w:fill="FFFFFF"/>
          <w:lang w:val="en"/>
        </w:rPr>
        <w:t>Akartasse</w:t>
      </w:r>
      <w:proofErr w:type="spellEnd"/>
      <w:r>
        <w:rPr>
          <w:sz w:val="22"/>
          <w:szCs w:val="22"/>
          <w:shd w:val="clear" w:color="auto" w:fill="FFFFFF"/>
          <w:lang w:val="en"/>
        </w:rPr>
        <w:t xml:space="preserve"> </w:t>
      </w:r>
      <w:proofErr w:type="spellStart"/>
      <w:r w:rsidR="007647F6" w:rsidRPr="002C6604">
        <w:rPr>
          <w:sz w:val="22"/>
          <w:szCs w:val="22"/>
          <w:shd w:val="clear" w:color="auto" w:fill="FFFFFF"/>
          <w:lang w:val="en"/>
        </w:rPr>
        <w:t>A.ErrichdÁ</w:t>
      </w:r>
      <w:proofErr w:type="spellEnd"/>
      <w:r w:rsidRPr="002C6604">
        <w:rPr>
          <w:sz w:val="22"/>
          <w:szCs w:val="22"/>
          <w:shd w:val="clear" w:color="auto" w:fill="FFFFFF"/>
          <w:lang w:val="en"/>
        </w:rPr>
        <w:t xml:space="preserve"> </w:t>
      </w:r>
      <w:r w:rsidR="007647F6" w:rsidRPr="002C6604">
        <w:rPr>
          <w:sz w:val="22"/>
          <w:szCs w:val="22"/>
          <w:shd w:val="clear" w:color="auto" w:fill="FFFFFF"/>
          <w:lang w:val="en"/>
        </w:rPr>
        <w:t>.</w:t>
      </w:r>
      <w:proofErr w:type="spellStart"/>
      <w:r w:rsidR="007647F6" w:rsidRPr="002C6604">
        <w:rPr>
          <w:sz w:val="22"/>
          <w:szCs w:val="22"/>
          <w:shd w:val="clear" w:color="auto" w:fill="FFFFFF"/>
          <w:lang w:val="en"/>
        </w:rPr>
        <w:t>Ríosef</w:t>
      </w:r>
      <w:proofErr w:type="spellEnd"/>
      <w:r w:rsidRPr="002C6604">
        <w:rPr>
          <w:sz w:val="22"/>
          <w:szCs w:val="22"/>
          <w:shd w:val="clear" w:color="auto" w:fill="FFFFFF"/>
          <w:lang w:val="en"/>
        </w:rPr>
        <w:t xml:space="preserve"> </w:t>
      </w:r>
      <w:proofErr w:type="spellStart"/>
      <w:r w:rsidR="007647F6" w:rsidRPr="002C6604">
        <w:rPr>
          <w:sz w:val="22"/>
          <w:szCs w:val="22"/>
          <w:shd w:val="clear" w:color="auto" w:fill="FFFFFF"/>
          <w:lang w:val="en"/>
        </w:rPr>
        <w:t>M.Zougag</w:t>
      </w:r>
      <w:proofErr w:type="spellEnd"/>
      <w:r w:rsidRPr="002C6604">
        <w:rPr>
          <w:sz w:val="22"/>
          <w:szCs w:val="22"/>
          <w:shd w:val="clear" w:color="auto" w:fill="FFFFFF"/>
          <w:lang w:val="en"/>
        </w:rPr>
        <w:t xml:space="preserve"> </w:t>
      </w:r>
      <w:r w:rsidR="00882FB8" w:rsidRPr="002C6604">
        <w:rPr>
          <w:sz w:val="22"/>
          <w:szCs w:val="22"/>
          <w:shd w:val="clear" w:color="auto" w:fill="FFFFFF"/>
          <w:lang w:val="en"/>
        </w:rPr>
        <w:t>“</w:t>
      </w:r>
      <w:r w:rsidR="00882FB8" w:rsidRPr="002C6604">
        <w:rPr>
          <w:sz w:val="22"/>
          <w:szCs w:val="22"/>
          <w:shd w:val="clear" w:color="auto" w:fill="FFFFFF"/>
        </w:rPr>
        <w:t xml:space="preserve">Preparation and Characterization of Biodegradable Nanocomposites </w:t>
      </w:r>
      <w:r w:rsidR="00882FB8" w:rsidRPr="001E3468">
        <w:rPr>
          <w:sz w:val="22"/>
          <w:szCs w:val="22"/>
          <w:shd w:val="clear" w:color="auto" w:fill="FFFFFF"/>
        </w:rPr>
        <w:t>Derived from Carboxymethyl Cellulose and Hydroxyapatite</w:t>
      </w:r>
      <w:r w:rsidRPr="001E3468">
        <w:rPr>
          <w:sz w:val="22"/>
          <w:szCs w:val="22"/>
          <w:shd w:val="clear" w:color="auto" w:fill="FFFFFF"/>
        </w:rPr>
        <w:t xml:space="preserve">” </w:t>
      </w:r>
      <w:r w:rsidRPr="001E3468">
        <w:rPr>
          <w:i/>
          <w:iCs/>
          <w:sz w:val="22"/>
          <w:szCs w:val="22"/>
          <w:shd w:val="clear" w:color="auto" w:fill="FFFFFF"/>
        </w:rPr>
        <w:t>Carbohydrate Polymer</w:t>
      </w:r>
      <w:r w:rsidRPr="001E3468">
        <w:rPr>
          <w:sz w:val="22"/>
          <w:szCs w:val="22"/>
          <w:shd w:val="clear" w:color="auto" w:fill="FFFFFF"/>
        </w:rPr>
        <w:t xml:space="preserve">, </w:t>
      </w:r>
      <w:hyperlink r:id="rId6" w:tooltip="Go to table of contents for this volume/issue" w:history="1">
        <w:r w:rsidRPr="001E3468">
          <w:rPr>
            <w:rStyle w:val="Hyperlink"/>
            <w:b w:val="0"/>
            <w:bCs w:val="0"/>
            <w:color w:val="auto"/>
            <w:sz w:val="22"/>
            <w:szCs w:val="22"/>
          </w:rPr>
          <w:t>167</w:t>
        </w:r>
      </w:hyperlink>
      <w:r w:rsidRPr="001E3468">
        <w:rPr>
          <w:sz w:val="22"/>
          <w:szCs w:val="22"/>
        </w:rPr>
        <w:t xml:space="preserve">, 1, 59-69, </w:t>
      </w:r>
      <w:r w:rsidRPr="001E3468">
        <w:rPr>
          <w:b/>
          <w:bCs/>
          <w:sz w:val="22"/>
          <w:szCs w:val="22"/>
        </w:rPr>
        <w:t>2017</w:t>
      </w:r>
      <w:r w:rsidRPr="001E3468">
        <w:rPr>
          <w:sz w:val="22"/>
          <w:szCs w:val="22"/>
        </w:rPr>
        <w:t>.</w:t>
      </w:r>
    </w:p>
    <w:p w14:paraId="2ED94365" w14:textId="77777777" w:rsidR="00033399" w:rsidRPr="00033399" w:rsidRDefault="00033399" w:rsidP="00033399">
      <w:pPr>
        <w:widowControl/>
        <w:overflowPunct/>
        <w:autoSpaceDE/>
        <w:autoSpaceDN/>
        <w:adjustRightInd/>
        <w:spacing w:line="248" w:lineRule="atLeast"/>
        <w:rPr>
          <w:sz w:val="22"/>
          <w:szCs w:val="22"/>
          <w:shd w:val="clear" w:color="auto" w:fill="FFFFFF"/>
        </w:rPr>
      </w:pPr>
    </w:p>
    <w:p w14:paraId="5FFB33AF" w14:textId="77777777" w:rsidR="00033399" w:rsidRPr="007932D8" w:rsidRDefault="00033399" w:rsidP="007932D8">
      <w:pPr>
        <w:widowControl/>
        <w:numPr>
          <w:ilvl w:val="0"/>
          <w:numId w:val="51"/>
        </w:numPr>
        <w:overflowPunct/>
        <w:autoSpaceDE/>
        <w:autoSpaceDN/>
        <w:adjustRightInd/>
        <w:spacing w:line="248" w:lineRule="atLeast"/>
        <w:rPr>
          <w:i/>
          <w:iCs/>
          <w:sz w:val="22"/>
          <w:szCs w:val="22"/>
          <w:shd w:val="clear" w:color="auto" w:fill="FFFFFF"/>
        </w:rPr>
      </w:pPr>
      <w:r w:rsidRPr="00033399">
        <w:rPr>
          <w:sz w:val="22"/>
          <w:szCs w:val="22"/>
          <w:shd w:val="clear" w:color="auto" w:fill="FFFFFF"/>
        </w:rPr>
        <w:t>S. Jerdioui1, L. L. Elans</w:t>
      </w:r>
      <w:r w:rsidR="007932D8">
        <w:rPr>
          <w:sz w:val="22"/>
          <w:szCs w:val="22"/>
          <w:shd w:val="clear" w:color="auto" w:fill="FFFFFF"/>
        </w:rPr>
        <w:t xml:space="preserve">ari1, E. Mejdoubi1, K. Azzaoui1, A. </w:t>
      </w:r>
      <w:proofErr w:type="spellStart"/>
      <w:r w:rsidR="007932D8">
        <w:rPr>
          <w:sz w:val="22"/>
          <w:szCs w:val="22"/>
          <w:shd w:val="clear" w:color="auto" w:fill="FFFFFF"/>
        </w:rPr>
        <w:t>Lamhamdi</w:t>
      </w:r>
      <w:proofErr w:type="spellEnd"/>
      <w:r w:rsidR="007932D8">
        <w:rPr>
          <w:sz w:val="22"/>
          <w:szCs w:val="22"/>
          <w:shd w:val="clear" w:color="auto" w:fill="FFFFFF"/>
        </w:rPr>
        <w:t xml:space="preserve">, S. </w:t>
      </w:r>
      <w:proofErr w:type="spellStart"/>
      <w:r w:rsidR="007932D8">
        <w:rPr>
          <w:sz w:val="22"/>
          <w:szCs w:val="22"/>
          <w:shd w:val="clear" w:color="auto" w:fill="FFFFFF"/>
        </w:rPr>
        <w:t>Jodeh</w:t>
      </w:r>
      <w:proofErr w:type="spellEnd"/>
      <w:r w:rsidR="007932D8">
        <w:rPr>
          <w:sz w:val="22"/>
          <w:szCs w:val="22"/>
          <w:shd w:val="clear" w:color="auto" w:fill="FFFFFF"/>
        </w:rPr>
        <w:t>, O. Hamed, A. Tahani</w:t>
      </w:r>
      <w:r w:rsidRPr="00033399">
        <w:rPr>
          <w:sz w:val="22"/>
          <w:szCs w:val="22"/>
          <w:shd w:val="clear" w:color="auto" w:fill="FFFFFF"/>
        </w:rPr>
        <w:t xml:space="preserve">, M. </w:t>
      </w:r>
      <w:proofErr w:type="spellStart"/>
      <w:r w:rsidRPr="00033399">
        <w:rPr>
          <w:sz w:val="22"/>
          <w:szCs w:val="22"/>
          <w:shd w:val="clear" w:color="auto" w:fill="FFFFFF"/>
        </w:rPr>
        <w:t>Ze</w:t>
      </w:r>
      <w:r w:rsidR="007932D8">
        <w:rPr>
          <w:sz w:val="22"/>
          <w:szCs w:val="22"/>
          <w:shd w:val="clear" w:color="auto" w:fill="FFFFFF"/>
        </w:rPr>
        <w:t>nkouar</w:t>
      </w:r>
      <w:proofErr w:type="spellEnd"/>
      <w:r w:rsidR="007932D8">
        <w:rPr>
          <w:sz w:val="22"/>
          <w:szCs w:val="22"/>
          <w:shd w:val="clear" w:color="auto" w:fill="FFFFFF"/>
        </w:rPr>
        <w:t xml:space="preserve">, A. </w:t>
      </w:r>
      <w:proofErr w:type="spellStart"/>
      <w:proofErr w:type="gramStart"/>
      <w:r w:rsidR="007932D8">
        <w:rPr>
          <w:sz w:val="22"/>
          <w:szCs w:val="22"/>
          <w:shd w:val="clear" w:color="auto" w:fill="FFFFFF"/>
        </w:rPr>
        <w:t>Zarrouk</w:t>
      </w:r>
      <w:proofErr w:type="spellEnd"/>
      <w:r w:rsidR="007932D8">
        <w:rPr>
          <w:sz w:val="22"/>
          <w:szCs w:val="22"/>
          <w:shd w:val="clear" w:color="auto" w:fill="FFFFFF"/>
        </w:rPr>
        <w:t xml:space="preserve"> ,</w:t>
      </w:r>
      <w:proofErr w:type="gramEnd"/>
      <w:r w:rsidR="007932D8">
        <w:rPr>
          <w:sz w:val="22"/>
          <w:szCs w:val="22"/>
          <w:shd w:val="clear" w:color="auto" w:fill="FFFFFF"/>
        </w:rPr>
        <w:t>Y. Brahmi “</w:t>
      </w:r>
      <w:r w:rsidR="007932D8" w:rsidRPr="007932D8">
        <w:rPr>
          <w:sz w:val="22"/>
          <w:szCs w:val="22"/>
          <w:shd w:val="clear" w:color="auto" w:fill="FFFFFF"/>
        </w:rPr>
        <w:t>Physicochemical study of the effect of maturation time on the chemical composition of an oxygenated apatite</w:t>
      </w:r>
      <w:r w:rsidR="007932D8">
        <w:rPr>
          <w:sz w:val="22"/>
          <w:szCs w:val="22"/>
          <w:shd w:val="clear" w:color="auto" w:fill="FFFFFF"/>
        </w:rPr>
        <w:t xml:space="preserve">” </w:t>
      </w:r>
      <w:r w:rsidR="007932D8" w:rsidRPr="007932D8">
        <w:rPr>
          <w:i/>
          <w:iCs/>
          <w:sz w:val="22"/>
          <w:szCs w:val="22"/>
          <w:shd w:val="clear" w:color="auto" w:fill="FFFFFF"/>
        </w:rPr>
        <w:t>Journal of Materials and  Environmental Sciences</w:t>
      </w:r>
      <w:r w:rsidR="007932D8">
        <w:rPr>
          <w:i/>
          <w:iCs/>
          <w:sz w:val="22"/>
          <w:szCs w:val="22"/>
          <w:shd w:val="clear" w:color="auto" w:fill="FFFFFF"/>
        </w:rPr>
        <w:t xml:space="preserve"> </w:t>
      </w:r>
      <w:r w:rsidR="007932D8" w:rsidRPr="007932D8">
        <w:rPr>
          <w:i/>
          <w:iCs/>
          <w:sz w:val="22"/>
          <w:szCs w:val="22"/>
          <w:shd w:val="clear" w:color="auto" w:fill="FFFFFF"/>
        </w:rPr>
        <w:t xml:space="preserve"> </w:t>
      </w:r>
      <w:r w:rsidR="007932D8" w:rsidRPr="007932D8">
        <w:rPr>
          <w:sz w:val="22"/>
          <w:szCs w:val="22"/>
          <w:shd w:val="clear" w:color="auto" w:fill="FFFFFF"/>
        </w:rPr>
        <w:t xml:space="preserve">8, </w:t>
      </w:r>
      <w:r w:rsidR="007932D8">
        <w:rPr>
          <w:sz w:val="22"/>
          <w:szCs w:val="22"/>
          <w:shd w:val="clear" w:color="auto" w:fill="FFFFFF"/>
        </w:rPr>
        <w:t>(4)</w:t>
      </w:r>
      <w:r w:rsidR="007932D8" w:rsidRPr="007932D8">
        <w:rPr>
          <w:sz w:val="22"/>
          <w:szCs w:val="22"/>
          <w:shd w:val="clear" w:color="auto" w:fill="FFFFFF"/>
        </w:rPr>
        <w:t xml:space="preserve"> 1211-1219</w:t>
      </w:r>
      <w:r w:rsidR="007932D8">
        <w:rPr>
          <w:i/>
          <w:iCs/>
          <w:sz w:val="22"/>
          <w:szCs w:val="22"/>
          <w:shd w:val="clear" w:color="auto" w:fill="FFFFFF"/>
        </w:rPr>
        <w:t xml:space="preserve">, </w:t>
      </w:r>
      <w:r w:rsidR="007932D8" w:rsidRPr="007932D8">
        <w:rPr>
          <w:b/>
          <w:bCs/>
          <w:sz w:val="22"/>
          <w:szCs w:val="22"/>
          <w:shd w:val="clear" w:color="auto" w:fill="FFFFFF"/>
        </w:rPr>
        <w:t>2017</w:t>
      </w:r>
    </w:p>
    <w:p w14:paraId="42FAB10B" w14:textId="77777777" w:rsidR="00033399" w:rsidRDefault="00033399" w:rsidP="007932D8">
      <w:pPr>
        <w:widowControl/>
        <w:overflowPunct/>
        <w:autoSpaceDE/>
        <w:autoSpaceDN/>
        <w:adjustRightInd/>
        <w:spacing w:line="248" w:lineRule="atLeast"/>
        <w:rPr>
          <w:sz w:val="22"/>
          <w:szCs w:val="22"/>
          <w:shd w:val="clear" w:color="auto" w:fill="FFFFFF"/>
        </w:rPr>
      </w:pPr>
    </w:p>
    <w:p w14:paraId="2666BF20" w14:textId="77777777" w:rsidR="002C6604" w:rsidRDefault="002C6604" w:rsidP="002C6604">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Yang Hu, Othman Hamed, Rachid </w:t>
      </w:r>
      <w:proofErr w:type="spellStart"/>
      <w:r>
        <w:rPr>
          <w:sz w:val="22"/>
          <w:szCs w:val="22"/>
          <w:shd w:val="clear" w:color="auto" w:fill="FFFFFF"/>
        </w:rPr>
        <w:t>Salghi</w:t>
      </w:r>
      <w:proofErr w:type="spellEnd"/>
      <w:r>
        <w:rPr>
          <w:sz w:val="22"/>
          <w:szCs w:val="22"/>
          <w:shd w:val="clear" w:color="auto" w:fill="FFFFFF"/>
        </w:rPr>
        <w:t xml:space="preserve">, Noureddine </w:t>
      </w:r>
      <w:proofErr w:type="spellStart"/>
      <w:r>
        <w:rPr>
          <w:sz w:val="22"/>
          <w:szCs w:val="22"/>
          <w:shd w:val="clear" w:color="auto" w:fill="FFFFFF"/>
        </w:rPr>
        <w:t>Abidi</w:t>
      </w:r>
      <w:proofErr w:type="spellEnd"/>
      <w:r>
        <w:rPr>
          <w:sz w:val="22"/>
          <w:szCs w:val="22"/>
          <w:shd w:val="clear" w:color="auto" w:fill="FFFFFF"/>
        </w:rPr>
        <w:t>,</w:t>
      </w:r>
      <w:r w:rsidRPr="002C6604">
        <w:rPr>
          <w:sz w:val="22"/>
          <w:szCs w:val="22"/>
          <w:shd w:val="clear" w:color="auto" w:fill="FFFFFF"/>
        </w:rPr>
        <w:t xml:space="preserve"> </w:t>
      </w:r>
      <w:proofErr w:type="spellStart"/>
      <w:r w:rsidRPr="002C6604">
        <w:rPr>
          <w:sz w:val="22"/>
          <w:szCs w:val="22"/>
          <w:shd w:val="clear" w:color="auto" w:fill="FFFFFF"/>
        </w:rPr>
        <w:t>Shehd</w:t>
      </w:r>
      <w:r>
        <w:rPr>
          <w:sz w:val="22"/>
          <w:szCs w:val="22"/>
          <w:shd w:val="clear" w:color="auto" w:fill="FFFFFF"/>
        </w:rPr>
        <w:t>eh</w:t>
      </w:r>
      <w:proofErr w:type="spellEnd"/>
      <w:r>
        <w:rPr>
          <w:sz w:val="22"/>
          <w:szCs w:val="22"/>
          <w:shd w:val="clear" w:color="auto" w:fill="FFFFFF"/>
        </w:rPr>
        <w:t xml:space="preserve"> </w:t>
      </w:r>
      <w:proofErr w:type="spellStart"/>
      <w:r>
        <w:rPr>
          <w:sz w:val="22"/>
          <w:szCs w:val="22"/>
          <w:shd w:val="clear" w:color="auto" w:fill="FFFFFF"/>
        </w:rPr>
        <w:t>Jodeh</w:t>
      </w:r>
      <w:proofErr w:type="spellEnd"/>
      <w:r>
        <w:rPr>
          <w:sz w:val="22"/>
          <w:szCs w:val="22"/>
          <w:shd w:val="clear" w:color="auto" w:fill="FFFFFF"/>
        </w:rPr>
        <w:t>,</w:t>
      </w:r>
      <w:r w:rsidRPr="002C6604">
        <w:rPr>
          <w:sz w:val="22"/>
          <w:szCs w:val="22"/>
          <w:shd w:val="clear" w:color="auto" w:fill="FFFFFF"/>
        </w:rPr>
        <w:t xml:space="preserve"> </w:t>
      </w:r>
      <w:proofErr w:type="spellStart"/>
      <w:r w:rsidRPr="002C6604">
        <w:rPr>
          <w:sz w:val="22"/>
          <w:szCs w:val="22"/>
          <w:shd w:val="clear" w:color="auto" w:fill="FFFFFF"/>
        </w:rPr>
        <w:t>Reham</w:t>
      </w:r>
      <w:proofErr w:type="spellEnd"/>
      <w:r w:rsidRPr="002C6604">
        <w:rPr>
          <w:sz w:val="22"/>
          <w:szCs w:val="22"/>
          <w:shd w:val="clear" w:color="auto" w:fill="FFFFFF"/>
        </w:rPr>
        <w:t xml:space="preserve"> </w:t>
      </w:r>
      <w:proofErr w:type="spellStart"/>
      <w:r w:rsidRPr="002C6604">
        <w:rPr>
          <w:sz w:val="22"/>
          <w:szCs w:val="22"/>
          <w:shd w:val="clear" w:color="auto" w:fill="FFFFFF"/>
        </w:rPr>
        <w:t>Hattb</w:t>
      </w:r>
      <w:proofErr w:type="spellEnd"/>
      <w:r>
        <w:rPr>
          <w:sz w:val="22"/>
          <w:szCs w:val="22"/>
          <w:shd w:val="clear" w:color="auto" w:fill="FFFFFF"/>
        </w:rPr>
        <w:t xml:space="preserve"> “Extraction a</w:t>
      </w:r>
      <w:r w:rsidR="00033399">
        <w:rPr>
          <w:sz w:val="22"/>
          <w:szCs w:val="22"/>
          <w:shd w:val="clear" w:color="auto" w:fill="FFFFFF"/>
        </w:rPr>
        <w:t>nd Characterization o</w:t>
      </w:r>
      <w:r w:rsidRPr="002C6604">
        <w:rPr>
          <w:sz w:val="22"/>
          <w:szCs w:val="22"/>
          <w:shd w:val="clear" w:color="auto" w:fill="FFFFFF"/>
        </w:rPr>
        <w:t xml:space="preserve">f Cellulose </w:t>
      </w:r>
      <w:proofErr w:type="gramStart"/>
      <w:r w:rsidRPr="002C6604">
        <w:rPr>
          <w:sz w:val="22"/>
          <w:szCs w:val="22"/>
          <w:shd w:val="clear" w:color="auto" w:fill="FFFFFF"/>
        </w:rPr>
        <w:t>From</w:t>
      </w:r>
      <w:proofErr w:type="gramEnd"/>
      <w:r w:rsidRPr="002C6604">
        <w:rPr>
          <w:sz w:val="22"/>
          <w:szCs w:val="22"/>
          <w:shd w:val="clear" w:color="auto" w:fill="FFFFFF"/>
        </w:rPr>
        <w:t xml:space="preserve"> Agricultural Waste Argan Press Cake</w:t>
      </w:r>
      <w:r>
        <w:rPr>
          <w:sz w:val="22"/>
          <w:szCs w:val="22"/>
          <w:shd w:val="clear" w:color="auto" w:fill="FFFFFF"/>
        </w:rPr>
        <w:t>”</w:t>
      </w:r>
      <w:r w:rsidR="00970EA6">
        <w:rPr>
          <w:sz w:val="22"/>
          <w:szCs w:val="22"/>
          <w:shd w:val="clear" w:color="auto" w:fill="FFFFFF"/>
        </w:rPr>
        <w:t xml:space="preserve"> </w:t>
      </w:r>
      <w:r w:rsidR="00970EA6" w:rsidRPr="00970EA6">
        <w:rPr>
          <w:i/>
          <w:iCs/>
        </w:rPr>
        <w:t>Cellulose and Chemistry Research, 24, 2</w:t>
      </w:r>
      <w:r w:rsidR="00970EA6">
        <w:t xml:space="preserve">, </w:t>
      </w:r>
      <w:r w:rsidR="00970EA6" w:rsidRPr="00970EA6">
        <w:rPr>
          <w:b/>
          <w:bCs/>
        </w:rPr>
        <w:t>2017</w:t>
      </w:r>
    </w:p>
    <w:p w14:paraId="4EBEF715" w14:textId="77777777" w:rsidR="00CD2E48" w:rsidRDefault="00CD2E48" w:rsidP="00CD2E48">
      <w:pPr>
        <w:widowControl/>
        <w:overflowPunct/>
        <w:autoSpaceDE/>
        <w:autoSpaceDN/>
        <w:adjustRightInd/>
        <w:spacing w:line="248" w:lineRule="atLeast"/>
        <w:rPr>
          <w:sz w:val="22"/>
          <w:szCs w:val="22"/>
          <w:shd w:val="clear" w:color="auto" w:fill="FFFFFF"/>
        </w:rPr>
      </w:pPr>
    </w:p>
    <w:p w14:paraId="0F19ACE9" w14:textId="77777777" w:rsidR="00FE4456" w:rsidRPr="00C2299A" w:rsidRDefault="00FE4456" w:rsidP="00FE4456">
      <w:pPr>
        <w:widowControl/>
        <w:numPr>
          <w:ilvl w:val="0"/>
          <w:numId w:val="51"/>
        </w:numPr>
        <w:overflowPunct/>
        <w:autoSpaceDE/>
        <w:autoSpaceDN/>
        <w:adjustRightInd/>
        <w:spacing w:line="248" w:lineRule="atLeast"/>
        <w:rPr>
          <w:sz w:val="22"/>
          <w:szCs w:val="22"/>
          <w:shd w:val="clear" w:color="auto" w:fill="FFFFFF"/>
        </w:rPr>
      </w:pPr>
      <w:r w:rsidRPr="00FE4456">
        <w:rPr>
          <w:sz w:val="22"/>
          <w:szCs w:val="22"/>
          <w:shd w:val="clear" w:color="auto" w:fill="FFFFFF"/>
        </w:rPr>
        <w:t xml:space="preserve">Laila Afia, Othman Hamed, Mohamed </w:t>
      </w:r>
      <w:proofErr w:type="spellStart"/>
      <w:r w:rsidRPr="00FE4456">
        <w:rPr>
          <w:sz w:val="22"/>
          <w:szCs w:val="22"/>
          <w:shd w:val="clear" w:color="auto" w:fill="FFFFFF"/>
        </w:rPr>
        <w:t>Larou</w:t>
      </w:r>
      <w:r>
        <w:rPr>
          <w:sz w:val="22"/>
          <w:szCs w:val="22"/>
          <w:shd w:val="clear" w:color="auto" w:fill="FFFFFF"/>
        </w:rPr>
        <w:t>j</w:t>
      </w:r>
      <w:proofErr w:type="spellEnd"/>
      <w:r>
        <w:rPr>
          <w:sz w:val="22"/>
          <w:szCs w:val="22"/>
          <w:shd w:val="clear" w:color="auto" w:fill="FFFFFF"/>
        </w:rPr>
        <w:t xml:space="preserve">, Hassan </w:t>
      </w:r>
      <w:proofErr w:type="spellStart"/>
      <w:r>
        <w:rPr>
          <w:sz w:val="22"/>
          <w:szCs w:val="22"/>
          <w:shd w:val="clear" w:color="auto" w:fill="FFFFFF"/>
        </w:rPr>
        <w:t>Lgaz</w:t>
      </w:r>
      <w:proofErr w:type="spellEnd"/>
      <w:r>
        <w:rPr>
          <w:sz w:val="22"/>
          <w:szCs w:val="22"/>
          <w:shd w:val="clear" w:color="auto" w:fill="FFFFFF"/>
        </w:rPr>
        <w:t xml:space="preserve">, </w:t>
      </w:r>
      <w:proofErr w:type="spellStart"/>
      <w:r>
        <w:rPr>
          <w:sz w:val="22"/>
          <w:szCs w:val="22"/>
          <w:shd w:val="clear" w:color="auto" w:fill="FFFFFF"/>
        </w:rPr>
        <w:t>Shehdeh</w:t>
      </w:r>
      <w:proofErr w:type="spellEnd"/>
      <w:r>
        <w:rPr>
          <w:sz w:val="22"/>
          <w:szCs w:val="22"/>
          <w:shd w:val="clear" w:color="auto" w:fill="FFFFFF"/>
        </w:rPr>
        <w:t xml:space="preserve"> </w:t>
      </w:r>
      <w:proofErr w:type="spellStart"/>
      <w:r>
        <w:rPr>
          <w:sz w:val="22"/>
          <w:szCs w:val="22"/>
          <w:shd w:val="clear" w:color="auto" w:fill="FFFFFF"/>
        </w:rPr>
        <w:t>Jodeh</w:t>
      </w:r>
      <w:proofErr w:type="spellEnd"/>
      <w:r>
        <w:rPr>
          <w:sz w:val="22"/>
          <w:szCs w:val="22"/>
          <w:shd w:val="clear" w:color="auto" w:fill="FFFFFF"/>
        </w:rPr>
        <w:t xml:space="preserve">, </w:t>
      </w:r>
      <w:r w:rsidRPr="00FE4456">
        <w:rPr>
          <w:sz w:val="22"/>
          <w:szCs w:val="22"/>
          <w:shd w:val="clear" w:color="auto" w:fill="FFFFFF"/>
        </w:rPr>
        <w:t xml:space="preserve">Rachid </w:t>
      </w:r>
      <w:proofErr w:type="spellStart"/>
      <w:r w:rsidRPr="00FE4456">
        <w:rPr>
          <w:sz w:val="22"/>
          <w:szCs w:val="22"/>
          <w:shd w:val="clear" w:color="auto" w:fill="FFFFFF"/>
        </w:rPr>
        <w:t>Salghi</w:t>
      </w:r>
      <w:proofErr w:type="spellEnd"/>
      <w:r>
        <w:rPr>
          <w:sz w:val="22"/>
          <w:szCs w:val="22"/>
          <w:shd w:val="clear" w:color="auto" w:fill="FFFFFF"/>
        </w:rPr>
        <w:t xml:space="preserve"> “</w:t>
      </w:r>
      <w:r w:rsidRPr="00FE4456">
        <w:rPr>
          <w:sz w:val="22"/>
          <w:szCs w:val="22"/>
          <w:shd w:val="clear" w:color="auto" w:fill="FFFFFF"/>
        </w:rPr>
        <w:t>Novel Natural Based Diazepines as Effective Corrosion Inhibitors for Carbon Steel in HCl Solution: Experimental, Theoretical and Monte Carlo Simulations</w:t>
      </w:r>
      <w:r>
        <w:rPr>
          <w:sz w:val="22"/>
          <w:szCs w:val="22"/>
          <w:shd w:val="clear" w:color="auto" w:fill="FFFFFF"/>
        </w:rPr>
        <w:t>”</w:t>
      </w:r>
      <w:r w:rsidRPr="00FE4456">
        <w:t xml:space="preserve"> </w:t>
      </w:r>
      <w:r w:rsidRPr="00FE4456">
        <w:rPr>
          <w:i/>
          <w:iCs/>
          <w:sz w:val="22"/>
          <w:szCs w:val="22"/>
          <w:shd w:val="clear" w:color="auto" w:fill="FFFFFF"/>
        </w:rPr>
        <w:t xml:space="preserve">Transactions of the Indian Institute of </w:t>
      </w:r>
      <w:proofErr w:type="gramStart"/>
      <w:r w:rsidRPr="00FE4456">
        <w:rPr>
          <w:i/>
          <w:iCs/>
          <w:sz w:val="22"/>
          <w:szCs w:val="22"/>
          <w:shd w:val="clear" w:color="auto" w:fill="FFFFFF"/>
        </w:rPr>
        <w:t>Metals</w:t>
      </w:r>
      <w:r>
        <w:rPr>
          <w:i/>
          <w:iCs/>
          <w:sz w:val="22"/>
          <w:szCs w:val="22"/>
          <w:shd w:val="clear" w:color="auto" w:fill="FFFFFF"/>
        </w:rPr>
        <w:t xml:space="preserve"> </w:t>
      </w:r>
      <w:r w:rsidRPr="00FE4456">
        <w:rPr>
          <w:i/>
          <w:iCs/>
          <w:sz w:val="22"/>
          <w:szCs w:val="22"/>
          <w:shd w:val="clear" w:color="auto" w:fill="FFFFFF"/>
        </w:rPr>
        <w:t xml:space="preserve"> 70</w:t>
      </w:r>
      <w:proofErr w:type="gramEnd"/>
      <w:r w:rsidRPr="00FE4456">
        <w:rPr>
          <w:i/>
          <w:iCs/>
          <w:sz w:val="22"/>
          <w:szCs w:val="22"/>
          <w:shd w:val="clear" w:color="auto" w:fill="FFFFFF"/>
        </w:rPr>
        <w:t>(9):</w:t>
      </w:r>
      <w:r w:rsidRPr="00FE4456">
        <w:rPr>
          <w:sz w:val="22"/>
          <w:szCs w:val="22"/>
          <w:shd w:val="clear" w:color="auto" w:fill="FFFFFF"/>
        </w:rPr>
        <w:t xml:space="preserve">2319–2333, </w:t>
      </w:r>
      <w:r w:rsidRPr="00FE4456">
        <w:rPr>
          <w:b/>
          <w:bCs/>
          <w:sz w:val="22"/>
          <w:szCs w:val="22"/>
          <w:shd w:val="clear" w:color="auto" w:fill="FFFFFF"/>
        </w:rPr>
        <w:t>2017</w:t>
      </w:r>
      <w:r>
        <w:rPr>
          <w:b/>
          <w:bCs/>
          <w:sz w:val="22"/>
          <w:szCs w:val="22"/>
          <w:shd w:val="clear" w:color="auto" w:fill="FFFFFF"/>
        </w:rPr>
        <w:t>.</w:t>
      </w:r>
    </w:p>
    <w:p w14:paraId="670B16AC" w14:textId="77777777" w:rsidR="00C2299A" w:rsidRPr="00C2299A" w:rsidRDefault="00C2299A" w:rsidP="00970EA6">
      <w:pPr>
        <w:widowControl/>
        <w:overflowPunct/>
        <w:autoSpaceDE/>
        <w:autoSpaceDN/>
        <w:adjustRightInd/>
        <w:spacing w:line="248" w:lineRule="atLeast"/>
        <w:ind w:left="503"/>
        <w:rPr>
          <w:sz w:val="22"/>
          <w:szCs w:val="22"/>
          <w:shd w:val="clear" w:color="auto" w:fill="FFFFFF"/>
        </w:rPr>
      </w:pPr>
    </w:p>
    <w:p w14:paraId="2F71AEE2" w14:textId="77777777" w:rsidR="00C2299A" w:rsidRPr="00970EA6" w:rsidRDefault="00C2299A" w:rsidP="00C2299A">
      <w:pPr>
        <w:widowControl/>
        <w:numPr>
          <w:ilvl w:val="0"/>
          <w:numId w:val="51"/>
        </w:numPr>
        <w:overflowPunct/>
        <w:autoSpaceDE/>
        <w:autoSpaceDN/>
        <w:adjustRightInd/>
        <w:spacing w:line="248" w:lineRule="atLeast"/>
        <w:rPr>
          <w:sz w:val="22"/>
          <w:szCs w:val="22"/>
          <w:shd w:val="clear" w:color="auto" w:fill="FFFFFF"/>
          <w:lang w:val="en"/>
        </w:rPr>
      </w:pPr>
      <w:r w:rsidRPr="00C2299A">
        <w:rPr>
          <w:sz w:val="22"/>
          <w:szCs w:val="22"/>
          <w:shd w:val="clear" w:color="auto" w:fill="FFFFFF"/>
          <w:lang w:val="en"/>
        </w:rPr>
        <w:t xml:space="preserve">Ahmed </w:t>
      </w:r>
      <w:proofErr w:type="spellStart"/>
      <w:proofErr w:type="gramStart"/>
      <w:r w:rsidRPr="00C2299A">
        <w:rPr>
          <w:sz w:val="22"/>
          <w:szCs w:val="22"/>
          <w:shd w:val="clear" w:color="auto" w:fill="FFFFFF"/>
          <w:lang w:val="en"/>
        </w:rPr>
        <w:t>Elyahyaoui</w:t>
      </w:r>
      <w:proofErr w:type="spellEnd"/>
      <w:r>
        <w:rPr>
          <w:sz w:val="22"/>
          <w:szCs w:val="22"/>
          <w:shd w:val="clear" w:color="auto" w:fill="FFFFFF"/>
          <w:lang w:val="en"/>
        </w:rPr>
        <w:t xml:space="preserve">, </w:t>
      </w:r>
      <w:r w:rsidRPr="00C2299A">
        <w:rPr>
          <w:sz w:val="22"/>
          <w:szCs w:val="22"/>
          <w:shd w:val="clear" w:color="auto" w:fill="FFFFFF"/>
          <w:lang w:val="en"/>
        </w:rPr>
        <w:t xml:space="preserve"> </w:t>
      </w:r>
      <w:proofErr w:type="spellStart"/>
      <w:r w:rsidRPr="00C2299A">
        <w:rPr>
          <w:sz w:val="22"/>
          <w:szCs w:val="22"/>
          <w:shd w:val="clear" w:color="auto" w:fill="FFFFFF"/>
          <w:lang w:val="en"/>
        </w:rPr>
        <w:t>Kawtar</w:t>
      </w:r>
      <w:proofErr w:type="spellEnd"/>
      <w:proofErr w:type="gramEnd"/>
      <w:r w:rsidRPr="00C2299A">
        <w:rPr>
          <w:sz w:val="22"/>
          <w:szCs w:val="22"/>
          <w:shd w:val="clear" w:color="auto" w:fill="FFFFFF"/>
          <w:lang w:val="en"/>
        </w:rPr>
        <w:t xml:space="preserve"> </w:t>
      </w:r>
      <w:proofErr w:type="spellStart"/>
      <w:r w:rsidRPr="00C2299A">
        <w:rPr>
          <w:sz w:val="22"/>
          <w:szCs w:val="22"/>
          <w:shd w:val="clear" w:color="auto" w:fill="FFFFFF"/>
          <w:lang w:val="en"/>
        </w:rPr>
        <w:t>Ellouzi</w:t>
      </w:r>
      <w:proofErr w:type="spellEnd"/>
      <w:r w:rsidRPr="00C2299A">
        <w:rPr>
          <w:sz w:val="22"/>
          <w:szCs w:val="22"/>
          <w:shd w:val="clear" w:color="auto" w:fill="FFFFFF"/>
          <w:lang w:val="en"/>
        </w:rPr>
        <w:t xml:space="preserve"> </w:t>
      </w:r>
      <w:r>
        <w:rPr>
          <w:sz w:val="22"/>
          <w:szCs w:val="22"/>
          <w:shd w:val="clear" w:color="auto" w:fill="FFFFFF"/>
          <w:lang w:val="en"/>
        </w:rPr>
        <w:t xml:space="preserve"> </w:t>
      </w:r>
      <w:r w:rsidRPr="00C2299A">
        <w:rPr>
          <w:sz w:val="22"/>
          <w:szCs w:val="22"/>
          <w:shd w:val="clear" w:color="auto" w:fill="FFFFFF"/>
          <w:lang w:val="en"/>
        </w:rPr>
        <w:t xml:space="preserve">, </w:t>
      </w:r>
      <w:proofErr w:type="spellStart"/>
      <w:r w:rsidRPr="00C2299A">
        <w:rPr>
          <w:sz w:val="22"/>
          <w:szCs w:val="22"/>
          <w:shd w:val="clear" w:color="auto" w:fill="FFFFFF"/>
          <w:lang w:val="en"/>
        </w:rPr>
        <w:t>Hamzeh</w:t>
      </w:r>
      <w:proofErr w:type="spellEnd"/>
      <w:r w:rsidRPr="00C2299A">
        <w:rPr>
          <w:sz w:val="22"/>
          <w:szCs w:val="22"/>
          <w:shd w:val="clear" w:color="auto" w:fill="FFFFFF"/>
          <w:lang w:val="en"/>
        </w:rPr>
        <w:t xml:space="preserve"> Al </w:t>
      </w:r>
      <w:proofErr w:type="spellStart"/>
      <w:r w:rsidRPr="00C2299A">
        <w:rPr>
          <w:sz w:val="22"/>
          <w:szCs w:val="22"/>
          <w:shd w:val="clear" w:color="auto" w:fill="FFFFFF"/>
          <w:lang w:val="en"/>
        </w:rPr>
        <w:t>Zabadi</w:t>
      </w:r>
      <w:proofErr w:type="spellEnd"/>
      <w:r w:rsidRPr="00C2299A">
        <w:rPr>
          <w:sz w:val="22"/>
          <w:szCs w:val="22"/>
          <w:shd w:val="clear" w:color="auto" w:fill="FFFFFF"/>
          <w:lang w:val="en"/>
        </w:rPr>
        <w:t xml:space="preserve"> </w:t>
      </w:r>
      <w:r>
        <w:rPr>
          <w:sz w:val="22"/>
          <w:szCs w:val="22"/>
          <w:shd w:val="clear" w:color="auto" w:fill="FFFFFF"/>
          <w:lang w:val="en"/>
        </w:rPr>
        <w:t xml:space="preserve"> </w:t>
      </w:r>
      <w:r w:rsidRPr="00C2299A">
        <w:rPr>
          <w:sz w:val="22"/>
          <w:szCs w:val="22"/>
          <w:shd w:val="clear" w:color="auto" w:fill="FFFFFF"/>
          <w:lang w:val="en"/>
        </w:rPr>
        <w:t xml:space="preserve">, </w:t>
      </w:r>
      <w:proofErr w:type="spellStart"/>
      <w:r w:rsidRPr="00C2299A">
        <w:rPr>
          <w:sz w:val="22"/>
          <w:szCs w:val="22"/>
          <w:shd w:val="clear" w:color="auto" w:fill="FFFFFF"/>
          <w:lang w:val="en"/>
        </w:rPr>
        <w:t>Brahim</w:t>
      </w:r>
      <w:proofErr w:type="spellEnd"/>
      <w:r w:rsidRPr="00C2299A">
        <w:rPr>
          <w:sz w:val="22"/>
          <w:szCs w:val="22"/>
          <w:shd w:val="clear" w:color="auto" w:fill="FFFFFF"/>
          <w:lang w:val="en"/>
        </w:rPr>
        <w:t xml:space="preserve"> </w:t>
      </w:r>
      <w:proofErr w:type="spellStart"/>
      <w:r w:rsidRPr="00C2299A">
        <w:rPr>
          <w:sz w:val="22"/>
          <w:szCs w:val="22"/>
          <w:shd w:val="clear" w:color="auto" w:fill="FFFFFF"/>
          <w:lang w:val="en"/>
        </w:rPr>
        <w:t>Razzouki</w:t>
      </w:r>
      <w:proofErr w:type="spellEnd"/>
      <w:r w:rsidRPr="00C2299A">
        <w:rPr>
          <w:sz w:val="22"/>
          <w:szCs w:val="22"/>
          <w:shd w:val="clear" w:color="auto" w:fill="FFFFFF"/>
          <w:lang w:val="en"/>
        </w:rPr>
        <w:t xml:space="preserve"> </w:t>
      </w:r>
      <w:r>
        <w:rPr>
          <w:sz w:val="22"/>
          <w:szCs w:val="22"/>
          <w:shd w:val="clear" w:color="auto" w:fill="FFFFFF"/>
          <w:lang w:val="en"/>
        </w:rPr>
        <w:t xml:space="preserve"> </w:t>
      </w:r>
      <w:r w:rsidRPr="00C2299A">
        <w:rPr>
          <w:sz w:val="22"/>
          <w:szCs w:val="22"/>
          <w:shd w:val="clear" w:color="auto" w:fill="FFFFFF"/>
          <w:lang w:val="en"/>
        </w:rPr>
        <w:t xml:space="preserve">,  </w:t>
      </w:r>
      <w:proofErr w:type="spellStart"/>
      <w:r w:rsidRPr="00C2299A">
        <w:rPr>
          <w:sz w:val="22"/>
          <w:szCs w:val="22"/>
          <w:shd w:val="clear" w:color="auto" w:fill="FFFFFF"/>
          <w:lang w:val="en"/>
        </w:rPr>
        <w:t>Saidati</w:t>
      </w:r>
      <w:proofErr w:type="spellEnd"/>
      <w:r w:rsidRPr="00C2299A">
        <w:rPr>
          <w:sz w:val="22"/>
          <w:szCs w:val="22"/>
          <w:shd w:val="clear" w:color="auto" w:fill="FFFFFF"/>
          <w:lang w:val="en"/>
        </w:rPr>
        <w:t xml:space="preserve"> </w:t>
      </w:r>
      <w:proofErr w:type="spellStart"/>
      <w:r w:rsidRPr="00C2299A">
        <w:rPr>
          <w:sz w:val="22"/>
          <w:szCs w:val="22"/>
          <w:shd w:val="clear" w:color="auto" w:fill="FFFFFF"/>
          <w:lang w:val="en"/>
        </w:rPr>
        <w:t>Bouhlassa</w:t>
      </w:r>
      <w:proofErr w:type="spellEnd"/>
      <w:r w:rsidRPr="00C2299A">
        <w:rPr>
          <w:sz w:val="22"/>
          <w:szCs w:val="22"/>
          <w:shd w:val="clear" w:color="auto" w:fill="FFFFFF"/>
          <w:lang w:val="en"/>
        </w:rPr>
        <w:t xml:space="preserve"> </w:t>
      </w:r>
      <w:r>
        <w:rPr>
          <w:sz w:val="22"/>
          <w:szCs w:val="22"/>
          <w:shd w:val="clear" w:color="auto" w:fill="FFFFFF"/>
          <w:lang w:val="en"/>
        </w:rPr>
        <w:t xml:space="preserve"> </w:t>
      </w:r>
      <w:r w:rsidRPr="00C2299A">
        <w:rPr>
          <w:sz w:val="22"/>
          <w:szCs w:val="22"/>
          <w:shd w:val="clear" w:color="auto" w:fill="FFFFFF"/>
          <w:lang w:val="en"/>
        </w:rPr>
        <w:t xml:space="preserve">, Khalil </w:t>
      </w:r>
      <w:proofErr w:type="spellStart"/>
      <w:r w:rsidRPr="00C2299A">
        <w:rPr>
          <w:sz w:val="22"/>
          <w:szCs w:val="22"/>
          <w:shd w:val="clear" w:color="auto" w:fill="FFFFFF"/>
          <w:lang w:val="en"/>
        </w:rPr>
        <w:t>Azzaoui</w:t>
      </w:r>
      <w:proofErr w:type="spellEnd"/>
      <w:r w:rsidRPr="00C2299A">
        <w:rPr>
          <w:sz w:val="22"/>
          <w:szCs w:val="22"/>
          <w:shd w:val="clear" w:color="auto" w:fill="FFFFFF"/>
          <w:lang w:val="en"/>
        </w:rPr>
        <w:t xml:space="preserve"> </w:t>
      </w:r>
      <w:r>
        <w:rPr>
          <w:sz w:val="22"/>
          <w:szCs w:val="22"/>
          <w:shd w:val="clear" w:color="auto" w:fill="FFFFFF"/>
          <w:lang w:val="en"/>
        </w:rPr>
        <w:t xml:space="preserve"> </w:t>
      </w:r>
      <w:r w:rsidRPr="00C2299A">
        <w:rPr>
          <w:sz w:val="22"/>
          <w:szCs w:val="22"/>
          <w:shd w:val="clear" w:color="auto" w:fill="FFFFFF"/>
          <w:lang w:val="en"/>
        </w:rPr>
        <w:t xml:space="preserve">, El </w:t>
      </w:r>
      <w:proofErr w:type="spellStart"/>
      <w:r w:rsidRPr="00C2299A">
        <w:rPr>
          <w:sz w:val="22"/>
          <w:szCs w:val="22"/>
          <w:shd w:val="clear" w:color="auto" w:fill="FFFFFF"/>
          <w:lang w:val="en"/>
        </w:rPr>
        <w:t>Miloud</w:t>
      </w:r>
      <w:proofErr w:type="spellEnd"/>
      <w:r w:rsidRPr="00C2299A">
        <w:rPr>
          <w:sz w:val="22"/>
          <w:szCs w:val="22"/>
          <w:shd w:val="clear" w:color="auto" w:fill="FFFFFF"/>
          <w:lang w:val="en"/>
        </w:rPr>
        <w:t xml:space="preserve"> </w:t>
      </w:r>
      <w:proofErr w:type="spellStart"/>
      <w:r w:rsidRPr="00C2299A">
        <w:rPr>
          <w:sz w:val="22"/>
          <w:szCs w:val="22"/>
          <w:shd w:val="clear" w:color="auto" w:fill="FFFFFF"/>
          <w:lang w:val="en"/>
        </w:rPr>
        <w:t>Mejdoubi</w:t>
      </w:r>
      <w:proofErr w:type="spellEnd"/>
      <w:r w:rsidRPr="00C2299A">
        <w:rPr>
          <w:sz w:val="22"/>
          <w:szCs w:val="22"/>
          <w:shd w:val="clear" w:color="auto" w:fill="FFFFFF"/>
          <w:lang w:val="en"/>
        </w:rPr>
        <w:t xml:space="preserve"> </w:t>
      </w:r>
      <w:r>
        <w:rPr>
          <w:sz w:val="22"/>
          <w:szCs w:val="22"/>
          <w:shd w:val="clear" w:color="auto" w:fill="FFFFFF"/>
          <w:lang w:val="en"/>
        </w:rPr>
        <w:t xml:space="preserve"> </w:t>
      </w:r>
      <w:r w:rsidRPr="00C2299A">
        <w:rPr>
          <w:sz w:val="22"/>
          <w:szCs w:val="22"/>
          <w:shd w:val="clear" w:color="auto" w:fill="FFFFFF"/>
          <w:lang w:val="en"/>
        </w:rPr>
        <w:t xml:space="preserve">, Othman Hamed </w:t>
      </w:r>
      <w:r>
        <w:rPr>
          <w:sz w:val="22"/>
          <w:szCs w:val="22"/>
          <w:shd w:val="clear" w:color="auto" w:fill="FFFFFF"/>
          <w:lang w:val="en"/>
        </w:rPr>
        <w:t xml:space="preserve"> , </w:t>
      </w:r>
      <w:proofErr w:type="spellStart"/>
      <w:r>
        <w:rPr>
          <w:sz w:val="22"/>
          <w:szCs w:val="22"/>
          <w:shd w:val="clear" w:color="auto" w:fill="FFFFFF"/>
          <w:lang w:val="en"/>
        </w:rPr>
        <w:t>Shehdeh</w:t>
      </w:r>
      <w:proofErr w:type="spellEnd"/>
      <w:r>
        <w:rPr>
          <w:sz w:val="22"/>
          <w:szCs w:val="22"/>
          <w:shd w:val="clear" w:color="auto" w:fill="FFFFFF"/>
          <w:lang w:val="en"/>
        </w:rPr>
        <w:t xml:space="preserve"> </w:t>
      </w:r>
      <w:proofErr w:type="spellStart"/>
      <w:r>
        <w:rPr>
          <w:sz w:val="22"/>
          <w:szCs w:val="22"/>
          <w:shd w:val="clear" w:color="auto" w:fill="FFFFFF"/>
          <w:lang w:val="en"/>
        </w:rPr>
        <w:t>Jodeh</w:t>
      </w:r>
      <w:proofErr w:type="spellEnd"/>
      <w:r>
        <w:rPr>
          <w:sz w:val="22"/>
          <w:szCs w:val="22"/>
          <w:shd w:val="clear" w:color="auto" w:fill="FFFFFF"/>
          <w:lang w:val="en"/>
        </w:rPr>
        <w:t xml:space="preserve">, </w:t>
      </w:r>
      <w:r w:rsidRPr="00C2299A">
        <w:rPr>
          <w:sz w:val="22"/>
          <w:szCs w:val="22"/>
          <w:shd w:val="clear" w:color="auto" w:fill="FFFFFF"/>
          <w:lang w:val="en"/>
        </w:rPr>
        <w:t xml:space="preserve">and </w:t>
      </w:r>
      <w:proofErr w:type="spellStart"/>
      <w:r w:rsidRPr="00C2299A">
        <w:rPr>
          <w:sz w:val="22"/>
          <w:szCs w:val="22"/>
          <w:shd w:val="clear" w:color="auto" w:fill="FFFFFF"/>
          <w:lang w:val="en"/>
        </w:rPr>
        <w:t>Abdellatif</w:t>
      </w:r>
      <w:proofErr w:type="spellEnd"/>
      <w:r w:rsidRPr="00C2299A">
        <w:rPr>
          <w:sz w:val="22"/>
          <w:szCs w:val="22"/>
          <w:shd w:val="clear" w:color="auto" w:fill="FFFFFF"/>
          <w:lang w:val="en"/>
        </w:rPr>
        <w:t xml:space="preserve"> </w:t>
      </w:r>
      <w:proofErr w:type="spellStart"/>
      <w:r w:rsidRPr="00C2299A">
        <w:rPr>
          <w:sz w:val="22"/>
          <w:szCs w:val="22"/>
          <w:shd w:val="clear" w:color="auto" w:fill="FFFFFF"/>
          <w:lang w:val="en"/>
        </w:rPr>
        <w:t>Lamhamdi</w:t>
      </w:r>
      <w:proofErr w:type="spellEnd"/>
      <w:r w:rsidRPr="00C2299A">
        <w:rPr>
          <w:sz w:val="22"/>
          <w:szCs w:val="22"/>
          <w:shd w:val="clear" w:color="auto" w:fill="FFFFFF"/>
          <w:lang w:val="en"/>
        </w:rPr>
        <w:t xml:space="preserve"> </w:t>
      </w:r>
      <w:r>
        <w:rPr>
          <w:sz w:val="22"/>
          <w:szCs w:val="22"/>
          <w:shd w:val="clear" w:color="auto" w:fill="FFFFFF"/>
          <w:lang w:val="en"/>
        </w:rPr>
        <w:t>“</w:t>
      </w:r>
      <w:r w:rsidRPr="00C2299A">
        <w:rPr>
          <w:sz w:val="22"/>
          <w:szCs w:val="22"/>
          <w:shd w:val="clear" w:color="auto" w:fill="FFFFFF"/>
          <w:lang w:val="en"/>
        </w:rPr>
        <w:t>Adsorption of Chromium (VI) on Calcium Phosphate: Mechanisms and Stability Constants of  Surface Complexes</w:t>
      </w:r>
      <w:r w:rsidRPr="00C2299A">
        <w:rPr>
          <w:i/>
          <w:iCs/>
          <w:sz w:val="22"/>
          <w:szCs w:val="22"/>
          <w:shd w:val="clear" w:color="auto" w:fill="FFFFFF"/>
          <w:lang w:val="en"/>
        </w:rPr>
        <w:t>” Appl. Sci</w:t>
      </w:r>
      <w:r w:rsidRPr="00C2299A">
        <w:rPr>
          <w:sz w:val="22"/>
          <w:szCs w:val="22"/>
          <w:shd w:val="clear" w:color="auto" w:fill="FFFFFF"/>
          <w:lang w:val="en"/>
        </w:rPr>
        <w:t>. 7, 222</w:t>
      </w:r>
      <w:r>
        <w:rPr>
          <w:sz w:val="22"/>
          <w:szCs w:val="22"/>
          <w:shd w:val="clear" w:color="auto" w:fill="FFFFFF"/>
          <w:lang w:val="en"/>
        </w:rPr>
        <w:t xml:space="preserve">, </w:t>
      </w:r>
      <w:r w:rsidRPr="00C2299A">
        <w:rPr>
          <w:b/>
          <w:bCs/>
          <w:sz w:val="22"/>
          <w:szCs w:val="22"/>
          <w:shd w:val="clear" w:color="auto" w:fill="FFFFFF"/>
          <w:lang w:val="en"/>
        </w:rPr>
        <w:t>2017</w:t>
      </w:r>
      <w:r w:rsidR="00970EA6">
        <w:rPr>
          <w:b/>
          <w:bCs/>
          <w:sz w:val="22"/>
          <w:szCs w:val="22"/>
          <w:shd w:val="clear" w:color="auto" w:fill="FFFFFF"/>
          <w:lang w:val="en"/>
        </w:rPr>
        <w:t>.</w:t>
      </w:r>
    </w:p>
    <w:p w14:paraId="374EEB3E" w14:textId="77777777" w:rsidR="00135CC9" w:rsidRDefault="00135CC9" w:rsidP="00FE4456">
      <w:pPr>
        <w:widowControl/>
        <w:overflowPunct/>
        <w:autoSpaceDE/>
        <w:autoSpaceDN/>
        <w:adjustRightInd/>
        <w:spacing w:line="248" w:lineRule="atLeast"/>
        <w:rPr>
          <w:sz w:val="22"/>
          <w:szCs w:val="22"/>
          <w:shd w:val="clear" w:color="auto" w:fill="FFFFFF"/>
        </w:rPr>
      </w:pPr>
    </w:p>
    <w:p w14:paraId="69A38CE0" w14:textId="77777777" w:rsidR="00FE4456" w:rsidRDefault="00FE4456" w:rsidP="00FE4456">
      <w:pPr>
        <w:widowControl/>
        <w:overflowPunct/>
        <w:autoSpaceDE/>
        <w:autoSpaceDN/>
        <w:adjustRightInd/>
        <w:spacing w:line="248" w:lineRule="atLeast"/>
        <w:rPr>
          <w:sz w:val="22"/>
          <w:szCs w:val="22"/>
          <w:shd w:val="clear" w:color="auto" w:fill="FFFFFF"/>
        </w:rPr>
      </w:pPr>
    </w:p>
    <w:p w14:paraId="42606808" w14:textId="77777777" w:rsidR="00135CC9" w:rsidRPr="00135CC9" w:rsidRDefault="00135CC9" w:rsidP="00FE4456">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M.</w:t>
      </w:r>
      <w:r w:rsidR="003767F0">
        <w:rPr>
          <w:sz w:val="22"/>
          <w:szCs w:val="22"/>
          <w:shd w:val="clear" w:color="auto" w:fill="FFFFFF"/>
        </w:rPr>
        <w:t xml:space="preserve"> </w:t>
      </w:r>
      <w:proofErr w:type="spellStart"/>
      <w:r>
        <w:rPr>
          <w:sz w:val="22"/>
          <w:szCs w:val="22"/>
          <w:shd w:val="clear" w:color="auto" w:fill="FFFFFF"/>
        </w:rPr>
        <w:t>Lakrat</w:t>
      </w:r>
      <w:proofErr w:type="spellEnd"/>
      <w:r>
        <w:rPr>
          <w:sz w:val="22"/>
          <w:szCs w:val="22"/>
          <w:shd w:val="clear" w:color="auto" w:fill="FFFFFF"/>
        </w:rPr>
        <w:t xml:space="preserve">, K. </w:t>
      </w:r>
      <w:proofErr w:type="spellStart"/>
      <w:r>
        <w:rPr>
          <w:sz w:val="22"/>
          <w:szCs w:val="22"/>
          <w:shd w:val="clear" w:color="auto" w:fill="FFFFFF"/>
        </w:rPr>
        <w:t>Azzaoui</w:t>
      </w:r>
      <w:proofErr w:type="spellEnd"/>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xml:space="preserve">, N. </w:t>
      </w:r>
      <w:proofErr w:type="spellStart"/>
      <w:r>
        <w:rPr>
          <w:sz w:val="22"/>
          <w:szCs w:val="22"/>
          <w:shd w:val="clear" w:color="auto" w:fill="FFFFFF"/>
        </w:rPr>
        <w:t>Akartasse</w:t>
      </w:r>
      <w:proofErr w:type="spellEnd"/>
      <w:r>
        <w:rPr>
          <w:sz w:val="22"/>
          <w:szCs w:val="22"/>
          <w:shd w:val="clear" w:color="auto" w:fill="FFFFFF"/>
        </w:rPr>
        <w:t xml:space="preserve">, E. </w:t>
      </w:r>
      <w:proofErr w:type="spellStart"/>
      <w:r>
        <w:rPr>
          <w:sz w:val="22"/>
          <w:szCs w:val="22"/>
          <w:shd w:val="clear" w:color="auto" w:fill="FFFFFF"/>
        </w:rPr>
        <w:t>Mejdoubi</w:t>
      </w:r>
      <w:proofErr w:type="spellEnd"/>
      <w:r>
        <w:rPr>
          <w:sz w:val="22"/>
          <w:szCs w:val="22"/>
          <w:shd w:val="clear" w:color="auto" w:fill="FFFFFF"/>
        </w:rPr>
        <w:t xml:space="preserve">, A. </w:t>
      </w:r>
      <w:proofErr w:type="spellStart"/>
      <w:r>
        <w:rPr>
          <w:sz w:val="22"/>
          <w:szCs w:val="22"/>
          <w:shd w:val="clear" w:color="auto" w:fill="FFFFFF"/>
        </w:rPr>
        <w:t>Lamhamdi</w:t>
      </w:r>
      <w:proofErr w:type="spellEnd"/>
      <w:r>
        <w:rPr>
          <w:sz w:val="22"/>
          <w:szCs w:val="22"/>
          <w:shd w:val="clear" w:color="auto" w:fill="FFFFFF"/>
        </w:rPr>
        <w:t xml:space="preserve">, </w:t>
      </w:r>
      <w:proofErr w:type="spellStart"/>
      <w:proofErr w:type="gramStart"/>
      <w:r>
        <w:rPr>
          <w:sz w:val="22"/>
          <w:szCs w:val="22"/>
          <w:shd w:val="clear" w:color="auto" w:fill="FFFFFF"/>
        </w:rPr>
        <w:t>M.Berrabaha</w:t>
      </w:r>
      <w:proofErr w:type="spellEnd"/>
      <w:proofErr w:type="gramEnd"/>
      <w:r>
        <w:rPr>
          <w:sz w:val="22"/>
          <w:szCs w:val="22"/>
          <w:shd w:val="clear" w:color="auto" w:fill="FFFFFF"/>
        </w:rPr>
        <w:t xml:space="preserve">, O. Hamed, B. </w:t>
      </w:r>
      <w:proofErr w:type="spellStart"/>
      <w:r>
        <w:rPr>
          <w:sz w:val="22"/>
          <w:szCs w:val="22"/>
          <w:shd w:val="clear" w:color="auto" w:fill="FFFFFF"/>
        </w:rPr>
        <w:t>Razzouki</w:t>
      </w:r>
      <w:proofErr w:type="spellEnd"/>
      <w:r>
        <w:rPr>
          <w:sz w:val="22"/>
          <w:szCs w:val="22"/>
          <w:shd w:val="clear" w:color="auto" w:fill="FFFFFF"/>
        </w:rPr>
        <w:t xml:space="preserve">, M. </w:t>
      </w:r>
      <w:proofErr w:type="spellStart"/>
      <w:r>
        <w:rPr>
          <w:sz w:val="22"/>
          <w:szCs w:val="22"/>
          <w:shd w:val="clear" w:color="auto" w:fill="FFFFFF"/>
        </w:rPr>
        <w:t>Algarra</w:t>
      </w:r>
      <w:proofErr w:type="spellEnd"/>
      <w:r>
        <w:rPr>
          <w:sz w:val="22"/>
          <w:szCs w:val="22"/>
          <w:shd w:val="clear" w:color="auto" w:fill="FFFFFF"/>
        </w:rPr>
        <w:t xml:space="preserve"> “</w:t>
      </w:r>
      <w:r w:rsidRPr="00135CC9">
        <w:rPr>
          <w:sz w:val="22"/>
          <w:szCs w:val="22"/>
          <w:shd w:val="clear" w:color="auto" w:fill="FFFFFF"/>
        </w:rPr>
        <w:t>The removal of methyl orange by nanohydroxyapatite from aqueous solution: isotherm, kinetics and thermodynamics studies</w:t>
      </w:r>
      <w:r>
        <w:rPr>
          <w:sz w:val="22"/>
          <w:szCs w:val="22"/>
          <w:shd w:val="clear" w:color="auto" w:fill="FFFFFF"/>
        </w:rPr>
        <w:t xml:space="preserve">” </w:t>
      </w:r>
      <w:r w:rsidRPr="00135CC9">
        <w:rPr>
          <w:i/>
          <w:iCs/>
          <w:sz w:val="22"/>
          <w:szCs w:val="22"/>
          <w:shd w:val="clear" w:color="auto" w:fill="FFFFFF"/>
        </w:rPr>
        <w:t>Desalination and Water Treatment</w:t>
      </w:r>
      <w:r w:rsidR="00FE4456">
        <w:rPr>
          <w:i/>
          <w:iCs/>
          <w:sz w:val="22"/>
          <w:szCs w:val="22"/>
          <w:shd w:val="clear" w:color="auto" w:fill="FFFFFF"/>
        </w:rPr>
        <w:t xml:space="preserve"> </w:t>
      </w:r>
      <w:r w:rsidR="00FE4456" w:rsidRPr="00FE4456">
        <w:rPr>
          <w:i/>
          <w:iCs/>
          <w:sz w:val="22"/>
          <w:szCs w:val="22"/>
          <w:shd w:val="clear" w:color="auto" w:fill="FFFFFF"/>
        </w:rPr>
        <w:t xml:space="preserve">85 </w:t>
      </w:r>
      <w:r w:rsidR="00FE4456" w:rsidRPr="00FE4456">
        <w:rPr>
          <w:sz w:val="22"/>
          <w:szCs w:val="22"/>
          <w:shd w:val="clear" w:color="auto" w:fill="FFFFFF"/>
        </w:rPr>
        <w:t xml:space="preserve">237–249, </w:t>
      </w:r>
      <w:r w:rsidR="00FE4456" w:rsidRPr="00FE4456">
        <w:rPr>
          <w:b/>
          <w:bCs/>
          <w:sz w:val="22"/>
          <w:szCs w:val="22"/>
          <w:shd w:val="clear" w:color="auto" w:fill="FFFFFF"/>
        </w:rPr>
        <w:t>2017</w:t>
      </w:r>
    </w:p>
    <w:p w14:paraId="0783E203" w14:textId="77777777" w:rsidR="00135CC9" w:rsidRPr="00882FB8" w:rsidRDefault="00135CC9" w:rsidP="00FE4456">
      <w:pPr>
        <w:widowControl/>
        <w:overflowPunct/>
        <w:autoSpaceDE/>
        <w:autoSpaceDN/>
        <w:adjustRightInd/>
        <w:spacing w:line="248" w:lineRule="atLeast"/>
        <w:rPr>
          <w:sz w:val="22"/>
          <w:szCs w:val="22"/>
          <w:shd w:val="clear" w:color="auto" w:fill="FFFFFF"/>
        </w:rPr>
      </w:pPr>
    </w:p>
    <w:p w14:paraId="69823E2A" w14:textId="77777777" w:rsidR="00882FB8" w:rsidRDefault="00D75C79" w:rsidP="00135CC9">
      <w:pPr>
        <w:widowControl/>
        <w:numPr>
          <w:ilvl w:val="0"/>
          <w:numId w:val="51"/>
        </w:numPr>
        <w:overflowPunct/>
        <w:autoSpaceDE/>
        <w:autoSpaceDN/>
        <w:adjustRightInd/>
        <w:spacing w:line="248" w:lineRule="atLeast"/>
        <w:rPr>
          <w:sz w:val="22"/>
          <w:szCs w:val="22"/>
          <w:shd w:val="clear" w:color="auto" w:fill="FFFFFF"/>
          <w:lang w:val="en"/>
        </w:rPr>
      </w:pPr>
      <w:r>
        <w:rPr>
          <w:sz w:val="22"/>
          <w:szCs w:val="22"/>
          <w:shd w:val="clear" w:color="auto" w:fill="FFFFFF"/>
          <w:lang w:val="en"/>
        </w:rPr>
        <w:t xml:space="preserve">M. </w:t>
      </w:r>
      <w:proofErr w:type="spellStart"/>
      <w:r>
        <w:rPr>
          <w:sz w:val="22"/>
          <w:szCs w:val="22"/>
          <w:shd w:val="clear" w:color="auto" w:fill="FFFFFF"/>
          <w:lang w:val="en"/>
        </w:rPr>
        <w:t>Messalia</w:t>
      </w:r>
      <w:proofErr w:type="spellEnd"/>
      <w:r w:rsidRPr="00D75C79">
        <w:rPr>
          <w:sz w:val="22"/>
          <w:szCs w:val="22"/>
          <w:shd w:val="clear" w:color="auto" w:fill="FFFFFF"/>
          <w:lang w:val="en"/>
        </w:rPr>
        <w:t>.</w:t>
      </w:r>
      <w:r>
        <w:rPr>
          <w:sz w:val="22"/>
          <w:szCs w:val="22"/>
          <w:shd w:val="clear" w:color="auto" w:fill="FFFFFF"/>
          <w:lang w:val="en"/>
        </w:rPr>
        <w:t xml:space="preserve"> </w:t>
      </w:r>
      <w:proofErr w:type="spellStart"/>
      <w:r w:rsidRPr="00D75C79">
        <w:rPr>
          <w:sz w:val="22"/>
          <w:szCs w:val="22"/>
          <w:shd w:val="clear" w:color="auto" w:fill="FFFFFF"/>
          <w:lang w:val="en"/>
        </w:rPr>
        <w:t>Lgaz</w:t>
      </w:r>
      <w:proofErr w:type="spellEnd"/>
      <w:r>
        <w:rPr>
          <w:sz w:val="22"/>
          <w:szCs w:val="22"/>
          <w:shd w:val="clear" w:color="auto" w:fill="FFFFFF"/>
          <w:lang w:val="en"/>
        </w:rPr>
        <w:t xml:space="preserve">, R. </w:t>
      </w:r>
      <w:proofErr w:type="spellStart"/>
      <w:r>
        <w:rPr>
          <w:sz w:val="22"/>
          <w:szCs w:val="22"/>
          <w:shd w:val="clear" w:color="auto" w:fill="FFFFFF"/>
          <w:lang w:val="en"/>
        </w:rPr>
        <w:t>Das</w:t>
      </w:r>
      <w:r w:rsidRPr="00D75C79">
        <w:rPr>
          <w:sz w:val="22"/>
          <w:szCs w:val="22"/>
          <w:shd w:val="clear" w:color="auto" w:fill="FFFFFF"/>
          <w:lang w:val="en"/>
        </w:rPr>
        <w:t>anayakec</w:t>
      </w:r>
      <w:proofErr w:type="spellEnd"/>
      <w:r>
        <w:rPr>
          <w:sz w:val="22"/>
          <w:szCs w:val="22"/>
          <w:shd w:val="clear" w:color="auto" w:fill="FFFFFF"/>
          <w:lang w:val="en"/>
        </w:rPr>
        <w:t xml:space="preserve">, </w:t>
      </w:r>
      <w:r w:rsidRPr="00D75C79">
        <w:rPr>
          <w:sz w:val="22"/>
          <w:szCs w:val="22"/>
          <w:shd w:val="clear" w:color="auto" w:fill="FFFFFF"/>
          <w:lang w:val="en"/>
        </w:rPr>
        <w:t>R.</w:t>
      </w:r>
      <w:r>
        <w:rPr>
          <w:sz w:val="22"/>
          <w:szCs w:val="22"/>
          <w:shd w:val="clear" w:color="auto" w:fill="FFFFFF"/>
          <w:lang w:val="en"/>
        </w:rPr>
        <w:t xml:space="preserve"> </w:t>
      </w:r>
      <w:proofErr w:type="spellStart"/>
      <w:r w:rsidRPr="00D75C79">
        <w:rPr>
          <w:sz w:val="22"/>
          <w:szCs w:val="22"/>
          <w:shd w:val="clear" w:color="auto" w:fill="FFFFFF"/>
          <w:lang w:val="en"/>
        </w:rPr>
        <w:t>Salghib</w:t>
      </w:r>
      <w:proofErr w:type="spellEnd"/>
      <w:r>
        <w:rPr>
          <w:sz w:val="22"/>
          <w:szCs w:val="22"/>
          <w:shd w:val="clear" w:color="auto" w:fill="FFFFFF"/>
          <w:lang w:val="en"/>
        </w:rPr>
        <w:t xml:space="preserve">, </w:t>
      </w:r>
      <w:proofErr w:type="spellStart"/>
      <w:proofErr w:type="gramStart"/>
      <w:r>
        <w:rPr>
          <w:sz w:val="22"/>
          <w:szCs w:val="22"/>
          <w:shd w:val="clear" w:color="auto" w:fill="FFFFFF"/>
          <w:lang w:val="en"/>
        </w:rPr>
        <w:t>S.Jodeh</w:t>
      </w:r>
      <w:proofErr w:type="spellEnd"/>
      <w:proofErr w:type="gramEnd"/>
      <w:r>
        <w:rPr>
          <w:sz w:val="22"/>
          <w:szCs w:val="22"/>
          <w:shd w:val="clear" w:color="auto" w:fill="FFFFFF"/>
          <w:lang w:val="en"/>
        </w:rPr>
        <w:t xml:space="preserve">, </w:t>
      </w:r>
      <w:proofErr w:type="spellStart"/>
      <w:r w:rsidRPr="00D75C79">
        <w:rPr>
          <w:sz w:val="22"/>
          <w:szCs w:val="22"/>
          <w:shd w:val="clear" w:color="auto" w:fill="FFFFFF"/>
          <w:lang w:val="en"/>
        </w:rPr>
        <w:t>N.Abidic</w:t>
      </w:r>
      <w:proofErr w:type="spellEnd"/>
      <w:r>
        <w:rPr>
          <w:sz w:val="22"/>
          <w:szCs w:val="22"/>
          <w:shd w:val="clear" w:color="auto" w:fill="FFFFFF"/>
          <w:lang w:val="en"/>
        </w:rPr>
        <w:t xml:space="preserve">, </w:t>
      </w:r>
      <w:r w:rsidRPr="00D75C79">
        <w:rPr>
          <w:sz w:val="22"/>
          <w:szCs w:val="22"/>
          <w:shd w:val="clear" w:color="auto" w:fill="FFFFFF"/>
          <w:lang w:val="en"/>
        </w:rPr>
        <w:t>O.</w:t>
      </w:r>
      <w:r>
        <w:rPr>
          <w:sz w:val="22"/>
          <w:szCs w:val="22"/>
          <w:shd w:val="clear" w:color="auto" w:fill="FFFFFF"/>
          <w:lang w:val="en"/>
        </w:rPr>
        <w:t xml:space="preserve"> Hamed, “</w:t>
      </w:r>
      <w:r w:rsidRPr="00D75C79">
        <w:rPr>
          <w:sz w:val="22"/>
          <w:szCs w:val="22"/>
          <w:shd w:val="clear" w:color="auto" w:fill="FFFFFF"/>
          <w:lang w:val="en"/>
        </w:rPr>
        <w:t>Guar gum as efficient non-toxic inhibitor of carbon steel corrosion in phosphoric acid medium: Electrochemical, surface, DFT and MD simulations studies</w:t>
      </w:r>
      <w:r>
        <w:rPr>
          <w:sz w:val="22"/>
          <w:szCs w:val="22"/>
          <w:shd w:val="clear" w:color="auto" w:fill="FFFFFF"/>
          <w:lang w:val="en"/>
        </w:rPr>
        <w:t>”</w:t>
      </w:r>
      <w:r w:rsidR="00135CC9">
        <w:rPr>
          <w:sz w:val="22"/>
          <w:szCs w:val="22"/>
          <w:shd w:val="clear" w:color="auto" w:fill="FFFFFF"/>
          <w:lang w:val="en"/>
        </w:rPr>
        <w:t xml:space="preserve"> </w:t>
      </w:r>
      <w:r w:rsidR="00135CC9" w:rsidRPr="00135CC9">
        <w:rPr>
          <w:i/>
          <w:iCs/>
          <w:sz w:val="22"/>
          <w:szCs w:val="22"/>
          <w:shd w:val="clear" w:color="auto" w:fill="FFFFFF"/>
          <w:lang w:val="en"/>
        </w:rPr>
        <w:t>Journal of Molecular Structure</w:t>
      </w:r>
      <w:r>
        <w:rPr>
          <w:sz w:val="22"/>
          <w:szCs w:val="22"/>
          <w:shd w:val="clear" w:color="auto" w:fill="FFFFFF"/>
          <w:lang w:val="en"/>
        </w:rPr>
        <w:t xml:space="preserve"> 1145(</w:t>
      </w:r>
      <w:r w:rsidRPr="00D75C79">
        <w:rPr>
          <w:sz w:val="22"/>
          <w:szCs w:val="22"/>
          <w:shd w:val="clear" w:color="auto" w:fill="FFFFFF"/>
          <w:lang w:val="en"/>
        </w:rPr>
        <w:t>5</w:t>
      </w:r>
      <w:r>
        <w:rPr>
          <w:sz w:val="22"/>
          <w:szCs w:val="22"/>
          <w:shd w:val="clear" w:color="auto" w:fill="FFFFFF"/>
          <w:lang w:val="en"/>
        </w:rPr>
        <w:t>), 43-54,</w:t>
      </w:r>
      <w:r w:rsidRPr="00D75C79">
        <w:rPr>
          <w:sz w:val="22"/>
          <w:szCs w:val="22"/>
          <w:shd w:val="clear" w:color="auto" w:fill="FFFFFF"/>
          <w:lang w:val="en"/>
        </w:rPr>
        <w:t xml:space="preserve"> </w:t>
      </w:r>
      <w:r w:rsidRPr="00D75C79">
        <w:rPr>
          <w:b/>
          <w:bCs/>
          <w:sz w:val="22"/>
          <w:szCs w:val="22"/>
          <w:shd w:val="clear" w:color="auto" w:fill="FFFFFF"/>
          <w:lang w:val="en"/>
        </w:rPr>
        <w:t>2017</w:t>
      </w:r>
      <w:r>
        <w:rPr>
          <w:sz w:val="22"/>
          <w:szCs w:val="22"/>
          <w:shd w:val="clear" w:color="auto" w:fill="FFFFFF"/>
          <w:lang w:val="en"/>
        </w:rPr>
        <w:t>.</w:t>
      </w:r>
    </w:p>
    <w:p w14:paraId="4497D07C" w14:textId="77777777" w:rsidR="008F5ABB" w:rsidRDefault="008F5ABB" w:rsidP="008F5ABB">
      <w:pPr>
        <w:pStyle w:val="ListParagraph"/>
        <w:rPr>
          <w:sz w:val="22"/>
          <w:szCs w:val="22"/>
          <w:shd w:val="clear" w:color="auto" w:fill="FFFFFF"/>
          <w:lang w:val="en"/>
        </w:rPr>
      </w:pPr>
    </w:p>
    <w:p w14:paraId="0F260F39" w14:textId="77777777" w:rsidR="008F5ABB" w:rsidRPr="008F5ABB" w:rsidRDefault="008F5ABB" w:rsidP="008F5ABB">
      <w:pPr>
        <w:widowControl/>
        <w:numPr>
          <w:ilvl w:val="0"/>
          <w:numId w:val="51"/>
        </w:numPr>
        <w:overflowPunct/>
        <w:autoSpaceDE/>
        <w:autoSpaceDN/>
        <w:adjustRightInd/>
        <w:spacing w:line="248" w:lineRule="atLeast"/>
        <w:rPr>
          <w:sz w:val="22"/>
          <w:szCs w:val="22"/>
          <w:shd w:val="clear" w:color="auto" w:fill="FFFFFF"/>
          <w:lang w:val="en"/>
        </w:rPr>
      </w:pPr>
      <w:r w:rsidRPr="008F5ABB">
        <w:rPr>
          <w:sz w:val="22"/>
          <w:szCs w:val="22"/>
          <w:shd w:val="clear" w:color="auto" w:fill="FFFFFF"/>
          <w:lang w:val="en"/>
        </w:rPr>
        <w:t xml:space="preserve">N. </w:t>
      </w:r>
      <w:proofErr w:type="spellStart"/>
      <w:r w:rsidRPr="008F5ABB">
        <w:rPr>
          <w:sz w:val="22"/>
          <w:szCs w:val="22"/>
          <w:shd w:val="clear" w:color="auto" w:fill="FFFFFF"/>
          <w:lang w:val="en"/>
        </w:rPr>
        <w:t>Akartasse</w:t>
      </w:r>
      <w:proofErr w:type="spellEnd"/>
      <w:r w:rsidRPr="008F5ABB">
        <w:rPr>
          <w:sz w:val="22"/>
          <w:szCs w:val="22"/>
          <w:shd w:val="clear" w:color="auto" w:fill="FFFFFF"/>
          <w:lang w:val="en"/>
        </w:rPr>
        <w:t xml:space="preserve">, E. </w:t>
      </w:r>
      <w:proofErr w:type="spellStart"/>
      <w:r w:rsidRPr="008F5ABB">
        <w:rPr>
          <w:sz w:val="22"/>
          <w:szCs w:val="22"/>
          <w:shd w:val="clear" w:color="auto" w:fill="FFFFFF"/>
          <w:lang w:val="en"/>
        </w:rPr>
        <w:t>Mejdoubi</w:t>
      </w:r>
      <w:proofErr w:type="spellEnd"/>
      <w:r w:rsidRPr="008F5ABB">
        <w:rPr>
          <w:sz w:val="22"/>
          <w:szCs w:val="22"/>
          <w:shd w:val="clear" w:color="auto" w:fill="FFFFFF"/>
          <w:lang w:val="en"/>
        </w:rPr>
        <w:t xml:space="preserve">, B. </w:t>
      </w:r>
      <w:proofErr w:type="spellStart"/>
      <w:r w:rsidRPr="008F5ABB">
        <w:rPr>
          <w:sz w:val="22"/>
          <w:szCs w:val="22"/>
          <w:shd w:val="clear" w:color="auto" w:fill="FFFFFF"/>
          <w:lang w:val="en"/>
        </w:rPr>
        <w:t>Razzouki</w:t>
      </w:r>
      <w:proofErr w:type="spellEnd"/>
      <w:r w:rsidRPr="008F5ABB">
        <w:rPr>
          <w:sz w:val="22"/>
          <w:szCs w:val="22"/>
          <w:shd w:val="clear" w:color="auto" w:fill="FFFFFF"/>
          <w:lang w:val="en"/>
        </w:rPr>
        <w:t xml:space="preserve">, K. </w:t>
      </w:r>
      <w:proofErr w:type="spellStart"/>
      <w:r w:rsidRPr="008F5ABB">
        <w:rPr>
          <w:sz w:val="22"/>
          <w:szCs w:val="22"/>
          <w:shd w:val="clear" w:color="auto" w:fill="FFFFFF"/>
          <w:lang w:val="en"/>
        </w:rPr>
        <w:t>Azzaoui</w:t>
      </w:r>
      <w:proofErr w:type="spellEnd"/>
      <w:r w:rsidRPr="008F5ABB">
        <w:rPr>
          <w:sz w:val="22"/>
          <w:szCs w:val="22"/>
          <w:shd w:val="clear" w:color="auto" w:fill="FFFFFF"/>
          <w:lang w:val="en"/>
        </w:rPr>
        <w:t xml:space="preserve">, S. </w:t>
      </w:r>
      <w:proofErr w:type="spellStart"/>
      <w:r w:rsidRPr="008F5ABB">
        <w:rPr>
          <w:sz w:val="22"/>
          <w:szCs w:val="22"/>
          <w:shd w:val="clear" w:color="auto" w:fill="FFFFFF"/>
          <w:lang w:val="en"/>
        </w:rPr>
        <w:t>Jodeh</w:t>
      </w:r>
      <w:proofErr w:type="spellEnd"/>
      <w:r w:rsidRPr="008F5ABB">
        <w:rPr>
          <w:sz w:val="22"/>
          <w:szCs w:val="22"/>
          <w:shd w:val="clear" w:color="auto" w:fill="FFFFFF"/>
          <w:lang w:val="en"/>
        </w:rPr>
        <w:t xml:space="preserve">, O. </w:t>
      </w:r>
      <w:proofErr w:type="gramStart"/>
      <w:r w:rsidRPr="008F5ABB">
        <w:rPr>
          <w:sz w:val="22"/>
          <w:szCs w:val="22"/>
          <w:shd w:val="clear" w:color="auto" w:fill="FFFFFF"/>
          <w:lang w:val="en"/>
        </w:rPr>
        <w:t>Hamed</w:t>
      </w:r>
      <w:r>
        <w:rPr>
          <w:sz w:val="22"/>
          <w:szCs w:val="22"/>
          <w:shd w:val="clear" w:color="auto" w:fill="FFFFFF"/>
          <w:lang w:val="en"/>
        </w:rPr>
        <w:t xml:space="preserve"> </w:t>
      </w:r>
      <w:r w:rsidRPr="008F5ABB">
        <w:rPr>
          <w:sz w:val="22"/>
          <w:szCs w:val="22"/>
          <w:shd w:val="clear" w:color="auto" w:fill="FFFFFF"/>
          <w:lang w:val="en"/>
        </w:rPr>
        <w:t>,</w:t>
      </w:r>
      <w:proofErr w:type="gramEnd"/>
      <w:r w:rsidRPr="008F5ABB">
        <w:rPr>
          <w:sz w:val="22"/>
          <w:szCs w:val="22"/>
          <w:shd w:val="clear" w:color="auto" w:fill="FFFFFF"/>
          <w:lang w:val="en"/>
        </w:rPr>
        <w:t xml:space="preserve"> M. </w:t>
      </w:r>
      <w:proofErr w:type="spellStart"/>
      <w:r w:rsidRPr="008F5ABB">
        <w:rPr>
          <w:sz w:val="22"/>
          <w:szCs w:val="22"/>
          <w:shd w:val="clear" w:color="auto" w:fill="FFFFFF"/>
          <w:lang w:val="en"/>
        </w:rPr>
        <w:t>Ramdani</w:t>
      </w:r>
      <w:proofErr w:type="spellEnd"/>
      <w:r>
        <w:rPr>
          <w:sz w:val="22"/>
          <w:szCs w:val="22"/>
          <w:shd w:val="clear" w:color="auto" w:fill="FFFFFF"/>
          <w:lang w:val="en"/>
        </w:rPr>
        <w:t xml:space="preserve"> </w:t>
      </w:r>
      <w:r w:rsidRPr="008F5ABB">
        <w:rPr>
          <w:sz w:val="22"/>
          <w:szCs w:val="22"/>
          <w:shd w:val="clear" w:color="auto" w:fill="FFFFFF"/>
          <w:lang w:val="en"/>
        </w:rPr>
        <w:t>, A.</w:t>
      </w:r>
    </w:p>
    <w:p w14:paraId="4222BFF2" w14:textId="77777777" w:rsidR="008F5ABB" w:rsidRPr="008F5ABB" w:rsidRDefault="008F5ABB" w:rsidP="0044671C">
      <w:pPr>
        <w:widowControl/>
        <w:overflowPunct/>
        <w:autoSpaceDE/>
        <w:autoSpaceDN/>
        <w:adjustRightInd/>
        <w:spacing w:line="248" w:lineRule="atLeast"/>
        <w:ind w:left="429"/>
        <w:rPr>
          <w:sz w:val="22"/>
          <w:szCs w:val="22"/>
          <w:shd w:val="clear" w:color="auto" w:fill="FFFFFF"/>
          <w:lang w:val="en"/>
        </w:rPr>
      </w:pPr>
      <w:proofErr w:type="spellStart"/>
      <w:r w:rsidRPr="008F5ABB">
        <w:rPr>
          <w:sz w:val="22"/>
          <w:szCs w:val="22"/>
          <w:shd w:val="clear" w:color="auto" w:fill="FFFFFF"/>
          <w:lang w:val="en"/>
        </w:rPr>
        <w:t>Lamhamdi</w:t>
      </w:r>
      <w:proofErr w:type="spellEnd"/>
      <w:r w:rsidRPr="008F5ABB">
        <w:rPr>
          <w:sz w:val="22"/>
          <w:szCs w:val="22"/>
          <w:shd w:val="clear" w:color="auto" w:fill="FFFFFF"/>
          <w:lang w:val="en"/>
        </w:rPr>
        <w:t xml:space="preserve">, M. </w:t>
      </w:r>
      <w:proofErr w:type="spellStart"/>
      <w:r w:rsidRPr="008F5ABB">
        <w:rPr>
          <w:sz w:val="22"/>
          <w:szCs w:val="22"/>
          <w:shd w:val="clear" w:color="auto" w:fill="FFFFFF"/>
          <w:lang w:val="en"/>
        </w:rPr>
        <w:t>Berrabah</w:t>
      </w:r>
      <w:proofErr w:type="spellEnd"/>
      <w:r w:rsidRPr="008F5ABB">
        <w:rPr>
          <w:sz w:val="22"/>
          <w:szCs w:val="22"/>
          <w:shd w:val="clear" w:color="auto" w:fill="FFFFFF"/>
          <w:lang w:val="en"/>
        </w:rPr>
        <w:t xml:space="preserve">, I. </w:t>
      </w:r>
      <w:proofErr w:type="spellStart"/>
      <w:r w:rsidRPr="008F5ABB">
        <w:rPr>
          <w:sz w:val="22"/>
          <w:szCs w:val="22"/>
          <w:shd w:val="clear" w:color="auto" w:fill="FFFFFF"/>
          <w:lang w:val="en"/>
        </w:rPr>
        <w:t>Lahmass</w:t>
      </w:r>
      <w:proofErr w:type="spellEnd"/>
      <w:r w:rsidRPr="008F5ABB">
        <w:rPr>
          <w:sz w:val="22"/>
          <w:szCs w:val="22"/>
          <w:shd w:val="clear" w:color="auto" w:fill="FFFFFF"/>
          <w:lang w:val="en"/>
        </w:rPr>
        <w:t xml:space="preserve">, W. </w:t>
      </w:r>
      <w:proofErr w:type="spellStart"/>
      <w:r w:rsidRPr="008F5ABB">
        <w:rPr>
          <w:sz w:val="22"/>
          <w:szCs w:val="22"/>
          <w:shd w:val="clear" w:color="auto" w:fill="FFFFFF"/>
          <w:lang w:val="en"/>
        </w:rPr>
        <w:t>Jodeh</w:t>
      </w:r>
      <w:proofErr w:type="spellEnd"/>
      <w:r w:rsidRPr="008F5ABB">
        <w:rPr>
          <w:sz w:val="22"/>
          <w:szCs w:val="22"/>
          <w:shd w:val="clear" w:color="auto" w:fill="FFFFFF"/>
          <w:lang w:val="en"/>
        </w:rPr>
        <w:t xml:space="preserve"> and S. El </w:t>
      </w:r>
      <w:proofErr w:type="spellStart"/>
      <w:r w:rsidRPr="008F5ABB">
        <w:rPr>
          <w:sz w:val="22"/>
          <w:szCs w:val="22"/>
          <w:shd w:val="clear" w:color="auto" w:fill="FFFFFF"/>
          <w:lang w:val="en"/>
        </w:rPr>
        <w:t>Hajjaji</w:t>
      </w:r>
      <w:proofErr w:type="spellEnd"/>
      <w:r w:rsidRPr="008F5ABB">
        <w:rPr>
          <w:sz w:val="22"/>
          <w:szCs w:val="22"/>
          <w:shd w:val="clear" w:color="auto" w:fill="FFFFFF"/>
          <w:lang w:val="en"/>
        </w:rPr>
        <w:t>. Natural product based</w:t>
      </w:r>
    </w:p>
    <w:p w14:paraId="4A2A7045" w14:textId="77777777" w:rsidR="008F5ABB" w:rsidRPr="008F5ABB" w:rsidRDefault="008F5ABB" w:rsidP="0044671C">
      <w:pPr>
        <w:widowControl/>
        <w:overflowPunct/>
        <w:autoSpaceDE/>
        <w:autoSpaceDN/>
        <w:adjustRightInd/>
        <w:spacing w:line="248" w:lineRule="atLeast"/>
        <w:ind w:left="429"/>
        <w:rPr>
          <w:sz w:val="22"/>
          <w:szCs w:val="22"/>
          <w:shd w:val="clear" w:color="auto" w:fill="FFFFFF"/>
          <w:lang w:val="en"/>
        </w:rPr>
      </w:pPr>
      <w:r w:rsidRPr="008F5ABB">
        <w:rPr>
          <w:sz w:val="22"/>
          <w:szCs w:val="22"/>
          <w:shd w:val="clear" w:color="auto" w:fill="FFFFFF"/>
          <w:lang w:val="en"/>
        </w:rPr>
        <w:t xml:space="preserve">composite for extraction of arsenic (III) from </w:t>
      </w:r>
      <w:proofErr w:type="gramStart"/>
      <w:r w:rsidRPr="008F5ABB">
        <w:rPr>
          <w:sz w:val="22"/>
          <w:szCs w:val="22"/>
          <w:shd w:val="clear" w:color="auto" w:fill="FFFFFF"/>
          <w:lang w:val="en"/>
        </w:rPr>
        <w:t>waste water</w:t>
      </w:r>
      <w:proofErr w:type="gramEnd"/>
      <w:r w:rsidRPr="008F5ABB">
        <w:rPr>
          <w:sz w:val="22"/>
          <w:szCs w:val="22"/>
          <w:shd w:val="clear" w:color="auto" w:fill="FFFFFF"/>
          <w:lang w:val="en"/>
        </w:rPr>
        <w:t xml:space="preserve"> Chemistry Central Journal (2017)</w:t>
      </w:r>
    </w:p>
    <w:p w14:paraId="5921DA3C" w14:textId="77777777" w:rsidR="00882FB8" w:rsidRDefault="008F5ABB" w:rsidP="0044671C">
      <w:pPr>
        <w:widowControl/>
        <w:overflowPunct/>
        <w:autoSpaceDE/>
        <w:autoSpaceDN/>
        <w:adjustRightInd/>
        <w:spacing w:line="248" w:lineRule="atLeast"/>
        <w:ind w:left="429"/>
        <w:rPr>
          <w:sz w:val="22"/>
          <w:szCs w:val="22"/>
          <w:shd w:val="clear" w:color="auto" w:fill="FFFFFF"/>
          <w:lang w:val="en"/>
        </w:rPr>
      </w:pPr>
      <w:r w:rsidRPr="008F5ABB">
        <w:rPr>
          <w:sz w:val="22"/>
          <w:szCs w:val="22"/>
          <w:shd w:val="clear" w:color="auto" w:fill="FFFFFF"/>
          <w:lang w:val="en"/>
        </w:rPr>
        <w:t>11:33</w:t>
      </w:r>
      <w:r>
        <w:rPr>
          <w:sz w:val="22"/>
          <w:szCs w:val="22"/>
          <w:shd w:val="clear" w:color="auto" w:fill="FFFFFF"/>
          <w:lang w:val="en"/>
        </w:rPr>
        <w:t>.</w:t>
      </w:r>
      <w:r w:rsidRPr="008F5ABB">
        <w:rPr>
          <w:sz w:val="22"/>
          <w:szCs w:val="22"/>
          <w:shd w:val="clear" w:color="auto" w:fill="FFFFFF"/>
          <w:lang w:val="en"/>
        </w:rPr>
        <w:cr/>
      </w:r>
    </w:p>
    <w:p w14:paraId="02BE2178" w14:textId="77777777" w:rsidR="003767F0" w:rsidRPr="0044671C" w:rsidRDefault="00915E18" w:rsidP="0044671C">
      <w:pPr>
        <w:widowControl/>
        <w:numPr>
          <w:ilvl w:val="0"/>
          <w:numId w:val="51"/>
        </w:numPr>
        <w:overflowPunct/>
        <w:autoSpaceDE/>
        <w:autoSpaceDN/>
        <w:adjustRightInd/>
        <w:spacing w:line="248" w:lineRule="atLeast"/>
        <w:rPr>
          <w:sz w:val="22"/>
          <w:szCs w:val="22"/>
          <w:shd w:val="clear" w:color="auto" w:fill="FFFFFF"/>
          <w:lang w:val="en"/>
        </w:rPr>
      </w:pPr>
      <w:r w:rsidRPr="00915E18">
        <w:rPr>
          <w:sz w:val="22"/>
          <w:szCs w:val="22"/>
          <w:shd w:val="clear" w:color="auto" w:fill="FFFFFF"/>
          <w:lang w:val="en"/>
        </w:rPr>
        <w:t>H</w:t>
      </w:r>
      <w:r>
        <w:rPr>
          <w:sz w:val="22"/>
          <w:szCs w:val="22"/>
          <w:shd w:val="clear" w:color="auto" w:fill="FFFFFF"/>
          <w:lang w:val="en"/>
        </w:rPr>
        <w:t xml:space="preserve">amed, Othman A., </w:t>
      </w:r>
      <w:proofErr w:type="spellStart"/>
      <w:r w:rsidRPr="00915E18">
        <w:rPr>
          <w:sz w:val="22"/>
          <w:szCs w:val="22"/>
          <w:shd w:val="clear" w:color="auto" w:fill="FFFFFF"/>
          <w:lang w:val="en"/>
        </w:rPr>
        <w:t>Krzywanski</w:t>
      </w:r>
      <w:proofErr w:type="spellEnd"/>
      <w:r w:rsidRPr="00915E18">
        <w:rPr>
          <w:sz w:val="22"/>
          <w:szCs w:val="22"/>
          <w:shd w:val="clear" w:color="auto" w:fill="FFFFFF"/>
          <w:lang w:val="en"/>
        </w:rPr>
        <w:t>, Romuald S</w:t>
      </w:r>
      <w:r>
        <w:rPr>
          <w:sz w:val="22"/>
          <w:szCs w:val="22"/>
          <w:shd w:val="clear" w:color="auto" w:fill="FFFFFF"/>
          <w:lang w:val="en"/>
        </w:rPr>
        <w:t xml:space="preserve"> “</w:t>
      </w:r>
      <w:r w:rsidRPr="00A42840">
        <w:rPr>
          <w:bCs/>
          <w:sz w:val="22"/>
          <w:szCs w:val="22"/>
          <w:shd w:val="clear" w:color="auto" w:fill="FFFFFF"/>
        </w:rPr>
        <w:t xml:space="preserve">Hydrogel </w:t>
      </w:r>
      <w:r w:rsidR="00C43247" w:rsidRPr="00A42840">
        <w:rPr>
          <w:bCs/>
          <w:sz w:val="22"/>
          <w:szCs w:val="22"/>
          <w:shd w:val="clear" w:color="auto" w:fill="FFFFFF"/>
        </w:rPr>
        <w:t xml:space="preserve">Forming Material </w:t>
      </w:r>
      <w:proofErr w:type="gramStart"/>
      <w:r w:rsidR="00C43247" w:rsidRPr="00A42840">
        <w:rPr>
          <w:bCs/>
          <w:sz w:val="22"/>
          <w:szCs w:val="22"/>
          <w:shd w:val="clear" w:color="auto" w:fill="FFFFFF"/>
        </w:rPr>
        <w:t>From</w:t>
      </w:r>
      <w:proofErr w:type="gramEnd"/>
      <w:r w:rsidR="00C43247" w:rsidRPr="00A42840">
        <w:rPr>
          <w:bCs/>
          <w:sz w:val="22"/>
          <w:szCs w:val="22"/>
          <w:shd w:val="clear" w:color="auto" w:fill="FFFFFF"/>
        </w:rPr>
        <w:t xml:space="preserve"> Byproduct Pulp Fines</w:t>
      </w:r>
      <w:r w:rsidRPr="00A42840">
        <w:rPr>
          <w:bCs/>
          <w:sz w:val="22"/>
          <w:szCs w:val="22"/>
          <w:shd w:val="clear" w:color="auto" w:fill="FFFFFF"/>
        </w:rPr>
        <w:t xml:space="preserve">” </w:t>
      </w:r>
      <w:r>
        <w:rPr>
          <w:b/>
          <w:bCs/>
          <w:sz w:val="22"/>
          <w:szCs w:val="22"/>
          <w:shd w:val="clear" w:color="auto" w:fill="FFFFFF"/>
        </w:rPr>
        <w:t xml:space="preserve">US Patent No. </w:t>
      </w:r>
      <w:r w:rsidR="00C43247" w:rsidRPr="00C43247">
        <w:rPr>
          <w:b/>
          <w:bCs/>
          <w:sz w:val="22"/>
          <w:szCs w:val="22"/>
          <w:shd w:val="clear" w:color="auto" w:fill="FFFFFF"/>
        </w:rPr>
        <w:t>9382337</w:t>
      </w:r>
      <w:r w:rsidR="00C43247">
        <w:rPr>
          <w:b/>
          <w:bCs/>
          <w:sz w:val="22"/>
          <w:szCs w:val="22"/>
          <w:shd w:val="clear" w:color="auto" w:fill="FFFFFF"/>
        </w:rPr>
        <w:t>, 2016.</w:t>
      </w:r>
    </w:p>
    <w:p w14:paraId="53169AC3" w14:textId="77777777" w:rsidR="003767F0" w:rsidRPr="0044671C" w:rsidRDefault="00C43247" w:rsidP="0044671C">
      <w:pPr>
        <w:widowControl/>
        <w:numPr>
          <w:ilvl w:val="0"/>
          <w:numId w:val="51"/>
        </w:numPr>
        <w:overflowPunct/>
        <w:autoSpaceDE/>
        <w:autoSpaceDN/>
        <w:adjustRightInd/>
        <w:spacing w:line="248" w:lineRule="atLeast"/>
        <w:rPr>
          <w:sz w:val="22"/>
          <w:szCs w:val="22"/>
          <w:shd w:val="clear" w:color="auto" w:fill="FFFFFF"/>
          <w:lang w:val="en"/>
        </w:rPr>
      </w:pPr>
      <w:r w:rsidRPr="00915E18">
        <w:rPr>
          <w:sz w:val="22"/>
          <w:szCs w:val="22"/>
          <w:shd w:val="clear" w:color="auto" w:fill="FFFFFF"/>
          <w:lang w:val="en"/>
        </w:rPr>
        <w:t>H</w:t>
      </w:r>
      <w:r>
        <w:rPr>
          <w:sz w:val="22"/>
          <w:szCs w:val="22"/>
          <w:shd w:val="clear" w:color="auto" w:fill="FFFFFF"/>
          <w:lang w:val="en"/>
        </w:rPr>
        <w:t xml:space="preserve">amed, Othman A., </w:t>
      </w:r>
      <w:proofErr w:type="spellStart"/>
      <w:r>
        <w:rPr>
          <w:sz w:val="22"/>
          <w:szCs w:val="22"/>
          <w:shd w:val="clear" w:color="auto" w:fill="FFFFFF"/>
          <w:lang w:val="en"/>
        </w:rPr>
        <w:t>Krzywanski</w:t>
      </w:r>
      <w:proofErr w:type="spellEnd"/>
      <w:r>
        <w:rPr>
          <w:sz w:val="22"/>
          <w:szCs w:val="22"/>
          <w:shd w:val="clear" w:color="auto" w:fill="FFFFFF"/>
          <w:lang w:val="en"/>
        </w:rPr>
        <w:t>, Romuald “</w:t>
      </w:r>
      <w:r w:rsidRPr="00A42840">
        <w:rPr>
          <w:bCs/>
          <w:sz w:val="22"/>
          <w:szCs w:val="22"/>
          <w:shd w:val="clear" w:color="auto" w:fill="FFFFFF"/>
        </w:rPr>
        <w:t xml:space="preserve">Hydrogels </w:t>
      </w:r>
      <w:proofErr w:type="gramStart"/>
      <w:r w:rsidRPr="00A42840">
        <w:rPr>
          <w:bCs/>
          <w:sz w:val="22"/>
          <w:szCs w:val="22"/>
          <w:shd w:val="clear" w:color="auto" w:fill="FFFFFF"/>
        </w:rPr>
        <w:t>And</w:t>
      </w:r>
      <w:proofErr w:type="gramEnd"/>
      <w:r w:rsidRPr="00A42840">
        <w:rPr>
          <w:bCs/>
          <w:sz w:val="22"/>
          <w:szCs w:val="22"/>
          <w:shd w:val="clear" w:color="auto" w:fill="FFFFFF"/>
        </w:rPr>
        <w:t xml:space="preserve"> Process For Making The Same From </w:t>
      </w:r>
      <w:proofErr w:type="spellStart"/>
      <w:r w:rsidRPr="00A42840">
        <w:rPr>
          <w:bCs/>
          <w:sz w:val="22"/>
          <w:szCs w:val="22"/>
          <w:shd w:val="clear" w:color="auto" w:fill="FFFFFF"/>
        </w:rPr>
        <w:t>Hemicaustic</w:t>
      </w:r>
      <w:proofErr w:type="spellEnd"/>
      <w:r w:rsidRPr="00A42840">
        <w:rPr>
          <w:bCs/>
          <w:sz w:val="22"/>
          <w:szCs w:val="22"/>
          <w:shd w:val="clear" w:color="auto" w:fill="FFFFFF"/>
        </w:rPr>
        <w:t xml:space="preserve"> Byproduct” United States Patent </w:t>
      </w:r>
      <w:r w:rsidR="00C01388">
        <w:rPr>
          <w:bCs/>
          <w:sz w:val="22"/>
          <w:szCs w:val="22"/>
          <w:shd w:val="clear" w:color="auto" w:fill="FFFFFF"/>
        </w:rPr>
        <w:t>No.</w:t>
      </w:r>
      <w:r w:rsidRPr="00A42840">
        <w:rPr>
          <w:bCs/>
          <w:sz w:val="22"/>
          <w:szCs w:val="22"/>
          <w:shd w:val="clear" w:color="auto" w:fill="FFFFFF"/>
        </w:rPr>
        <w:t xml:space="preserve"> </w:t>
      </w:r>
      <w:r w:rsidRPr="00C43247">
        <w:rPr>
          <w:b/>
          <w:bCs/>
          <w:sz w:val="22"/>
          <w:szCs w:val="22"/>
          <w:shd w:val="clear" w:color="auto" w:fill="FFFFFF"/>
        </w:rPr>
        <w:t>20160168796</w:t>
      </w:r>
      <w:r>
        <w:rPr>
          <w:b/>
          <w:bCs/>
          <w:sz w:val="22"/>
          <w:szCs w:val="22"/>
          <w:shd w:val="clear" w:color="auto" w:fill="FFFFFF"/>
        </w:rPr>
        <w:t>.</w:t>
      </w:r>
    </w:p>
    <w:p w14:paraId="253BFE17" w14:textId="77777777" w:rsidR="0056795D" w:rsidRDefault="0056795D" w:rsidP="0056795D">
      <w:pPr>
        <w:widowControl/>
        <w:overflowPunct/>
        <w:autoSpaceDE/>
        <w:autoSpaceDN/>
        <w:adjustRightInd/>
        <w:spacing w:line="248" w:lineRule="atLeast"/>
        <w:rPr>
          <w:b/>
          <w:bCs/>
          <w:sz w:val="22"/>
          <w:szCs w:val="22"/>
          <w:shd w:val="clear" w:color="auto" w:fill="FFFFFF"/>
        </w:rPr>
      </w:pPr>
    </w:p>
    <w:p w14:paraId="098F7B45" w14:textId="77777777" w:rsidR="0056795D" w:rsidRPr="00A42840" w:rsidRDefault="0056795D" w:rsidP="0056795D">
      <w:pPr>
        <w:widowControl/>
        <w:overflowPunct/>
        <w:autoSpaceDE/>
        <w:autoSpaceDN/>
        <w:adjustRightInd/>
        <w:spacing w:line="248" w:lineRule="atLeast"/>
        <w:rPr>
          <w:sz w:val="22"/>
          <w:szCs w:val="22"/>
          <w:shd w:val="clear" w:color="auto" w:fill="FFFFFF"/>
          <w:lang w:val="en"/>
        </w:rPr>
      </w:pPr>
    </w:p>
    <w:p w14:paraId="6078C168" w14:textId="77777777" w:rsidR="00A42840" w:rsidRDefault="00A42840" w:rsidP="00A42840">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 K. </w:t>
      </w:r>
      <w:proofErr w:type="spellStart"/>
      <w:r>
        <w:rPr>
          <w:sz w:val="22"/>
          <w:szCs w:val="22"/>
          <w:shd w:val="clear" w:color="auto" w:fill="FFFFFF"/>
        </w:rPr>
        <w:t>Azzaoui</w:t>
      </w:r>
      <w:proofErr w:type="spellEnd"/>
      <w:r>
        <w:rPr>
          <w:sz w:val="22"/>
          <w:szCs w:val="22"/>
          <w:shd w:val="clear" w:color="auto" w:fill="FFFFFF"/>
        </w:rPr>
        <w:t xml:space="preserve">, E. </w:t>
      </w:r>
      <w:proofErr w:type="spellStart"/>
      <w:r>
        <w:rPr>
          <w:sz w:val="22"/>
          <w:szCs w:val="22"/>
          <w:shd w:val="clear" w:color="auto" w:fill="FFFFFF"/>
        </w:rPr>
        <w:t>Mejdoubi</w:t>
      </w:r>
      <w:proofErr w:type="spellEnd"/>
      <w:r>
        <w:rPr>
          <w:sz w:val="22"/>
          <w:szCs w:val="22"/>
          <w:shd w:val="clear" w:color="auto" w:fill="FFFFFF"/>
        </w:rPr>
        <w:t xml:space="preserve">, A. </w:t>
      </w:r>
      <w:proofErr w:type="spellStart"/>
      <w:r>
        <w:rPr>
          <w:sz w:val="22"/>
          <w:szCs w:val="22"/>
          <w:shd w:val="clear" w:color="auto" w:fill="FFFFFF"/>
        </w:rPr>
        <w:t>Lamhamdi</w:t>
      </w:r>
      <w:proofErr w:type="spellEnd"/>
      <w:r>
        <w:rPr>
          <w:sz w:val="22"/>
          <w:szCs w:val="22"/>
          <w:shd w:val="clear" w:color="auto" w:fill="FFFFFF"/>
        </w:rPr>
        <w:t xml:space="preserve">, B. </w:t>
      </w:r>
      <w:proofErr w:type="spellStart"/>
      <w:r>
        <w:rPr>
          <w:sz w:val="22"/>
          <w:szCs w:val="22"/>
          <w:shd w:val="clear" w:color="auto" w:fill="FFFFFF"/>
        </w:rPr>
        <w:t>Hammouti</w:t>
      </w:r>
      <w:proofErr w:type="spellEnd"/>
      <w:r>
        <w:rPr>
          <w:sz w:val="22"/>
          <w:szCs w:val="22"/>
          <w:shd w:val="clear" w:color="auto" w:fill="FFFFFF"/>
        </w:rPr>
        <w:t xml:space="preserve">, N. </w:t>
      </w:r>
      <w:proofErr w:type="spellStart"/>
      <w:r>
        <w:rPr>
          <w:sz w:val="22"/>
          <w:szCs w:val="22"/>
          <w:shd w:val="clear" w:color="auto" w:fill="FFFFFF"/>
        </w:rPr>
        <w:t>Akartasse</w:t>
      </w:r>
      <w:proofErr w:type="spellEnd"/>
      <w:r>
        <w:rPr>
          <w:sz w:val="22"/>
          <w:szCs w:val="22"/>
          <w:shd w:val="clear" w:color="auto" w:fill="FFFFFF"/>
        </w:rPr>
        <w:t xml:space="preserve">, M. </w:t>
      </w:r>
      <w:proofErr w:type="spellStart"/>
      <w:r>
        <w:rPr>
          <w:sz w:val="22"/>
          <w:szCs w:val="22"/>
          <w:shd w:val="clear" w:color="auto" w:fill="FFFFFF"/>
        </w:rPr>
        <w:t>Berrabah</w:t>
      </w:r>
      <w:proofErr w:type="spellEnd"/>
      <w:r>
        <w:rPr>
          <w:sz w:val="22"/>
          <w:szCs w:val="22"/>
          <w:shd w:val="clear" w:color="auto" w:fill="FFFFFF"/>
        </w:rPr>
        <w:t xml:space="preserve">, A. </w:t>
      </w:r>
      <w:proofErr w:type="spellStart"/>
      <w:r>
        <w:rPr>
          <w:sz w:val="22"/>
          <w:szCs w:val="22"/>
          <w:shd w:val="clear" w:color="auto" w:fill="FFFFFF"/>
        </w:rPr>
        <w:t>Elidrissi</w:t>
      </w:r>
      <w:proofErr w:type="spellEnd"/>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O. Hamed</w:t>
      </w:r>
      <w:r w:rsidRPr="00A42840">
        <w:rPr>
          <w:sz w:val="22"/>
          <w:szCs w:val="22"/>
          <w:shd w:val="clear" w:color="auto" w:fill="FFFFFF"/>
        </w:rPr>
        <w:t xml:space="preserve">, N. </w:t>
      </w:r>
      <w:proofErr w:type="spellStart"/>
      <w:r w:rsidRPr="00A42840">
        <w:rPr>
          <w:sz w:val="22"/>
          <w:szCs w:val="22"/>
          <w:shd w:val="clear" w:color="auto" w:fill="FFFFFF"/>
        </w:rPr>
        <w:t>Abid</w:t>
      </w:r>
      <w:r>
        <w:rPr>
          <w:sz w:val="22"/>
          <w:szCs w:val="22"/>
          <w:shd w:val="clear" w:color="auto" w:fill="FFFFFF"/>
        </w:rPr>
        <w:t>i</w:t>
      </w:r>
      <w:proofErr w:type="spellEnd"/>
      <w:r>
        <w:rPr>
          <w:sz w:val="22"/>
          <w:szCs w:val="22"/>
          <w:shd w:val="clear" w:color="auto" w:fill="FFFFFF"/>
        </w:rPr>
        <w:t xml:space="preserve"> “</w:t>
      </w:r>
      <w:r w:rsidRPr="00A42840">
        <w:rPr>
          <w:sz w:val="22"/>
          <w:szCs w:val="22"/>
          <w:shd w:val="clear" w:color="auto" w:fill="FFFFFF"/>
        </w:rPr>
        <w:t xml:space="preserve">Novel </w:t>
      </w:r>
      <w:proofErr w:type="spellStart"/>
      <w:r w:rsidRPr="00A42840">
        <w:rPr>
          <w:sz w:val="22"/>
          <w:szCs w:val="22"/>
          <w:shd w:val="clear" w:color="auto" w:fill="FFFFFF"/>
        </w:rPr>
        <w:t>Tricomponenets</w:t>
      </w:r>
      <w:proofErr w:type="spellEnd"/>
      <w:r w:rsidRPr="00A42840">
        <w:rPr>
          <w:sz w:val="22"/>
          <w:szCs w:val="22"/>
          <w:shd w:val="clear" w:color="auto" w:fill="FFFFFF"/>
        </w:rPr>
        <w:t xml:space="preserve"> composites Films </w:t>
      </w:r>
      <w:r w:rsidR="003767F0" w:rsidRPr="00A42840">
        <w:rPr>
          <w:sz w:val="22"/>
          <w:szCs w:val="22"/>
          <w:shd w:val="clear" w:color="auto" w:fill="FFFFFF"/>
        </w:rPr>
        <w:t>from</w:t>
      </w:r>
      <w:r w:rsidRPr="00A42840">
        <w:rPr>
          <w:sz w:val="22"/>
          <w:szCs w:val="22"/>
          <w:shd w:val="clear" w:color="auto" w:fill="FFFFFF"/>
        </w:rPr>
        <w:t xml:space="preserve"> Polylactic Acid/ Hydroxyapatite/ Poly- Caprolactone Suitable </w:t>
      </w:r>
      <w:r w:rsidR="003767F0" w:rsidRPr="00A42840">
        <w:rPr>
          <w:sz w:val="22"/>
          <w:szCs w:val="22"/>
          <w:shd w:val="clear" w:color="auto" w:fill="FFFFFF"/>
        </w:rPr>
        <w:t>for</w:t>
      </w:r>
      <w:r w:rsidRPr="00A42840">
        <w:rPr>
          <w:sz w:val="22"/>
          <w:szCs w:val="22"/>
          <w:shd w:val="clear" w:color="auto" w:fill="FFFFFF"/>
        </w:rPr>
        <w:t xml:space="preserve"> Biomedical Applications</w:t>
      </w:r>
      <w:r>
        <w:rPr>
          <w:sz w:val="22"/>
          <w:szCs w:val="22"/>
          <w:shd w:val="clear" w:color="auto" w:fill="FFFFFF"/>
        </w:rPr>
        <w:t xml:space="preserve">” </w:t>
      </w:r>
      <w:r w:rsidRPr="00A42840">
        <w:rPr>
          <w:sz w:val="22"/>
          <w:szCs w:val="22"/>
          <w:shd w:val="clear" w:color="auto" w:fill="FFFFFF"/>
        </w:rPr>
        <w:t xml:space="preserve">J. Mater. Environ. Sci. 7 (3) </w:t>
      </w:r>
      <w:r w:rsidRPr="00A42840">
        <w:rPr>
          <w:b/>
          <w:sz w:val="22"/>
          <w:szCs w:val="22"/>
          <w:shd w:val="clear" w:color="auto" w:fill="FFFFFF"/>
        </w:rPr>
        <w:t>(2016</w:t>
      </w:r>
      <w:r w:rsidRPr="00A42840">
        <w:rPr>
          <w:sz w:val="22"/>
          <w:szCs w:val="22"/>
          <w:shd w:val="clear" w:color="auto" w:fill="FFFFFF"/>
        </w:rPr>
        <w:t>) 761-769</w:t>
      </w:r>
      <w:r>
        <w:rPr>
          <w:sz w:val="22"/>
          <w:szCs w:val="22"/>
          <w:shd w:val="clear" w:color="auto" w:fill="FFFFFF"/>
        </w:rPr>
        <w:t>.</w:t>
      </w:r>
    </w:p>
    <w:p w14:paraId="13A0AD97" w14:textId="77777777" w:rsidR="00A42840" w:rsidRPr="00A42840" w:rsidRDefault="00A42840" w:rsidP="00A42840">
      <w:pPr>
        <w:widowControl/>
        <w:overflowPunct/>
        <w:autoSpaceDE/>
        <w:autoSpaceDN/>
        <w:adjustRightInd/>
        <w:spacing w:line="248" w:lineRule="atLeast"/>
        <w:rPr>
          <w:sz w:val="22"/>
          <w:szCs w:val="22"/>
          <w:shd w:val="clear" w:color="auto" w:fill="FFFFFF"/>
        </w:rPr>
      </w:pPr>
    </w:p>
    <w:p w14:paraId="16304888" w14:textId="77777777" w:rsidR="008E6AC4" w:rsidRDefault="008E6AC4" w:rsidP="008E6AC4">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 A. </w:t>
      </w:r>
      <w:proofErr w:type="spellStart"/>
      <w:r>
        <w:rPr>
          <w:sz w:val="22"/>
          <w:szCs w:val="22"/>
          <w:shd w:val="clear" w:color="auto" w:fill="FFFFFF"/>
        </w:rPr>
        <w:t>Bousskri</w:t>
      </w:r>
      <w:proofErr w:type="spellEnd"/>
      <w:r>
        <w:rPr>
          <w:sz w:val="22"/>
          <w:szCs w:val="22"/>
          <w:shd w:val="clear" w:color="auto" w:fill="FFFFFF"/>
        </w:rPr>
        <w:t xml:space="preserve">, R. </w:t>
      </w:r>
      <w:proofErr w:type="spellStart"/>
      <w:r>
        <w:rPr>
          <w:sz w:val="22"/>
          <w:szCs w:val="22"/>
          <w:shd w:val="clear" w:color="auto" w:fill="FFFFFF"/>
        </w:rPr>
        <w:t>Salghi</w:t>
      </w:r>
      <w:proofErr w:type="spellEnd"/>
      <w:r>
        <w:rPr>
          <w:sz w:val="22"/>
          <w:szCs w:val="22"/>
          <w:shd w:val="clear" w:color="auto" w:fill="FFFFFF"/>
        </w:rPr>
        <w:t xml:space="preserve">, A. </w:t>
      </w:r>
      <w:proofErr w:type="spellStart"/>
      <w:r>
        <w:rPr>
          <w:sz w:val="22"/>
          <w:szCs w:val="22"/>
          <w:shd w:val="clear" w:color="auto" w:fill="FFFFFF"/>
        </w:rPr>
        <w:t>Anejjar</w:t>
      </w:r>
      <w:proofErr w:type="spellEnd"/>
      <w:r>
        <w:rPr>
          <w:sz w:val="22"/>
          <w:szCs w:val="22"/>
          <w:shd w:val="clear" w:color="auto" w:fill="FFFFFF"/>
        </w:rPr>
        <w:t>,</w:t>
      </w:r>
      <w:r w:rsidRPr="008E6AC4">
        <w:rPr>
          <w:sz w:val="22"/>
          <w:szCs w:val="22"/>
          <w:shd w:val="clear" w:color="auto" w:fill="FFFFFF"/>
        </w:rPr>
        <w:t xml:space="preserve"> </w:t>
      </w:r>
      <w:r>
        <w:rPr>
          <w:sz w:val="22"/>
          <w:szCs w:val="22"/>
          <w:shd w:val="clear" w:color="auto" w:fill="FFFFFF"/>
        </w:rPr>
        <w:t xml:space="preserve">M. </w:t>
      </w:r>
      <w:proofErr w:type="spellStart"/>
      <w:r>
        <w:rPr>
          <w:sz w:val="22"/>
          <w:szCs w:val="22"/>
          <w:shd w:val="clear" w:color="auto" w:fill="FFFFFF"/>
        </w:rPr>
        <w:t>Messali</w:t>
      </w:r>
      <w:proofErr w:type="spellEnd"/>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xml:space="preserve">, O. </w:t>
      </w:r>
      <w:proofErr w:type="spellStart"/>
      <w:r>
        <w:rPr>
          <w:sz w:val="22"/>
          <w:szCs w:val="22"/>
          <w:shd w:val="clear" w:color="auto" w:fill="FFFFFF"/>
        </w:rPr>
        <w:t>Benali</w:t>
      </w:r>
      <w:proofErr w:type="spellEnd"/>
      <w:r>
        <w:rPr>
          <w:sz w:val="22"/>
          <w:szCs w:val="22"/>
          <w:shd w:val="clear" w:color="auto" w:fill="FFFFFF"/>
        </w:rPr>
        <w:t xml:space="preserve">, M. </w:t>
      </w:r>
      <w:proofErr w:type="spellStart"/>
      <w:r>
        <w:rPr>
          <w:sz w:val="22"/>
          <w:szCs w:val="22"/>
          <w:shd w:val="clear" w:color="auto" w:fill="FFFFFF"/>
        </w:rPr>
        <w:t>Larouj</w:t>
      </w:r>
      <w:proofErr w:type="spellEnd"/>
      <w:r>
        <w:rPr>
          <w:sz w:val="22"/>
          <w:szCs w:val="22"/>
          <w:shd w:val="clear" w:color="auto" w:fill="FFFFFF"/>
        </w:rPr>
        <w:t xml:space="preserve">, I. </w:t>
      </w:r>
      <w:proofErr w:type="spellStart"/>
      <w:r>
        <w:rPr>
          <w:sz w:val="22"/>
          <w:szCs w:val="22"/>
          <w:shd w:val="clear" w:color="auto" w:fill="FFFFFF"/>
        </w:rPr>
        <w:t>Warad</w:t>
      </w:r>
      <w:proofErr w:type="spellEnd"/>
      <w:r>
        <w:rPr>
          <w:sz w:val="22"/>
          <w:szCs w:val="22"/>
          <w:shd w:val="clear" w:color="auto" w:fill="FFFFFF"/>
        </w:rPr>
        <w:t xml:space="preserve">, O. Hamed and B. </w:t>
      </w:r>
      <w:proofErr w:type="spellStart"/>
      <w:r>
        <w:rPr>
          <w:sz w:val="22"/>
          <w:szCs w:val="22"/>
          <w:shd w:val="clear" w:color="auto" w:fill="FFFFFF"/>
        </w:rPr>
        <w:t>Hammouti</w:t>
      </w:r>
      <w:proofErr w:type="spellEnd"/>
      <w:r>
        <w:rPr>
          <w:sz w:val="22"/>
          <w:szCs w:val="22"/>
          <w:shd w:val="clear" w:color="auto" w:fill="FFFFFF"/>
        </w:rPr>
        <w:t xml:space="preserve"> “</w:t>
      </w:r>
      <w:r w:rsidRPr="008E6AC4">
        <w:rPr>
          <w:sz w:val="22"/>
          <w:szCs w:val="22"/>
          <w:shd w:val="clear" w:color="auto" w:fill="FFFFFF"/>
        </w:rPr>
        <w:t xml:space="preserve">The inhibition effect of 1-pentyl </w:t>
      </w:r>
      <w:proofErr w:type="spellStart"/>
      <w:r w:rsidRPr="008E6AC4">
        <w:rPr>
          <w:sz w:val="22"/>
          <w:szCs w:val="22"/>
          <w:shd w:val="clear" w:color="auto" w:fill="FFFFFF"/>
        </w:rPr>
        <w:t>pyridazinium</w:t>
      </w:r>
      <w:proofErr w:type="spellEnd"/>
      <w:r w:rsidRPr="008E6AC4">
        <w:rPr>
          <w:sz w:val="22"/>
          <w:szCs w:val="22"/>
          <w:shd w:val="clear" w:color="auto" w:fill="FFFFFF"/>
        </w:rPr>
        <w:t xml:space="preserve"> bromide towards copper corrosion in phosphoric acid containing chloride</w:t>
      </w:r>
      <w:r>
        <w:rPr>
          <w:sz w:val="22"/>
          <w:szCs w:val="22"/>
          <w:shd w:val="clear" w:color="auto" w:fill="FFFFFF"/>
        </w:rPr>
        <w:t xml:space="preserve">” </w:t>
      </w:r>
      <w:proofErr w:type="spellStart"/>
      <w:r w:rsidRPr="008E6AC4">
        <w:rPr>
          <w:sz w:val="22"/>
          <w:szCs w:val="22"/>
          <w:shd w:val="clear" w:color="auto" w:fill="FFFFFF"/>
        </w:rPr>
        <w:t>Portugaliae</w:t>
      </w:r>
      <w:proofErr w:type="spellEnd"/>
      <w:r w:rsidRPr="008E6AC4">
        <w:rPr>
          <w:sz w:val="22"/>
          <w:szCs w:val="22"/>
          <w:shd w:val="clear" w:color="auto" w:fill="FFFFFF"/>
        </w:rPr>
        <w:t xml:space="preserve"> </w:t>
      </w:r>
      <w:proofErr w:type="spellStart"/>
      <w:r w:rsidRPr="008E6AC4">
        <w:rPr>
          <w:sz w:val="22"/>
          <w:szCs w:val="22"/>
          <w:shd w:val="clear" w:color="auto" w:fill="FFFFFF"/>
        </w:rPr>
        <w:t>Electrochimica</w:t>
      </w:r>
      <w:proofErr w:type="spellEnd"/>
      <w:r w:rsidRPr="008E6AC4">
        <w:rPr>
          <w:sz w:val="22"/>
          <w:szCs w:val="22"/>
          <w:shd w:val="clear" w:color="auto" w:fill="FFFFFF"/>
        </w:rPr>
        <w:t xml:space="preserve"> Acta </w:t>
      </w:r>
      <w:r w:rsidRPr="00A42840">
        <w:rPr>
          <w:b/>
          <w:sz w:val="22"/>
          <w:szCs w:val="22"/>
          <w:shd w:val="clear" w:color="auto" w:fill="FFFFFF"/>
        </w:rPr>
        <w:t>2016</w:t>
      </w:r>
      <w:r w:rsidRPr="008E6AC4">
        <w:rPr>
          <w:sz w:val="22"/>
          <w:szCs w:val="22"/>
          <w:shd w:val="clear" w:color="auto" w:fill="FFFFFF"/>
        </w:rPr>
        <w:t>, 34(1), 1-21</w:t>
      </w:r>
      <w:r>
        <w:rPr>
          <w:sz w:val="22"/>
          <w:szCs w:val="22"/>
          <w:shd w:val="clear" w:color="auto" w:fill="FFFFFF"/>
        </w:rPr>
        <w:t>.</w:t>
      </w:r>
    </w:p>
    <w:p w14:paraId="555B589B" w14:textId="77777777" w:rsidR="00A42840" w:rsidRPr="008E6AC4" w:rsidRDefault="00A42840" w:rsidP="00A42840">
      <w:pPr>
        <w:widowControl/>
        <w:overflowPunct/>
        <w:autoSpaceDE/>
        <w:autoSpaceDN/>
        <w:adjustRightInd/>
        <w:spacing w:line="248" w:lineRule="atLeast"/>
        <w:rPr>
          <w:sz w:val="22"/>
          <w:szCs w:val="22"/>
          <w:shd w:val="clear" w:color="auto" w:fill="FFFFFF"/>
        </w:rPr>
      </w:pPr>
    </w:p>
    <w:p w14:paraId="2C630BED" w14:textId="77777777" w:rsidR="00C91AE1" w:rsidRPr="00A42840" w:rsidRDefault="00C91AE1" w:rsidP="00C91AE1">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lang w:val="en"/>
        </w:rPr>
        <w:t xml:space="preserve">  </w:t>
      </w:r>
      <w:r>
        <w:rPr>
          <w:sz w:val="22"/>
          <w:szCs w:val="22"/>
          <w:shd w:val="clear" w:color="auto" w:fill="FFFFFF"/>
        </w:rPr>
        <w:t xml:space="preserve">L. </w:t>
      </w:r>
      <w:proofErr w:type="spellStart"/>
      <w:r>
        <w:rPr>
          <w:sz w:val="22"/>
          <w:szCs w:val="22"/>
          <w:shd w:val="clear" w:color="auto" w:fill="FFFFFF"/>
        </w:rPr>
        <w:t>Adardour</w:t>
      </w:r>
      <w:proofErr w:type="spellEnd"/>
      <w:r>
        <w:rPr>
          <w:sz w:val="22"/>
          <w:szCs w:val="22"/>
          <w:shd w:val="clear" w:color="auto" w:fill="FFFFFF"/>
        </w:rPr>
        <w:t xml:space="preserve">, H. </w:t>
      </w:r>
      <w:proofErr w:type="spellStart"/>
      <w:r>
        <w:rPr>
          <w:sz w:val="22"/>
          <w:szCs w:val="22"/>
          <w:shd w:val="clear" w:color="auto" w:fill="FFFFFF"/>
        </w:rPr>
        <w:t>Lgaz</w:t>
      </w:r>
      <w:proofErr w:type="spellEnd"/>
      <w:r>
        <w:rPr>
          <w:sz w:val="22"/>
          <w:szCs w:val="22"/>
          <w:shd w:val="clear" w:color="auto" w:fill="FFFFFF"/>
        </w:rPr>
        <w:t xml:space="preserve">, R. </w:t>
      </w:r>
      <w:proofErr w:type="spellStart"/>
      <w:r>
        <w:rPr>
          <w:sz w:val="22"/>
          <w:szCs w:val="22"/>
          <w:shd w:val="clear" w:color="auto" w:fill="FFFFFF"/>
        </w:rPr>
        <w:t>Salghi</w:t>
      </w:r>
      <w:proofErr w:type="spellEnd"/>
      <w:r>
        <w:rPr>
          <w:sz w:val="22"/>
          <w:szCs w:val="22"/>
          <w:shd w:val="clear" w:color="auto" w:fill="FFFFFF"/>
        </w:rPr>
        <w:t xml:space="preserve">, M. </w:t>
      </w:r>
      <w:proofErr w:type="spellStart"/>
      <w:r>
        <w:rPr>
          <w:sz w:val="22"/>
          <w:szCs w:val="22"/>
          <w:shd w:val="clear" w:color="auto" w:fill="FFFFFF"/>
        </w:rPr>
        <w:t>Larouj</w:t>
      </w:r>
      <w:proofErr w:type="spellEnd"/>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xml:space="preserve">, M. </w:t>
      </w:r>
      <w:proofErr w:type="spellStart"/>
      <w:proofErr w:type="gramStart"/>
      <w:r>
        <w:rPr>
          <w:sz w:val="22"/>
          <w:szCs w:val="22"/>
          <w:shd w:val="clear" w:color="auto" w:fill="FFFFFF"/>
        </w:rPr>
        <w:t>Zougagh</w:t>
      </w:r>
      <w:proofErr w:type="spellEnd"/>
      <w:r>
        <w:rPr>
          <w:sz w:val="22"/>
          <w:szCs w:val="22"/>
          <w:shd w:val="clear" w:color="auto" w:fill="FFFFFF"/>
        </w:rPr>
        <w:t xml:space="preserve"> ,</w:t>
      </w:r>
      <w:proofErr w:type="gramEnd"/>
      <w:r>
        <w:rPr>
          <w:sz w:val="22"/>
          <w:szCs w:val="22"/>
          <w:shd w:val="clear" w:color="auto" w:fill="FFFFFF"/>
        </w:rPr>
        <w:t xml:space="preserve"> O. Hamed and M. </w:t>
      </w:r>
      <w:proofErr w:type="spellStart"/>
      <w:r>
        <w:rPr>
          <w:sz w:val="22"/>
          <w:szCs w:val="22"/>
          <w:shd w:val="clear" w:color="auto" w:fill="FFFFFF"/>
        </w:rPr>
        <w:t>Taleb</w:t>
      </w:r>
      <w:proofErr w:type="spellEnd"/>
      <w:r w:rsidRPr="00C91AE1">
        <w:rPr>
          <w:sz w:val="22"/>
          <w:szCs w:val="22"/>
          <w:shd w:val="clear" w:color="auto" w:fill="FFFFFF"/>
        </w:rPr>
        <w:t xml:space="preserve"> Corrosion Inhibition of Steel in phosphoric acid by </w:t>
      </w:r>
      <w:proofErr w:type="spellStart"/>
      <w:r w:rsidRPr="00C91AE1">
        <w:rPr>
          <w:sz w:val="22"/>
          <w:szCs w:val="22"/>
          <w:shd w:val="clear" w:color="auto" w:fill="FFFFFF"/>
        </w:rPr>
        <w:t>Sulfapyridine</w:t>
      </w:r>
      <w:proofErr w:type="spellEnd"/>
      <w:r w:rsidRPr="00C91AE1">
        <w:rPr>
          <w:sz w:val="22"/>
          <w:szCs w:val="22"/>
          <w:shd w:val="clear" w:color="auto" w:fill="FFFFFF"/>
        </w:rPr>
        <w:t>: Experimental and Theoretical Studies</w:t>
      </w:r>
      <w:r>
        <w:rPr>
          <w:sz w:val="22"/>
          <w:szCs w:val="22"/>
          <w:shd w:val="clear" w:color="auto" w:fill="FFFFFF"/>
        </w:rPr>
        <w:t xml:space="preserve">” </w:t>
      </w:r>
      <w:r>
        <w:t xml:space="preserve">Der Pharmacia </w:t>
      </w:r>
      <w:proofErr w:type="spellStart"/>
      <w:r w:rsidRPr="001E3468">
        <w:rPr>
          <w:rFonts w:ascii="Arial" w:hAnsi="Arial" w:cs="Arial"/>
        </w:rPr>
        <w:t>Lettre</w:t>
      </w:r>
      <w:proofErr w:type="spellEnd"/>
      <w:r w:rsidRPr="001E3468">
        <w:rPr>
          <w:rFonts w:ascii="Arial" w:hAnsi="Arial" w:cs="Arial"/>
        </w:rPr>
        <w:t xml:space="preserve">, </w:t>
      </w:r>
      <w:r w:rsidRPr="001E3468">
        <w:rPr>
          <w:rFonts w:ascii="Arial" w:hAnsi="Arial" w:cs="Arial"/>
          <w:b/>
        </w:rPr>
        <w:t>2016</w:t>
      </w:r>
      <w:r w:rsidRPr="001E3468">
        <w:rPr>
          <w:rFonts w:ascii="Arial" w:hAnsi="Arial" w:cs="Arial"/>
        </w:rPr>
        <w:t>, 8 (4):173-185.</w:t>
      </w:r>
    </w:p>
    <w:p w14:paraId="6ECD3FDD" w14:textId="77777777" w:rsidR="00A42840" w:rsidRPr="00C91AE1" w:rsidRDefault="00A42840" w:rsidP="00A42840">
      <w:pPr>
        <w:widowControl/>
        <w:overflowPunct/>
        <w:autoSpaceDE/>
        <w:autoSpaceDN/>
        <w:adjustRightInd/>
        <w:spacing w:line="248" w:lineRule="atLeast"/>
        <w:rPr>
          <w:sz w:val="22"/>
          <w:szCs w:val="22"/>
          <w:shd w:val="clear" w:color="auto" w:fill="FFFFFF"/>
        </w:rPr>
      </w:pPr>
    </w:p>
    <w:p w14:paraId="5317E709" w14:textId="77777777" w:rsidR="00C91AE1" w:rsidRDefault="00C91AE1" w:rsidP="00C91AE1">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  L. </w:t>
      </w:r>
      <w:proofErr w:type="spellStart"/>
      <w:r>
        <w:rPr>
          <w:sz w:val="22"/>
          <w:szCs w:val="22"/>
          <w:shd w:val="clear" w:color="auto" w:fill="FFFFFF"/>
        </w:rPr>
        <w:t>Adardour</w:t>
      </w:r>
      <w:proofErr w:type="spellEnd"/>
      <w:r>
        <w:rPr>
          <w:sz w:val="22"/>
          <w:szCs w:val="22"/>
          <w:shd w:val="clear" w:color="auto" w:fill="FFFFFF"/>
        </w:rPr>
        <w:t xml:space="preserve">, H. </w:t>
      </w:r>
      <w:proofErr w:type="spellStart"/>
      <w:r>
        <w:rPr>
          <w:sz w:val="22"/>
          <w:szCs w:val="22"/>
          <w:shd w:val="clear" w:color="auto" w:fill="FFFFFF"/>
        </w:rPr>
        <w:t>Lgaz</w:t>
      </w:r>
      <w:proofErr w:type="spellEnd"/>
      <w:r>
        <w:rPr>
          <w:sz w:val="22"/>
          <w:szCs w:val="22"/>
          <w:shd w:val="clear" w:color="auto" w:fill="FFFFFF"/>
        </w:rPr>
        <w:t xml:space="preserve">, R. </w:t>
      </w:r>
      <w:proofErr w:type="spellStart"/>
      <w:r>
        <w:rPr>
          <w:sz w:val="22"/>
          <w:szCs w:val="22"/>
          <w:shd w:val="clear" w:color="auto" w:fill="FFFFFF"/>
        </w:rPr>
        <w:t>Salghi</w:t>
      </w:r>
      <w:proofErr w:type="spellEnd"/>
      <w:r>
        <w:rPr>
          <w:sz w:val="22"/>
          <w:szCs w:val="22"/>
          <w:shd w:val="clear" w:color="auto" w:fill="FFFFFF"/>
        </w:rPr>
        <w:t xml:space="preserve">, M. </w:t>
      </w:r>
      <w:proofErr w:type="spellStart"/>
      <w:r>
        <w:rPr>
          <w:sz w:val="22"/>
          <w:szCs w:val="22"/>
          <w:shd w:val="clear" w:color="auto" w:fill="FFFFFF"/>
        </w:rPr>
        <w:t>Larouj</w:t>
      </w:r>
      <w:proofErr w:type="spellEnd"/>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xml:space="preserve">, M. </w:t>
      </w:r>
      <w:proofErr w:type="spellStart"/>
      <w:r>
        <w:rPr>
          <w:sz w:val="22"/>
          <w:szCs w:val="22"/>
          <w:shd w:val="clear" w:color="auto" w:fill="FFFFFF"/>
        </w:rPr>
        <w:t>Zougagh</w:t>
      </w:r>
      <w:proofErr w:type="spellEnd"/>
      <w:r>
        <w:rPr>
          <w:sz w:val="22"/>
          <w:szCs w:val="22"/>
          <w:shd w:val="clear" w:color="auto" w:fill="FFFFFF"/>
        </w:rPr>
        <w:t xml:space="preserve">, O. Hamed and H. </w:t>
      </w:r>
      <w:proofErr w:type="spellStart"/>
      <w:r>
        <w:rPr>
          <w:sz w:val="22"/>
          <w:szCs w:val="22"/>
          <w:shd w:val="clear" w:color="auto" w:fill="FFFFFF"/>
        </w:rPr>
        <w:t>Oudda</w:t>
      </w:r>
      <w:proofErr w:type="spellEnd"/>
      <w:r w:rsidRPr="00C91AE1">
        <w:rPr>
          <w:sz w:val="22"/>
          <w:szCs w:val="22"/>
          <w:shd w:val="clear" w:color="auto" w:fill="FFFFFF"/>
        </w:rPr>
        <w:t xml:space="preserve"> </w:t>
      </w:r>
      <w:r>
        <w:rPr>
          <w:sz w:val="22"/>
          <w:szCs w:val="22"/>
          <w:shd w:val="clear" w:color="auto" w:fill="FFFFFF"/>
        </w:rPr>
        <w:t>“</w:t>
      </w:r>
      <w:r w:rsidRPr="00C91AE1">
        <w:rPr>
          <w:sz w:val="22"/>
          <w:szCs w:val="22"/>
          <w:shd w:val="clear" w:color="auto" w:fill="FFFFFF"/>
        </w:rPr>
        <w:t xml:space="preserve">Anti-corrosive properties of </w:t>
      </w:r>
      <w:proofErr w:type="spellStart"/>
      <w:r w:rsidRPr="00C91AE1">
        <w:rPr>
          <w:sz w:val="22"/>
          <w:szCs w:val="22"/>
          <w:shd w:val="clear" w:color="auto" w:fill="FFFFFF"/>
        </w:rPr>
        <w:t>Sulfamethoxypyridazine</w:t>
      </w:r>
      <w:proofErr w:type="spellEnd"/>
      <w:r w:rsidRPr="00C91AE1">
        <w:rPr>
          <w:sz w:val="22"/>
          <w:szCs w:val="22"/>
          <w:shd w:val="clear" w:color="auto" w:fill="FFFFFF"/>
        </w:rPr>
        <w:t xml:space="preserve"> on mild steel corrosion in 2M H 3 PO 4 solution: Experimental and theoretical studies</w:t>
      </w:r>
      <w:r>
        <w:rPr>
          <w:sz w:val="22"/>
          <w:szCs w:val="22"/>
          <w:shd w:val="clear" w:color="auto" w:fill="FFFFFF"/>
        </w:rPr>
        <w:t xml:space="preserve">” </w:t>
      </w:r>
      <w:r w:rsidRPr="00C91AE1">
        <w:rPr>
          <w:sz w:val="22"/>
          <w:szCs w:val="22"/>
          <w:shd w:val="clear" w:color="auto" w:fill="FFFFFF"/>
        </w:rPr>
        <w:t xml:space="preserve">Der Pharmacia </w:t>
      </w:r>
      <w:proofErr w:type="spellStart"/>
      <w:r w:rsidRPr="00C91AE1">
        <w:rPr>
          <w:sz w:val="22"/>
          <w:szCs w:val="22"/>
          <w:shd w:val="clear" w:color="auto" w:fill="FFFFFF"/>
        </w:rPr>
        <w:t>Lettre</w:t>
      </w:r>
      <w:proofErr w:type="spellEnd"/>
      <w:r w:rsidRPr="00C91AE1">
        <w:rPr>
          <w:sz w:val="22"/>
          <w:szCs w:val="22"/>
          <w:shd w:val="clear" w:color="auto" w:fill="FFFFFF"/>
        </w:rPr>
        <w:t xml:space="preserve">, </w:t>
      </w:r>
      <w:r w:rsidRPr="00A42840">
        <w:rPr>
          <w:b/>
          <w:sz w:val="22"/>
          <w:szCs w:val="22"/>
          <w:shd w:val="clear" w:color="auto" w:fill="FFFFFF"/>
        </w:rPr>
        <w:t>2016</w:t>
      </w:r>
      <w:r w:rsidRPr="00C91AE1">
        <w:rPr>
          <w:sz w:val="22"/>
          <w:szCs w:val="22"/>
          <w:shd w:val="clear" w:color="auto" w:fill="FFFFFF"/>
        </w:rPr>
        <w:t>, 8 (4):212-224</w:t>
      </w:r>
      <w:r w:rsidR="00A42840">
        <w:rPr>
          <w:sz w:val="22"/>
          <w:szCs w:val="22"/>
          <w:shd w:val="clear" w:color="auto" w:fill="FFFFFF"/>
        </w:rPr>
        <w:t>.</w:t>
      </w:r>
    </w:p>
    <w:p w14:paraId="570737E2" w14:textId="77777777" w:rsidR="00A42840" w:rsidRPr="00C91AE1" w:rsidRDefault="00A42840" w:rsidP="00A42840">
      <w:pPr>
        <w:widowControl/>
        <w:overflowPunct/>
        <w:autoSpaceDE/>
        <w:autoSpaceDN/>
        <w:adjustRightInd/>
        <w:spacing w:line="248" w:lineRule="atLeast"/>
        <w:rPr>
          <w:sz w:val="22"/>
          <w:szCs w:val="22"/>
          <w:shd w:val="clear" w:color="auto" w:fill="FFFFFF"/>
        </w:rPr>
      </w:pPr>
    </w:p>
    <w:p w14:paraId="4AF7BD5B" w14:textId="77777777" w:rsidR="00CD46AF" w:rsidRPr="00711B08" w:rsidRDefault="00CD46AF" w:rsidP="00CD46AF">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xml:space="preserve">, S. Al </w:t>
      </w:r>
      <w:proofErr w:type="spellStart"/>
      <w:r>
        <w:rPr>
          <w:sz w:val="22"/>
          <w:szCs w:val="22"/>
          <w:shd w:val="clear" w:color="auto" w:fill="FFFFFF"/>
        </w:rPr>
        <w:t>Masri</w:t>
      </w:r>
      <w:proofErr w:type="spellEnd"/>
      <w:r>
        <w:rPr>
          <w:sz w:val="22"/>
          <w:szCs w:val="22"/>
          <w:shd w:val="clear" w:color="auto" w:fill="FFFFFF"/>
        </w:rPr>
        <w:t xml:space="preserve">, M. Haddad, O. Hamed, D. </w:t>
      </w:r>
      <w:proofErr w:type="spellStart"/>
      <w:r>
        <w:rPr>
          <w:sz w:val="22"/>
          <w:szCs w:val="22"/>
          <w:shd w:val="clear" w:color="auto" w:fill="FFFFFF"/>
        </w:rPr>
        <w:t>Jodeh</w:t>
      </w:r>
      <w:proofErr w:type="spellEnd"/>
      <w:r>
        <w:rPr>
          <w:sz w:val="22"/>
          <w:szCs w:val="22"/>
          <w:shd w:val="clear" w:color="auto" w:fill="FFFFFF"/>
        </w:rPr>
        <w:t xml:space="preserve">, R. </w:t>
      </w:r>
      <w:proofErr w:type="spellStart"/>
      <w:r>
        <w:rPr>
          <w:sz w:val="22"/>
          <w:szCs w:val="22"/>
          <w:shd w:val="clear" w:color="auto" w:fill="FFFFFF"/>
        </w:rPr>
        <w:t>Salghi</w:t>
      </w:r>
      <w:proofErr w:type="spellEnd"/>
      <w:r>
        <w:rPr>
          <w:sz w:val="22"/>
          <w:szCs w:val="22"/>
          <w:shd w:val="clear" w:color="auto" w:fill="FFFFFF"/>
        </w:rPr>
        <w:t xml:space="preserve">, S. </w:t>
      </w:r>
      <w:proofErr w:type="spellStart"/>
      <w:r>
        <w:rPr>
          <w:sz w:val="22"/>
          <w:szCs w:val="22"/>
          <w:shd w:val="clear" w:color="auto" w:fill="FFFFFF"/>
        </w:rPr>
        <w:t>Radi</w:t>
      </w:r>
      <w:proofErr w:type="spellEnd"/>
      <w:r>
        <w:rPr>
          <w:sz w:val="22"/>
          <w:szCs w:val="22"/>
          <w:shd w:val="clear" w:color="auto" w:fill="FFFFFF"/>
        </w:rPr>
        <w:t xml:space="preserve">, J. </w:t>
      </w:r>
      <w:proofErr w:type="spellStart"/>
      <w:r>
        <w:rPr>
          <w:sz w:val="22"/>
          <w:szCs w:val="22"/>
          <w:shd w:val="clear" w:color="auto" w:fill="FFFFFF"/>
        </w:rPr>
        <w:t>Amarah</w:t>
      </w:r>
      <w:proofErr w:type="spellEnd"/>
      <w:r>
        <w:rPr>
          <w:sz w:val="22"/>
          <w:szCs w:val="22"/>
          <w:shd w:val="clear" w:color="auto" w:fill="FFFFFF"/>
        </w:rPr>
        <w:t>, F. El-</w:t>
      </w:r>
      <w:proofErr w:type="spellStart"/>
      <w:r>
        <w:rPr>
          <w:sz w:val="22"/>
          <w:szCs w:val="22"/>
          <w:shd w:val="clear" w:color="auto" w:fill="FFFFFF"/>
        </w:rPr>
        <w:t>Hajjaji</w:t>
      </w:r>
      <w:proofErr w:type="spellEnd"/>
      <w:r w:rsidRPr="00CD46AF">
        <w:rPr>
          <w:sz w:val="22"/>
          <w:szCs w:val="22"/>
          <w:shd w:val="clear" w:color="auto" w:fill="FFFFFF"/>
        </w:rPr>
        <w:t xml:space="preserve">, I. </w:t>
      </w:r>
      <w:proofErr w:type="spellStart"/>
      <w:r w:rsidRPr="00CD46AF">
        <w:rPr>
          <w:sz w:val="22"/>
          <w:szCs w:val="22"/>
          <w:shd w:val="clear" w:color="auto" w:fill="FFFFFF"/>
        </w:rPr>
        <w:t>Warad</w:t>
      </w:r>
      <w:proofErr w:type="spellEnd"/>
      <w:r>
        <w:rPr>
          <w:sz w:val="22"/>
          <w:szCs w:val="22"/>
          <w:shd w:val="clear" w:color="auto" w:fill="FFFFFF"/>
        </w:rPr>
        <w:t xml:space="preserve"> “</w:t>
      </w:r>
      <w:r w:rsidRPr="00CD46AF">
        <w:rPr>
          <w:sz w:val="22"/>
          <w:szCs w:val="22"/>
          <w:shd w:val="clear" w:color="auto" w:fill="FFFFFF"/>
        </w:rPr>
        <w:t xml:space="preserve">Evaluation of potential Residue of Imidacloprid and Abamectin in Tomato, Cucumber and Pepper Plants after </w:t>
      </w:r>
      <w:proofErr w:type="spellStart"/>
      <w:r w:rsidRPr="00CD46AF">
        <w:rPr>
          <w:sz w:val="22"/>
          <w:szCs w:val="22"/>
          <w:shd w:val="clear" w:color="auto" w:fill="FFFFFF"/>
        </w:rPr>
        <w:t>Sprayingusing</w:t>
      </w:r>
      <w:proofErr w:type="spellEnd"/>
      <w:r w:rsidRPr="00CD46AF">
        <w:rPr>
          <w:sz w:val="22"/>
          <w:szCs w:val="22"/>
          <w:shd w:val="clear" w:color="auto" w:fill="FFFFFF"/>
        </w:rPr>
        <w:t xml:space="preserve"> High Performance Liquid Chromatography (HPLC)</w:t>
      </w:r>
      <w:r>
        <w:rPr>
          <w:sz w:val="22"/>
          <w:szCs w:val="22"/>
          <w:shd w:val="clear" w:color="auto" w:fill="FFFFFF"/>
        </w:rPr>
        <w:t xml:space="preserve">” </w:t>
      </w:r>
      <w:r>
        <w:t>J. Mater. Environ. Sci. 7 (3) (</w:t>
      </w:r>
      <w:r w:rsidRPr="00A42840">
        <w:rPr>
          <w:b/>
        </w:rPr>
        <w:t>2016</w:t>
      </w:r>
      <w:r>
        <w:t>) 1037-1047.</w:t>
      </w:r>
    </w:p>
    <w:p w14:paraId="1D282740" w14:textId="77777777" w:rsidR="00711B08" w:rsidRDefault="00711B08" w:rsidP="00711B08">
      <w:pPr>
        <w:pStyle w:val="ListParagraph"/>
        <w:rPr>
          <w:sz w:val="22"/>
          <w:szCs w:val="22"/>
          <w:shd w:val="clear" w:color="auto" w:fill="FFFFFF"/>
        </w:rPr>
      </w:pPr>
    </w:p>
    <w:p w14:paraId="287677E7" w14:textId="77777777" w:rsidR="00711B08" w:rsidRPr="00A42840" w:rsidRDefault="00711B08" w:rsidP="00711B08">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A. </w:t>
      </w:r>
      <w:proofErr w:type="spellStart"/>
      <w:r>
        <w:rPr>
          <w:sz w:val="22"/>
          <w:szCs w:val="22"/>
          <w:shd w:val="clear" w:color="auto" w:fill="FFFFFF"/>
        </w:rPr>
        <w:t>Jaafara</w:t>
      </w:r>
      <w:proofErr w:type="spellEnd"/>
      <w:r>
        <w:rPr>
          <w:sz w:val="22"/>
          <w:szCs w:val="22"/>
          <w:shd w:val="clear" w:color="auto" w:fill="FFFFFF"/>
        </w:rPr>
        <w:t xml:space="preserve">, A. </w:t>
      </w:r>
      <w:proofErr w:type="spellStart"/>
      <w:r>
        <w:rPr>
          <w:sz w:val="22"/>
          <w:szCs w:val="22"/>
          <w:shd w:val="clear" w:color="auto" w:fill="FFFFFF"/>
        </w:rPr>
        <w:t>Boussaouda</w:t>
      </w:r>
      <w:proofErr w:type="spellEnd"/>
      <w:r>
        <w:rPr>
          <w:sz w:val="22"/>
          <w:szCs w:val="22"/>
          <w:shd w:val="clear" w:color="auto" w:fill="FFFFFF"/>
        </w:rPr>
        <w:t xml:space="preserve">, S. </w:t>
      </w:r>
      <w:proofErr w:type="spellStart"/>
      <w:r>
        <w:rPr>
          <w:sz w:val="22"/>
          <w:szCs w:val="22"/>
          <w:shd w:val="clear" w:color="auto" w:fill="FFFFFF"/>
        </w:rPr>
        <w:t>Jodehb</w:t>
      </w:r>
      <w:proofErr w:type="spellEnd"/>
      <w:r>
        <w:rPr>
          <w:sz w:val="22"/>
          <w:szCs w:val="22"/>
          <w:shd w:val="clear" w:color="auto" w:fill="FFFFFF"/>
        </w:rPr>
        <w:t xml:space="preserve">, K. </w:t>
      </w:r>
      <w:proofErr w:type="spellStart"/>
      <w:r>
        <w:rPr>
          <w:sz w:val="22"/>
          <w:szCs w:val="22"/>
          <w:shd w:val="clear" w:color="auto" w:fill="FFFFFF"/>
        </w:rPr>
        <w:t>Azzaouic</w:t>
      </w:r>
      <w:proofErr w:type="spellEnd"/>
      <w:r>
        <w:rPr>
          <w:sz w:val="22"/>
          <w:szCs w:val="22"/>
          <w:shd w:val="clear" w:color="auto" w:fill="FFFFFF"/>
        </w:rPr>
        <w:t xml:space="preserve">, B. Hamed, R. </w:t>
      </w:r>
      <w:proofErr w:type="spellStart"/>
      <w:r>
        <w:rPr>
          <w:sz w:val="22"/>
          <w:szCs w:val="22"/>
          <w:shd w:val="clear" w:color="auto" w:fill="FFFFFF"/>
        </w:rPr>
        <w:t>Salghi</w:t>
      </w:r>
      <w:proofErr w:type="spellEnd"/>
      <w:r>
        <w:rPr>
          <w:sz w:val="22"/>
          <w:szCs w:val="22"/>
          <w:shd w:val="clear" w:color="auto" w:fill="FFFFFF"/>
        </w:rPr>
        <w:t xml:space="preserve">, G. </w:t>
      </w:r>
      <w:proofErr w:type="gramStart"/>
      <w:r>
        <w:rPr>
          <w:sz w:val="22"/>
          <w:szCs w:val="22"/>
          <w:shd w:val="clear" w:color="auto" w:fill="FFFFFF"/>
        </w:rPr>
        <w:t>Hanbali</w:t>
      </w:r>
      <w:r w:rsidRPr="00711B08">
        <w:rPr>
          <w:sz w:val="22"/>
          <w:szCs w:val="22"/>
          <w:shd w:val="clear" w:color="auto" w:fill="FFFFFF"/>
        </w:rPr>
        <w:t>,</w:t>
      </w:r>
      <w:r>
        <w:rPr>
          <w:sz w:val="22"/>
          <w:szCs w:val="22"/>
          <w:shd w:val="clear" w:color="auto" w:fill="FFFFFF"/>
        </w:rPr>
        <w:t xml:space="preserve">  A.</w:t>
      </w:r>
      <w:proofErr w:type="gramEnd"/>
      <w:r>
        <w:rPr>
          <w:sz w:val="22"/>
          <w:szCs w:val="22"/>
          <w:shd w:val="clear" w:color="auto" w:fill="FFFFFF"/>
        </w:rPr>
        <w:t xml:space="preserve"> </w:t>
      </w:r>
      <w:proofErr w:type="spellStart"/>
      <w:r>
        <w:rPr>
          <w:sz w:val="22"/>
          <w:szCs w:val="22"/>
          <w:shd w:val="clear" w:color="auto" w:fill="FFFFFF"/>
        </w:rPr>
        <w:t>Rasem</w:t>
      </w:r>
      <w:proofErr w:type="spellEnd"/>
      <w:r>
        <w:rPr>
          <w:sz w:val="22"/>
          <w:szCs w:val="22"/>
          <w:shd w:val="clear" w:color="auto" w:fill="FFFFFF"/>
        </w:rPr>
        <w:t xml:space="preserve"> Hasan, B. Khalaf “</w:t>
      </w:r>
      <w:r w:rsidRPr="00711B08">
        <w:rPr>
          <w:sz w:val="22"/>
          <w:szCs w:val="22"/>
          <w:shd w:val="clear" w:color="auto" w:fill="FFFFFF"/>
        </w:rPr>
        <w:t>Neutral red removal Using different techniques: Direct photolysis, UV/H2O2, Fenton and Photo-Fento</w:t>
      </w:r>
      <w:r>
        <w:rPr>
          <w:sz w:val="22"/>
          <w:szCs w:val="22"/>
          <w:shd w:val="clear" w:color="auto" w:fill="FFFFFF"/>
        </w:rPr>
        <w:t xml:space="preserve">n” </w:t>
      </w:r>
      <w:r w:rsidRPr="00711B08">
        <w:rPr>
          <w:i/>
          <w:iCs/>
          <w:sz w:val="22"/>
          <w:szCs w:val="22"/>
          <w:shd w:val="clear" w:color="auto" w:fill="FFFFFF"/>
        </w:rPr>
        <w:t xml:space="preserve">Der Pharma </w:t>
      </w:r>
      <w:proofErr w:type="spellStart"/>
      <w:r w:rsidRPr="00711B08">
        <w:rPr>
          <w:i/>
          <w:iCs/>
          <w:sz w:val="22"/>
          <w:szCs w:val="22"/>
          <w:shd w:val="clear" w:color="auto" w:fill="FFFFFF"/>
        </w:rPr>
        <w:t>Chemica</w:t>
      </w:r>
      <w:proofErr w:type="spellEnd"/>
      <w:r w:rsidRPr="00711B08">
        <w:rPr>
          <w:sz w:val="22"/>
          <w:szCs w:val="22"/>
          <w:shd w:val="clear" w:color="auto" w:fill="FFFFFF"/>
        </w:rPr>
        <w:t>, 8(18):345-349</w:t>
      </w:r>
      <w:r>
        <w:rPr>
          <w:sz w:val="22"/>
          <w:szCs w:val="22"/>
          <w:shd w:val="clear" w:color="auto" w:fill="FFFFFF"/>
        </w:rPr>
        <w:t>,</w:t>
      </w:r>
      <w:r w:rsidRPr="00711B08">
        <w:rPr>
          <w:b/>
          <w:bCs/>
          <w:sz w:val="22"/>
          <w:szCs w:val="22"/>
          <w:shd w:val="clear" w:color="auto" w:fill="FFFFFF"/>
        </w:rPr>
        <w:t xml:space="preserve"> 2016</w:t>
      </w:r>
    </w:p>
    <w:p w14:paraId="63E28E7D" w14:textId="77777777" w:rsidR="00A42840" w:rsidRPr="00CD46AF" w:rsidRDefault="00A42840" w:rsidP="00A42840">
      <w:pPr>
        <w:widowControl/>
        <w:overflowPunct/>
        <w:autoSpaceDE/>
        <w:autoSpaceDN/>
        <w:adjustRightInd/>
        <w:spacing w:line="248" w:lineRule="atLeast"/>
        <w:rPr>
          <w:sz w:val="22"/>
          <w:szCs w:val="22"/>
          <w:shd w:val="clear" w:color="auto" w:fill="FFFFFF"/>
        </w:rPr>
      </w:pPr>
    </w:p>
    <w:p w14:paraId="05814CBF" w14:textId="77777777" w:rsidR="00C91AE1" w:rsidRDefault="00CD46AF" w:rsidP="00A42840">
      <w:pPr>
        <w:widowControl/>
        <w:numPr>
          <w:ilvl w:val="0"/>
          <w:numId w:val="51"/>
        </w:numPr>
        <w:overflowPunct/>
        <w:autoSpaceDE/>
        <w:autoSpaceDN/>
        <w:adjustRightInd/>
        <w:spacing w:line="248" w:lineRule="atLeast"/>
        <w:rPr>
          <w:sz w:val="22"/>
          <w:szCs w:val="22"/>
          <w:shd w:val="clear" w:color="auto" w:fill="FFFFFF"/>
        </w:rPr>
      </w:pPr>
      <w:r>
        <w:rPr>
          <w:sz w:val="22"/>
          <w:szCs w:val="22"/>
          <w:shd w:val="clear" w:color="auto" w:fill="FFFFFF"/>
        </w:rPr>
        <w:t xml:space="preserve">  H. </w:t>
      </w:r>
      <w:proofErr w:type="spellStart"/>
      <w:r>
        <w:rPr>
          <w:sz w:val="22"/>
          <w:szCs w:val="22"/>
          <w:shd w:val="clear" w:color="auto" w:fill="FFFFFF"/>
        </w:rPr>
        <w:t>Lgaz</w:t>
      </w:r>
      <w:proofErr w:type="spellEnd"/>
      <w:r>
        <w:rPr>
          <w:sz w:val="22"/>
          <w:szCs w:val="22"/>
          <w:shd w:val="clear" w:color="auto" w:fill="FFFFFF"/>
        </w:rPr>
        <w:t xml:space="preserve">, O. </w:t>
      </w:r>
      <w:proofErr w:type="spellStart"/>
      <w:r>
        <w:rPr>
          <w:sz w:val="22"/>
          <w:szCs w:val="22"/>
          <w:shd w:val="clear" w:color="auto" w:fill="FFFFFF"/>
        </w:rPr>
        <w:t>Benali</w:t>
      </w:r>
      <w:proofErr w:type="spellEnd"/>
      <w:r>
        <w:rPr>
          <w:sz w:val="22"/>
          <w:szCs w:val="22"/>
          <w:shd w:val="clear" w:color="auto" w:fill="FFFFFF"/>
        </w:rPr>
        <w:t xml:space="preserve">, R. </w:t>
      </w:r>
      <w:proofErr w:type="spellStart"/>
      <w:r>
        <w:rPr>
          <w:sz w:val="22"/>
          <w:szCs w:val="22"/>
          <w:shd w:val="clear" w:color="auto" w:fill="FFFFFF"/>
        </w:rPr>
        <w:t>Salghi</w:t>
      </w:r>
      <w:proofErr w:type="spellEnd"/>
      <w:r>
        <w:rPr>
          <w:sz w:val="22"/>
          <w:szCs w:val="22"/>
          <w:shd w:val="clear" w:color="auto" w:fill="FFFFFF"/>
        </w:rPr>
        <w:t xml:space="preserve">, S. </w:t>
      </w:r>
      <w:proofErr w:type="spellStart"/>
      <w:r>
        <w:rPr>
          <w:sz w:val="22"/>
          <w:szCs w:val="22"/>
          <w:shd w:val="clear" w:color="auto" w:fill="FFFFFF"/>
        </w:rPr>
        <w:t>Jodeh</w:t>
      </w:r>
      <w:proofErr w:type="spellEnd"/>
      <w:r>
        <w:rPr>
          <w:sz w:val="22"/>
          <w:szCs w:val="22"/>
          <w:shd w:val="clear" w:color="auto" w:fill="FFFFFF"/>
        </w:rPr>
        <w:t xml:space="preserve">, M. </w:t>
      </w:r>
      <w:proofErr w:type="spellStart"/>
      <w:r>
        <w:rPr>
          <w:sz w:val="22"/>
          <w:szCs w:val="22"/>
          <w:shd w:val="clear" w:color="auto" w:fill="FFFFFF"/>
        </w:rPr>
        <w:t>Larouj</w:t>
      </w:r>
      <w:proofErr w:type="spellEnd"/>
      <w:r w:rsidRPr="00CD46AF">
        <w:rPr>
          <w:sz w:val="22"/>
          <w:szCs w:val="22"/>
          <w:shd w:val="clear" w:color="auto" w:fill="FFFFFF"/>
        </w:rPr>
        <w:t xml:space="preserve">, O. </w:t>
      </w:r>
      <w:r>
        <w:rPr>
          <w:sz w:val="22"/>
          <w:szCs w:val="22"/>
          <w:shd w:val="clear" w:color="auto" w:fill="FFFFFF"/>
        </w:rPr>
        <w:t xml:space="preserve">Hamed, M. </w:t>
      </w:r>
      <w:proofErr w:type="spellStart"/>
      <w:r>
        <w:rPr>
          <w:sz w:val="22"/>
          <w:szCs w:val="22"/>
          <w:shd w:val="clear" w:color="auto" w:fill="FFFFFF"/>
        </w:rPr>
        <w:t>Messali</w:t>
      </w:r>
      <w:proofErr w:type="spellEnd"/>
      <w:r>
        <w:rPr>
          <w:sz w:val="22"/>
          <w:szCs w:val="22"/>
          <w:shd w:val="clear" w:color="auto" w:fill="FFFFFF"/>
        </w:rPr>
        <w:t xml:space="preserve">, S. </w:t>
      </w:r>
      <w:proofErr w:type="spellStart"/>
      <w:r>
        <w:rPr>
          <w:sz w:val="22"/>
          <w:szCs w:val="22"/>
          <w:shd w:val="clear" w:color="auto" w:fill="FFFFFF"/>
        </w:rPr>
        <w:t>Samhan</w:t>
      </w:r>
      <w:proofErr w:type="spellEnd"/>
      <w:r>
        <w:rPr>
          <w:sz w:val="22"/>
          <w:szCs w:val="22"/>
          <w:shd w:val="clear" w:color="auto" w:fill="FFFFFF"/>
        </w:rPr>
        <w:t xml:space="preserve">, M. </w:t>
      </w:r>
      <w:proofErr w:type="spellStart"/>
      <w:r>
        <w:rPr>
          <w:sz w:val="22"/>
          <w:szCs w:val="22"/>
          <w:shd w:val="clear" w:color="auto" w:fill="FFFFFF"/>
        </w:rPr>
        <w:t>Zougagh</w:t>
      </w:r>
      <w:proofErr w:type="spellEnd"/>
      <w:r>
        <w:rPr>
          <w:sz w:val="22"/>
          <w:szCs w:val="22"/>
          <w:shd w:val="clear" w:color="auto" w:fill="FFFFFF"/>
        </w:rPr>
        <w:t xml:space="preserve"> </w:t>
      </w:r>
      <w:r w:rsidRPr="00CD46AF">
        <w:rPr>
          <w:sz w:val="22"/>
          <w:szCs w:val="22"/>
          <w:shd w:val="clear" w:color="auto" w:fill="FFFFFF"/>
        </w:rPr>
        <w:t xml:space="preserve">and H. Oudda1 </w:t>
      </w:r>
      <w:r>
        <w:rPr>
          <w:sz w:val="22"/>
          <w:szCs w:val="22"/>
          <w:shd w:val="clear" w:color="auto" w:fill="FFFFFF"/>
        </w:rPr>
        <w:t>“</w:t>
      </w:r>
      <w:r w:rsidRPr="00CD46AF">
        <w:rPr>
          <w:sz w:val="22"/>
          <w:szCs w:val="22"/>
          <w:shd w:val="clear" w:color="auto" w:fill="FFFFFF"/>
        </w:rPr>
        <w:t>Pyridinium derivatives as corrosion inhibitors for mild steel in 1M HCl: Electrochemical, surface and quantum chemical studies</w:t>
      </w:r>
      <w:r>
        <w:rPr>
          <w:sz w:val="22"/>
          <w:szCs w:val="22"/>
          <w:shd w:val="clear" w:color="auto" w:fill="FFFFFF"/>
        </w:rPr>
        <w:t xml:space="preserve">” </w:t>
      </w:r>
      <w:r w:rsidR="00A42840" w:rsidRPr="00A42840">
        <w:rPr>
          <w:sz w:val="22"/>
          <w:szCs w:val="22"/>
          <w:shd w:val="clear" w:color="auto" w:fill="FFFFFF"/>
        </w:rPr>
        <w:t xml:space="preserve">Der Pharma </w:t>
      </w:r>
      <w:proofErr w:type="spellStart"/>
      <w:r w:rsidR="00A42840" w:rsidRPr="00A42840">
        <w:rPr>
          <w:sz w:val="22"/>
          <w:szCs w:val="22"/>
          <w:shd w:val="clear" w:color="auto" w:fill="FFFFFF"/>
        </w:rPr>
        <w:t>Chemica</w:t>
      </w:r>
      <w:proofErr w:type="spellEnd"/>
      <w:r w:rsidR="00A42840" w:rsidRPr="00A42840">
        <w:rPr>
          <w:sz w:val="22"/>
          <w:szCs w:val="22"/>
          <w:shd w:val="clear" w:color="auto" w:fill="FFFFFF"/>
        </w:rPr>
        <w:t xml:space="preserve">, </w:t>
      </w:r>
      <w:r w:rsidR="00A42840" w:rsidRPr="00A42840">
        <w:rPr>
          <w:b/>
          <w:sz w:val="22"/>
          <w:szCs w:val="22"/>
          <w:shd w:val="clear" w:color="auto" w:fill="FFFFFF"/>
        </w:rPr>
        <w:t>2016</w:t>
      </w:r>
      <w:r w:rsidR="00A42840" w:rsidRPr="00A42840">
        <w:rPr>
          <w:sz w:val="22"/>
          <w:szCs w:val="22"/>
          <w:shd w:val="clear" w:color="auto" w:fill="FFFFFF"/>
        </w:rPr>
        <w:t>, 8(2):172-190</w:t>
      </w:r>
      <w:r w:rsidR="00A42840">
        <w:rPr>
          <w:sz w:val="22"/>
          <w:szCs w:val="22"/>
          <w:shd w:val="clear" w:color="auto" w:fill="FFFFFF"/>
        </w:rPr>
        <w:t>.</w:t>
      </w:r>
    </w:p>
    <w:p w14:paraId="4C69EE1D" w14:textId="77777777" w:rsidR="00A42840" w:rsidRPr="00A42840" w:rsidRDefault="00A42840" w:rsidP="00A42840">
      <w:pPr>
        <w:widowControl/>
        <w:overflowPunct/>
        <w:autoSpaceDE/>
        <w:autoSpaceDN/>
        <w:adjustRightInd/>
        <w:spacing w:line="248" w:lineRule="atLeast"/>
        <w:rPr>
          <w:sz w:val="22"/>
          <w:szCs w:val="22"/>
          <w:shd w:val="clear" w:color="auto" w:fill="FFFFFF"/>
        </w:rPr>
      </w:pPr>
    </w:p>
    <w:p w14:paraId="16E0A741" w14:textId="77777777" w:rsidR="0074109A" w:rsidRPr="0074109A" w:rsidRDefault="00A42840" w:rsidP="0074109A">
      <w:pPr>
        <w:widowControl/>
        <w:numPr>
          <w:ilvl w:val="0"/>
          <w:numId w:val="51"/>
        </w:numPr>
        <w:overflowPunct/>
        <w:autoSpaceDE/>
        <w:autoSpaceDN/>
        <w:adjustRightInd/>
        <w:spacing w:line="248" w:lineRule="atLeast"/>
        <w:rPr>
          <w:sz w:val="22"/>
          <w:szCs w:val="22"/>
          <w:shd w:val="clear" w:color="auto" w:fill="FFFFFF"/>
          <w:lang w:val="en"/>
        </w:rPr>
      </w:pPr>
      <w:r w:rsidRPr="00A42840">
        <w:rPr>
          <w:sz w:val="22"/>
          <w:szCs w:val="22"/>
          <w:shd w:val="clear" w:color="auto" w:fill="FFFFFF"/>
        </w:rPr>
        <w:t xml:space="preserve">S </w:t>
      </w:r>
      <w:proofErr w:type="spellStart"/>
      <w:r w:rsidRPr="00A42840">
        <w:rPr>
          <w:sz w:val="22"/>
          <w:szCs w:val="22"/>
          <w:shd w:val="clear" w:color="auto" w:fill="FFFFFF"/>
        </w:rPr>
        <w:t>Jodeh</w:t>
      </w:r>
      <w:proofErr w:type="spellEnd"/>
      <w:r w:rsidRPr="00A42840">
        <w:rPr>
          <w:sz w:val="22"/>
          <w:szCs w:val="22"/>
          <w:shd w:val="clear" w:color="auto" w:fill="FFFFFF"/>
        </w:rPr>
        <w:t xml:space="preserve">, J </w:t>
      </w:r>
      <w:proofErr w:type="spellStart"/>
      <w:r w:rsidRPr="00A42840">
        <w:rPr>
          <w:sz w:val="22"/>
          <w:szCs w:val="22"/>
          <w:shd w:val="clear" w:color="auto" w:fill="FFFFFF"/>
        </w:rPr>
        <w:t>Amarah</w:t>
      </w:r>
      <w:proofErr w:type="spellEnd"/>
      <w:r w:rsidRPr="00A42840">
        <w:rPr>
          <w:sz w:val="22"/>
          <w:szCs w:val="22"/>
          <w:shd w:val="clear" w:color="auto" w:fill="FFFFFF"/>
        </w:rPr>
        <w:t xml:space="preserve">, S </w:t>
      </w:r>
      <w:proofErr w:type="spellStart"/>
      <w:r w:rsidRPr="00A42840">
        <w:rPr>
          <w:sz w:val="22"/>
          <w:szCs w:val="22"/>
          <w:shd w:val="clear" w:color="auto" w:fill="FFFFFF"/>
        </w:rPr>
        <w:t>Radi</w:t>
      </w:r>
      <w:proofErr w:type="spellEnd"/>
      <w:r w:rsidRPr="00A42840">
        <w:rPr>
          <w:sz w:val="22"/>
          <w:szCs w:val="22"/>
          <w:shd w:val="clear" w:color="auto" w:fill="FFFFFF"/>
        </w:rPr>
        <w:t xml:space="preserve">, O Hamed, I </w:t>
      </w:r>
      <w:proofErr w:type="spellStart"/>
      <w:r w:rsidRPr="00A42840">
        <w:rPr>
          <w:sz w:val="22"/>
          <w:szCs w:val="22"/>
          <w:shd w:val="clear" w:color="auto" w:fill="FFFFFF"/>
        </w:rPr>
        <w:t>Warad</w:t>
      </w:r>
      <w:proofErr w:type="spellEnd"/>
      <w:r w:rsidRPr="00A42840">
        <w:rPr>
          <w:sz w:val="22"/>
          <w:szCs w:val="22"/>
          <w:shd w:val="clear" w:color="auto" w:fill="FFFFFF"/>
        </w:rPr>
        <w:t xml:space="preserve">, R </w:t>
      </w:r>
      <w:proofErr w:type="spellStart"/>
      <w:r w:rsidRPr="00A42840">
        <w:rPr>
          <w:sz w:val="22"/>
          <w:szCs w:val="22"/>
          <w:shd w:val="clear" w:color="auto" w:fill="FFFFFF"/>
        </w:rPr>
        <w:t>Salghi</w:t>
      </w:r>
      <w:proofErr w:type="spellEnd"/>
      <w:r w:rsidRPr="00A42840">
        <w:rPr>
          <w:sz w:val="22"/>
          <w:szCs w:val="22"/>
          <w:shd w:val="clear" w:color="auto" w:fill="FFFFFF"/>
        </w:rPr>
        <w:t xml:space="preserve">, A </w:t>
      </w:r>
      <w:proofErr w:type="spellStart"/>
      <w:r w:rsidRPr="00A42840">
        <w:rPr>
          <w:sz w:val="22"/>
          <w:szCs w:val="22"/>
          <w:shd w:val="clear" w:color="auto" w:fill="FFFFFF"/>
        </w:rPr>
        <w:t>Chetouni</w:t>
      </w:r>
      <w:proofErr w:type="spellEnd"/>
      <w:r w:rsidRPr="00A42840">
        <w:rPr>
          <w:sz w:val="22"/>
          <w:szCs w:val="22"/>
          <w:shd w:val="clear" w:color="auto" w:fill="FFFFFF"/>
        </w:rPr>
        <w:t xml:space="preserve">, S </w:t>
      </w:r>
      <w:proofErr w:type="spellStart"/>
      <w:r w:rsidRPr="00A42840">
        <w:rPr>
          <w:sz w:val="22"/>
          <w:szCs w:val="22"/>
          <w:shd w:val="clear" w:color="auto" w:fill="FFFFFF"/>
        </w:rPr>
        <w:t>Samhan</w:t>
      </w:r>
      <w:proofErr w:type="spellEnd"/>
      <w:r w:rsidRPr="00A42840">
        <w:rPr>
          <w:sz w:val="22"/>
          <w:szCs w:val="22"/>
          <w:shd w:val="clear" w:color="auto" w:fill="FFFFFF"/>
        </w:rPr>
        <w:t xml:space="preserve">, R </w:t>
      </w:r>
      <w:proofErr w:type="spellStart"/>
      <w:r w:rsidRPr="00A42840">
        <w:rPr>
          <w:sz w:val="22"/>
          <w:szCs w:val="22"/>
          <w:shd w:val="clear" w:color="auto" w:fill="FFFFFF"/>
        </w:rPr>
        <w:t>Alkowni</w:t>
      </w:r>
      <w:proofErr w:type="spellEnd"/>
      <w:r w:rsidRPr="00A42840">
        <w:rPr>
          <w:sz w:val="22"/>
          <w:szCs w:val="22"/>
          <w:shd w:val="clear" w:color="auto" w:fill="FFFFFF"/>
          <w:lang w:val="en"/>
        </w:rPr>
        <w:t xml:space="preserve"> </w:t>
      </w:r>
      <w:r>
        <w:rPr>
          <w:sz w:val="22"/>
          <w:szCs w:val="22"/>
          <w:shd w:val="clear" w:color="auto" w:fill="FFFFFF"/>
          <w:lang w:val="en"/>
        </w:rPr>
        <w:t>“</w:t>
      </w:r>
      <w:r w:rsidRPr="00A42840">
        <w:rPr>
          <w:sz w:val="22"/>
          <w:szCs w:val="22"/>
          <w:shd w:val="clear" w:color="auto" w:fill="FFFFFF"/>
          <w:lang w:val="en"/>
        </w:rPr>
        <w:t xml:space="preserve">Removal of methylene blue from industrial wastewater in Palestine using </w:t>
      </w:r>
      <w:proofErr w:type="spellStart"/>
      <w:r w:rsidRPr="00A42840">
        <w:rPr>
          <w:sz w:val="22"/>
          <w:szCs w:val="22"/>
          <w:shd w:val="clear" w:color="auto" w:fill="FFFFFF"/>
          <w:lang w:val="en"/>
        </w:rPr>
        <w:t>polysiloxane</w:t>
      </w:r>
      <w:proofErr w:type="spellEnd"/>
      <w:r w:rsidRPr="00A42840">
        <w:rPr>
          <w:sz w:val="22"/>
          <w:szCs w:val="22"/>
          <w:shd w:val="clear" w:color="auto" w:fill="FFFFFF"/>
          <w:lang w:val="en"/>
        </w:rPr>
        <w:t xml:space="preserve"> surface modified with </w:t>
      </w:r>
      <w:proofErr w:type="spellStart"/>
      <w:r w:rsidRPr="00A42840">
        <w:rPr>
          <w:sz w:val="22"/>
          <w:szCs w:val="22"/>
          <w:shd w:val="clear" w:color="auto" w:fill="FFFFFF"/>
          <w:lang w:val="en"/>
        </w:rPr>
        <w:t>bipyrazolic</w:t>
      </w:r>
      <w:proofErr w:type="spellEnd"/>
      <w:r w:rsidRPr="00A42840">
        <w:rPr>
          <w:sz w:val="22"/>
          <w:szCs w:val="22"/>
          <w:shd w:val="clear" w:color="auto" w:fill="FFFFFF"/>
          <w:lang w:val="en"/>
        </w:rPr>
        <w:t xml:space="preserve"> tripodal receptor</w:t>
      </w:r>
      <w:r>
        <w:rPr>
          <w:sz w:val="22"/>
          <w:szCs w:val="22"/>
          <w:shd w:val="clear" w:color="auto" w:fill="FFFFFF"/>
          <w:lang w:val="en"/>
        </w:rPr>
        <w:t xml:space="preserve">” </w:t>
      </w:r>
      <w:r w:rsidR="003767F0">
        <w:rPr>
          <w:sz w:val="22"/>
          <w:szCs w:val="22"/>
          <w:shd w:val="clear" w:color="auto" w:fill="FFFFFF"/>
        </w:rPr>
        <w:t>Mor. J. Chem. 4 (</w:t>
      </w:r>
      <w:r w:rsidRPr="00A42840">
        <w:rPr>
          <w:sz w:val="22"/>
          <w:szCs w:val="22"/>
          <w:shd w:val="clear" w:color="auto" w:fill="FFFFFF"/>
        </w:rPr>
        <w:t>1</w:t>
      </w:r>
      <w:r w:rsidR="003767F0">
        <w:rPr>
          <w:sz w:val="22"/>
          <w:szCs w:val="22"/>
          <w:shd w:val="clear" w:color="auto" w:fill="FFFFFF"/>
        </w:rPr>
        <w:t>)</w:t>
      </w:r>
      <w:r w:rsidRPr="00A42840">
        <w:rPr>
          <w:sz w:val="22"/>
          <w:szCs w:val="22"/>
          <w:shd w:val="clear" w:color="auto" w:fill="FFFFFF"/>
        </w:rPr>
        <w:t xml:space="preserve"> (</w:t>
      </w:r>
      <w:r w:rsidRPr="00A42840">
        <w:rPr>
          <w:b/>
          <w:sz w:val="22"/>
          <w:szCs w:val="22"/>
          <w:shd w:val="clear" w:color="auto" w:fill="FFFFFF"/>
        </w:rPr>
        <w:t>2016</w:t>
      </w:r>
      <w:r w:rsidRPr="00A42840">
        <w:rPr>
          <w:sz w:val="22"/>
          <w:szCs w:val="22"/>
          <w:shd w:val="clear" w:color="auto" w:fill="FFFFFF"/>
        </w:rPr>
        <w:t>)140-156</w:t>
      </w:r>
      <w:r>
        <w:rPr>
          <w:sz w:val="22"/>
          <w:szCs w:val="22"/>
          <w:shd w:val="clear" w:color="auto" w:fill="FFFFFF"/>
        </w:rPr>
        <w:t>.</w:t>
      </w:r>
    </w:p>
    <w:p w14:paraId="437D1E7D" w14:textId="77777777" w:rsidR="00A42840" w:rsidRPr="00C43247" w:rsidRDefault="00A42840" w:rsidP="00A42840">
      <w:pPr>
        <w:widowControl/>
        <w:overflowPunct/>
        <w:autoSpaceDE/>
        <w:autoSpaceDN/>
        <w:adjustRightInd/>
        <w:spacing w:line="248" w:lineRule="atLeast"/>
        <w:rPr>
          <w:sz w:val="22"/>
          <w:szCs w:val="22"/>
          <w:shd w:val="clear" w:color="auto" w:fill="FFFFFF"/>
          <w:lang w:val="en"/>
        </w:rPr>
      </w:pPr>
    </w:p>
    <w:p w14:paraId="32076BE4" w14:textId="77777777" w:rsidR="00173A90" w:rsidRDefault="00173A90" w:rsidP="00173A90">
      <w:pPr>
        <w:widowControl/>
        <w:numPr>
          <w:ilvl w:val="0"/>
          <w:numId w:val="51"/>
        </w:numPr>
        <w:overflowPunct/>
        <w:autoSpaceDE/>
        <w:autoSpaceDN/>
        <w:adjustRightInd/>
        <w:spacing w:line="248" w:lineRule="atLeast"/>
        <w:rPr>
          <w:sz w:val="22"/>
          <w:szCs w:val="22"/>
          <w:shd w:val="clear" w:color="auto" w:fill="FFFFFF"/>
          <w:lang w:val="en"/>
        </w:rPr>
      </w:pPr>
      <w:r w:rsidRPr="00915E18">
        <w:rPr>
          <w:sz w:val="22"/>
          <w:szCs w:val="22"/>
          <w:shd w:val="clear" w:color="auto" w:fill="FFFFFF"/>
        </w:rPr>
        <w:t xml:space="preserve">Othman A. Hamed, Firas Jaber, Emad M. Hamed, Kamel Adwan, </w:t>
      </w:r>
      <w:proofErr w:type="spellStart"/>
      <w:r w:rsidRPr="00915E18">
        <w:rPr>
          <w:sz w:val="22"/>
          <w:szCs w:val="22"/>
          <w:shd w:val="clear" w:color="auto" w:fill="FFFFFF"/>
        </w:rPr>
        <w:t>Shehdeh</w:t>
      </w:r>
      <w:proofErr w:type="spellEnd"/>
      <w:r w:rsidRPr="00915E18">
        <w:rPr>
          <w:sz w:val="22"/>
          <w:szCs w:val="22"/>
          <w:shd w:val="clear" w:color="auto" w:fill="FFFFFF"/>
        </w:rPr>
        <w:t xml:space="preserve"> </w:t>
      </w:r>
      <w:proofErr w:type="spellStart"/>
      <w:r w:rsidRPr="00915E18">
        <w:rPr>
          <w:sz w:val="22"/>
          <w:szCs w:val="22"/>
          <w:shd w:val="clear" w:color="auto" w:fill="FFFFFF"/>
        </w:rPr>
        <w:t>Jodeh</w:t>
      </w:r>
      <w:proofErr w:type="spellEnd"/>
      <w:r w:rsidRPr="00915E18">
        <w:rPr>
          <w:sz w:val="22"/>
          <w:szCs w:val="22"/>
          <w:shd w:val="clear" w:color="auto" w:fill="FFFFFF"/>
        </w:rPr>
        <w:t xml:space="preserve">, Rachid </w:t>
      </w:r>
      <w:proofErr w:type="spellStart"/>
      <w:r w:rsidRPr="00915E18">
        <w:rPr>
          <w:sz w:val="22"/>
          <w:szCs w:val="22"/>
          <w:shd w:val="clear" w:color="auto" w:fill="FFFFFF"/>
        </w:rPr>
        <w:t>Salghi</w:t>
      </w:r>
      <w:proofErr w:type="spellEnd"/>
      <w:r w:rsidRPr="00915E18">
        <w:rPr>
          <w:sz w:val="22"/>
          <w:szCs w:val="22"/>
          <w:shd w:val="clear" w:color="auto" w:fill="FFFFFF"/>
        </w:rPr>
        <w:t xml:space="preserve">, </w:t>
      </w:r>
      <w:proofErr w:type="spellStart"/>
      <w:r w:rsidRPr="00915E18">
        <w:rPr>
          <w:sz w:val="22"/>
          <w:szCs w:val="22"/>
          <w:shd w:val="clear" w:color="auto" w:fill="FFFFFF"/>
        </w:rPr>
        <w:t>Haythe</w:t>
      </w:r>
      <w:proofErr w:type="spellEnd"/>
      <w:r w:rsidRPr="00915E18">
        <w:rPr>
          <w:sz w:val="22"/>
          <w:szCs w:val="22"/>
          <w:shd w:val="clear" w:color="auto" w:fill="FFFFFF"/>
        </w:rPr>
        <w:t>, Saadeh “</w:t>
      </w:r>
      <w:r w:rsidRPr="00915E18">
        <w:rPr>
          <w:sz w:val="22"/>
          <w:szCs w:val="22"/>
          <w:shd w:val="clear" w:color="auto" w:fill="FFFFFF"/>
          <w:lang w:val="en"/>
        </w:rPr>
        <w:t xml:space="preserve">New routes to prepare superabsorbent polymers free of acrylate cross-linker” Iranian Polymer Journal, 24 (10), 849-859, </w:t>
      </w:r>
      <w:r w:rsidRPr="00915E18">
        <w:rPr>
          <w:b/>
          <w:sz w:val="22"/>
          <w:szCs w:val="22"/>
          <w:shd w:val="clear" w:color="auto" w:fill="FFFFFF"/>
          <w:lang w:val="en"/>
        </w:rPr>
        <w:t>2015</w:t>
      </w:r>
      <w:r w:rsidRPr="00915E18">
        <w:rPr>
          <w:sz w:val="22"/>
          <w:szCs w:val="22"/>
          <w:shd w:val="clear" w:color="auto" w:fill="FFFFFF"/>
          <w:lang w:val="en"/>
        </w:rPr>
        <w:t>.</w:t>
      </w:r>
    </w:p>
    <w:p w14:paraId="61C2D26F" w14:textId="77777777" w:rsidR="003767F0" w:rsidRDefault="003767F0" w:rsidP="003767F0">
      <w:pPr>
        <w:pStyle w:val="ListParagraph"/>
        <w:rPr>
          <w:sz w:val="22"/>
          <w:szCs w:val="22"/>
          <w:shd w:val="clear" w:color="auto" w:fill="FFFFFF"/>
          <w:lang w:val="en"/>
        </w:rPr>
      </w:pPr>
    </w:p>
    <w:p w14:paraId="0A0FC68B" w14:textId="77777777" w:rsidR="003767F0" w:rsidRPr="00C2299A" w:rsidRDefault="003767F0" w:rsidP="00173A90">
      <w:pPr>
        <w:widowControl/>
        <w:numPr>
          <w:ilvl w:val="0"/>
          <w:numId w:val="51"/>
        </w:numPr>
        <w:overflowPunct/>
        <w:autoSpaceDE/>
        <w:autoSpaceDN/>
        <w:adjustRightInd/>
        <w:spacing w:line="248" w:lineRule="atLeast"/>
        <w:rPr>
          <w:sz w:val="22"/>
          <w:szCs w:val="22"/>
          <w:shd w:val="clear" w:color="auto" w:fill="FFFFFF"/>
          <w:lang w:val="en"/>
        </w:rPr>
      </w:pPr>
      <w:r>
        <w:rPr>
          <w:sz w:val="22"/>
          <w:szCs w:val="22"/>
          <w:shd w:val="clear" w:color="auto" w:fill="FFFFFF"/>
          <w:lang w:val="en"/>
        </w:rPr>
        <w:t xml:space="preserve">S Jodeh1, R. Odeh, M. </w:t>
      </w:r>
      <w:proofErr w:type="spellStart"/>
      <w:r>
        <w:rPr>
          <w:sz w:val="22"/>
          <w:szCs w:val="22"/>
          <w:shd w:val="clear" w:color="auto" w:fill="FFFFFF"/>
          <w:lang w:val="en"/>
        </w:rPr>
        <w:t>Sawalha</w:t>
      </w:r>
      <w:proofErr w:type="spellEnd"/>
      <w:r>
        <w:rPr>
          <w:sz w:val="22"/>
          <w:szCs w:val="22"/>
          <w:shd w:val="clear" w:color="auto" w:fill="FFFFFF"/>
          <w:lang w:val="en"/>
        </w:rPr>
        <w:t xml:space="preserve">, O. Hamed, R. </w:t>
      </w:r>
      <w:proofErr w:type="spellStart"/>
      <w:r>
        <w:rPr>
          <w:sz w:val="22"/>
          <w:szCs w:val="22"/>
          <w:shd w:val="clear" w:color="auto" w:fill="FFFFFF"/>
          <w:lang w:val="en"/>
        </w:rPr>
        <w:t>Salghi</w:t>
      </w:r>
      <w:proofErr w:type="spellEnd"/>
      <w:r>
        <w:rPr>
          <w:sz w:val="22"/>
          <w:szCs w:val="22"/>
          <w:shd w:val="clear" w:color="auto" w:fill="FFFFFF"/>
          <w:lang w:val="en"/>
        </w:rPr>
        <w:t xml:space="preserve">, S. </w:t>
      </w:r>
      <w:proofErr w:type="spellStart"/>
      <w:r>
        <w:rPr>
          <w:sz w:val="22"/>
          <w:szCs w:val="22"/>
          <w:shd w:val="clear" w:color="auto" w:fill="FFFFFF"/>
          <w:lang w:val="en"/>
        </w:rPr>
        <w:t>Radi</w:t>
      </w:r>
      <w:proofErr w:type="spellEnd"/>
      <w:r>
        <w:rPr>
          <w:sz w:val="22"/>
          <w:szCs w:val="22"/>
          <w:shd w:val="clear" w:color="auto" w:fill="FFFFFF"/>
          <w:lang w:val="en"/>
        </w:rPr>
        <w:t xml:space="preserve">, I. </w:t>
      </w:r>
      <w:proofErr w:type="spellStart"/>
      <w:r>
        <w:rPr>
          <w:sz w:val="22"/>
          <w:szCs w:val="22"/>
          <w:shd w:val="clear" w:color="auto" w:fill="FFFFFF"/>
          <w:lang w:val="en"/>
        </w:rPr>
        <w:t>Warad</w:t>
      </w:r>
      <w:proofErr w:type="spellEnd"/>
      <w:r w:rsidRPr="0056795D">
        <w:rPr>
          <w:sz w:val="22"/>
          <w:szCs w:val="22"/>
          <w:shd w:val="clear" w:color="auto" w:fill="FFFFFF"/>
          <w:lang w:val="en"/>
        </w:rPr>
        <w:t xml:space="preserve"> </w:t>
      </w:r>
      <w:r>
        <w:rPr>
          <w:sz w:val="22"/>
          <w:szCs w:val="22"/>
          <w:shd w:val="clear" w:color="auto" w:fill="FFFFFF"/>
          <w:lang w:val="en"/>
        </w:rPr>
        <w:t>“</w:t>
      </w:r>
      <w:r w:rsidRPr="0056795D">
        <w:rPr>
          <w:sz w:val="22"/>
          <w:szCs w:val="22"/>
          <w:shd w:val="clear" w:color="auto" w:fill="FFFFFF"/>
          <w:lang w:val="en"/>
        </w:rPr>
        <w:t xml:space="preserve">The Study of Mobility of Pb and Zn </w:t>
      </w:r>
      <w:proofErr w:type="gramStart"/>
      <w:r w:rsidRPr="0056795D">
        <w:rPr>
          <w:sz w:val="22"/>
          <w:szCs w:val="22"/>
          <w:shd w:val="clear" w:color="auto" w:fill="FFFFFF"/>
          <w:lang w:val="en"/>
        </w:rPr>
        <w:t>From</w:t>
      </w:r>
      <w:proofErr w:type="gramEnd"/>
      <w:r w:rsidRPr="0056795D">
        <w:rPr>
          <w:sz w:val="22"/>
          <w:szCs w:val="22"/>
          <w:shd w:val="clear" w:color="auto" w:fill="FFFFFF"/>
          <w:lang w:val="en"/>
        </w:rPr>
        <w:t xml:space="preserve"> New and Used Lubricant Engine Oil in Soil Using PVC Columns</w:t>
      </w:r>
      <w:r>
        <w:rPr>
          <w:sz w:val="22"/>
          <w:szCs w:val="22"/>
          <w:shd w:val="clear" w:color="auto" w:fill="FFFFFF"/>
          <w:lang w:val="en"/>
        </w:rPr>
        <w:t xml:space="preserve">” </w:t>
      </w:r>
      <w:r w:rsidRPr="0056795D">
        <w:rPr>
          <w:i/>
          <w:iCs/>
          <w:sz w:val="22"/>
          <w:szCs w:val="22"/>
          <w:shd w:val="clear" w:color="auto" w:fill="FFFFFF"/>
          <w:lang w:val="en"/>
        </w:rPr>
        <w:t>Arabian Journal of Chemical and Environmental Research</w:t>
      </w:r>
      <w:r>
        <w:rPr>
          <w:i/>
          <w:iCs/>
          <w:sz w:val="22"/>
          <w:szCs w:val="22"/>
          <w:shd w:val="clear" w:color="auto" w:fill="FFFFFF"/>
          <w:lang w:val="en"/>
        </w:rPr>
        <w:t xml:space="preserve"> </w:t>
      </w:r>
      <w:r w:rsidRPr="0056795D">
        <w:rPr>
          <w:sz w:val="22"/>
          <w:szCs w:val="22"/>
          <w:shd w:val="clear" w:color="auto" w:fill="FFFFFF"/>
          <w:lang w:val="en"/>
        </w:rPr>
        <w:t>2 (1))</w:t>
      </w:r>
      <w:r>
        <w:rPr>
          <w:sz w:val="22"/>
          <w:szCs w:val="22"/>
          <w:shd w:val="clear" w:color="auto" w:fill="FFFFFF"/>
          <w:lang w:val="en"/>
        </w:rPr>
        <w:t>,</w:t>
      </w:r>
      <w:r w:rsidRPr="0056795D">
        <w:rPr>
          <w:sz w:val="22"/>
          <w:szCs w:val="22"/>
          <w:shd w:val="clear" w:color="auto" w:fill="FFFFFF"/>
          <w:lang w:val="en"/>
        </w:rPr>
        <w:t xml:space="preserve"> 22–2</w:t>
      </w:r>
      <w:r>
        <w:rPr>
          <w:i/>
          <w:iCs/>
          <w:sz w:val="22"/>
          <w:szCs w:val="22"/>
          <w:shd w:val="clear" w:color="auto" w:fill="FFFFFF"/>
          <w:lang w:val="en"/>
        </w:rPr>
        <w:t xml:space="preserve">, </w:t>
      </w:r>
      <w:r w:rsidRPr="0056795D">
        <w:rPr>
          <w:b/>
          <w:bCs/>
          <w:sz w:val="22"/>
          <w:szCs w:val="22"/>
          <w:shd w:val="clear" w:color="auto" w:fill="FFFFFF"/>
          <w:lang w:val="en"/>
        </w:rPr>
        <w:t>2015</w:t>
      </w:r>
      <w:r>
        <w:rPr>
          <w:b/>
          <w:bCs/>
          <w:sz w:val="22"/>
          <w:szCs w:val="22"/>
          <w:shd w:val="clear" w:color="auto" w:fill="FFFFFF"/>
          <w:lang w:val="en"/>
        </w:rPr>
        <w:t>.</w:t>
      </w:r>
    </w:p>
    <w:p w14:paraId="1A406A49" w14:textId="77777777" w:rsidR="00C2299A" w:rsidRDefault="00C2299A" w:rsidP="00C2299A">
      <w:pPr>
        <w:pStyle w:val="ListParagraph"/>
        <w:rPr>
          <w:sz w:val="22"/>
          <w:szCs w:val="22"/>
          <w:shd w:val="clear" w:color="auto" w:fill="FFFFFF"/>
          <w:lang w:val="en"/>
        </w:rPr>
      </w:pPr>
    </w:p>
    <w:p w14:paraId="343A374E" w14:textId="77777777" w:rsidR="003767F0" w:rsidRDefault="003767F0" w:rsidP="003767F0">
      <w:pPr>
        <w:pStyle w:val="ListParagraph"/>
        <w:rPr>
          <w:sz w:val="22"/>
          <w:szCs w:val="22"/>
          <w:shd w:val="clear" w:color="auto" w:fill="FFFFFF"/>
          <w:lang w:val="en"/>
        </w:rPr>
      </w:pPr>
    </w:p>
    <w:p w14:paraId="38687B6F" w14:textId="77777777" w:rsidR="003767F0" w:rsidRPr="00915E18" w:rsidRDefault="003767F0" w:rsidP="003767F0">
      <w:pPr>
        <w:widowControl/>
        <w:numPr>
          <w:ilvl w:val="0"/>
          <w:numId w:val="51"/>
        </w:numPr>
        <w:overflowPunct/>
        <w:autoSpaceDE/>
        <w:autoSpaceDN/>
        <w:adjustRightInd/>
        <w:spacing w:line="248" w:lineRule="atLeast"/>
        <w:rPr>
          <w:sz w:val="22"/>
          <w:szCs w:val="22"/>
          <w:shd w:val="clear" w:color="auto" w:fill="FFFFFF"/>
          <w:lang w:val="en"/>
        </w:rPr>
      </w:pPr>
      <w:proofErr w:type="spellStart"/>
      <w:r>
        <w:rPr>
          <w:sz w:val="22"/>
          <w:szCs w:val="22"/>
          <w:shd w:val="clear" w:color="auto" w:fill="FFFFFF"/>
          <w:lang w:val="en"/>
        </w:rPr>
        <w:t>Abderrazak</w:t>
      </w:r>
      <w:proofErr w:type="spellEnd"/>
      <w:r>
        <w:rPr>
          <w:sz w:val="22"/>
          <w:szCs w:val="22"/>
          <w:shd w:val="clear" w:color="auto" w:fill="FFFFFF"/>
          <w:lang w:val="en"/>
        </w:rPr>
        <w:t xml:space="preserve"> </w:t>
      </w:r>
      <w:proofErr w:type="spellStart"/>
      <w:r>
        <w:rPr>
          <w:sz w:val="22"/>
          <w:szCs w:val="22"/>
          <w:shd w:val="clear" w:color="auto" w:fill="FFFFFF"/>
          <w:lang w:val="en"/>
        </w:rPr>
        <w:t>Errich</w:t>
      </w:r>
      <w:proofErr w:type="spellEnd"/>
      <w:r>
        <w:rPr>
          <w:sz w:val="22"/>
          <w:szCs w:val="22"/>
          <w:shd w:val="clear" w:color="auto" w:fill="FFFFFF"/>
          <w:lang w:val="en"/>
        </w:rPr>
        <w:t xml:space="preserve">, </w:t>
      </w:r>
      <w:proofErr w:type="spellStart"/>
      <w:r>
        <w:rPr>
          <w:sz w:val="22"/>
          <w:szCs w:val="22"/>
          <w:shd w:val="clear" w:color="auto" w:fill="FFFFFF"/>
          <w:lang w:val="en"/>
        </w:rPr>
        <w:t>Souad</w:t>
      </w:r>
      <w:proofErr w:type="spellEnd"/>
      <w:r>
        <w:rPr>
          <w:sz w:val="22"/>
          <w:szCs w:val="22"/>
          <w:shd w:val="clear" w:color="auto" w:fill="FFFFFF"/>
          <w:lang w:val="en"/>
        </w:rPr>
        <w:t xml:space="preserve"> El </w:t>
      </w:r>
      <w:proofErr w:type="spellStart"/>
      <w:r>
        <w:rPr>
          <w:sz w:val="22"/>
          <w:szCs w:val="22"/>
          <w:shd w:val="clear" w:color="auto" w:fill="FFFFFF"/>
          <w:lang w:val="en"/>
        </w:rPr>
        <w:t>Hajjaji</w:t>
      </w:r>
      <w:proofErr w:type="spellEnd"/>
      <w:r>
        <w:rPr>
          <w:sz w:val="22"/>
          <w:szCs w:val="22"/>
          <w:shd w:val="clear" w:color="auto" w:fill="FFFFFF"/>
          <w:lang w:val="en"/>
        </w:rPr>
        <w:t xml:space="preserve">, Laila Mandi, Mohamed </w:t>
      </w:r>
      <w:proofErr w:type="spellStart"/>
      <w:r>
        <w:rPr>
          <w:sz w:val="22"/>
          <w:szCs w:val="22"/>
          <w:shd w:val="clear" w:color="auto" w:fill="FFFFFF"/>
          <w:lang w:val="en"/>
        </w:rPr>
        <w:t>Fekhaoui</w:t>
      </w:r>
      <w:proofErr w:type="spellEnd"/>
      <w:r w:rsidRPr="003767F0">
        <w:rPr>
          <w:sz w:val="22"/>
          <w:szCs w:val="22"/>
          <w:shd w:val="clear" w:color="auto" w:fill="FFFFFF"/>
          <w:lang w:val="en"/>
        </w:rPr>
        <w:t xml:space="preserve">, </w:t>
      </w:r>
      <w:proofErr w:type="spellStart"/>
      <w:r w:rsidRPr="003767F0">
        <w:rPr>
          <w:sz w:val="22"/>
          <w:szCs w:val="22"/>
          <w:shd w:val="clear" w:color="auto" w:fill="FFFFFF"/>
          <w:lang w:val="en"/>
        </w:rPr>
        <w:t>B</w:t>
      </w:r>
      <w:r>
        <w:rPr>
          <w:sz w:val="22"/>
          <w:szCs w:val="22"/>
          <w:shd w:val="clear" w:color="auto" w:fill="FFFFFF"/>
          <w:lang w:val="en"/>
        </w:rPr>
        <w:t>rahim</w:t>
      </w:r>
      <w:proofErr w:type="spellEnd"/>
      <w:r>
        <w:rPr>
          <w:sz w:val="22"/>
          <w:szCs w:val="22"/>
          <w:shd w:val="clear" w:color="auto" w:fill="FFFFFF"/>
          <w:lang w:val="en"/>
        </w:rPr>
        <w:t xml:space="preserve"> </w:t>
      </w:r>
      <w:proofErr w:type="spellStart"/>
      <w:r>
        <w:rPr>
          <w:sz w:val="22"/>
          <w:szCs w:val="22"/>
          <w:shd w:val="clear" w:color="auto" w:fill="FFFFFF"/>
          <w:lang w:val="en"/>
        </w:rPr>
        <w:t>Rezzouki</w:t>
      </w:r>
      <w:proofErr w:type="spellEnd"/>
      <w:r>
        <w:rPr>
          <w:sz w:val="22"/>
          <w:szCs w:val="22"/>
          <w:shd w:val="clear" w:color="auto" w:fill="FFFFFF"/>
          <w:lang w:val="en"/>
        </w:rPr>
        <w:t xml:space="preserve">, </w:t>
      </w:r>
      <w:proofErr w:type="spellStart"/>
      <w:r>
        <w:rPr>
          <w:sz w:val="22"/>
          <w:szCs w:val="22"/>
          <w:shd w:val="clear" w:color="auto" w:fill="FFFFFF"/>
          <w:lang w:val="en"/>
        </w:rPr>
        <w:t>Shehdeh</w:t>
      </w:r>
      <w:proofErr w:type="spellEnd"/>
      <w:r>
        <w:rPr>
          <w:sz w:val="22"/>
          <w:szCs w:val="22"/>
          <w:shd w:val="clear" w:color="auto" w:fill="FFFFFF"/>
          <w:lang w:val="en"/>
        </w:rPr>
        <w:t xml:space="preserve"> </w:t>
      </w:r>
      <w:proofErr w:type="spellStart"/>
      <w:r>
        <w:rPr>
          <w:sz w:val="22"/>
          <w:szCs w:val="22"/>
          <w:shd w:val="clear" w:color="auto" w:fill="FFFFFF"/>
          <w:lang w:val="en"/>
        </w:rPr>
        <w:t>Jodeh</w:t>
      </w:r>
      <w:proofErr w:type="spellEnd"/>
      <w:r w:rsidRPr="003767F0">
        <w:rPr>
          <w:sz w:val="22"/>
          <w:szCs w:val="22"/>
          <w:shd w:val="clear" w:color="auto" w:fill="FFFFFF"/>
          <w:lang w:val="en"/>
        </w:rPr>
        <w:t>,</w:t>
      </w:r>
      <w:r>
        <w:rPr>
          <w:sz w:val="22"/>
          <w:szCs w:val="22"/>
          <w:shd w:val="clear" w:color="auto" w:fill="FFFFFF"/>
          <w:lang w:val="en"/>
        </w:rPr>
        <w:t xml:space="preserve"> Khalil </w:t>
      </w:r>
      <w:proofErr w:type="spellStart"/>
      <w:r>
        <w:rPr>
          <w:sz w:val="22"/>
          <w:szCs w:val="22"/>
          <w:shd w:val="clear" w:color="auto" w:fill="FFFFFF"/>
          <w:lang w:val="en"/>
        </w:rPr>
        <w:t>Azzaoui</w:t>
      </w:r>
      <w:proofErr w:type="spellEnd"/>
      <w:r w:rsidRPr="003767F0">
        <w:rPr>
          <w:sz w:val="22"/>
          <w:szCs w:val="22"/>
          <w:shd w:val="clear" w:color="auto" w:fill="FFFFFF"/>
          <w:lang w:val="en"/>
        </w:rPr>
        <w:t>,</w:t>
      </w:r>
      <w:r>
        <w:rPr>
          <w:sz w:val="22"/>
          <w:szCs w:val="22"/>
          <w:shd w:val="clear" w:color="auto" w:fill="FFFFFF"/>
          <w:lang w:val="en"/>
        </w:rPr>
        <w:t xml:space="preserve"> </w:t>
      </w:r>
      <w:proofErr w:type="spellStart"/>
      <w:r>
        <w:rPr>
          <w:sz w:val="22"/>
          <w:szCs w:val="22"/>
          <w:shd w:val="clear" w:color="auto" w:fill="FFFFFF"/>
          <w:lang w:val="en"/>
        </w:rPr>
        <w:t>Abdellatif</w:t>
      </w:r>
      <w:proofErr w:type="spellEnd"/>
      <w:r>
        <w:rPr>
          <w:sz w:val="22"/>
          <w:szCs w:val="22"/>
          <w:shd w:val="clear" w:color="auto" w:fill="FFFFFF"/>
          <w:lang w:val="en"/>
        </w:rPr>
        <w:t xml:space="preserve"> </w:t>
      </w:r>
      <w:proofErr w:type="spellStart"/>
      <w:r>
        <w:rPr>
          <w:sz w:val="22"/>
          <w:szCs w:val="22"/>
          <w:shd w:val="clear" w:color="auto" w:fill="FFFFFF"/>
          <w:lang w:val="en"/>
        </w:rPr>
        <w:t>Lamhamdi</w:t>
      </w:r>
      <w:proofErr w:type="spellEnd"/>
      <w:r>
        <w:rPr>
          <w:sz w:val="22"/>
          <w:szCs w:val="22"/>
          <w:shd w:val="clear" w:color="auto" w:fill="FFFFFF"/>
          <w:lang w:val="en"/>
        </w:rPr>
        <w:t>. Othman Hamed</w:t>
      </w:r>
      <w:r w:rsidRPr="003767F0">
        <w:rPr>
          <w:sz w:val="22"/>
          <w:szCs w:val="22"/>
          <w:shd w:val="clear" w:color="auto" w:fill="FFFFFF"/>
          <w:lang w:val="en"/>
        </w:rPr>
        <w:t xml:space="preserve">, Rachid Salghi6, </w:t>
      </w:r>
      <w:r>
        <w:rPr>
          <w:sz w:val="22"/>
          <w:szCs w:val="22"/>
          <w:shd w:val="clear" w:color="auto" w:fill="FFFFFF"/>
          <w:lang w:val="en"/>
        </w:rPr>
        <w:t xml:space="preserve">A. </w:t>
      </w:r>
      <w:proofErr w:type="spellStart"/>
      <w:r>
        <w:rPr>
          <w:sz w:val="22"/>
          <w:szCs w:val="22"/>
          <w:shd w:val="clear" w:color="auto" w:fill="FFFFFF"/>
          <w:lang w:val="en"/>
        </w:rPr>
        <w:t>Rasem</w:t>
      </w:r>
      <w:proofErr w:type="spellEnd"/>
      <w:r>
        <w:rPr>
          <w:sz w:val="22"/>
          <w:szCs w:val="22"/>
          <w:shd w:val="clear" w:color="auto" w:fill="FFFFFF"/>
          <w:lang w:val="en"/>
        </w:rPr>
        <w:t xml:space="preserve"> Hasan, Ghadir Hanbali “</w:t>
      </w:r>
      <w:r w:rsidRPr="003767F0">
        <w:rPr>
          <w:sz w:val="22"/>
          <w:szCs w:val="22"/>
          <w:shd w:val="clear" w:color="auto" w:fill="FFFFFF"/>
          <w:lang w:val="en"/>
        </w:rPr>
        <w:t xml:space="preserve">Impact of Waste Water on The </w:t>
      </w:r>
      <w:proofErr w:type="spellStart"/>
      <w:r w:rsidRPr="003767F0">
        <w:rPr>
          <w:sz w:val="22"/>
          <w:szCs w:val="22"/>
          <w:shd w:val="clear" w:color="auto" w:fill="FFFFFF"/>
          <w:lang w:val="en"/>
        </w:rPr>
        <w:t>Physico</w:t>
      </w:r>
      <w:proofErr w:type="spellEnd"/>
      <w:r w:rsidRPr="003767F0">
        <w:rPr>
          <w:sz w:val="22"/>
          <w:szCs w:val="22"/>
          <w:shd w:val="clear" w:color="auto" w:fill="FFFFFF"/>
          <w:lang w:val="en"/>
        </w:rPr>
        <w:t xml:space="preserve">-Chemical Quality of Water Sources In Bed </w:t>
      </w:r>
      <w:r w:rsidRPr="003767F0">
        <w:rPr>
          <w:sz w:val="22"/>
          <w:szCs w:val="22"/>
          <w:shd w:val="clear" w:color="auto" w:fill="FFFFFF"/>
          <w:lang w:val="en"/>
        </w:rPr>
        <w:lastRenderedPageBreak/>
        <w:t xml:space="preserve">of Oued </w:t>
      </w:r>
      <w:proofErr w:type="spellStart"/>
      <w:r w:rsidRPr="003767F0">
        <w:rPr>
          <w:sz w:val="22"/>
          <w:szCs w:val="22"/>
          <w:shd w:val="clear" w:color="auto" w:fill="FFFFFF"/>
          <w:lang w:val="en"/>
        </w:rPr>
        <w:t>Essaquia</w:t>
      </w:r>
      <w:proofErr w:type="spellEnd"/>
      <w:r w:rsidRPr="003767F0">
        <w:rPr>
          <w:sz w:val="22"/>
          <w:szCs w:val="22"/>
          <w:shd w:val="clear" w:color="auto" w:fill="FFFFFF"/>
          <w:lang w:val="en"/>
        </w:rPr>
        <w:t xml:space="preserve"> </w:t>
      </w:r>
      <w:proofErr w:type="spellStart"/>
      <w:r w:rsidRPr="003767F0">
        <w:rPr>
          <w:sz w:val="22"/>
          <w:szCs w:val="22"/>
          <w:shd w:val="clear" w:color="auto" w:fill="FFFFFF"/>
          <w:lang w:val="en"/>
        </w:rPr>
        <w:t>Elhamra</w:t>
      </w:r>
      <w:proofErr w:type="spellEnd"/>
      <w:r w:rsidRPr="003767F0">
        <w:rPr>
          <w:sz w:val="22"/>
          <w:szCs w:val="22"/>
          <w:shd w:val="clear" w:color="auto" w:fill="FFFFFF"/>
          <w:lang w:val="en"/>
        </w:rPr>
        <w:t xml:space="preserve"> In South of Morocco</w:t>
      </w:r>
      <w:r w:rsidRPr="003767F0">
        <w:rPr>
          <w:i/>
          <w:iCs/>
          <w:sz w:val="22"/>
          <w:szCs w:val="22"/>
          <w:shd w:val="clear" w:color="auto" w:fill="FFFFFF"/>
          <w:lang w:val="en"/>
        </w:rPr>
        <w:t>” International Journal of Application or Innovation in Engineering &amp; Management (</w:t>
      </w:r>
      <w:proofErr w:type="gramStart"/>
      <w:r w:rsidRPr="003767F0">
        <w:rPr>
          <w:i/>
          <w:iCs/>
          <w:sz w:val="22"/>
          <w:szCs w:val="22"/>
          <w:shd w:val="clear" w:color="auto" w:fill="FFFFFF"/>
          <w:lang w:val="en"/>
        </w:rPr>
        <w:t xml:space="preserve">IJAIEM) </w:t>
      </w:r>
      <w:r>
        <w:rPr>
          <w:sz w:val="22"/>
          <w:szCs w:val="22"/>
          <w:shd w:val="clear" w:color="auto" w:fill="FFFFFF"/>
          <w:lang w:val="en"/>
        </w:rPr>
        <w:t xml:space="preserve"> 5</w:t>
      </w:r>
      <w:proofErr w:type="gramEnd"/>
      <w:r>
        <w:rPr>
          <w:sz w:val="22"/>
          <w:szCs w:val="22"/>
          <w:shd w:val="clear" w:color="auto" w:fill="FFFFFF"/>
          <w:lang w:val="en"/>
        </w:rPr>
        <w:t>, (</w:t>
      </w:r>
      <w:r w:rsidRPr="003767F0">
        <w:rPr>
          <w:sz w:val="22"/>
          <w:szCs w:val="22"/>
          <w:shd w:val="clear" w:color="auto" w:fill="FFFFFF"/>
          <w:lang w:val="en"/>
        </w:rPr>
        <w:t>9</w:t>
      </w:r>
      <w:r>
        <w:rPr>
          <w:sz w:val="22"/>
          <w:szCs w:val="22"/>
          <w:shd w:val="clear" w:color="auto" w:fill="FFFFFF"/>
          <w:lang w:val="en"/>
        </w:rPr>
        <w:t>)</w:t>
      </w:r>
      <w:r w:rsidRPr="003767F0">
        <w:rPr>
          <w:sz w:val="22"/>
          <w:szCs w:val="22"/>
          <w:shd w:val="clear" w:color="auto" w:fill="FFFFFF"/>
          <w:lang w:val="en"/>
        </w:rPr>
        <w:t xml:space="preserve">,  </w:t>
      </w:r>
      <w:r w:rsidRPr="003767F0">
        <w:rPr>
          <w:b/>
          <w:bCs/>
          <w:sz w:val="22"/>
          <w:szCs w:val="22"/>
          <w:shd w:val="clear" w:color="auto" w:fill="FFFFFF"/>
          <w:lang w:val="en"/>
        </w:rPr>
        <w:t>2016</w:t>
      </w:r>
    </w:p>
    <w:p w14:paraId="1B5431D6" w14:textId="77777777" w:rsidR="00173A90" w:rsidRPr="00915E18" w:rsidRDefault="00173A90" w:rsidP="00173A90">
      <w:pPr>
        <w:widowControl/>
        <w:shd w:val="clear" w:color="auto" w:fill="FFFFFF"/>
        <w:overflowPunct/>
        <w:autoSpaceDE/>
        <w:autoSpaceDN/>
        <w:adjustRightInd/>
        <w:spacing w:line="248" w:lineRule="atLeast"/>
        <w:rPr>
          <w:sz w:val="22"/>
          <w:szCs w:val="22"/>
          <w:shd w:val="clear" w:color="auto" w:fill="FFFFFF"/>
        </w:rPr>
      </w:pPr>
    </w:p>
    <w:p w14:paraId="0808906C" w14:textId="77777777" w:rsidR="00E92E11" w:rsidRPr="00915E18" w:rsidRDefault="00E92E11" w:rsidP="00CC4A54">
      <w:pPr>
        <w:widowControl/>
        <w:numPr>
          <w:ilvl w:val="0"/>
          <w:numId w:val="51"/>
        </w:numPr>
        <w:shd w:val="clear" w:color="auto" w:fill="FFFFFF"/>
        <w:overflowPunct/>
        <w:autoSpaceDE/>
        <w:autoSpaceDN/>
        <w:adjustRightInd/>
        <w:spacing w:line="248" w:lineRule="atLeast"/>
        <w:rPr>
          <w:sz w:val="22"/>
          <w:szCs w:val="22"/>
          <w:shd w:val="clear" w:color="auto" w:fill="FFFFFF"/>
        </w:rPr>
      </w:pPr>
      <w:r w:rsidRPr="00915E18">
        <w:rPr>
          <w:sz w:val="22"/>
          <w:szCs w:val="22"/>
        </w:rPr>
        <w:t xml:space="preserve">K. </w:t>
      </w:r>
      <w:proofErr w:type="spellStart"/>
      <w:r w:rsidRPr="00915E18">
        <w:rPr>
          <w:sz w:val="22"/>
          <w:szCs w:val="22"/>
        </w:rPr>
        <w:t>Elmouaden</w:t>
      </w:r>
      <w:proofErr w:type="spellEnd"/>
      <w:r w:rsidRPr="00915E18">
        <w:rPr>
          <w:sz w:val="22"/>
          <w:szCs w:val="22"/>
        </w:rPr>
        <w:t xml:space="preserve">, A. </w:t>
      </w:r>
      <w:proofErr w:type="spellStart"/>
      <w:r w:rsidRPr="00915E18">
        <w:rPr>
          <w:sz w:val="22"/>
          <w:szCs w:val="22"/>
        </w:rPr>
        <w:t>Chaouay</w:t>
      </w:r>
      <w:proofErr w:type="spellEnd"/>
      <w:r w:rsidRPr="00915E18">
        <w:rPr>
          <w:sz w:val="22"/>
          <w:szCs w:val="22"/>
        </w:rPr>
        <w:t>, R.</w:t>
      </w:r>
      <w:r w:rsidR="00173A90" w:rsidRPr="00915E18">
        <w:rPr>
          <w:sz w:val="22"/>
          <w:szCs w:val="22"/>
        </w:rPr>
        <w:t xml:space="preserve"> </w:t>
      </w:r>
      <w:proofErr w:type="spellStart"/>
      <w:r w:rsidRPr="00915E18">
        <w:rPr>
          <w:sz w:val="22"/>
          <w:szCs w:val="22"/>
        </w:rPr>
        <w:t>Oukhrib</w:t>
      </w:r>
      <w:proofErr w:type="spellEnd"/>
      <w:r w:rsidRPr="00915E18">
        <w:rPr>
          <w:sz w:val="22"/>
          <w:szCs w:val="22"/>
        </w:rPr>
        <w:t>, O.</w:t>
      </w:r>
      <w:r w:rsidR="00173A90" w:rsidRPr="00915E18">
        <w:rPr>
          <w:sz w:val="22"/>
          <w:szCs w:val="22"/>
        </w:rPr>
        <w:t xml:space="preserve"> </w:t>
      </w:r>
      <w:proofErr w:type="spellStart"/>
      <w:r w:rsidRPr="00915E18">
        <w:rPr>
          <w:sz w:val="22"/>
          <w:szCs w:val="22"/>
        </w:rPr>
        <w:t>Jbara</w:t>
      </w:r>
      <w:proofErr w:type="spellEnd"/>
      <w:r w:rsidRPr="00915E18">
        <w:rPr>
          <w:sz w:val="22"/>
          <w:szCs w:val="22"/>
        </w:rPr>
        <w:t xml:space="preserve">, </w:t>
      </w:r>
      <w:proofErr w:type="spellStart"/>
      <w:proofErr w:type="gramStart"/>
      <w:r w:rsidRPr="00915E18">
        <w:rPr>
          <w:sz w:val="22"/>
          <w:szCs w:val="22"/>
        </w:rPr>
        <w:t>S.Jodeh</w:t>
      </w:r>
      <w:proofErr w:type="spellEnd"/>
      <w:proofErr w:type="gramEnd"/>
      <w:r w:rsidRPr="00915E18">
        <w:rPr>
          <w:sz w:val="22"/>
          <w:szCs w:val="22"/>
        </w:rPr>
        <w:t xml:space="preserve">, R. </w:t>
      </w:r>
      <w:proofErr w:type="spellStart"/>
      <w:r w:rsidR="00173A90" w:rsidRPr="00915E18">
        <w:rPr>
          <w:sz w:val="22"/>
          <w:szCs w:val="22"/>
        </w:rPr>
        <w:t>Salghi</w:t>
      </w:r>
      <w:proofErr w:type="spellEnd"/>
      <w:r w:rsidR="00173A90" w:rsidRPr="00915E18">
        <w:rPr>
          <w:sz w:val="22"/>
          <w:szCs w:val="22"/>
        </w:rPr>
        <w:t xml:space="preserve">, O. Hamed, </w:t>
      </w:r>
      <w:proofErr w:type="spellStart"/>
      <w:r w:rsidR="00173A90" w:rsidRPr="00915E18">
        <w:rPr>
          <w:sz w:val="22"/>
          <w:szCs w:val="22"/>
        </w:rPr>
        <w:t>M.Hilali</w:t>
      </w:r>
      <w:proofErr w:type="spellEnd"/>
      <w:r w:rsidR="00173A90" w:rsidRPr="00915E18">
        <w:rPr>
          <w:sz w:val="22"/>
          <w:szCs w:val="22"/>
        </w:rPr>
        <w:t xml:space="preserve">, L. </w:t>
      </w:r>
      <w:proofErr w:type="spellStart"/>
      <w:r w:rsidR="00173A90" w:rsidRPr="00915E18">
        <w:rPr>
          <w:sz w:val="22"/>
          <w:szCs w:val="22"/>
        </w:rPr>
        <w:t>B</w:t>
      </w:r>
      <w:r w:rsidRPr="00915E18">
        <w:rPr>
          <w:sz w:val="22"/>
          <w:szCs w:val="22"/>
        </w:rPr>
        <w:t>azzi</w:t>
      </w:r>
      <w:proofErr w:type="spellEnd"/>
      <w:r w:rsidRPr="00915E18">
        <w:rPr>
          <w:sz w:val="22"/>
          <w:szCs w:val="22"/>
        </w:rPr>
        <w:t xml:space="preserve">, B. </w:t>
      </w:r>
      <w:proofErr w:type="spellStart"/>
      <w:r w:rsidRPr="00915E18">
        <w:rPr>
          <w:sz w:val="22"/>
          <w:szCs w:val="22"/>
        </w:rPr>
        <w:t>Hammouti</w:t>
      </w:r>
      <w:proofErr w:type="spellEnd"/>
      <w:r w:rsidRPr="00915E18">
        <w:rPr>
          <w:sz w:val="22"/>
          <w:szCs w:val="22"/>
        </w:rPr>
        <w:t xml:space="preserve">, S. </w:t>
      </w:r>
      <w:proofErr w:type="spellStart"/>
      <w:r w:rsidRPr="00915E18">
        <w:rPr>
          <w:sz w:val="22"/>
          <w:szCs w:val="22"/>
        </w:rPr>
        <w:t>Radi</w:t>
      </w:r>
      <w:proofErr w:type="spellEnd"/>
      <w:r w:rsidRPr="00915E18">
        <w:rPr>
          <w:sz w:val="22"/>
          <w:szCs w:val="22"/>
        </w:rPr>
        <w:t xml:space="preserve"> “Microbiological Pollution of Marine Environment of the Coastal of Agadir. Impact on the Corrosion of Mild Steel” Int. J. </w:t>
      </w:r>
      <w:proofErr w:type="spellStart"/>
      <w:r w:rsidRPr="00915E18">
        <w:rPr>
          <w:sz w:val="22"/>
          <w:szCs w:val="22"/>
        </w:rPr>
        <w:t>Electrochem</w:t>
      </w:r>
      <w:proofErr w:type="spellEnd"/>
      <w:r w:rsidRPr="00915E18">
        <w:rPr>
          <w:sz w:val="22"/>
          <w:szCs w:val="22"/>
        </w:rPr>
        <w:t xml:space="preserve">. Sci., 10, 7955 – 7965, </w:t>
      </w:r>
      <w:r w:rsidRPr="00915E18">
        <w:rPr>
          <w:b/>
          <w:sz w:val="22"/>
          <w:szCs w:val="22"/>
        </w:rPr>
        <w:t>2015</w:t>
      </w:r>
      <w:r w:rsidRPr="00915E18">
        <w:rPr>
          <w:sz w:val="22"/>
          <w:szCs w:val="22"/>
        </w:rPr>
        <w:t>.</w:t>
      </w:r>
    </w:p>
    <w:p w14:paraId="4B99431E" w14:textId="77777777" w:rsidR="00E92E11" w:rsidRPr="00915E18" w:rsidRDefault="00E92E11" w:rsidP="00E92E11">
      <w:pPr>
        <w:widowControl/>
        <w:shd w:val="clear" w:color="auto" w:fill="FFFFFF"/>
        <w:overflowPunct/>
        <w:autoSpaceDE/>
        <w:autoSpaceDN/>
        <w:adjustRightInd/>
        <w:spacing w:line="248" w:lineRule="atLeast"/>
        <w:rPr>
          <w:sz w:val="22"/>
          <w:szCs w:val="22"/>
          <w:shd w:val="clear" w:color="auto" w:fill="FFFFFF"/>
        </w:rPr>
      </w:pPr>
    </w:p>
    <w:p w14:paraId="51B0C577" w14:textId="77777777" w:rsidR="00E92E11" w:rsidRPr="00915E18" w:rsidRDefault="00E92E11" w:rsidP="00E92E11">
      <w:pPr>
        <w:widowControl/>
        <w:numPr>
          <w:ilvl w:val="0"/>
          <w:numId w:val="51"/>
        </w:numPr>
        <w:shd w:val="clear" w:color="auto" w:fill="FFFFFF"/>
        <w:overflowPunct/>
        <w:autoSpaceDE/>
        <w:autoSpaceDN/>
        <w:adjustRightInd/>
        <w:spacing w:line="248" w:lineRule="atLeast"/>
        <w:rPr>
          <w:sz w:val="22"/>
          <w:szCs w:val="22"/>
          <w:shd w:val="clear" w:color="auto" w:fill="FFFFFF"/>
        </w:rPr>
      </w:pPr>
      <w:r w:rsidRPr="00915E18">
        <w:rPr>
          <w:sz w:val="22"/>
          <w:szCs w:val="22"/>
          <w:shd w:val="clear" w:color="auto" w:fill="FFFFFF"/>
        </w:rPr>
        <w:t xml:space="preserve">R. Salghi1, D. Ben </w:t>
      </w:r>
      <w:proofErr w:type="spellStart"/>
      <w:r w:rsidRPr="00915E18">
        <w:rPr>
          <w:sz w:val="22"/>
          <w:szCs w:val="22"/>
          <w:shd w:val="clear" w:color="auto" w:fill="FFFFFF"/>
        </w:rPr>
        <w:t>Hmamou</w:t>
      </w:r>
      <w:proofErr w:type="spellEnd"/>
      <w:r w:rsidRPr="00915E18">
        <w:rPr>
          <w:sz w:val="22"/>
          <w:szCs w:val="22"/>
          <w:shd w:val="clear" w:color="auto" w:fill="FFFFFF"/>
        </w:rPr>
        <w:t xml:space="preserve">, O. </w:t>
      </w:r>
      <w:proofErr w:type="spellStart"/>
      <w:r w:rsidRPr="00915E18">
        <w:rPr>
          <w:sz w:val="22"/>
          <w:szCs w:val="22"/>
          <w:shd w:val="clear" w:color="auto" w:fill="FFFFFF"/>
        </w:rPr>
        <w:t>Benali</w:t>
      </w:r>
      <w:proofErr w:type="spellEnd"/>
      <w:r w:rsidRPr="00915E18">
        <w:rPr>
          <w:sz w:val="22"/>
          <w:szCs w:val="22"/>
          <w:shd w:val="clear" w:color="auto" w:fill="FFFFFF"/>
        </w:rPr>
        <w:t xml:space="preserve">, S. </w:t>
      </w:r>
      <w:proofErr w:type="spellStart"/>
      <w:r w:rsidRPr="00915E18">
        <w:rPr>
          <w:sz w:val="22"/>
          <w:szCs w:val="22"/>
          <w:shd w:val="clear" w:color="auto" w:fill="FFFFFF"/>
        </w:rPr>
        <w:t>Jodeh</w:t>
      </w:r>
      <w:proofErr w:type="spellEnd"/>
      <w:r w:rsidRPr="00915E18">
        <w:rPr>
          <w:sz w:val="22"/>
          <w:szCs w:val="22"/>
          <w:shd w:val="clear" w:color="auto" w:fill="FFFFFF"/>
        </w:rPr>
        <w:t xml:space="preserve">, I. </w:t>
      </w:r>
      <w:proofErr w:type="spellStart"/>
      <w:proofErr w:type="gramStart"/>
      <w:r w:rsidRPr="00915E18">
        <w:rPr>
          <w:sz w:val="22"/>
          <w:szCs w:val="22"/>
          <w:shd w:val="clear" w:color="auto" w:fill="FFFFFF"/>
        </w:rPr>
        <w:t>Warad,O</w:t>
      </w:r>
      <w:proofErr w:type="spellEnd"/>
      <w:r w:rsidRPr="00915E18">
        <w:rPr>
          <w:sz w:val="22"/>
          <w:szCs w:val="22"/>
          <w:shd w:val="clear" w:color="auto" w:fill="FFFFFF"/>
        </w:rPr>
        <w:t>.</w:t>
      </w:r>
      <w:proofErr w:type="gramEnd"/>
      <w:r w:rsidRPr="00915E18">
        <w:rPr>
          <w:sz w:val="22"/>
          <w:szCs w:val="22"/>
          <w:shd w:val="clear" w:color="auto" w:fill="FFFFFF"/>
        </w:rPr>
        <w:t xml:space="preserve"> Hamed, Eno. E. </w:t>
      </w:r>
      <w:proofErr w:type="spellStart"/>
      <w:r w:rsidRPr="00915E18">
        <w:rPr>
          <w:sz w:val="22"/>
          <w:szCs w:val="22"/>
          <w:shd w:val="clear" w:color="auto" w:fill="FFFFFF"/>
        </w:rPr>
        <w:t>Ebenso</w:t>
      </w:r>
      <w:proofErr w:type="spellEnd"/>
      <w:r w:rsidRPr="00915E18">
        <w:rPr>
          <w:sz w:val="22"/>
          <w:szCs w:val="22"/>
          <w:shd w:val="clear" w:color="auto" w:fill="FFFFFF"/>
        </w:rPr>
        <w:t xml:space="preserve">, A. Oukacha5, S. </w:t>
      </w:r>
      <w:proofErr w:type="spellStart"/>
      <w:r w:rsidRPr="00915E18">
        <w:rPr>
          <w:sz w:val="22"/>
          <w:szCs w:val="22"/>
          <w:shd w:val="clear" w:color="auto" w:fill="FFFFFF"/>
        </w:rPr>
        <w:t>Tahrouch</w:t>
      </w:r>
      <w:proofErr w:type="spellEnd"/>
      <w:r w:rsidRPr="00915E18">
        <w:rPr>
          <w:sz w:val="22"/>
          <w:szCs w:val="22"/>
          <w:shd w:val="clear" w:color="auto" w:fill="FFFFFF"/>
        </w:rPr>
        <w:t xml:space="preserve">, B. </w:t>
      </w:r>
      <w:proofErr w:type="spellStart"/>
      <w:r w:rsidRPr="00915E18">
        <w:rPr>
          <w:sz w:val="22"/>
          <w:szCs w:val="22"/>
          <w:shd w:val="clear" w:color="auto" w:fill="FFFFFF"/>
        </w:rPr>
        <w:t>Hammouti</w:t>
      </w:r>
      <w:proofErr w:type="spellEnd"/>
      <w:r w:rsidRPr="00915E18">
        <w:rPr>
          <w:sz w:val="22"/>
          <w:szCs w:val="22"/>
          <w:shd w:val="clear" w:color="auto" w:fill="FFFFFF"/>
        </w:rPr>
        <w:t xml:space="preserve"> “Study of the Corrosion Inhibition Effect of Pistachio Essential Oils in 0.5 M H</w:t>
      </w:r>
      <w:r w:rsidRPr="00915E18">
        <w:rPr>
          <w:sz w:val="22"/>
          <w:szCs w:val="22"/>
          <w:shd w:val="clear" w:color="auto" w:fill="FFFFFF"/>
          <w:vertAlign w:val="subscript"/>
        </w:rPr>
        <w:t>2</w:t>
      </w:r>
      <w:r w:rsidRPr="00915E18">
        <w:rPr>
          <w:sz w:val="22"/>
          <w:szCs w:val="22"/>
          <w:shd w:val="clear" w:color="auto" w:fill="FFFFFF"/>
        </w:rPr>
        <w:t>SO</w:t>
      </w:r>
      <w:r w:rsidRPr="00915E18">
        <w:rPr>
          <w:sz w:val="22"/>
          <w:szCs w:val="22"/>
          <w:shd w:val="clear" w:color="auto" w:fill="FFFFFF"/>
          <w:vertAlign w:val="subscript"/>
        </w:rPr>
        <w:t>4</w:t>
      </w:r>
      <w:r w:rsidRPr="00915E18">
        <w:rPr>
          <w:sz w:val="22"/>
          <w:szCs w:val="22"/>
          <w:shd w:val="clear" w:color="auto" w:fill="FFFFFF"/>
        </w:rPr>
        <w:t xml:space="preserve">” Int. J. </w:t>
      </w:r>
      <w:proofErr w:type="spellStart"/>
      <w:r w:rsidRPr="00915E18">
        <w:rPr>
          <w:sz w:val="22"/>
          <w:szCs w:val="22"/>
          <w:shd w:val="clear" w:color="auto" w:fill="FFFFFF"/>
        </w:rPr>
        <w:t>Electrochem</w:t>
      </w:r>
      <w:proofErr w:type="spellEnd"/>
      <w:r w:rsidRPr="00915E18">
        <w:rPr>
          <w:sz w:val="22"/>
          <w:szCs w:val="22"/>
          <w:shd w:val="clear" w:color="auto" w:fill="FFFFFF"/>
        </w:rPr>
        <w:t xml:space="preserve">. Sci., 10, 8403 – 8411, </w:t>
      </w:r>
      <w:r w:rsidRPr="00915E18">
        <w:rPr>
          <w:b/>
          <w:sz w:val="22"/>
          <w:szCs w:val="22"/>
          <w:shd w:val="clear" w:color="auto" w:fill="FFFFFF"/>
        </w:rPr>
        <w:t>2015</w:t>
      </w:r>
      <w:r w:rsidRPr="00915E18">
        <w:rPr>
          <w:sz w:val="22"/>
          <w:szCs w:val="22"/>
          <w:shd w:val="clear" w:color="auto" w:fill="FFFFFF"/>
        </w:rPr>
        <w:t>.</w:t>
      </w:r>
    </w:p>
    <w:p w14:paraId="059451D5" w14:textId="77777777" w:rsidR="00E92E11" w:rsidRPr="00915E18" w:rsidRDefault="00E92E11" w:rsidP="00173A90">
      <w:pPr>
        <w:widowControl/>
        <w:shd w:val="clear" w:color="auto" w:fill="FFFFFF"/>
        <w:overflowPunct/>
        <w:autoSpaceDE/>
        <w:autoSpaceDN/>
        <w:adjustRightInd/>
        <w:spacing w:line="248" w:lineRule="atLeast"/>
        <w:rPr>
          <w:sz w:val="22"/>
          <w:szCs w:val="22"/>
          <w:shd w:val="clear" w:color="auto" w:fill="FFFFFF"/>
        </w:rPr>
      </w:pPr>
    </w:p>
    <w:p w14:paraId="26140590" w14:textId="77777777" w:rsidR="00CC4A54" w:rsidRPr="00915E18" w:rsidRDefault="00CC4A54" w:rsidP="00CC4A54">
      <w:pPr>
        <w:widowControl/>
        <w:numPr>
          <w:ilvl w:val="0"/>
          <w:numId w:val="51"/>
        </w:numPr>
        <w:shd w:val="clear" w:color="auto" w:fill="FFFFFF"/>
        <w:overflowPunct/>
        <w:autoSpaceDE/>
        <w:autoSpaceDN/>
        <w:adjustRightInd/>
        <w:spacing w:line="248" w:lineRule="atLeast"/>
        <w:rPr>
          <w:sz w:val="22"/>
          <w:szCs w:val="22"/>
          <w:shd w:val="clear" w:color="auto" w:fill="FFFFFF"/>
        </w:rPr>
      </w:pPr>
      <w:r w:rsidRPr="00915E18">
        <w:rPr>
          <w:sz w:val="22"/>
          <w:szCs w:val="22"/>
          <w:shd w:val="clear" w:color="auto" w:fill="FFFFFF"/>
        </w:rPr>
        <w:t xml:space="preserve">O. Id El </w:t>
      </w:r>
      <w:proofErr w:type="spellStart"/>
      <w:r w:rsidRPr="00915E18">
        <w:rPr>
          <w:sz w:val="22"/>
          <w:szCs w:val="22"/>
          <w:shd w:val="clear" w:color="auto" w:fill="FFFFFF"/>
        </w:rPr>
        <w:t>Mouden</w:t>
      </w:r>
      <w:proofErr w:type="spellEnd"/>
      <w:r w:rsidRPr="00915E18">
        <w:rPr>
          <w:sz w:val="22"/>
          <w:szCs w:val="22"/>
          <w:shd w:val="clear" w:color="auto" w:fill="FFFFFF"/>
        </w:rPr>
        <w:t xml:space="preserve">, A. </w:t>
      </w:r>
      <w:proofErr w:type="spellStart"/>
      <w:r w:rsidRPr="00915E18">
        <w:rPr>
          <w:sz w:val="22"/>
          <w:szCs w:val="22"/>
          <w:shd w:val="clear" w:color="auto" w:fill="FFFFFF"/>
        </w:rPr>
        <w:t>Anejjar</w:t>
      </w:r>
      <w:proofErr w:type="spellEnd"/>
      <w:r w:rsidRPr="00915E18">
        <w:rPr>
          <w:sz w:val="22"/>
          <w:szCs w:val="22"/>
          <w:shd w:val="clear" w:color="auto" w:fill="FFFFFF"/>
        </w:rPr>
        <w:t xml:space="preserve">, R. </w:t>
      </w:r>
      <w:proofErr w:type="spellStart"/>
      <w:r w:rsidRPr="00915E18">
        <w:rPr>
          <w:sz w:val="22"/>
          <w:szCs w:val="22"/>
          <w:shd w:val="clear" w:color="auto" w:fill="FFFFFF"/>
        </w:rPr>
        <w:t>Salghi</w:t>
      </w:r>
      <w:proofErr w:type="spellEnd"/>
      <w:r w:rsidRPr="00915E18">
        <w:rPr>
          <w:sz w:val="22"/>
          <w:szCs w:val="22"/>
          <w:shd w:val="clear" w:color="auto" w:fill="FFFFFF"/>
        </w:rPr>
        <w:t xml:space="preserve">, S. </w:t>
      </w:r>
      <w:proofErr w:type="spellStart"/>
      <w:r w:rsidRPr="00915E18">
        <w:rPr>
          <w:sz w:val="22"/>
          <w:szCs w:val="22"/>
          <w:shd w:val="clear" w:color="auto" w:fill="FFFFFF"/>
        </w:rPr>
        <w:t>Jodeh</w:t>
      </w:r>
      <w:proofErr w:type="spellEnd"/>
      <w:r w:rsidRPr="00915E18">
        <w:rPr>
          <w:sz w:val="22"/>
          <w:szCs w:val="22"/>
          <w:shd w:val="clear" w:color="auto" w:fill="FFFFFF"/>
        </w:rPr>
        <w:t xml:space="preserve">, O. Hamed, I. </w:t>
      </w:r>
      <w:proofErr w:type="spellStart"/>
      <w:r w:rsidRPr="00915E18">
        <w:rPr>
          <w:sz w:val="22"/>
          <w:szCs w:val="22"/>
          <w:shd w:val="clear" w:color="auto" w:fill="FFFFFF"/>
        </w:rPr>
        <w:t>Warad</w:t>
      </w:r>
      <w:proofErr w:type="spellEnd"/>
      <w:r w:rsidRPr="00915E18">
        <w:rPr>
          <w:sz w:val="22"/>
          <w:szCs w:val="22"/>
          <w:shd w:val="clear" w:color="auto" w:fill="FFFFFF"/>
        </w:rPr>
        <w:t xml:space="preserve">, M. </w:t>
      </w:r>
      <w:proofErr w:type="spellStart"/>
      <w:r w:rsidRPr="00915E18">
        <w:rPr>
          <w:sz w:val="22"/>
          <w:szCs w:val="22"/>
          <w:shd w:val="clear" w:color="auto" w:fill="FFFFFF"/>
        </w:rPr>
        <w:t>Zougagh</w:t>
      </w:r>
      <w:proofErr w:type="spellEnd"/>
      <w:r w:rsidRPr="00915E18">
        <w:rPr>
          <w:sz w:val="22"/>
          <w:szCs w:val="22"/>
          <w:shd w:val="clear" w:color="auto" w:fill="FFFFFF"/>
        </w:rPr>
        <w:t xml:space="preserve"> and R.S. Dassanayake “Inhibitive Action of Capparis Spinosa Extract on the Corrosion of Carbon Steel in an Aqueous Medium of Hydrochloric Acid” Journal of Mineral Metal and Material Engineering, 1, 1-7, </w:t>
      </w:r>
      <w:r w:rsidRPr="00915E18">
        <w:rPr>
          <w:b/>
          <w:sz w:val="22"/>
          <w:szCs w:val="22"/>
          <w:shd w:val="clear" w:color="auto" w:fill="FFFFFF"/>
        </w:rPr>
        <w:t>2015</w:t>
      </w:r>
      <w:r w:rsidRPr="00915E18">
        <w:rPr>
          <w:sz w:val="22"/>
          <w:szCs w:val="22"/>
          <w:shd w:val="clear" w:color="auto" w:fill="FFFFFF"/>
        </w:rPr>
        <w:t>.</w:t>
      </w:r>
    </w:p>
    <w:p w14:paraId="69262D17" w14:textId="77777777" w:rsidR="00A42840" w:rsidRPr="0074109A" w:rsidRDefault="00A42840" w:rsidP="008F5ABB">
      <w:pPr>
        <w:widowControl/>
        <w:shd w:val="clear" w:color="auto" w:fill="FFFFFF"/>
        <w:overflowPunct/>
        <w:autoSpaceDE/>
        <w:autoSpaceDN/>
        <w:adjustRightInd/>
        <w:spacing w:line="248" w:lineRule="atLeast"/>
        <w:rPr>
          <w:sz w:val="22"/>
          <w:szCs w:val="22"/>
          <w:shd w:val="clear" w:color="auto" w:fill="FFFFFF"/>
        </w:rPr>
      </w:pPr>
    </w:p>
    <w:p w14:paraId="789CCC01" w14:textId="77777777" w:rsidR="00A42840" w:rsidRDefault="00A42840" w:rsidP="00A42840">
      <w:pPr>
        <w:widowControl/>
        <w:numPr>
          <w:ilvl w:val="0"/>
          <w:numId w:val="51"/>
        </w:numPr>
        <w:shd w:val="clear" w:color="auto" w:fill="FFFFFF"/>
        <w:overflowPunct/>
        <w:autoSpaceDE/>
        <w:autoSpaceDN/>
        <w:adjustRightInd/>
        <w:spacing w:line="248" w:lineRule="atLeast"/>
        <w:rPr>
          <w:sz w:val="22"/>
          <w:szCs w:val="22"/>
          <w:shd w:val="clear" w:color="auto" w:fill="FFFFFF"/>
        </w:rPr>
      </w:pPr>
      <w:r>
        <w:rPr>
          <w:sz w:val="22"/>
          <w:szCs w:val="22"/>
          <w:shd w:val="clear" w:color="auto" w:fill="FFFFFF"/>
        </w:rPr>
        <w:t xml:space="preserve"> </w:t>
      </w:r>
      <w:r w:rsidRPr="00A42840">
        <w:rPr>
          <w:iCs/>
          <w:sz w:val="22"/>
          <w:szCs w:val="22"/>
          <w:shd w:val="clear" w:color="auto" w:fill="FFFFFF"/>
        </w:rPr>
        <w:t xml:space="preserve">A. </w:t>
      </w:r>
      <w:proofErr w:type="spellStart"/>
      <w:r w:rsidRPr="00A42840">
        <w:rPr>
          <w:iCs/>
          <w:sz w:val="22"/>
          <w:szCs w:val="22"/>
          <w:shd w:val="clear" w:color="auto" w:fill="FFFFFF"/>
        </w:rPr>
        <w:t>Anejjar</w:t>
      </w:r>
      <w:proofErr w:type="spellEnd"/>
      <w:r w:rsidRPr="00A42840">
        <w:rPr>
          <w:iCs/>
          <w:sz w:val="22"/>
          <w:szCs w:val="22"/>
          <w:shd w:val="clear" w:color="auto" w:fill="FFFFFF"/>
        </w:rPr>
        <w:t xml:space="preserve">, R. </w:t>
      </w:r>
      <w:proofErr w:type="spellStart"/>
      <w:r w:rsidRPr="00A42840">
        <w:rPr>
          <w:iCs/>
          <w:sz w:val="22"/>
          <w:szCs w:val="22"/>
          <w:shd w:val="clear" w:color="auto" w:fill="FFFFFF"/>
        </w:rPr>
        <w:t>Salghi</w:t>
      </w:r>
      <w:proofErr w:type="spellEnd"/>
      <w:r w:rsidRPr="00A42840">
        <w:rPr>
          <w:iCs/>
          <w:sz w:val="22"/>
          <w:szCs w:val="22"/>
          <w:shd w:val="clear" w:color="auto" w:fill="FFFFFF"/>
        </w:rPr>
        <w:t xml:space="preserve">, S. </w:t>
      </w:r>
      <w:proofErr w:type="spellStart"/>
      <w:r w:rsidRPr="00A42840">
        <w:rPr>
          <w:iCs/>
          <w:sz w:val="22"/>
          <w:szCs w:val="22"/>
          <w:shd w:val="clear" w:color="auto" w:fill="FFFFFF"/>
        </w:rPr>
        <w:t>Jodeh</w:t>
      </w:r>
      <w:proofErr w:type="spellEnd"/>
      <w:r w:rsidRPr="00A42840">
        <w:rPr>
          <w:iCs/>
          <w:sz w:val="22"/>
          <w:szCs w:val="22"/>
          <w:shd w:val="clear" w:color="auto" w:fill="FFFFFF"/>
        </w:rPr>
        <w:t xml:space="preserve">, Y. </w:t>
      </w:r>
      <w:proofErr w:type="spellStart"/>
      <w:r w:rsidRPr="00A42840">
        <w:rPr>
          <w:iCs/>
          <w:sz w:val="22"/>
          <w:szCs w:val="22"/>
          <w:shd w:val="clear" w:color="auto" w:fill="FFFFFF"/>
        </w:rPr>
        <w:t>Karzazi</w:t>
      </w:r>
      <w:proofErr w:type="spellEnd"/>
      <w:r w:rsidRPr="00A42840">
        <w:rPr>
          <w:iCs/>
          <w:sz w:val="22"/>
          <w:szCs w:val="22"/>
          <w:shd w:val="clear" w:color="auto" w:fill="FFFFFF"/>
        </w:rPr>
        <w:t xml:space="preserve">, I. </w:t>
      </w:r>
      <w:proofErr w:type="spellStart"/>
      <w:r w:rsidRPr="00A42840">
        <w:rPr>
          <w:iCs/>
          <w:sz w:val="22"/>
          <w:szCs w:val="22"/>
          <w:shd w:val="clear" w:color="auto" w:fill="FFFFFF"/>
        </w:rPr>
        <w:t>Warad</w:t>
      </w:r>
      <w:proofErr w:type="spellEnd"/>
      <w:r w:rsidRPr="00A42840">
        <w:rPr>
          <w:iCs/>
          <w:sz w:val="22"/>
          <w:szCs w:val="22"/>
          <w:shd w:val="clear" w:color="auto" w:fill="FFFFFF"/>
        </w:rPr>
        <w:t xml:space="preserve">, R. Dassanayake, O. Hamed, A. </w:t>
      </w:r>
      <w:proofErr w:type="spellStart"/>
      <w:r w:rsidRPr="00A42840">
        <w:rPr>
          <w:iCs/>
          <w:sz w:val="22"/>
          <w:szCs w:val="22"/>
          <w:shd w:val="clear" w:color="auto" w:fill="FFFFFF"/>
        </w:rPr>
        <w:t>Zarouk</w:t>
      </w:r>
      <w:proofErr w:type="spellEnd"/>
      <w:r w:rsidRPr="00A42840">
        <w:rPr>
          <w:iCs/>
          <w:sz w:val="22"/>
          <w:szCs w:val="22"/>
          <w:shd w:val="clear" w:color="auto" w:fill="FFFFFF"/>
        </w:rPr>
        <w:t xml:space="preserve">, B. </w:t>
      </w:r>
      <w:proofErr w:type="spellStart"/>
      <w:r w:rsidRPr="00A42840">
        <w:rPr>
          <w:iCs/>
          <w:sz w:val="22"/>
          <w:szCs w:val="22"/>
          <w:shd w:val="clear" w:color="auto" w:fill="FFFFFF"/>
        </w:rPr>
        <w:t>Hammouti</w:t>
      </w:r>
      <w:proofErr w:type="spellEnd"/>
      <w:r w:rsidRPr="00A42840">
        <w:rPr>
          <w:sz w:val="22"/>
          <w:szCs w:val="22"/>
          <w:shd w:val="clear" w:color="auto" w:fill="FFFFFF"/>
        </w:rPr>
        <w:t xml:space="preserve"> </w:t>
      </w:r>
      <w:r w:rsidR="00711B08">
        <w:rPr>
          <w:sz w:val="22"/>
          <w:szCs w:val="22"/>
          <w:shd w:val="clear" w:color="auto" w:fill="FFFFFF"/>
        </w:rPr>
        <w:t>“Inhibition</w:t>
      </w:r>
      <w:r w:rsidRPr="00A42840">
        <w:rPr>
          <w:sz w:val="22"/>
          <w:szCs w:val="22"/>
          <w:shd w:val="clear" w:color="auto" w:fill="FFFFFF"/>
        </w:rPr>
        <w:t xml:space="preserve"> Effect of 6-bromo-3-nitro-2-phenylimidazol [1,2-α] pyridine on th</w:t>
      </w:r>
      <w:r w:rsidR="00711B08">
        <w:rPr>
          <w:sz w:val="22"/>
          <w:szCs w:val="22"/>
          <w:shd w:val="clear" w:color="auto" w:fill="FFFFFF"/>
        </w:rPr>
        <w:t>e Corrosion of C38 Steel in H 2SO</w:t>
      </w:r>
      <w:r w:rsidRPr="00A42840">
        <w:rPr>
          <w:sz w:val="22"/>
          <w:szCs w:val="22"/>
          <w:shd w:val="clear" w:color="auto" w:fill="FFFFFF"/>
        </w:rPr>
        <w:t>4 Solution</w:t>
      </w:r>
      <w:r>
        <w:rPr>
          <w:sz w:val="22"/>
          <w:szCs w:val="22"/>
          <w:shd w:val="clear" w:color="auto" w:fill="FFFFFF"/>
        </w:rPr>
        <w:t xml:space="preserve">” </w:t>
      </w:r>
      <w:proofErr w:type="spellStart"/>
      <w:r w:rsidR="00711B08">
        <w:rPr>
          <w:sz w:val="22"/>
          <w:szCs w:val="22"/>
          <w:shd w:val="clear" w:color="auto" w:fill="FFFFFF"/>
        </w:rPr>
        <w:t>Maghr</w:t>
      </w:r>
      <w:proofErr w:type="spellEnd"/>
      <w:r w:rsidR="00711B08">
        <w:rPr>
          <w:sz w:val="22"/>
          <w:szCs w:val="22"/>
          <w:shd w:val="clear" w:color="auto" w:fill="FFFFFF"/>
        </w:rPr>
        <w:t>. J. Pure &amp;Appl. Sci., 1 (</w:t>
      </w:r>
      <w:r w:rsidRPr="00A42840">
        <w:rPr>
          <w:sz w:val="22"/>
          <w:szCs w:val="22"/>
          <w:shd w:val="clear" w:color="auto" w:fill="FFFFFF"/>
        </w:rPr>
        <w:t>1</w:t>
      </w:r>
      <w:r w:rsidR="00711B08">
        <w:rPr>
          <w:sz w:val="22"/>
          <w:szCs w:val="22"/>
          <w:shd w:val="clear" w:color="auto" w:fill="FFFFFF"/>
        </w:rPr>
        <w:t xml:space="preserve">), 24-42, </w:t>
      </w:r>
      <w:r w:rsidR="00711B08" w:rsidRPr="00711B08">
        <w:rPr>
          <w:b/>
          <w:bCs/>
          <w:sz w:val="22"/>
          <w:szCs w:val="22"/>
          <w:shd w:val="clear" w:color="auto" w:fill="FFFFFF"/>
        </w:rPr>
        <w:t>2015</w:t>
      </w:r>
      <w:r>
        <w:rPr>
          <w:sz w:val="22"/>
          <w:szCs w:val="22"/>
          <w:shd w:val="clear" w:color="auto" w:fill="FFFFFF"/>
        </w:rPr>
        <w:t>.</w:t>
      </w:r>
    </w:p>
    <w:p w14:paraId="324B3DD9" w14:textId="77777777" w:rsidR="009245D4" w:rsidRPr="00A42840" w:rsidRDefault="009245D4" w:rsidP="009245D4">
      <w:pPr>
        <w:widowControl/>
        <w:shd w:val="clear" w:color="auto" w:fill="FFFFFF"/>
        <w:overflowPunct/>
        <w:autoSpaceDE/>
        <w:autoSpaceDN/>
        <w:adjustRightInd/>
        <w:spacing w:line="248" w:lineRule="atLeast"/>
        <w:ind w:left="503"/>
        <w:rPr>
          <w:sz w:val="22"/>
          <w:szCs w:val="22"/>
          <w:shd w:val="clear" w:color="auto" w:fill="FFFFFF"/>
        </w:rPr>
      </w:pPr>
    </w:p>
    <w:p w14:paraId="0B906E80" w14:textId="77777777" w:rsidR="0074109A" w:rsidRDefault="0074109A" w:rsidP="0074109A">
      <w:pPr>
        <w:widowControl/>
        <w:numPr>
          <w:ilvl w:val="0"/>
          <w:numId w:val="51"/>
        </w:numPr>
        <w:shd w:val="clear" w:color="auto" w:fill="FFFFFF"/>
        <w:overflowPunct/>
        <w:autoSpaceDE/>
        <w:autoSpaceDN/>
        <w:adjustRightInd/>
        <w:spacing w:line="248" w:lineRule="atLeast"/>
        <w:rPr>
          <w:sz w:val="22"/>
          <w:szCs w:val="22"/>
          <w:shd w:val="clear" w:color="auto" w:fill="FFFFFF"/>
        </w:rPr>
      </w:pPr>
      <w:r>
        <w:rPr>
          <w:sz w:val="22"/>
          <w:szCs w:val="22"/>
          <w:shd w:val="clear" w:color="auto" w:fill="FFFFFF"/>
        </w:rPr>
        <w:t xml:space="preserve"> </w:t>
      </w:r>
      <w:r w:rsidRPr="0074109A">
        <w:rPr>
          <w:iCs/>
          <w:sz w:val="22"/>
          <w:szCs w:val="22"/>
          <w:shd w:val="clear" w:color="auto" w:fill="FFFFFF"/>
        </w:rPr>
        <w:t xml:space="preserve">O. Id El </w:t>
      </w:r>
      <w:proofErr w:type="spellStart"/>
      <w:r w:rsidRPr="0074109A">
        <w:rPr>
          <w:iCs/>
          <w:sz w:val="22"/>
          <w:szCs w:val="22"/>
          <w:shd w:val="clear" w:color="auto" w:fill="FFFFFF"/>
        </w:rPr>
        <w:t>Mouden</w:t>
      </w:r>
      <w:proofErr w:type="spellEnd"/>
      <w:r w:rsidRPr="0074109A">
        <w:rPr>
          <w:iCs/>
          <w:sz w:val="22"/>
          <w:szCs w:val="22"/>
          <w:shd w:val="clear" w:color="auto" w:fill="FFFFFF"/>
        </w:rPr>
        <w:t xml:space="preserve">, M. </w:t>
      </w:r>
      <w:proofErr w:type="spellStart"/>
      <w:r w:rsidRPr="0074109A">
        <w:rPr>
          <w:iCs/>
          <w:sz w:val="22"/>
          <w:szCs w:val="22"/>
          <w:shd w:val="clear" w:color="auto" w:fill="FFFFFF"/>
        </w:rPr>
        <w:t>Errami</w:t>
      </w:r>
      <w:proofErr w:type="spellEnd"/>
      <w:r w:rsidRPr="0074109A">
        <w:rPr>
          <w:iCs/>
          <w:sz w:val="22"/>
          <w:szCs w:val="22"/>
          <w:shd w:val="clear" w:color="auto" w:fill="FFFFFF"/>
        </w:rPr>
        <w:t xml:space="preserve">, R. </w:t>
      </w:r>
      <w:proofErr w:type="spellStart"/>
      <w:r w:rsidRPr="0074109A">
        <w:rPr>
          <w:iCs/>
          <w:sz w:val="22"/>
          <w:szCs w:val="22"/>
          <w:shd w:val="clear" w:color="auto" w:fill="FFFFFF"/>
        </w:rPr>
        <w:t>Salghi</w:t>
      </w:r>
      <w:proofErr w:type="spellEnd"/>
      <w:r w:rsidRPr="0074109A">
        <w:rPr>
          <w:iCs/>
          <w:sz w:val="22"/>
          <w:szCs w:val="22"/>
          <w:shd w:val="clear" w:color="auto" w:fill="FFFFFF"/>
        </w:rPr>
        <w:t xml:space="preserve">, H. </w:t>
      </w:r>
      <w:proofErr w:type="spellStart"/>
      <w:r w:rsidRPr="0074109A">
        <w:rPr>
          <w:iCs/>
          <w:sz w:val="22"/>
          <w:szCs w:val="22"/>
          <w:shd w:val="clear" w:color="auto" w:fill="FFFFFF"/>
        </w:rPr>
        <w:t>Bouya</w:t>
      </w:r>
      <w:proofErr w:type="spellEnd"/>
      <w:r w:rsidRPr="0074109A">
        <w:rPr>
          <w:iCs/>
          <w:sz w:val="22"/>
          <w:szCs w:val="22"/>
          <w:shd w:val="clear" w:color="auto" w:fill="FFFFFF"/>
        </w:rPr>
        <w:t xml:space="preserve">, S. </w:t>
      </w:r>
      <w:proofErr w:type="spellStart"/>
      <w:r w:rsidRPr="0074109A">
        <w:rPr>
          <w:iCs/>
          <w:sz w:val="22"/>
          <w:szCs w:val="22"/>
          <w:shd w:val="clear" w:color="auto" w:fill="FFFFFF"/>
        </w:rPr>
        <w:t>Jodeh</w:t>
      </w:r>
      <w:proofErr w:type="spellEnd"/>
      <w:r w:rsidRPr="0074109A">
        <w:rPr>
          <w:iCs/>
          <w:sz w:val="22"/>
          <w:szCs w:val="22"/>
          <w:shd w:val="clear" w:color="auto" w:fill="FFFFFF"/>
        </w:rPr>
        <w:t xml:space="preserve">, I. </w:t>
      </w:r>
      <w:proofErr w:type="spellStart"/>
      <w:r w:rsidRPr="0074109A">
        <w:rPr>
          <w:iCs/>
          <w:sz w:val="22"/>
          <w:szCs w:val="22"/>
          <w:shd w:val="clear" w:color="auto" w:fill="FFFFFF"/>
        </w:rPr>
        <w:t>Warad</w:t>
      </w:r>
      <w:proofErr w:type="spellEnd"/>
      <w:r w:rsidRPr="0074109A">
        <w:rPr>
          <w:iCs/>
          <w:sz w:val="22"/>
          <w:szCs w:val="22"/>
          <w:shd w:val="clear" w:color="auto" w:fill="FFFFFF"/>
        </w:rPr>
        <w:t xml:space="preserve">, O. Hamed, R. </w:t>
      </w:r>
      <w:proofErr w:type="spellStart"/>
      <w:r w:rsidRPr="0074109A">
        <w:rPr>
          <w:iCs/>
          <w:sz w:val="22"/>
          <w:szCs w:val="22"/>
          <w:shd w:val="clear" w:color="auto" w:fill="FFFFFF"/>
        </w:rPr>
        <w:t>Touzani</w:t>
      </w:r>
      <w:proofErr w:type="spellEnd"/>
      <w:r>
        <w:rPr>
          <w:i/>
          <w:iCs/>
          <w:sz w:val="22"/>
          <w:szCs w:val="22"/>
          <w:shd w:val="clear" w:color="auto" w:fill="FFFFFF"/>
        </w:rPr>
        <w:t xml:space="preserve"> “</w:t>
      </w:r>
      <w:r w:rsidRPr="0074109A">
        <w:rPr>
          <w:sz w:val="22"/>
          <w:szCs w:val="22"/>
          <w:shd w:val="clear" w:color="auto" w:fill="FFFFFF"/>
        </w:rPr>
        <w:t xml:space="preserve">Disappearance of Azoxystrobin and difenoconazole in green beans cultivated in </w:t>
      </w:r>
      <w:proofErr w:type="spellStart"/>
      <w:r w:rsidRPr="0074109A">
        <w:rPr>
          <w:sz w:val="22"/>
          <w:szCs w:val="22"/>
          <w:shd w:val="clear" w:color="auto" w:fill="FFFFFF"/>
        </w:rPr>
        <w:t>Souss</w:t>
      </w:r>
      <w:proofErr w:type="spellEnd"/>
      <w:r w:rsidRPr="0074109A">
        <w:rPr>
          <w:sz w:val="22"/>
          <w:szCs w:val="22"/>
          <w:shd w:val="clear" w:color="auto" w:fill="FFFFFF"/>
        </w:rPr>
        <w:t xml:space="preserve"> Massa valley (Morocco)</w:t>
      </w:r>
      <w:r>
        <w:rPr>
          <w:sz w:val="22"/>
          <w:szCs w:val="22"/>
          <w:shd w:val="clear" w:color="auto" w:fill="FFFFFF"/>
        </w:rPr>
        <w:t xml:space="preserve">” </w:t>
      </w:r>
      <w:proofErr w:type="spellStart"/>
      <w:r w:rsidRPr="0074109A">
        <w:rPr>
          <w:sz w:val="22"/>
          <w:szCs w:val="22"/>
          <w:shd w:val="clear" w:color="auto" w:fill="FFFFFF"/>
        </w:rPr>
        <w:t>Maghr</w:t>
      </w:r>
      <w:proofErr w:type="spellEnd"/>
      <w:r w:rsidRPr="0074109A">
        <w:rPr>
          <w:sz w:val="22"/>
          <w:szCs w:val="22"/>
          <w:shd w:val="clear" w:color="auto" w:fill="FFFFFF"/>
        </w:rPr>
        <w:t>. J. Pure &amp;Appl. Sci., 1 N°1 (2015) 11-17</w:t>
      </w:r>
      <w:r w:rsidR="009245D4">
        <w:rPr>
          <w:sz w:val="22"/>
          <w:szCs w:val="22"/>
          <w:shd w:val="clear" w:color="auto" w:fill="FFFFFF"/>
        </w:rPr>
        <w:t>.</w:t>
      </w:r>
    </w:p>
    <w:p w14:paraId="3EEBCE9C" w14:textId="77777777" w:rsidR="009245D4" w:rsidRPr="0074109A" w:rsidRDefault="009245D4" w:rsidP="009245D4">
      <w:pPr>
        <w:widowControl/>
        <w:shd w:val="clear" w:color="auto" w:fill="FFFFFF"/>
        <w:overflowPunct/>
        <w:autoSpaceDE/>
        <w:autoSpaceDN/>
        <w:adjustRightInd/>
        <w:spacing w:line="248" w:lineRule="atLeast"/>
        <w:ind w:left="503"/>
        <w:rPr>
          <w:sz w:val="22"/>
          <w:szCs w:val="22"/>
          <w:shd w:val="clear" w:color="auto" w:fill="FFFFFF"/>
        </w:rPr>
      </w:pPr>
    </w:p>
    <w:p w14:paraId="776213A8" w14:textId="77777777" w:rsidR="00502B5F" w:rsidRPr="00502B5F" w:rsidRDefault="00502B5F" w:rsidP="00502B5F">
      <w:pPr>
        <w:numPr>
          <w:ilvl w:val="0"/>
          <w:numId w:val="51"/>
        </w:numPr>
        <w:spacing w:line="248" w:lineRule="atLeast"/>
        <w:rPr>
          <w:sz w:val="22"/>
          <w:szCs w:val="22"/>
          <w:shd w:val="clear" w:color="auto" w:fill="FFFFFF"/>
        </w:rPr>
      </w:pPr>
      <w:r>
        <w:rPr>
          <w:sz w:val="22"/>
          <w:szCs w:val="22"/>
          <w:shd w:val="clear" w:color="auto" w:fill="FFFFFF"/>
        </w:rPr>
        <w:t xml:space="preserve">  </w:t>
      </w:r>
      <w:r w:rsidRPr="00502B5F">
        <w:rPr>
          <w:sz w:val="22"/>
          <w:szCs w:val="22"/>
          <w:shd w:val="clear" w:color="auto" w:fill="FFFFFF"/>
        </w:rPr>
        <w:t xml:space="preserve">Synthesis, </w:t>
      </w:r>
      <w:proofErr w:type="gramStart"/>
      <w:r w:rsidRPr="00502B5F">
        <w:rPr>
          <w:sz w:val="22"/>
          <w:szCs w:val="22"/>
          <w:shd w:val="clear" w:color="auto" w:fill="FFFFFF"/>
        </w:rPr>
        <w:t>characterization</w:t>
      </w:r>
      <w:proofErr w:type="gramEnd"/>
      <w:r w:rsidRPr="00502B5F">
        <w:rPr>
          <w:sz w:val="22"/>
          <w:szCs w:val="22"/>
          <w:shd w:val="clear" w:color="auto" w:fill="FFFFFF"/>
        </w:rPr>
        <w:t xml:space="preserve"> and thermal analysis of dipyridin2-ylmethanone oxime</w:t>
      </w:r>
    </w:p>
    <w:p w14:paraId="0898FDD5" w14:textId="77777777" w:rsidR="00A42840" w:rsidRPr="00915E18" w:rsidRDefault="00502B5F" w:rsidP="009245D4">
      <w:pPr>
        <w:widowControl/>
        <w:shd w:val="clear" w:color="auto" w:fill="FFFFFF"/>
        <w:overflowPunct/>
        <w:autoSpaceDE/>
        <w:autoSpaceDN/>
        <w:adjustRightInd/>
        <w:spacing w:line="248" w:lineRule="atLeast"/>
        <w:ind w:left="503"/>
        <w:rPr>
          <w:sz w:val="22"/>
          <w:szCs w:val="22"/>
          <w:shd w:val="clear" w:color="auto" w:fill="FFFFFF"/>
        </w:rPr>
      </w:pPr>
      <w:r w:rsidRPr="00502B5F">
        <w:rPr>
          <w:sz w:val="22"/>
          <w:szCs w:val="22"/>
          <w:shd w:val="clear" w:color="auto" w:fill="FFFFFF"/>
        </w:rPr>
        <w:t xml:space="preserve">Muneer </w:t>
      </w:r>
      <w:proofErr w:type="spellStart"/>
      <w:r w:rsidRPr="00502B5F">
        <w:rPr>
          <w:sz w:val="22"/>
          <w:szCs w:val="22"/>
          <w:shd w:val="clear" w:color="auto" w:fill="FFFFFF"/>
        </w:rPr>
        <w:t>Abdoh</w:t>
      </w:r>
      <w:proofErr w:type="spellEnd"/>
      <w:r w:rsidRPr="00502B5F">
        <w:rPr>
          <w:sz w:val="22"/>
          <w:szCs w:val="22"/>
          <w:shd w:val="clear" w:color="auto" w:fill="FFFFFF"/>
        </w:rPr>
        <w:t xml:space="preserve">, Ismail </w:t>
      </w:r>
      <w:proofErr w:type="spellStart"/>
      <w:r w:rsidRPr="00502B5F">
        <w:rPr>
          <w:sz w:val="22"/>
          <w:szCs w:val="22"/>
          <w:shd w:val="clear" w:color="auto" w:fill="FFFFFF"/>
        </w:rPr>
        <w:t>Warad</w:t>
      </w:r>
      <w:proofErr w:type="spellEnd"/>
      <w:r w:rsidRPr="00502B5F">
        <w:rPr>
          <w:sz w:val="22"/>
          <w:szCs w:val="22"/>
          <w:shd w:val="clear" w:color="auto" w:fill="FFFFFF"/>
        </w:rPr>
        <w:t xml:space="preserve">, Naveen </w:t>
      </w:r>
      <w:proofErr w:type="spellStart"/>
      <w:proofErr w:type="gramStart"/>
      <w:r w:rsidRPr="00502B5F">
        <w:rPr>
          <w:sz w:val="22"/>
          <w:szCs w:val="22"/>
          <w:shd w:val="clear" w:color="auto" w:fill="FFFFFF"/>
        </w:rPr>
        <w:t>Shivalingegowda</w:t>
      </w:r>
      <w:proofErr w:type="spellEnd"/>
      <w:r w:rsidRPr="00502B5F">
        <w:rPr>
          <w:sz w:val="22"/>
          <w:szCs w:val="22"/>
          <w:shd w:val="clear" w:color="auto" w:fill="FFFFFF"/>
        </w:rPr>
        <w:t xml:space="preserve"> ,</w:t>
      </w:r>
      <w:proofErr w:type="gramEnd"/>
      <w:r w:rsidRPr="00502B5F">
        <w:rPr>
          <w:sz w:val="22"/>
          <w:szCs w:val="22"/>
          <w:shd w:val="clear" w:color="auto" w:fill="FFFFFF"/>
        </w:rPr>
        <w:t xml:space="preserve"> </w:t>
      </w:r>
      <w:proofErr w:type="spellStart"/>
      <w:r w:rsidRPr="00502B5F">
        <w:rPr>
          <w:sz w:val="22"/>
          <w:szCs w:val="22"/>
          <w:shd w:val="clear" w:color="auto" w:fill="FFFFFF"/>
        </w:rPr>
        <w:t>Neartur</w:t>
      </w:r>
      <w:proofErr w:type="spellEnd"/>
      <w:r w:rsidRPr="00502B5F">
        <w:rPr>
          <w:sz w:val="22"/>
          <w:szCs w:val="22"/>
          <w:shd w:val="clear" w:color="auto" w:fill="FFFFFF"/>
        </w:rPr>
        <w:t xml:space="preserve"> </w:t>
      </w:r>
      <w:proofErr w:type="spellStart"/>
      <w:r w:rsidRPr="00502B5F">
        <w:rPr>
          <w:sz w:val="22"/>
          <w:szCs w:val="22"/>
          <w:shd w:val="clear" w:color="auto" w:fill="FFFFFF"/>
        </w:rPr>
        <w:t>Krishnappagowda</w:t>
      </w:r>
      <w:proofErr w:type="spellEnd"/>
      <w:r w:rsidRPr="00502B5F">
        <w:rPr>
          <w:sz w:val="22"/>
          <w:szCs w:val="22"/>
          <w:shd w:val="clear" w:color="auto" w:fill="FFFFFF"/>
        </w:rPr>
        <w:t xml:space="preserve"> </w:t>
      </w:r>
      <w:proofErr w:type="spellStart"/>
      <w:r w:rsidRPr="00502B5F">
        <w:rPr>
          <w:sz w:val="22"/>
          <w:szCs w:val="22"/>
          <w:shd w:val="clear" w:color="auto" w:fill="FFFFFF"/>
        </w:rPr>
        <w:t>Lokanath</w:t>
      </w:r>
      <w:proofErr w:type="spellEnd"/>
      <w:r w:rsidRPr="00502B5F">
        <w:rPr>
          <w:sz w:val="22"/>
          <w:szCs w:val="22"/>
          <w:shd w:val="clear" w:color="auto" w:fill="FFFFFF"/>
        </w:rPr>
        <w:t xml:space="preserve">, Rachid </w:t>
      </w:r>
      <w:proofErr w:type="spellStart"/>
      <w:r w:rsidRPr="00502B5F">
        <w:rPr>
          <w:sz w:val="22"/>
          <w:szCs w:val="22"/>
          <w:shd w:val="clear" w:color="auto" w:fill="FFFFFF"/>
        </w:rPr>
        <w:t>Salghi</w:t>
      </w:r>
      <w:proofErr w:type="spellEnd"/>
      <w:r w:rsidRPr="00502B5F">
        <w:rPr>
          <w:sz w:val="22"/>
          <w:szCs w:val="22"/>
          <w:shd w:val="clear" w:color="auto" w:fill="FFFFFF"/>
        </w:rPr>
        <w:t xml:space="preserve">, </w:t>
      </w:r>
      <w:proofErr w:type="spellStart"/>
      <w:r w:rsidRPr="00502B5F">
        <w:rPr>
          <w:sz w:val="22"/>
          <w:szCs w:val="22"/>
          <w:shd w:val="clear" w:color="auto" w:fill="FFFFFF"/>
        </w:rPr>
        <w:t>Shehdeh</w:t>
      </w:r>
      <w:proofErr w:type="spellEnd"/>
      <w:r w:rsidRPr="00502B5F">
        <w:rPr>
          <w:sz w:val="22"/>
          <w:szCs w:val="22"/>
          <w:shd w:val="clear" w:color="auto" w:fill="FFFFFF"/>
        </w:rPr>
        <w:t xml:space="preserve"> </w:t>
      </w:r>
      <w:proofErr w:type="spellStart"/>
      <w:r w:rsidRPr="00502B5F">
        <w:rPr>
          <w:sz w:val="22"/>
          <w:szCs w:val="22"/>
          <w:shd w:val="clear" w:color="auto" w:fill="FFFFFF"/>
        </w:rPr>
        <w:t>Jodeh</w:t>
      </w:r>
      <w:proofErr w:type="spellEnd"/>
      <w:r w:rsidRPr="00502B5F">
        <w:rPr>
          <w:sz w:val="22"/>
          <w:szCs w:val="22"/>
          <w:shd w:val="clear" w:color="auto" w:fill="FFFFFF"/>
        </w:rPr>
        <w:t xml:space="preserve">, Othman Hamid, </w:t>
      </w:r>
      <w:proofErr w:type="spellStart"/>
      <w:r w:rsidRPr="00502B5F">
        <w:rPr>
          <w:sz w:val="22"/>
          <w:szCs w:val="22"/>
          <w:shd w:val="clear" w:color="auto" w:fill="FFFFFF"/>
        </w:rPr>
        <w:t>Smaail</w:t>
      </w:r>
      <w:proofErr w:type="spellEnd"/>
      <w:r w:rsidRPr="00502B5F">
        <w:rPr>
          <w:sz w:val="22"/>
          <w:szCs w:val="22"/>
          <w:shd w:val="clear" w:color="auto" w:fill="FFFFFF"/>
        </w:rPr>
        <w:t xml:space="preserve"> </w:t>
      </w:r>
      <w:proofErr w:type="spellStart"/>
      <w:r w:rsidRPr="00502B5F">
        <w:rPr>
          <w:sz w:val="22"/>
          <w:szCs w:val="22"/>
          <w:shd w:val="clear" w:color="auto" w:fill="FFFFFF"/>
        </w:rPr>
        <w:t>Radi</w:t>
      </w:r>
      <w:proofErr w:type="spellEnd"/>
      <w:r w:rsidRPr="00502B5F">
        <w:rPr>
          <w:sz w:val="22"/>
          <w:szCs w:val="22"/>
          <w:shd w:val="clear" w:color="auto" w:fill="FFFFFF"/>
        </w:rPr>
        <w:t xml:space="preserve">, </w:t>
      </w:r>
      <w:proofErr w:type="spellStart"/>
      <w:r w:rsidRPr="00502B5F">
        <w:rPr>
          <w:sz w:val="22"/>
          <w:szCs w:val="22"/>
          <w:shd w:val="clear" w:color="auto" w:fill="FFFFFF"/>
        </w:rPr>
        <w:t>Belker</w:t>
      </w:r>
      <w:proofErr w:type="spellEnd"/>
      <w:r w:rsidRPr="00502B5F">
        <w:rPr>
          <w:sz w:val="22"/>
          <w:szCs w:val="22"/>
          <w:shd w:val="clear" w:color="auto" w:fill="FFFFFF"/>
        </w:rPr>
        <w:t xml:space="preserve"> </w:t>
      </w:r>
      <w:proofErr w:type="spellStart"/>
      <w:r w:rsidRPr="00502B5F">
        <w:rPr>
          <w:sz w:val="22"/>
          <w:szCs w:val="22"/>
          <w:shd w:val="clear" w:color="auto" w:fill="FFFFFF"/>
        </w:rPr>
        <w:t>Hammouti</w:t>
      </w:r>
      <w:proofErr w:type="spellEnd"/>
      <w:r>
        <w:rPr>
          <w:sz w:val="22"/>
          <w:szCs w:val="22"/>
          <w:shd w:val="clear" w:color="auto" w:fill="FFFFFF"/>
        </w:rPr>
        <w:t xml:space="preserve"> “</w:t>
      </w:r>
      <w:r w:rsidR="009245D4" w:rsidRPr="009245D4">
        <w:rPr>
          <w:sz w:val="22"/>
          <w:szCs w:val="22"/>
          <w:shd w:val="clear" w:color="auto" w:fill="FFFFFF"/>
        </w:rPr>
        <w:t>Molecular Crystals and Liquid Crystals 619(3):xxx-xxx · </w:t>
      </w:r>
      <w:r w:rsidR="009245D4" w:rsidRPr="00711B08">
        <w:rPr>
          <w:b/>
          <w:bCs/>
          <w:sz w:val="22"/>
          <w:szCs w:val="22"/>
          <w:shd w:val="clear" w:color="auto" w:fill="FFFFFF"/>
        </w:rPr>
        <w:t>October 2015</w:t>
      </w:r>
      <w:r w:rsidR="009245D4">
        <w:rPr>
          <w:sz w:val="22"/>
          <w:szCs w:val="22"/>
          <w:shd w:val="clear" w:color="auto" w:fill="FFFFFF"/>
        </w:rPr>
        <w:t>.</w:t>
      </w:r>
    </w:p>
    <w:p w14:paraId="704E9A22" w14:textId="77777777" w:rsidR="00E92E11" w:rsidRPr="00915E18" w:rsidRDefault="00E92E11" w:rsidP="00E92E11">
      <w:pPr>
        <w:widowControl/>
        <w:shd w:val="clear" w:color="auto" w:fill="FFFFFF"/>
        <w:overflowPunct/>
        <w:autoSpaceDE/>
        <w:autoSpaceDN/>
        <w:adjustRightInd/>
        <w:spacing w:line="248" w:lineRule="atLeast"/>
        <w:rPr>
          <w:sz w:val="22"/>
          <w:szCs w:val="22"/>
          <w:shd w:val="clear" w:color="auto" w:fill="FFFFFF"/>
        </w:rPr>
      </w:pPr>
    </w:p>
    <w:p w14:paraId="127C0EAE" w14:textId="77777777" w:rsidR="00A50B13" w:rsidRPr="00915E18" w:rsidRDefault="00A50B13" w:rsidP="00A50B13">
      <w:pPr>
        <w:widowControl/>
        <w:numPr>
          <w:ilvl w:val="0"/>
          <w:numId w:val="51"/>
        </w:numPr>
        <w:shd w:val="clear" w:color="auto" w:fill="FFFFFF"/>
        <w:overflowPunct/>
        <w:autoSpaceDE/>
        <w:autoSpaceDN/>
        <w:adjustRightInd/>
        <w:spacing w:line="248" w:lineRule="atLeast"/>
        <w:rPr>
          <w:sz w:val="22"/>
          <w:szCs w:val="22"/>
          <w:shd w:val="clear" w:color="auto" w:fill="FFFFFF"/>
        </w:rPr>
      </w:pPr>
      <w:r w:rsidRPr="00915E18">
        <w:rPr>
          <w:sz w:val="22"/>
          <w:szCs w:val="22"/>
          <w:shd w:val="clear" w:color="auto" w:fill="FFFFFF"/>
        </w:rPr>
        <w:t xml:space="preserve">M. C. </w:t>
      </w:r>
      <w:proofErr w:type="spellStart"/>
      <w:r w:rsidRPr="00915E18">
        <w:rPr>
          <w:sz w:val="22"/>
          <w:szCs w:val="22"/>
          <w:shd w:val="clear" w:color="auto" w:fill="FFFFFF"/>
        </w:rPr>
        <w:t>Elbouchtaoui</w:t>
      </w:r>
      <w:proofErr w:type="spellEnd"/>
      <w:r w:rsidRPr="00915E18">
        <w:rPr>
          <w:sz w:val="22"/>
          <w:szCs w:val="22"/>
          <w:shd w:val="clear" w:color="auto" w:fill="FFFFFF"/>
        </w:rPr>
        <w:t xml:space="preserve">, B. </w:t>
      </w:r>
      <w:proofErr w:type="spellStart"/>
      <w:r w:rsidRPr="00915E18">
        <w:rPr>
          <w:sz w:val="22"/>
          <w:szCs w:val="22"/>
          <w:shd w:val="clear" w:color="auto" w:fill="FFFFFF"/>
        </w:rPr>
        <w:t>Chebli</w:t>
      </w:r>
      <w:proofErr w:type="spellEnd"/>
      <w:r w:rsidRPr="00915E18">
        <w:rPr>
          <w:sz w:val="22"/>
          <w:szCs w:val="22"/>
          <w:shd w:val="clear" w:color="auto" w:fill="FFFFFF"/>
        </w:rPr>
        <w:t xml:space="preserve">, M. </w:t>
      </w:r>
      <w:proofErr w:type="spellStart"/>
      <w:r w:rsidRPr="00915E18">
        <w:rPr>
          <w:sz w:val="22"/>
          <w:szCs w:val="22"/>
          <w:shd w:val="clear" w:color="auto" w:fill="FFFFFF"/>
        </w:rPr>
        <w:t>Errami</w:t>
      </w:r>
      <w:proofErr w:type="spellEnd"/>
      <w:r w:rsidRPr="00915E18">
        <w:rPr>
          <w:sz w:val="22"/>
          <w:szCs w:val="22"/>
          <w:shd w:val="clear" w:color="auto" w:fill="FFFFFF"/>
        </w:rPr>
        <w:t xml:space="preserve">, R. </w:t>
      </w:r>
      <w:proofErr w:type="spellStart"/>
      <w:r w:rsidRPr="00915E18">
        <w:rPr>
          <w:sz w:val="22"/>
          <w:szCs w:val="22"/>
          <w:shd w:val="clear" w:color="auto" w:fill="FFFFFF"/>
        </w:rPr>
        <w:t>Salghi</w:t>
      </w:r>
      <w:proofErr w:type="spellEnd"/>
      <w:r w:rsidRPr="00915E18">
        <w:rPr>
          <w:sz w:val="22"/>
          <w:szCs w:val="22"/>
          <w:shd w:val="clear" w:color="auto" w:fill="FFFFFF"/>
        </w:rPr>
        <w:t xml:space="preserve">, S. </w:t>
      </w:r>
      <w:proofErr w:type="spellStart"/>
      <w:r w:rsidRPr="00915E18">
        <w:rPr>
          <w:sz w:val="22"/>
          <w:szCs w:val="22"/>
          <w:shd w:val="clear" w:color="auto" w:fill="FFFFFF"/>
        </w:rPr>
        <w:t>Jodeh</w:t>
      </w:r>
      <w:proofErr w:type="spellEnd"/>
      <w:r w:rsidRPr="00915E18">
        <w:rPr>
          <w:sz w:val="22"/>
          <w:szCs w:val="22"/>
          <w:shd w:val="clear" w:color="auto" w:fill="FFFFFF"/>
        </w:rPr>
        <w:t xml:space="preserve">, I. </w:t>
      </w:r>
      <w:proofErr w:type="spellStart"/>
      <w:r w:rsidRPr="00915E18">
        <w:rPr>
          <w:sz w:val="22"/>
          <w:szCs w:val="22"/>
          <w:shd w:val="clear" w:color="auto" w:fill="FFFFFF"/>
        </w:rPr>
        <w:t>Warad</w:t>
      </w:r>
      <w:proofErr w:type="spellEnd"/>
      <w:r w:rsidRPr="00915E18">
        <w:rPr>
          <w:sz w:val="22"/>
          <w:szCs w:val="22"/>
          <w:shd w:val="clear" w:color="auto" w:fill="FFFFFF"/>
        </w:rPr>
        <w:t xml:space="preserve">, O. Hamed, A. El </w:t>
      </w:r>
      <w:proofErr w:type="spellStart"/>
      <w:r w:rsidRPr="00915E18">
        <w:rPr>
          <w:sz w:val="22"/>
          <w:szCs w:val="22"/>
          <w:shd w:val="clear" w:color="auto" w:fill="FFFFFF"/>
        </w:rPr>
        <w:t>Yamlahi</w:t>
      </w:r>
      <w:proofErr w:type="spellEnd"/>
      <w:r w:rsidRPr="00915E18">
        <w:rPr>
          <w:sz w:val="22"/>
          <w:szCs w:val="22"/>
          <w:shd w:val="clear" w:color="auto" w:fill="FFFFFF"/>
        </w:rPr>
        <w:t xml:space="preserve"> “</w:t>
      </w:r>
      <w:proofErr w:type="spellStart"/>
      <w:r w:rsidRPr="00915E18">
        <w:rPr>
          <w:sz w:val="22"/>
          <w:szCs w:val="22"/>
          <w:shd w:val="clear" w:color="auto" w:fill="FFFFFF"/>
        </w:rPr>
        <w:t>Efficacité</w:t>
      </w:r>
      <w:proofErr w:type="spellEnd"/>
      <w:r w:rsidRPr="00915E18">
        <w:rPr>
          <w:sz w:val="22"/>
          <w:szCs w:val="22"/>
          <w:shd w:val="clear" w:color="auto" w:fill="FFFFFF"/>
        </w:rPr>
        <w:t xml:space="preserve"> du </w:t>
      </w:r>
      <w:proofErr w:type="spellStart"/>
      <w:r w:rsidRPr="00915E18">
        <w:rPr>
          <w:sz w:val="22"/>
          <w:szCs w:val="22"/>
          <w:shd w:val="clear" w:color="auto" w:fill="FFFFFF"/>
        </w:rPr>
        <w:t>perydroxan</w:t>
      </w:r>
      <w:proofErr w:type="spellEnd"/>
      <w:r w:rsidRPr="00915E18">
        <w:rPr>
          <w:sz w:val="22"/>
          <w:szCs w:val="22"/>
          <w:shd w:val="clear" w:color="auto" w:fill="FFFFFF"/>
        </w:rPr>
        <w:t xml:space="preserve"> </w:t>
      </w:r>
      <w:proofErr w:type="spellStart"/>
      <w:r w:rsidRPr="00915E18">
        <w:rPr>
          <w:sz w:val="22"/>
          <w:szCs w:val="22"/>
          <w:shd w:val="clear" w:color="auto" w:fill="FFFFFF"/>
        </w:rPr>
        <w:t>contre</w:t>
      </w:r>
      <w:proofErr w:type="spellEnd"/>
      <w:r w:rsidRPr="00915E18">
        <w:rPr>
          <w:sz w:val="22"/>
          <w:szCs w:val="22"/>
          <w:shd w:val="clear" w:color="auto" w:fill="FFFFFF"/>
        </w:rPr>
        <w:t xml:space="preserve"> deux champignons </w:t>
      </w:r>
      <w:proofErr w:type="spellStart"/>
      <w:r w:rsidRPr="00915E18">
        <w:rPr>
          <w:sz w:val="22"/>
          <w:szCs w:val="22"/>
          <w:shd w:val="clear" w:color="auto" w:fill="FFFFFF"/>
        </w:rPr>
        <w:t>phytopathogènes</w:t>
      </w:r>
      <w:proofErr w:type="spellEnd"/>
      <w:r w:rsidRPr="00915E18">
        <w:rPr>
          <w:sz w:val="22"/>
          <w:szCs w:val="22"/>
          <w:shd w:val="clear" w:color="auto" w:fill="FFFFFF"/>
        </w:rPr>
        <w:t xml:space="preserve"> Botrytis cinerea et Penicillium </w:t>
      </w:r>
      <w:proofErr w:type="spellStart"/>
      <w:r w:rsidRPr="00915E18">
        <w:rPr>
          <w:sz w:val="22"/>
          <w:szCs w:val="22"/>
          <w:shd w:val="clear" w:color="auto" w:fill="FFFFFF"/>
        </w:rPr>
        <w:t>digitatum</w:t>
      </w:r>
      <w:proofErr w:type="spellEnd"/>
      <w:r w:rsidRPr="00915E18">
        <w:rPr>
          <w:sz w:val="22"/>
          <w:szCs w:val="22"/>
          <w:shd w:val="clear" w:color="auto" w:fill="FFFFFF"/>
        </w:rPr>
        <w:t xml:space="preserve"> (Efficiency anti-fungal of </w:t>
      </w:r>
      <w:proofErr w:type="spellStart"/>
      <w:r w:rsidRPr="00915E18">
        <w:rPr>
          <w:sz w:val="22"/>
          <w:szCs w:val="22"/>
          <w:shd w:val="clear" w:color="auto" w:fill="FFFFFF"/>
        </w:rPr>
        <w:t>perydroxan</w:t>
      </w:r>
      <w:proofErr w:type="spellEnd"/>
      <w:r w:rsidRPr="00915E18">
        <w:rPr>
          <w:sz w:val="22"/>
          <w:szCs w:val="22"/>
          <w:shd w:val="clear" w:color="auto" w:fill="FFFFFF"/>
        </w:rPr>
        <w:t xml:space="preserve"> for Botrytis cinerea and Penicillium </w:t>
      </w:r>
      <w:proofErr w:type="spellStart"/>
      <w:r w:rsidRPr="00915E18">
        <w:rPr>
          <w:sz w:val="22"/>
          <w:szCs w:val="22"/>
          <w:shd w:val="clear" w:color="auto" w:fill="FFFFFF"/>
        </w:rPr>
        <w:t>digitatum</w:t>
      </w:r>
      <w:proofErr w:type="spellEnd"/>
      <w:r w:rsidRPr="00915E18">
        <w:rPr>
          <w:sz w:val="22"/>
          <w:szCs w:val="22"/>
          <w:shd w:val="clear" w:color="auto" w:fill="FFFFFF"/>
        </w:rPr>
        <w:t xml:space="preserve">)” J. Mater. Environ. Sci. 6 (7), 1938-1943, </w:t>
      </w:r>
      <w:r w:rsidRPr="00915E18">
        <w:rPr>
          <w:b/>
          <w:sz w:val="22"/>
          <w:szCs w:val="22"/>
          <w:shd w:val="clear" w:color="auto" w:fill="FFFFFF"/>
        </w:rPr>
        <w:t>2015</w:t>
      </w:r>
    </w:p>
    <w:p w14:paraId="3C4BD44C" w14:textId="77777777" w:rsidR="00A50B13" w:rsidRPr="00915E18" w:rsidRDefault="00A50B13" w:rsidP="00A50B13">
      <w:pPr>
        <w:widowControl/>
        <w:shd w:val="clear" w:color="auto" w:fill="FFFFFF"/>
        <w:overflowPunct/>
        <w:autoSpaceDE/>
        <w:autoSpaceDN/>
        <w:adjustRightInd/>
        <w:spacing w:line="248" w:lineRule="atLeast"/>
        <w:rPr>
          <w:sz w:val="22"/>
          <w:szCs w:val="22"/>
          <w:shd w:val="clear" w:color="auto" w:fill="FFFFFF"/>
        </w:rPr>
      </w:pPr>
    </w:p>
    <w:p w14:paraId="441C2C18" w14:textId="77777777" w:rsidR="00C37664" w:rsidRPr="00915E18" w:rsidRDefault="00C37664" w:rsidP="00751167">
      <w:pPr>
        <w:widowControl/>
        <w:numPr>
          <w:ilvl w:val="0"/>
          <w:numId w:val="51"/>
        </w:numPr>
        <w:shd w:val="clear" w:color="auto" w:fill="FFFFFF"/>
        <w:overflowPunct/>
        <w:autoSpaceDE/>
        <w:autoSpaceDN/>
        <w:adjustRightInd/>
        <w:spacing w:line="248" w:lineRule="atLeast"/>
        <w:rPr>
          <w:sz w:val="22"/>
          <w:szCs w:val="22"/>
          <w:shd w:val="clear" w:color="auto" w:fill="FFFFFF"/>
        </w:rPr>
      </w:pPr>
      <w:proofErr w:type="spellStart"/>
      <w:r w:rsidRPr="00915E18">
        <w:rPr>
          <w:sz w:val="22"/>
          <w:szCs w:val="22"/>
          <w:shd w:val="clear" w:color="auto" w:fill="FFFFFF"/>
        </w:rPr>
        <w:t>Shehdeh</w:t>
      </w:r>
      <w:proofErr w:type="spellEnd"/>
      <w:r w:rsidRPr="00915E18">
        <w:rPr>
          <w:sz w:val="22"/>
          <w:szCs w:val="22"/>
          <w:shd w:val="clear" w:color="auto" w:fill="FFFFFF"/>
        </w:rPr>
        <w:t xml:space="preserve"> </w:t>
      </w:r>
      <w:proofErr w:type="spellStart"/>
      <w:r w:rsidRPr="00915E18">
        <w:rPr>
          <w:sz w:val="22"/>
          <w:szCs w:val="22"/>
          <w:shd w:val="clear" w:color="auto" w:fill="FFFFFF"/>
        </w:rPr>
        <w:t>Jodeh</w:t>
      </w:r>
      <w:proofErr w:type="spellEnd"/>
      <w:r w:rsidRPr="00915E18">
        <w:rPr>
          <w:sz w:val="22"/>
          <w:szCs w:val="22"/>
          <w:shd w:val="clear" w:color="auto" w:fill="FFFFFF"/>
        </w:rPr>
        <w:t xml:space="preserve">, Said Al </w:t>
      </w:r>
      <w:proofErr w:type="spellStart"/>
      <w:r w:rsidRPr="00915E18">
        <w:rPr>
          <w:sz w:val="22"/>
          <w:szCs w:val="22"/>
          <w:shd w:val="clear" w:color="auto" w:fill="FFFFFF"/>
        </w:rPr>
        <w:t>Masri</w:t>
      </w:r>
      <w:proofErr w:type="spellEnd"/>
      <w:r w:rsidRPr="00915E18">
        <w:rPr>
          <w:sz w:val="22"/>
          <w:szCs w:val="22"/>
          <w:shd w:val="clear" w:color="auto" w:fill="FFFFFF"/>
        </w:rPr>
        <w:t xml:space="preserve">, Othman Hamed, Diana </w:t>
      </w:r>
      <w:proofErr w:type="spellStart"/>
      <w:r w:rsidRPr="00915E18">
        <w:rPr>
          <w:sz w:val="22"/>
          <w:szCs w:val="22"/>
          <w:shd w:val="clear" w:color="auto" w:fill="FFFFFF"/>
        </w:rPr>
        <w:t>Jodeh</w:t>
      </w:r>
      <w:proofErr w:type="spellEnd"/>
      <w:r w:rsidRPr="00915E18">
        <w:rPr>
          <w:sz w:val="22"/>
          <w:szCs w:val="22"/>
          <w:shd w:val="clear" w:color="auto" w:fill="FFFFFF"/>
        </w:rPr>
        <w:t xml:space="preserve"> Rachid </w:t>
      </w:r>
      <w:proofErr w:type="spellStart"/>
      <w:r w:rsidRPr="00915E18">
        <w:rPr>
          <w:sz w:val="22"/>
          <w:szCs w:val="22"/>
          <w:shd w:val="clear" w:color="auto" w:fill="FFFFFF"/>
        </w:rPr>
        <w:t>Salghi</w:t>
      </w:r>
      <w:proofErr w:type="spellEnd"/>
      <w:r w:rsidRPr="00915E18">
        <w:rPr>
          <w:sz w:val="22"/>
          <w:szCs w:val="22"/>
          <w:shd w:val="clear" w:color="auto" w:fill="FFFFFF"/>
        </w:rPr>
        <w:t xml:space="preserve">, </w:t>
      </w:r>
      <w:proofErr w:type="spellStart"/>
      <w:r w:rsidRPr="00915E18">
        <w:rPr>
          <w:sz w:val="22"/>
          <w:szCs w:val="22"/>
          <w:shd w:val="clear" w:color="auto" w:fill="FFFFFF"/>
        </w:rPr>
        <w:t>Smaail</w:t>
      </w:r>
      <w:proofErr w:type="spellEnd"/>
      <w:r w:rsidRPr="00915E18">
        <w:rPr>
          <w:sz w:val="22"/>
          <w:szCs w:val="22"/>
          <w:shd w:val="clear" w:color="auto" w:fill="FFFFFF"/>
        </w:rPr>
        <w:t xml:space="preserve"> </w:t>
      </w:r>
      <w:proofErr w:type="spellStart"/>
      <w:r w:rsidRPr="00915E18">
        <w:rPr>
          <w:sz w:val="22"/>
          <w:szCs w:val="22"/>
          <w:shd w:val="clear" w:color="auto" w:fill="FFFFFF"/>
        </w:rPr>
        <w:t>Radi</w:t>
      </w:r>
      <w:proofErr w:type="spellEnd"/>
      <w:r w:rsidRPr="00915E18">
        <w:rPr>
          <w:sz w:val="22"/>
          <w:szCs w:val="22"/>
          <w:shd w:val="clear" w:color="auto" w:fill="FFFFFF"/>
        </w:rPr>
        <w:t xml:space="preserve"> and Ismail </w:t>
      </w:r>
      <w:proofErr w:type="spellStart"/>
      <w:r w:rsidRPr="00915E18">
        <w:rPr>
          <w:sz w:val="22"/>
          <w:szCs w:val="22"/>
          <w:shd w:val="clear" w:color="auto" w:fill="FFFFFF"/>
        </w:rPr>
        <w:t>Warad</w:t>
      </w:r>
      <w:proofErr w:type="spellEnd"/>
      <w:r w:rsidRPr="00915E18">
        <w:rPr>
          <w:sz w:val="22"/>
          <w:szCs w:val="22"/>
          <w:shd w:val="clear" w:color="auto" w:fill="FFFFFF"/>
        </w:rPr>
        <w:t xml:space="preserve"> “Evaluation of Imidacloprid and Abamectin Residues in Tomato, Cucumber and Pepper Plants using High Performance Liquid Chromatography (HPLC)” International Journal of </w:t>
      </w:r>
      <w:proofErr w:type="spellStart"/>
      <w:r w:rsidRPr="00915E18">
        <w:rPr>
          <w:sz w:val="22"/>
          <w:szCs w:val="22"/>
          <w:shd w:val="clear" w:color="auto" w:fill="FFFFFF"/>
        </w:rPr>
        <w:t>ChemTech</w:t>
      </w:r>
      <w:proofErr w:type="spellEnd"/>
      <w:r w:rsidRPr="00915E18">
        <w:rPr>
          <w:sz w:val="22"/>
          <w:szCs w:val="22"/>
          <w:shd w:val="clear" w:color="auto" w:fill="FFFFFF"/>
        </w:rPr>
        <w:t xml:space="preserve"> Research 7(6), </w:t>
      </w:r>
      <w:r w:rsidRPr="00915E18">
        <w:rPr>
          <w:b/>
          <w:sz w:val="22"/>
          <w:szCs w:val="22"/>
          <w:shd w:val="clear" w:color="auto" w:fill="FFFFFF"/>
        </w:rPr>
        <w:t>2015</w:t>
      </w:r>
      <w:r w:rsidRPr="00915E18">
        <w:rPr>
          <w:sz w:val="22"/>
          <w:szCs w:val="22"/>
          <w:shd w:val="clear" w:color="auto" w:fill="FFFFFF"/>
        </w:rPr>
        <w:t>.</w:t>
      </w:r>
    </w:p>
    <w:p w14:paraId="07D46F50" w14:textId="77777777" w:rsidR="00BE152A" w:rsidRPr="00915E18" w:rsidRDefault="00BE152A" w:rsidP="00BE152A">
      <w:pPr>
        <w:widowControl/>
        <w:shd w:val="clear" w:color="auto" w:fill="FFFFFF"/>
        <w:overflowPunct/>
        <w:autoSpaceDE/>
        <w:autoSpaceDN/>
        <w:adjustRightInd/>
        <w:spacing w:line="248" w:lineRule="atLeast"/>
        <w:rPr>
          <w:sz w:val="22"/>
          <w:szCs w:val="22"/>
          <w:shd w:val="clear" w:color="auto" w:fill="FFFFFF"/>
        </w:rPr>
      </w:pPr>
    </w:p>
    <w:p w14:paraId="7BBEF453" w14:textId="77777777" w:rsidR="00497FB8" w:rsidRPr="00915E18" w:rsidRDefault="00497FB8" w:rsidP="00751167">
      <w:pPr>
        <w:widowControl/>
        <w:numPr>
          <w:ilvl w:val="0"/>
          <w:numId w:val="51"/>
        </w:numPr>
        <w:shd w:val="clear" w:color="auto" w:fill="FFFFFF"/>
        <w:overflowPunct/>
        <w:autoSpaceDE/>
        <w:autoSpaceDN/>
        <w:adjustRightInd/>
        <w:spacing w:line="248" w:lineRule="atLeast"/>
        <w:rPr>
          <w:sz w:val="22"/>
          <w:szCs w:val="22"/>
          <w:shd w:val="clear" w:color="auto" w:fill="FFFFFF"/>
        </w:rPr>
      </w:pPr>
      <w:r w:rsidRPr="00915E18">
        <w:rPr>
          <w:bCs/>
          <w:sz w:val="22"/>
          <w:szCs w:val="22"/>
          <w:bdr w:val="none" w:sz="0" w:space="0" w:color="auto" w:frame="1"/>
        </w:rPr>
        <w:t>Othman A. Hamed</w:t>
      </w:r>
      <w:r w:rsidRPr="00915E18">
        <w:rPr>
          <w:sz w:val="22"/>
          <w:szCs w:val="22"/>
        </w:rPr>
        <w:t>,</w:t>
      </w:r>
      <w:r w:rsidRPr="00915E18">
        <w:rPr>
          <w:rStyle w:val="apple-converted-space"/>
          <w:sz w:val="22"/>
          <w:szCs w:val="22"/>
        </w:rPr>
        <w:t> </w:t>
      </w:r>
      <w:proofErr w:type="spellStart"/>
      <w:r w:rsidRPr="00915E18">
        <w:rPr>
          <w:bCs/>
          <w:sz w:val="22"/>
          <w:szCs w:val="22"/>
          <w:bdr w:val="none" w:sz="0" w:space="0" w:color="auto" w:frame="1"/>
        </w:rPr>
        <w:t>Shehdeh</w:t>
      </w:r>
      <w:proofErr w:type="spellEnd"/>
      <w:r w:rsidRPr="00915E18">
        <w:rPr>
          <w:bCs/>
          <w:sz w:val="22"/>
          <w:szCs w:val="22"/>
          <w:bdr w:val="none" w:sz="0" w:space="0" w:color="auto" w:frame="1"/>
        </w:rPr>
        <w:t xml:space="preserve"> </w:t>
      </w:r>
      <w:proofErr w:type="spellStart"/>
      <w:r w:rsidRPr="00915E18">
        <w:rPr>
          <w:bCs/>
          <w:sz w:val="22"/>
          <w:szCs w:val="22"/>
          <w:bdr w:val="none" w:sz="0" w:space="0" w:color="auto" w:frame="1"/>
        </w:rPr>
        <w:t>Jodeh</w:t>
      </w:r>
      <w:proofErr w:type="spellEnd"/>
      <w:r w:rsidRPr="00915E18">
        <w:rPr>
          <w:sz w:val="22"/>
          <w:szCs w:val="22"/>
        </w:rPr>
        <w:t>,</w:t>
      </w:r>
      <w:r w:rsidRPr="00915E18">
        <w:rPr>
          <w:rStyle w:val="apple-converted-space"/>
          <w:sz w:val="22"/>
          <w:szCs w:val="22"/>
        </w:rPr>
        <w:t> </w:t>
      </w:r>
      <w:proofErr w:type="spellStart"/>
      <w:r w:rsidRPr="00915E18">
        <w:rPr>
          <w:bCs/>
          <w:sz w:val="22"/>
          <w:szCs w:val="22"/>
          <w:bdr w:val="none" w:sz="0" w:space="0" w:color="auto" w:frame="1"/>
        </w:rPr>
        <w:t>Nisreen</w:t>
      </w:r>
      <w:proofErr w:type="spellEnd"/>
      <w:r w:rsidRPr="00915E18">
        <w:rPr>
          <w:bCs/>
          <w:sz w:val="22"/>
          <w:szCs w:val="22"/>
          <w:bdr w:val="none" w:sz="0" w:space="0" w:color="auto" w:frame="1"/>
        </w:rPr>
        <w:t xml:space="preserve"> Al-Hajj</w:t>
      </w:r>
      <w:r w:rsidRPr="00915E18">
        <w:rPr>
          <w:sz w:val="22"/>
          <w:szCs w:val="22"/>
        </w:rPr>
        <w:t>,</w:t>
      </w:r>
      <w:r w:rsidRPr="00915E18">
        <w:rPr>
          <w:rStyle w:val="apple-converted-space"/>
          <w:sz w:val="22"/>
          <w:szCs w:val="22"/>
        </w:rPr>
        <w:t> </w:t>
      </w:r>
      <w:r w:rsidRPr="00915E18">
        <w:rPr>
          <w:bCs/>
          <w:sz w:val="22"/>
          <w:szCs w:val="22"/>
          <w:bdr w:val="none" w:sz="0" w:space="0" w:color="auto" w:frame="1"/>
        </w:rPr>
        <w:t>Emad M. Hamed</w:t>
      </w:r>
      <w:r w:rsidRPr="00915E18">
        <w:rPr>
          <w:sz w:val="22"/>
          <w:szCs w:val="22"/>
        </w:rPr>
        <w:t>,</w:t>
      </w:r>
      <w:r w:rsidRPr="00915E18">
        <w:rPr>
          <w:rStyle w:val="apple-converted-space"/>
          <w:sz w:val="22"/>
          <w:szCs w:val="22"/>
        </w:rPr>
        <w:t> </w:t>
      </w:r>
      <w:r w:rsidRPr="00915E18">
        <w:rPr>
          <w:bCs/>
          <w:sz w:val="22"/>
          <w:szCs w:val="22"/>
          <w:bdr w:val="none" w:sz="0" w:space="0" w:color="auto" w:frame="1"/>
        </w:rPr>
        <w:t>Ahmed Abo-Obeid</w:t>
      </w:r>
      <w:r w:rsidRPr="00915E18">
        <w:rPr>
          <w:sz w:val="22"/>
          <w:szCs w:val="22"/>
        </w:rPr>
        <w:t>,</w:t>
      </w:r>
      <w:r w:rsidRPr="00915E18">
        <w:rPr>
          <w:rStyle w:val="apple-converted-space"/>
          <w:sz w:val="22"/>
          <w:szCs w:val="22"/>
        </w:rPr>
        <w:t> </w:t>
      </w:r>
      <w:r w:rsidRPr="00915E18">
        <w:rPr>
          <w:bCs/>
          <w:sz w:val="22"/>
          <w:szCs w:val="22"/>
          <w:bdr w:val="none" w:sz="0" w:space="0" w:color="auto" w:frame="1"/>
        </w:rPr>
        <w:t xml:space="preserve">Yusra Fouad “Cellulose acetate from biomass waste of olive industry” </w:t>
      </w:r>
      <w:hyperlink r:id="rId7" w:history="1">
        <w:r w:rsidRPr="00915E18">
          <w:rPr>
            <w:rStyle w:val="Hyperlink"/>
            <w:color w:val="auto"/>
            <w:sz w:val="22"/>
            <w:szCs w:val="22"/>
            <w:bdr w:val="none" w:sz="0" w:space="0" w:color="auto" w:frame="1"/>
          </w:rPr>
          <w:t>Journal of Wood Science</w:t>
        </w:r>
      </w:hyperlink>
      <w:r w:rsidRPr="00915E18">
        <w:rPr>
          <w:kern w:val="0"/>
          <w:sz w:val="22"/>
          <w:szCs w:val="22"/>
        </w:rPr>
        <w:t xml:space="preserve"> </w:t>
      </w:r>
      <w:r w:rsidRPr="00915E18">
        <w:rPr>
          <w:sz w:val="22"/>
          <w:szCs w:val="22"/>
          <w:bdr w:val="none" w:sz="0" w:space="0" w:color="auto" w:frame="1"/>
          <w:shd w:val="clear" w:color="auto" w:fill="FFFFFF"/>
        </w:rPr>
        <w:t xml:space="preserve">61(1) 45-52, </w:t>
      </w:r>
      <w:r w:rsidRPr="00915E18">
        <w:rPr>
          <w:b/>
          <w:sz w:val="22"/>
          <w:szCs w:val="22"/>
          <w:bdr w:val="none" w:sz="0" w:space="0" w:color="auto" w:frame="1"/>
          <w:shd w:val="clear" w:color="auto" w:fill="FFFFFF"/>
        </w:rPr>
        <w:t>2015</w:t>
      </w:r>
      <w:r w:rsidRPr="00915E18">
        <w:rPr>
          <w:sz w:val="22"/>
          <w:szCs w:val="22"/>
          <w:shd w:val="clear" w:color="auto" w:fill="FFFFFF"/>
        </w:rPr>
        <w:t>.</w:t>
      </w:r>
    </w:p>
    <w:p w14:paraId="67B0110E" w14:textId="77777777" w:rsidR="00B211EB" w:rsidRPr="00915E18" w:rsidRDefault="00B211EB" w:rsidP="00B211EB">
      <w:pPr>
        <w:widowControl/>
        <w:shd w:val="clear" w:color="auto" w:fill="FFFFFF"/>
        <w:overflowPunct/>
        <w:autoSpaceDE/>
        <w:autoSpaceDN/>
        <w:adjustRightInd/>
        <w:spacing w:line="248" w:lineRule="atLeast"/>
        <w:rPr>
          <w:sz w:val="22"/>
          <w:szCs w:val="22"/>
          <w:shd w:val="clear" w:color="auto" w:fill="FFFFFF"/>
        </w:rPr>
      </w:pPr>
    </w:p>
    <w:p w14:paraId="688B3E7E" w14:textId="77777777" w:rsidR="000D21CC" w:rsidRPr="00915E18" w:rsidRDefault="000D21CC" w:rsidP="00751167">
      <w:pPr>
        <w:widowControl/>
        <w:numPr>
          <w:ilvl w:val="0"/>
          <w:numId w:val="51"/>
        </w:numPr>
        <w:shd w:val="clear" w:color="auto" w:fill="FFFFFF"/>
        <w:overflowPunct/>
        <w:autoSpaceDE/>
        <w:autoSpaceDN/>
        <w:adjustRightInd/>
        <w:spacing w:line="248" w:lineRule="atLeast"/>
        <w:rPr>
          <w:kern w:val="0"/>
          <w:sz w:val="22"/>
          <w:szCs w:val="22"/>
        </w:rPr>
      </w:pPr>
      <w:r w:rsidRPr="00915E18">
        <w:rPr>
          <w:kern w:val="0"/>
          <w:sz w:val="22"/>
          <w:szCs w:val="22"/>
        </w:rPr>
        <w:t xml:space="preserve">S. </w:t>
      </w:r>
      <w:proofErr w:type="spellStart"/>
      <w:r w:rsidRPr="00915E18">
        <w:rPr>
          <w:kern w:val="0"/>
          <w:sz w:val="22"/>
          <w:szCs w:val="22"/>
        </w:rPr>
        <w:t>Jodeh</w:t>
      </w:r>
      <w:proofErr w:type="spellEnd"/>
      <w:r w:rsidRPr="00915E18">
        <w:rPr>
          <w:kern w:val="0"/>
          <w:sz w:val="22"/>
          <w:szCs w:val="22"/>
        </w:rPr>
        <w:t xml:space="preserve">, O. Hamed, M. Mohamed, T. Ben </w:t>
      </w:r>
      <w:proofErr w:type="spellStart"/>
      <w:r w:rsidRPr="00915E18">
        <w:rPr>
          <w:kern w:val="0"/>
          <w:sz w:val="22"/>
          <w:szCs w:val="22"/>
        </w:rPr>
        <w:t>Hadda</w:t>
      </w:r>
      <w:proofErr w:type="spellEnd"/>
      <w:r w:rsidRPr="00915E18">
        <w:rPr>
          <w:kern w:val="0"/>
          <w:sz w:val="22"/>
          <w:szCs w:val="22"/>
        </w:rPr>
        <w:t xml:space="preserve">, B. </w:t>
      </w:r>
      <w:proofErr w:type="spellStart"/>
      <w:r w:rsidRPr="00915E18">
        <w:rPr>
          <w:kern w:val="0"/>
          <w:sz w:val="22"/>
          <w:szCs w:val="22"/>
        </w:rPr>
        <w:t>Hammouti</w:t>
      </w:r>
      <w:proofErr w:type="spellEnd"/>
      <w:r w:rsidRPr="00915E18">
        <w:rPr>
          <w:kern w:val="0"/>
          <w:sz w:val="22"/>
          <w:szCs w:val="22"/>
        </w:rPr>
        <w:t xml:space="preserve">, R. </w:t>
      </w:r>
      <w:proofErr w:type="spellStart"/>
      <w:r w:rsidRPr="00915E18">
        <w:rPr>
          <w:kern w:val="0"/>
          <w:sz w:val="22"/>
          <w:szCs w:val="22"/>
        </w:rPr>
        <w:t>Salghi</w:t>
      </w:r>
      <w:proofErr w:type="spellEnd"/>
      <w:r w:rsidRPr="00915E18">
        <w:rPr>
          <w:kern w:val="0"/>
          <w:sz w:val="22"/>
          <w:szCs w:val="22"/>
        </w:rPr>
        <w:t xml:space="preserve">, S. </w:t>
      </w:r>
      <w:proofErr w:type="spellStart"/>
      <w:r w:rsidRPr="00915E18">
        <w:rPr>
          <w:kern w:val="0"/>
          <w:sz w:val="22"/>
          <w:szCs w:val="22"/>
        </w:rPr>
        <w:t>Radi</w:t>
      </w:r>
      <w:proofErr w:type="spellEnd"/>
      <w:r w:rsidRPr="00915E18">
        <w:rPr>
          <w:kern w:val="0"/>
          <w:sz w:val="22"/>
          <w:szCs w:val="22"/>
        </w:rPr>
        <w:t xml:space="preserve">, A. Abu Obaid And I. </w:t>
      </w:r>
      <w:proofErr w:type="spellStart"/>
      <w:r w:rsidRPr="00915E18">
        <w:rPr>
          <w:kern w:val="0"/>
          <w:sz w:val="22"/>
          <w:szCs w:val="22"/>
        </w:rPr>
        <w:t>Warad</w:t>
      </w:r>
      <w:proofErr w:type="spellEnd"/>
      <w:r w:rsidRPr="00915E18">
        <w:rPr>
          <w:kern w:val="0"/>
          <w:sz w:val="22"/>
          <w:szCs w:val="22"/>
        </w:rPr>
        <w:t xml:space="preserve"> “Removal of Phenol from Olive Industry Liquid Waste Using </w:t>
      </w:r>
      <w:proofErr w:type="spellStart"/>
      <w:r w:rsidRPr="00915E18">
        <w:rPr>
          <w:kern w:val="0"/>
          <w:sz w:val="22"/>
          <w:szCs w:val="22"/>
        </w:rPr>
        <w:t>Polyitaconic</w:t>
      </w:r>
      <w:proofErr w:type="spellEnd"/>
      <w:r w:rsidRPr="00915E18">
        <w:rPr>
          <w:kern w:val="0"/>
          <w:sz w:val="22"/>
          <w:szCs w:val="22"/>
        </w:rPr>
        <w:t xml:space="preserve"> Acid” Asian Journal of Chemistry; 27, (1),</w:t>
      </w:r>
      <w:r w:rsidR="00751167" w:rsidRPr="00915E18">
        <w:rPr>
          <w:kern w:val="0"/>
          <w:sz w:val="22"/>
          <w:szCs w:val="22"/>
        </w:rPr>
        <w:t xml:space="preserve"> S15-S22,</w:t>
      </w:r>
      <w:r w:rsidRPr="00915E18">
        <w:rPr>
          <w:kern w:val="0"/>
          <w:sz w:val="22"/>
          <w:szCs w:val="22"/>
        </w:rPr>
        <w:t xml:space="preserve"> </w:t>
      </w:r>
      <w:r w:rsidRPr="00915E18">
        <w:rPr>
          <w:b/>
          <w:kern w:val="0"/>
          <w:sz w:val="22"/>
          <w:szCs w:val="22"/>
        </w:rPr>
        <w:t>2015</w:t>
      </w:r>
      <w:r w:rsidRPr="00915E18">
        <w:rPr>
          <w:kern w:val="0"/>
          <w:sz w:val="22"/>
          <w:szCs w:val="22"/>
        </w:rPr>
        <w:t>.</w:t>
      </w:r>
    </w:p>
    <w:p w14:paraId="40E96401" w14:textId="77777777" w:rsidR="00217F4B" w:rsidRPr="00915E18" w:rsidRDefault="00217F4B" w:rsidP="00217F4B">
      <w:pPr>
        <w:pStyle w:val="ListParagraph"/>
        <w:rPr>
          <w:kern w:val="0"/>
          <w:sz w:val="22"/>
          <w:szCs w:val="22"/>
        </w:rPr>
      </w:pPr>
    </w:p>
    <w:p w14:paraId="54AE5A58" w14:textId="77777777" w:rsidR="00962D6D" w:rsidRPr="0044671C" w:rsidRDefault="00217F4B" w:rsidP="00217F4B">
      <w:pPr>
        <w:widowControl/>
        <w:numPr>
          <w:ilvl w:val="0"/>
          <w:numId w:val="51"/>
        </w:numPr>
        <w:shd w:val="clear" w:color="auto" w:fill="FFFFFF"/>
        <w:overflowPunct/>
        <w:autoSpaceDE/>
        <w:autoSpaceDN/>
        <w:adjustRightInd/>
        <w:spacing w:line="248" w:lineRule="atLeast"/>
        <w:rPr>
          <w:rStyle w:val="A2"/>
          <w:color w:val="auto"/>
          <w:kern w:val="0"/>
        </w:rPr>
      </w:pPr>
      <w:r w:rsidRPr="00915E18">
        <w:rPr>
          <w:kern w:val="0"/>
          <w:sz w:val="22"/>
          <w:szCs w:val="22"/>
        </w:rPr>
        <w:t xml:space="preserve">S. </w:t>
      </w:r>
      <w:proofErr w:type="spellStart"/>
      <w:r w:rsidRPr="00915E18">
        <w:rPr>
          <w:kern w:val="0"/>
          <w:sz w:val="22"/>
          <w:szCs w:val="22"/>
        </w:rPr>
        <w:t>Jodeh</w:t>
      </w:r>
      <w:proofErr w:type="spellEnd"/>
      <w:r w:rsidRPr="00915E18">
        <w:rPr>
          <w:kern w:val="0"/>
          <w:sz w:val="22"/>
          <w:szCs w:val="22"/>
        </w:rPr>
        <w:t>, O. Ha</w:t>
      </w:r>
      <w:r w:rsidR="009245D4">
        <w:rPr>
          <w:kern w:val="0"/>
          <w:sz w:val="22"/>
          <w:szCs w:val="22"/>
        </w:rPr>
        <w:t>med, M. Mohamed</w:t>
      </w:r>
      <w:r w:rsidRPr="00915E18">
        <w:rPr>
          <w:kern w:val="0"/>
          <w:sz w:val="22"/>
          <w:szCs w:val="22"/>
        </w:rPr>
        <w:t xml:space="preserve">, T. Ben </w:t>
      </w:r>
      <w:proofErr w:type="spellStart"/>
      <w:r w:rsidRPr="00915E18">
        <w:rPr>
          <w:kern w:val="0"/>
          <w:sz w:val="22"/>
          <w:szCs w:val="22"/>
        </w:rPr>
        <w:t>Hadda</w:t>
      </w:r>
      <w:proofErr w:type="spellEnd"/>
      <w:r w:rsidRPr="00915E18">
        <w:rPr>
          <w:kern w:val="0"/>
          <w:sz w:val="22"/>
          <w:szCs w:val="22"/>
        </w:rPr>
        <w:t xml:space="preserve">, B. Hammouti3, R. </w:t>
      </w:r>
      <w:proofErr w:type="spellStart"/>
      <w:r w:rsidRPr="00915E18">
        <w:rPr>
          <w:kern w:val="0"/>
          <w:sz w:val="22"/>
          <w:szCs w:val="22"/>
        </w:rPr>
        <w:t>Salghi</w:t>
      </w:r>
      <w:proofErr w:type="spellEnd"/>
      <w:r w:rsidRPr="00915E18">
        <w:rPr>
          <w:kern w:val="0"/>
          <w:sz w:val="22"/>
          <w:szCs w:val="22"/>
        </w:rPr>
        <w:t xml:space="preserve">, S. </w:t>
      </w:r>
      <w:proofErr w:type="spellStart"/>
      <w:r w:rsidRPr="00915E18">
        <w:rPr>
          <w:kern w:val="0"/>
          <w:sz w:val="22"/>
          <w:szCs w:val="22"/>
        </w:rPr>
        <w:t>Radi</w:t>
      </w:r>
      <w:proofErr w:type="spellEnd"/>
      <w:r w:rsidRPr="00915E18">
        <w:rPr>
          <w:kern w:val="0"/>
          <w:sz w:val="22"/>
          <w:szCs w:val="22"/>
        </w:rPr>
        <w:t xml:space="preserve">, A. Abu Obaid </w:t>
      </w:r>
      <w:proofErr w:type="gramStart"/>
      <w:r w:rsidRPr="00915E18">
        <w:rPr>
          <w:kern w:val="0"/>
          <w:sz w:val="22"/>
          <w:szCs w:val="22"/>
        </w:rPr>
        <w:t>And  I.</w:t>
      </w:r>
      <w:proofErr w:type="gramEnd"/>
      <w:r w:rsidRPr="00915E18">
        <w:rPr>
          <w:kern w:val="0"/>
          <w:sz w:val="22"/>
          <w:szCs w:val="22"/>
        </w:rPr>
        <w:t xml:space="preserve"> </w:t>
      </w:r>
      <w:proofErr w:type="spellStart"/>
      <w:r w:rsidRPr="00915E18">
        <w:rPr>
          <w:kern w:val="0"/>
          <w:sz w:val="22"/>
          <w:szCs w:val="22"/>
        </w:rPr>
        <w:t>Warad</w:t>
      </w:r>
      <w:proofErr w:type="spellEnd"/>
      <w:r w:rsidRPr="00915E18">
        <w:rPr>
          <w:kern w:val="0"/>
          <w:sz w:val="22"/>
          <w:szCs w:val="22"/>
        </w:rPr>
        <w:t xml:space="preserve"> “Removal of Phenol from Olive Industry Liquid Waste Using </w:t>
      </w:r>
      <w:proofErr w:type="spellStart"/>
      <w:r w:rsidRPr="00915E18">
        <w:rPr>
          <w:kern w:val="0"/>
          <w:sz w:val="22"/>
          <w:szCs w:val="22"/>
        </w:rPr>
        <w:t>Polyitaconic</w:t>
      </w:r>
      <w:proofErr w:type="spellEnd"/>
      <w:r w:rsidRPr="00915E18">
        <w:rPr>
          <w:kern w:val="0"/>
          <w:sz w:val="22"/>
          <w:szCs w:val="22"/>
        </w:rPr>
        <w:t xml:space="preserve"> Acid”  </w:t>
      </w:r>
      <w:r w:rsidRPr="0044671C">
        <w:rPr>
          <w:i/>
          <w:iCs/>
          <w:kern w:val="0"/>
          <w:sz w:val="22"/>
          <w:szCs w:val="22"/>
        </w:rPr>
        <w:t>Asian Journal of Chemistry; Vol. 26, Supplementary Issue (2014), S15-S22</w:t>
      </w:r>
    </w:p>
    <w:p w14:paraId="3FCCD5F5" w14:textId="77777777" w:rsidR="00962D6D" w:rsidRPr="0044671C" w:rsidRDefault="00962D6D" w:rsidP="00962D6D">
      <w:pPr>
        <w:widowControl/>
        <w:shd w:val="clear" w:color="auto" w:fill="FFFFFF"/>
        <w:overflowPunct/>
        <w:autoSpaceDE/>
        <w:autoSpaceDN/>
        <w:adjustRightInd/>
        <w:spacing w:line="248" w:lineRule="atLeast"/>
        <w:rPr>
          <w:rStyle w:val="A2"/>
          <w:color w:val="auto"/>
          <w:kern w:val="0"/>
        </w:rPr>
      </w:pPr>
    </w:p>
    <w:p w14:paraId="3038F8BD" w14:textId="77777777" w:rsidR="00525C41" w:rsidRPr="00915E18" w:rsidRDefault="00525C41" w:rsidP="00751167">
      <w:pPr>
        <w:pStyle w:val="Default"/>
        <w:numPr>
          <w:ilvl w:val="0"/>
          <w:numId w:val="51"/>
        </w:numPr>
        <w:rPr>
          <w:rStyle w:val="A10"/>
          <w:b/>
          <w:color w:val="auto"/>
          <w:sz w:val="22"/>
          <w:szCs w:val="22"/>
        </w:rPr>
      </w:pPr>
      <w:r w:rsidRPr="00915E18">
        <w:rPr>
          <w:rStyle w:val="A2"/>
          <w:color w:val="auto"/>
        </w:rPr>
        <w:t>Othman A. Hamed</w:t>
      </w:r>
      <w:r w:rsidRPr="00915E18">
        <w:rPr>
          <w:rStyle w:val="A3"/>
          <w:color w:val="auto"/>
          <w:sz w:val="22"/>
          <w:szCs w:val="22"/>
        </w:rPr>
        <w:t>;</w:t>
      </w:r>
      <w:r w:rsidRPr="00915E18">
        <w:rPr>
          <w:rStyle w:val="A2"/>
          <w:color w:val="auto"/>
        </w:rPr>
        <w:t xml:space="preserve"> </w:t>
      </w:r>
      <w:proofErr w:type="spellStart"/>
      <w:r w:rsidRPr="00915E18">
        <w:rPr>
          <w:rStyle w:val="A2"/>
          <w:color w:val="auto"/>
        </w:rPr>
        <w:t>Noha</w:t>
      </w:r>
      <w:proofErr w:type="spellEnd"/>
      <w:r w:rsidRPr="00915E18">
        <w:rPr>
          <w:rStyle w:val="A2"/>
          <w:color w:val="auto"/>
        </w:rPr>
        <w:t xml:space="preserve"> </w:t>
      </w:r>
      <w:proofErr w:type="spellStart"/>
      <w:r w:rsidRPr="00915E18">
        <w:rPr>
          <w:rStyle w:val="A2"/>
          <w:color w:val="auto"/>
        </w:rPr>
        <w:t>Mehdawi</w:t>
      </w:r>
      <w:r w:rsidRPr="00915E18">
        <w:rPr>
          <w:rStyle w:val="A3"/>
          <w:color w:val="auto"/>
          <w:sz w:val="22"/>
          <w:szCs w:val="22"/>
        </w:rPr>
        <w:t>a</w:t>
      </w:r>
      <w:proofErr w:type="spellEnd"/>
      <w:r w:rsidRPr="00915E18">
        <w:rPr>
          <w:rStyle w:val="A2"/>
          <w:color w:val="auto"/>
        </w:rPr>
        <w:t xml:space="preserve">; </w:t>
      </w:r>
      <w:proofErr w:type="spellStart"/>
      <w:r w:rsidRPr="00915E18">
        <w:rPr>
          <w:rStyle w:val="A2"/>
          <w:color w:val="auto"/>
        </w:rPr>
        <w:t>Adham</w:t>
      </w:r>
      <w:proofErr w:type="spellEnd"/>
      <w:r w:rsidRPr="00915E18">
        <w:rPr>
          <w:rStyle w:val="A2"/>
          <w:color w:val="auto"/>
        </w:rPr>
        <w:t xml:space="preserve"> Abu </w:t>
      </w:r>
      <w:proofErr w:type="spellStart"/>
      <w:r w:rsidRPr="00915E18">
        <w:rPr>
          <w:rStyle w:val="A2"/>
          <w:color w:val="auto"/>
        </w:rPr>
        <w:t>Taha</w:t>
      </w:r>
      <w:r w:rsidRPr="00915E18">
        <w:rPr>
          <w:rStyle w:val="A3"/>
          <w:color w:val="auto"/>
          <w:sz w:val="22"/>
          <w:szCs w:val="22"/>
        </w:rPr>
        <w:t>c</w:t>
      </w:r>
      <w:proofErr w:type="spellEnd"/>
      <w:r w:rsidRPr="00915E18">
        <w:rPr>
          <w:rStyle w:val="A2"/>
          <w:color w:val="auto"/>
        </w:rPr>
        <w:t xml:space="preserve">; Emad M. </w:t>
      </w:r>
      <w:proofErr w:type="gramStart"/>
      <w:r w:rsidRPr="00915E18">
        <w:rPr>
          <w:rStyle w:val="A2"/>
          <w:color w:val="auto"/>
        </w:rPr>
        <w:t>Hamed;,</w:t>
      </w:r>
      <w:proofErr w:type="gramEnd"/>
      <w:r w:rsidRPr="00915E18">
        <w:rPr>
          <w:rStyle w:val="A2"/>
          <w:color w:val="auto"/>
        </w:rPr>
        <w:t xml:space="preserve"> </w:t>
      </w:r>
      <w:r w:rsidRPr="00915E18">
        <w:rPr>
          <w:rStyle w:val="A4"/>
          <w:color w:val="auto"/>
        </w:rPr>
        <w:t>Mohammed A. Al-Nuri</w:t>
      </w:r>
      <w:r w:rsidRPr="00915E18">
        <w:rPr>
          <w:rStyle w:val="A5"/>
          <w:i w:val="0"/>
          <w:color w:val="auto"/>
          <w:sz w:val="22"/>
          <w:szCs w:val="22"/>
        </w:rPr>
        <w:t>;</w:t>
      </w:r>
      <w:r w:rsidR="001251AC" w:rsidRPr="00915E18">
        <w:rPr>
          <w:rStyle w:val="A5"/>
          <w:color w:val="auto"/>
          <w:sz w:val="22"/>
          <w:szCs w:val="22"/>
        </w:rPr>
        <w:t xml:space="preserve">        </w:t>
      </w:r>
      <w:r w:rsidR="008552AC" w:rsidRPr="00915E18">
        <w:rPr>
          <w:rStyle w:val="A5"/>
          <w:i w:val="0"/>
          <w:color w:val="auto"/>
          <w:sz w:val="22"/>
          <w:szCs w:val="22"/>
        </w:rPr>
        <w:t>A</w:t>
      </w:r>
      <w:r w:rsidRPr="00915E18">
        <w:rPr>
          <w:rStyle w:val="A4"/>
          <w:color w:val="auto"/>
        </w:rPr>
        <w:t>yman S. Hussein</w:t>
      </w:r>
      <w:r w:rsidRPr="00915E18">
        <w:rPr>
          <w:rStyle w:val="A5"/>
          <w:color w:val="auto"/>
          <w:sz w:val="22"/>
          <w:szCs w:val="22"/>
        </w:rPr>
        <w:t xml:space="preserve"> </w:t>
      </w:r>
      <w:r w:rsidRPr="00915E18">
        <w:rPr>
          <w:rStyle w:val="A5"/>
          <w:i w:val="0"/>
          <w:color w:val="auto"/>
          <w:sz w:val="22"/>
          <w:szCs w:val="22"/>
        </w:rPr>
        <w:t>“</w:t>
      </w:r>
      <w:r w:rsidRPr="00915E18">
        <w:rPr>
          <w:color w:val="auto"/>
          <w:sz w:val="22"/>
          <w:szCs w:val="22"/>
        </w:rPr>
        <w:t xml:space="preserve"> </w:t>
      </w:r>
      <w:r w:rsidRPr="00915E18">
        <w:rPr>
          <w:rStyle w:val="A1"/>
          <w:b w:val="0"/>
          <w:color w:val="auto"/>
          <w:sz w:val="22"/>
          <w:szCs w:val="22"/>
        </w:rPr>
        <w:t xml:space="preserve">Synthesis and Antibacterial Activity of Novel Curcumin Derivatives Containing Heterocyclic Moiety” </w:t>
      </w:r>
      <w:r w:rsidRPr="00915E18">
        <w:rPr>
          <w:color w:val="auto"/>
          <w:sz w:val="22"/>
          <w:szCs w:val="22"/>
        </w:rPr>
        <w:t xml:space="preserve"> </w:t>
      </w:r>
      <w:r w:rsidRPr="00915E18">
        <w:rPr>
          <w:rStyle w:val="A10"/>
          <w:color w:val="auto"/>
          <w:sz w:val="22"/>
          <w:szCs w:val="22"/>
        </w:rPr>
        <w:t>Iranian Journal of Pharmaceutical Research</w:t>
      </w:r>
      <w:r w:rsidR="00643766" w:rsidRPr="00915E18">
        <w:rPr>
          <w:rStyle w:val="A10"/>
          <w:color w:val="auto"/>
          <w:sz w:val="22"/>
          <w:szCs w:val="22"/>
        </w:rPr>
        <w:t>, 12 (1): 47-56</w:t>
      </w:r>
      <w:r w:rsidRPr="00915E18">
        <w:rPr>
          <w:rStyle w:val="A10"/>
          <w:color w:val="auto"/>
          <w:sz w:val="22"/>
          <w:szCs w:val="22"/>
        </w:rPr>
        <w:t xml:space="preserve">, </w:t>
      </w:r>
      <w:r w:rsidRPr="00915E18">
        <w:rPr>
          <w:rStyle w:val="A10"/>
          <w:b/>
          <w:color w:val="auto"/>
          <w:sz w:val="22"/>
          <w:szCs w:val="22"/>
        </w:rPr>
        <w:t>2013.</w:t>
      </w:r>
    </w:p>
    <w:p w14:paraId="14AB313F" w14:textId="77777777" w:rsidR="00B211EB" w:rsidRPr="00915E18" w:rsidRDefault="00B211EB" w:rsidP="00B211EB">
      <w:pPr>
        <w:pStyle w:val="Default"/>
        <w:rPr>
          <w:rStyle w:val="A10"/>
          <w:b/>
          <w:color w:val="auto"/>
          <w:sz w:val="22"/>
          <w:szCs w:val="22"/>
        </w:rPr>
      </w:pPr>
    </w:p>
    <w:p w14:paraId="068CF56A" w14:textId="77777777" w:rsidR="00C05460" w:rsidRPr="00915E18" w:rsidRDefault="00C05460" w:rsidP="00751167">
      <w:pPr>
        <w:pStyle w:val="Default"/>
        <w:numPr>
          <w:ilvl w:val="0"/>
          <w:numId w:val="51"/>
        </w:numPr>
        <w:rPr>
          <w:b/>
          <w:color w:val="auto"/>
          <w:sz w:val="22"/>
          <w:szCs w:val="22"/>
        </w:rPr>
      </w:pPr>
      <w:r w:rsidRPr="00915E18">
        <w:rPr>
          <w:b/>
          <w:bCs/>
          <w:color w:val="auto"/>
          <w:sz w:val="22"/>
          <w:szCs w:val="22"/>
        </w:rPr>
        <w:t xml:space="preserve">   </w:t>
      </w:r>
      <w:r w:rsidRPr="00915E18">
        <w:rPr>
          <w:color w:val="auto"/>
          <w:sz w:val="22"/>
          <w:szCs w:val="22"/>
        </w:rPr>
        <w:t xml:space="preserve">Hamed; </w:t>
      </w:r>
      <w:hyperlink r:id="rId8" w:anchor="h0#h0" w:history="1"/>
      <w:hyperlink r:id="rId9" w:anchor="h2#h2" w:history="1"/>
      <w:r w:rsidRPr="00915E18">
        <w:rPr>
          <w:color w:val="auto"/>
          <w:sz w:val="22"/>
          <w:szCs w:val="22"/>
        </w:rPr>
        <w:t>Othman A.; Chmielewski; Harry J. “</w:t>
      </w:r>
      <w:r w:rsidRPr="00915E18">
        <w:rPr>
          <w:bCs/>
          <w:color w:val="auto"/>
          <w:sz w:val="22"/>
          <w:szCs w:val="22"/>
        </w:rPr>
        <w:t xml:space="preserve">Method of making a pulp sheet of odor-inhibiting absorbent fibers”  United State patent 8574683 B2, </w:t>
      </w:r>
      <w:r w:rsidRPr="00915E18">
        <w:rPr>
          <w:b/>
          <w:bCs/>
          <w:color w:val="auto"/>
          <w:sz w:val="22"/>
          <w:szCs w:val="22"/>
        </w:rPr>
        <w:t>2013</w:t>
      </w:r>
    </w:p>
    <w:p w14:paraId="68AF8779" w14:textId="77777777" w:rsidR="00BA18FC" w:rsidRPr="00915E18" w:rsidRDefault="006B1FA1" w:rsidP="00751167">
      <w:pPr>
        <w:numPr>
          <w:ilvl w:val="0"/>
          <w:numId w:val="51"/>
        </w:numPr>
        <w:tabs>
          <w:tab w:val="left" w:pos="360"/>
        </w:tabs>
        <w:spacing w:before="120" w:after="120"/>
        <w:rPr>
          <w:sz w:val="22"/>
          <w:szCs w:val="22"/>
        </w:rPr>
      </w:pPr>
      <w:r w:rsidRPr="00915E18">
        <w:rPr>
          <w:sz w:val="22"/>
          <w:szCs w:val="22"/>
        </w:rPr>
        <w:t xml:space="preserve">Hamed; </w:t>
      </w:r>
      <w:hyperlink r:id="rId10" w:anchor="h0#h0" w:history="1"/>
      <w:hyperlink r:id="rId11" w:anchor="h2#h2" w:history="1"/>
      <w:r w:rsidRPr="00915E18">
        <w:rPr>
          <w:sz w:val="22"/>
          <w:szCs w:val="22"/>
        </w:rPr>
        <w:t xml:space="preserve">Othman A.; Chmielewski; Harry J. “Cellulosic Fibers </w:t>
      </w:r>
      <w:r w:rsidR="001A5923" w:rsidRPr="00915E18">
        <w:rPr>
          <w:sz w:val="22"/>
          <w:szCs w:val="22"/>
        </w:rPr>
        <w:t>with</w:t>
      </w:r>
      <w:r w:rsidRPr="00915E18">
        <w:rPr>
          <w:sz w:val="22"/>
          <w:szCs w:val="22"/>
        </w:rPr>
        <w:t xml:space="preserve"> Odor Control Characteristics” United State patent </w:t>
      </w:r>
      <w:r w:rsidR="00407ED0" w:rsidRPr="00915E18">
        <w:rPr>
          <w:sz w:val="22"/>
          <w:szCs w:val="22"/>
          <w:lang w:val="en"/>
        </w:rPr>
        <w:t>8138106</w:t>
      </w:r>
      <w:r w:rsidRPr="00915E18">
        <w:rPr>
          <w:sz w:val="22"/>
          <w:szCs w:val="22"/>
        </w:rPr>
        <w:t xml:space="preserve">, </w:t>
      </w:r>
      <w:r w:rsidRPr="00915E18">
        <w:rPr>
          <w:b/>
          <w:sz w:val="22"/>
          <w:szCs w:val="22"/>
        </w:rPr>
        <w:t>2012.</w:t>
      </w:r>
    </w:p>
    <w:p w14:paraId="30ED0DFE" w14:textId="77777777" w:rsidR="00BA18FC" w:rsidRPr="00915E18" w:rsidRDefault="00BA18FC" w:rsidP="00751167">
      <w:pPr>
        <w:numPr>
          <w:ilvl w:val="0"/>
          <w:numId w:val="51"/>
        </w:numPr>
        <w:tabs>
          <w:tab w:val="left" w:pos="360"/>
        </w:tabs>
        <w:spacing w:before="120" w:after="120"/>
        <w:rPr>
          <w:sz w:val="22"/>
          <w:szCs w:val="22"/>
        </w:rPr>
      </w:pPr>
      <w:r w:rsidRPr="00915E18">
        <w:rPr>
          <w:sz w:val="22"/>
          <w:szCs w:val="22"/>
        </w:rPr>
        <w:t>Hamed, Othman A; El-</w:t>
      </w:r>
      <w:proofErr w:type="spellStart"/>
      <w:r w:rsidRPr="00915E18">
        <w:rPr>
          <w:sz w:val="22"/>
          <w:szCs w:val="22"/>
        </w:rPr>
        <w:t>Qisairi</w:t>
      </w:r>
      <w:proofErr w:type="spellEnd"/>
      <w:r w:rsidRPr="00915E18">
        <w:rPr>
          <w:sz w:val="22"/>
          <w:szCs w:val="22"/>
        </w:rPr>
        <w:t xml:space="preserve">, Arab; </w:t>
      </w:r>
      <w:proofErr w:type="spellStart"/>
      <w:r w:rsidRPr="00915E18">
        <w:rPr>
          <w:sz w:val="22"/>
          <w:szCs w:val="22"/>
        </w:rPr>
        <w:t>Qaseer</w:t>
      </w:r>
      <w:proofErr w:type="spellEnd"/>
      <w:r w:rsidRPr="00915E18">
        <w:rPr>
          <w:sz w:val="22"/>
          <w:szCs w:val="22"/>
        </w:rPr>
        <w:t xml:space="preserve">; Hanan; </w:t>
      </w:r>
      <w:proofErr w:type="spellStart"/>
      <w:r w:rsidRPr="00915E18">
        <w:rPr>
          <w:sz w:val="22"/>
          <w:szCs w:val="22"/>
        </w:rPr>
        <w:t>Patrik</w:t>
      </w:r>
      <w:proofErr w:type="spellEnd"/>
      <w:r w:rsidRPr="00915E18">
        <w:rPr>
          <w:sz w:val="22"/>
          <w:szCs w:val="22"/>
        </w:rPr>
        <w:t xml:space="preserve">, Henry M.; Danial, Becker “Asymmetric α-hydroxy ketone synthesis by direct ketone oxidation using a bimetallic </w:t>
      </w:r>
      <w:proofErr w:type="gramStart"/>
      <w:r w:rsidRPr="00915E18">
        <w:rPr>
          <w:sz w:val="22"/>
          <w:szCs w:val="22"/>
        </w:rPr>
        <w:t>palladium(</w:t>
      </w:r>
      <w:proofErr w:type="gramEnd"/>
      <w:r w:rsidRPr="00915E18">
        <w:rPr>
          <w:sz w:val="22"/>
          <w:szCs w:val="22"/>
        </w:rPr>
        <w:t>II) complex” Tetrahedron Letters 53(22), 2699-2701,</w:t>
      </w:r>
      <w:r w:rsidRPr="00915E18">
        <w:rPr>
          <w:b/>
          <w:sz w:val="22"/>
          <w:szCs w:val="22"/>
        </w:rPr>
        <w:t xml:space="preserve"> 2012.</w:t>
      </w:r>
    </w:p>
    <w:p w14:paraId="113E855E" w14:textId="77777777" w:rsidR="00CE322C" w:rsidRPr="00915E18" w:rsidRDefault="00BA18FC" w:rsidP="00751167">
      <w:pPr>
        <w:numPr>
          <w:ilvl w:val="0"/>
          <w:numId w:val="51"/>
        </w:numPr>
        <w:tabs>
          <w:tab w:val="left" w:pos="360"/>
        </w:tabs>
        <w:spacing w:before="120" w:after="120"/>
        <w:rPr>
          <w:sz w:val="22"/>
          <w:szCs w:val="22"/>
        </w:rPr>
      </w:pPr>
      <w:r w:rsidRPr="00915E18">
        <w:rPr>
          <w:sz w:val="22"/>
          <w:szCs w:val="22"/>
        </w:rPr>
        <w:t xml:space="preserve">Othman A. </w:t>
      </w:r>
      <w:proofErr w:type="spellStart"/>
      <w:proofErr w:type="gramStart"/>
      <w:r w:rsidRPr="00915E18">
        <w:rPr>
          <w:sz w:val="22"/>
          <w:szCs w:val="22"/>
        </w:rPr>
        <w:t>Hamed,</w:t>
      </w:r>
      <w:r w:rsidRPr="00915E18">
        <w:rPr>
          <w:sz w:val="22"/>
          <w:szCs w:val="22"/>
          <w:vertAlign w:val="superscript"/>
        </w:rPr>
        <w:t>a</w:t>
      </w:r>
      <w:proofErr w:type="spellEnd"/>
      <w:proofErr w:type="gramEnd"/>
      <w:r w:rsidRPr="00915E18">
        <w:rPr>
          <w:sz w:val="22"/>
          <w:szCs w:val="22"/>
          <w:vertAlign w:val="superscript"/>
        </w:rPr>
        <w:t>,</w:t>
      </w:r>
      <w:r w:rsidRPr="00915E18">
        <w:rPr>
          <w:sz w:val="22"/>
          <w:szCs w:val="22"/>
        </w:rPr>
        <w:t xml:space="preserve">* Yusra </w:t>
      </w:r>
      <w:proofErr w:type="spellStart"/>
      <w:r w:rsidRPr="00915E18">
        <w:rPr>
          <w:sz w:val="22"/>
          <w:szCs w:val="22"/>
        </w:rPr>
        <w:t>Fouad,</w:t>
      </w:r>
      <w:r w:rsidRPr="00915E18">
        <w:rPr>
          <w:sz w:val="22"/>
          <w:szCs w:val="22"/>
          <w:vertAlign w:val="superscript"/>
        </w:rPr>
        <w:t>a</w:t>
      </w:r>
      <w:proofErr w:type="spellEnd"/>
      <w:r w:rsidRPr="00915E18">
        <w:rPr>
          <w:sz w:val="22"/>
          <w:szCs w:val="22"/>
        </w:rPr>
        <w:t xml:space="preserve"> Emad M. </w:t>
      </w:r>
      <w:proofErr w:type="spellStart"/>
      <w:r w:rsidRPr="00915E18">
        <w:rPr>
          <w:sz w:val="22"/>
          <w:szCs w:val="22"/>
        </w:rPr>
        <w:t>Hamed,</w:t>
      </w:r>
      <w:r w:rsidRPr="00915E18">
        <w:rPr>
          <w:sz w:val="22"/>
          <w:szCs w:val="22"/>
          <w:vertAlign w:val="superscript"/>
        </w:rPr>
        <w:t>b</w:t>
      </w:r>
      <w:proofErr w:type="spellEnd"/>
      <w:r w:rsidRPr="00915E18">
        <w:rPr>
          <w:sz w:val="22"/>
          <w:szCs w:val="22"/>
        </w:rPr>
        <w:t xml:space="preserve"> and </w:t>
      </w:r>
      <w:proofErr w:type="spellStart"/>
      <w:r w:rsidRPr="00915E18">
        <w:rPr>
          <w:sz w:val="22"/>
          <w:szCs w:val="22"/>
        </w:rPr>
        <w:t>Nisreen</w:t>
      </w:r>
      <w:proofErr w:type="spellEnd"/>
      <w:r w:rsidRPr="00915E18">
        <w:rPr>
          <w:sz w:val="22"/>
          <w:szCs w:val="22"/>
        </w:rPr>
        <w:t xml:space="preserve"> Al-Hajj </w:t>
      </w:r>
      <w:r w:rsidRPr="00915E18">
        <w:rPr>
          <w:sz w:val="22"/>
          <w:szCs w:val="22"/>
          <w:vertAlign w:val="superscript"/>
        </w:rPr>
        <w:t>a</w:t>
      </w:r>
      <w:r w:rsidRPr="00915E18">
        <w:rPr>
          <w:sz w:val="22"/>
          <w:szCs w:val="22"/>
        </w:rPr>
        <w:t xml:space="preserve">  </w:t>
      </w:r>
      <w:r w:rsidR="00CE322C" w:rsidRPr="00915E18">
        <w:rPr>
          <w:sz w:val="22"/>
          <w:szCs w:val="22"/>
        </w:rPr>
        <w:t>“</w:t>
      </w:r>
      <w:r w:rsidRPr="00915E18">
        <w:rPr>
          <w:bCs/>
          <w:sz w:val="22"/>
          <w:szCs w:val="22"/>
        </w:rPr>
        <w:t>Cellulose Powder From Olive Industry Solid Was</w:t>
      </w:r>
      <w:r w:rsidR="00CE322C" w:rsidRPr="00915E18">
        <w:rPr>
          <w:sz w:val="22"/>
          <w:szCs w:val="22"/>
        </w:rPr>
        <w:t xml:space="preserve">” </w:t>
      </w:r>
      <w:proofErr w:type="spellStart"/>
      <w:r w:rsidRPr="00915E18">
        <w:rPr>
          <w:sz w:val="22"/>
          <w:szCs w:val="22"/>
        </w:rPr>
        <w:t>BioResources</w:t>
      </w:r>
      <w:proofErr w:type="spellEnd"/>
      <w:r w:rsidRPr="00915E18">
        <w:rPr>
          <w:sz w:val="22"/>
          <w:szCs w:val="22"/>
        </w:rPr>
        <w:t xml:space="preserve"> 7(3), 4190-4201, </w:t>
      </w:r>
      <w:r w:rsidRPr="00915E18">
        <w:rPr>
          <w:b/>
          <w:sz w:val="22"/>
          <w:szCs w:val="22"/>
        </w:rPr>
        <w:t>2012</w:t>
      </w:r>
      <w:r w:rsidR="000D21CC" w:rsidRPr="00915E18">
        <w:rPr>
          <w:b/>
          <w:sz w:val="22"/>
          <w:szCs w:val="22"/>
        </w:rPr>
        <w:t>.</w:t>
      </w:r>
    </w:p>
    <w:p w14:paraId="268F348D" w14:textId="77777777" w:rsidR="000D21CC" w:rsidRPr="00915E18" w:rsidRDefault="000D21CC" w:rsidP="00751167">
      <w:pPr>
        <w:numPr>
          <w:ilvl w:val="0"/>
          <w:numId w:val="51"/>
        </w:numPr>
        <w:tabs>
          <w:tab w:val="left" w:pos="360"/>
        </w:tabs>
        <w:spacing w:before="120" w:after="120"/>
        <w:rPr>
          <w:sz w:val="22"/>
          <w:szCs w:val="22"/>
        </w:rPr>
      </w:pPr>
      <w:r w:rsidRPr="00915E18">
        <w:rPr>
          <w:sz w:val="22"/>
          <w:szCs w:val="22"/>
        </w:rPr>
        <w:t xml:space="preserve">Hamed, Othman A; </w:t>
      </w:r>
      <w:proofErr w:type="spellStart"/>
      <w:r w:rsidRPr="00915E18">
        <w:rPr>
          <w:sz w:val="22"/>
          <w:szCs w:val="22"/>
        </w:rPr>
        <w:t>Patrik</w:t>
      </w:r>
      <w:proofErr w:type="spellEnd"/>
      <w:r w:rsidRPr="00915E18">
        <w:rPr>
          <w:sz w:val="22"/>
          <w:szCs w:val="22"/>
        </w:rPr>
        <w:t xml:space="preserve">, Henry M., Danial, Becker “Palladium (II)-Catalyzed </w:t>
      </w:r>
      <w:proofErr w:type="spellStart"/>
      <w:r w:rsidRPr="00915E18">
        <w:rPr>
          <w:sz w:val="22"/>
          <w:szCs w:val="22"/>
        </w:rPr>
        <w:t>Dicarboxymethylation</w:t>
      </w:r>
      <w:proofErr w:type="spellEnd"/>
      <w:r w:rsidRPr="00915E18">
        <w:rPr>
          <w:sz w:val="22"/>
          <w:szCs w:val="22"/>
        </w:rPr>
        <w:t xml:space="preserve"> of Chiral Allylic Alcohols: Chirality Transfer Affording Optically Active Diesters Containing Three Contiguous Chiral Centers”, </w:t>
      </w:r>
      <w:r w:rsidR="00566D5D" w:rsidRPr="00915E18">
        <w:rPr>
          <w:sz w:val="22"/>
          <w:szCs w:val="22"/>
        </w:rPr>
        <w:t>Tetrahedron</w:t>
      </w:r>
      <w:r w:rsidRPr="00915E18">
        <w:rPr>
          <w:sz w:val="22"/>
          <w:szCs w:val="22"/>
        </w:rPr>
        <w:t xml:space="preserve"> Letter, 51(27), 3517, </w:t>
      </w:r>
      <w:r w:rsidRPr="00915E18">
        <w:rPr>
          <w:b/>
          <w:bCs/>
          <w:sz w:val="22"/>
          <w:szCs w:val="22"/>
        </w:rPr>
        <w:t>2010</w:t>
      </w:r>
      <w:r w:rsidRPr="00915E18">
        <w:rPr>
          <w:sz w:val="22"/>
          <w:szCs w:val="22"/>
        </w:rPr>
        <w:t>.</w:t>
      </w:r>
    </w:p>
    <w:p w14:paraId="5EDFD10C" w14:textId="77777777" w:rsidR="000D21CC" w:rsidRPr="00915E18" w:rsidRDefault="000D21CC" w:rsidP="00751167">
      <w:pPr>
        <w:numPr>
          <w:ilvl w:val="0"/>
          <w:numId w:val="51"/>
        </w:numPr>
        <w:spacing w:before="120" w:after="120"/>
        <w:rPr>
          <w:b/>
          <w:sz w:val="22"/>
          <w:szCs w:val="22"/>
        </w:rPr>
      </w:pPr>
      <w:r w:rsidRPr="00915E18">
        <w:rPr>
          <w:sz w:val="22"/>
          <w:szCs w:val="22"/>
        </w:rPr>
        <w:t xml:space="preserve">Hamed, </w:t>
      </w:r>
      <w:hyperlink r:id="rId12" w:anchor="h0#h0" w:history="1"/>
      <w:hyperlink r:id="rId13" w:anchor="h2#h2" w:history="1"/>
      <w:r w:rsidRPr="00915E18">
        <w:rPr>
          <w:sz w:val="22"/>
          <w:szCs w:val="22"/>
        </w:rPr>
        <w:t>Othman A. “</w:t>
      </w:r>
      <w:r w:rsidRPr="00915E18">
        <w:rPr>
          <w:bCs/>
          <w:sz w:val="22"/>
          <w:szCs w:val="22"/>
        </w:rPr>
        <w:t>Treatment Composition For Making Acquisition Fluff</w:t>
      </w:r>
      <w:r w:rsidRPr="00915E18">
        <w:rPr>
          <w:rStyle w:val="apple-converted-space"/>
          <w:bCs/>
          <w:sz w:val="22"/>
          <w:szCs w:val="22"/>
        </w:rPr>
        <w:t xml:space="preserve"> Pulp </w:t>
      </w:r>
      <w:r w:rsidRPr="00915E18">
        <w:rPr>
          <w:bCs/>
          <w:sz w:val="22"/>
          <w:szCs w:val="22"/>
        </w:rPr>
        <w:t>In Sheet Form</w:t>
      </w:r>
      <w:r w:rsidRPr="00915E18">
        <w:rPr>
          <w:b/>
          <w:bCs/>
          <w:sz w:val="22"/>
          <w:szCs w:val="22"/>
        </w:rPr>
        <w:t xml:space="preserve">” </w:t>
      </w:r>
      <w:r w:rsidRPr="00915E18">
        <w:rPr>
          <w:sz w:val="22"/>
          <w:szCs w:val="22"/>
        </w:rPr>
        <w:t>WO/</w:t>
      </w:r>
      <w:r w:rsidRPr="00915E18">
        <w:rPr>
          <w:b/>
          <w:sz w:val="22"/>
          <w:szCs w:val="22"/>
        </w:rPr>
        <w:t>2006</w:t>
      </w:r>
      <w:r w:rsidRPr="00915E18">
        <w:rPr>
          <w:sz w:val="22"/>
          <w:szCs w:val="22"/>
        </w:rPr>
        <w:t>/088995.</w:t>
      </w:r>
    </w:p>
    <w:p w14:paraId="4B63B2AB" w14:textId="77777777" w:rsidR="00D84EB3" w:rsidRDefault="00DF51C2" w:rsidP="00751167">
      <w:pPr>
        <w:numPr>
          <w:ilvl w:val="0"/>
          <w:numId w:val="51"/>
        </w:numPr>
        <w:tabs>
          <w:tab w:val="left" w:pos="360"/>
        </w:tabs>
        <w:spacing w:before="120" w:after="120"/>
        <w:rPr>
          <w:sz w:val="22"/>
          <w:szCs w:val="22"/>
        </w:rPr>
      </w:pPr>
      <w:r w:rsidRPr="00915E18">
        <w:rPr>
          <w:sz w:val="22"/>
          <w:szCs w:val="22"/>
        </w:rPr>
        <w:t xml:space="preserve">Hamed, </w:t>
      </w:r>
      <w:hyperlink r:id="rId14" w:anchor="h0#h0" w:history="1"/>
      <w:hyperlink r:id="rId15" w:anchor="h2#h2" w:history="1"/>
      <w:proofErr w:type="spellStart"/>
      <w:r w:rsidRPr="00915E18">
        <w:rPr>
          <w:sz w:val="22"/>
          <w:szCs w:val="22"/>
        </w:rPr>
        <w:t>O</w:t>
      </w:r>
      <w:r w:rsidR="00566D5D" w:rsidRPr="00915E18">
        <w:rPr>
          <w:sz w:val="22"/>
          <w:szCs w:val="22"/>
        </w:rPr>
        <w:t>th</w:t>
      </w:r>
      <w:proofErr w:type="spellEnd"/>
    </w:p>
    <w:p w14:paraId="4ACA26E2" w14:textId="77777777" w:rsidR="000D21CC" w:rsidRPr="00915E18" w:rsidRDefault="00566D5D" w:rsidP="00751167">
      <w:pPr>
        <w:numPr>
          <w:ilvl w:val="0"/>
          <w:numId w:val="51"/>
        </w:numPr>
        <w:tabs>
          <w:tab w:val="left" w:pos="360"/>
        </w:tabs>
        <w:spacing w:before="120" w:after="120"/>
        <w:rPr>
          <w:sz w:val="22"/>
          <w:szCs w:val="22"/>
        </w:rPr>
      </w:pPr>
      <w:r w:rsidRPr="00915E18">
        <w:rPr>
          <w:sz w:val="22"/>
          <w:szCs w:val="22"/>
        </w:rPr>
        <w:t>man A.</w:t>
      </w:r>
      <w:r w:rsidR="00DF51C2" w:rsidRPr="00915E18">
        <w:rPr>
          <w:sz w:val="22"/>
          <w:szCs w:val="22"/>
        </w:rPr>
        <w:t xml:space="preserve"> “</w:t>
      </w:r>
      <w:r w:rsidR="00DF51C2" w:rsidRPr="00915E18">
        <w:rPr>
          <w:bCs/>
          <w:sz w:val="22"/>
          <w:szCs w:val="22"/>
        </w:rPr>
        <w:t xml:space="preserve">Chemically Stiffened Fibers </w:t>
      </w:r>
      <w:proofErr w:type="gramStart"/>
      <w:r w:rsidR="00DF51C2" w:rsidRPr="00915E18">
        <w:rPr>
          <w:bCs/>
          <w:sz w:val="22"/>
          <w:szCs w:val="22"/>
        </w:rPr>
        <w:t>In</w:t>
      </w:r>
      <w:proofErr w:type="gramEnd"/>
      <w:r w:rsidR="00DF51C2" w:rsidRPr="00915E18">
        <w:rPr>
          <w:bCs/>
          <w:sz w:val="22"/>
          <w:szCs w:val="22"/>
        </w:rPr>
        <w:t xml:space="preserve"> Sheet Form” United States Patent Application No. 20070270070.</w:t>
      </w:r>
    </w:p>
    <w:p w14:paraId="484280FF" w14:textId="77777777" w:rsidR="00C3291B" w:rsidRPr="00915E18" w:rsidRDefault="00C3291B" w:rsidP="0044671C">
      <w:pPr>
        <w:numPr>
          <w:ilvl w:val="0"/>
          <w:numId w:val="35"/>
        </w:numPr>
        <w:tabs>
          <w:tab w:val="left" w:pos="360"/>
        </w:tabs>
        <w:spacing w:before="120" w:after="120"/>
        <w:ind w:left="430" w:hanging="287"/>
        <w:rPr>
          <w:sz w:val="22"/>
          <w:szCs w:val="22"/>
        </w:rPr>
      </w:pPr>
      <w:r w:rsidRPr="00915E18">
        <w:rPr>
          <w:sz w:val="22"/>
          <w:szCs w:val="22"/>
        </w:rPr>
        <w:t xml:space="preserve">Chmielewski, Harry; Hamed, </w:t>
      </w:r>
      <w:hyperlink r:id="rId16" w:anchor="h0#h0" w:history="1"/>
      <w:hyperlink r:id="rId17" w:anchor="h2#h2" w:history="1"/>
      <w:r w:rsidRPr="00915E18">
        <w:rPr>
          <w:sz w:val="22"/>
          <w:szCs w:val="22"/>
        </w:rPr>
        <w:t xml:space="preserve">Othman A. J. “Liquid Distribution Mat Made of Enhanced Cellulosic Fibers” US 7,854,822 B2, </w:t>
      </w:r>
      <w:r w:rsidRPr="00915E18">
        <w:rPr>
          <w:b/>
          <w:bCs/>
          <w:sz w:val="22"/>
          <w:szCs w:val="22"/>
        </w:rPr>
        <w:t>2011</w:t>
      </w:r>
      <w:r w:rsidRPr="00915E18">
        <w:rPr>
          <w:sz w:val="22"/>
          <w:szCs w:val="22"/>
        </w:rPr>
        <w:t>.</w:t>
      </w:r>
    </w:p>
    <w:p w14:paraId="3A5B88C2" w14:textId="77777777" w:rsidR="008D1D07" w:rsidRPr="00915E18" w:rsidRDefault="008D1D07" w:rsidP="0044671C">
      <w:pPr>
        <w:numPr>
          <w:ilvl w:val="0"/>
          <w:numId w:val="35"/>
        </w:numPr>
        <w:tabs>
          <w:tab w:val="left" w:pos="360"/>
        </w:tabs>
        <w:spacing w:before="120" w:after="120"/>
        <w:ind w:left="430" w:hanging="287"/>
        <w:rPr>
          <w:sz w:val="22"/>
          <w:szCs w:val="22"/>
        </w:rPr>
      </w:pPr>
      <w:r w:rsidRPr="00915E18">
        <w:rPr>
          <w:sz w:val="22"/>
          <w:szCs w:val="22"/>
        </w:rPr>
        <w:t xml:space="preserve">Hamed, </w:t>
      </w:r>
      <w:hyperlink r:id="rId18" w:anchor="h0#h0" w:history="1"/>
      <w:hyperlink r:id="rId19" w:anchor="h2#h2" w:history="1"/>
      <w:r w:rsidRPr="00915E18">
        <w:rPr>
          <w:sz w:val="22"/>
          <w:szCs w:val="22"/>
        </w:rPr>
        <w:t>Othman A.; Chmielewski; Harry J “</w:t>
      </w:r>
      <w:r w:rsidRPr="00915E18">
        <w:rPr>
          <w:bCs/>
          <w:sz w:val="22"/>
          <w:szCs w:val="22"/>
        </w:rPr>
        <w:t xml:space="preserve">Acquisition Fiber In Sheet Form With Low Degree Of Yellowing And Low Odor”, US </w:t>
      </w:r>
      <w:r w:rsidRPr="00915E18">
        <w:rPr>
          <w:sz w:val="22"/>
          <w:szCs w:val="22"/>
        </w:rPr>
        <w:t>Patent Application 20070020452</w:t>
      </w:r>
    </w:p>
    <w:p w14:paraId="649A5750" w14:textId="77777777" w:rsidR="007D7D4F" w:rsidRPr="00915E18" w:rsidRDefault="009E0E07" w:rsidP="0044671C">
      <w:pPr>
        <w:numPr>
          <w:ilvl w:val="0"/>
          <w:numId w:val="35"/>
        </w:numPr>
        <w:tabs>
          <w:tab w:val="left" w:pos="360"/>
        </w:tabs>
        <w:spacing w:before="120" w:after="120"/>
        <w:ind w:left="430" w:hanging="287"/>
        <w:rPr>
          <w:sz w:val="22"/>
          <w:szCs w:val="22"/>
        </w:rPr>
      </w:pPr>
      <w:r w:rsidRPr="00915E18">
        <w:rPr>
          <w:sz w:val="22"/>
          <w:szCs w:val="22"/>
        </w:rPr>
        <w:t>Hamed,</w:t>
      </w:r>
      <w:r w:rsidR="00E17D1A" w:rsidRPr="00915E18">
        <w:rPr>
          <w:sz w:val="22"/>
          <w:szCs w:val="22"/>
        </w:rPr>
        <w:t xml:space="preserve"> </w:t>
      </w:r>
      <w:hyperlink r:id="rId20" w:anchor="h0#h0" w:history="1"/>
      <w:hyperlink r:id="rId21" w:anchor="h2#h2" w:history="1"/>
      <w:r w:rsidR="00E17D1A" w:rsidRPr="00915E18">
        <w:rPr>
          <w:sz w:val="22"/>
          <w:szCs w:val="22"/>
        </w:rPr>
        <w:t>Ot</w:t>
      </w:r>
      <w:r w:rsidRPr="00915E18">
        <w:rPr>
          <w:sz w:val="22"/>
          <w:szCs w:val="22"/>
        </w:rPr>
        <w:t>hman A.; Chmielewski; Harry J. “Liquid</w:t>
      </w:r>
      <w:r w:rsidR="00E17D1A" w:rsidRPr="00915E18">
        <w:rPr>
          <w:sz w:val="22"/>
          <w:szCs w:val="22"/>
        </w:rPr>
        <w:t xml:space="preserve"> Distribution Mat Made of Enhanced Cellulosic Fibers</w:t>
      </w:r>
      <w:r w:rsidRPr="00915E18">
        <w:rPr>
          <w:sz w:val="22"/>
          <w:szCs w:val="22"/>
        </w:rPr>
        <w:t>”</w:t>
      </w:r>
      <w:r w:rsidR="00E17D1A" w:rsidRPr="00915E18">
        <w:rPr>
          <w:sz w:val="22"/>
          <w:szCs w:val="22"/>
        </w:rPr>
        <w:t xml:space="preserve"> US 7686921, </w:t>
      </w:r>
      <w:r w:rsidR="00E17D1A" w:rsidRPr="00915E18">
        <w:rPr>
          <w:b/>
          <w:bCs/>
          <w:sz w:val="22"/>
          <w:szCs w:val="22"/>
        </w:rPr>
        <w:t>2010</w:t>
      </w:r>
      <w:r w:rsidR="00E17D1A" w:rsidRPr="00915E18">
        <w:rPr>
          <w:sz w:val="22"/>
          <w:szCs w:val="22"/>
        </w:rPr>
        <w:t>.</w:t>
      </w:r>
    </w:p>
    <w:p w14:paraId="101473EE" w14:textId="77777777" w:rsidR="007D7D4F" w:rsidRPr="00915E18" w:rsidRDefault="007D7D4F" w:rsidP="0044671C">
      <w:pPr>
        <w:numPr>
          <w:ilvl w:val="0"/>
          <w:numId w:val="35"/>
        </w:numPr>
        <w:spacing w:before="120" w:after="120"/>
        <w:ind w:left="430" w:hanging="287"/>
        <w:rPr>
          <w:b/>
          <w:sz w:val="22"/>
          <w:szCs w:val="22"/>
        </w:rPr>
      </w:pPr>
      <w:r w:rsidRPr="00915E18">
        <w:rPr>
          <w:sz w:val="22"/>
          <w:szCs w:val="22"/>
        </w:rPr>
        <w:t xml:space="preserve">Chmielewski, Harry J.; Hamed, Othman A.; </w:t>
      </w:r>
      <w:proofErr w:type="spellStart"/>
      <w:r w:rsidRPr="00915E18">
        <w:rPr>
          <w:sz w:val="22"/>
          <w:szCs w:val="22"/>
        </w:rPr>
        <w:t>Haeussler</w:t>
      </w:r>
      <w:proofErr w:type="spellEnd"/>
      <w:r w:rsidRPr="00915E18">
        <w:rPr>
          <w:sz w:val="22"/>
          <w:szCs w:val="22"/>
        </w:rPr>
        <w:t xml:space="preserve">, Michael "Plasticizing formulation for Fluff Pulp and Plasticized fluff pulp Products made </w:t>
      </w:r>
      <w:r w:rsidR="00525C41" w:rsidRPr="00915E18">
        <w:rPr>
          <w:sz w:val="22"/>
          <w:szCs w:val="22"/>
        </w:rPr>
        <w:t xml:space="preserve">Therefrom " WO Patent 200606022, </w:t>
      </w:r>
      <w:r w:rsidR="00525C41" w:rsidRPr="00915E18">
        <w:rPr>
          <w:b/>
          <w:sz w:val="22"/>
          <w:szCs w:val="22"/>
        </w:rPr>
        <w:t>2006</w:t>
      </w:r>
      <w:r w:rsidRPr="00915E18">
        <w:rPr>
          <w:b/>
          <w:sz w:val="22"/>
          <w:szCs w:val="22"/>
        </w:rPr>
        <w:t>.</w:t>
      </w:r>
    </w:p>
    <w:p w14:paraId="7BB01918" w14:textId="77777777" w:rsidR="007D7D4F" w:rsidRPr="00915E18" w:rsidRDefault="007D7D4F" w:rsidP="0044671C">
      <w:pPr>
        <w:numPr>
          <w:ilvl w:val="0"/>
          <w:numId w:val="35"/>
        </w:numPr>
        <w:spacing w:before="120" w:after="120"/>
        <w:ind w:left="430" w:hanging="287"/>
        <w:rPr>
          <w:b/>
          <w:sz w:val="22"/>
          <w:szCs w:val="22"/>
        </w:rPr>
      </w:pPr>
      <w:r w:rsidRPr="00915E18">
        <w:rPr>
          <w:sz w:val="22"/>
          <w:szCs w:val="22"/>
        </w:rPr>
        <w:t xml:space="preserve">Hamed, </w:t>
      </w:r>
      <w:proofErr w:type="gramStart"/>
      <w:r w:rsidRPr="00915E18">
        <w:rPr>
          <w:sz w:val="22"/>
          <w:szCs w:val="22"/>
        </w:rPr>
        <w:t>Othman  “</w:t>
      </w:r>
      <w:proofErr w:type="gramEnd"/>
      <w:r w:rsidRPr="00915E18">
        <w:rPr>
          <w:sz w:val="22"/>
          <w:szCs w:val="22"/>
        </w:rPr>
        <w:t xml:space="preserve"> Superabsorbent Cellulosic Fibers and Method of Making the Same” USA Patent No. 6844066, </w:t>
      </w:r>
      <w:r w:rsidRPr="00915E18">
        <w:rPr>
          <w:b/>
          <w:sz w:val="22"/>
          <w:szCs w:val="22"/>
        </w:rPr>
        <w:t>2005</w:t>
      </w:r>
    </w:p>
    <w:p w14:paraId="2DBFB14B" w14:textId="77777777" w:rsidR="007D7D4F" w:rsidRPr="00915E18" w:rsidRDefault="007D7D4F" w:rsidP="0044671C">
      <w:pPr>
        <w:numPr>
          <w:ilvl w:val="0"/>
          <w:numId w:val="47"/>
        </w:numPr>
        <w:tabs>
          <w:tab w:val="left" w:pos="360"/>
        </w:tabs>
        <w:spacing w:before="120" w:after="120"/>
        <w:ind w:left="430" w:hanging="287"/>
        <w:rPr>
          <w:sz w:val="22"/>
          <w:szCs w:val="22"/>
        </w:rPr>
      </w:pPr>
      <w:r w:rsidRPr="00915E18">
        <w:rPr>
          <w:sz w:val="22"/>
          <w:szCs w:val="22"/>
        </w:rPr>
        <w:t xml:space="preserve">Hamed, Othman, A; Chmielewski, Harry, J.; </w:t>
      </w:r>
      <w:r w:rsidR="008B3BB0" w:rsidRPr="00915E18">
        <w:rPr>
          <w:sz w:val="22"/>
          <w:szCs w:val="22"/>
        </w:rPr>
        <w:t>“Materials</w:t>
      </w:r>
      <w:r w:rsidRPr="00915E18">
        <w:rPr>
          <w:sz w:val="22"/>
          <w:szCs w:val="22"/>
        </w:rPr>
        <w:t xml:space="preserve"> Useful in Making Acquisition Fiber in Sheet Form” </w:t>
      </w:r>
      <w:r w:rsidRPr="00915E18">
        <w:rPr>
          <w:b/>
          <w:sz w:val="22"/>
          <w:szCs w:val="22"/>
        </w:rPr>
        <w:t>USA Patent No.</w:t>
      </w:r>
      <w:r w:rsidRPr="00915E18">
        <w:rPr>
          <w:sz w:val="22"/>
          <w:szCs w:val="22"/>
        </w:rPr>
        <w:t xml:space="preserve"> 0079361</w:t>
      </w:r>
      <w:r w:rsidRPr="00915E18">
        <w:rPr>
          <w:b/>
          <w:sz w:val="22"/>
          <w:szCs w:val="22"/>
        </w:rPr>
        <w:t>, 2005.</w:t>
      </w:r>
    </w:p>
    <w:p w14:paraId="2E016297" w14:textId="77777777" w:rsidR="007D7D4F" w:rsidRPr="00915E18" w:rsidRDefault="007D7D4F" w:rsidP="0044671C">
      <w:pPr>
        <w:numPr>
          <w:ilvl w:val="0"/>
          <w:numId w:val="47"/>
        </w:numPr>
        <w:spacing w:before="120" w:after="120"/>
        <w:ind w:left="430" w:hanging="287"/>
        <w:rPr>
          <w:b/>
          <w:sz w:val="22"/>
          <w:szCs w:val="22"/>
        </w:rPr>
      </w:pPr>
      <w:r w:rsidRPr="00915E18">
        <w:rPr>
          <w:sz w:val="22"/>
          <w:szCs w:val="22"/>
        </w:rPr>
        <w:t xml:space="preserve">Hamed, Othman A.; </w:t>
      </w:r>
      <w:proofErr w:type="spellStart"/>
      <w:r w:rsidRPr="00915E18">
        <w:rPr>
          <w:sz w:val="22"/>
          <w:szCs w:val="22"/>
        </w:rPr>
        <w:t>Haeussler</w:t>
      </w:r>
      <w:proofErr w:type="spellEnd"/>
      <w:r w:rsidRPr="00915E18">
        <w:rPr>
          <w:sz w:val="22"/>
          <w:szCs w:val="22"/>
        </w:rPr>
        <w:t>, Michael “</w:t>
      </w:r>
      <w:hyperlink r:id="rId22" w:history="1">
        <w:r w:rsidRPr="00915E18">
          <w:rPr>
            <w:rStyle w:val="Hyperlink"/>
            <w:b w:val="0"/>
            <w:color w:val="auto"/>
            <w:sz w:val="22"/>
            <w:szCs w:val="22"/>
          </w:rPr>
          <w:t>Treatment composition for making acquisition fluff pulp in sheet form</w:t>
        </w:r>
      </w:hyperlink>
      <w:r w:rsidRPr="00915E18">
        <w:rPr>
          <w:b/>
          <w:sz w:val="22"/>
          <w:szCs w:val="22"/>
        </w:rPr>
        <w:t>”</w:t>
      </w:r>
      <w:r w:rsidRPr="00915E18">
        <w:rPr>
          <w:sz w:val="22"/>
          <w:szCs w:val="22"/>
        </w:rPr>
        <w:t xml:space="preserve"> </w:t>
      </w:r>
      <w:r w:rsidRPr="00915E18">
        <w:rPr>
          <w:b/>
          <w:sz w:val="22"/>
          <w:szCs w:val="22"/>
        </w:rPr>
        <w:t xml:space="preserve">USA Patent No. </w:t>
      </w:r>
      <w:r w:rsidRPr="00915E18">
        <w:rPr>
          <w:sz w:val="22"/>
          <w:szCs w:val="22"/>
        </w:rPr>
        <w:t xml:space="preserve"> 0247419, </w:t>
      </w:r>
      <w:r w:rsidRPr="00915E18">
        <w:rPr>
          <w:b/>
          <w:sz w:val="22"/>
          <w:szCs w:val="22"/>
        </w:rPr>
        <w:t>2005.</w:t>
      </w:r>
    </w:p>
    <w:p w14:paraId="062FF441" w14:textId="77777777" w:rsidR="007D7D4F" w:rsidRPr="00915E18" w:rsidRDefault="007D7D4F" w:rsidP="0044671C">
      <w:pPr>
        <w:numPr>
          <w:ilvl w:val="0"/>
          <w:numId w:val="49"/>
        </w:numPr>
        <w:tabs>
          <w:tab w:val="clear" w:pos="360"/>
          <w:tab w:val="num" w:pos="503"/>
        </w:tabs>
        <w:spacing w:before="120" w:after="120"/>
        <w:ind w:left="503"/>
        <w:rPr>
          <w:b/>
          <w:sz w:val="22"/>
          <w:szCs w:val="22"/>
        </w:rPr>
      </w:pPr>
      <w:r w:rsidRPr="00915E18">
        <w:rPr>
          <w:sz w:val="22"/>
          <w:szCs w:val="22"/>
        </w:rPr>
        <w:t xml:space="preserve">Hamed, Othman A.; Chmielewski, Harry J.; </w:t>
      </w:r>
      <w:proofErr w:type="spellStart"/>
      <w:r w:rsidRPr="00915E18">
        <w:rPr>
          <w:sz w:val="22"/>
          <w:szCs w:val="22"/>
        </w:rPr>
        <w:t>McBee</w:t>
      </w:r>
      <w:proofErr w:type="spellEnd"/>
      <w:r w:rsidRPr="00915E18">
        <w:rPr>
          <w:sz w:val="22"/>
          <w:szCs w:val="22"/>
        </w:rPr>
        <w:t>, Dana B. “</w:t>
      </w:r>
      <w:r w:rsidRPr="00915E18">
        <w:rPr>
          <w:rStyle w:val="Strong"/>
          <w:b w:val="0"/>
          <w:sz w:val="22"/>
          <w:szCs w:val="22"/>
        </w:rPr>
        <w:t xml:space="preserve">Chemically cross-linked cellulosic fiber and method of making same” </w:t>
      </w:r>
      <w:r w:rsidRPr="00915E18">
        <w:rPr>
          <w:b/>
          <w:sz w:val="22"/>
          <w:szCs w:val="22"/>
        </w:rPr>
        <w:t>USA Patent No.</w:t>
      </w:r>
      <w:r w:rsidRPr="00915E18">
        <w:rPr>
          <w:sz w:val="22"/>
          <w:szCs w:val="22"/>
        </w:rPr>
        <w:t xml:space="preserve"> 0263258</w:t>
      </w:r>
      <w:r w:rsidRPr="00915E18">
        <w:rPr>
          <w:b/>
          <w:sz w:val="22"/>
          <w:szCs w:val="22"/>
        </w:rPr>
        <w:t>, 2005.</w:t>
      </w:r>
    </w:p>
    <w:p w14:paraId="78BA1A55" w14:textId="77777777" w:rsidR="007D7D4F" w:rsidRPr="00915E18" w:rsidRDefault="007D7D4F" w:rsidP="0044671C">
      <w:pPr>
        <w:numPr>
          <w:ilvl w:val="0"/>
          <w:numId w:val="47"/>
        </w:numPr>
        <w:tabs>
          <w:tab w:val="left" w:pos="360"/>
        </w:tabs>
        <w:spacing w:before="120" w:after="120"/>
        <w:ind w:left="430" w:hanging="287"/>
        <w:rPr>
          <w:sz w:val="22"/>
          <w:szCs w:val="22"/>
        </w:rPr>
      </w:pPr>
      <w:r w:rsidRPr="00915E18">
        <w:rPr>
          <w:sz w:val="22"/>
          <w:szCs w:val="22"/>
        </w:rPr>
        <w:t xml:space="preserve">Hamed, Othman, A; Chmielewski, Harry, J.; </w:t>
      </w:r>
      <w:r w:rsidR="001251AC" w:rsidRPr="00915E18">
        <w:rPr>
          <w:sz w:val="22"/>
          <w:szCs w:val="22"/>
        </w:rPr>
        <w:t>“Materials</w:t>
      </w:r>
      <w:r w:rsidRPr="00915E18">
        <w:rPr>
          <w:sz w:val="22"/>
          <w:szCs w:val="22"/>
        </w:rPr>
        <w:t xml:space="preserve"> Useful in Making Acquisition Fiber in Sheet Form” </w:t>
      </w:r>
      <w:r w:rsidRPr="00915E18">
        <w:rPr>
          <w:b/>
          <w:sz w:val="22"/>
          <w:szCs w:val="22"/>
        </w:rPr>
        <w:t>USA Patent No. 0079361, 2005.</w:t>
      </w:r>
    </w:p>
    <w:p w14:paraId="16911BFA" w14:textId="77777777" w:rsidR="007D7D4F" w:rsidRPr="00915E18" w:rsidRDefault="007D7D4F" w:rsidP="0044671C">
      <w:pPr>
        <w:numPr>
          <w:ilvl w:val="0"/>
          <w:numId w:val="48"/>
        </w:numPr>
        <w:tabs>
          <w:tab w:val="left" w:pos="360"/>
        </w:tabs>
        <w:spacing w:before="120" w:after="120"/>
        <w:ind w:left="430" w:hanging="287"/>
        <w:rPr>
          <w:sz w:val="22"/>
          <w:szCs w:val="22"/>
        </w:rPr>
      </w:pPr>
      <w:r w:rsidRPr="00915E18">
        <w:rPr>
          <w:sz w:val="22"/>
          <w:szCs w:val="22"/>
        </w:rPr>
        <w:t xml:space="preserve">Hamed, O.A.; </w:t>
      </w:r>
      <w:proofErr w:type="spellStart"/>
      <w:r w:rsidRPr="00915E18">
        <w:rPr>
          <w:sz w:val="22"/>
          <w:szCs w:val="22"/>
        </w:rPr>
        <w:t>Sachinvala</w:t>
      </w:r>
      <w:proofErr w:type="spellEnd"/>
      <w:r w:rsidRPr="00915E18">
        <w:rPr>
          <w:sz w:val="22"/>
          <w:szCs w:val="22"/>
        </w:rPr>
        <w:t>, N.D.; Winsor, D.L. “Synthesis and NMR characterization of 6-Phenyl-6-deoxy-2,3-di-</w:t>
      </w:r>
      <w:r w:rsidRPr="00915E18">
        <w:rPr>
          <w:i/>
          <w:iCs/>
          <w:sz w:val="22"/>
          <w:szCs w:val="22"/>
        </w:rPr>
        <w:t>O</w:t>
      </w:r>
      <w:r w:rsidRPr="00915E18">
        <w:rPr>
          <w:sz w:val="22"/>
          <w:szCs w:val="22"/>
        </w:rPr>
        <w:t xml:space="preserve">-methylcellulose]” </w:t>
      </w:r>
      <w:r w:rsidRPr="00915E18">
        <w:rPr>
          <w:i/>
          <w:sz w:val="22"/>
          <w:szCs w:val="22"/>
        </w:rPr>
        <w:t xml:space="preserve">J. of Poly. Sci.: Part A: Chem. Poly. Ed. </w:t>
      </w:r>
      <w:r w:rsidRPr="00915E18">
        <w:rPr>
          <w:sz w:val="22"/>
          <w:szCs w:val="22"/>
        </w:rPr>
        <w:t xml:space="preserve">6 (13) </w:t>
      </w:r>
      <w:r w:rsidRPr="00915E18">
        <w:rPr>
          <w:b/>
          <w:sz w:val="22"/>
          <w:szCs w:val="22"/>
        </w:rPr>
        <w:t>2002</w:t>
      </w:r>
      <w:r w:rsidRPr="00915E18">
        <w:rPr>
          <w:sz w:val="22"/>
          <w:szCs w:val="22"/>
        </w:rPr>
        <w:t>.</w:t>
      </w:r>
    </w:p>
    <w:p w14:paraId="57EB0B47" w14:textId="77777777" w:rsidR="00525C41" w:rsidRPr="00915E18" w:rsidRDefault="007D7D4F" w:rsidP="0044671C">
      <w:pPr>
        <w:numPr>
          <w:ilvl w:val="0"/>
          <w:numId w:val="48"/>
        </w:numPr>
        <w:tabs>
          <w:tab w:val="left" w:pos="360"/>
        </w:tabs>
        <w:spacing w:before="120" w:after="120"/>
        <w:ind w:left="430" w:hanging="287"/>
        <w:rPr>
          <w:sz w:val="22"/>
          <w:szCs w:val="22"/>
        </w:rPr>
      </w:pPr>
      <w:r w:rsidRPr="00915E18">
        <w:rPr>
          <w:sz w:val="22"/>
          <w:szCs w:val="22"/>
        </w:rPr>
        <w:lastRenderedPageBreak/>
        <w:t xml:space="preserve">Hamed O; </w:t>
      </w:r>
      <w:proofErr w:type="spellStart"/>
      <w:r w:rsidRPr="00915E18">
        <w:rPr>
          <w:sz w:val="22"/>
          <w:szCs w:val="22"/>
        </w:rPr>
        <w:t>el-Qisairi</w:t>
      </w:r>
      <w:proofErr w:type="spellEnd"/>
      <w:r w:rsidRPr="00915E18">
        <w:rPr>
          <w:sz w:val="22"/>
          <w:szCs w:val="22"/>
        </w:rPr>
        <w:t xml:space="preserve"> A; Henry P M  </w:t>
      </w:r>
      <w:r w:rsidRPr="00915E18">
        <w:rPr>
          <w:b/>
          <w:bCs/>
          <w:sz w:val="22"/>
          <w:szCs w:val="22"/>
        </w:rPr>
        <w:t xml:space="preserve"> </w:t>
      </w:r>
      <w:r w:rsidRPr="00915E18">
        <w:rPr>
          <w:sz w:val="22"/>
          <w:szCs w:val="22"/>
        </w:rPr>
        <w:t>"</w:t>
      </w:r>
      <w:proofErr w:type="gramStart"/>
      <w:r w:rsidRPr="00915E18">
        <w:rPr>
          <w:sz w:val="22"/>
          <w:szCs w:val="22"/>
        </w:rPr>
        <w:t>Palladium(</w:t>
      </w:r>
      <w:proofErr w:type="gramEnd"/>
      <w:r w:rsidRPr="00915E18">
        <w:rPr>
          <w:sz w:val="22"/>
          <w:szCs w:val="22"/>
        </w:rPr>
        <w:t xml:space="preserve">II)-catalyzed oxidation of aldehydes and ketones. 1. Carbonylation of ketones with carbon monoxide catalyzed by </w:t>
      </w:r>
      <w:proofErr w:type="gramStart"/>
      <w:r w:rsidRPr="00915E18">
        <w:rPr>
          <w:sz w:val="22"/>
          <w:szCs w:val="22"/>
        </w:rPr>
        <w:t>palladium(</w:t>
      </w:r>
      <w:proofErr w:type="gramEnd"/>
      <w:r w:rsidRPr="00915E18">
        <w:rPr>
          <w:sz w:val="22"/>
          <w:szCs w:val="22"/>
        </w:rPr>
        <w:t xml:space="preserve">II) chloride in methanol."    The Journal of organic chemistry </w:t>
      </w:r>
      <w:r w:rsidRPr="00915E18">
        <w:rPr>
          <w:b/>
          <w:sz w:val="22"/>
          <w:szCs w:val="22"/>
        </w:rPr>
        <w:t>2001</w:t>
      </w:r>
      <w:r w:rsidRPr="00915E18">
        <w:rPr>
          <w:sz w:val="22"/>
          <w:szCs w:val="22"/>
        </w:rPr>
        <w:t>, 66(1), 180-5.</w:t>
      </w:r>
    </w:p>
    <w:p w14:paraId="6F1C8B3E" w14:textId="77777777" w:rsidR="007D7D4F" w:rsidRPr="00915E18" w:rsidRDefault="00525C41" w:rsidP="0044671C">
      <w:pPr>
        <w:numPr>
          <w:ilvl w:val="0"/>
          <w:numId w:val="48"/>
        </w:numPr>
        <w:tabs>
          <w:tab w:val="left" w:pos="360"/>
        </w:tabs>
        <w:spacing w:before="120" w:after="120"/>
        <w:ind w:left="430" w:hanging="287"/>
        <w:rPr>
          <w:sz w:val="22"/>
          <w:szCs w:val="22"/>
        </w:rPr>
      </w:pPr>
      <w:r w:rsidRPr="00915E18">
        <w:rPr>
          <w:sz w:val="22"/>
          <w:szCs w:val="22"/>
        </w:rPr>
        <w:t xml:space="preserve">Hamed, O.A.; Henry, P.M. “Palladium (II)-Catalyze Oxidation of Aldehyde and Ketones. Carbonylation of Ketones with Carbon-Monoxide Catalyzed by </w:t>
      </w:r>
      <w:proofErr w:type="gramStart"/>
      <w:r w:rsidRPr="00915E18">
        <w:rPr>
          <w:sz w:val="22"/>
          <w:szCs w:val="22"/>
        </w:rPr>
        <w:t>Palladium(</w:t>
      </w:r>
      <w:proofErr w:type="gramEnd"/>
      <w:r w:rsidRPr="00915E18">
        <w:rPr>
          <w:sz w:val="22"/>
          <w:szCs w:val="22"/>
        </w:rPr>
        <w:t xml:space="preserve">II) Chloride in Methanol” </w:t>
      </w:r>
      <w:r w:rsidRPr="00915E18">
        <w:rPr>
          <w:i/>
          <w:sz w:val="22"/>
          <w:szCs w:val="22"/>
        </w:rPr>
        <w:t>J. Org. Chem.</w:t>
      </w:r>
      <w:r w:rsidRPr="00915E18">
        <w:rPr>
          <w:sz w:val="22"/>
          <w:szCs w:val="22"/>
        </w:rPr>
        <w:t xml:space="preserve"> 66(1), 180-185, </w:t>
      </w:r>
      <w:r w:rsidRPr="00915E18">
        <w:rPr>
          <w:b/>
          <w:sz w:val="22"/>
          <w:szCs w:val="22"/>
        </w:rPr>
        <w:t>2001</w:t>
      </w:r>
      <w:r w:rsidR="007D7D4F" w:rsidRPr="00915E18">
        <w:rPr>
          <w:sz w:val="22"/>
          <w:szCs w:val="22"/>
        </w:rPr>
        <w:t xml:space="preserve">  </w:t>
      </w:r>
    </w:p>
    <w:p w14:paraId="3516AB4E" w14:textId="77777777" w:rsidR="007D7D4F" w:rsidRPr="00915E18" w:rsidRDefault="007D7D4F" w:rsidP="0044671C">
      <w:pPr>
        <w:numPr>
          <w:ilvl w:val="0"/>
          <w:numId w:val="48"/>
        </w:numPr>
        <w:tabs>
          <w:tab w:val="left" w:pos="360"/>
        </w:tabs>
        <w:spacing w:before="120" w:after="120"/>
        <w:ind w:left="430" w:hanging="287"/>
        <w:rPr>
          <w:sz w:val="22"/>
          <w:szCs w:val="22"/>
        </w:rPr>
      </w:pPr>
      <w:r w:rsidRPr="00915E18">
        <w:rPr>
          <w:sz w:val="22"/>
          <w:szCs w:val="22"/>
        </w:rPr>
        <w:t xml:space="preserve">Vigo, Tyrone L.; </w:t>
      </w:r>
      <w:proofErr w:type="spellStart"/>
      <w:r w:rsidRPr="00915E18">
        <w:rPr>
          <w:sz w:val="22"/>
          <w:szCs w:val="22"/>
        </w:rPr>
        <w:t>Sachinvala</w:t>
      </w:r>
      <w:proofErr w:type="spellEnd"/>
      <w:r w:rsidRPr="00915E18">
        <w:rPr>
          <w:sz w:val="22"/>
          <w:szCs w:val="22"/>
        </w:rPr>
        <w:t xml:space="preserve">, </w:t>
      </w:r>
      <w:proofErr w:type="spellStart"/>
      <w:r w:rsidRPr="00915E18">
        <w:rPr>
          <w:sz w:val="22"/>
          <w:szCs w:val="22"/>
        </w:rPr>
        <w:t>Navzer</w:t>
      </w:r>
      <w:proofErr w:type="spellEnd"/>
      <w:r w:rsidRPr="00915E18">
        <w:rPr>
          <w:sz w:val="22"/>
          <w:szCs w:val="22"/>
        </w:rPr>
        <w:t xml:space="preserve"> D.; Hamed, Othman A. "Facile preparations of carboxy-end-capped polyethylene oxides".    Book of Abstracts, 219th ACS National Meeting, San Fran</w:t>
      </w:r>
      <w:r w:rsidR="00D47C1D" w:rsidRPr="00915E18">
        <w:rPr>
          <w:sz w:val="22"/>
          <w:szCs w:val="22"/>
        </w:rPr>
        <w:t xml:space="preserve">cisco, CA, March 26-30, </w:t>
      </w:r>
      <w:r w:rsidR="00D47C1D" w:rsidRPr="00915E18">
        <w:rPr>
          <w:b/>
          <w:sz w:val="22"/>
          <w:szCs w:val="22"/>
        </w:rPr>
        <w:t>2000</w:t>
      </w:r>
      <w:r w:rsidRPr="00915E18">
        <w:rPr>
          <w:sz w:val="22"/>
          <w:szCs w:val="22"/>
        </w:rPr>
        <w:t xml:space="preserve">,     </w:t>
      </w:r>
    </w:p>
    <w:p w14:paraId="41B6AAD3" w14:textId="77777777" w:rsidR="00D47C1D" w:rsidRPr="00915E18" w:rsidRDefault="007D7D4F" w:rsidP="0044671C">
      <w:pPr>
        <w:numPr>
          <w:ilvl w:val="0"/>
          <w:numId w:val="48"/>
        </w:numPr>
        <w:spacing w:before="120" w:after="120"/>
        <w:ind w:left="430" w:hanging="287"/>
        <w:rPr>
          <w:sz w:val="22"/>
          <w:szCs w:val="22"/>
        </w:rPr>
      </w:pPr>
      <w:r w:rsidRPr="00915E18">
        <w:rPr>
          <w:sz w:val="22"/>
          <w:szCs w:val="22"/>
        </w:rPr>
        <w:t xml:space="preserve">Vigo, Tyrone; </w:t>
      </w:r>
      <w:proofErr w:type="spellStart"/>
      <w:r w:rsidRPr="00915E18">
        <w:rPr>
          <w:sz w:val="22"/>
          <w:szCs w:val="22"/>
        </w:rPr>
        <w:t>Sachinvala</w:t>
      </w:r>
      <w:proofErr w:type="spellEnd"/>
      <w:r w:rsidRPr="00915E18">
        <w:rPr>
          <w:sz w:val="22"/>
          <w:szCs w:val="22"/>
        </w:rPr>
        <w:t xml:space="preserve">, </w:t>
      </w:r>
      <w:proofErr w:type="spellStart"/>
      <w:r w:rsidRPr="00915E18">
        <w:rPr>
          <w:sz w:val="22"/>
          <w:szCs w:val="22"/>
        </w:rPr>
        <w:t>Navzer</w:t>
      </w:r>
      <w:proofErr w:type="spellEnd"/>
      <w:r w:rsidRPr="00915E18">
        <w:rPr>
          <w:sz w:val="22"/>
          <w:szCs w:val="22"/>
        </w:rPr>
        <w:t xml:space="preserve"> D.; Hamed, Othman </w:t>
      </w:r>
      <w:proofErr w:type="gramStart"/>
      <w:r w:rsidRPr="00915E18">
        <w:rPr>
          <w:sz w:val="22"/>
          <w:szCs w:val="22"/>
        </w:rPr>
        <w:t>A..</w:t>
      </w:r>
      <w:proofErr w:type="gramEnd"/>
      <w:r w:rsidRPr="00915E18">
        <w:rPr>
          <w:sz w:val="22"/>
          <w:szCs w:val="22"/>
        </w:rPr>
        <w:t xml:space="preserve">   Facile preparations of carboxy-</w:t>
      </w:r>
      <w:proofErr w:type="spellStart"/>
      <w:r w:rsidRPr="00915E18">
        <w:rPr>
          <w:sz w:val="22"/>
          <w:szCs w:val="22"/>
        </w:rPr>
        <w:t>endcapped</w:t>
      </w:r>
      <w:proofErr w:type="spellEnd"/>
      <w:r w:rsidRPr="00915E18">
        <w:rPr>
          <w:sz w:val="22"/>
          <w:szCs w:val="22"/>
        </w:rPr>
        <w:t xml:space="preserve"> polyethylene oxides (PEO).    Polymer Preprints (American Chemical Society, Division of Polymer </w:t>
      </w:r>
      <w:proofErr w:type="gramStart"/>
      <w:r w:rsidRPr="00915E18">
        <w:rPr>
          <w:sz w:val="22"/>
          <w:szCs w:val="22"/>
        </w:rPr>
        <w:t>Chemistry)  41</w:t>
      </w:r>
      <w:proofErr w:type="gramEnd"/>
      <w:r w:rsidRPr="00915E18">
        <w:rPr>
          <w:sz w:val="22"/>
          <w:szCs w:val="22"/>
        </w:rPr>
        <w:t>(1),  144-145</w:t>
      </w:r>
      <w:r w:rsidR="00D47C1D" w:rsidRPr="00915E18">
        <w:rPr>
          <w:sz w:val="22"/>
          <w:szCs w:val="22"/>
        </w:rPr>
        <w:t>,</w:t>
      </w:r>
      <w:r w:rsidRPr="00915E18">
        <w:rPr>
          <w:b/>
          <w:sz w:val="22"/>
          <w:szCs w:val="22"/>
        </w:rPr>
        <w:t xml:space="preserve">  </w:t>
      </w:r>
      <w:r w:rsidR="00D47C1D" w:rsidRPr="00915E18">
        <w:rPr>
          <w:b/>
          <w:sz w:val="22"/>
          <w:szCs w:val="22"/>
        </w:rPr>
        <w:t>2000.</w:t>
      </w:r>
      <w:r w:rsidR="00D47C1D" w:rsidRPr="00915E18">
        <w:rPr>
          <w:sz w:val="22"/>
          <w:szCs w:val="22"/>
        </w:rPr>
        <w:t xml:space="preserve">  </w:t>
      </w:r>
    </w:p>
    <w:p w14:paraId="17C4322D" w14:textId="77777777" w:rsidR="00525C41" w:rsidRPr="00915E18" w:rsidRDefault="00525C41" w:rsidP="0044671C">
      <w:pPr>
        <w:numPr>
          <w:ilvl w:val="0"/>
          <w:numId w:val="37"/>
        </w:numPr>
        <w:tabs>
          <w:tab w:val="left" w:pos="360"/>
        </w:tabs>
        <w:spacing w:before="120" w:after="120"/>
        <w:ind w:left="430" w:hanging="287"/>
        <w:rPr>
          <w:sz w:val="22"/>
          <w:szCs w:val="22"/>
        </w:rPr>
      </w:pPr>
      <w:proofErr w:type="spellStart"/>
      <w:r w:rsidRPr="00915E18">
        <w:rPr>
          <w:sz w:val="22"/>
          <w:szCs w:val="22"/>
        </w:rPr>
        <w:t>Sachinvala</w:t>
      </w:r>
      <w:proofErr w:type="spellEnd"/>
      <w:r w:rsidRPr="00915E18">
        <w:rPr>
          <w:sz w:val="22"/>
          <w:szCs w:val="22"/>
        </w:rPr>
        <w:t xml:space="preserve">, N.D.; Hamed O.A.; Winsor, D.L. “The Characterization of tri-O-allyl and </w:t>
      </w:r>
      <w:proofErr w:type="spellStart"/>
      <w:r w:rsidRPr="00915E18">
        <w:rPr>
          <w:sz w:val="22"/>
          <w:szCs w:val="22"/>
        </w:rPr>
        <w:t>crotylcellulose</w:t>
      </w:r>
      <w:proofErr w:type="spellEnd"/>
      <w:r w:rsidRPr="00915E18">
        <w:rPr>
          <w:sz w:val="22"/>
          <w:szCs w:val="22"/>
        </w:rPr>
        <w:t xml:space="preserve"> by </w:t>
      </w:r>
      <w:proofErr w:type="gramStart"/>
      <w:r w:rsidRPr="00915E18">
        <w:rPr>
          <w:sz w:val="22"/>
          <w:szCs w:val="22"/>
        </w:rPr>
        <w:t>One and Two Dimensional</w:t>
      </w:r>
      <w:proofErr w:type="gramEnd"/>
      <w:r w:rsidRPr="00915E18">
        <w:rPr>
          <w:sz w:val="22"/>
          <w:szCs w:val="22"/>
        </w:rPr>
        <w:t xml:space="preserve"> NMR Methods” </w:t>
      </w:r>
      <w:r w:rsidRPr="00915E18">
        <w:rPr>
          <w:i/>
          <w:sz w:val="22"/>
          <w:szCs w:val="22"/>
        </w:rPr>
        <w:t>J. Poly. Sci.: Part A: Poly. Chem. Ed</w:t>
      </w:r>
      <w:r w:rsidRPr="00915E18">
        <w:rPr>
          <w:sz w:val="22"/>
          <w:szCs w:val="22"/>
        </w:rPr>
        <w:t>.</w:t>
      </w:r>
      <w:r w:rsidRPr="00915E18">
        <w:rPr>
          <w:i/>
          <w:sz w:val="22"/>
          <w:szCs w:val="22"/>
        </w:rPr>
        <w:t xml:space="preserve"> </w:t>
      </w:r>
      <w:r w:rsidRPr="00915E18">
        <w:rPr>
          <w:sz w:val="22"/>
          <w:szCs w:val="22"/>
        </w:rPr>
        <w:t xml:space="preserve">38,1889, </w:t>
      </w:r>
      <w:r w:rsidRPr="00915E18">
        <w:rPr>
          <w:b/>
          <w:sz w:val="22"/>
          <w:szCs w:val="22"/>
        </w:rPr>
        <w:t>2000</w:t>
      </w:r>
      <w:r w:rsidRPr="00915E18">
        <w:rPr>
          <w:sz w:val="22"/>
          <w:szCs w:val="22"/>
        </w:rPr>
        <w:t>.</w:t>
      </w:r>
    </w:p>
    <w:p w14:paraId="5CC5B3CD" w14:textId="77777777" w:rsidR="007D7D4F" w:rsidRPr="00915E18" w:rsidRDefault="007D7D4F" w:rsidP="0044671C">
      <w:pPr>
        <w:numPr>
          <w:ilvl w:val="0"/>
          <w:numId w:val="38"/>
        </w:numPr>
        <w:tabs>
          <w:tab w:val="left" w:pos="360"/>
        </w:tabs>
        <w:spacing w:before="120" w:after="120"/>
        <w:ind w:left="430" w:hanging="287"/>
        <w:rPr>
          <w:sz w:val="22"/>
          <w:szCs w:val="22"/>
        </w:rPr>
      </w:pPr>
      <w:r w:rsidRPr="00915E18">
        <w:rPr>
          <w:sz w:val="22"/>
          <w:szCs w:val="22"/>
        </w:rPr>
        <w:t xml:space="preserve">Hamed, O.A.; Henry, P.M. “Palladium (II) Catalyze Carbonylation of Ketones” </w:t>
      </w:r>
      <w:r w:rsidRPr="00915E18">
        <w:rPr>
          <w:i/>
          <w:sz w:val="22"/>
          <w:szCs w:val="22"/>
        </w:rPr>
        <w:t xml:space="preserve">Tetrahedron Lett, </w:t>
      </w:r>
      <w:r w:rsidRPr="00915E18">
        <w:rPr>
          <w:sz w:val="22"/>
          <w:szCs w:val="22"/>
        </w:rPr>
        <w:t xml:space="preserve">41,3021, </w:t>
      </w:r>
      <w:r w:rsidRPr="00915E18">
        <w:rPr>
          <w:b/>
          <w:sz w:val="22"/>
          <w:szCs w:val="22"/>
        </w:rPr>
        <w:t>2000</w:t>
      </w:r>
      <w:r w:rsidRPr="00915E18">
        <w:rPr>
          <w:i/>
          <w:sz w:val="22"/>
          <w:szCs w:val="22"/>
        </w:rPr>
        <w:t>.</w:t>
      </w:r>
    </w:p>
    <w:p w14:paraId="278F95F1" w14:textId="77777777" w:rsidR="00525C41" w:rsidRPr="00915E18" w:rsidRDefault="00525C41" w:rsidP="0044671C">
      <w:pPr>
        <w:numPr>
          <w:ilvl w:val="0"/>
          <w:numId w:val="38"/>
        </w:numPr>
        <w:spacing w:before="120" w:after="120"/>
        <w:ind w:left="430" w:hanging="287"/>
        <w:rPr>
          <w:sz w:val="22"/>
          <w:szCs w:val="22"/>
        </w:rPr>
      </w:pPr>
      <w:r w:rsidRPr="00915E18">
        <w:rPr>
          <w:sz w:val="22"/>
          <w:szCs w:val="22"/>
        </w:rPr>
        <w:t xml:space="preserve">Vigo, Tyrone; </w:t>
      </w:r>
      <w:proofErr w:type="spellStart"/>
      <w:r w:rsidRPr="00915E18">
        <w:rPr>
          <w:sz w:val="22"/>
          <w:szCs w:val="22"/>
        </w:rPr>
        <w:t>Sachinvala</w:t>
      </w:r>
      <w:proofErr w:type="spellEnd"/>
      <w:r w:rsidRPr="00915E18">
        <w:rPr>
          <w:sz w:val="22"/>
          <w:szCs w:val="22"/>
        </w:rPr>
        <w:t xml:space="preserve">, </w:t>
      </w:r>
      <w:proofErr w:type="spellStart"/>
      <w:r w:rsidRPr="00915E18">
        <w:rPr>
          <w:sz w:val="22"/>
          <w:szCs w:val="22"/>
        </w:rPr>
        <w:t>Navzer</w:t>
      </w:r>
      <w:proofErr w:type="spellEnd"/>
      <w:r w:rsidRPr="00915E18">
        <w:rPr>
          <w:sz w:val="22"/>
          <w:szCs w:val="22"/>
        </w:rPr>
        <w:t xml:space="preserve"> D.; </w:t>
      </w:r>
      <w:r w:rsidRPr="00915E18">
        <w:rPr>
          <w:bCs/>
          <w:sz w:val="22"/>
          <w:szCs w:val="22"/>
        </w:rPr>
        <w:t>Hamed, Othman A.</w:t>
      </w:r>
      <w:r w:rsidRPr="00915E18">
        <w:rPr>
          <w:sz w:val="22"/>
          <w:szCs w:val="22"/>
        </w:rPr>
        <w:t xml:space="preserve"> “Facile preparations of carboxy-</w:t>
      </w:r>
      <w:proofErr w:type="spellStart"/>
      <w:r w:rsidRPr="00915E18">
        <w:rPr>
          <w:sz w:val="22"/>
          <w:szCs w:val="22"/>
        </w:rPr>
        <w:t>endcapped</w:t>
      </w:r>
      <w:proofErr w:type="spellEnd"/>
      <w:r w:rsidRPr="00915E18">
        <w:rPr>
          <w:sz w:val="22"/>
          <w:szCs w:val="22"/>
        </w:rPr>
        <w:t xml:space="preserve"> polyethylene oxides (PEO)” Polymer Preprints (American Chemical Society, Division of Polymer Chemistry</w:t>
      </w:r>
      <w:proofErr w:type="gramStart"/>
      <w:r w:rsidRPr="00915E18">
        <w:rPr>
          <w:sz w:val="22"/>
          <w:szCs w:val="22"/>
        </w:rPr>
        <w:t>) ,</w:t>
      </w:r>
      <w:proofErr w:type="gramEnd"/>
      <w:r w:rsidRPr="00915E18">
        <w:rPr>
          <w:sz w:val="22"/>
          <w:szCs w:val="22"/>
        </w:rPr>
        <w:t xml:space="preserve"> 41(1), 144-145, </w:t>
      </w:r>
      <w:r w:rsidRPr="00915E18">
        <w:rPr>
          <w:b/>
          <w:sz w:val="22"/>
          <w:szCs w:val="22"/>
        </w:rPr>
        <w:t>2000</w:t>
      </w:r>
      <w:r w:rsidRPr="00915E18">
        <w:rPr>
          <w:sz w:val="22"/>
          <w:szCs w:val="22"/>
        </w:rPr>
        <w:t xml:space="preserve">.   </w:t>
      </w:r>
    </w:p>
    <w:p w14:paraId="4A78098E" w14:textId="77777777" w:rsidR="007D7D4F" w:rsidRPr="00915E18" w:rsidRDefault="007D7D4F" w:rsidP="0044671C">
      <w:pPr>
        <w:numPr>
          <w:ilvl w:val="0"/>
          <w:numId w:val="39"/>
        </w:numPr>
        <w:tabs>
          <w:tab w:val="left" w:pos="360"/>
        </w:tabs>
        <w:spacing w:before="120" w:after="120"/>
        <w:ind w:left="430" w:hanging="287"/>
        <w:rPr>
          <w:sz w:val="22"/>
          <w:szCs w:val="22"/>
        </w:rPr>
      </w:pPr>
      <w:proofErr w:type="spellStart"/>
      <w:r w:rsidRPr="00915E18">
        <w:rPr>
          <w:sz w:val="22"/>
          <w:szCs w:val="22"/>
        </w:rPr>
        <w:t>Navzer</w:t>
      </w:r>
      <w:proofErr w:type="spellEnd"/>
      <w:r w:rsidRPr="00915E18">
        <w:rPr>
          <w:sz w:val="22"/>
          <w:szCs w:val="22"/>
        </w:rPr>
        <w:t xml:space="preserve"> (</w:t>
      </w:r>
      <w:proofErr w:type="spellStart"/>
      <w:r w:rsidRPr="00915E18">
        <w:rPr>
          <w:sz w:val="22"/>
          <w:szCs w:val="22"/>
        </w:rPr>
        <w:t>Nozar</w:t>
      </w:r>
      <w:proofErr w:type="spellEnd"/>
      <w:r w:rsidRPr="00915E18">
        <w:rPr>
          <w:sz w:val="22"/>
          <w:szCs w:val="22"/>
        </w:rPr>
        <w:t xml:space="preserve">) </w:t>
      </w:r>
      <w:proofErr w:type="spellStart"/>
      <w:r w:rsidRPr="00915E18">
        <w:rPr>
          <w:sz w:val="22"/>
          <w:szCs w:val="22"/>
        </w:rPr>
        <w:t>Sachinvala</w:t>
      </w:r>
      <w:proofErr w:type="spellEnd"/>
      <w:r w:rsidRPr="00915E18">
        <w:rPr>
          <w:sz w:val="22"/>
          <w:szCs w:val="22"/>
        </w:rPr>
        <w:t xml:space="preserve">, Othman Hamed, David L. Winsor, Karol </w:t>
      </w:r>
      <w:proofErr w:type="spellStart"/>
      <w:r w:rsidRPr="00915E18">
        <w:rPr>
          <w:sz w:val="22"/>
          <w:szCs w:val="22"/>
        </w:rPr>
        <w:t>Maskos</w:t>
      </w:r>
      <w:proofErr w:type="spellEnd"/>
      <w:r w:rsidRPr="00915E18">
        <w:rPr>
          <w:sz w:val="22"/>
          <w:szCs w:val="22"/>
        </w:rPr>
        <w:t xml:space="preserve">, Casey Grimm, Tyrone L. Vigo, and </w:t>
      </w:r>
      <w:proofErr w:type="spellStart"/>
      <w:r w:rsidRPr="00915E18">
        <w:rPr>
          <w:sz w:val="22"/>
          <w:szCs w:val="22"/>
        </w:rPr>
        <w:t>Noelie</w:t>
      </w:r>
      <w:proofErr w:type="spellEnd"/>
      <w:r w:rsidRPr="00915E18">
        <w:rPr>
          <w:sz w:val="22"/>
          <w:szCs w:val="22"/>
        </w:rPr>
        <w:t xml:space="preserve"> R. </w:t>
      </w:r>
      <w:proofErr w:type="spellStart"/>
      <w:r w:rsidRPr="00915E18">
        <w:rPr>
          <w:sz w:val="22"/>
          <w:szCs w:val="22"/>
        </w:rPr>
        <w:t>Bertoniere</w:t>
      </w:r>
      <w:proofErr w:type="spellEnd"/>
      <w:r w:rsidRPr="00915E18">
        <w:rPr>
          <w:sz w:val="22"/>
          <w:szCs w:val="22"/>
        </w:rPr>
        <w:t xml:space="preserve">” One-Step Conversion of Urea to Tertiary Amines” </w:t>
      </w:r>
      <w:r w:rsidRPr="00915E18">
        <w:rPr>
          <w:i/>
          <w:sz w:val="22"/>
          <w:szCs w:val="22"/>
        </w:rPr>
        <w:t>J. Org. Chem</w:t>
      </w:r>
      <w:r w:rsidRPr="00915E18">
        <w:rPr>
          <w:sz w:val="22"/>
          <w:szCs w:val="22"/>
        </w:rPr>
        <w:t xml:space="preserve">., 65(26) 9234–9237, </w:t>
      </w:r>
      <w:r w:rsidRPr="00915E18">
        <w:rPr>
          <w:b/>
          <w:sz w:val="22"/>
          <w:szCs w:val="22"/>
        </w:rPr>
        <w:t>2000.</w:t>
      </w:r>
    </w:p>
    <w:p w14:paraId="7A135F9A" w14:textId="77777777" w:rsidR="00D47C1D" w:rsidRPr="00915E18" w:rsidRDefault="00D47C1D" w:rsidP="0044671C">
      <w:pPr>
        <w:numPr>
          <w:ilvl w:val="0"/>
          <w:numId w:val="48"/>
        </w:numPr>
        <w:spacing w:before="120" w:after="120"/>
        <w:ind w:left="430" w:hanging="287"/>
        <w:rPr>
          <w:sz w:val="22"/>
          <w:szCs w:val="22"/>
        </w:rPr>
      </w:pPr>
      <w:proofErr w:type="spellStart"/>
      <w:r w:rsidRPr="00915E18">
        <w:rPr>
          <w:sz w:val="22"/>
          <w:szCs w:val="22"/>
        </w:rPr>
        <w:t>Tregre</w:t>
      </w:r>
      <w:proofErr w:type="spellEnd"/>
      <w:r w:rsidRPr="00915E18">
        <w:rPr>
          <w:sz w:val="22"/>
          <w:szCs w:val="22"/>
        </w:rPr>
        <w:t xml:space="preserve">, Gregory J.; </w:t>
      </w:r>
      <w:proofErr w:type="spellStart"/>
      <w:r w:rsidRPr="00915E18">
        <w:rPr>
          <w:sz w:val="22"/>
          <w:szCs w:val="22"/>
        </w:rPr>
        <w:t>Sachinvala</w:t>
      </w:r>
      <w:proofErr w:type="spellEnd"/>
      <w:r w:rsidRPr="00915E18">
        <w:rPr>
          <w:sz w:val="22"/>
          <w:szCs w:val="22"/>
        </w:rPr>
        <w:t xml:space="preserve">, </w:t>
      </w:r>
      <w:proofErr w:type="spellStart"/>
      <w:r w:rsidRPr="00915E18">
        <w:rPr>
          <w:sz w:val="22"/>
          <w:szCs w:val="22"/>
        </w:rPr>
        <w:t>Navzer</w:t>
      </w:r>
      <w:proofErr w:type="spellEnd"/>
      <w:r w:rsidRPr="00915E18">
        <w:rPr>
          <w:sz w:val="22"/>
          <w:szCs w:val="22"/>
        </w:rPr>
        <w:t xml:space="preserve"> D.; Hamed, Othman A.; Winsor, David L.; </w:t>
      </w:r>
      <w:proofErr w:type="spellStart"/>
      <w:r w:rsidRPr="00915E18">
        <w:rPr>
          <w:sz w:val="22"/>
          <w:szCs w:val="22"/>
        </w:rPr>
        <w:t>Bertoniere</w:t>
      </w:r>
      <w:proofErr w:type="spellEnd"/>
      <w:r w:rsidRPr="00915E18">
        <w:rPr>
          <w:sz w:val="22"/>
          <w:szCs w:val="22"/>
        </w:rPr>
        <w:t xml:space="preserve">, </w:t>
      </w:r>
      <w:proofErr w:type="spellStart"/>
      <w:r w:rsidRPr="00915E18">
        <w:rPr>
          <w:sz w:val="22"/>
          <w:szCs w:val="22"/>
        </w:rPr>
        <w:t>Noelie</w:t>
      </w:r>
      <w:proofErr w:type="spellEnd"/>
      <w:r w:rsidRPr="00915E18">
        <w:rPr>
          <w:sz w:val="22"/>
          <w:szCs w:val="22"/>
        </w:rPr>
        <w:t xml:space="preserve"> R.   "Blends of carboxymethyl and </w:t>
      </w:r>
      <w:proofErr w:type="spellStart"/>
      <w:r w:rsidRPr="00915E18">
        <w:rPr>
          <w:sz w:val="22"/>
          <w:szCs w:val="22"/>
        </w:rPr>
        <w:t>diethylaminoethyl</w:t>
      </w:r>
      <w:proofErr w:type="spellEnd"/>
      <w:r w:rsidRPr="00915E18">
        <w:rPr>
          <w:sz w:val="22"/>
          <w:szCs w:val="22"/>
        </w:rPr>
        <w:t xml:space="preserve"> cottons".    Book of Abstracts, 218th ACS National Meeting, New Orleans, Aug. 22-</w:t>
      </w:r>
      <w:proofErr w:type="gramStart"/>
      <w:r w:rsidRPr="00915E18">
        <w:rPr>
          <w:sz w:val="22"/>
          <w:szCs w:val="22"/>
        </w:rPr>
        <w:t>26  (</w:t>
      </w:r>
      <w:proofErr w:type="gramEnd"/>
      <w:r w:rsidRPr="00915E18">
        <w:rPr>
          <w:sz w:val="22"/>
          <w:szCs w:val="22"/>
        </w:rPr>
        <w:t>1999),     CELL-075.  CODEN: 67ZJA</w:t>
      </w:r>
      <w:proofErr w:type="gramStart"/>
      <w:r w:rsidRPr="00915E18">
        <w:rPr>
          <w:sz w:val="22"/>
          <w:szCs w:val="22"/>
        </w:rPr>
        <w:t>5  AN</w:t>
      </w:r>
      <w:proofErr w:type="gramEnd"/>
      <w:r w:rsidRPr="00915E18">
        <w:rPr>
          <w:sz w:val="22"/>
          <w:szCs w:val="22"/>
        </w:rPr>
        <w:t xml:space="preserve"> 1999:539909  </w:t>
      </w:r>
    </w:p>
    <w:p w14:paraId="5447A10A" w14:textId="77777777" w:rsidR="007D7D4F" w:rsidRPr="00915E18" w:rsidRDefault="007D7D4F" w:rsidP="0044671C">
      <w:pPr>
        <w:numPr>
          <w:ilvl w:val="0"/>
          <w:numId w:val="39"/>
        </w:numPr>
        <w:tabs>
          <w:tab w:val="left" w:pos="360"/>
        </w:tabs>
        <w:spacing w:before="120" w:after="120"/>
        <w:ind w:left="430" w:hanging="287"/>
        <w:rPr>
          <w:sz w:val="22"/>
          <w:szCs w:val="22"/>
        </w:rPr>
      </w:pPr>
      <w:proofErr w:type="spellStart"/>
      <w:r w:rsidRPr="00915E18">
        <w:rPr>
          <w:sz w:val="22"/>
          <w:szCs w:val="22"/>
        </w:rPr>
        <w:t>Sachinvala</w:t>
      </w:r>
      <w:proofErr w:type="spellEnd"/>
      <w:r w:rsidRPr="00915E18">
        <w:rPr>
          <w:sz w:val="22"/>
          <w:szCs w:val="22"/>
        </w:rPr>
        <w:t xml:space="preserve">, N.D.; Hamed, O.A.; Winsor, D.L “New Liquid Epoxies Created from Cane Sugar” </w:t>
      </w:r>
      <w:r w:rsidRPr="00915E18">
        <w:rPr>
          <w:i/>
          <w:sz w:val="22"/>
          <w:szCs w:val="22"/>
        </w:rPr>
        <w:t xml:space="preserve">Science Blog, </w:t>
      </w:r>
      <w:r w:rsidRPr="00915E18">
        <w:rPr>
          <w:b/>
          <w:sz w:val="22"/>
          <w:szCs w:val="22"/>
        </w:rPr>
        <w:t>June 10, 1999</w:t>
      </w:r>
      <w:r w:rsidRPr="00915E18">
        <w:rPr>
          <w:i/>
          <w:sz w:val="22"/>
          <w:szCs w:val="22"/>
        </w:rPr>
        <w:t>.</w:t>
      </w:r>
      <w:r w:rsidRPr="00915E18">
        <w:rPr>
          <w:sz w:val="22"/>
          <w:szCs w:val="22"/>
        </w:rPr>
        <w:t xml:space="preserve"> </w:t>
      </w:r>
    </w:p>
    <w:p w14:paraId="5AF9CD7B" w14:textId="77777777" w:rsidR="007D7D4F" w:rsidRPr="00915E18" w:rsidRDefault="007D7D4F" w:rsidP="0044671C">
      <w:pPr>
        <w:numPr>
          <w:ilvl w:val="0"/>
          <w:numId w:val="40"/>
        </w:numPr>
        <w:tabs>
          <w:tab w:val="left" w:pos="360"/>
        </w:tabs>
        <w:spacing w:before="120" w:after="120"/>
        <w:ind w:left="430" w:hanging="287"/>
        <w:rPr>
          <w:i/>
          <w:sz w:val="22"/>
          <w:szCs w:val="22"/>
        </w:rPr>
      </w:pPr>
      <w:r w:rsidRPr="00915E18">
        <w:rPr>
          <w:sz w:val="22"/>
          <w:szCs w:val="22"/>
        </w:rPr>
        <w:t xml:space="preserve">Hamed, O.A; Henry, P.M.; Thompson, C; </w:t>
      </w:r>
      <w:proofErr w:type="gramStart"/>
      <w:r w:rsidRPr="00915E18">
        <w:rPr>
          <w:sz w:val="22"/>
          <w:szCs w:val="22"/>
        </w:rPr>
        <w:t>Palladium(</w:t>
      </w:r>
      <w:proofErr w:type="gramEnd"/>
      <w:r w:rsidRPr="00915E18">
        <w:rPr>
          <w:sz w:val="22"/>
          <w:szCs w:val="22"/>
        </w:rPr>
        <w:t xml:space="preserve">II)-Catalyzed Exchange and Isomerization Reactions. 17. Exchange of Chiral Allyl Alcohols with Hydroxide, Methoxide and Phenyl at High [Cl-]. Stereochemistry of the Wacker Reaction" </w:t>
      </w:r>
      <w:r w:rsidRPr="00915E18">
        <w:rPr>
          <w:i/>
          <w:sz w:val="22"/>
          <w:szCs w:val="22"/>
        </w:rPr>
        <w:t>J. Org. Chem</w:t>
      </w:r>
      <w:r w:rsidRPr="00915E18">
        <w:rPr>
          <w:sz w:val="22"/>
          <w:szCs w:val="22"/>
        </w:rPr>
        <w:t xml:space="preserve">., 64, 7745-7750, </w:t>
      </w:r>
      <w:r w:rsidRPr="00915E18">
        <w:rPr>
          <w:b/>
          <w:sz w:val="22"/>
          <w:szCs w:val="22"/>
        </w:rPr>
        <w:t>1999</w:t>
      </w:r>
      <w:r w:rsidRPr="00915E18">
        <w:rPr>
          <w:sz w:val="22"/>
          <w:szCs w:val="22"/>
        </w:rPr>
        <w:t>.</w:t>
      </w:r>
    </w:p>
    <w:p w14:paraId="3C4CC126" w14:textId="77777777" w:rsidR="007D7D4F" w:rsidRPr="00915E18" w:rsidRDefault="007D7D4F" w:rsidP="0044671C">
      <w:pPr>
        <w:numPr>
          <w:ilvl w:val="0"/>
          <w:numId w:val="41"/>
        </w:numPr>
        <w:tabs>
          <w:tab w:val="left" w:pos="360"/>
        </w:tabs>
        <w:spacing w:before="120" w:after="120"/>
        <w:ind w:left="430" w:hanging="287"/>
        <w:rPr>
          <w:sz w:val="22"/>
          <w:szCs w:val="22"/>
        </w:rPr>
      </w:pPr>
      <w:proofErr w:type="spellStart"/>
      <w:r w:rsidRPr="00915E18">
        <w:rPr>
          <w:sz w:val="22"/>
          <w:szCs w:val="22"/>
        </w:rPr>
        <w:t>Sachinvala</w:t>
      </w:r>
      <w:proofErr w:type="spellEnd"/>
      <w:r w:rsidRPr="00915E18">
        <w:rPr>
          <w:sz w:val="22"/>
          <w:szCs w:val="22"/>
        </w:rPr>
        <w:t xml:space="preserve">, N.D.; Hamed O.A.; Winsor, D.L. “Characterization of tri-O-methylcellulose by </w:t>
      </w:r>
      <w:proofErr w:type="gramStart"/>
      <w:r w:rsidRPr="00915E18">
        <w:rPr>
          <w:sz w:val="22"/>
          <w:szCs w:val="22"/>
        </w:rPr>
        <w:t>One and Two Dimensional</w:t>
      </w:r>
      <w:proofErr w:type="gramEnd"/>
      <w:r w:rsidRPr="00915E18">
        <w:rPr>
          <w:sz w:val="22"/>
          <w:szCs w:val="22"/>
        </w:rPr>
        <w:t xml:space="preserve"> NMR Methods” </w:t>
      </w:r>
      <w:r w:rsidRPr="00915E18">
        <w:rPr>
          <w:i/>
          <w:sz w:val="22"/>
          <w:szCs w:val="22"/>
        </w:rPr>
        <w:t>J. Poly. Sci.: Part A: Poly. Chem. Ed.</w:t>
      </w:r>
      <w:r w:rsidRPr="00915E18">
        <w:rPr>
          <w:sz w:val="22"/>
          <w:szCs w:val="22"/>
        </w:rPr>
        <w:t xml:space="preserve"> 37(21), 4019, </w:t>
      </w:r>
      <w:r w:rsidRPr="00915E18">
        <w:rPr>
          <w:b/>
          <w:sz w:val="22"/>
          <w:szCs w:val="22"/>
        </w:rPr>
        <w:t>1999</w:t>
      </w:r>
      <w:r w:rsidRPr="00915E18">
        <w:rPr>
          <w:sz w:val="22"/>
          <w:szCs w:val="22"/>
        </w:rPr>
        <w:t>.</w:t>
      </w:r>
    </w:p>
    <w:p w14:paraId="679AA3FF" w14:textId="77777777" w:rsidR="007D7D4F" w:rsidRPr="00915E18" w:rsidRDefault="007D7D4F" w:rsidP="0044671C">
      <w:pPr>
        <w:numPr>
          <w:ilvl w:val="0"/>
          <w:numId w:val="42"/>
        </w:numPr>
        <w:tabs>
          <w:tab w:val="left" w:pos="360"/>
        </w:tabs>
        <w:spacing w:before="120" w:after="120"/>
        <w:ind w:left="430" w:hanging="287"/>
        <w:rPr>
          <w:sz w:val="22"/>
          <w:szCs w:val="22"/>
        </w:rPr>
      </w:pPr>
      <w:proofErr w:type="spellStart"/>
      <w:r w:rsidRPr="00915E18">
        <w:rPr>
          <w:sz w:val="22"/>
          <w:szCs w:val="22"/>
        </w:rPr>
        <w:t>Sachinvala</w:t>
      </w:r>
      <w:proofErr w:type="spellEnd"/>
      <w:r w:rsidRPr="00915E18">
        <w:rPr>
          <w:sz w:val="22"/>
          <w:szCs w:val="22"/>
        </w:rPr>
        <w:t>, N</w:t>
      </w:r>
      <w:r w:rsidR="006D33D1" w:rsidRPr="00915E18">
        <w:rPr>
          <w:sz w:val="22"/>
          <w:szCs w:val="22"/>
        </w:rPr>
        <w:t xml:space="preserve">.D.; Winsor, D.L., Hamed O.A.; </w:t>
      </w:r>
      <w:r w:rsidRPr="00915E18">
        <w:rPr>
          <w:sz w:val="22"/>
          <w:szCs w:val="22"/>
        </w:rPr>
        <w:t xml:space="preserve">“Rational Design of Cellulosic Fiber Insulation Materials” </w:t>
      </w:r>
      <w:r w:rsidRPr="00915E18">
        <w:rPr>
          <w:i/>
          <w:sz w:val="22"/>
          <w:szCs w:val="22"/>
        </w:rPr>
        <w:t>Beltwide Cotton Conference</w:t>
      </w:r>
      <w:r w:rsidRPr="00915E18">
        <w:rPr>
          <w:sz w:val="22"/>
          <w:szCs w:val="22"/>
        </w:rPr>
        <w:t xml:space="preserve"> 2, 1359, </w:t>
      </w:r>
      <w:r w:rsidRPr="00915E18">
        <w:rPr>
          <w:b/>
          <w:sz w:val="22"/>
          <w:szCs w:val="22"/>
        </w:rPr>
        <w:t>1999</w:t>
      </w:r>
      <w:r w:rsidRPr="00915E18">
        <w:rPr>
          <w:sz w:val="22"/>
          <w:szCs w:val="22"/>
        </w:rPr>
        <w:t>.</w:t>
      </w:r>
    </w:p>
    <w:p w14:paraId="32925BA2" w14:textId="77777777" w:rsidR="007D7D4F" w:rsidRPr="00915E18" w:rsidRDefault="007D7D4F" w:rsidP="0044671C">
      <w:pPr>
        <w:numPr>
          <w:ilvl w:val="0"/>
          <w:numId w:val="43"/>
        </w:numPr>
        <w:tabs>
          <w:tab w:val="left" w:pos="360"/>
        </w:tabs>
        <w:spacing w:before="120" w:after="120"/>
        <w:ind w:left="430" w:hanging="287"/>
        <w:rPr>
          <w:sz w:val="22"/>
          <w:szCs w:val="22"/>
        </w:rPr>
      </w:pPr>
      <w:r w:rsidRPr="00915E18">
        <w:rPr>
          <w:sz w:val="22"/>
          <w:szCs w:val="22"/>
        </w:rPr>
        <w:t xml:space="preserve">Hamed, O.; Henry, P.M. “Oxidation of Olefins by Palladium (II) (16). A New Palladium (II) Catalyze Asymmetric Chlorohydrin Synthesis” </w:t>
      </w:r>
      <w:r w:rsidRPr="00915E18">
        <w:rPr>
          <w:i/>
          <w:sz w:val="22"/>
          <w:szCs w:val="22"/>
        </w:rPr>
        <w:t>Organometallics</w:t>
      </w:r>
      <w:r w:rsidRPr="00915E18">
        <w:rPr>
          <w:sz w:val="22"/>
          <w:szCs w:val="22"/>
        </w:rPr>
        <w:t xml:space="preserve"> </w:t>
      </w:r>
      <w:r w:rsidRPr="00915E18">
        <w:rPr>
          <w:b/>
          <w:sz w:val="22"/>
          <w:szCs w:val="22"/>
        </w:rPr>
        <w:t>1998</w:t>
      </w:r>
      <w:r w:rsidRPr="00915E18">
        <w:rPr>
          <w:sz w:val="22"/>
          <w:szCs w:val="22"/>
        </w:rPr>
        <w:t xml:space="preserve">, </w:t>
      </w:r>
      <w:r w:rsidRPr="00915E18">
        <w:rPr>
          <w:i/>
          <w:sz w:val="22"/>
          <w:szCs w:val="22"/>
        </w:rPr>
        <w:t>17</w:t>
      </w:r>
      <w:r w:rsidRPr="00915E18">
        <w:rPr>
          <w:sz w:val="22"/>
          <w:szCs w:val="22"/>
        </w:rPr>
        <w:t>, 5184.</w:t>
      </w:r>
    </w:p>
    <w:p w14:paraId="33D22234" w14:textId="77777777" w:rsidR="007D7D4F" w:rsidRPr="00915E18" w:rsidRDefault="007D7D4F" w:rsidP="0044671C">
      <w:pPr>
        <w:numPr>
          <w:ilvl w:val="0"/>
          <w:numId w:val="44"/>
        </w:numPr>
        <w:tabs>
          <w:tab w:val="left" w:pos="360"/>
        </w:tabs>
        <w:spacing w:before="120" w:after="120"/>
        <w:ind w:left="430" w:hanging="287"/>
        <w:rPr>
          <w:sz w:val="22"/>
          <w:szCs w:val="22"/>
        </w:rPr>
      </w:pPr>
      <w:r w:rsidRPr="00915E18">
        <w:rPr>
          <w:sz w:val="22"/>
          <w:szCs w:val="22"/>
        </w:rPr>
        <w:t>Arab El-</w:t>
      </w:r>
      <w:proofErr w:type="spellStart"/>
      <w:r w:rsidRPr="00915E18">
        <w:rPr>
          <w:sz w:val="22"/>
          <w:szCs w:val="22"/>
        </w:rPr>
        <w:t>Qisairi</w:t>
      </w:r>
      <w:proofErr w:type="spellEnd"/>
      <w:r w:rsidRPr="00915E18">
        <w:rPr>
          <w:sz w:val="22"/>
          <w:szCs w:val="22"/>
        </w:rPr>
        <w:t xml:space="preserve">; Hamed, O.; Patrick M. “A New Palladium (II)-Catalyzed Asymmetric Chlorohydrin Synthesis” </w:t>
      </w:r>
      <w:r w:rsidRPr="00915E18">
        <w:rPr>
          <w:i/>
          <w:sz w:val="22"/>
          <w:szCs w:val="22"/>
        </w:rPr>
        <w:t xml:space="preserve">J. Org. Chem. </w:t>
      </w:r>
      <w:r w:rsidRPr="00915E18">
        <w:rPr>
          <w:b/>
          <w:sz w:val="22"/>
          <w:szCs w:val="22"/>
        </w:rPr>
        <w:t>1998</w:t>
      </w:r>
      <w:r w:rsidRPr="00915E18">
        <w:rPr>
          <w:sz w:val="22"/>
          <w:szCs w:val="22"/>
        </w:rPr>
        <w:t xml:space="preserve">, </w:t>
      </w:r>
      <w:r w:rsidRPr="00915E18">
        <w:rPr>
          <w:i/>
          <w:sz w:val="22"/>
          <w:szCs w:val="22"/>
        </w:rPr>
        <w:t>63(9)</w:t>
      </w:r>
      <w:r w:rsidRPr="00915E18">
        <w:rPr>
          <w:sz w:val="22"/>
          <w:szCs w:val="22"/>
        </w:rPr>
        <w:t>, 2790.</w:t>
      </w:r>
    </w:p>
    <w:p w14:paraId="1F770241" w14:textId="77777777" w:rsidR="007D7D4F" w:rsidRPr="00915E18" w:rsidRDefault="007D7D4F" w:rsidP="0044671C">
      <w:pPr>
        <w:numPr>
          <w:ilvl w:val="0"/>
          <w:numId w:val="45"/>
        </w:numPr>
        <w:tabs>
          <w:tab w:val="left" w:pos="360"/>
        </w:tabs>
        <w:spacing w:before="120" w:after="120"/>
        <w:ind w:left="430" w:hanging="287"/>
        <w:rPr>
          <w:sz w:val="22"/>
          <w:szCs w:val="22"/>
        </w:rPr>
      </w:pPr>
      <w:r w:rsidRPr="00915E18">
        <w:rPr>
          <w:sz w:val="22"/>
          <w:szCs w:val="22"/>
        </w:rPr>
        <w:t>Hamed, O.; Thompson, C; Patrick M. “Stereochemistry of Wacker Reaction (15)- Evidence for Different Modes of Addition at High and Low [Cl</w:t>
      </w:r>
      <w:r w:rsidRPr="00915E18">
        <w:rPr>
          <w:sz w:val="22"/>
          <w:szCs w:val="22"/>
          <w:vertAlign w:val="superscript"/>
        </w:rPr>
        <w:t>-</w:t>
      </w:r>
      <w:r w:rsidRPr="00915E18">
        <w:rPr>
          <w:sz w:val="22"/>
          <w:szCs w:val="22"/>
        </w:rPr>
        <w:t xml:space="preserve">].  A Study Using Chirality Transfer” </w:t>
      </w:r>
      <w:r w:rsidRPr="00915E18">
        <w:rPr>
          <w:i/>
          <w:sz w:val="22"/>
          <w:szCs w:val="22"/>
        </w:rPr>
        <w:t xml:space="preserve">J. Org. Chem. </w:t>
      </w:r>
      <w:r w:rsidRPr="00915E18">
        <w:rPr>
          <w:b/>
          <w:sz w:val="22"/>
          <w:szCs w:val="22"/>
        </w:rPr>
        <w:t xml:space="preserve">1997, </w:t>
      </w:r>
      <w:r w:rsidRPr="00915E18">
        <w:rPr>
          <w:i/>
          <w:sz w:val="22"/>
          <w:szCs w:val="22"/>
        </w:rPr>
        <w:t>62(21),</w:t>
      </w:r>
      <w:r w:rsidRPr="00915E18">
        <w:rPr>
          <w:sz w:val="22"/>
          <w:szCs w:val="22"/>
        </w:rPr>
        <w:t xml:space="preserve"> 7082.</w:t>
      </w:r>
    </w:p>
    <w:p w14:paraId="339E3787" w14:textId="77777777" w:rsidR="007D7D4F" w:rsidRPr="00915E18" w:rsidRDefault="007D7D4F" w:rsidP="0044671C">
      <w:pPr>
        <w:numPr>
          <w:ilvl w:val="0"/>
          <w:numId w:val="46"/>
        </w:numPr>
        <w:tabs>
          <w:tab w:val="left" w:pos="360"/>
        </w:tabs>
        <w:spacing w:before="120" w:after="120"/>
        <w:ind w:left="430" w:hanging="287"/>
        <w:rPr>
          <w:sz w:val="22"/>
          <w:szCs w:val="22"/>
        </w:rPr>
      </w:pPr>
      <w:r w:rsidRPr="00915E18">
        <w:rPr>
          <w:sz w:val="22"/>
          <w:szCs w:val="22"/>
        </w:rPr>
        <w:t>Hamed, O.; Patrick M. “Oxidation of Olefins by Palladium (II). Oxidation of (R)-(-)-Z- and (R)-(-)-</w:t>
      </w:r>
      <w:r w:rsidRPr="00915E18">
        <w:rPr>
          <w:sz w:val="22"/>
          <w:szCs w:val="22"/>
        </w:rPr>
        <w:lastRenderedPageBreak/>
        <w:t xml:space="preserve">E-3-penten-2-ol using Several Nucleophiles to give </w:t>
      </w:r>
      <w:proofErr w:type="gramStart"/>
      <w:r w:rsidRPr="00915E18">
        <w:rPr>
          <w:sz w:val="22"/>
          <w:szCs w:val="22"/>
        </w:rPr>
        <w:t>Chiral  -</w:t>
      </w:r>
      <w:proofErr w:type="gramEnd"/>
      <w:r w:rsidRPr="00915E18">
        <w:rPr>
          <w:sz w:val="22"/>
          <w:szCs w:val="22"/>
        </w:rPr>
        <w:t xml:space="preserve">Substituted Ketones. A Simple Means of Finding </w:t>
      </w:r>
      <w:proofErr w:type="spellStart"/>
      <w:r w:rsidRPr="00915E18">
        <w:rPr>
          <w:sz w:val="22"/>
          <w:szCs w:val="22"/>
        </w:rPr>
        <w:t>Stereochemistries</w:t>
      </w:r>
      <w:proofErr w:type="spellEnd"/>
      <w:r w:rsidRPr="00915E18">
        <w:rPr>
          <w:sz w:val="22"/>
          <w:szCs w:val="22"/>
        </w:rPr>
        <w:t xml:space="preserve"> and Palladation of Olefins Using Chirality Transfer” </w:t>
      </w:r>
      <w:r w:rsidRPr="00915E18">
        <w:rPr>
          <w:i/>
          <w:sz w:val="22"/>
          <w:szCs w:val="22"/>
        </w:rPr>
        <w:t>Organometallics</w:t>
      </w:r>
      <w:r w:rsidRPr="00915E18">
        <w:rPr>
          <w:sz w:val="22"/>
          <w:szCs w:val="22"/>
        </w:rPr>
        <w:t xml:space="preserve">, </w:t>
      </w:r>
      <w:r w:rsidRPr="00915E18">
        <w:rPr>
          <w:b/>
          <w:sz w:val="22"/>
          <w:szCs w:val="22"/>
        </w:rPr>
        <w:t>1997</w:t>
      </w:r>
      <w:r w:rsidRPr="00915E18">
        <w:rPr>
          <w:sz w:val="22"/>
          <w:szCs w:val="22"/>
        </w:rPr>
        <w:t xml:space="preserve">, </w:t>
      </w:r>
      <w:r w:rsidRPr="00915E18">
        <w:rPr>
          <w:i/>
          <w:sz w:val="22"/>
          <w:szCs w:val="22"/>
        </w:rPr>
        <w:t xml:space="preserve">16(22), </w:t>
      </w:r>
      <w:r w:rsidRPr="00915E18">
        <w:rPr>
          <w:sz w:val="22"/>
          <w:szCs w:val="22"/>
        </w:rPr>
        <w:t>4903.</w:t>
      </w:r>
    </w:p>
    <w:p w14:paraId="57C50D8F" w14:textId="77777777" w:rsidR="00984A80" w:rsidRPr="00915E18" w:rsidRDefault="00984A80" w:rsidP="00F133A1">
      <w:pPr>
        <w:numPr>
          <w:ilvl w:val="12"/>
          <w:numId w:val="0"/>
        </w:numPr>
        <w:rPr>
          <w:b/>
          <w:sz w:val="22"/>
          <w:szCs w:val="22"/>
        </w:rPr>
      </w:pPr>
    </w:p>
    <w:p w14:paraId="3DA606C8" w14:textId="77777777" w:rsidR="000102FD" w:rsidRPr="00915E18" w:rsidRDefault="000102FD" w:rsidP="00775656">
      <w:pPr>
        <w:numPr>
          <w:ilvl w:val="12"/>
          <w:numId w:val="0"/>
        </w:numPr>
        <w:rPr>
          <w:b/>
          <w:bCs/>
          <w:kern w:val="0"/>
          <w:sz w:val="22"/>
          <w:szCs w:val="22"/>
        </w:rPr>
      </w:pPr>
    </w:p>
    <w:p w14:paraId="255F0CB6" w14:textId="77777777" w:rsidR="000102FD" w:rsidRPr="00915E18" w:rsidRDefault="000102FD" w:rsidP="00775656">
      <w:pPr>
        <w:numPr>
          <w:ilvl w:val="12"/>
          <w:numId w:val="0"/>
        </w:numPr>
        <w:rPr>
          <w:b/>
          <w:bCs/>
          <w:color w:val="1491A7"/>
          <w:kern w:val="0"/>
          <w:sz w:val="22"/>
          <w:szCs w:val="22"/>
        </w:rPr>
      </w:pPr>
    </w:p>
    <w:p w14:paraId="4A7764BA" w14:textId="77777777" w:rsidR="000102FD" w:rsidRPr="00915E18" w:rsidRDefault="000102FD" w:rsidP="00775656">
      <w:pPr>
        <w:numPr>
          <w:ilvl w:val="12"/>
          <w:numId w:val="0"/>
        </w:numPr>
        <w:rPr>
          <w:b/>
          <w:bCs/>
          <w:color w:val="1491A7"/>
          <w:kern w:val="0"/>
          <w:sz w:val="22"/>
          <w:szCs w:val="22"/>
        </w:rPr>
      </w:pPr>
    </w:p>
    <w:p w14:paraId="61601FC4" w14:textId="77777777" w:rsidR="000102FD" w:rsidRPr="00915E18" w:rsidRDefault="000102FD" w:rsidP="00775656">
      <w:pPr>
        <w:numPr>
          <w:ilvl w:val="12"/>
          <w:numId w:val="0"/>
        </w:numPr>
        <w:rPr>
          <w:b/>
          <w:bCs/>
          <w:color w:val="1491A7"/>
          <w:kern w:val="0"/>
          <w:sz w:val="22"/>
          <w:szCs w:val="22"/>
        </w:rPr>
      </w:pPr>
    </w:p>
    <w:p w14:paraId="3FAF8722" w14:textId="77777777" w:rsidR="000102FD" w:rsidRPr="00915E18" w:rsidRDefault="000102FD" w:rsidP="00775656">
      <w:pPr>
        <w:widowControl/>
        <w:overflowPunct/>
        <w:autoSpaceDE/>
        <w:autoSpaceDN/>
        <w:adjustRightInd/>
        <w:spacing w:before="100" w:beforeAutospacing="1" w:afterAutospacing="1"/>
        <w:textAlignment w:val="auto"/>
        <w:rPr>
          <w:b/>
          <w:bCs/>
          <w:kern w:val="0"/>
          <w:sz w:val="22"/>
          <w:szCs w:val="22"/>
        </w:rPr>
      </w:pPr>
    </w:p>
    <w:p w14:paraId="4BDFF087" w14:textId="77777777" w:rsidR="004338BB" w:rsidRPr="00915E18" w:rsidRDefault="004338BB" w:rsidP="00775656">
      <w:pPr>
        <w:widowControl/>
        <w:overflowPunct/>
        <w:autoSpaceDE/>
        <w:autoSpaceDN/>
        <w:adjustRightInd/>
        <w:spacing w:before="100" w:beforeAutospacing="1" w:afterAutospacing="1"/>
        <w:textAlignment w:val="auto"/>
        <w:rPr>
          <w:b/>
          <w:bCs/>
          <w:kern w:val="0"/>
          <w:sz w:val="22"/>
          <w:szCs w:val="22"/>
        </w:rPr>
      </w:pPr>
    </w:p>
    <w:p w14:paraId="691B4854" w14:textId="77777777" w:rsidR="004338BB" w:rsidRPr="00915E18" w:rsidRDefault="004338BB" w:rsidP="00775656">
      <w:pPr>
        <w:widowControl/>
        <w:overflowPunct/>
        <w:autoSpaceDE/>
        <w:autoSpaceDN/>
        <w:adjustRightInd/>
        <w:spacing w:before="100" w:beforeAutospacing="1" w:afterAutospacing="1"/>
        <w:textAlignment w:val="auto"/>
        <w:rPr>
          <w:b/>
          <w:bCs/>
          <w:kern w:val="0"/>
          <w:sz w:val="22"/>
          <w:szCs w:val="22"/>
        </w:rPr>
      </w:pPr>
    </w:p>
    <w:p w14:paraId="56B29DD3" w14:textId="77777777" w:rsidR="00775656" w:rsidRPr="00915E18" w:rsidRDefault="00775656" w:rsidP="000102FD">
      <w:pPr>
        <w:widowControl/>
        <w:overflowPunct/>
        <w:adjustRightInd/>
        <w:jc w:val="both"/>
        <w:textAlignment w:val="auto"/>
        <w:rPr>
          <w:sz w:val="22"/>
          <w:szCs w:val="22"/>
        </w:rPr>
      </w:pPr>
    </w:p>
    <w:sectPr w:rsidR="00775656" w:rsidRPr="00915E18" w:rsidSect="00976543">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C00D82"/>
    <w:lvl w:ilvl="0">
      <w:numFmt w:val="bullet"/>
      <w:lvlText w:val="*"/>
      <w:lvlJc w:val="left"/>
    </w:lvl>
  </w:abstractNum>
  <w:abstractNum w:abstractNumId="1" w15:restartNumberingAfterBreak="0">
    <w:nsid w:val="00085DDA"/>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 w15:restartNumberingAfterBreak="0">
    <w:nsid w:val="02F653C9"/>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 w15:restartNumberingAfterBreak="0">
    <w:nsid w:val="052B786D"/>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 w15:restartNumberingAfterBreak="0">
    <w:nsid w:val="058D183F"/>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5" w15:restartNumberingAfterBreak="0">
    <w:nsid w:val="05F54825"/>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6" w15:restartNumberingAfterBreak="0">
    <w:nsid w:val="06B44BBC"/>
    <w:multiLevelType w:val="hybridMultilevel"/>
    <w:tmpl w:val="D56290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7366420"/>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8" w15:restartNumberingAfterBreak="0">
    <w:nsid w:val="07F32E3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9" w15:restartNumberingAfterBreak="0">
    <w:nsid w:val="0CD27FAD"/>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0" w15:restartNumberingAfterBreak="0">
    <w:nsid w:val="10BF1CCA"/>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1" w15:restartNumberingAfterBreak="0">
    <w:nsid w:val="11092805"/>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2" w15:restartNumberingAfterBreak="0">
    <w:nsid w:val="12CE2E3B"/>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3" w15:restartNumberingAfterBreak="0">
    <w:nsid w:val="17930B8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4" w15:restartNumberingAfterBreak="0">
    <w:nsid w:val="194776B2"/>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5" w15:restartNumberingAfterBreak="0">
    <w:nsid w:val="1A9E55B7"/>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6" w15:restartNumberingAfterBreak="0">
    <w:nsid w:val="1AF32584"/>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7" w15:restartNumberingAfterBreak="0">
    <w:nsid w:val="1B000264"/>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8" w15:restartNumberingAfterBreak="0">
    <w:nsid w:val="1C5F20F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19" w15:restartNumberingAfterBreak="0">
    <w:nsid w:val="214C24B0"/>
    <w:multiLevelType w:val="hybridMultilevel"/>
    <w:tmpl w:val="2D406A5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24C70FD7"/>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1" w15:restartNumberingAfterBreak="0">
    <w:nsid w:val="258F1E05"/>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2" w15:restartNumberingAfterBreak="0">
    <w:nsid w:val="26AC5A4D"/>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3" w15:restartNumberingAfterBreak="0">
    <w:nsid w:val="29CD5DD4"/>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4" w15:restartNumberingAfterBreak="0">
    <w:nsid w:val="30894635"/>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5" w15:restartNumberingAfterBreak="0">
    <w:nsid w:val="32940F9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6" w15:restartNumberingAfterBreak="0">
    <w:nsid w:val="333D62DF"/>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7" w15:restartNumberingAfterBreak="0">
    <w:nsid w:val="345A18DB"/>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8" w15:restartNumberingAfterBreak="0">
    <w:nsid w:val="38C4685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29" w15:restartNumberingAfterBreak="0">
    <w:nsid w:val="3F6428F6"/>
    <w:multiLevelType w:val="hybridMultilevel"/>
    <w:tmpl w:val="6A84BE5C"/>
    <w:lvl w:ilvl="0" w:tplc="04090001">
      <w:start w:val="1"/>
      <w:numFmt w:val="bullet"/>
      <w:lvlText w:val=""/>
      <w:lvlJc w:val="left"/>
      <w:pPr>
        <w:ind w:left="503" w:hanging="360"/>
      </w:pPr>
      <w:rPr>
        <w:rFonts w:ascii="Symbol" w:hAnsi="Symbol"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30" w15:restartNumberingAfterBreak="0">
    <w:nsid w:val="48163934"/>
    <w:multiLevelType w:val="hybridMultilevel"/>
    <w:tmpl w:val="8520B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144B4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2" w15:restartNumberingAfterBreak="0">
    <w:nsid w:val="53471B5A"/>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3" w15:restartNumberingAfterBreak="0">
    <w:nsid w:val="544239A4"/>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4" w15:restartNumberingAfterBreak="0">
    <w:nsid w:val="559C7EF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5" w15:restartNumberingAfterBreak="0">
    <w:nsid w:val="5682728A"/>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6" w15:restartNumberingAfterBreak="0">
    <w:nsid w:val="575C21A8"/>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7" w15:restartNumberingAfterBreak="0">
    <w:nsid w:val="5AC74575"/>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8" w15:restartNumberingAfterBreak="0">
    <w:nsid w:val="5B3008F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39" w15:restartNumberingAfterBreak="0">
    <w:nsid w:val="5D0254E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0" w15:restartNumberingAfterBreak="0">
    <w:nsid w:val="5D6A6C5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1" w15:restartNumberingAfterBreak="0">
    <w:nsid w:val="5EF06717"/>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2" w15:restartNumberingAfterBreak="0">
    <w:nsid w:val="5FEA5410"/>
    <w:multiLevelType w:val="hybridMultilevel"/>
    <w:tmpl w:val="2AFE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56172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4" w15:restartNumberingAfterBreak="0">
    <w:nsid w:val="671E3AF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5" w15:restartNumberingAfterBreak="0">
    <w:nsid w:val="6723782B"/>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6" w15:restartNumberingAfterBreak="0">
    <w:nsid w:val="672A7C53"/>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7" w15:restartNumberingAfterBreak="0">
    <w:nsid w:val="69A11700"/>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8" w15:restartNumberingAfterBreak="0">
    <w:nsid w:val="6AC30C0F"/>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49" w15:restartNumberingAfterBreak="0">
    <w:nsid w:val="6FAC68EC"/>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50" w15:restartNumberingAfterBreak="0">
    <w:nsid w:val="756D2C4B"/>
    <w:multiLevelType w:val="hybridMultilevel"/>
    <w:tmpl w:val="D3CE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601E84"/>
    <w:multiLevelType w:val="singleLevel"/>
    <w:tmpl w:val="D97E2F54"/>
    <w:lvl w:ilvl="0">
      <w:start w:val="1"/>
      <w:numFmt w:val="none"/>
      <w:lvlText w:val=""/>
      <w:legacy w:legacy="1" w:legacySpace="0" w:legacyIndent="287"/>
      <w:lvlJc w:val="left"/>
      <w:rPr>
        <w:rFonts w:ascii="Wingdings" w:hAnsi="Wingdings" w:hint="default"/>
      </w:rPr>
    </w:lvl>
  </w:abstractNum>
  <w:abstractNum w:abstractNumId="52" w15:restartNumberingAfterBreak="0">
    <w:nsid w:val="77345CC7"/>
    <w:multiLevelType w:val="singleLevel"/>
    <w:tmpl w:val="D97E2F54"/>
    <w:lvl w:ilvl="0">
      <w:start w:val="1"/>
      <w:numFmt w:val="none"/>
      <w:lvlText w:val=""/>
      <w:legacy w:legacy="1" w:legacySpace="0" w:legacyIndent="287"/>
      <w:lvlJc w:val="left"/>
      <w:rPr>
        <w:rFonts w:ascii="Wingdings" w:hAnsi="Wingdings" w:hint="default"/>
      </w:rPr>
    </w:lvl>
  </w:abstractNum>
  <w:num w:numId="1" w16cid:durableId="424151869">
    <w:abstractNumId w:val="47"/>
  </w:num>
  <w:num w:numId="2" w16cid:durableId="1241015173">
    <w:abstractNumId w:val="35"/>
  </w:num>
  <w:num w:numId="3" w16cid:durableId="602759775">
    <w:abstractNumId w:val="25"/>
  </w:num>
  <w:num w:numId="4" w16cid:durableId="1364985918">
    <w:abstractNumId w:val="22"/>
  </w:num>
  <w:num w:numId="5" w16cid:durableId="1269892608">
    <w:abstractNumId w:val="41"/>
  </w:num>
  <w:num w:numId="6" w16cid:durableId="1143693815">
    <w:abstractNumId w:val="31"/>
  </w:num>
  <w:num w:numId="7" w16cid:durableId="343752026">
    <w:abstractNumId w:val="44"/>
  </w:num>
  <w:num w:numId="8" w16cid:durableId="1721007672">
    <w:abstractNumId w:val="34"/>
  </w:num>
  <w:num w:numId="9" w16cid:durableId="86846877">
    <w:abstractNumId w:val="33"/>
  </w:num>
  <w:num w:numId="10" w16cid:durableId="462232380">
    <w:abstractNumId w:val="14"/>
  </w:num>
  <w:num w:numId="11" w16cid:durableId="151332302">
    <w:abstractNumId w:val="13"/>
  </w:num>
  <w:num w:numId="12" w16cid:durableId="95366248">
    <w:abstractNumId w:val="20"/>
  </w:num>
  <w:num w:numId="13" w16cid:durableId="1452506309">
    <w:abstractNumId w:val="38"/>
  </w:num>
  <w:num w:numId="14" w16cid:durableId="1001011291">
    <w:abstractNumId w:val="27"/>
  </w:num>
  <w:num w:numId="15" w16cid:durableId="1236161205">
    <w:abstractNumId w:val="15"/>
  </w:num>
  <w:num w:numId="16" w16cid:durableId="1492065305">
    <w:abstractNumId w:val="39"/>
  </w:num>
  <w:num w:numId="17" w16cid:durableId="1744179065">
    <w:abstractNumId w:val="26"/>
  </w:num>
  <w:num w:numId="18" w16cid:durableId="196939516">
    <w:abstractNumId w:val="49"/>
  </w:num>
  <w:num w:numId="19" w16cid:durableId="1683703638">
    <w:abstractNumId w:val="48"/>
  </w:num>
  <w:num w:numId="20" w16cid:durableId="951866414">
    <w:abstractNumId w:val="5"/>
  </w:num>
  <w:num w:numId="21" w16cid:durableId="741298667">
    <w:abstractNumId w:val="36"/>
  </w:num>
  <w:num w:numId="22" w16cid:durableId="2027635783">
    <w:abstractNumId w:val="8"/>
  </w:num>
  <w:num w:numId="23" w16cid:durableId="1189834692">
    <w:abstractNumId w:val="45"/>
  </w:num>
  <w:num w:numId="24" w16cid:durableId="1030186232">
    <w:abstractNumId w:val="52"/>
  </w:num>
  <w:num w:numId="25" w16cid:durableId="706683423">
    <w:abstractNumId w:val="17"/>
  </w:num>
  <w:num w:numId="26" w16cid:durableId="1672028759">
    <w:abstractNumId w:val="40"/>
  </w:num>
  <w:num w:numId="27" w16cid:durableId="1235319700">
    <w:abstractNumId w:val="7"/>
  </w:num>
  <w:num w:numId="28" w16cid:durableId="1766925604">
    <w:abstractNumId w:val="10"/>
  </w:num>
  <w:num w:numId="29" w16cid:durableId="1577864188">
    <w:abstractNumId w:val="2"/>
  </w:num>
  <w:num w:numId="30" w16cid:durableId="2141026941">
    <w:abstractNumId w:val="18"/>
  </w:num>
  <w:num w:numId="31" w16cid:durableId="2032029166">
    <w:abstractNumId w:val="16"/>
  </w:num>
  <w:num w:numId="32" w16cid:durableId="832183790">
    <w:abstractNumId w:val="23"/>
  </w:num>
  <w:num w:numId="33" w16cid:durableId="1502503168">
    <w:abstractNumId w:val="43"/>
  </w:num>
  <w:num w:numId="34" w16cid:durableId="871845065">
    <w:abstractNumId w:val="12"/>
  </w:num>
  <w:num w:numId="35" w16cid:durableId="2117402689">
    <w:abstractNumId w:val="32"/>
  </w:num>
  <w:num w:numId="36" w16cid:durableId="778187073">
    <w:abstractNumId w:val="9"/>
  </w:num>
  <w:num w:numId="37" w16cid:durableId="1760447271">
    <w:abstractNumId w:val="24"/>
  </w:num>
  <w:num w:numId="38" w16cid:durableId="903443417">
    <w:abstractNumId w:val="4"/>
  </w:num>
  <w:num w:numId="39" w16cid:durableId="1852143300">
    <w:abstractNumId w:val="46"/>
  </w:num>
  <w:num w:numId="40" w16cid:durableId="1614751521">
    <w:abstractNumId w:val="28"/>
  </w:num>
  <w:num w:numId="41" w16cid:durableId="1002322044">
    <w:abstractNumId w:val="11"/>
  </w:num>
  <w:num w:numId="42" w16cid:durableId="1227375717">
    <w:abstractNumId w:val="3"/>
  </w:num>
  <w:num w:numId="43" w16cid:durableId="710761489">
    <w:abstractNumId w:val="21"/>
  </w:num>
  <w:num w:numId="44" w16cid:durableId="908803160">
    <w:abstractNumId w:val="1"/>
  </w:num>
  <w:num w:numId="45" w16cid:durableId="782000840">
    <w:abstractNumId w:val="51"/>
  </w:num>
  <w:num w:numId="46" w16cid:durableId="498884085">
    <w:abstractNumId w:val="37"/>
  </w:num>
  <w:num w:numId="47" w16cid:durableId="996037633">
    <w:abstractNumId w:val="0"/>
    <w:lvlOverride w:ilvl="0">
      <w:lvl w:ilvl="0">
        <w:start w:val="1"/>
        <w:numFmt w:val="bullet"/>
        <w:lvlText w:val=""/>
        <w:legacy w:legacy="1" w:legacySpace="0" w:legacyIndent="287"/>
        <w:lvlJc w:val="left"/>
        <w:rPr>
          <w:rFonts w:ascii="Wingdings" w:hAnsi="Wingdings" w:hint="default"/>
        </w:rPr>
      </w:lvl>
    </w:lvlOverride>
  </w:num>
  <w:num w:numId="48" w16cid:durableId="322123923">
    <w:abstractNumId w:val="0"/>
    <w:lvlOverride w:ilvl="0">
      <w:lvl w:ilvl="0">
        <w:start w:val="1"/>
        <w:numFmt w:val="bullet"/>
        <w:lvlText w:val=""/>
        <w:legacy w:legacy="1" w:legacySpace="0" w:legacyIndent="287"/>
        <w:lvlJc w:val="left"/>
        <w:rPr>
          <w:rFonts w:ascii="Symbol" w:hAnsi="Symbol" w:hint="default"/>
        </w:rPr>
      </w:lvl>
    </w:lvlOverride>
  </w:num>
  <w:num w:numId="49" w16cid:durableId="416482173">
    <w:abstractNumId w:val="6"/>
  </w:num>
  <w:num w:numId="50" w16cid:durableId="274598786">
    <w:abstractNumId w:val="19"/>
  </w:num>
  <w:num w:numId="51" w16cid:durableId="1285428418">
    <w:abstractNumId w:val="29"/>
  </w:num>
  <w:num w:numId="52" w16cid:durableId="1618561142">
    <w:abstractNumId w:val="50"/>
  </w:num>
  <w:num w:numId="53" w16cid:durableId="535579595">
    <w:abstractNumId w:val="30"/>
  </w:num>
  <w:num w:numId="54" w16cid:durableId="13016201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3"/>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133A1"/>
    <w:rsid w:val="000102FD"/>
    <w:rsid w:val="00033399"/>
    <w:rsid w:val="00047F45"/>
    <w:rsid w:val="000D0553"/>
    <w:rsid w:val="000D21CC"/>
    <w:rsid w:val="000E33E0"/>
    <w:rsid w:val="00113177"/>
    <w:rsid w:val="001251AC"/>
    <w:rsid w:val="00135CC9"/>
    <w:rsid w:val="001434FB"/>
    <w:rsid w:val="00173A90"/>
    <w:rsid w:val="00184B1D"/>
    <w:rsid w:val="001A5923"/>
    <w:rsid w:val="001A6CF8"/>
    <w:rsid w:val="001D42AE"/>
    <w:rsid w:val="001D58DD"/>
    <w:rsid w:val="001E3468"/>
    <w:rsid w:val="001F09C4"/>
    <w:rsid w:val="001F0A09"/>
    <w:rsid w:val="00217F4B"/>
    <w:rsid w:val="00246FDD"/>
    <w:rsid w:val="00263348"/>
    <w:rsid w:val="002741BF"/>
    <w:rsid w:val="00275460"/>
    <w:rsid w:val="0028537E"/>
    <w:rsid w:val="002B01FB"/>
    <w:rsid w:val="002C60D5"/>
    <w:rsid w:val="002C6604"/>
    <w:rsid w:val="00326A95"/>
    <w:rsid w:val="00340689"/>
    <w:rsid w:val="00365A62"/>
    <w:rsid w:val="003767F0"/>
    <w:rsid w:val="003A0C1E"/>
    <w:rsid w:val="003C1842"/>
    <w:rsid w:val="00404B8D"/>
    <w:rsid w:val="004062C1"/>
    <w:rsid w:val="00407ED0"/>
    <w:rsid w:val="00416474"/>
    <w:rsid w:val="00424B23"/>
    <w:rsid w:val="004338BB"/>
    <w:rsid w:val="0044671C"/>
    <w:rsid w:val="00450DB5"/>
    <w:rsid w:val="004716A8"/>
    <w:rsid w:val="00487182"/>
    <w:rsid w:val="00497FB8"/>
    <w:rsid w:val="00502B5F"/>
    <w:rsid w:val="00525C41"/>
    <w:rsid w:val="00552E17"/>
    <w:rsid w:val="00566D5D"/>
    <w:rsid w:val="0056795D"/>
    <w:rsid w:val="00582E25"/>
    <w:rsid w:val="0059381A"/>
    <w:rsid w:val="005E1E9A"/>
    <w:rsid w:val="006347F3"/>
    <w:rsid w:val="00643766"/>
    <w:rsid w:val="0066666B"/>
    <w:rsid w:val="00680967"/>
    <w:rsid w:val="006B1FA1"/>
    <w:rsid w:val="006D33D1"/>
    <w:rsid w:val="006D7991"/>
    <w:rsid w:val="00711B08"/>
    <w:rsid w:val="0074109A"/>
    <w:rsid w:val="00751167"/>
    <w:rsid w:val="0076200C"/>
    <w:rsid w:val="007647F6"/>
    <w:rsid w:val="00767E83"/>
    <w:rsid w:val="00775656"/>
    <w:rsid w:val="007932D8"/>
    <w:rsid w:val="007A4557"/>
    <w:rsid w:val="007C4BFD"/>
    <w:rsid w:val="007D7D4F"/>
    <w:rsid w:val="007F326A"/>
    <w:rsid w:val="008552AC"/>
    <w:rsid w:val="00882FB8"/>
    <w:rsid w:val="008A4A14"/>
    <w:rsid w:val="008B3BB0"/>
    <w:rsid w:val="008D1D07"/>
    <w:rsid w:val="008E4708"/>
    <w:rsid w:val="008E6AC4"/>
    <w:rsid w:val="008F5ABB"/>
    <w:rsid w:val="00915E18"/>
    <w:rsid w:val="009245D4"/>
    <w:rsid w:val="0093603E"/>
    <w:rsid w:val="00954D51"/>
    <w:rsid w:val="00962D6D"/>
    <w:rsid w:val="009639F8"/>
    <w:rsid w:val="00970EA6"/>
    <w:rsid w:val="009728D9"/>
    <w:rsid w:val="00976543"/>
    <w:rsid w:val="00984A80"/>
    <w:rsid w:val="00986A1E"/>
    <w:rsid w:val="00997ACF"/>
    <w:rsid w:val="009E0E07"/>
    <w:rsid w:val="00A019F9"/>
    <w:rsid w:val="00A1318F"/>
    <w:rsid w:val="00A41A3E"/>
    <w:rsid w:val="00A42840"/>
    <w:rsid w:val="00A50B13"/>
    <w:rsid w:val="00A50FCF"/>
    <w:rsid w:val="00A91DEE"/>
    <w:rsid w:val="00AA69C9"/>
    <w:rsid w:val="00AB5A4A"/>
    <w:rsid w:val="00AE7135"/>
    <w:rsid w:val="00B02DA5"/>
    <w:rsid w:val="00B211EB"/>
    <w:rsid w:val="00B65C82"/>
    <w:rsid w:val="00BA18FC"/>
    <w:rsid w:val="00BE069C"/>
    <w:rsid w:val="00BE152A"/>
    <w:rsid w:val="00C01388"/>
    <w:rsid w:val="00C02555"/>
    <w:rsid w:val="00C05460"/>
    <w:rsid w:val="00C2299A"/>
    <w:rsid w:val="00C3291B"/>
    <w:rsid w:val="00C37664"/>
    <w:rsid w:val="00C43247"/>
    <w:rsid w:val="00C91AE1"/>
    <w:rsid w:val="00CC4A54"/>
    <w:rsid w:val="00CD2E48"/>
    <w:rsid w:val="00CD46AF"/>
    <w:rsid w:val="00CE322C"/>
    <w:rsid w:val="00D175AB"/>
    <w:rsid w:val="00D47C1D"/>
    <w:rsid w:val="00D6027C"/>
    <w:rsid w:val="00D60A9D"/>
    <w:rsid w:val="00D75C79"/>
    <w:rsid w:val="00D84EB3"/>
    <w:rsid w:val="00DA065E"/>
    <w:rsid w:val="00DA3427"/>
    <w:rsid w:val="00DB1466"/>
    <w:rsid w:val="00DE3D96"/>
    <w:rsid w:val="00DF51C2"/>
    <w:rsid w:val="00E17D1A"/>
    <w:rsid w:val="00E65F09"/>
    <w:rsid w:val="00E66344"/>
    <w:rsid w:val="00E74836"/>
    <w:rsid w:val="00E92E11"/>
    <w:rsid w:val="00EA227A"/>
    <w:rsid w:val="00F133A1"/>
    <w:rsid w:val="00F474AF"/>
    <w:rsid w:val="00FE157F"/>
    <w:rsid w:val="00FE4456"/>
    <w:rsid w:val="00FF4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52C2E"/>
  <w15:chartTrackingRefBased/>
  <w15:docId w15:val="{364A98A0-93D3-42D9-BDBB-ECC2970E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543"/>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173A90"/>
    <w:pPr>
      <w:keepNext/>
      <w:spacing w:before="240" w:after="60"/>
      <w:outlineLvl w:val="0"/>
    </w:pPr>
    <w:rPr>
      <w:rFonts w:ascii="Calibri Light" w:hAnsi="Calibri Light"/>
      <w:b/>
      <w:bCs/>
      <w:kern w:val="32"/>
      <w:sz w:val="32"/>
      <w:szCs w:val="32"/>
    </w:rPr>
  </w:style>
  <w:style w:type="paragraph" w:styleId="Heading2">
    <w:name w:val="heading 2"/>
    <w:basedOn w:val="Normal"/>
    <w:qFormat/>
    <w:rsid w:val="00D47C1D"/>
    <w:pPr>
      <w:widowControl/>
      <w:overflowPunct/>
      <w:autoSpaceDE/>
      <w:autoSpaceDN/>
      <w:adjustRightInd/>
      <w:spacing w:before="240" w:after="240"/>
      <w:textAlignment w:val="auto"/>
      <w:outlineLvl w:val="1"/>
    </w:pPr>
    <w:rPr>
      <w:b/>
      <w:bCs/>
      <w:kern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4AF"/>
    <w:rPr>
      <w:b/>
      <w:bCs/>
      <w:strike w:val="0"/>
      <w:dstrike w:val="0"/>
      <w:color w:val="FF6923"/>
      <w:u w:val="none"/>
      <w:effect w:val="none"/>
    </w:rPr>
  </w:style>
  <w:style w:type="character" w:styleId="Strong">
    <w:name w:val="Strong"/>
    <w:uiPriority w:val="22"/>
    <w:qFormat/>
    <w:rsid w:val="00F474AF"/>
    <w:rPr>
      <w:b/>
      <w:bCs/>
    </w:rPr>
  </w:style>
  <w:style w:type="paragraph" w:styleId="NormalWeb">
    <w:name w:val="Normal (Web)"/>
    <w:basedOn w:val="Normal"/>
    <w:uiPriority w:val="99"/>
    <w:unhideWhenUsed/>
    <w:rsid w:val="00A019F9"/>
    <w:pPr>
      <w:widowControl/>
      <w:overflowPunct/>
      <w:autoSpaceDE/>
      <w:autoSpaceDN/>
      <w:adjustRightInd/>
      <w:spacing w:before="100" w:beforeAutospacing="1" w:after="100" w:afterAutospacing="1"/>
      <w:textAlignment w:val="auto"/>
    </w:pPr>
    <w:rPr>
      <w:kern w:val="0"/>
      <w:sz w:val="24"/>
      <w:szCs w:val="24"/>
    </w:rPr>
  </w:style>
  <w:style w:type="table" w:styleId="TableGrid">
    <w:name w:val="Table Grid"/>
    <w:basedOn w:val="TableNormal"/>
    <w:rsid w:val="00D6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D6027C"/>
    <w:pPr>
      <w:widowControl w:val="0"/>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D6027C"/>
    <w:pPr>
      <w:widowControl w:val="0"/>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5">
    <w:name w:val="Light Shading Accent 5"/>
    <w:basedOn w:val="TableNormal"/>
    <w:uiPriority w:val="60"/>
    <w:rsid w:val="00D6027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detailwholabel">
    <w:name w:val="detailwholabel"/>
    <w:basedOn w:val="DefaultParagraphFont"/>
    <w:rsid w:val="006B1FA1"/>
  </w:style>
  <w:style w:type="character" w:customStyle="1" w:styleId="iconlinktext1">
    <w:name w:val="iconlinktext1"/>
    <w:basedOn w:val="DefaultParagraphFont"/>
    <w:rsid w:val="00D47C1D"/>
  </w:style>
  <w:style w:type="paragraph" w:customStyle="1" w:styleId="Default">
    <w:name w:val="Default"/>
    <w:rsid w:val="00525C41"/>
    <w:pPr>
      <w:autoSpaceDE w:val="0"/>
      <w:autoSpaceDN w:val="0"/>
      <w:adjustRightInd w:val="0"/>
    </w:pPr>
    <w:rPr>
      <w:color w:val="000000"/>
      <w:sz w:val="24"/>
      <w:szCs w:val="24"/>
    </w:rPr>
  </w:style>
  <w:style w:type="paragraph" w:customStyle="1" w:styleId="Pa0">
    <w:name w:val="Pa0"/>
    <w:basedOn w:val="Default"/>
    <w:next w:val="Default"/>
    <w:rsid w:val="00525C41"/>
    <w:pPr>
      <w:spacing w:line="241" w:lineRule="atLeast"/>
    </w:pPr>
    <w:rPr>
      <w:color w:val="auto"/>
    </w:rPr>
  </w:style>
  <w:style w:type="character" w:customStyle="1" w:styleId="A2">
    <w:name w:val="A2"/>
    <w:rsid w:val="00525C41"/>
    <w:rPr>
      <w:color w:val="000000"/>
      <w:sz w:val="22"/>
      <w:szCs w:val="22"/>
    </w:rPr>
  </w:style>
  <w:style w:type="character" w:customStyle="1" w:styleId="A3">
    <w:name w:val="A3"/>
    <w:rsid w:val="00525C41"/>
    <w:rPr>
      <w:i/>
      <w:iCs/>
      <w:color w:val="000000"/>
      <w:sz w:val="12"/>
      <w:szCs w:val="12"/>
    </w:rPr>
  </w:style>
  <w:style w:type="character" w:customStyle="1" w:styleId="A4">
    <w:name w:val="A4"/>
    <w:rsid w:val="00525C41"/>
    <w:rPr>
      <w:color w:val="000000"/>
      <w:sz w:val="22"/>
      <w:szCs w:val="22"/>
    </w:rPr>
  </w:style>
  <w:style w:type="character" w:customStyle="1" w:styleId="A5">
    <w:name w:val="A5"/>
    <w:rsid w:val="00525C41"/>
    <w:rPr>
      <w:i/>
      <w:iCs/>
      <w:color w:val="000000"/>
      <w:sz w:val="12"/>
      <w:szCs w:val="12"/>
    </w:rPr>
  </w:style>
  <w:style w:type="character" w:customStyle="1" w:styleId="A1">
    <w:name w:val="A1"/>
    <w:rsid w:val="00525C41"/>
    <w:rPr>
      <w:b/>
      <w:bCs/>
      <w:color w:val="000000"/>
      <w:sz w:val="28"/>
      <w:szCs w:val="28"/>
    </w:rPr>
  </w:style>
  <w:style w:type="character" w:customStyle="1" w:styleId="A10">
    <w:name w:val="A10"/>
    <w:rsid w:val="00525C41"/>
    <w:rPr>
      <w:color w:val="000000"/>
      <w:sz w:val="14"/>
      <w:szCs w:val="14"/>
    </w:rPr>
  </w:style>
  <w:style w:type="character" w:customStyle="1" w:styleId="apple-converted-space">
    <w:name w:val="apple-converted-space"/>
    <w:rsid w:val="001251AC"/>
  </w:style>
  <w:style w:type="table" w:styleId="TableGridLight">
    <w:name w:val="Grid Table Light"/>
    <w:basedOn w:val="TableNormal"/>
    <w:uiPriority w:val="40"/>
    <w:rsid w:val="00047F4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link w:val="Heading1"/>
    <w:rsid w:val="00173A9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962D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054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47">
          <w:marLeft w:val="0"/>
          <w:marRight w:val="0"/>
          <w:marTop w:val="0"/>
          <w:marBottom w:val="0"/>
          <w:divBdr>
            <w:top w:val="none" w:sz="0" w:space="0" w:color="auto"/>
            <w:left w:val="none" w:sz="0" w:space="0" w:color="auto"/>
            <w:bottom w:val="none" w:sz="0" w:space="0" w:color="auto"/>
            <w:right w:val="none" w:sz="0" w:space="0" w:color="auto"/>
          </w:divBdr>
        </w:div>
      </w:divsChild>
    </w:div>
    <w:div w:id="414399597">
      <w:bodyDiv w:val="1"/>
      <w:marLeft w:val="0"/>
      <w:marRight w:val="0"/>
      <w:marTop w:val="0"/>
      <w:marBottom w:val="0"/>
      <w:divBdr>
        <w:top w:val="none" w:sz="0" w:space="0" w:color="auto"/>
        <w:left w:val="none" w:sz="0" w:space="0" w:color="auto"/>
        <w:bottom w:val="none" w:sz="0" w:space="0" w:color="auto"/>
        <w:right w:val="none" w:sz="0" w:space="0" w:color="auto"/>
      </w:divBdr>
      <w:divsChild>
        <w:div w:id="1680766798">
          <w:marLeft w:val="0"/>
          <w:marRight w:val="0"/>
          <w:marTop w:val="0"/>
          <w:marBottom w:val="0"/>
          <w:divBdr>
            <w:top w:val="none" w:sz="0" w:space="0" w:color="auto"/>
            <w:left w:val="none" w:sz="0" w:space="0" w:color="auto"/>
            <w:bottom w:val="none" w:sz="0" w:space="0" w:color="auto"/>
            <w:right w:val="none" w:sz="0" w:space="0" w:color="auto"/>
          </w:divBdr>
        </w:div>
      </w:divsChild>
    </w:div>
    <w:div w:id="495070756">
      <w:bodyDiv w:val="1"/>
      <w:marLeft w:val="0"/>
      <w:marRight w:val="0"/>
      <w:marTop w:val="0"/>
      <w:marBottom w:val="0"/>
      <w:divBdr>
        <w:top w:val="none" w:sz="0" w:space="0" w:color="auto"/>
        <w:left w:val="none" w:sz="0" w:space="0" w:color="auto"/>
        <w:bottom w:val="none" w:sz="0" w:space="0" w:color="auto"/>
        <w:right w:val="none" w:sz="0" w:space="0" w:color="auto"/>
      </w:divBdr>
    </w:div>
    <w:div w:id="89026621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1036347186">
      <w:bodyDiv w:val="1"/>
      <w:marLeft w:val="0"/>
      <w:marRight w:val="0"/>
      <w:marTop w:val="0"/>
      <w:marBottom w:val="0"/>
      <w:divBdr>
        <w:top w:val="none" w:sz="0" w:space="0" w:color="auto"/>
        <w:left w:val="none" w:sz="0" w:space="0" w:color="auto"/>
        <w:bottom w:val="none" w:sz="0" w:space="0" w:color="auto"/>
        <w:right w:val="none" w:sz="0" w:space="0" w:color="auto"/>
      </w:divBdr>
    </w:div>
    <w:div w:id="1180968045">
      <w:bodyDiv w:val="1"/>
      <w:marLeft w:val="0"/>
      <w:marRight w:val="0"/>
      <w:marTop w:val="0"/>
      <w:marBottom w:val="0"/>
      <w:divBdr>
        <w:top w:val="none" w:sz="0" w:space="0" w:color="auto"/>
        <w:left w:val="none" w:sz="0" w:space="0" w:color="auto"/>
        <w:bottom w:val="none" w:sz="0" w:space="0" w:color="auto"/>
        <w:right w:val="none" w:sz="0" w:space="0" w:color="auto"/>
      </w:divBdr>
    </w:div>
    <w:div w:id="1231648701">
      <w:bodyDiv w:val="1"/>
      <w:marLeft w:val="0"/>
      <w:marRight w:val="0"/>
      <w:marTop w:val="0"/>
      <w:marBottom w:val="0"/>
      <w:divBdr>
        <w:top w:val="none" w:sz="0" w:space="0" w:color="auto"/>
        <w:left w:val="none" w:sz="0" w:space="0" w:color="auto"/>
        <w:bottom w:val="none" w:sz="0" w:space="0" w:color="auto"/>
        <w:right w:val="none" w:sz="0" w:space="0" w:color="auto"/>
      </w:divBdr>
      <w:divsChild>
        <w:div w:id="99749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848427">
      <w:bodyDiv w:val="1"/>
      <w:marLeft w:val="0"/>
      <w:marRight w:val="0"/>
      <w:marTop w:val="0"/>
      <w:marBottom w:val="0"/>
      <w:divBdr>
        <w:top w:val="none" w:sz="0" w:space="0" w:color="auto"/>
        <w:left w:val="none" w:sz="0" w:space="0" w:color="auto"/>
        <w:bottom w:val="none" w:sz="0" w:space="0" w:color="auto"/>
        <w:right w:val="none" w:sz="0" w:space="0" w:color="auto"/>
      </w:divBdr>
    </w:div>
    <w:div w:id="1279607435">
      <w:bodyDiv w:val="1"/>
      <w:marLeft w:val="0"/>
      <w:marRight w:val="0"/>
      <w:marTop w:val="0"/>
      <w:marBottom w:val="0"/>
      <w:divBdr>
        <w:top w:val="none" w:sz="0" w:space="0" w:color="auto"/>
        <w:left w:val="none" w:sz="0" w:space="0" w:color="auto"/>
        <w:bottom w:val="none" w:sz="0" w:space="0" w:color="auto"/>
        <w:right w:val="none" w:sz="0" w:space="0" w:color="auto"/>
      </w:divBdr>
      <w:divsChild>
        <w:div w:id="49041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442872">
      <w:bodyDiv w:val="1"/>
      <w:marLeft w:val="0"/>
      <w:marRight w:val="0"/>
      <w:marTop w:val="0"/>
      <w:marBottom w:val="0"/>
      <w:divBdr>
        <w:top w:val="none" w:sz="0" w:space="0" w:color="auto"/>
        <w:left w:val="none" w:sz="0" w:space="0" w:color="auto"/>
        <w:bottom w:val="none" w:sz="0" w:space="0" w:color="auto"/>
        <w:right w:val="none" w:sz="0" w:space="0" w:color="auto"/>
      </w:divBdr>
    </w:div>
    <w:div w:id="1454058105">
      <w:bodyDiv w:val="1"/>
      <w:marLeft w:val="0"/>
      <w:marRight w:val="0"/>
      <w:marTop w:val="0"/>
      <w:marBottom w:val="0"/>
      <w:divBdr>
        <w:top w:val="none" w:sz="0" w:space="0" w:color="auto"/>
        <w:left w:val="none" w:sz="0" w:space="0" w:color="auto"/>
        <w:bottom w:val="none" w:sz="0" w:space="0" w:color="auto"/>
        <w:right w:val="none" w:sz="0" w:space="0" w:color="auto"/>
      </w:divBdr>
    </w:div>
    <w:div w:id="1468744866">
      <w:bodyDiv w:val="1"/>
      <w:marLeft w:val="0"/>
      <w:marRight w:val="0"/>
      <w:marTop w:val="0"/>
      <w:marBottom w:val="0"/>
      <w:divBdr>
        <w:top w:val="none" w:sz="0" w:space="0" w:color="auto"/>
        <w:left w:val="none" w:sz="0" w:space="0" w:color="auto"/>
        <w:bottom w:val="none" w:sz="0" w:space="0" w:color="auto"/>
        <w:right w:val="none" w:sz="0" w:space="0" w:color="auto"/>
      </w:divBdr>
    </w:div>
    <w:div w:id="1486817762">
      <w:bodyDiv w:val="1"/>
      <w:marLeft w:val="0"/>
      <w:marRight w:val="0"/>
      <w:marTop w:val="0"/>
      <w:marBottom w:val="0"/>
      <w:divBdr>
        <w:top w:val="none" w:sz="0" w:space="0" w:color="auto"/>
        <w:left w:val="none" w:sz="0" w:space="0" w:color="auto"/>
        <w:bottom w:val="none" w:sz="0" w:space="0" w:color="auto"/>
        <w:right w:val="none" w:sz="0" w:space="0" w:color="auto"/>
      </w:divBdr>
      <w:divsChild>
        <w:div w:id="74993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013656">
      <w:bodyDiv w:val="1"/>
      <w:marLeft w:val="0"/>
      <w:marRight w:val="0"/>
      <w:marTop w:val="0"/>
      <w:marBottom w:val="0"/>
      <w:divBdr>
        <w:top w:val="none" w:sz="0" w:space="0" w:color="auto"/>
        <w:left w:val="none" w:sz="0" w:space="0" w:color="auto"/>
        <w:bottom w:val="none" w:sz="0" w:space="0" w:color="auto"/>
        <w:right w:val="none" w:sz="0" w:space="0" w:color="auto"/>
      </w:divBdr>
    </w:div>
    <w:div w:id="1726953268">
      <w:bodyDiv w:val="1"/>
      <w:marLeft w:val="0"/>
      <w:marRight w:val="0"/>
      <w:marTop w:val="0"/>
      <w:marBottom w:val="0"/>
      <w:divBdr>
        <w:top w:val="none" w:sz="0" w:space="0" w:color="auto"/>
        <w:left w:val="none" w:sz="0" w:space="0" w:color="auto"/>
        <w:bottom w:val="none" w:sz="0" w:space="0" w:color="auto"/>
        <w:right w:val="none" w:sz="0" w:space="0" w:color="auto"/>
      </w:divBdr>
    </w:div>
    <w:div w:id="1788113124">
      <w:bodyDiv w:val="1"/>
      <w:marLeft w:val="0"/>
      <w:marRight w:val="0"/>
      <w:marTop w:val="0"/>
      <w:marBottom w:val="0"/>
      <w:divBdr>
        <w:top w:val="none" w:sz="0" w:space="0" w:color="auto"/>
        <w:left w:val="none" w:sz="0" w:space="0" w:color="auto"/>
        <w:bottom w:val="none" w:sz="0" w:space="0" w:color="auto"/>
        <w:right w:val="none" w:sz="0" w:space="0" w:color="auto"/>
      </w:divBdr>
      <w:divsChild>
        <w:div w:id="1411657180">
          <w:marLeft w:val="0"/>
          <w:marRight w:val="0"/>
          <w:marTop w:val="0"/>
          <w:marBottom w:val="0"/>
          <w:divBdr>
            <w:top w:val="none" w:sz="0" w:space="0" w:color="auto"/>
            <w:left w:val="none" w:sz="0" w:space="0" w:color="auto"/>
            <w:bottom w:val="none" w:sz="0" w:space="0" w:color="auto"/>
            <w:right w:val="none" w:sz="0" w:space="0" w:color="auto"/>
          </w:divBdr>
        </w:div>
      </w:divsChild>
    </w:div>
    <w:div w:id="1847670897">
      <w:bodyDiv w:val="1"/>
      <w:marLeft w:val="0"/>
      <w:marRight w:val="0"/>
      <w:marTop w:val="0"/>
      <w:marBottom w:val="0"/>
      <w:divBdr>
        <w:top w:val="none" w:sz="0" w:space="0" w:color="auto"/>
        <w:left w:val="none" w:sz="0" w:space="0" w:color="auto"/>
        <w:bottom w:val="none" w:sz="0" w:space="0" w:color="auto"/>
        <w:right w:val="none" w:sz="0" w:space="0" w:color="auto"/>
      </w:divBdr>
    </w:div>
    <w:div w:id="1854102695">
      <w:bodyDiv w:val="1"/>
      <w:marLeft w:val="0"/>
      <w:marRight w:val="0"/>
      <w:marTop w:val="0"/>
      <w:marBottom w:val="0"/>
      <w:divBdr>
        <w:top w:val="none" w:sz="0" w:space="0" w:color="auto"/>
        <w:left w:val="none" w:sz="0" w:space="0" w:color="auto"/>
        <w:bottom w:val="none" w:sz="0" w:space="0" w:color="auto"/>
        <w:right w:val="none" w:sz="0" w:space="0" w:color="auto"/>
      </w:divBdr>
    </w:div>
    <w:div w:id="1857578067">
      <w:bodyDiv w:val="1"/>
      <w:marLeft w:val="0"/>
      <w:marRight w:val="0"/>
      <w:marTop w:val="0"/>
      <w:marBottom w:val="0"/>
      <w:divBdr>
        <w:top w:val="none" w:sz="0" w:space="0" w:color="auto"/>
        <w:left w:val="none" w:sz="0" w:space="0" w:color="auto"/>
        <w:bottom w:val="none" w:sz="0" w:space="0" w:color="auto"/>
        <w:right w:val="none" w:sz="0" w:space="0" w:color="auto"/>
      </w:divBdr>
    </w:div>
    <w:div w:id="1888879084">
      <w:bodyDiv w:val="1"/>
      <w:marLeft w:val="0"/>
      <w:marRight w:val="0"/>
      <w:marTop w:val="0"/>
      <w:marBottom w:val="0"/>
      <w:divBdr>
        <w:top w:val="none" w:sz="0" w:space="0" w:color="auto"/>
        <w:left w:val="none" w:sz="0" w:space="0" w:color="auto"/>
        <w:bottom w:val="none" w:sz="0" w:space="0" w:color="auto"/>
        <w:right w:val="none" w:sz="0" w:space="0" w:color="auto"/>
      </w:divBdr>
      <w:divsChild>
        <w:div w:id="133865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1=PTO2&amp;Sect2=HITOFF&amp;u=%2Fnetahtml%2FPTO%2Fsearch-adv.htm&amp;r=10&amp;p=1&amp;f=G&amp;l=50&amp;d=PTXT&amp;S1=Othman&amp;OS=Othman&amp;RS=Othman" TargetMode="External"/><Relationship Id="rId13" Type="http://schemas.openxmlformats.org/officeDocument/2006/relationships/hyperlink" Target="http://patft.uspto.gov/netacgi/nph-Parser?Sect1=PTO2&amp;Sect2=HITOFF&amp;u=%2Fnetahtml%2FPTO%2Fsearch-adv.htm&amp;r=10&amp;p=1&amp;f=G&amp;l=50&amp;d=PTXT&amp;S1=Othman&amp;OS=Othman&amp;RS=Othman" TargetMode="External"/><Relationship Id="rId18" Type="http://schemas.openxmlformats.org/officeDocument/2006/relationships/hyperlink" Target="http://patft.uspto.gov/netacgi/nph-Parser?Sect1=PTO2&amp;Sect2=HITOFF&amp;u=%2Fnetahtml%2FPTO%2Fsearch-adv.htm&amp;r=10&amp;p=1&amp;f=G&amp;l=50&amp;d=PTXT&amp;S1=Othman&amp;OS=Othman&amp;RS=Othman" TargetMode="External"/><Relationship Id="rId3" Type="http://schemas.openxmlformats.org/officeDocument/2006/relationships/settings" Target="settings.xml"/><Relationship Id="rId21" Type="http://schemas.openxmlformats.org/officeDocument/2006/relationships/hyperlink" Target="http://patft.uspto.gov/netacgi/nph-Parser?Sect1=PTO2&amp;Sect2=HITOFF&amp;u=%2Fnetahtml%2FPTO%2Fsearch-adv.htm&amp;r=10&amp;p=1&amp;f=G&amp;l=50&amp;d=PTXT&amp;S1=Othman&amp;OS=Othman&amp;RS=Othman" TargetMode="External"/><Relationship Id="rId7" Type="http://schemas.openxmlformats.org/officeDocument/2006/relationships/hyperlink" Target="http://link.springer.com/journal/10086" TargetMode="External"/><Relationship Id="rId12" Type="http://schemas.openxmlformats.org/officeDocument/2006/relationships/hyperlink" Target="http://patft.uspto.gov/netacgi/nph-Parser?Sect1=PTO2&amp;Sect2=HITOFF&amp;u=%2Fnetahtml%2FPTO%2Fsearch-adv.htm&amp;r=10&amp;p=1&amp;f=G&amp;l=50&amp;d=PTXT&amp;S1=Othman&amp;OS=Othman&amp;RS=Othman" TargetMode="External"/><Relationship Id="rId17" Type="http://schemas.openxmlformats.org/officeDocument/2006/relationships/hyperlink" Target="http://patft.uspto.gov/netacgi/nph-Parser?Sect1=PTO2&amp;Sect2=HITOFF&amp;u=%2Fnetahtml%2FPTO%2Fsearch-adv.htm&amp;r=10&amp;p=1&amp;f=G&amp;l=50&amp;d=PTXT&amp;S1=Othman&amp;OS=Othman&amp;RS=Othman" TargetMode="External"/><Relationship Id="rId2" Type="http://schemas.openxmlformats.org/officeDocument/2006/relationships/styles" Target="styles.xml"/><Relationship Id="rId16" Type="http://schemas.openxmlformats.org/officeDocument/2006/relationships/hyperlink" Target="http://patft.uspto.gov/netacgi/nph-Parser?Sect1=PTO2&amp;Sect2=HITOFF&amp;u=%2Fnetahtml%2FPTO%2Fsearch-adv.htm&amp;r=10&amp;p=1&amp;f=G&amp;l=50&amp;d=PTXT&amp;S1=Othman&amp;OS=Othman&amp;RS=Othman" TargetMode="External"/><Relationship Id="rId20" Type="http://schemas.openxmlformats.org/officeDocument/2006/relationships/hyperlink" Target="http://patft.uspto.gov/netacgi/nph-Parser?Sect1=PTO2&amp;Sect2=HITOFF&amp;u=%2Fnetahtml%2FPTO%2Fsearch-adv.htm&amp;r=10&amp;p=1&amp;f=G&amp;l=50&amp;d=PTXT&amp;S1=Othman&amp;OS=Othman&amp;RS=Othman" TargetMode="External"/><Relationship Id="rId1" Type="http://schemas.openxmlformats.org/officeDocument/2006/relationships/numbering" Target="numbering.xml"/><Relationship Id="rId6" Type="http://schemas.openxmlformats.org/officeDocument/2006/relationships/hyperlink" Target="http://www.sciencedirect.com/science/journal/01448617/167/supp/C" TargetMode="External"/><Relationship Id="rId11" Type="http://schemas.openxmlformats.org/officeDocument/2006/relationships/hyperlink" Target="http://patft.uspto.gov/netacgi/nph-Parser?Sect1=PTO2&amp;Sect2=HITOFF&amp;u=%2Fnetahtml%2FPTO%2Fsearch-adv.htm&amp;r=10&amp;p=1&amp;f=G&amp;l=50&amp;d=PTXT&amp;S1=Othman&amp;OS=Othman&amp;RS=Othman" TargetMode="External"/><Relationship Id="rId24" Type="http://schemas.openxmlformats.org/officeDocument/2006/relationships/theme" Target="theme/theme1.xml"/><Relationship Id="rId5" Type="http://schemas.openxmlformats.org/officeDocument/2006/relationships/hyperlink" Target="http://www.najah.edu/node/8768" TargetMode="External"/><Relationship Id="rId15" Type="http://schemas.openxmlformats.org/officeDocument/2006/relationships/hyperlink" Target="http://patft.uspto.gov/netacgi/nph-Parser?Sect1=PTO2&amp;Sect2=HITOFF&amp;u=%2Fnetahtml%2FPTO%2Fsearch-adv.htm&amp;r=10&amp;p=1&amp;f=G&amp;l=50&amp;d=PTXT&amp;S1=Othman&amp;OS=Othman&amp;RS=Othman" TargetMode="External"/><Relationship Id="rId23" Type="http://schemas.openxmlformats.org/officeDocument/2006/relationships/fontTable" Target="fontTable.xml"/><Relationship Id="rId10" Type="http://schemas.openxmlformats.org/officeDocument/2006/relationships/hyperlink" Target="http://patft.uspto.gov/netacgi/nph-Parser?Sect1=PTO2&amp;Sect2=HITOFF&amp;u=%2Fnetahtml%2FPTO%2Fsearch-adv.htm&amp;r=10&amp;p=1&amp;f=G&amp;l=50&amp;d=PTXT&amp;S1=Othman&amp;OS=Othman&amp;RS=Othman" TargetMode="External"/><Relationship Id="rId19" Type="http://schemas.openxmlformats.org/officeDocument/2006/relationships/hyperlink" Target="http://patft.uspto.gov/netacgi/nph-Parser?Sect1=PTO2&amp;Sect2=HITOFF&amp;u=%2Fnetahtml%2FPTO%2Fsearch-adv.htm&amp;r=10&amp;p=1&amp;f=G&amp;l=50&amp;d=PTXT&amp;S1=Othman&amp;OS=Othman&amp;RS=Othman" TargetMode="External"/><Relationship Id="rId4" Type="http://schemas.openxmlformats.org/officeDocument/2006/relationships/webSettings" Target="webSettings.xml"/><Relationship Id="rId9" Type="http://schemas.openxmlformats.org/officeDocument/2006/relationships/hyperlink" Target="http://patft.uspto.gov/netacgi/nph-Parser?Sect1=PTO2&amp;Sect2=HITOFF&amp;u=%2Fnetahtml%2FPTO%2Fsearch-adv.htm&amp;r=10&amp;p=1&amp;f=G&amp;l=50&amp;d=PTXT&amp;S1=Othman&amp;OS=Othman&amp;RS=Othman" TargetMode="External"/><Relationship Id="rId14" Type="http://schemas.openxmlformats.org/officeDocument/2006/relationships/hyperlink" Target="http://patft.uspto.gov/netacgi/nph-Parser?Sect1=PTO2&amp;Sect2=HITOFF&amp;u=%2Fnetahtml%2FPTO%2Fsearch-adv.htm&amp;r=10&amp;p=1&amp;f=G&amp;l=50&amp;d=PTXT&amp;S1=Othman&amp;OS=Othman&amp;RS=Othman" TargetMode="External"/><Relationship Id="rId22" Type="http://schemas.openxmlformats.org/officeDocument/2006/relationships/hyperlink" Target="http://www.freepatentsonline.com/20050247419.html?highlight=hamed%20ot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3749</Words>
  <Characters>26091</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Dr</vt:lpstr>
    </vt:vector>
  </TitlesOfParts>
  <Company>Rayonier Performance Fibers Research Center</Company>
  <LinksUpToDate>false</LinksUpToDate>
  <CharactersWithSpaces>29781</CharactersWithSpaces>
  <SharedDoc>false</SharedDoc>
  <HLinks>
    <vt:vector size="108" baseType="variant">
      <vt:variant>
        <vt:i4>3604598</vt:i4>
      </vt:variant>
      <vt:variant>
        <vt:i4>51</vt:i4>
      </vt:variant>
      <vt:variant>
        <vt:i4>0</vt:i4>
      </vt:variant>
      <vt:variant>
        <vt:i4>5</vt:i4>
      </vt:variant>
      <vt:variant>
        <vt:lpwstr>http://www.freepatentsonline.com/20050247419.html?highlight=hamed%20othman</vt:lpwstr>
      </vt:variant>
      <vt:variant>
        <vt:lpwstr/>
      </vt:variant>
      <vt:variant>
        <vt:i4>6029331</vt:i4>
      </vt:variant>
      <vt:variant>
        <vt:i4>48</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45</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6029331</vt:i4>
      </vt:variant>
      <vt:variant>
        <vt:i4>42</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39</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6029331</vt:i4>
      </vt:variant>
      <vt:variant>
        <vt:i4>36</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33</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6029331</vt:i4>
      </vt:variant>
      <vt:variant>
        <vt:i4>30</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27</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6029331</vt:i4>
      </vt:variant>
      <vt:variant>
        <vt:i4>24</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21</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6029331</vt:i4>
      </vt:variant>
      <vt:variant>
        <vt:i4>18</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15</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6029331</vt:i4>
      </vt:variant>
      <vt:variant>
        <vt:i4>12</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h2#h2</vt:lpwstr>
      </vt:variant>
      <vt:variant>
        <vt:i4>6160403</vt:i4>
      </vt:variant>
      <vt:variant>
        <vt:i4>9</vt:i4>
      </vt:variant>
      <vt:variant>
        <vt:i4>0</vt:i4>
      </vt:variant>
      <vt:variant>
        <vt:i4>5</vt:i4>
      </vt:variant>
      <vt:variant>
        <vt:lpwstr>http://patft.uspto.gov/netacgi/nph-Parser?Sect1=PTO2&amp;Sect2=HITOFF&amp;u=%2Fnetahtml%2FPTO%2Fsearch-adv.htm&amp;r=10&amp;p=1&amp;f=G&amp;l=50&amp;d=PTXT&amp;S1=Othman&amp;OS=Othman&amp;RS=Othman</vt:lpwstr>
      </vt:variant>
      <vt:variant>
        <vt:lpwstr>h0#h0</vt:lpwstr>
      </vt:variant>
      <vt:variant>
        <vt:i4>3080244</vt:i4>
      </vt:variant>
      <vt:variant>
        <vt:i4>6</vt:i4>
      </vt:variant>
      <vt:variant>
        <vt:i4>0</vt:i4>
      </vt:variant>
      <vt:variant>
        <vt:i4>5</vt:i4>
      </vt:variant>
      <vt:variant>
        <vt:lpwstr>http://link.springer.com/journal/10086</vt:lpwstr>
      </vt:variant>
      <vt:variant>
        <vt:lpwstr/>
      </vt:variant>
      <vt:variant>
        <vt:i4>1900569</vt:i4>
      </vt:variant>
      <vt:variant>
        <vt:i4>3</vt:i4>
      </vt:variant>
      <vt:variant>
        <vt:i4>0</vt:i4>
      </vt:variant>
      <vt:variant>
        <vt:i4>5</vt:i4>
      </vt:variant>
      <vt:variant>
        <vt:lpwstr>http://www.sciencedirect.com/science/journal/01448617/167/supp/C</vt:lpwstr>
      </vt:variant>
      <vt:variant>
        <vt:lpwstr/>
      </vt:variant>
      <vt:variant>
        <vt:i4>8192049</vt:i4>
      </vt:variant>
      <vt:variant>
        <vt:i4>0</vt:i4>
      </vt:variant>
      <vt:variant>
        <vt:i4>0</vt:i4>
      </vt:variant>
      <vt:variant>
        <vt:i4>5</vt:i4>
      </vt:variant>
      <vt:variant>
        <vt:lpwstr>http://www.najah.edu/node/8768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Unknown</dc:creator>
  <cp:keywords/>
  <dc:description/>
  <cp:lastModifiedBy>othman Hamed</cp:lastModifiedBy>
  <cp:revision>2</cp:revision>
  <dcterms:created xsi:type="dcterms:W3CDTF">2022-04-24T09:29:00Z</dcterms:created>
  <dcterms:modified xsi:type="dcterms:W3CDTF">2022-04-24T09:29:00Z</dcterms:modified>
</cp:coreProperties>
</file>