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0D" w:rsidRPr="007E074A" w:rsidRDefault="00463B0D" w:rsidP="00B97C45">
      <w:pPr>
        <w:spacing w:line="360" w:lineRule="atLeast"/>
        <w:jc w:val="center"/>
        <w:rPr>
          <w:sz w:val="24"/>
          <w:szCs w:val="24"/>
        </w:rPr>
      </w:pPr>
      <w:r w:rsidRPr="007E074A">
        <w:rPr>
          <w:rFonts w:ascii="Simplified Arabic" w:hAnsi="Simplified Arabic" w:cs="PT Bold Heading"/>
          <w:b/>
          <w:bCs/>
          <w:sz w:val="44"/>
          <w:szCs w:val="44"/>
          <w:rtl/>
          <w:lang w:bidi="ar-LB"/>
        </w:rPr>
        <w:t>الس</w:t>
      </w:r>
      <w:r w:rsidRPr="007E074A">
        <w:rPr>
          <w:rFonts w:ascii="Simplified Arabic" w:hAnsi="Simplified Arabic" w:cs="PT Bold Heading" w:hint="cs"/>
          <w:b/>
          <w:bCs/>
          <w:sz w:val="44"/>
          <w:szCs w:val="44"/>
          <w:rtl/>
          <w:lang w:bidi="ar-LB"/>
        </w:rPr>
        <w:t>ـ</w:t>
      </w:r>
      <w:r w:rsidRPr="007E074A">
        <w:rPr>
          <w:rFonts w:ascii="Simplified Arabic" w:hAnsi="Simplified Arabic" w:cs="PT Bold Heading"/>
          <w:b/>
          <w:bCs/>
          <w:sz w:val="44"/>
          <w:szCs w:val="44"/>
          <w:rtl/>
          <w:lang w:bidi="ar-LB"/>
        </w:rPr>
        <w:t>ي</w:t>
      </w:r>
      <w:r w:rsidRPr="007E074A">
        <w:rPr>
          <w:rFonts w:ascii="Simplified Arabic" w:hAnsi="Simplified Arabic" w:cs="PT Bold Heading" w:hint="cs"/>
          <w:b/>
          <w:bCs/>
          <w:sz w:val="44"/>
          <w:szCs w:val="44"/>
          <w:rtl/>
          <w:lang w:bidi="ar-LB"/>
        </w:rPr>
        <w:t>ـ</w:t>
      </w:r>
      <w:r w:rsidRPr="007E074A">
        <w:rPr>
          <w:rFonts w:ascii="Simplified Arabic" w:hAnsi="Simplified Arabic" w:cs="PT Bold Heading"/>
          <w:b/>
          <w:bCs/>
          <w:sz w:val="44"/>
          <w:szCs w:val="44"/>
          <w:rtl/>
          <w:lang w:bidi="ar-LB"/>
        </w:rPr>
        <w:t>رة الذات</w:t>
      </w:r>
      <w:r w:rsidRPr="007E074A">
        <w:rPr>
          <w:rFonts w:ascii="Simplified Arabic" w:hAnsi="Simplified Arabic" w:cs="PT Bold Heading" w:hint="cs"/>
          <w:b/>
          <w:bCs/>
          <w:sz w:val="44"/>
          <w:szCs w:val="44"/>
          <w:rtl/>
          <w:lang w:bidi="ar-LB"/>
        </w:rPr>
        <w:t>ـ</w:t>
      </w:r>
      <w:r w:rsidRPr="007E074A">
        <w:rPr>
          <w:rFonts w:ascii="Simplified Arabic" w:hAnsi="Simplified Arabic" w:cs="PT Bold Heading"/>
          <w:b/>
          <w:bCs/>
          <w:sz w:val="44"/>
          <w:szCs w:val="44"/>
          <w:rtl/>
          <w:lang w:bidi="ar-LB"/>
        </w:rPr>
        <w:t>ي</w:t>
      </w:r>
      <w:r w:rsidRPr="007E074A">
        <w:rPr>
          <w:rFonts w:ascii="Simplified Arabic" w:hAnsi="Simplified Arabic" w:cs="PT Bold Heading" w:hint="cs"/>
          <w:b/>
          <w:bCs/>
          <w:sz w:val="44"/>
          <w:szCs w:val="44"/>
          <w:rtl/>
          <w:lang w:bidi="ar-LB"/>
        </w:rPr>
        <w:t>ـ</w:t>
      </w:r>
      <w:r w:rsidRPr="007E074A">
        <w:rPr>
          <w:rFonts w:ascii="Simplified Arabic" w:hAnsi="Simplified Arabic" w:cs="PT Bold Heading"/>
          <w:b/>
          <w:bCs/>
          <w:sz w:val="44"/>
          <w:szCs w:val="44"/>
          <w:rtl/>
          <w:lang w:bidi="ar-LB"/>
        </w:rPr>
        <w:t>ة</w:t>
      </w:r>
    </w:p>
    <w:p w:rsidR="00463B0D" w:rsidRPr="007E074A" w:rsidRDefault="00887D08" w:rsidP="00B97C45">
      <w:pPr>
        <w:spacing w:after="0" w:line="360" w:lineRule="atLeast"/>
        <w:rPr>
          <w:rFonts w:ascii="Simplified Arabic" w:eastAsia="Times New Roman" w:hAnsi="Simplified Arabic" w:cs="PT Bold Heading"/>
          <w:b/>
          <w:bCs/>
          <w:sz w:val="32"/>
          <w:szCs w:val="32"/>
          <w:rtl/>
          <w:lang w:eastAsia="ar-SA" w:bidi="ar-JO"/>
        </w:rPr>
      </w:pPr>
      <w:r w:rsidRPr="007E07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81395" wp14:editId="67441AE3">
                <wp:simplePos x="0" y="0"/>
                <wp:positionH relativeFrom="column">
                  <wp:posOffset>4826635</wp:posOffset>
                </wp:positionH>
                <wp:positionV relativeFrom="paragraph">
                  <wp:posOffset>12700</wp:posOffset>
                </wp:positionV>
                <wp:extent cx="1579880" cy="367030"/>
                <wp:effectExtent l="0" t="0" r="20320" b="1397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380.05pt;margin-top:1pt;width:124.4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" filled="f"/>
            </w:pict>
          </mc:Fallback>
        </mc:AlternateContent>
      </w:r>
      <w:r w:rsidR="00463B0D" w:rsidRPr="007E074A">
        <w:rPr>
          <w:rFonts w:ascii="Simplified Arabic" w:eastAsia="Times New Roman" w:hAnsi="Simplified Arabic" w:cs="PT Bold Heading"/>
          <w:b/>
          <w:bCs/>
          <w:sz w:val="32"/>
          <w:szCs w:val="32"/>
          <w:rtl/>
          <w:lang w:eastAsia="ar-SA" w:bidi="ar-LB"/>
        </w:rPr>
        <w:t>معلومات شخصية</w:t>
      </w:r>
    </w:p>
    <w:p w:rsidR="00463B0D" w:rsidRPr="007E074A" w:rsidRDefault="00463B0D" w:rsidP="0040259D">
      <w:pPr>
        <w:spacing w:after="12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</w:pP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  <w:t>الاسم: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/>
        </w:rPr>
        <w:t xml:space="preserve"> عبد الرحيم سليم هاشم شوبكي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  <w:t xml:space="preserve"> </w:t>
      </w:r>
    </w:p>
    <w:p w:rsidR="00463B0D" w:rsidRPr="007E074A" w:rsidRDefault="00463B0D" w:rsidP="0040259D">
      <w:pPr>
        <w:tabs>
          <w:tab w:val="left" w:pos="4346"/>
        </w:tabs>
        <w:spacing w:after="12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</w:pP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  <w:t>مكان الولادة: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/>
        </w:rPr>
        <w:t xml:space="preserve"> فلسطين- نابلس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  <w:tab/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 xml:space="preserve">          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  <w:t xml:space="preserve">       </w:t>
      </w: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/>
        </w:rPr>
        <w:t xml:space="preserve">            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  <w:t>تاريخ الميلاد: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/>
        </w:rPr>
        <w:t xml:space="preserve"> 2/1/1986</w:t>
      </w:r>
    </w:p>
    <w:p w:rsidR="00463B0D" w:rsidRPr="007E074A" w:rsidRDefault="00463B0D" w:rsidP="0040259D">
      <w:pPr>
        <w:tabs>
          <w:tab w:val="left" w:pos="4346"/>
        </w:tabs>
        <w:spacing w:after="12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</w:pP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  <w:t xml:space="preserve">الجنسية: 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/>
        </w:rPr>
        <w:t>فلسطينية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  <w:tab/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 xml:space="preserve"> 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  <w:t xml:space="preserve">            العنوان :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/>
        </w:rPr>
        <w:t xml:space="preserve"> 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/>
        </w:rPr>
        <w:t>مخيم عسكر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/>
        </w:rPr>
        <w:t>, نابلس- الضفة الغربية</w:t>
      </w:r>
    </w:p>
    <w:p w:rsidR="00463B0D" w:rsidRPr="0001385E" w:rsidRDefault="00463B0D" w:rsidP="0040259D">
      <w:pPr>
        <w:tabs>
          <w:tab w:val="left" w:pos="4346"/>
        </w:tabs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 w:bidi="ar-LB"/>
        </w:rPr>
      </w:pP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>بريد الكتروني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  <w:t>:</w:t>
      </w:r>
      <w:r w:rsidRPr="007E07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 xml:space="preserve"> </w:t>
      </w:r>
      <w:hyperlink r:id="rId9" w:history="1">
        <w:r w:rsidR="0057151B" w:rsidRPr="00473435">
          <w:rPr>
            <w:rStyle w:val="Hyperlink"/>
            <w:rFonts w:asciiTheme="majorBidi" w:eastAsia="Times New Roman" w:hAnsiTheme="majorBidi" w:cstheme="majorBidi"/>
            <w:sz w:val="28"/>
            <w:szCs w:val="28"/>
            <w:lang w:eastAsia="ar-SA"/>
          </w:rPr>
          <w:t>a.shoobeke@najah.edu</w:t>
        </w:r>
      </w:hyperlink>
      <w:r w:rsidR="0001385E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ar-SA" w:bidi="ar-LB"/>
        </w:rPr>
        <w:t xml:space="preserve">                                             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 xml:space="preserve">الجنس: 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  <w:t>ذكر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 xml:space="preserve">   </w:t>
      </w:r>
    </w:p>
    <w:p w:rsidR="00463B0D" w:rsidRPr="007E074A" w:rsidRDefault="00463B0D" w:rsidP="0040259D">
      <w:pPr>
        <w:pBdr>
          <w:bottom w:val="double" w:sz="6" w:space="1" w:color="auto"/>
        </w:pBdr>
        <w:tabs>
          <w:tab w:val="left" w:pos="4346"/>
          <w:tab w:val="right" w:pos="7226"/>
        </w:tabs>
        <w:spacing w:after="120" w:line="240" w:lineRule="auto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/>
        </w:rPr>
      </w:pP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 xml:space="preserve">متنقل: </w:t>
      </w:r>
      <w:r w:rsidRPr="007E074A">
        <w:rPr>
          <w:rFonts w:asciiTheme="majorBidi" w:eastAsia="Times New Roman" w:hAnsiTheme="majorBidi" w:cstheme="majorBidi"/>
          <w:sz w:val="28"/>
          <w:szCs w:val="28"/>
          <w:lang w:eastAsia="ar-SA"/>
        </w:rPr>
        <w:t>0598101342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ab/>
      </w:r>
    </w:p>
    <w:p w:rsidR="00463B0D" w:rsidRPr="007E074A" w:rsidRDefault="00463B0D" w:rsidP="0001385E">
      <w:pPr>
        <w:spacing w:after="0" w:line="360" w:lineRule="atLeast"/>
        <w:rPr>
          <w:rFonts w:ascii="Simplified Arabic" w:eastAsia="Times New Roman" w:hAnsi="Simplified Arabic" w:cs="PT Bold Heading"/>
          <w:b/>
          <w:bCs/>
          <w:sz w:val="32"/>
          <w:szCs w:val="32"/>
          <w:rtl/>
          <w:lang w:eastAsia="ar-SA" w:bidi="ar-JO"/>
        </w:rPr>
      </w:pPr>
      <w:r w:rsidRPr="007E07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1C3C4" wp14:editId="405FFD29">
                <wp:simplePos x="0" y="0"/>
                <wp:positionH relativeFrom="column">
                  <wp:posOffset>4921761</wp:posOffset>
                </wp:positionH>
                <wp:positionV relativeFrom="paragraph">
                  <wp:posOffset>57397</wp:posOffset>
                </wp:positionV>
                <wp:extent cx="1484738" cy="318977"/>
                <wp:effectExtent l="0" t="0" r="20320" b="24130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738" cy="3189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387.55pt;margin-top:4.5pt;width:116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" filled="f"/>
            </w:pict>
          </mc:Fallback>
        </mc:AlternateContent>
      </w:r>
      <w:r w:rsidRPr="007E074A">
        <w:rPr>
          <w:rFonts w:ascii="Simplified Arabic" w:eastAsia="Times New Roman" w:hAnsi="Simplified Arabic" w:cs="PT Bold Heading" w:hint="cs"/>
          <w:b/>
          <w:bCs/>
          <w:sz w:val="32"/>
          <w:szCs w:val="32"/>
          <w:rtl/>
          <w:lang w:eastAsia="ar-SA" w:bidi="ar-LB"/>
        </w:rPr>
        <w:t>التحصيل العلمي</w:t>
      </w:r>
    </w:p>
    <w:p w:rsidR="00463B0D" w:rsidRPr="007E074A" w:rsidRDefault="00463B0D" w:rsidP="00D711C3">
      <w:pPr>
        <w:numPr>
          <w:ilvl w:val="0"/>
          <w:numId w:val="1"/>
        </w:numPr>
        <w:spacing w:after="120" w:line="420" w:lineRule="atLeast"/>
        <w:ind w:left="426" w:hanging="284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>2015- 2019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)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  <w:t>: دكتوراه في فلسفة العلوم السياسية, التخصص الدقيق: النظرية السياسية والفكر السياسي,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 w:bidi="ar-JO"/>
        </w:rPr>
        <w:t xml:space="preserve"> كلية الاقتصاد والعلوم السياسية, 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  <w:t>جامعة القاهرة, جمهورية مصر العربية, بتقدير "ممتاز".</w:t>
      </w:r>
    </w:p>
    <w:p w:rsidR="00463B0D" w:rsidRPr="007E074A" w:rsidRDefault="00463B0D" w:rsidP="00D711C3">
      <w:pPr>
        <w:numPr>
          <w:ilvl w:val="0"/>
          <w:numId w:val="1"/>
        </w:numPr>
        <w:spacing w:after="120" w:line="420" w:lineRule="atLeast"/>
        <w:ind w:left="426" w:hanging="284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ar-SA"/>
        </w:rPr>
      </w:pP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>2010-2013</w:t>
      </w: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)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>: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  <w:t xml:space="preserve"> ماجستير في التخطيط والتنمية السياسية, كلية الدراسات العليا, جامعة النجاح الوطنية, نابلس, الضفة الغربية, (ت): 092394960 ,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/>
        </w:rPr>
        <w:t xml:space="preserve"> بريد إلكتروني:</w:t>
      </w:r>
      <w:r w:rsidRPr="007E074A"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  <w:t xml:space="preserve"> </w:t>
      </w:r>
      <w:r w:rsidRPr="007E074A">
        <w:rPr>
          <w:rFonts w:ascii="Times New Roman" w:eastAsia="Times New Roman" w:hAnsi="Times New Roman" w:cs="Times New Roman"/>
          <w:sz w:val="28"/>
          <w:szCs w:val="28"/>
          <w:lang w:eastAsia="ar-SA" w:bidi="ar-LB"/>
        </w:rPr>
        <w:t>info@najah.edu</w:t>
      </w:r>
      <w:r w:rsidRPr="007E07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/>
        </w:rPr>
        <w:t>, بتقدير "جيد جدا"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/>
        </w:rPr>
        <w:t>.</w:t>
      </w:r>
    </w:p>
    <w:p w:rsidR="00463B0D" w:rsidRPr="007E074A" w:rsidRDefault="00463B0D" w:rsidP="00D711C3">
      <w:pPr>
        <w:numPr>
          <w:ilvl w:val="0"/>
          <w:numId w:val="1"/>
        </w:numPr>
        <w:pBdr>
          <w:bottom w:val="double" w:sz="6" w:space="1" w:color="auto"/>
        </w:pBdr>
        <w:spacing w:after="120" w:line="420" w:lineRule="atLeast"/>
        <w:ind w:left="426" w:hanging="284"/>
        <w:jc w:val="lowKashida"/>
        <w:rPr>
          <w:rFonts w:ascii="Simplified Arabic" w:eastAsia="Times New Roman" w:hAnsi="Simplified Arabic" w:cs="Simplified Arabic"/>
          <w:sz w:val="28"/>
          <w:szCs w:val="28"/>
          <w:lang w:eastAsia="ar-SA"/>
        </w:rPr>
      </w:pP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>2006- 2010</w:t>
      </w: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)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>: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  <w:t xml:space="preserve"> بكالوريوس في العلوم السياسية, كلية الاقتصاد والعلوم الإدارية, جامعة النجاح الوطنية, نابلس, الضفة الغربية, (ت): 092394960 ,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/>
        </w:rPr>
        <w:t xml:space="preserve"> بريد إلكتروني</w:t>
      </w:r>
      <w:r w:rsidRPr="007E074A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:</w:t>
      </w:r>
      <w:r w:rsidRPr="007E074A">
        <w:rPr>
          <w:rFonts w:ascii="Times New Roman" w:eastAsia="Times New Roman" w:hAnsi="Times New Roman" w:cs="Times New Roman"/>
          <w:sz w:val="28"/>
          <w:szCs w:val="28"/>
          <w:lang w:eastAsia="ar-SA" w:bidi="ar-LB"/>
        </w:rPr>
        <w:t xml:space="preserve"> info@najah.edu</w:t>
      </w:r>
      <w:r w:rsidRPr="007E074A">
        <w:rPr>
          <w:rFonts w:ascii="Simplified Arabic" w:eastAsia="Times New Roman" w:hAnsi="Simplified Arabic" w:cs="Simplified Arabic"/>
          <w:sz w:val="28"/>
          <w:szCs w:val="28"/>
          <w:lang w:eastAsia="ar-SA"/>
        </w:rPr>
        <w:t xml:space="preserve"> </w:t>
      </w:r>
    </w:p>
    <w:p w:rsidR="003A1127" w:rsidRPr="007E074A" w:rsidRDefault="003A1127" w:rsidP="00F534E9">
      <w:pPr>
        <w:spacing w:after="0" w:line="360" w:lineRule="atLeast"/>
        <w:rPr>
          <w:rFonts w:ascii="Simplified Arabic" w:eastAsia="Times New Roman" w:hAnsi="Simplified Arabic" w:cs="PT Bold Heading"/>
          <w:b/>
          <w:bCs/>
          <w:sz w:val="32"/>
          <w:szCs w:val="32"/>
          <w:rtl/>
          <w:lang w:eastAsia="ar-SA" w:bidi="ar-LB"/>
        </w:rPr>
      </w:pPr>
      <w:r w:rsidRPr="007E074A">
        <w:rPr>
          <w:rFonts w:ascii="Simplified Arabic" w:eastAsia="Times New Roman" w:hAnsi="Simplified Arabic" w:cs="Simplified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9FE78" wp14:editId="138417C4">
                <wp:simplePos x="0" y="0"/>
                <wp:positionH relativeFrom="column">
                  <wp:posOffset>5183918</wp:posOffset>
                </wp:positionH>
                <wp:positionV relativeFrom="paragraph">
                  <wp:posOffset>57216</wp:posOffset>
                </wp:positionV>
                <wp:extent cx="1222746" cy="320634"/>
                <wp:effectExtent l="0" t="0" r="15875" b="2286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6" cy="3206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408.2pt;margin-top:4.5pt;width:96.3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" filled="f"/>
            </w:pict>
          </mc:Fallback>
        </mc:AlternateContent>
      </w:r>
      <w:r w:rsidRPr="007E074A">
        <w:rPr>
          <w:rFonts w:ascii="Simplified Arabic" w:eastAsia="Times New Roman" w:hAnsi="Simplified Arabic" w:cs="PT Bold Heading" w:hint="cs"/>
          <w:b/>
          <w:bCs/>
          <w:sz w:val="32"/>
          <w:szCs w:val="32"/>
          <w:rtl/>
          <w:lang w:eastAsia="ar-SA" w:bidi="ar-LB"/>
        </w:rPr>
        <w:t>خبرات عملية</w:t>
      </w:r>
    </w:p>
    <w:p w:rsidR="003B7180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eastAsia="Times New Roman" w:hAnsi="Simplified Arabic" w:cs="Simplified Arabic" w:hint="cs"/>
          <w:sz w:val="28"/>
          <w:szCs w:val="28"/>
          <w:lang w:eastAsia="ar-SA" w:bidi="ar-LB"/>
        </w:rPr>
      </w:pPr>
      <w:r w:rsidRPr="007221F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أستاذ مساعد غير متفرغ في قسم العلوم السياسية</w:t>
      </w:r>
      <w:r w:rsidR="007221FA" w:rsidRPr="007221F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وإدارة الدولة</w:t>
      </w:r>
      <w:r w:rsidRPr="007221F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, كلية </w:t>
      </w:r>
      <w:r w:rsidR="007221FA" w:rsidRPr="007221F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القانون والعلوم السياسية</w:t>
      </w:r>
      <w:r w:rsidRPr="007221F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- جامعة النجاح الوطنية.</w:t>
      </w:r>
    </w:p>
    <w:p w:rsidR="007221FA" w:rsidRPr="007221FA" w:rsidRDefault="007221FA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221F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أستاذ مساعد غير متفرغ في برنامج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التخطيط والتنمية السياسية</w:t>
      </w:r>
      <w:r w:rsidRPr="007221F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, كلية الدراسات العليا في جامعة النجاح الوطنية.</w:t>
      </w:r>
    </w:p>
    <w:p w:rsidR="003B7180" w:rsidRPr="007221FA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221F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أستاذ مساعد غير متفرغ في برنامج دراسات المرأة, كلية الدراسات العليا في جامعة النجاح الوطنية.</w:t>
      </w:r>
    </w:p>
    <w:p w:rsidR="00F54FAC" w:rsidRPr="007E074A" w:rsidRDefault="00F54FAC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اشراف ومناقشة العديد من رسائل الماجستير في برنامجي التخطيط والتنمية السياسية ودراسات المرأة.</w:t>
      </w:r>
    </w:p>
    <w:p w:rsidR="00365397" w:rsidRPr="00365397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مستشار لدى جمعية بذور للثقافة والتنمية, نابلس, الضفة الغربية, فلسطين.</w:t>
      </w:r>
    </w:p>
    <w:p w:rsidR="003B7180" w:rsidRPr="007E074A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باحث رئيسي في مركز شاهد, في الموضوعات الاجتماعية والسياسية, رام الله, فلسطين.</w:t>
      </w:r>
    </w:p>
    <w:p w:rsidR="003B7180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باحث رئيسي في مؤسسة قامات لتوثيق النضال الفلسطيني, رام الله, فلسطين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JO"/>
        </w:rPr>
        <w:t>.</w:t>
      </w:r>
    </w:p>
    <w:p w:rsidR="00365397" w:rsidRPr="007E074A" w:rsidRDefault="00365397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باحث رئيسي في الدراسات الفكرية والإسلام السياسي, معهد فلسطين لأبحاث الأمن القومي.</w:t>
      </w:r>
    </w:p>
    <w:p w:rsidR="003B7180" w:rsidRPr="007E074A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عضو هيئة التحرير ولجنة التحكيم لمجلة فلسطين لأبحاث الأمن القومي.</w:t>
      </w:r>
    </w:p>
    <w:p w:rsidR="003B7180" w:rsidRPr="007E074A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lastRenderedPageBreak/>
        <w:t>عضو الحملة الأكاديمية الدولية المناهضة للاحتلال الإسرائيلي والأبارتهايد.</w:t>
      </w:r>
    </w:p>
    <w:p w:rsidR="003B7180" w:rsidRPr="007E074A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eastAsia="Times New Roman" w:hAnsi="Simplified Arabic" w:cs="Simplified Arabic"/>
          <w:b/>
          <w:bCs/>
          <w:sz w:val="28"/>
          <w:szCs w:val="28"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عضو الحملة الأكاديمية الوطنية لتعزيز الصمود والمناعة الوطنية</w:t>
      </w: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.</w:t>
      </w:r>
    </w:p>
    <w:p w:rsidR="00C624B4" w:rsidRPr="007E074A" w:rsidRDefault="00C624B4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مدرب في مجلات الدراسات السياسية وإعداد المدربين المعتمدين (</w:t>
      </w:r>
      <w:r w:rsidRPr="007E074A"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  <w:t>TOT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JO"/>
        </w:rPr>
        <w:t xml:space="preserve">), </w:t>
      </w:r>
      <w:r w:rsidRPr="007E074A">
        <w:rPr>
          <w:rFonts w:ascii="Simplified Arabic" w:hAnsi="Simplified Arabic" w:cs="Simplified Arabic"/>
          <w:sz w:val="28"/>
          <w:szCs w:val="28"/>
          <w:rtl/>
          <w:lang w:bidi="ar-JO"/>
        </w:rPr>
        <w:t>جمعية التنمية الوطنية الفلسطينية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JO"/>
        </w:rPr>
        <w:t>, فلسطين.</w:t>
      </w:r>
    </w:p>
    <w:p w:rsidR="00CC21F5" w:rsidRPr="007E074A" w:rsidRDefault="00CC21F5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(1/2/2022-1-4-2022):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مدرب في مسارات التدريب على الكتابة العلمية والأوراق السياسية وتقدير الموقف, قيادة الأمن الوطني الفلسطيني.  نابلس</w:t>
      </w:r>
    </w:p>
    <w:p w:rsidR="003B7180" w:rsidRPr="007E074A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JO"/>
        </w:rPr>
        <w:t>(</w:t>
      </w: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2021-2022</w:t>
      </w: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JO"/>
        </w:rPr>
        <w:t>):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JO"/>
        </w:rPr>
        <w:t xml:space="preserve"> مسير لقاءات لدى مؤسسة مفتاح: المبادرة الفلسطينية لتعميق الحوار العالمي والديمقراطية, حول الشباب والمرأة والوحدة الوطنية في محافظة نابلس.</w:t>
      </w:r>
    </w:p>
    <w:p w:rsidR="003B7180" w:rsidRPr="007E074A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(</w:t>
      </w: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2020-2021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): مدرب في مسارات التدريب في البرنامج التدريبي "إعداد الباحثين الشباب", معهد فلسطين لأبحاث الأمن القومي, البالوع, رام الله.</w:t>
      </w:r>
    </w:p>
    <w:p w:rsidR="003B7180" w:rsidRPr="007E074A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7E0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(2014-2021):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محاضر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ومدرب دولي, معتمد من: جامعة ويلز الدولية. الأكاديمية الدولية للمدرب الدولي المعتمد, جمهورية مصر العربية. المؤسسة الدولية للتدريب, جمهورية مصر العربية. جامعة القاهرة, جمهورية مصر العربية.</w:t>
      </w:r>
    </w:p>
    <w:p w:rsidR="003B7180" w:rsidRPr="007E074A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7E0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(2014-2021):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مستشار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بالعلاقات الدبلوماسية والقنصلية, معتمد من: مركز جنيف للتحكيم الدولي. نادي جنيف لمستشاري التحكيم الدولي. النقابة العامة للمحامين في جمهورية مصر العربية.</w:t>
      </w:r>
    </w:p>
    <w:p w:rsidR="003B7180" w:rsidRPr="007E074A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7E0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(2014-2021)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: 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مستشار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بالتحكيم الدولي في مجال المنازعات الاستثمار وعقود البنوك والملكية الفكرية والتحكيم الهندسي وعقود البترول, معتمد من: الجامعة الاوروبية. مركز جنيف للتحكيم الدولي. نادي جنيف لمستشاري التحكيم الدولي. غرفة التحكيم الدولي. غرفة التجارة العربية التركية. النقابة العامة للمحامين في جمهورية مصر العربية.</w:t>
      </w:r>
    </w:p>
    <w:p w:rsidR="00923E68" w:rsidRPr="007E074A" w:rsidRDefault="00923E68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>(2012-2014): رئيس</w:t>
      </w:r>
      <w:r w:rsidR="005B4265"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الهيئة الإدارية والمدير </w:t>
      </w:r>
      <w:r w:rsidR="00EF2B31"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>الإداري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لجمعية التنمية الشبابية </w:t>
      </w:r>
      <w:r w:rsidRPr="007E074A">
        <w:rPr>
          <w:rFonts w:ascii="Simplified Arabic" w:hAnsi="Simplified Arabic" w:cs="Simplified Arabic"/>
          <w:sz w:val="28"/>
          <w:szCs w:val="28"/>
          <w:rtl/>
          <w:lang w:bidi="ar-LB"/>
        </w:rPr>
        <w:t>–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>كوفية- الضفة الغربية, نابلس.</w:t>
      </w:r>
    </w:p>
    <w:p w:rsidR="0015579F" w:rsidRPr="007E074A" w:rsidRDefault="0015579F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>(2010-2012): محرر في مجلة المنطاد ومنسق للمحاضرات والندوات في جامعة النجاح الوطنية, التوجيه السياسي والوطني. نابلس</w:t>
      </w:r>
    </w:p>
    <w:p w:rsidR="003B7180" w:rsidRPr="007E074A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7E0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(2011-2012):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مدرب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في برنامج التعليم المساند, مركز التطوير المجتمعي, نابلس, فلسطين.</w:t>
      </w:r>
    </w:p>
    <w:p w:rsidR="003B7180" w:rsidRPr="007E074A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7E0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 xml:space="preserve">(2010-2011): </w:t>
      </w:r>
      <w:r w:rsidRPr="007E074A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متطوع في وحدة الإعلام والعلاقات العامة, 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>جمعية نابلس للتنمية والتطوير المجتمعي</w:t>
      </w:r>
      <w:r w:rsidRPr="007E074A">
        <w:rPr>
          <w:rFonts w:ascii="Simplified Arabic" w:hAnsi="Simplified Arabic" w:cs="Simplified Arabic"/>
          <w:sz w:val="28"/>
          <w:szCs w:val="28"/>
          <w:rtl/>
          <w:lang w:bidi="ar-LB"/>
        </w:rPr>
        <w:t>,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7E074A">
        <w:rPr>
          <w:rFonts w:ascii="Simplified Arabic" w:hAnsi="Simplified Arabic" w:cs="Simplified Arabic"/>
          <w:sz w:val="28"/>
          <w:szCs w:val="28"/>
          <w:rtl/>
          <w:lang w:bidi="ar-LB"/>
        </w:rPr>
        <w:t>نابلس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>, فلسطين</w:t>
      </w:r>
      <w:r w:rsidRPr="007E074A">
        <w:rPr>
          <w:rFonts w:ascii="Simplified Arabic" w:hAnsi="Simplified Arabic" w:cs="Simplified Arabic"/>
          <w:sz w:val="28"/>
          <w:szCs w:val="28"/>
          <w:rtl/>
          <w:lang w:bidi="ar-LB"/>
        </w:rPr>
        <w:t>,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7E074A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(ت) 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>092333375</w:t>
      </w:r>
    </w:p>
    <w:p w:rsidR="003B7180" w:rsidRPr="007E074A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7E0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2011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>: مدرب في برنامج تأهيل لذوي الاحتياجات الخاصة, اللجنة المحلية لتأهيل المعاقين, نابلس, فلسطين, 092327680</w:t>
      </w:r>
    </w:p>
    <w:p w:rsidR="003B7180" w:rsidRPr="007E074A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7E0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lastRenderedPageBreak/>
        <w:t>(</w:t>
      </w:r>
      <w:r w:rsidRPr="007E074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2009-2010</w:t>
      </w:r>
      <w:r w:rsidRPr="007E0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)</w:t>
      </w:r>
      <w:r w:rsidRPr="007E074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:</w:t>
      </w:r>
      <w:r w:rsidRPr="007E074A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موظف في قسم إعداد البرامج والتقديم, شركة تلفزيون آسيا.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7E074A">
        <w:rPr>
          <w:rFonts w:ascii="Simplified Arabic" w:hAnsi="Simplified Arabic" w:cs="Simplified Arabic"/>
          <w:sz w:val="28"/>
          <w:szCs w:val="28"/>
          <w:rtl/>
          <w:lang w:bidi="ar-LB"/>
        </w:rPr>
        <w:t>نابلس, الضفة الغربية,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فلسطين, </w:t>
      </w:r>
      <w:r w:rsidRPr="007E074A">
        <w:rPr>
          <w:rFonts w:ascii="Simplified Arabic" w:hAnsi="Simplified Arabic" w:cs="Simplified Arabic"/>
          <w:sz w:val="28"/>
          <w:szCs w:val="28"/>
          <w:rtl/>
          <w:lang w:bidi="ar-LB"/>
        </w:rPr>
        <w:t>(ت) 092378544</w:t>
      </w:r>
    </w:p>
    <w:p w:rsidR="003B7180" w:rsidRPr="007E074A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28"/>
          <w:szCs w:val="28"/>
          <w:rtl/>
          <w:lang w:bidi="ar-LB"/>
        </w:rPr>
      </w:pPr>
      <w:r w:rsidRPr="007E0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(</w:t>
      </w:r>
      <w:r w:rsidRPr="007E074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2009-2010</w:t>
      </w:r>
      <w:r w:rsidRPr="007E0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)</w:t>
      </w:r>
      <w:r w:rsidRPr="007E074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:</w:t>
      </w:r>
      <w:r w:rsidRPr="007E074A">
        <w:rPr>
          <w:rFonts w:ascii="Simplified Arabic" w:hAnsi="Simplified Arabic" w:cs="Simplified Arabic"/>
          <w:sz w:val="28"/>
          <w:szCs w:val="28"/>
          <w:rtl/>
          <w:lang w:bidi="ar-LB"/>
        </w:rPr>
        <w:t xml:space="preserve"> متطوع في وحدة الإعلام والعلاقات العامة , مركز التأهيل المجتمعي,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7E074A">
        <w:rPr>
          <w:rFonts w:ascii="Simplified Arabic" w:hAnsi="Simplified Arabic" w:cs="Simplified Arabic"/>
          <w:sz w:val="28"/>
          <w:szCs w:val="28"/>
          <w:rtl/>
          <w:lang w:bidi="ar-LB"/>
        </w:rPr>
        <w:t>نابلس, الضفة الغربية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>, فلسطين</w:t>
      </w:r>
      <w:r w:rsidRPr="007E074A">
        <w:rPr>
          <w:rFonts w:ascii="Simplified Arabic" w:hAnsi="Simplified Arabic" w:cs="Simplified Arabic"/>
          <w:sz w:val="28"/>
          <w:szCs w:val="28"/>
          <w:rtl/>
          <w:lang w:bidi="ar-LB"/>
        </w:rPr>
        <w:t>,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7E074A">
        <w:rPr>
          <w:rFonts w:ascii="Simplified Arabic" w:hAnsi="Simplified Arabic" w:cs="Simplified Arabic"/>
          <w:sz w:val="28"/>
          <w:szCs w:val="28"/>
          <w:rtl/>
          <w:lang w:bidi="ar-LB"/>
        </w:rPr>
        <w:t>(ت) 092327642</w:t>
      </w:r>
    </w:p>
    <w:p w:rsidR="003B7180" w:rsidRPr="007E074A" w:rsidRDefault="003B7180" w:rsidP="0040259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7E0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(2008-2012):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متطوع في حقل التدريبات في الإعلام والسياسية, جمعية بذور للتنمية والثقافة, نابلس, فلسطين,0599613609</w:t>
      </w:r>
    </w:p>
    <w:p w:rsidR="003B7180" w:rsidRPr="007E074A" w:rsidRDefault="003B7180" w:rsidP="0040259D">
      <w:pPr>
        <w:numPr>
          <w:ilvl w:val="0"/>
          <w:numId w:val="1"/>
        </w:numPr>
        <w:pBdr>
          <w:bottom w:val="double" w:sz="6" w:space="0" w:color="auto"/>
        </w:pBdr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28"/>
          <w:szCs w:val="28"/>
          <w:lang w:bidi="ar-LB"/>
        </w:rPr>
      </w:pPr>
      <w:r w:rsidRPr="007E0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(</w:t>
      </w:r>
      <w:r w:rsidRPr="007E074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>2008-2010</w:t>
      </w:r>
      <w:r w:rsidRPr="007E0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LB"/>
        </w:rPr>
        <w:t>)</w:t>
      </w:r>
      <w:r w:rsidRPr="007E074A">
        <w:rPr>
          <w:rFonts w:ascii="Simplified Arabic" w:hAnsi="Simplified Arabic" w:cs="Simplified Arabic"/>
          <w:b/>
          <w:bCs/>
          <w:sz w:val="28"/>
          <w:szCs w:val="28"/>
          <w:rtl/>
          <w:lang w:bidi="ar-LB"/>
        </w:rPr>
        <w:t xml:space="preserve">: </w:t>
      </w:r>
      <w:r w:rsidRPr="007E074A">
        <w:rPr>
          <w:rFonts w:ascii="Simplified Arabic" w:hAnsi="Simplified Arabic" w:cs="Simplified Arabic"/>
          <w:sz w:val="28"/>
          <w:szCs w:val="28"/>
          <w:rtl/>
          <w:lang w:bidi="ar-LB"/>
        </w:rPr>
        <w:t>متطوع في وحدة حوار للإعلام والمونتاج, مركز حوار, نابلس, الضفة الغربية</w:t>
      </w:r>
      <w:r w:rsidRPr="007E074A">
        <w:rPr>
          <w:rFonts w:ascii="Simplified Arabic" w:hAnsi="Simplified Arabic" w:cs="Simplified Arabic" w:hint="cs"/>
          <w:sz w:val="28"/>
          <w:szCs w:val="28"/>
          <w:rtl/>
          <w:lang w:bidi="ar-LB"/>
        </w:rPr>
        <w:t xml:space="preserve"> </w:t>
      </w:r>
      <w:r w:rsidRPr="007E074A">
        <w:rPr>
          <w:rFonts w:ascii="Simplified Arabic" w:hAnsi="Simplified Arabic" w:cs="Simplified Arabic"/>
          <w:sz w:val="28"/>
          <w:szCs w:val="28"/>
          <w:rtl/>
          <w:lang w:bidi="ar-LB"/>
        </w:rPr>
        <w:t>,(ت) 09232670</w:t>
      </w:r>
    </w:p>
    <w:p w:rsidR="00761472" w:rsidRPr="007E074A" w:rsidRDefault="00761472" w:rsidP="00816AE7">
      <w:pPr>
        <w:spacing w:line="360" w:lineRule="atLeast"/>
        <w:rPr>
          <w:rFonts w:ascii="Simplified Arabic" w:hAnsi="Simplified Arabic" w:cs="PT Bold Heading"/>
          <w:b/>
          <w:bCs/>
          <w:sz w:val="32"/>
          <w:szCs w:val="32"/>
          <w:rtl/>
          <w:lang w:bidi="ar-LB"/>
        </w:rPr>
      </w:pPr>
      <w:r w:rsidRPr="007E074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F8E0C" wp14:editId="3B6918D5">
                <wp:simplePos x="0" y="0"/>
                <wp:positionH relativeFrom="column">
                  <wp:posOffset>5076141</wp:posOffset>
                </wp:positionH>
                <wp:positionV relativeFrom="paragraph">
                  <wp:posOffset>21631</wp:posOffset>
                </wp:positionV>
                <wp:extent cx="1307390" cy="318977"/>
                <wp:effectExtent l="0" t="0" r="26670" b="24130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390" cy="3189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" o:spid="_x0000_s1026" style="position:absolute;left:0;text-align:left;margin-left:399.7pt;margin-top:1.7pt;width:102.9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" filled="f"/>
            </w:pict>
          </mc:Fallback>
        </mc:AlternateContent>
      </w:r>
      <w:r w:rsidRPr="007E074A">
        <w:rPr>
          <w:rFonts w:ascii="Simplified Arabic" w:hAnsi="Simplified Arabic" w:cs="PT Bold Heading" w:hint="cs"/>
          <w:b/>
          <w:bCs/>
          <w:sz w:val="32"/>
          <w:szCs w:val="32"/>
          <w:rtl/>
          <w:lang w:bidi="ar-LB"/>
        </w:rPr>
        <w:t>دورات تدريبية</w:t>
      </w:r>
    </w:p>
    <w:p w:rsidR="00C84971" w:rsidRPr="007E074A" w:rsidRDefault="00060CA1" w:rsidP="0040259D">
      <w:pPr>
        <w:numPr>
          <w:ilvl w:val="0"/>
          <w:numId w:val="1"/>
        </w:numPr>
        <w:spacing w:after="120" w:line="240" w:lineRule="auto"/>
        <w:ind w:left="397" w:hanging="284"/>
        <w:jc w:val="lowKashida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(18/8/2019-2/9/2019): دورة التفكير والتحليل الاستراتيجي, معهد فلسطين لأبحاث الأمن القومي, رام الله, فلسطين.</w:t>
      </w:r>
    </w:p>
    <w:p w:rsidR="00C84971" w:rsidRPr="007E074A" w:rsidRDefault="00C84971" w:rsidP="0040259D">
      <w:pPr>
        <w:numPr>
          <w:ilvl w:val="0"/>
          <w:numId w:val="1"/>
        </w:numPr>
        <w:spacing w:after="120" w:line="240" w:lineRule="auto"/>
        <w:ind w:left="397" w:hanging="284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</w:pPr>
      <w:r w:rsidRPr="007E074A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/>
        </w:rPr>
        <w:t>(5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>-6/12/2015م</w:t>
      </w: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)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>: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  <w:t xml:space="preserve"> دورة "أساسيات الكتابة العلمية", مركز خدمة المجتمع, جامعة القاهرة, جمهورية مصر العربية.</w:t>
      </w:r>
    </w:p>
    <w:p w:rsidR="00C84971" w:rsidRPr="007E074A" w:rsidRDefault="00C84971" w:rsidP="0040259D">
      <w:pPr>
        <w:numPr>
          <w:ilvl w:val="0"/>
          <w:numId w:val="1"/>
        </w:numPr>
        <w:spacing w:after="120" w:line="240" w:lineRule="auto"/>
        <w:ind w:left="397" w:hanging="284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>10/11/ 2015م</w:t>
      </w: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)</w:t>
      </w:r>
      <w:r w:rsidRPr="007E074A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eastAsia="ar-SA" w:bidi="ar-LB"/>
        </w:rPr>
        <w:t>: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  <w:t xml:space="preserve"> دورة "</w:t>
      </w:r>
      <w:r w:rsidRPr="007E074A"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  <w:t>word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  <w:t xml:space="preserve"> الخاصة بالدراسات العليا", وحدة المعامل ونوادي التكنولوجيا, كلية الاقتصاد والعلوم السياسية, جامعة القاهرة, جمهورية مصر العربية.</w:t>
      </w:r>
    </w:p>
    <w:p w:rsidR="00C84971" w:rsidRPr="007E074A" w:rsidRDefault="00C84971" w:rsidP="0040259D">
      <w:pPr>
        <w:numPr>
          <w:ilvl w:val="0"/>
          <w:numId w:val="1"/>
        </w:numPr>
        <w:spacing w:after="120" w:line="240" w:lineRule="auto"/>
        <w:ind w:left="397" w:hanging="284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 xml:space="preserve"> (5-6/ 5/ 2014م): 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برنامج مستشاري العلاقات الدبلوماسية والقنصلية, غرفة التحكيم الدولي, النقابة العامة للمحامين, 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  <w:t>جمهورية مصر العربية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.</w:t>
      </w:r>
    </w:p>
    <w:p w:rsidR="00C84971" w:rsidRPr="007E074A" w:rsidRDefault="00C84971" w:rsidP="0040259D">
      <w:pPr>
        <w:numPr>
          <w:ilvl w:val="0"/>
          <w:numId w:val="1"/>
        </w:numPr>
        <w:spacing w:after="120" w:line="240" w:lineRule="auto"/>
        <w:ind w:left="397" w:hanging="284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(5-6/ 5/ 2014):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برنامج إعداد مستشاري العلاقات الدبلوماسية والقنصلية, مركز جنيف للتحكيم الدولي, ونادي جنيف لمستشاري التحكيم الدولي.</w:t>
      </w:r>
    </w:p>
    <w:p w:rsidR="0011379C" w:rsidRPr="007E074A" w:rsidRDefault="00C84971" w:rsidP="0040259D">
      <w:pPr>
        <w:numPr>
          <w:ilvl w:val="0"/>
          <w:numId w:val="1"/>
        </w:numPr>
        <w:spacing w:after="120" w:line="240" w:lineRule="auto"/>
        <w:ind w:left="397" w:hanging="284"/>
        <w:jc w:val="lowKashida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(إبريل/ 2014):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برنامج إعداد مستشاري التحكيم العرب الدوليين في مجال منازعات الاستثمار وعقود البنوك والملكية الفكرية والتحكيم الهندسي وعقود البتر</w:t>
      </w:r>
      <w:r w:rsidR="0011379C"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ول (الدورتين العامة والمتخصصة),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مركز جنيف للتحكيم الدولي</w:t>
      </w:r>
    </w:p>
    <w:p w:rsidR="0011379C" w:rsidRPr="007E074A" w:rsidRDefault="0011379C" w:rsidP="0040259D">
      <w:pPr>
        <w:numPr>
          <w:ilvl w:val="0"/>
          <w:numId w:val="1"/>
        </w:numPr>
        <w:spacing w:after="120" w:line="240" w:lineRule="auto"/>
        <w:ind w:left="397" w:hanging="284"/>
        <w:jc w:val="lowKashida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(إبريل/ 2014):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برنامج إعداد مستشاري التحكيم العرب الدوليين في مجال منازعات الاستثمار وعقود البنوك والملكية الفكرية والتحكيم الهندسي وعقود البترول (الدورتين العامة والمتخصصة),</w:t>
      </w:r>
      <w:r w:rsidR="00C84971"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الغرفة العربية التركية</w:t>
      </w:r>
    </w:p>
    <w:p w:rsidR="00C84971" w:rsidRPr="007E074A" w:rsidRDefault="0011379C" w:rsidP="0040259D">
      <w:pPr>
        <w:numPr>
          <w:ilvl w:val="0"/>
          <w:numId w:val="1"/>
        </w:numPr>
        <w:spacing w:after="120" w:line="240" w:lineRule="auto"/>
        <w:ind w:left="397" w:hanging="284"/>
        <w:jc w:val="lowKashida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(إبريل/ 2014):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برنامج إعداد مستشاري التحكيم العرب الدوليين في مجال منازعات الاستثمار وعقود البنوك والملكية الفكرية والتحكيم الهندسي وعقود البترول (الدورتين العامة والمتخصصة), </w:t>
      </w:r>
      <w:r w:rsidR="00C84971"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نادي جنيف لمستشاري التحكيم الدولي.</w:t>
      </w:r>
    </w:p>
    <w:p w:rsidR="00C84971" w:rsidRPr="007E074A" w:rsidRDefault="00C84971" w:rsidP="0040259D">
      <w:pPr>
        <w:numPr>
          <w:ilvl w:val="0"/>
          <w:numId w:val="1"/>
        </w:numPr>
        <w:spacing w:after="120" w:line="240" w:lineRule="auto"/>
        <w:ind w:left="397" w:hanging="284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</w:pPr>
      <w:r w:rsidRPr="007E074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(2-8/ 5/2014م):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برنامج مدرب دولي معتمد, جامعة القاهرة, </w:t>
      </w:r>
      <w:r w:rsidRPr="007E074A"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  <w:t>جمهورية مصر العربية</w:t>
      </w:r>
      <w:r w:rsidRPr="007E074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.</w:t>
      </w:r>
    </w:p>
    <w:p w:rsidR="00C84971" w:rsidRPr="00C84971" w:rsidRDefault="00C84971" w:rsidP="0040259D">
      <w:pPr>
        <w:numPr>
          <w:ilvl w:val="0"/>
          <w:numId w:val="1"/>
        </w:numPr>
        <w:spacing w:after="120" w:line="240" w:lineRule="auto"/>
        <w:ind w:left="397" w:hanging="284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</w:pPr>
      <w:r w:rsidRPr="00C8497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lastRenderedPageBreak/>
        <w:t>(2014):</w:t>
      </w:r>
      <w:r w:rsidRPr="00C84971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دبلوم مدرب دولي معتمد, الأكاديمية الدولية للمدرب الدولي المعتمد, جمهورية مصر العربية.</w:t>
      </w:r>
    </w:p>
    <w:p w:rsidR="00C84971" w:rsidRPr="00C84971" w:rsidRDefault="00C84971" w:rsidP="0040259D">
      <w:pPr>
        <w:numPr>
          <w:ilvl w:val="0"/>
          <w:numId w:val="1"/>
        </w:numPr>
        <w:spacing w:after="120" w:line="240" w:lineRule="auto"/>
        <w:ind w:left="397" w:hanging="284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</w:pPr>
      <w:r w:rsidRPr="00C8497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(2014</w:t>
      </w:r>
      <w:r w:rsidRPr="00C84971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): دبلوم مدرب دولي معتمد, جامعة ويلز الدولية.</w:t>
      </w:r>
    </w:p>
    <w:p w:rsidR="00C84971" w:rsidRPr="00C84971" w:rsidRDefault="00C84971" w:rsidP="0040259D">
      <w:pPr>
        <w:numPr>
          <w:ilvl w:val="0"/>
          <w:numId w:val="1"/>
        </w:numPr>
        <w:spacing w:after="120" w:line="240" w:lineRule="auto"/>
        <w:ind w:left="397" w:hanging="284"/>
        <w:jc w:val="lowKashida"/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</w:pPr>
      <w:r w:rsidRPr="00C8497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(2014):</w:t>
      </w:r>
      <w:r w:rsidRPr="00C84971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برنامج التحكيم الدولي, جامعة القاهرة, </w:t>
      </w:r>
      <w:r w:rsidRPr="00C84971">
        <w:rPr>
          <w:rFonts w:ascii="Simplified Arabic" w:eastAsia="Times New Roman" w:hAnsi="Simplified Arabic" w:cs="Simplified Arabic"/>
          <w:sz w:val="28"/>
          <w:szCs w:val="28"/>
          <w:rtl/>
          <w:lang w:eastAsia="ar-SA" w:bidi="ar-LB"/>
        </w:rPr>
        <w:t>جمهورية مصر العربية</w:t>
      </w:r>
      <w:r w:rsidRPr="00C84971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.</w:t>
      </w:r>
    </w:p>
    <w:p w:rsidR="00C84971" w:rsidRDefault="00C84971" w:rsidP="0040259D">
      <w:pPr>
        <w:numPr>
          <w:ilvl w:val="0"/>
          <w:numId w:val="1"/>
        </w:numPr>
        <w:spacing w:after="120" w:line="240" w:lineRule="auto"/>
        <w:ind w:left="397" w:hanging="284"/>
        <w:jc w:val="lowKashida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C8497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(2014</w:t>
      </w:r>
      <w:r w:rsidRPr="00C84971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): برنامج التحكيم الدولي في مجال المنازعات الاستثمار وعقود البنوك والملكية الفكرية والتحكيم الهندسي وعقود البترول, الجامعة الاوروبية</w:t>
      </w:r>
    </w:p>
    <w:p w:rsidR="00C84971" w:rsidRPr="00C84971" w:rsidRDefault="00C84971" w:rsidP="0040259D">
      <w:pPr>
        <w:numPr>
          <w:ilvl w:val="0"/>
          <w:numId w:val="1"/>
        </w:numPr>
        <w:spacing w:after="120" w:line="240" w:lineRule="auto"/>
        <w:ind w:left="397" w:hanging="284"/>
        <w:jc w:val="lowKashida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C84971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</w:t>
      </w:r>
      <w:r w:rsidR="00060CA1" w:rsidRPr="00C8497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(2014</w:t>
      </w:r>
      <w:r w:rsidR="00060CA1" w:rsidRPr="00C84971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): برنامج التحكيم الدولي في مجال المنازعات الاستثمار وعقود البنوك والملكية الفكرية والتحكيم الهندسي وعقود البترول, </w:t>
      </w:r>
      <w:r w:rsidRPr="00C84971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مركز جنيف للتحكيم الدولي.</w:t>
      </w:r>
      <w:r w:rsidRPr="00C8497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 xml:space="preserve"> </w:t>
      </w:r>
    </w:p>
    <w:p w:rsidR="00C84971" w:rsidRPr="00C84971" w:rsidRDefault="00C84971" w:rsidP="0040259D">
      <w:pPr>
        <w:numPr>
          <w:ilvl w:val="0"/>
          <w:numId w:val="1"/>
        </w:numPr>
        <w:pBdr>
          <w:bottom w:val="double" w:sz="6" w:space="1" w:color="auto"/>
        </w:pBdr>
        <w:spacing w:after="120" w:line="240" w:lineRule="auto"/>
        <w:ind w:left="397" w:hanging="284"/>
        <w:jc w:val="lowKashida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C8497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(6- 22/12/ 2011م):</w:t>
      </w:r>
      <w:r w:rsidRPr="00C84971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دورة "التنشئة السياسية والوطنية", هيئة التوجيه السياسي والوطني, السلطة الوطنية الفلسطينية.</w:t>
      </w:r>
    </w:p>
    <w:p w:rsidR="00632413" w:rsidRPr="00632413" w:rsidRDefault="00632413" w:rsidP="00312052">
      <w:pPr>
        <w:spacing w:line="360" w:lineRule="atLeast"/>
        <w:rPr>
          <w:rFonts w:ascii="Simplified Arabic" w:hAnsi="Simplified Arabic" w:cs="PT Bold Heading"/>
          <w:b/>
          <w:bCs/>
          <w:sz w:val="32"/>
          <w:szCs w:val="32"/>
          <w:rtl/>
          <w:lang w:bidi="ar-LB"/>
        </w:rPr>
      </w:pPr>
      <w:r w:rsidRPr="00632413">
        <w:rPr>
          <w:rFonts w:ascii="Simplified Arabic" w:hAnsi="Simplified Arabic" w:cs="PT Bold Head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6FFE8" wp14:editId="5D64319C">
                <wp:simplePos x="0" y="0"/>
                <wp:positionH relativeFrom="column">
                  <wp:posOffset>5396609</wp:posOffset>
                </wp:positionH>
                <wp:positionV relativeFrom="paragraph">
                  <wp:posOffset>26670</wp:posOffset>
                </wp:positionV>
                <wp:extent cx="1021022" cy="296883"/>
                <wp:effectExtent l="0" t="0" r="27305" b="27305"/>
                <wp:wrapNone/>
                <wp:docPr id="7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22" cy="2968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left:0;text-align:left;margin-left:424.95pt;margin-top:2.1pt;width:80.4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" filled="f"/>
            </w:pict>
          </mc:Fallback>
        </mc:AlternateContent>
      </w:r>
      <w:r w:rsidRPr="00632413">
        <w:rPr>
          <w:rFonts w:ascii="Simplified Arabic" w:hAnsi="Simplified Arabic" w:cs="PT Bold Heading" w:hint="cs"/>
          <w:b/>
          <w:bCs/>
          <w:sz w:val="32"/>
          <w:szCs w:val="32"/>
          <w:rtl/>
          <w:lang w:bidi="ar-LB"/>
        </w:rPr>
        <w:t>المنشورات</w:t>
      </w:r>
    </w:p>
    <w:p w:rsidR="0023318F" w:rsidRDefault="00632413" w:rsidP="00DD25D5">
      <w:pPr>
        <w:pStyle w:val="a3"/>
        <w:numPr>
          <w:ilvl w:val="0"/>
          <w:numId w:val="2"/>
        </w:numPr>
        <w:spacing w:after="120" w:line="300" w:lineRule="atLeast"/>
        <w:ind w:left="357" w:hanging="357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5E28FA">
        <w:rPr>
          <w:rFonts w:ascii="Simplified Arabic" w:hAnsi="Simplified Arabic" w:cs="Simplified Arabic"/>
          <w:sz w:val="28"/>
          <w:szCs w:val="28"/>
          <w:rtl/>
          <w:lang w:bidi="ar-JO"/>
        </w:rPr>
        <w:t>بحث منشور بعنوان: "</w:t>
      </w:r>
      <w:r w:rsidRPr="005E28F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المرأة والعمل السياسي في الفكر الإسلامي المعاصر</w:t>
      </w:r>
      <w:r w:rsidRPr="005E28FA">
        <w:rPr>
          <w:rFonts w:ascii="Simplified Arabic" w:hAnsi="Simplified Arabic" w:cs="Simplified Arabic"/>
          <w:sz w:val="28"/>
          <w:szCs w:val="28"/>
          <w:rtl/>
          <w:lang w:bidi="ar-JO"/>
        </w:rPr>
        <w:t>", المجلة العربية للعلوم ونشر الأبحاث, المجلد الرابع, العدد الثاني, 28 شباط 2020م.</w:t>
      </w:r>
    </w:p>
    <w:p w:rsidR="000F4D34" w:rsidRDefault="001A2700" w:rsidP="00DD25D5">
      <w:pPr>
        <w:pStyle w:val="a3"/>
        <w:bidi w:val="0"/>
        <w:spacing w:after="120" w:line="300" w:lineRule="atLeast"/>
        <w:ind w:left="357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hyperlink r:id="rId10" w:history="1">
        <w:r w:rsidR="000F4D34" w:rsidRPr="00F959C2">
          <w:rPr>
            <w:rStyle w:val="Hyperlink"/>
            <w:rFonts w:ascii="Simplified Arabic" w:hAnsi="Simplified Arabic" w:cs="Simplified Arabic"/>
            <w:sz w:val="28"/>
            <w:szCs w:val="28"/>
            <w:lang w:bidi="ar-JO"/>
          </w:rPr>
          <w:t>https://journals.ajsrp.com/index.php/jhss/article/view/2142</w:t>
        </w:r>
      </w:hyperlink>
    </w:p>
    <w:p w:rsidR="00312052" w:rsidRPr="00312052" w:rsidRDefault="00312052" w:rsidP="00D711C3">
      <w:pPr>
        <w:pStyle w:val="a3"/>
        <w:numPr>
          <w:ilvl w:val="0"/>
          <w:numId w:val="2"/>
        </w:numPr>
        <w:spacing w:after="120" w:line="340" w:lineRule="atLeast"/>
        <w:ind w:left="357" w:hanging="357"/>
        <w:jc w:val="both"/>
        <w:rPr>
          <w:rFonts w:ascii="Times New Roman" w:eastAsia="Times New Roman" w:hAnsi="Times New Roman" w:cs="Times New Roman" w:hint="cs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 xml:space="preserve">بحث منشور بعنوان: " </w:t>
      </w:r>
      <w:r w:rsidRPr="0031205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العلاقة بيت التمويل الدولي وكفاءة الاستثمار المحلي في تمويل التنمية بدولة فلسطين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"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eastAsia="ar-SA"/>
        </w:rPr>
        <w:t>, المجلة العربية للعلوم ونشر الأبحاث, المجلد الثامن, العدد الأول, 30 يناير2024</w:t>
      </w:r>
    </w:p>
    <w:p w:rsidR="0023318F" w:rsidRDefault="0023318F" w:rsidP="00D711C3">
      <w:pPr>
        <w:pStyle w:val="a3"/>
        <w:numPr>
          <w:ilvl w:val="0"/>
          <w:numId w:val="2"/>
        </w:numPr>
        <w:spacing w:after="120" w:line="340" w:lineRule="atLeast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8FA">
        <w:rPr>
          <w:rFonts w:ascii="Simplified Arabic" w:hAnsi="Simplified Arabic" w:cs="Simplified Arabic"/>
          <w:sz w:val="28"/>
          <w:szCs w:val="28"/>
          <w:rtl/>
          <w:lang w:bidi="ar-JO"/>
        </w:rPr>
        <w:t>كتاب بعنوان "</w:t>
      </w:r>
      <w:r w:rsidRPr="005E28F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الفكر السياسي لراشد الغنوشي: دراسة تحليلية</w:t>
      </w:r>
      <w:r w:rsidRPr="005E28F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", صادر عام 2020 م عن دار آسيا للنشر </w:t>
      </w:r>
      <w:r w:rsidRPr="005E28FA"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>والتوزيع.</w:t>
      </w:r>
    </w:p>
    <w:p w:rsidR="00372295" w:rsidRDefault="00372295" w:rsidP="00DD25D5">
      <w:pPr>
        <w:pStyle w:val="a3"/>
        <w:numPr>
          <w:ilvl w:val="0"/>
          <w:numId w:val="2"/>
        </w:numPr>
        <w:bidi w:val="0"/>
        <w:spacing w:after="12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E28FA">
        <w:rPr>
          <w:rFonts w:asciiTheme="majorBidi" w:eastAsia="Calibri" w:hAnsiTheme="majorBidi" w:cstheme="majorBidi"/>
          <w:b/>
          <w:bCs/>
          <w:sz w:val="28"/>
          <w:szCs w:val="28"/>
          <w:lang w:bidi="ar-JO"/>
        </w:rPr>
        <w:t>Rashed</w:t>
      </w:r>
      <w:proofErr w:type="spellEnd"/>
      <w:r w:rsidRPr="005E28FA">
        <w:rPr>
          <w:rFonts w:asciiTheme="majorBidi" w:eastAsia="Calibri" w:hAnsiTheme="majorBidi" w:cstheme="majorBidi"/>
          <w:b/>
          <w:bCs/>
          <w:sz w:val="28"/>
          <w:szCs w:val="28"/>
          <w:lang w:bidi="ar-JO"/>
        </w:rPr>
        <w:t xml:space="preserve"> Al-Ghanoshi's Concept of Democracy</w:t>
      </w:r>
      <w:r>
        <w:rPr>
          <w:rFonts w:asciiTheme="majorBidi" w:eastAsia="Calibri" w:hAnsiTheme="majorBidi" w:cstheme="majorBidi"/>
          <w:b/>
          <w:bCs/>
          <w:sz w:val="28"/>
          <w:szCs w:val="28"/>
          <w:lang w:bidi="ar-JO"/>
        </w:rPr>
        <w:t>,</w:t>
      </w:r>
      <w:r w:rsidRPr="003722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28FA">
        <w:rPr>
          <w:rFonts w:ascii="Times New Roman" w:eastAsia="Times New Roman" w:hAnsi="Times New Roman" w:cs="Times New Roman"/>
          <w:sz w:val="28"/>
          <w:szCs w:val="28"/>
          <w:lang w:eastAsia="ar-SA"/>
        </w:rPr>
        <w:t>International Journal of Innovation, Creativity and Change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72295">
        <w:rPr>
          <w:rFonts w:ascii="Times New Roman" w:eastAsia="Times New Roman" w:hAnsi="Times New Roman" w:cs="Times New Roman"/>
          <w:sz w:val="28"/>
          <w:szCs w:val="28"/>
          <w:lang w:eastAsia="ar-SA"/>
        </w:rPr>
        <w:t>Volume 15, Issue 10, 2021</w:t>
      </w:r>
    </w:p>
    <w:p w:rsidR="005A5E36" w:rsidRPr="005A5E36" w:rsidRDefault="005A5E36" w:rsidP="00DD25D5">
      <w:pPr>
        <w:pStyle w:val="a3"/>
        <w:bidi w:val="0"/>
        <w:spacing w:after="120" w:line="3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E36">
        <w:rPr>
          <w:rFonts w:ascii="Times New Roman" w:eastAsia="Times New Roman" w:hAnsi="Times New Roman" w:cs="Times New Roman"/>
          <w:sz w:val="28"/>
          <w:szCs w:val="28"/>
          <w:lang w:eastAsia="ar-SA"/>
        </w:rPr>
        <w:t>ISSN: 2201-1323</w:t>
      </w:r>
    </w:p>
    <w:p w:rsidR="005A5E36" w:rsidRDefault="005A5E36" w:rsidP="00DD25D5">
      <w:pPr>
        <w:pStyle w:val="a3"/>
        <w:bidi w:val="0"/>
        <w:spacing w:after="120" w:line="3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5E36">
        <w:rPr>
          <w:rFonts w:ascii="Times New Roman" w:eastAsia="Times New Roman" w:hAnsi="Times New Roman" w:cs="Times New Roman"/>
          <w:sz w:val="28"/>
          <w:szCs w:val="28"/>
          <w:lang w:eastAsia="ar-SA"/>
        </w:rPr>
        <w:t>Q2</w:t>
      </w:r>
    </w:p>
    <w:p w:rsidR="005A5E36" w:rsidRDefault="001A2700" w:rsidP="00DD25D5">
      <w:pPr>
        <w:pStyle w:val="a3"/>
        <w:bidi w:val="0"/>
        <w:spacing w:after="120" w:line="340" w:lineRule="atLeast"/>
        <w:rPr>
          <w:rStyle w:val="Hyperlink"/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11" w:history="1">
        <w:r w:rsidR="005A5E36" w:rsidRPr="005A5E36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ar-SA"/>
          </w:rPr>
          <w:t>Scopus preview - Scopus - International Journal of Innovation, Creativity and Change</w:t>
        </w:r>
      </w:hyperlink>
    </w:p>
    <w:p w:rsidR="00312052" w:rsidRPr="00312052" w:rsidRDefault="001A2700" w:rsidP="00312052">
      <w:pPr>
        <w:pStyle w:val="a3"/>
        <w:bidi w:val="0"/>
        <w:spacing w:after="120" w:line="3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hyperlink r:id="rId12" w:history="1">
        <w:r w:rsidR="00D549F1" w:rsidRPr="00F959C2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ar-SA"/>
          </w:rPr>
          <w:t>https://staff.najah.edu/media/published_research/2021/12/04/151075_Shobaki_2021_E1_R.pdf</w:t>
        </w:r>
      </w:hyperlink>
    </w:p>
    <w:p w:rsidR="00D549F1" w:rsidRPr="005A5E36" w:rsidRDefault="00D549F1" w:rsidP="00D549F1">
      <w:pPr>
        <w:pStyle w:val="a3"/>
        <w:bidi w:val="0"/>
        <w:spacing w:after="120" w:line="34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D549F1" w:rsidRPr="00D549F1" w:rsidRDefault="0023318F" w:rsidP="00DD25D5">
      <w:pPr>
        <w:pStyle w:val="a3"/>
        <w:numPr>
          <w:ilvl w:val="0"/>
          <w:numId w:val="2"/>
        </w:numPr>
        <w:bidi w:val="0"/>
        <w:spacing w:after="120" w:line="300" w:lineRule="atLeast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rtl/>
        </w:rPr>
      </w:pPr>
      <w:r w:rsidRPr="00D549F1">
        <w:rPr>
          <w:rFonts w:asciiTheme="majorBidi" w:eastAsia="Calibri" w:hAnsiTheme="majorBidi" w:cstheme="majorBidi"/>
          <w:b/>
          <w:bCs/>
          <w:sz w:val="28"/>
          <w:szCs w:val="28"/>
          <w:lang w:bidi="ar-JO"/>
        </w:rPr>
        <w:t>Bias in Analyzing the Political Phenomenon  from the Point of View  of  Abdel-Wahab El-Messiri</w:t>
      </w:r>
      <w:r w:rsidR="00D549F1" w:rsidRPr="00D549F1">
        <w:rPr>
          <w:rFonts w:asciiTheme="majorBidi" w:eastAsia="Calibri" w:hAnsiTheme="majorBidi" w:cstheme="majorBidi"/>
          <w:b/>
          <w:bCs/>
          <w:sz w:val="28"/>
          <w:szCs w:val="28"/>
          <w:lang w:bidi="ar-JO"/>
        </w:rPr>
        <w:t xml:space="preserve"> ,</w:t>
      </w:r>
      <w:r w:rsidR="00D549F1" w:rsidRPr="00D549F1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  <w:t xml:space="preserve"> </w:t>
      </w:r>
      <w:r w:rsidR="00D549F1" w:rsidRPr="00D549F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Academy of Strategic Management Journal</w:t>
      </w:r>
      <w:r w:rsidR="00D549F1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  <w:t xml:space="preserve">, </w:t>
      </w:r>
      <w:r w:rsidR="00D549F1" w:rsidRPr="00D549F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 xml:space="preserve">Volume 21, Special Issue 2, 2022 </w:t>
      </w:r>
      <w:r w:rsidR="00D549F1" w:rsidRPr="00D549F1">
        <w:rPr>
          <w:rFonts w:ascii="Times New Roman" w:eastAsia="Times New Roman" w:hAnsi="Times New Roman" w:cs="Times New Roman" w:hint="cs"/>
          <w:color w:val="212529"/>
          <w:kern w:val="36"/>
          <w:sz w:val="28"/>
          <w:szCs w:val="28"/>
          <w:rtl/>
        </w:rPr>
        <w:t xml:space="preserve"> </w:t>
      </w:r>
    </w:p>
    <w:p w:rsidR="00D549F1" w:rsidRPr="005E28FA" w:rsidRDefault="00D549F1" w:rsidP="00DD25D5">
      <w:pPr>
        <w:shd w:val="clear" w:color="auto" w:fill="FFFFFF"/>
        <w:bidi w:val="0"/>
        <w:spacing w:after="120" w:line="300" w:lineRule="atLeast"/>
        <w:ind w:left="1077"/>
        <w:jc w:val="both"/>
        <w:outlineLvl w:val="0"/>
        <w:rPr>
          <w:rFonts w:ascii="Segoe UI" w:eastAsia="Times New Roman" w:hAnsi="Segoe UI" w:cs="Segoe UI"/>
          <w:color w:val="212529"/>
          <w:kern w:val="36"/>
          <w:sz w:val="28"/>
          <w:szCs w:val="28"/>
        </w:rPr>
      </w:pPr>
      <w:r w:rsidRPr="005E28FA">
        <w:rPr>
          <w:rFonts w:ascii="Segoe UI" w:eastAsia="Times New Roman" w:hAnsi="Segoe UI" w:cs="Segoe UI"/>
          <w:color w:val="212529"/>
          <w:kern w:val="36"/>
          <w:sz w:val="28"/>
          <w:szCs w:val="28"/>
        </w:rPr>
        <w:t>ISSN: 1544-1458</w:t>
      </w:r>
    </w:p>
    <w:p w:rsidR="00D549F1" w:rsidRPr="005E28FA" w:rsidRDefault="00D549F1" w:rsidP="00DD25D5">
      <w:pPr>
        <w:shd w:val="clear" w:color="auto" w:fill="FFFFFF"/>
        <w:tabs>
          <w:tab w:val="left" w:pos="916"/>
        </w:tabs>
        <w:bidi w:val="0"/>
        <w:spacing w:after="120" w:line="300" w:lineRule="atLeast"/>
        <w:ind w:left="1077"/>
        <w:jc w:val="both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</w:pPr>
      <w:r w:rsidRPr="005E28F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Q3</w:t>
      </w:r>
      <w:r w:rsidRPr="005E28F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ab/>
      </w:r>
    </w:p>
    <w:p w:rsidR="00D549F1" w:rsidRDefault="001A2700" w:rsidP="00DD25D5">
      <w:pPr>
        <w:shd w:val="clear" w:color="auto" w:fill="FFFFFF"/>
        <w:bidi w:val="0"/>
        <w:spacing w:after="120" w:line="300" w:lineRule="atLeast"/>
        <w:ind w:left="1077"/>
        <w:jc w:val="both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bidi="ar-JO"/>
        </w:rPr>
      </w:pPr>
      <w:hyperlink r:id="rId13" w:history="1">
        <w:r w:rsidR="00D549F1" w:rsidRPr="005E28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Scopus preview - Scopus - Academy of Strategic Management Journal</w:t>
        </w:r>
      </w:hyperlink>
    </w:p>
    <w:p w:rsidR="00D549F1" w:rsidRDefault="001A2700" w:rsidP="00DD25D5">
      <w:pPr>
        <w:bidi w:val="0"/>
        <w:spacing w:after="120" w:line="300" w:lineRule="atLeast"/>
        <w:ind w:left="360"/>
        <w:contextualSpacing/>
        <w:jc w:val="both"/>
        <w:rPr>
          <w:rFonts w:asciiTheme="majorBidi" w:eastAsia="Calibri" w:hAnsiTheme="majorBidi" w:cstheme="majorBidi"/>
          <w:b/>
          <w:bCs/>
          <w:sz w:val="28"/>
          <w:szCs w:val="28"/>
          <w:lang w:bidi="ar-JO"/>
        </w:rPr>
      </w:pPr>
      <w:hyperlink r:id="rId14" w:history="1">
        <w:r w:rsidR="00D549F1" w:rsidRPr="00F959C2">
          <w:rPr>
            <w:rStyle w:val="Hyperlink"/>
            <w:rFonts w:asciiTheme="majorBidi" w:eastAsia="Calibri" w:hAnsiTheme="majorBidi" w:cstheme="majorBidi"/>
            <w:b/>
            <w:bCs/>
            <w:sz w:val="28"/>
            <w:szCs w:val="28"/>
            <w:lang w:bidi="ar-JO"/>
          </w:rPr>
          <w:t>https://staff.</w:t>
        </w:r>
        <w:r w:rsidR="00D549F1" w:rsidRPr="009B1D85">
          <w:rPr>
            <w:rFonts w:ascii="Times New Roman" w:eastAsia="Times New Roman" w:hAnsi="Times New Roman" w:cs="Times New Roman"/>
            <w:color w:val="0000FF"/>
            <w:lang w:eastAsia="ar-SA"/>
          </w:rPr>
          <w:t>najah</w:t>
        </w:r>
        <w:r w:rsidR="00D549F1" w:rsidRPr="00F959C2">
          <w:rPr>
            <w:rStyle w:val="Hyperlink"/>
            <w:rFonts w:asciiTheme="majorBidi" w:eastAsia="Calibri" w:hAnsiTheme="majorBidi" w:cstheme="majorBidi"/>
            <w:b/>
            <w:bCs/>
            <w:sz w:val="28"/>
            <w:szCs w:val="28"/>
            <w:lang w:bidi="ar-JO"/>
          </w:rPr>
          <w:t>.edu/media/published_research/2021/12/28/bias-in-analyzing-the-political-phenomenon-from-the-point-of-view-of-abdelwahab-elmessiri.pdf</w:t>
        </w:r>
      </w:hyperlink>
    </w:p>
    <w:p w:rsidR="002B061B" w:rsidRDefault="00A272C5" w:rsidP="00D711C3">
      <w:pPr>
        <w:pStyle w:val="a3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after="120" w:line="360" w:lineRule="atLeast"/>
        <w:jc w:val="both"/>
        <w:outlineLvl w:val="0"/>
        <w:rPr>
          <w:rFonts w:ascii="Simplified Arabic" w:eastAsia="Times New Roman" w:hAnsi="Simplified Arabic" w:cs="Simplified Arabic"/>
          <w:sz w:val="28"/>
          <w:szCs w:val="28"/>
          <w:lang w:eastAsia="ar-SA" w:bidi="ar-JO"/>
        </w:rPr>
      </w:pPr>
      <w:r w:rsidRPr="005E28F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JO"/>
        </w:rPr>
        <w:lastRenderedPageBreak/>
        <w:t xml:space="preserve">تأليف مشترك, </w:t>
      </w:r>
      <w:r w:rsidRPr="005E28FA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JO"/>
        </w:rPr>
        <w:t>دلالات وتداعيات هبة القدس والحرب على غزة أيار/2021</w:t>
      </w:r>
      <w:r w:rsidRPr="005E28FA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JO"/>
        </w:rPr>
        <w:t>, إصدارات معهد فلسطين لعام 2021</w:t>
      </w:r>
    </w:p>
    <w:p w:rsidR="005B4265" w:rsidRPr="0076538E" w:rsidRDefault="00365397" w:rsidP="00752016">
      <w:pPr>
        <w:tabs>
          <w:tab w:val="left" w:pos="4050"/>
          <w:tab w:val="center" w:pos="4989"/>
        </w:tabs>
        <w:spacing w:line="360" w:lineRule="atLeast"/>
        <w:rPr>
          <w:rFonts w:cs="Simplified Arabic"/>
          <w:b/>
          <w:bCs/>
          <w:sz w:val="32"/>
          <w:szCs w:val="32"/>
          <w:lang w:bidi="ar-JO"/>
        </w:rPr>
      </w:pPr>
      <w:r w:rsidRPr="001A53DB">
        <w:rPr>
          <w:rFonts w:ascii="Simplified Arabic" w:hAnsi="Simplified Arabic" w:cs="PT Bold Heading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BBD46" wp14:editId="38B91DCB">
                <wp:simplePos x="0" y="0"/>
                <wp:positionH relativeFrom="column">
                  <wp:posOffset>5527403</wp:posOffset>
                </wp:positionH>
                <wp:positionV relativeFrom="paragraph">
                  <wp:posOffset>20238</wp:posOffset>
                </wp:positionV>
                <wp:extent cx="842760" cy="376555"/>
                <wp:effectExtent l="0" t="0" r="14605" b="23495"/>
                <wp:wrapNone/>
                <wp:docPr id="10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760" cy="376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435.25pt;margin-top:1.6pt;width:66.35pt;height:2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" filled="f"/>
            </w:pict>
          </mc:Fallback>
        </mc:AlternateContent>
      </w:r>
      <w:r w:rsidRPr="001A53DB">
        <w:rPr>
          <w:rFonts w:ascii="Simplified Arabic" w:hAnsi="Simplified Arabic" w:cs="PT Bold Heading" w:hint="cs"/>
          <w:b/>
          <w:bCs/>
          <w:sz w:val="32"/>
          <w:szCs w:val="32"/>
          <w:rtl/>
          <w:lang w:bidi="ar-LB"/>
        </w:rPr>
        <w:t xml:space="preserve"> </w:t>
      </w:r>
      <w:r w:rsidR="00CD7FBA" w:rsidRPr="001A53DB">
        <w:rPr>
          <w:rFonts w:ascii="Simplified Arabic" w:hAnsi="Simplified Arabic" w:cs="PT Bold Heading" w:hint="cs"/>
          <w:b/>
          <w:bCs/>
          <w:sz w:val="32"/>
          <w:szCs w:val="32"/>
          <w:rtl/>
          <w:lang w:bidi="ar-LB"/>
        </w:rPr>
        <w:t>المؤتمرات</w:t>
      </w:r>
    </w:p>
    <w:p w:rsidR="0076538E" w:rsidRPr="00A17896" w:rsidRDefault="00A17896" w:rsidP="00752016">
      <w:pPr>
        <w:pStyle w:val="a3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 w:rsidRPr="00A1789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(14-12-2021):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 xml:space="preserve">ورقة علمية بعنوان الهجرة والتهجير وتأثيرها على قضية اللاجئين </w:t>
      </w:r>
      <w:r w:rsidRPr="00A1789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الفلسطينيين في ظل أزمات الهجرة العالمية الراهنة</w:t>
      </w:r>
      <w:r w:rsidRPr="00A17896"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 xml:space="preserve">مقدمة إلى </w:t>
      </w:r>
      <w:r w:rsidRPr="008250D6"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ال</w:t>
      </w:r>
      <w:r w:rsidRPr="008250D6"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>مؤتمر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"</w:t>
      </w:r>
      <w:r w:rsidRPr="009B1D8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اليوم العالمي للهجرة: ما بين الهجرة والتهجير, حقائق ومعطيات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", </w:t>
      </w:r>
      <w:r w:rsidRPr="00A1789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جامعة النجاح الوطنية.</w:t>
      </w:r>
    </w:p>
    <w:p w:rsidR="008250D6" w:rsidRPr="008250D6" w:rsidRDefault="000D7E56" w:rsidP="00752016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Simplified Arabic"/>
          <w:sz w:val="28"/>
          <w:szCs w:val="28"/>
          <w:lang w:eastAsia="ar-SA" w:bidi="ar-LB"/>
        </w:rPr>
      </w:pPr>
      <w:r w:rsidRPr="00752016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eastAsia="ar-SA"/>
        </w:rPr>
        <w:t>(15-16/4/2019)</w:t>
      </w:r>
      <w:r w:rsidRPr="00A17896"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: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 xml:space="preserve"> ورقة علمية بعنوان المرأة والعمل السياسي مقدمة إلى </w:t>
      </w:r>
      <w:r w:rsidR="008250D6" w:rsidRPr="008250D6"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ال</w:t>
      </w:r>
      <w:r w:rsidR="008250D6" w:rsidRPr="008250D6"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>مؤتمر</w:t>
      </w:r>
      <w:r w:rsidR="008250D6" w:rsidRPr="008250D6"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 xml:space="preserve"> الدولي:</w:t>
      </w:r>
      <w:r w:rsidR="008250D6" w:rsidRPr="008250D6"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 xml:space="preserve"> "</w:t>
      </w:r>
      <w:r w:rsidR="008250D6" w:rsidRPr="008250D6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ar-SA"/>
        </w:rPr>
        <w:t>النساء ما بين الأبوية والفكر الاستعماري: تجارب النساء في سياق الاستعمار والاحتلال</w:t>
      </w:r>
      <w:r w:rsidR="008250D6" w:rsidRPr="008250D6">
        <w:rPr>
          <w:rFonts w:ascii="Times New Roman" w:eastAsia="Times New Roman" w:hAnsi="Times New Roman" w:cs="Simplified Arabic"/>
          <w:sz w:val="28"/>
          <w:szCs w:val="28"/>
          <w:rtl/>
          <w:lang w:eastAsia="ar-SA"/>
        </w:rPr>
        <w:t xml:space="preserve">"،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>جامعة النجاح الوطنية.</w:t>
      </w:r>
      <w:r w:rsidR="008250D6" w:rsidRPr="008250D6">
        <w:rPr>
          <w:rFonts w:ascii="Times New Roman" w:eastAsia="Times New Roman" w:hAnsi="Times New Roman" w:cs="Simplified Arabic" w:hint="cs"/>
          <w:sz w:val="28"/>
          <w:szCs w:val="28"/>
          <w:rtl/>
          <w:lang w:eastAsia="ar-SA"/>
        </w:rPr>
        <w:t xml:space="preserve"> </w:t>
      </w:r>
    </w:p>
    <w:p w:rsidR="008250D6" w:rsidRPr="000D7E56" w:rsidRDefault="000D7E56" w:rsidP="00752016">
      <w:pPr>
        <w:pStyle w:val="a3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 w:rsidRPr="000D7E5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(</w:t>
      </w:r>
      <w:r w:rsidRPr="000D7E5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20-30/ 5/ 2021</w:t>
      </w:r>
      <w:r w:rsidRPr="000D7E5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): إدارة جلسات في </w:t>
      </w:r>
      <w:r w:rsidR="008250D6" w:rsidRPr="000D7E56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المؤتمر الدولي "</w:t>
      </w:r>
      <w:r w:rsidR="008250D6" w:rsidRPr="000D7E56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JO"/>
        </w:rPr>
        <w:t>القضية الفلسطينية في ظل سياسة التطبيع</w:t>
      </w:r>
      <w:r w:rsidR="008250D6" w:rsidRPr="000D7E56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", جمهورية الجزائرية الديمقراطية الشعبية,</w:t>
      </w:r>
      <w:r w:rsidR="008250D6" w:rsidRPr="000D7E5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وزارة التعليم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والبحث العلمي, جامعة أحمد داريه</w:t>
      </w:r>
      <w:r w:rsidR="008250D6" w:rsidRPr="000D7E56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</w:t>
      </w:r>
    </w:p>
    <w:p w:rsidR="008250D6" w:rsidRPr="008250D6" w:rsidRDefault="000D7E56" w:rsidP="00752016">
      <w:pPr>
        <w:pStyle w:val="a3"/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 w:rsidRPr="000D7E5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(31-3-2021):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التعقيب على جلسات </w:t>
      </w:r>
      <w:r w:rsidR="008250D6" w:rsidRPr="00887D0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المؤتمر الثاني للبرنامج الإداري التاسع</w:t>
      </w:r>
      <w:r w:rsidR="00887D08">
        <w:rPr>
          <w:rFonts w:ascii="Simplified Arabic" w:eastAsia="Calibri" w:hAnsi="Simplified Arabic" w:cs="Simplified Arabic"/>
          <w:b/>
          <w:bCs/>
          <w:sz w:val="28"/>
          <w:szCs w:val="28"/>
          <w:lang w:bidi="ar-JO"/>
        </w:rPr>
        <w:t xml:space="preserve"> </w:t>
      </w:r>
      <w:r w:rsidR="008250D6" w:rsidRPr="00887D08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للنوع الاجتماعي في المؤسسة الأمنية</w:t>
      </w:r>
      <w:r w:rsidR="008250D6" w:rsidRPr="008250D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, فلسطين</w:t>
      </w:r>
    </w:p>
    <w:p w:rsidR="008250D6" w:rsidRPr="008250D6" w:rsidRDefault="000D7E56" w:rsidP="00752016">
      <w:pPr>
        <w:numPr>
          <w:ilvl w:val="0"/>
          <w:numId w:val="8"/>
        </w:numPr>
        <w:spacing w:after="120" w:line="240" w:lineRule="auto"/>
        <w:ind w:left="357" w:hanging="357"/>
        <w:contextualSpacing/>
        <w:jc w:val="both"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(</w:t>
      </w:r>
      <w:r w:rsidRPr="008250D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25-3-2021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): ورقة علمية بعنوان الشباب والمشاركة السياسية, </w:t>
      </w:r>
      <w:r w:rsidR="008250D6" w:rsidRPr="008250D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المؤتمر الشبابي الأول: </w:t>
      </w:r>
      <w:r w:rsidR="008250D6" w:rsidRPr="008250D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الشباب وحماية المشروع الوطني الفلسطيني</w:t>
      </w:r>
      <w:r w:rsidR="008250D6" w:rsidRPr="008250D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, فلسطين,</w:t>
      </w:r>
      <w:r w:rsidR="008250D6" w:rsidRPr="008250D6">
        <w:rPr>
          <w:rFonts w:ascii="Segoe UI Historic" w:eastAsia="Calibri" w:hAnsi="Segoe UI Historic" w:cs="Times New Roman"/>
          <w:color w:val="050505"/>
          <w:shd w:val="clear" w:color="auto" w:fill="FFFFFF"/>
          <w:rtl/>
        </w:rPr>
        <w:t xml:space="preserve"> </w:t>
      </w:r>
      <w:r w:rsidR="008250D6" w:rsidRPr="008250D6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المركز الشبابي للتطوير والإبداع</w:t>
      </w:r>
    </w:p>
    <w:p w:rsidR="008250D6" w:rsidRPr="008250D6" w:rsidRDefault="000D7E56" w:rsidP="00752016">
      <w:pPr>
        <w:numPr>
          <w:ilvl w:val="0"/>
          <w:numId w:val="9"/>
        </w:numPr>
        <w:spacing w:after="120" w:line="240" w:lineRule="auto"/>
        <w:ind w:left="357" w:hanging="357"/>
        <w:contextualSpacing/>
        <w:jc w:val="both"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(</w:t>
      </w:r>
      <w:r w:rsidRPr="008250D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12-1-2021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): عضو اللجنة التحضيرية والعلمية</w:t>
      </w:r>
      <w:r w:rsidR="00A56B18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وإدارة جلسات</w:t>
      </w:r>
      <w:r w:rsidRPr="000D7E5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في </w:t>
      </w:r>
      <w:r w:rsidR="008250D6" w:rsidRPr="008250D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مؤتمر "</w:t>
      </w:r>
      <w:r w:rsidR="008250D6" w:rsidRPr="008250D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فلسطين إلى أين</w:t>
      </w:r>
      <w:r w:rsidR="008250D6" w:rsidRPr="008250D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", معهد فلسط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ين لأبحاث الأمن القومي, فلسطين</w:t>
      </w:r>
    </w:p>
    <w:p w:rsidR="008250D6" w:rsidRPr="008250D6" w:rsidRDefault="000D7E56" w:rsidP="00752016">
      <w:pPr>
        <w:numPr>
          <w:ilvl w:val="0"/>
          <w:numId w:val="10"/>
        </w:numPr>
        <w:spacing w:after="120" w:line="240" w:lineRule="auto"/>
        <w:ind w:left="357" w:hanging="357"/>
        <w:contextualSpacing/>
        <w:jc w:val="both"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(</w:t>
      </w:r>
      <w:r w:rsidRPr="008250D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30-8-2021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): </w:t>
      </w:r>
      <w:r w:rsidR="008250D6" w:rsidRPr="008250D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عضو اللجنة العلمية والتحضيرية, </w:t>
      </w:r>
      <w:r w:rsidR="008250D6" w:rsidRPr="008250D6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مؤتمر الخطاب  السياسي الإسلامي في فلسطين: الجذور- الواقع- المستقبل</w:t>
      </w:r>
      <w:r w:rsidR="008250D6" w:rsidRPr="008250D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, وزارة الأوقاف والشؤون الدينية الفلسطينية ومعهد فلسطين لأبحاث الأمن القومي, فلسطين</w:t>
      </w:r>
    </w:p>
    <w:p w:rsidR="008250D6" w:rsidRDefault="000D7E56" w:rsidP="00752016">
      <w:pPr>
        <w:numPr>
          <w:ilvl w:val="0"/>
          <w:numId w:val="10"/>
        </w:numPr>
        <w:spacing w:after="120" w:line="240" w:lineRule="auto"/>
        <w:ind w:left="357" w:hanging="357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 xml:space="preserve"> (29-11-2021)</w:t>
      </w:r>
      <w:r w:rsidR="008250D6" w:rsidRPr="000D7E56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: </w:t>
      </w:r>
      <w:r w:rsidR="008250D6" w:rsidRPr="000370DB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عضو</w:t>
      </w:r>
      <w:r w:rsidR="008250D6" w:rsidRPr="000D7E56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اللجنة العلمية </w:t>
      </w:r>
      <w:r w:rsidR="008250D6" w:rsidRPr="00887D0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لمؤتمر التحرر الذاتي للفلسطينيي</w:t>
      </w:r>
      <w:r w:rsidR="008250D6" w:rsidRPr="00887D08">
        <w:rPr>
          <w:rFonts w:ascii="Simplified Arabic" w:eastAsia="Times New Roman" w:hAnsi="Simplified Arabic" w:cs="Simplified Arabic" w:hint="eastAsia"/>
          <w:b/>
          <w:bCs/>
          <w:sz w:val="28"/>
          <w:szCs w:val="28"/>
          <w:rtl/>
          <w:lang w:eastAsia="ar-SA" w:bidi="ar-LB"/>
        </w:rPr>
        <w:t>ن</w:t>
      </w:r>
      <w:r w:rsidR="008250D6" w:rsidRPr="00887D0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: انتاج المعرفة المقاومة</w:t>
      </w:r>
      <w:r w:rsidR="008250D6" w:rsidRPr="000D7E56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, جامعة القدس المفتوحة</w:t>
      </w:r>
      <w:r w:rsidR="0067460D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.</w:t>
      </w:r>
    </w:p>
    <w:p w:rsidR="0067460D" w:rsidRDefault="0067460D" w:rsidP="00752016">
      <w:pPr>
        <w:numPr>
          <w:ilvl w:val="0"/>
          <w:numId w:val="10"/>
        </w:numPr>
        <w:spacing w:after="120" w:line="240" w:lineRule="auto"/>
        <w:ind w:left="357" w:hanging="357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5201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(13-3-2021)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: </w:t>
      </w:r>
      <w:r w:rsidRPr="000D7E5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إدارة جلسات في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ال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يوم الدراسي</w:t>
      </w:r>
      <w:r w:rsidR="006D3B93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"</w:t>
      </w:r>
      <w:r w:rsidR="006D3B93" w:rsidRPr="006D3B9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الانتخابات الفلسطينية المقبلة نحو تغيير جاد أم قفزة في الهواء</w:t>
      </w:r>
      <w:r w:rsidR="006D3B93"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", قسم العلوم السياسية-جامعة النجاح الوطنية, جمعية بذور للتنمية والثقافة.</w:t>
      </w:r>
    </w:p>
    <w:p w:rsidR="00732D4B" w:rsidRDefault="00732D4B" w:rsidP="00752016">
      <w:pPr>
        <w:numPr>
          <w:ilvl w:val="0"/>
          <w:numId w:val="10"/>
        </w:numPr>
        <w:spacing w:after="120" w:line="240" w:lineRule="auto"/>
        <w:ind w:left="357" w:hanging="357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75201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(18-11-2020)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:</w:t>
      </w:r>
      <w:r w:rsidRPr="000D7E5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إدارة جلسات في </w:t>
      </w:r>
      <w:r w:rsidRPr="000D7E56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المؤتمر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"</w:t>
      </w:r>
      <w:r w:rsidRPr="00732D4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المنتدى السياسي الفلسطيني الأول ما بعد الانتخابات الأمريكية: تحولات وتغيرات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", قسم العلوم السياسية-جامعة النجاح الوطنية, جمعية بذور للتنمية والثقافة.</w:t>
      </w:r>
    </w:p>
    <w:p w:rsidR="00732D4B" w:rsidRDefault="00732D4B" w:rsidP="00752016">
      <w:pPr>
        <w:numPr>
          <w:ilvl w:val="0"/>
          <w:numId w:val="10"/>
        </w:numPr>
        <w:spacing w:after="120" w:line="240" w:lineRule="auto"/>
        <w:ind w:left="357" w:hanging="357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(</w:t>
      </w:r>
      <w:r w:rsidRPr="0067246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10-12-2020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): </w:t>
      </w:r>
      <w:r w:rsidRPr="000D7E5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إدارة جلسات في </w:t>
      </w:r>
      <w:r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ال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يوم الدراسي "</w:t>
      </w:r>
      <w:r w:rsidRPr="00732D4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JO"/>
        </w:rPr>
        <w:t>المصالحة الوطنية في ظل المتغيرات الاقليمية والدولية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"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, جمعية بذور للتنمية والثقافة, مركز شاهد لحقوق المواطن والتنمية, مركز الاعلام-جامعة النجاح الوطنية.</w:t>
      </w:r>
    </w:p>
    <w:p w:rsidR="00732D4B" w:rsidRPr="000D7E56" w:rsidRDefault="00653805" w:rsidP="00752016">
      <w:pPr>
        <w:numPr>
          <w:ilvl w:val="0"/>
          <w:numId w:val="10"/>
        </w:numPr>
        <w:spacing w:after="120" w:line="240" w:lineRule="auto"/>
        <w:ind w:left="357" w:hanging="357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eastAsia="ar-SA" w:bidi="ar-LB"/>
        </w:rPr>
      </w:pPr>
      <w:r w:rsidRPr="0067246F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LB"/>
        </w:rPr>
        <w:t>(10-9-2019):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 xml:space="preserve"> </w:t>
      </w:r>
      <w:r w:rsidRPr="008250D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عضو اللجنة العلمية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و</w:t>
      </w:r>
      <w:r w:rsidRPr="00653805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</w:t>
      </w:r>
      <w:r w:rsidRPr="000D7E56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>إدارة جلسات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JO"/>
        </w:rPr>
        <w:t xml:space="preserve"> لمؤتمر "</w:t>
      </w:r>
      <w:r w:rsidRPr="00653805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eastAsia="ar-SA" w:bidi="ar-JO"/>
        </w:rPr>
        <w:t>دور الصين في الشرق الأوسط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JO"/>
        </w:rPr>
        <w:t xml:space="preserve">", 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eastAsia="ar-SA" w:bidi="ar-LB"/>
        </w:rPr>
        <w:t>سفارة الصين في فلسطين, وزارة الخارجية الفلسطينية, معهد فلسطين لأبحاث الأمن القومي</w:t>
      </w:r>
    </w:p>
    <w:p w:rsidR="00CD7FBA" w:rsidRPr="00312052" w:rsidRDefault="00CD7FBA" w:rsidP="00A80191">
      <w:pPr>
        <w:tabs>
          <w:tab w:val="left" w:pos="923"/>
        </w:tabs>
        <w:spacing w:after="0" w:line="500" w:lineRule="atLeast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bookmarkStart w:id="0" w:name="_GoBack"/>
      <w:bookmarkEnd w:id="0"/>
    </w:p>
    <w:sectPr w:rsidR="00CD7FBA" w:rsidRPr="00312052" w:rsidSect="008B540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10" w:right="964" w:bottom="510" w:left="9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00" w:rsidRDefault="001A2700" w:rsidP="00C44DBB">
      <w:pPr>
        <w:spacing w:after="0" w:line="240" w:lineRule="auto"/>
      </w:pPr>
      <w:r>
        <w:separator/>
      </w:r>
    </w:p>
  </w:endnote>
  <w:endnote w:type="continuationSeparator" w:id="0">
    <w:p w:rsidR="001A2700" w:rsidRDefault="001A2700" w:rsidP="00C4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BB" w:rsidRDefault="00C44D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BB" w:rsidRDefault="00C44D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BB" w:rsidRDefault="00C44D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00" w:rsidRDefault="001A2700" w:rsidP="00C44DBB">
      <w:pPr>
        <w:spacing w:after="0" w:line="240" w:lineRule="auto"/>
      </w:pPr>
      <w:r>
        <w:separator/>
      </w:r>
    </w:p>
  </w:footnote>
  <w:footnote w:type="continuationSeparator" w:id="0">
    <w:p w:rsidR="001A2700" w:rsidRDefault="001A2700" w:rsidP="00C4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BB" w:rsidRDefault="00C44D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BB" w:rsidRDefault="00C44D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BB" w:rsidRDefault="00C44D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712"/>
    <w:multiLevelType w:val="hybridMultilevel"/>
    <w:tmpl w:val="09D21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80195"/>
    <w:multiLevelType w:val="hybridMultilevel"/>
    <w:tmpl w:val="6DBE75F0"/>
    <w:lvl w:ilvl="0" w:tplc="8C9E1CE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7191"/>
    <w:multiLevelType w:val="hybridMultilevel"/>
    <w:tmpl w:val="F406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36E2"/>
    <w:multiLevelType w:val="hybridMultilevel"/>
    <w:tmpl w:val="804C63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36191538"/>
    <w:multiLevelType w:val="hybridMultilevel"/>
    <w:tmpl w:val="C152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8763F"/>
    <w:multiLevelType w:val="hybridMultilevel"/>
    <w:tmpl w:val="C9F0744A"/>
    <w:lvl w:ilvl="0" w:tplc="2B78EEA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96732F"/>
    <w:multiLevelType w:val="hybridMultilevel"/>
    <w:tmpl w:val="57D8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E2BDF"/>
    <w:multiLevelType w:val="hybridMultilevel"/>
    <w:tmpl w:val="550AC2CA"/>
    <w:lvl w:ilvl="0" w:tplc="45A2D4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C4A6D"/>
    <w:multiLevelType w:val="hybridMultilevel"/>
    <w:tmpl w:val="E6AABC34"/>
    <w:lvl w:ilvl="0" w:tplc="8C9E1CE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D7FC4"/>
    <w:multiLevelType w:val="hybridMultilevel"/>
    <w:tmpl w:val="B8007EE6"/>
    <w:lvl w:ilvl="0" w:tplc="2B78E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125D9"/>
    <w:multiLevelType w:val="hybridMultilevel"/>
    <w:tmpl w:val="4E34A21E"/>
    <w:lvl w:ilvl="0" w:tplc="FD22B1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93F19"/>
    <w:multiLevelType w:val="hybridMultilevel"/>
    <w:tmpl w:val="D6D42938"/>
    <w:lvl w:ilvl="0" w:tplc="8C9E1CE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C6EC9"/>
    <w:multiLevelType w:val="hybridMultilevel"/>
    <w:tmpl w:val="3A5400DE"/>
    <w:lvl w:ilvl="0" w:tplc="2B78E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C6905"/>
    <w:multiLevelType w:val="hybridMultilevel"/>
    <w:tmpl w:val="D264F362"/>
    <w:lvl w:ilvl="0" w:tplc="2B78E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D7F2E"/>
    <w:multiLevelType w:val="hybridMultilevel"/>
    <w:tmpl w:val="D4901E54"/>
    <w:lvl w:ilvl="0" w:tplc="8C9E1CE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A50D0"/>
    <w:multiLevelType w:val="hybridMultilevel"/>
    <w:tmpl w:val="EB3E3DF0"/>
    <w:lvl w:ilvl="0" w:tplc="8C9E1CE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15"/>
  </w:num>
  <w:num w:numId="6">
    <w:abstractNumId w:val="7"/>
  </w:num>
  <w:num w:numId="7">
    <w:abstractNumId w:val="1"/>
  </w:num>
  <w:num w:numId="8">
    <w:abstractNumId w:val="8"/>
  </w:num>
  <w:num w:numId="9">
    <w:abstractNumId w:val="14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A5"/>
    <w:rsid w:val="0001385E"/>
    <w:rsid w:val="000370DB"/>
    <w:rsid w:val="000438BD"/>
    <w:rsid w:val="00060CA1"/>
    <w:rsid w:val="000D7E56"/>
    <w:rsid w:val="000F4D34"/>
    <w:rsid w:val="0011379C"/>
    <w:rsid w:val="001141E5"/>
    <w:rsid w:val="00116852"/>
    <w:rsid w:val="0015579F"/>
    <w:rsid w:val="00184FB9"/>
    <w:rsid w:val="001A2700"/>
    <w:rsid w:val="001A53DB"/>
    <w:rsid w:val="001E5E8F"/>
    <w:rsid w:val="0023318F"/>
    <w:rsid w:val="002B061B"/>
    <w:rsid w:val="00307846"/>
    <w:rsid w:val="00312052"/>
    <w:rsid w:val="00365397"/>
    <w:rsid w:val="00370D17"/>
    <w:rsid w:val="00372295"/>
    <w:rsid w:val="003A1127"/>
    <w:rsid w:val="003B20BF"/>
    <w:rsid w:val="003B7180"/>
    <w:rsid w:val="0040259D"/>
    <w:rsid w:val="00463B0D"/>
    <w:rsid w:val="004A696F"/>
    <w:rsid w:val="004E3CDB"/>
    <w:rsid w:val="0057151B"/>
    <w:rsid w:val="005A5E36"/>
    <w:rsid w:val="005B4265"/>
    <w:rsid w:val="005D13D0"/>
    <w:rsid w:val="005E28FA"/>
    <w:rsid w:val="00602B3F"/>
    <w:rsid w:val="00632413"/>
    <w:rsid w:val="006351D4"/>
    <w:rsid w:val="00636160"/>
    <w:rsid w:val="00653805"/>
    <w:rsid w:val="0067246F"/>
    <w:rsid w:val="0067460D"/>
    <w:rsid w:val="00696BA5"/>
    <w:rsid w:val="006D3B93"/>
    <w:rsid w:val="006F30F0"/>
    <w:rsid w:val="007064BC"/>
    <w:rsid w:val="00717445"/>
    <w:rsid w:val="00717C77"/>
    <w:rsid w:val="007221FA"/>
    <w:rsid w:val="00732D4B"/>
    <w:rsid w:val="00752016"/>
    <w:rsid w:val="00755630"/>
    <w:rsid w:val="00761472"/>
    <w:rsid w:val="0076383D"/>
    <w:rsid w:val="0076538E"/>
    <w:rsid w:val="007765E6"/>
    <w:rsid w:val="007E074A"/>
    <w:rsid w:val="00816AE7"/>
    <w:rsid w:val="00817B29"/>
    <w:rsid w:val="008250D6"/>
    <w:rsid w:val="00845158"/>
    <w:rsid w:val="0086295F"/>
    <w:rsid w:val="00887D08"/>
    <w:rsid w:val="008908BD"/>
    <w:rsid w:val="008B5405"/>
    <w:rsid w:val="00923E68"/>
    <w:rsid w:val="009A7AD1"/>
    <w:rsid w:val="009B1D85"/>
    <w:rsid w:val="00A17896"/>
    <w:rsid w:val="00A272C5"/>
    <w:rsid w:val="00A3454D"/>
    <w:rsid w:val="00A56B18"/>
    <w:rsid w:val="00A80191"/>
    <w:rsid w:val="00A96BDF"/>
    <w:rsid w:val="00AD20FA"/>
    <w:rsid w:val="00B2378C"/>
    <w:rsid w:val="00B71040"/>
    <w:rsid w:val="00B8307D"/>
    <w:rsid w:val="00B97C45"/>
    <w:rsid w:val="00C44DBB"/>
    <w:rsid w:val="00C533B5"/>
    <w:rsid w:val="00C624B4"/>
    <w:rsid w:val="00C84971"/>
    <w:rsid w:val="00CC21F5"/>
    <w:rsid w:val="00CD7FBA"/>
    <w:rsid w:val="00CF3439"/>
    <w:rsid w:val="00D06591"/>
    <w:rsid w:val="00D22F2D"/>
    <w:rsid w:val="00D27BBC"/>
    <w:rsid w:val="00D549F1"/>
    <w:rsid w:val="00D645C7"/>
    <w:rsid w:val="00D711C3"/>
    <w:rsid w:val="00D72F37"/>
    <w:rsid w:val="00DD25D5"/>
    <w:rsid w:val="00E005F2"/>
    <w:rsid w:val="00E95279"/>
    <w:rsid w:val="00EA4B63"/>
    <w:rsid w:val="00EF2B31"/>
    <w:rsid w:val="00F00BE4"/>
    <w:rsid w:val="00F015C5"/>
    <w:rsid w:val="00F1567C"/>
    <w:rsid w:val="00F534E9"/>
    <w:rsid w:val="00F54FAC"/>
    <w:rsid w:val="00F6467C"/>
    <w:rsid w:val="00FA7152"/>
    <w:rsid w:val="00FC51D0"/>
    <w:rsid w:val="00FF1FE1"/>
    <w:rsid w:val="00FF2A5D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47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A715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B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B0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44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44DBB"/>
  </w:style>
  <w:style w:type="paragraph" w:styleId="a6">
    <w:name w:val="footer"/>
    <w:basedOn w:val="a"/>
    <w:link w:val="Char1"/>
    <w:uiPriority w:val="99"/>
    <w:unhideWhenUsed/>
    <w:rsid w:val="00C44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44DBB"/>
  </w:style>
  <w:style w:type="character" w:styleId="a7">
    <w:name w:val="Strong"/>
    <w:basedOn w:val="a0"/>
    <w:uiPriority w:val="22"/>
    <w:qFormat/>
    <w:rsid w:val="00CC21F5"/>
    <w:rPr>
      <w:b/>
      <w:bCs/>
    </w:rPr>
  </w:style>
  <w:style w:type="paragraph" w:styleId="a8">
    <w:name w:val="Normal (Web)"/>
    <w:basedOn w:val="a"/>
    <w:uiPriority w:val="99"/>
    <w:semiHidden/>
    <w:unhideWhenUsed/>
    <w:rsid w:val="00CC21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47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A7152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B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B0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44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44DBB"/>
  </w:style>
  <w:style w:type="paragraph" w:styleId="a6">
    <w:name w:val="footer"/>
    <w:basedOn w:val="a"/>
    <w:link w:val="Char1"/>
    <w:uiPriority w:val="99"/>
    <w:unhideWhenUsed/>
    <w:rsid w:val="00C44D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44DBB"/>
  </w:style>
  <w:style w:type="character" w:styleId="a7">
    <w:name w:val="Strong"/>
    <w:basedOn w:val="a0"/>
    <w:uiPriority w:val="22"/>
    <w:qFormat/>
    <w:rsid w:val="00CC21F5"/>
    <w:rPr>
      <w:b/>
      <w:bCs/>
    </w:rPr>
  </w:style>
  <w:style w:type="paragraph" w:styleId="a8">
    <w:name w:val="Normal (Web)"/>
    <w:basedOn w:val="a"/>
    <w:uiPriority w:val="99"/>
    <w:semiHidden/>
    <w:unhideWhenUsed/>
    <w:rsid w:val="00CC21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copus.com/sourceid/1970017517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taff.najah.edu/media/published_research/2021/12/04/151075_Shobaki_2021_E1_R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opus.com/sourceid/2110081961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journals.ajsrp.com/index.php/jhss/article/view/2142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a.shoobeke@najah.edu" TargetMode="External"/><Relationship Id="rId14" Type="http://schemas.openxmlformats.org/officeDocument/2006/relationships/hyperlink" Target="https://staff.najah.edu/media/published_research/2021/12/28/bias-in-analyzing-the-political-phenomenon-from-the-point-of-view-of-abdelwahab-elmessiri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BBBC57-F503-44C8-A518-CB75869F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2022-05-26T18:57:00Z</cp:lastPrinted>
  <dcterms:created xsi:type="dcterms:W3CDTF">2023-08-25T18:07:00Z</dcterms:created>
  <dcterms:modified xsi:type="dcterms:W3CDTF">2023-08-25T20:15:00Z</dcterms:modified>
</cp:coreProperties>
</file>