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FF" w:rsidRPr="00DB4167" w:rsidRDefault="00743AFF" w:rsidP="000C02D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 w:rsidRPr="00DB4167">
        <w:rPr>
          <w:rFonts w:ascii="Traditional Arabic" w:hAnsi="Traditional Arabic" w:cs="Traditional Arabic"/>
          <w:b/>
          <w:bCs/>
          <w:sz w:val="44"/>
          <w:szCs w:val="44"/>
          <w:rtl/>
        </w:rPr>
        <w:t>السيرة الذاتية</w:t>
      </w:r>
      <w:r w:rsidR="00B02DC0" w:rsidRPr="00DB41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( 2023)</w:t>
      </w:r>
    </w:p>
    <w:bookmarkEnd w:id="0"/>
    <w:p w:rsidR="00743AFF" w:rsidRPr="00777615" w:rsidRDefault="00743AFF" w:rsidP="00743AFF">
      <w:pPr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2134E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الاسم: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محسن سميح سعيد الخالدي</w:t>
      </w:r>
    </w:p>
    <w:p w:rsidR="00743AFF" w:rsidRPr="00777615" w:rsidRDefault="00743AFF" w:rsidP="00743AFF">
      <w:pPr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2134E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مكان </w:t>
      </w:r>
      <w:r w:rsidR="00A612B0" w:rsidRPr="00D2134E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الولادة: </w:t>
      </w:r>
      <w:r w:rsidR="00A612B0" w:rsidRPr="00D2134E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ab/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  <w:t xml:space="preserve"> مدينة جنين</w:t>
      </w:r>
    </w:p>
    <w:p w:rsidR="00743AFF" w:rsidRPr="00777615" w:rsidRDefault="00743AFF" w:rsidP="00743AFF">
      <w:pPr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2134E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الحالة الاجتماعية: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  <w:t>متزوج، وأب لأربعة.</w:t>
      </w:r>
    </w:p>
    <w:p w:rsidR="00743AFF" w:rsidRPr="00D2134E" w:rsidRDefault="00743AFF" w:rsidP="00743AFF">
      <w:pPr>
        <w:spacing w:line="276" w:lineRule="auto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D2134E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المؤهلات العلمية: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درس المرحلة الابتدائية والثانوية في مدينة جنين.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درس البكالوريوس في كلية الدعوة وأصول الدين – جامعة القدس سنة 1987م.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حصل على الماجستير من الجامعة الأردنية تخصص (التفسير وعلوم القرآن) سنة 1993م.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حصل على </w:t>
      </w:r>
      <w:proofErr w:type="spellStart"/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الدكتوراة</w:t>
      </w:r>
      <w:proofErr w:type="spellEnd"/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جامعة القرآن الكريم والعلوم </w:t>
      </w:r>
      <w:r w:rsidR="00A612B0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الإسلامية-السودان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تخصص (التفسير وعلوم القرآن) سنة 1995م.</w:t>
      </w:r>
    </w:p>
    <w:p w:rsidR="00743AFF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حصل على رتبة أستاذ مشارك من جامعة النجاح الوطنية عام 2008م.</w:t>
      </w:r>
    </w:p>
    <w:p w:rsidR="001B5BA1" w:rsidRPr="00777615" w:rsidRDefault="001B5BA1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حصل على رتبة أستاذ عام 2021</w:t>
      </w:r>
    </w:p>
    <w:p w:rsidR="00743AFF" w:rsidRPr="00D2134E" w:rsidRDefault="00743AFF" w:rsidP="00743AFF">
      <w:pP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D2134E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الإجازات: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حصل على إجازتين في التلاوة والتجويد.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حصل على إجازة المحاماة الشرعية من ديوان قاضي القضاة – الأردن 1989م.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دورة في الأرشفة الالكترونية وفق برنامج </w:t>
      </w:r>
      <w:proofErr w:type="spellStart"/>
      <w:r w:rsidRPr="00777615">
        <w:rPr>
          <w:rFonts w:ascii="Traditional Arabic" w:hAnsi="Traditional Arabic" w:cs="Traditional Arabic"/>
          <w:b/>
          <w:bCs/>
          <w:sz w:val="32"/>
          <w:szCs w:val="32"/>
        </w:rPr>
        <w:t>photoshop</w:t>
      </w:r>
      <w:proofErr w:type="spellEnd"/>
    </w:p>
    <w:p w:rsidR="00743AFF" w:rsidRPr="00D2134E" w:rsidRDefault="00743AFF" w:rsidP="00743AFF">
      <w:pP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D2134E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الخبرات العملية: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عمل إماما وواعظاً وخطيباً في مساجد محافظة جنين 1987</w:t>
      </w:r>
      <w:r w:rsidR="00A612B0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م-1989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م.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عمل مدرساً في كلية الزرقاء الحكومية 1989م-1990م.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عمل مدرساً غير متفرغ في جامعة القدس المفتوحة 1996م-2006م.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عمل أستاذا مساعداً في جامعة النجاح الوطنية منذ عام 1996.</w:t>
      </w:r>
    </w:p>
    <w:p w:rsidR="00743AFF" w:rsidRDefault="00743AFF" w:rsidP="00451111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عين رئيساً لقسم أصول الدين من العا</w:t>
      </w:r>
      <w:r w:rsidR="004511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 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1998م-2001م.</w:t>
      </w:r>
    </w:p>
    <w:p w:rsidR="00743AFF" w:rsidRDefault="00743AFF" w:rsidP="00BD0F39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أعيد تعيينه رئيسا لقسم أصول الدين 2016 </w:t>
      </w:r>
      <w:r w:rsidR="00BD0F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-2017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042B5D" w:rsidRPr="00777615" w:rsidRDefault="00042B5D" w:rsidP="00451111">
      <w:pPr>
        <w:ind w:left="360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743AFF" w:rsidRPr="00777615" w:rsidRDefault="00743AFF" w:rsidP="00743AFF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43AFF" w:rsidRPr="00D2134E" w:rsidRDefault="00743AFF" w:rsidP="00743AFF">
      <w:pP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D2134E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البحث العلمي: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شارك في تأليف مقرر التفسير في جامعة القدس المفتوحة سنة 2004م وذلك بإعداد الوحدة الأولى بعنوان: (التفسير </w:t>
      </w:r>
      <w:r w:rsidR="00BD0F39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ومناهجه). </w:t>
      </w:r>
      <w:r w:rsidR="00BD0F39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كتاب محكّم) 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شارك في تأليف مقرر الثقافة الإسلامية في جامعة النجاح الوطنية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BD0F39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(كتاب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D0F39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محكّم).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حكّم بعض المقررات الدراسية في جامعة القدس </w:t>
      </w:r>
      <w:r w:rsidR="00BD0F39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المفتوحة.</w:t>
      </w:r>
    </w:p>
    <w:p w:rsidR="00743AFF" w:rsidRPr="00777615" w:rsidRDefault="00743AFF" w:rsidP="002A5CA2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حكَّم عددا من الأبحاث العلمية في جامعة النجاح الوطنية، وفي الجامعة الإسلامية في غزة</w:t>
      </w:r>
      <w:r w:rsidR="002A5CA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والجامعة العربية الأمريكية، ومجلة جامعة الشارقة للعلوم الشرعية والدراسات الإسلامية، وغيرها.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حكّم عددا من الأبحاث لموسوعة التفسير الموضوعي في السعودية. 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حك</w:t>
      </w:r>
      <w:r w:rsidR="004511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م بعض الأبحاث لجائزة النجاح للعلوم الإنسانية.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التحكيم الأولي لصلاحية أبحاث زميلين للترقية إلى رتبة أستاذ وأستاذ </w:t>
      </w:r>
      <w:r w:rsidR="00BD0F39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مشارك.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حكّم بعض البرامج العلمية لكليات جامعية متوسطة.</w:t>
      </w:r>
    </w:p>
    <w:p w:rsidR="00743AFF" w:rsidRPr="00777615" w:rsidRDefault="00743AFF" w:rsidP="00743AFF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حكّم مقرر: التسهيل في أحكام الترتيل برواية حفص عن عاصم من طريق </w:t>
      </w:r>
      <w:proofErr w:type="spellStart"/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الشاطبية</w:t>
      </w:r>
      <w:proofErr w:type="spellEnd"/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الكلية الجامعية للعلوم </w:t>
      </w:r>
      <w:r w:rsidR="00BD0F39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التطبيقية-غزة</w:t>
      </w:r>
      <w:r w:rsidR="00BD0F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743AFF" w:rsidRPr="00777615" w:rsidRDefault="00743AFF" w:rsidP="00743AFF">
      <w:pPr>
        <w:ind w:left="360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743AFF" w:rsidRPr="00D2134E" w:rsidRDefault="00743AFF" w:rsidP="00743AFF">
      <w:pPr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D2134E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له أبحاث علمية محكَّمة، وهي:</w:t>
      </w:r>
    </w:p>
    <w:p w:rsidR="00743AFF" w:rsidRPr="00D2134E" w:rsidRDefault="00743AFF" w:rsidP="00743AFF">
      <w:pPr>
        <w:ind w:left="360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 w:rsidRPr="00D2134E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ab/>
      </w:r>
    </w:p>
    <w:p w:rsidR="00743AFF" w:rsidRPr="00777615" w:rsidRDefault="00743AFF" w:rsidP="00743AF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 </w:t>
      </w:r>
      <w:r w:rsidR="00BD0F39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-التحدي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بالقرآن، في مجلة جامعة الأقصى سنة 2001م.</w:t>
      </w:r>
    </w:p>
    <w:p w:rsidR="00743AFF" w:rsidRPr="00777615" w:rsidRDefault="00743AFF" w:rsidP="00743AFF">
      <w:pPr>
        <w:ind w:left="-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 </w:t>
      </w:r>
      <w:r w:rsidR="00BD0F39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-صلة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الرحم المسلمة، في مجلة جامعة النجاح الوطنية للأبحاث </w:t>
      </w:r>
      <w:r w:rsidR="00BD0F39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(العلوم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الإنسانية) سنة 2003م. مجلد 17 عدد </w:t>
      </w:r>
      <w:r w:rsidR="00BD0F39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2.</w:t>
      </w:r>
    </w:p>
    <w:p w:rsidR="00743AFF" w:rsidRPr="00777615" w:rsidRDefault="00BD0F39" w:rsidP="00743AFF">
      <w:pPr>
        <w:ind w:left="-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3-الصرفة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مجلة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</w:rPr>
        <w:t xml:space="preserve"> 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الجامعة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</w:rPr>
        <w:t xml:space="preserve"> 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الإسلامية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</w:rPr>
        <w:t xml:space="preserve"> 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سلسلة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</w:rPr>
        <w:t xml:space="preserve"> 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الدراسات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</w:rPr>
        <w:t xml:space="preserve"> 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الشرعية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</w:rPr>
        <w:t xml:space="preserve">) 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المجلد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</w:rPr>
        <w:t xml:space="preserve"> 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الثاني عشر)، (العدد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</w:rPr>
        <w:t xml:space="preserve"> 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الثاني)، 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غزة سنة 2004م</w:t>
      </w:r>
      <w:r w:rsidR="00743AFF" w:rsidRPr="00777615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.</w:t>
      </w:r>
    </w:p>
    <w:p w:rsidR="00743AFF" w:rsidRPr="00777615" w:rsidRDefault="00743AFF" w:rsidP="00743AFF">
      <w:pPr>
        <w:ind w:left="-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4 </w:t>
      </w:r>
      <w:r w:rsidR="00BD0F39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-الرحم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والرحمن بين الاشتقاق والتفسير، مجلة جامعة النجاح الوطنية للأبحاث،</w:t>
      </w:r>
    </w:p>
    <w:p w:rsidR="00743AFF" w:rsidRPr="00777615" w:rsidRDefault="00743AFF" w:rsidP="00743AFF">
      <w:pPr>
        <w:ind w:left="-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51111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(العلوم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الإنسانية)، مجلد 18 عدد 1 </w:t>
      </w:r>
      <w:r w:rsidR="00451111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2004.</w:t>
      </w:r>
    </w:p>
    <w:p w:rsidR="00743AFF" w:rsidRPr="00777615" w:rsidRDefault="00BD0F39" w:rsidP="00743AFF">
      <w:pPr>
        <w:ind w:left="-90" w:firstLine="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5-تأثير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القرآن الكريم في نفوس سامعيه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-مجلة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الإسلام في آسيا 2007م.</w:t>
      </w:r>
    </w:p>
    <w:p w:rsidR="00743AFF" w:rsidRPr="00777615" w:rsidRDefault="00BD0F39" w:rsidP="00743AFF">
      <w:pPr>
        <w:ind w:left="-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6-معارضات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القرآن الكريم مزاعم وشبهات – مجلة دراسات في الجامعة الأردنية 2009م. المجلد </w:t>
      </w:r>
      <w:r w:rsidR="00451111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26.</w:t>
      </w:r>
    </w:p>
    <w:p w:rsidR="00743AFF" w:rsidRPr="00777615" w:rsidRDefault="00451111" w:rsidP="00743AFF">
      <w:pPr>
        <w:ind w:left="-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7-الهوى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دراسة موضوعية للمصطلح القرآني – محكم في مجلة دراسات في الجامعة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الأردنية.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المجلد 38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العدد 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2)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، 2011.</w:t>
      </w:r>
    </w:p>
    <w:p w:rsidR="00743AFF" w:rsidRPr="00777615" w:rsidRDefault="00BD0F39" w:rsidP="00743AF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8-هوى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النفس دراسة قرآنيّة موضوعية، محكم في مجلة جامعة النجاح الوطنية للأبحاث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(العلوم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الإنسانية)، المجلد 24، الإصدار 4، 2010. </w:t>
      </w:r>
    </w:p>
    <w:p w:rsidR="00743AFF" w:rsidRPr="00777615" w:rsidRDefault="00BD0F39" w:rsidP="00743AF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9-المتهمون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بالصرفة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(دراسة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تحليلية </w:t>
      </w:r>
      <w:r w:rsidR="00451111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نقدية) -محكم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مجلة جامعة النجاح الوطنية للأبحاث </w:t>
      </w:r>
      <w:r w:rsidR="00451111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(العلوم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الإنسانية) المجلد 24، الإصدار 5، 2010 </w:t>
      </w:r>
      <w:r w:rsidR="00451111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م.</w:t>
      </w:r>
    </w:p>
    <w:p w:rsidR="00743AFF" w:rsidRPr="00777615" w:rsidRDefault="00BD0F39" w:rsidP="00743AFF">
      <w:pPr>
        <w:bidi w:val="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10-صلة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ذوي القربى من غير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المسلمين،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مجلة البحوث والدراسات القرآنية، العدد التاسع المملكة العربية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 سعودية2011</w:t>
      </w:r>
      <w:r w:rsidRPr="00777615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743AFF" w:rsidRPr="00777615" w:rsidRDefault="0008223E" w:rsidP="00743AFF">
      <w:pPr>
        <w:spacing w:before="100" w:beforeAutospacing="1" w:after="100" w:afterAutospacing="1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11-مزاعم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مسيلمة الكذاب في معارضة آيات الكتاب،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(دراسة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تحليلية نقدية) محكم في مجلة جامعة النجاح الوطنية للأبحاث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(العلوم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الإنسانية) المجلد 25، الإصدار 6، 2010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م.</w:t>
      </w:r>
    </w:p>
    <w:p w:rsidR="00743AFF" w:rsidRDefault="0008223E" w:rsidP="00743AFF">
      <w:pPr>
        <w:spacing w:before="100" w:beforeAutospacing="1" w:after="100" w:afterAutospacing="1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12-موانع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تأثير القرآن الكريم في النفوس وعلاجها، مجلة جامعة النجاح الوطنية للأبحاث </w:t>
      </w:r>
    </w:p>
    <w:p w:rsidR="00743AFF" w:rsidRPr="00777615" w:rsidRDefault="0008223E" w:rsidP="00743AFF">
      <w:pPr>
        <w:spacing w:before="100" w:beforeAutospacing="1" w:after="100" w:afterAutospacing="1"/>
        <w:ind w:left="2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(العلوم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الإنسانية) مجلد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25،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عدد (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5)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، 2011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م.</w:t>
      </w:r>
    </w:p>
    <w:p w:rsidR="00743AFF" w:rsidRPr="00777615" w:rsidRDefault="0008223E" w:rsidP="00743AFF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13-مفهوم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اليأس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ودلالة إضافته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الأنبياء عليهم السلام،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(دراسة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قرآنية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 بالاشتراك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المجلة الأردنية في الدراسات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الإسلامية.</w:t>
      </w:r>
      <w:r w:rsidR="00B255A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(2014)</w:t>
      </w:r>
    </w:p>
    <w:p w:rsidR="00743AFF" w:rsidRDefault="0008223E" w:rsidP="00743AFF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14-الولي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واشتراطه في عقد زواج المرأة بين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الفقهاء 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الأئمة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الأربعة) وقوانين الأحوال الشخصية، بالاشتراك/ 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مجلة كلية الدراسات الإسلامية والعربية بدبي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(2014)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.</w:t>
      </w:r>
    </w:p>
    <w:p w:rsidR="00743AFF" w:rsidRPr="00777615" w:rsidRDefault="00BD0F39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15-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 xml:space="preserve">الغرور/ دراسة قرآنية (موسوعة التفسير </w:t>
      </w:r>
      <w:r w:rsidR="0008223E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الموضوعي-السعودية) </w:t>
      </w:r>
      <w:r w:rsidR="0008223E" w:rsidRPr="00777615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(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2015).</w:t>
      </w:r>
    </w:p>
    <w:p w:rsidR="00743AFF" w:rsidRDefault="0008223E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1</w:t>
      </w:r>
      <w:r w:rsidR="00B255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6</w:t>
      </w:r>
      <w:r>
        <w:rPr>
          <w:rFonts w:ascii="Traditional Arabic" w:hAnsi="Traditional Arabic" w:cs="Traditional Arabic"/>
          <w:b/>
          <w:bCs/>
          <w:sz w:val="32"/>
          <w:szCs w:val="32"/>
          <w:lang w:bidi="ar-AE"/>
        </w:rPr>
        <w:t>-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الباطل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 xml:space="preserve">/ دراسة موضوعية / بالاشتراك (موسوعة التفسير </w:t>
      </w:r>
      <w:r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الموضوعي-السعودية) 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(</w:t>
      </w:r>
      <w:r w:rsidR="00743AFF" w:rsidRPr="00777615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2015).</w:t>
      </w:r>
    </w:p>
    <w:p w:rsidR="009E0AF5" w:rsidRDefault="009E0AF5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1</w:t>
      </w:r>
      <w:r w:rsidR="00B255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7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-القدوة في القرآن الكريم </w:t>
      </w:r>
      <w:r w:rsidR="0008223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(دراسة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موضوعية) </w:t>
      </w:r>
      <w:r w:rsidRPr="009E0AF5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 xml:space="preserve">(موسوعة التفسير </w:t>
      </w:r>
      <w:r w:rsidR="0008223E" w:rsidRPr="009E0A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الموضوعي-السعودية) </w:t>
      </w:r>
      <w:r w:rsidR="0008223E" w:rsidRPr="009E0AF5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(</w:t>
      </w:r>
      <w:r w:rsidRPr="009E0AF5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2015).</w:t>
      </w:r>
    </w:p>
    <w:p w:rsidR="006D1D27" w:rsidRDefault="0008223E" w:rsidP="000A41F1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1</w:t>
      </w:r>
      <w:r w:rsidR="00B255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8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-</w:t>
      </w:r>
      <w:r w:rsidRPr="00BD0F39">
        <w:rPr>
          <w:rFonts w:ascii="Traditional Arabic" w:hAnsi="Traditional Arabic" w:cs="Traditional Arabic"/>
          <w:b/>
          <w:bCs/>
          <w:sz w:val="32"/>
          <w:szCs w:val="32"/>
          <w:rtl/>
        </w:rPr>
        <w:t>أدب</w:t>
      </w:r>
      <w:r w:rsidR="006D1D27" w:rsidRPr="00BD0F39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 xml:space="preserve"> إعراض</w:t>
      </w:r>
      <w:r w:rsidR="006D1D27" w:rsidRPr="006D1D27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 xml:space="preserve"> النبي محمد </w:t>
      </w:r>
      <w:r w:rsidR="006D1D27" w:rsidRPr="006D1D27">
        <w:rPr>
          <w:rFonts w:ascii="Traditional Arabic" w:hAnsi="Traditional Arabic" w:cs="Traditional Arabic"/>
          <w:b/>
          <w:bCs/>
          <w:sz w:val="32"/>
          <w:szCs w:val="32"/>
          <w:lang w:bidi="ar-AE"/>
        </w:rPr>
        <w:t></w:t>
      </w:r>
      <w:r w:rsidR="006D1D27" w:rsidRPr="006D1D27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دراسة قرآنيّة موضوعيّة</w:t>
      </w:r>
      <w:r w:rsidR="006D1D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/ بالاشتراك/</w:t>
      </w:r>
      <w:r w:rsidR="000A41F1" w:rsidRPr="000A41F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مجلة جامعة الشارقة للعلوم الشرعية والقانونية</w:t>
      </w:r>
      <w:r w:rsidR="000A41F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.</w:t>
      </w:r>
    </w:p>
    <w:p w:rsidR="006D1D27" w:rsidRDefault="00B255A3" w:rsidP="006D1D27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19</w:t>
      </w:r>
      <w:r w:rsidR="006D1D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-تسلية الأنبياء </w:t>
      </w:r>
      <w:r w:rsidR="0008223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والأولياء-دراسة</w:t>
      </w:r>
      <w:r w:rsidR="006D1D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</w:t>
      </w:r>
      <w:r w:rsidR="003D2D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قرآنية</w:t>
      </w:r>
      <w:r w:rsidR="006D1D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/ بالاشتراك/ جامعة النجاح </w:t>
      </w:r>
      <w:r w:rsidR="0008223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الوطنية(2018</w:t>
      </w:r>
      <w:r w:rsidR="006D1D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).</w:t>
      </w:r>
    </w:p>
    <w:p w:rsidR="009E0AF5" w:rsidRDefault="0008223E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2</w:t>
      </w:r>
      <w:r w:rsidR="00B255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0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-</w:t>
      </w:r>
      <w:r w:rsidRPr="00BD0F39">
        <w:rPr>
          <w:rFonts w:ascii="Traditional Arabic" w:hAnsi="Traditional Arabic" w:cs="Traditional Arabic"/>
          <w:b/>
          <w:bCs/>
          <w:sz w:val="32"/>
          <w:szCs w:val="32"/>
          <w:rtl/>
        </w:rPr>
        <w:t>الأَعراب</w:t>
      </w:r>
      <w:r w:rsidR="009E0AF5" w:rsidRPr="00BD0F39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 xml:space="preserve"> في القرآن الكريم</w:t>
      </w:r>
      <w:r w:rsidR="0047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/ </w:t>
      </w:r>
      <w:r w:rsidR="009E0AF5" w:rsidRPr="009E0AF5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دراسة موضوعية</w:t>
      </w:r>
      <w:r w:rsidR="0047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/ بالاشتراك: </w:t>
      </w:r>
      <w:r w:rsidR="00BD0F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مجلة </w:t>
      </w:r>
      <w:r w:rsidR="0047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جامعة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القصيم(2019</w:t>
      </w:r>
      <w:r w:rsidR="0047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).</w:t>
      </w:r>
    </w:p>
    <w:p w:rsidR="00171EEF" w:rsidRDefault="00171EEF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lastRenderedPageBreak/>
        <w:t>2</w:t>
      </w:r>
      <w:r w:rsidR="00B255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-الغيرة بين الحمد ولذم/ مجلة الجامعة الإسلامية للعلوم الشرعية/ المدينة المنورة/ (2019).</w:t>
      </w:r>
    </w:p>
    <w:p w:rsidR="002A5CA2" w:rsidRDefault="00366701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22-</w:t>
      </w:r>
      <w:r w:rsidR="000A41F1" w:rsidRPr="000A41F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ab/>
        <w:t>أماني أهل النار دراسة قرآنية</w:t>
      </w:r>
      <w:r w:rsidR="0042667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/ </w:t>
      </w:r>
      <w:r w:rsidR="00426679" w:rsidRPr="00426679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مجلة الدراسات الإسلامية</w:t>
      </w:r>
      <w:r w:rsidR="0042667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/ الجزائر/ 2020</w:t>
      </w:r>
    </w:p>
    <w:p w:rsidR="00366701" w:rsidRDefault="00366701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23- </w:t>
      </w:r>
      <w:r w:rsidR="000A41F1" w:rsidRPr="000A41F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ab/>
        <w:t>الغيرة بين الأزواج في ضوء التفسير القرآني</w:t>
      </w:r>
      <w:r w:rsidR="0042667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/ </w:t>
      </w:r>
      <w:r w:rsidR="00426679" w:rsidRPr="00426679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مجلة جامعة القصيم العلمية ( العلوم الشرعية)</w:t>
      </w:r>
      <w:r w:rsidR="0042667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/ المملكة العربية السعودية/ 2019</w:t>
      </w:r>
    </w:p>
    <w:p w:rsidR="00366701" w:rsidRDefault="00366701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24- </w:t>
      </w:r>
      <w:r w:rsidR="000A41F1" w:rsidRPr="000A41F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ab/>
        <w:t>جاهة الإصلاح وأثرها على أمن المجتمع في ضوء الكتاب والسنة.</w:t>
      </w:r>
      <w:r w:rsidR="0011174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</w:t>
      </w:r>
      <w:r w:rsidR="00111743" w:rsidRPr="00111743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مجلة معالم الكتاب والسنة</w:t>
      </w:r>
      <w:r w:rsidR="0011174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/ ماليزيا.</w:t>
      </w:r>
    </w:p>
    <w:p w:rsidR="000A41F1" w:rsidRDefault="000A41F1" w:rsidP="006E0052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25- </w:t>
      </w:r>
      <w:r w:rsidRPr="000A41F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ab/>
        <w:t>دعوى وجود " واو الثمانية" في القرآن الكريم،</w:t>
      </w:r>
      <w:r w:rsidR="006E00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</w:t>
      </w:r>
      <w:r w:rsidR="00426679" w:rsidRPr="00426679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 xml:space="preserve">بالاشتراك، </w:t>
      </w:r>
      <w:r w:rsidR="006E0052" w:rsidRPr="006E0052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مجلة الشريع</w:t>
      </w:r>
      <w:r w:rsidR="006E00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ة</w:t>
      </w:r>
      <w:r w:rsidR="006E0052" w:rsidRPr="006E0052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 xml:space="preserve"> والراسات الإسلامية</w:t>
      </w:r>
      <w:r w:rsidR="006E00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، الجزائر، 2019</w:t>
      </w:r>
    </w:p>
    <w:p w:rsidR="000A41F1" w:rsidRDefault="000A41F1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26- </w:t>
      </w:r>
      <w:r w:rsidRPr="000A41F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دلالة تكرار" فبأي آلاء ربكما تكذبان" في سورة الرحمن،</w:t>
      </w:r>
      <w:r w:rsidR="006E0052" w:rsidRPr="006E0052">
        <w:rPr>
          <w:rtl/>
        </w:rPr>
        <w:t xml:space="preserve"> </w:t>
      </w:r>
      <w:r w:rsidR="00426679" w:rsidRPr="00426679">
        <w:rPr>
          <w:rtl/>
        </w:rPr>
        <w:t xml:space="preserve">بالاشتراك، </w:t>
      </w:r>
      <w:r w:rsidR="006E0052" w:rsidRPr="006E0052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مجلة الشريعة والراسات الإسلامية</w:t>
      </w:r>
      <w:r w:rsidR="006E00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، الجزائر 2019</w:t>
      </w:r>
    </w:p>
    <w:p w:rsidR="000A41F1" w:rsidRDefault="000A41F1" w:rsidP="006E0052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27- </w:t>
      </w:r>
      <w:r w:rsidRPr="000A41F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سماع الموتى " دراسة قرآنية"، بالاشتراك</w:t>
      </w:r>
      <w:r w:rsidR="006E00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، </w:t>
      </w:r>
      <w:r w:rsidR="006E0052" w:rsidRPr="006E0052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جامعة النجاح الوطنية(20</w:t>
      </w:r>
      <w:r w:rsidR="006E00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21</w:t>
      </w:r>
      <w:r w:rsidR="006E0052" w:rsidRPr="006E0052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).</w:t>
      </w:r>
    </w:p>
    <w:p w:rsidR="000A41F1" w:rsidRDefault="000A41F1" w:rsidP="006E0052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28-</w:t>
      </w:r>
      <w:r w:rsidRPr="000A41F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تسلية الأنبياء والأولياء دراسة قرآنية</w:t>
      </w:r>
      <w:r w:rsidR="006E00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بالاشتراك، </w:t>
      </w:r>
      <w:r w:rsidR="006E0052" w:rsidRPr="006E0052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جامعة النجاح الوطنية(20</w:t>
      </w:r>
      <w:r w:rsidR="006E00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19</w:t>
      </w:r>
      <w:r w:rsidR="006E0052" w:rsidRPr="006E0052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).</w:t>
      </w:r>
    </w:p>
    <w:p w:rsidR="00111743" w:rsidRDefault="00111743" w:rsidP="006E0052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29- </w:t>
      </w:r>
      <w:r w:rsidRPr="00111743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دراسة نقدية لمادة الفصل الأول من منهاج التربية الإسلامية الجديد (من الصف الأول حتى الصف الثاني عشر)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/</w:t>
      </w:r>
      <w:r w:rsidR="00426679" w:rsidRPr="00426679">
        <w:rPr>
          <w:rtl/>
        </w:rPr>
        <w:t xml:space="preserve"> بالاشتراك، </w:t>
      </w:r>
      <w:r w:rsidRPr="00111743">
        <w:rPr>
          <w:rtl/>
        </w:rPr>
        <w:t xml:space="preserve"> </w:t>
      </w:r>
      <w:r w:rsidRPr="00111743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مجلة الحضارة الإسلامية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/ الجزائر/ 2021</w:t>
      </w:r>
    </w:p>
    <w:p w:rsidR="000A41F1" w:rsidRDefault="000A41F1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30- </w:t>
      </w:r>
      <w:r w:rsidR="00111743" w:rsidRPr="00111743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ab/>
        <w:t>منهج القصة القرآنية في تهذيب الشهوة بين الرجل والمرأة</w:t>
      </w:r>
      <w:r w:rsidR="0011174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/ </w:t>
      </w:r>
      <w:r w:rsidR="00426679" w:rsidRPr="00426679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 xml:space="preserve">بالاشتراك، </w:t>
      </w:r>
      <w:r w:rsidR="00111743" w:rsidRPr="00111743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مجلة القناطر التابعة لمركز الأصولي الفقيه</w:t>
      </w:r>
      <w:r w:rsidR="0011174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/ ماليزيا 2021</w:t>
      </w:r>
    </w:p>
    <w:p w:rsidR="00111743" w:rsidRDefault="00111743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31- </w:t>
      </w:r>
      <w:r w:rsidRPr="00111743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مظاهر انفعال الحب وتأثيره في السلوك   في سورة يوسف "دراسة تحليلية"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/ مجلة المدونة/ </w:t>
      </w:r>
      <w:r w:rsidR="008C5B8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الهند 2022</w:t>
      </w:r>
    </w:p>
    <w:p w:rsidR="008C5B81" w:rsidRDefault="008C5B81" w:rsidP="009F385B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3</w:t>
      </w:r>
      <w:r w:rsidR="009F385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- </w:t>
      </w:r>
      <w:r w:rsidRPr="008C5B8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آيات ُ قِيَام ِ الليل دِرَاسة ٌ دِلاَلِيَة تَرْبَوِيَة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/</w:t>
      </w:r>
      <w:r w:rsidR="00426679" w:rsidRPr="00426679">
        <w:rPr>
          <w:rtl/>
        </w:rPr>
        <w:t xml:space="preserve"> </w:t>
      </w:r>
      <w:r w:rsidR="00426679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بالاشتراك،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</w:t>
      </w:r>
      <w:r w:rsidRPr="008C5B8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المركز الديمقراطي العربي للدراسات الاسترا</w:t>
      </w:r>
      <w:r w:rsidR="00DB416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تي</w:t>
      </w:r>
      <w:r w:rsidRPr="008C5B8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جية والسياسية والاقتصادية_</w:t>
      </w:r>
      <w:r w:rsidR="006E66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</w:t>
      </w:r>
      <w:r w:rsidRPr="008C5B81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برلين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/2022</w:t>
      </w:r>
    </w:p>
    <w:p w:rsidR="00426679" w:rsidRDefault="00426679" w:rsidP="009F385B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3</w:t>
      </w:r>
      <w:r w:rsidR="009F385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3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-</w:t>
      </w:r>
      <w:r w:rsidRPr="00426679">
        <w:rPr>
          <w:rtl/>
        </w:rPr>
        <w:t xml:space="preserve"> </w:t>
      </w:r>
      <w:r w:rsidRPr="00426679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الاغتيال – دراسة قرآنية-</w:t>
      </w:r>
      <w:r w:rsidRPr="00426679">
        <w:rPr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بالاشتراك، </w:t>
      </w:r>
      <w:r w:rsidRPr="00426679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>مجلة جامعة الشارقة للعلوم الشرعية والدراسات الإسلامية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/ الإمارات العربية المتحدة/ 20222.</w:t>
      </w:r>
    </w:p>
    <w:p w:rsidR="00157436" w:rsidRDefault="006E663B" w:rsidP="009F385B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3</w:t>
      </w:r>
      <w:r w:rsidR="001574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4-القراءة الحداثية مفهومها ونشأتها  وسماتها، بالاشتراك، المجلة العربية للنشر العلمي/الأردن، /2/2/2023.</w:t>
      </w:r>
    </w:p>
    <w:p w:rsidR="00E51532" w:rsidRDefault="00E51532" w:rsidP="006E663B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lastRenderedPageBreak/>
        <w:t>3</w:t>
      </w:r>
      <w:r w:rsidR="006E66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5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- الإسرائيليات المروية عن ابن عباس رضي الله عنهما في تفسير الطبري لقصة امرأة </w:t>
      </w:r>
      <w:r w:rsidR="00095D9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العزير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مع يوسف عليه السلام دراسة نقدية،</w:t>
      </w:r>
      <w:r w:rsidR="00095D9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</w:t>
      </w:r>
      <w:r w:rsidR="00095D98"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  <w:t xml:space="preserve">/ بالاشتراك،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 المجلة الدولية للاجتهاد </w:t>
      </w:r>
      <w:r w:rsidR="00095D9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القضائي، برلين/ المانيا/10/7/2023.</w:t>
      </w:r>
    </w:p>
    <w:p w:rsidR="00366701" w:rsidRPr="00777615" w:rsidRDefault="00366701" w:rsidP="00B255A3">
      <w:pPr>
        <w:spacing w:after="120"/>
        <w:ind w:left="-64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</w:p>
    <w:p w:rsidR="00743AFF" w:rsidRPr="00DB4167" w:rsidRDefault="00743AFF" w:rsidP="00743AFF">
      <w:pPr>
        <w:spacing w:before="100" w:beforeAutospacing="1" w:after="100" w:afterAutospacing="1"/>
        <w:jc w:val="both"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  <w:r w:rsidRPr="00DB4167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لجان الكلية والجامعة:</w:t>
      </w:r>
    </w:p>
    <w:p w:rsidR="00743AFF" w:rsidRPr="00777615" w:rsidRDefault="00743AFF" w:rsidP="00D30C24">
      <w:pPr>
        <w:spacing w:before="100" w:beforeAutospacing="1" w:after="100" w:afterAutospac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شارك في العديد من لجان الجامعة والكلية منها: لجنة الدراسات العليا في قسم أصول الدين، ولجنة تسميع القرآن الكريم، ولجنة التخصص في الكلية، ولجان المسح الاجتماعي في الجامعة، ولجنة إعداد خطة الدراسات العليا لقسم أصول الدين</w:t>
      </w:r>
      <w:r w:rsidR="00D30C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ولجنة </w:t>
      </w:r>
      <w:proofErr w:type="spellStart"/>
      <w:r w:rsidR="00D30C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دكتوراة</w:t>
      </w:r>
      <w:proofErr w:type="spellEnd"/>
      <w:r w:rsidR="00D30C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أصول الدين،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.. وغيرها. وعمل رئيسا للجنة الثقافية في كلية الشريعة (2011م</w:t>
      </w:r>
      <w:r w:rsidR="00451111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)، وهو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أحد أعضاء برنامج الصديق النصوح في جامعة النجاح، وعضو في هيئة تحرير مجلة جامعة النجاح للعلوم الإنسانية (2010-2013</w:t>
      </w:r>
      <w:r w:rsidR="00451111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)،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عضو لجنة جائزة النجاح للعلوم الإنسانية (عام:2012م)، و(2014</w:t>
      </w:r>
      <w:r w:rsidR="00451111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  <w:r w:rsidR="004511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30C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4511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عض</w:t>
      </w:r>
      <w:r w:rsidR="0045111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30C24" w:rsidRPr="00D30C24">
        <w:rPr>
          <w:rFonts w:ascii="Traditional Arabic" w:hAnsi="Traditional Arabic" w:cs="Traditional Arabic"/>
          <w:b/>
          <w:bCs/>
          <w:sz w:val="32"/>
          <w:szCs w:val="32"/>
          <w:rtl/>
        </w:rPr>
        <w:t>هيئة تحرير مجلة جامعة النجاح للأبحاث (العلوم الانسانية)</w:t>
      </w:r>
      <w:r w:rsidR="00D30C24" w:rsidRPr="00D30C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2016-2017</w:t>
      </w:r>
      <w:r w:rsidR="00D30C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و2022، 2023.</w:t>
      </w:r>
    </w:p>
    <w:p w:rsidR="003064CB" w:rsidRPr="003064CB" w:rsidRDefault="003064CB" w:rsidP="00276CCD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6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رئيس لجنة التحكيم في مسابقة النجاح الأول</w:t>
      </w:r>
      <w:r w:rsidRPr="003064C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ى</w:t>
      </w:r>
      <w:r w:rsidRPr="00306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والثانية والثالثة في تحفيظ القرآن الكريم وتجويده، ورئيس لجنة مسابقة (بلبل النجاح في تجويد القرآن الكريم)، الثانية </w:t>
      </w:r>
      <w:r w:rsidR="00276C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والثالثة.</w:t>
      </w:r>
    </w:p>
    <w:p w:rsidR="00743AFF" w:rsidRPr="003064CB" w:rsidRDefault="00743AFF" w:rsidP="00743AFF">
      <w:pPr>
        <w:jc w:val="both"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  <w:r w:rsidRPr="003064CB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المؤتمرات:</w:t>
      </w:r>
    </w:p>
    <w:p w:rsidR="00743AFF" w:rsidRPr="00A612B0" w:rsidRDefault="00743AFF" w:rsidP="00743AFF">
      <w:pPr>
        <w:pStyle w:val="1"/>
        <w:jc w:val="right"/>
        <w:rPr>
          <w:rFonts w:ascii="Traditional Arabic" w:hAnsi="Traditional Arabic" w:cs="Traditional Arabic"/>
          <w:sz w:val="32"/>
          <w:szCs w:val="32"/>
        </w:rPr>
      </w:pPr>
      <w:r w:rsidRPr="003064CB">
        <w:rPr>
          <w:rFonts w:ascii="Traditional Arabic" w:hAnsi="Traditional Arabic" w:cs="Traditional Arabic"/>
          <w:sz w:val="32"/>
          <w:szCs w:val="32"/>
          <w:rtl/>
        </w:rPr>
        <w:t>شارك في عدد من المؤتمرات بأبحاث علمية منها:</w:t>
      </w:r>
    </w:p>
    <w:p w:rsidR="00743AFF" w:rsidRPr="00A612B0" w:rsidRDefault="00451111" w:rsidP="00743AFF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t>1-المؤتمر</w:t>
      </w:r>
      <w:r w:rsidR="00743AFF" w:rsidRPr="00A612B0">
        <w:rPr>
          <w:rFonts w:ascii="Traditional Arabic" w:hAnsi="Traditional Arabic" w:cs="Traditional Arabic"/>
          <w:sz w:val="32"/>
          <w:szCs w:val="32"/>
          <w:rtl/>
        </w:rPr>
        <w:t xml:space="preserve"> العلمي الثالث (الإعجاز في القرآن الكريم) غزة/جامعة الأقصى </w:t>
      </w:r>
      <w:r w:rsidRPr="00A612B0">
        <w:rPr>
          <w:rFonts w:ascii="Traditional Arabic" w:hAnsi="Traditional Arabic" w:cs="Traditional Arabic" w:hint="cs"/>
          <w:sz w:val="32"/>
          <w:szCs w:val="32"/>
          <w:rtl/>
        </w:rPr>
        <w:t>(2001</w:t>
      </w:r>
      <w:r w:rsidR="00743AFF" w:rsidRPr="00A612B0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A612B0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:rsidR="00743AFF" w:rsidRPr="00A612B0" w:rsidRDefault="00743AFF" w:rsidP="00743AFF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/>
          <w:sz w:val="32"/>
          <w:szCs w:val="32"/>
          <w:rtl/>
        </w:rPr>
        <w:t xml:space="preserve"> 2-مؤتمر: (نحو جيل قرآني) الأردن – جمعية المحافظة على القرآن الكريم، (2006م).</w:t>
      </w:r>
    </w:p>
    <w:p w:rsidR="00743AFF" w:rsidRPr="00A612B0" w:rsidRDefault="00743AFF" w:rsidP="00451111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612B0" w:rsidRPr="00A612B0">
        <w:rPr>
          <w:rFonts w:ascii="Traditional Arabic" w:hAnsi="Traditional Arabic" w:cs="Traditional Arabic" w:hint="cs"/>
          <w:sz w:val="32"/>
          <w:szCs w:val="32"/>
          <w:rtl/>
        </w:rPr>
        <w:t>3-المؤتمر</w:t>
      </w:r>
      <w:r w:rsidR="00451111" w:rsidRPr="00A612B0">
        <w:rPr>
          <w:rFonts w:ascii="Traditional Arabic" w:hAnsi="Traditional Arabic" w:cs="Traditional Arabic"/>
          <w:sz w:val="32"/>
          <w:szCs w:val="32"/>
          <w:rtl/>
        </w:rPr>
        <w:t xml:space="preserve"> الدولي</w:t>
      </w:r>
      <w:r w:rsidR="00451111" w:rsidRPr="00A612B0">
        <w:rPr>
          <w:rFonts w:ascii="Traditional Arabic" w:hAnsi="Traditional Arabic" w:cs="Traditional Arabic" w:hint="cs"/>
          <w:sz w:val="32"/>
          <w:szCs w:val="32"/>
          <w:rtl/>
        </w:rPr>
        <w:t xml:space="preserve"> الثاني لكلية الشريعة</w:t>
      </w:r>
      <w:r w:rsidR="00451111" w:rsidRPr="00A612B0">
        <w:rPr>
          <w:rFonts w:ascii="Traditional Arabic" w:hAnsi="Traditional Arabic" w:cs="Traditional Arabic"/>
          <w:sz w:val="32"/>
          <w:szCs w:val="32"/>
          <w:rtl/>
        </w:rPr>
        <w:t>، السلم الاجتماعي من منظور إسلامي</w:t>
      </w:r>
      <w:r w:rsidRPr="00A612B0">
        <w:rPr>
          <w:rFonts w:ascii="Traditional Arabic" w:hAnsi="Traditional Arabic" w:cs="Traditional Arabic"/>
          <w:sz w:val="32"/>
          <w:szCs w:val="32"/>
          <w:rtl/>
        </w:rPr>
        <w:t xml:space="preserve"> جامعة النجاح، (2012م).</w:t>
      </w:r>
    </w:p>
    <w:p w:rsidR="002333CC" w:rsidRPr="00A612B0" w:rsidRDefault="002333CC" w:rsidP="00451111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4-</w:t>
      </w:r>
      <w:r w:rsidR="00451111" w:rsidRPr="00A612B0">
        <w:rPr>
          <w:rFonts w:ascii="Traditional Arabic" w:hAnsi="Traditional Arabic" w:cs="Traditional Arabic"/>
          <w:sz w:val="32"/>
          <w:szCs w:val="32"/>
          <w:rtl/>
        </w:rPr>
        <w:t>المؤتمر الدولي</w:t>
      </w:r>
      <w:r w:rsidR="00451111" w:rsidRPr="00A612B0">
        <w:rPr>
          <w:rFonts w:ascii="Traditional Arabic" w:hAnsi="Traditional Arabic" w:cs="Traditional Arabic" w:hint="cs"/>
          <w:sz w:val="32"/>
          <w:szCs w:val="32"/>
          <w:rtl/>
        </w:rPr>
        <w:t xml:space="preserve"> الثالث</w:t>
      </w:r>
      <w:r w:rsidR="00451111" w:rsidRPr="00A612B0">
        <w:rPr>
          <w:rFonts w:ascii="Traditional Arabic" w:hAnsi="Traditional Arabic" w:cs="Traditional Arabic"/>
          <w:sz w:val="32"/>
          <w:szCs w:val="32"/>
          <w:rtl/>
        </w:rPr>
        <w:t xml:space="preserve"> لكلية </w:t>
      </w:r>
      <w:r w:rsidR="00451111" w:rsidRPr="00A612B0">
        <w:rPr>
          <w:rFonts w:ascii="Traditional Arabic" w:hAnsi="Traditional Arabic" w:cs="Traditional Arabic" w:hint="cs"/>
          <w:sz w:val="32"/>
          <w:szCs w:val="32"/>
          <w:rtl/>
        </w:rPr>
        <w:t>الشريعة،</w:t>
      </w:r>
      <w:r w:rsidRPr="00A612B0">
        <w:rPr>
          <w:rFonts w:ascii="Traditional Arabic" w:hAnsi="Traditional Arabic" w:cs="Traditional Arabic"/>
          <w:sz w:val="32"/>
          <w:szCs w:val="32"/>
          <w:rtl/>
        </w:rPr>
        <w:t xml:space="preserve"> رعاية المسنين من منظور إسلامي وقانوني</w:t>
      </w:r>
    </w:p>
    <w:p w:rsidR="004042E1" w:rsidRPr="00A612B0" w:rsidRDefault="00451111" w:rsidP="00743AFF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t>5-مؤتمر</w:t>
      </w:r>
      <w:r w:rsidR="00743AFF" w:rsidRPr="00A612B0">
        <w:rPr>
          <w:rFonts w:ascii="Traditional Arabic" w:hAnsi="Traditional Arabic" w:cs="Traditional Arabic"/>
          <w:sz w:val="32"/>
          <w:szCs w:val="32"/>
          <w:rtl/>
        </w:rPr>
        <w:t xml:space="preserve"> مشروع قانون الأحوال الشخصية في فلسطين، جامعة الخليل (2012م).</w:t>
      </w:r>
    </w:p>
    <w:p w:rsidR="00743AFF" w:rsidRPr="00A612B0" w:rsidRDefault="008E23CF" w:rsidP="00BD0F39">
      <w:pPr>
        <w:pStyle w:val="1"/>
        <w:rPr>
          <w:rFonts w:ascii="Traditional Arabic" w:hAnsi="Traditional Arabic" w:cs="Traditional Arabic"/>
          <w:sz w:val="32"/>
          <w:szCs w:val="32"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="004042E1" w:rsidRPr="00A612B0">
        <w:rPr>
          <w:rFonts w:ascii="Traditional Arabic" w:hAnsi="Traditional Arabic" w:cs="Traditional Arabic"/>
          <w:sz w:val="32"/>
          <w:szCs w:val="32"/>
        </w:rPr>
        <w:t>-International conference on education towards global peace (CAPEU 2016)</w:t>
      </w:r>
      <w:r w:rsidR="004042E1" w:rsidRPr="00A612B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D0F39" w:rsidRPr="00A612B0" w:rsidRDefault="008E23CF" w:rsidP="00451111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="00956ED2" w:rsidRPr="00A612B0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451111" w:rsidRPr="00A612B0">
        <w:rPr>
          <w:sz w:val="32"/>
          <w:szCs w:val="32"/>
          <w:rtl/>
        </w:rPr>
        <w:t xml:space="preserve"> </w:t>
      </w:r>
      <w:r w:rsidR="00451111" w:rsidRPr="00A612B0">
        <w:rPr>
          <w:rFonts w:ascii="Traditional Arabic" w:hAnsi="Traditional Arabic" w:cs="Traditional Arabic"/>
          <w:sz w:val="32"/>
          <w:szCs w:val="32"/>
          <w:rtl/>
        </w:rPr>
        <w:t xml:space="preserve">المؤتمر الدولي </w:t>
      </w:r>
      <w:r w:rsidR="00451111" w:rsidRPr="00A612B0">
        <w:rPr>
          <w:rFonts w:ascii="Traditional Arabic" w:hAnsi="Traditional Arabic" w:cs="Traditional Arabic" w:hint="cs"/>
          <w:sz w:val="32"/>
          <w:szCs w:val="32"/>
          <w:rtl/>
        </w:rPr>
        <w:t>الرابع</w:t>
      </w:r>
      <w:r w:rsidR="00451111" w:rsidRPr="00A612B0">
        <w:rPr>
          <w:rFonts w:ascii="Traditional Arabic" w:hAnsi="Traditional Arabic" w:cs="Traditional Arabic"/>
          <w:sz w:val="32"/>
          <w:szCs w:val="32"/>
          <w:rtl/>
        </w:rPr>
        <w:t xml:space="preserve"> لكلية الشريعة</w:t>
      </w:r>
      <w:r w:rsidR="002333CC" w:rsidRPr="00A612B0">
        <w:rPr>
          <w:rFonts w:ascii="Traditional Arabic" w:hAnsi="Traditional Arabic" w:cs="Traditional Arabic"/>
          <w:sz w:val="32"/>
          <w:szCs w:val="32"/>
          <w:rtl/>
        </w:rPr>
        <w:t>، رعاية المسنين من منظور إسلامي وقانون</w:t>
      </w:r>
      <w:r w:rsidR="002333CC" w:rsidRPr="00A612B0">
        <w:rPr>
          <w:rFonts w:ascii="Traditional Arabic" w:hAnsi="Traditional Arabic" w:cs="Traditional Arabic" w:hint="cs"/>
          <w:sz w:val="32"/>
          <w:szCs w:val="32"/>
          <w:rtl/>
        </w:rPr>
        <w:t xml:space="preserve">ي، </w:t>
      </w:r>
      <w:r w:rsidR="006F5F27" w:rsidRPr="00A612B0">
        <w:rPr>
          <w:rFonts w:ascii="Traditional Arabic" w:hAnsi="Traditional Arabic" w:cs="Traditional Arabic" w:hint="cs"/>
          <w:sz w:val="32"/>
          <w:szCs w:val="32"/>
          <w:rtl/>
        </w:rPr>
        <w:t xml:space="preserve">المنعقد </w:t>
      </w:r>
      <w:r w:rsidR="006F5F27" w:rsidRPr="00A612B0">
        <w:rPr>
          <w:rFonts w:ascii="Traditional Arabic" w:hAnsi="Traditional Arabic" w:cs="Traditional Arabic"/>
          <w:sz w:val="32"/>
          <w:szCs w:val="32"/>
          <w:rtl/>
        </w:rPr>
        <w:t xml:space="preserve">في جامعة النجاح </w:t>
      </w:r>
      <w:r w:rsidR="00956ED2" w:rsidRPr="00A612B0">
        <w:rPr>
          <w:rFonts w:ascii="Traditional Arabic" w:hAnsi="Traditional Arabic" w:cs="Traditional Arabic" w:hint="cs"/>
          <w:sz w:val="32"/>
          <w:szCs w:val="32"/>
          <w:rtl/>
        </w:rPr>
        <w:t>الوطنية، (2013</w:t>
      </w:r>
      <w:r w:rsidR="006F5F27" w:rsidRPr="00A612B0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956ED2" w:rsidRPr="00A612B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56ED2" w:rsidRPr="00A612B0" w:rsidRDefault="00956ED2" w:rsidP="002333CC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</w:p>
    <w:p w:rsidR="002333CC" w:rsidRPr="00A612B0" w:rsidRDefault="008E23CF" w:rsidP="00956ED2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t>8-المؤتمر</w:t>
      </w:r>
      <w:r w:rsidR="002333CC" w:rsidRPr="00A612B0">
        <w:rPr>
          <w:rFonts w:ascii="Traditional Arabic" w:hAnsi="Traditional Arabic" w:cs="Traditional Arabic"/>
          <w:sz w:val="32"/>
          <w:szCs w:val="32"/>
          <w:rtl/>
        </w:rPr>
        <w:t xml:space="preserve"> الدولي السادس بعنوان: (تعاطي المخدرات: الأسباب والآثار والعلاج من منظور إسلامي واجتماعي </w:t>
      </w:r>
      <w:r w:rsidRPr="00A612B0">
        <w:rPr>
          <w:rFonts w:ascii="Traditional Arabic" w:hAnsi="Traditional Arabic" w:cs="Traditional Arabic" w:hint="cs"/>
          <w:sz w:val="32"/>
          <w:szCs w:val="32"/>
          <w:rtl/>
        </w:rPr>
        <w:t xml:space="preserve">وقانوني) </w:t>
      </w:r>
      <w:r w:rsidRPr="00A612B0">
        <w:rPr>
          <w:rFonts w:ascii="Traditional Arabic" w:hAnsi="Traditional Arabic" w:cs="Traditional Arabic"/>
          <w:sz w:val="32"/>
          <w:szCs w:val="32"/>
          <w:rtl/>
        </w:rPr>
        <w:t>(</w:t>
      </w:r>
      <w:r w:rsidR="002333CC" w:rsidRPr="00A612B0">
        <w:rPr>
          <w:rFonts w:ascii="Traditional Arabic" w:hAnsi="Traditional Arabic" w:cs="Traditional Arabic" w:hint="cs"/>
          <w:sz w:val="32"/>
          <w:szCs w:val="32"/>
          <w:rtl/>
        </w:rPr>
        <w:t>2016)</w:t>
      </w:r>
      <w:r w:rsidR="00C60984" w:rsidRPr="00A612B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D0F39" w:rsidRDefault="008E23CF" w:rsidP="00A612B0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="00C60984" w:rsidRPr="00A612B0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C60984" w:rsidRPr="00A612B0">
        <w:rPr>
          <w:sz w:val="32"/>
          <w:szCs w:val="32"/>
          <w:rtl/>
        </w:rPr>
        <w:t xml:space="preserve"> </w:t>
      </w:r>
      <w:r w:rsidRPr="00A612B0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C60984" w:rsidRPr="00A612B0">
        <w:rPr>
          <w:rFonts w:ascii="Traditional Arabic" w:hAnsi="Traditional Arabic" w:cs="Traditional Arabic"/>
          <w:sz w:val="32"/>
          <w:szCs w:val="32"/>
          <w:rtl/>
        </w:rPr>
        <w:t>لمؤتمر الدولي السابع (التعليم الشرعي وسبل تطويره) (</w:t>
      </w:r>
      <w:r w:rsidRPr="00A612B0">
        <w:rPr>
          <w:rFonts w:ascii="Traditional Arabic" w:hAnsi="Traditional Arabic" w:cs="Traditional Arabic" w:hint="cs"/>
          <w:sz w:val="32"/>
          <w:szCs w:val="32"/>
          <w:rtl/>
        </w:rPr>
        <w:t xml:space="preserve"> 2017</w:t>
      </w:r>
      <w:r w:rsidR="00C60984" w:rsidRPr="00A612B0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:rsidR="003064CB" w:rsidRPr="00A612B0" w:rsidRDefault="003064CB" w:rsidP="00276CCD">
      <w:pPr>
        <w:pStyle w:val="1"/>
        <w:jc w:val="righ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10-</w:t>
      </w:r>
      <w:r w:rsidRPr="003064CB">
        <w:rPr>
          <w:rtl/>
        </w:rPr>
        <w:t xml:space="preserve"> </w:t>
      </w:r>
      <w:r w:rsidRPr="003064CB">
        <w:rPr>
          <w:rFonts w:ascii="Traditional Arabic" w:hAnsi="Traditional Arabic" w:cs="Traditional Arabic"/>
          <w:sz w:val="32"/>
          <w:szCs w:val="32"/>
          <w:rtl/>
        </w:rPr>
        <w:t>الم</w:t>
      </w:r>
      <w:r>
        <w:rPr>
          <w:rFonts w:ascii="Traditional Arabic" w:hAnsi="Traditional Arabic" w:cs="Traditional Arabic"/>
          <w:sz w:val="32"/>
          <w:szCs w:val="32"/>
          <w:rtl/>
        </w:rPr>
        <w:t>ؤتمر العلمي لملتقى القرآن الكري</w:t>
      </w:r>
      <w:r w:rsidR="00276CCD">
        <w:rPr>
          <w:rFonts w:ascii="Traditional Arabic" w:hAnsi="Traditional Arabic" w:cs="Traditional Arabic" w:hint="cs"/>
          <w:sz w:val="32"/>
          <w:szCs w:val="32"/>
          <w:rtl/>
        </w:rPr>
        <w:t xml:space="preserve">م، </w:t>
      </w:r>
      <w:r w:rsidRPr="003064CB">
        <w:rPr>
          <w:rFonts w:ascii="Traditional Arabic" w:hAnsi="Traditional Arabic" w:cs="Traditional Arabic"/>
          <w:sz w:val="32"/>
          <w:szCs w:val="32"/>
          <w:rtl/>
        </w:rPr>
        <w:t>واقع تحفيظ القرآن الكريم في فلسطين ( أمال وتطلعات</w:t>
      </w:r>
      <w:r w:rsidR="00276CCD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:rsidR="00743AFF" w:rsidRPr="00DB4167" w:rsidRDefault="00743AFF" w:rsidP="00743AFF">
      <w:pPr>
        <w:pStyle w:val="1"/>
        <w:jc w:val="right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DB4167">
        <w:rPr>
          <w:rFonts w:ascii="Traditional Arabic" w:hAnsi="Traditional Arabic" w:cs="Traditional Arabic"/>
          <w:color w:val="FF0000"/>
          <w:sz w:val="40"/>
          <w:szCs w:val="40"/>
          <w:rtl/>
        </w:rPr>
        <w:t>عضوية مؤتمرات:</w:t>
      </w:r>
    </w:p>
    <w:p w:rsidR="00743AFF" w:rsidRPr="00A612B0" w:rsidRDefault="00743AFF" w:rsidP="00743AFF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/>
          <w:sz w:val="32"/>
          <w:szCs w:val="32"/>
          <w:rtl/>
        </w:rPr>
        <w:t>1- عضو اللجنة التحضرية، وعضو اللجنة العلمية لمؤتمر( زكاة دخول الموظفين والمهن الحرة)، المنعقد في جامعة النجاح الوطنية. (2011م)</w:t>
      </w:r>
    </w:p>
    <w:p w:rsidR="00743AFF" w:rsidRPr="00A612B0" w:rsidRDefault="00743AFF" w:rsidP="00743AFF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/>
          <w:sz w:val="32"/>
          <w:szCs w:val="32"/>
          <w:rtl/>
        </w:rPr>
        <w:t>2-  عضو اللجنة التحضرية، وعضو اللجنة العلمية لمؤتمر(السلم الاجتماعي من منظور إسلامي، ( 2012م) .</w:t>
      </w:r>
    </w:p>
    <w:p w:rsidR="00743AFF" w:rsidRPr="00A612B0" w:rsidRDefault="00743AFF" w:rsidP="006F5F27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/>
          <w:sz w:val="32"/>
          <w:szCs w:val="32"/>
          <w:rtl/>
        </w:rPr>
        <w:t>3- عضو اللجنة التحضيرية وعضو اللجنة العلمية</w:t>
      </w:r>
      <w:r w:rsidRPr="00A612B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612B0">
        <w:rPr>
          <w:rFonts w:ascii="Traditional Arabic" w:hAnsi="Traditional Arabic" w:cs="Traditional Arabic"/>
          <w:sz w:val="32"/>
          <w:szCs w:val="32"/>
          <w:rtl/>
        </w:rPr>
        <w:t xml:space="preserve"> لمؤتمر ( رعاية المسنين ف</w:t>
      </w:r>
      <w:r w:rsidR="006F5F27" w:rsidRPr="00A612B0">
        <w:rPr>
          <w:rFonts w:ascii="Traditional Arabic" w:hAnsi="Traditional Arabic" w:cs="Traditional Arabic"/>
          <w:sz w:val="32"/>
          <w:szCs w:val="32"/>
          <w:rtl/>
        </w:rPr>
        <w:t>ي جامعة النجاح الوطنية،</w:t>
      </w:r>
      <w:r w:rsidR="00463BAC" w:rsidRPr="00A612B0">
        <w:rPr>
          <w:rFonts w:ascii="Traditional Arabic" w:hAnsi="Traditional Arabic" w:cs="Traditional Arabic"/>
          <w:sz w:val="32"/>
          <w:szCs w:val="32"/>
          <w:rtl/>
        </w:rPr>
        <w:t>( 2013)</w:t>
      </w:r>
      <w:r w:rsidRPr="00A612B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096390" w:rsidRPr="00A612B0" w:rsidRDefault="00096390" w:rsidP="006F5F27">
      <w:pPr>
        <w:pStyle w:val="1"/>
        <w:jc w:val="right"/>
        <w:rPr>
          <w:rFonts w:ascii="Traditional Arabic" w:hAnsi="Traditional Arabic" w:cs="Traditional Arabic"/>
          <w:sz w:val="32"/>
          <w:szCs w:val="32"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t>4-</w:t>
      </w:r>
      <w:r w:rsidRPr="00A612B0">
        <w:rPr>
          <w:sz w:val="32"/>
          <w:szCs w:val="32"/>
          <w:rtl/>
        </w:rPr>
        <w:t xml:space="preserve"> </w:t>
      </w:r>
      <w:r w:rsidRPr="00A612B0">
        <w:rPr>
          <w:rFonts w:ascii="Traditional Arabic" w:hAnsi="Traditional Arabic" w:cs="Traditional Arabic"/>
          <w:sz w:val="32"/>
          <w:szCs w:val="32"/>
          <w:rtl/>
        </w:rPr>
        <w:t>عضو اللجنة التحضيرية وعضو اللجنة العلمية  لمؤتمر</w:t>
      </w:r>
      <w:r w:rsidRPr="00A612B0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A612B0">
        <w:rPr>
          <w:rFonts w:ascii="Traditional Arabic" w:hAnsi="Traditional Arabic" w:cs="Traditional Arabic"/>
          <w:sz w:val="32"/>
          <w:szCs w:val="32"/>
          <w:rtl/>
        </w:rPr>
        <w:t>وسائل التواصل الحديثة وأثرها على المجتمع</w:t>
      </w:r>
      <w:r w:rsidRPr="00A612B0">
        <w:rPr>
          <w:rFonts w:ascii="Traditional Arabic" w:hAnsi="Traditional Arabic" w:cs="Traditional Arabic" w:hint="cs"/>
          <w:sz w:val="32"/>
          <w:szCs w:val="32"/>
          <w:rtl/>
        </w:rPr>
        <w:t xml:space="preserve"> ) (2014)</w:t>
      </w:r>
    </w:p>
    <w:p w:rsidR="00743AFF" w:rsidRPr="00A612B0" w:rsidRDefault="00096390" w:rsidP="00743AFF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5</w:t>
      </w:r>
      <w:r w:rsidR="00743AFF" w:rsidRPr="00A612B0">
        <w:rPr>
          <w:rFonts w:ascii="Traditional Arabic" w:hAnsi="Traditional Arabic" w:cs="Traditional Arabic"/>
          <w:sz w:val="32"/>
          <w:szCs w:val="32"/>
          <w:rtl/>
        </w:rPr>
        <w:t>- عضو اللجنة التحضيرية وعضو اللجنة العلمية لمؤتمر ( حالات القتل في المجتمعات الأسباب والعلاج/ من منظور إسلامي واجتماعي وقانوني) (2015).</w:t>
      </w:r>
    </w:p>
    <w:p w:rsidR="002333CC" w:rsidRPr="00A612B0" w:rsidRDefault="00096390" w:rsidP="002333CC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="002333CC" w:rsidRPr="00A612B0">
        <w:rPr>
          <w:rFonts w:ascii="Traditional Arabic" w:hAnsi="Traditional Arabic" w:cs="Traditional Arabic" w:hint="cs"/>
          <w:sz w:val="32"/>
          <w:szCs w:val="32"/>
          <w:rtl/>
        </w:rPr>
        <w:t>-عضو اللجنة العلمية والتحضيرية ل</w:t>
      </w:r>
      <w:r w:rsidR="002333CC" w:rsidRPr="00A612B0">
        <w:rPr>
          <w:rFonts w:ascii="Traditional Arabic" w:hAnsi="Traditional Arabic" w:cs="Traditional Arabic"/>
          <w:sz w:val="32"/>
          <w:szCs w:val="32"/>
          <w:rtl/>
        </w:rPr>
        <w:t xml:space="preserve">لمؤتمر الدولي السادس بعنوان: </w:t>
      </w:r>
      <w:r w:rsidR="002333CC" w:rsidRPr="00A612B0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2333CC" w:rsidRPr="00A612B0">
        <w:rPr>
          <w:rFonts w:ascii="Traditional Arabic" w:hAnsi="Traditional Arabic" w:cs="Traditional Arabic"/>
          <w:sz w:val="32"/>
          <w:szCs w:val="32"/>
          <w:rtl/>
        </w:rPr>
        <w:t>تعاطي المخدرات: الأسباب والآثار والعلاج من منظور إسلامي واجتماعي وقانوني</w:t>
      </w:r>
      <w:r w:rsidR="002333CC" w:rsidRPr="00A612B0">
        <w:rPr>
          <w:rFonts w:ascii="Traditional Arabic" w:hAnsi="Traditional Arabic" w:cs="Traditional Arabic" w:hint="cs"/>
          <w:sz w:val="32"/>
          <w:szCs w:val="32"/>
          <w:rtl/>
        </w:rPr>
        <w:t>)(2016)</w:t>
      </w:r>
    </w:p>
    <w:p w:rsidR="00463BAC" w:rsidRPr="00A612B0" w:rsidRDefault="00A612B0" w:rsidP="00E40C85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t>7-عضو</w:t>
      </w:r>
      <w:r w:rsidR="00463BAC" w:rsidRPr="00A612B0">
        <w:rPr>
          <w:rFonts w:ascii="Traditional Arabic" w:hAnsi="Traditional Arabic" w:cs="Traditional Arabic"/>
          <w:sz w:val="32"/>
          <w:szCs w:val="32"/>
          <w:rtl/>
        </w:rPr>
        <w:t xml:space="preserve"> اللجنة التحضيرية وعضو اللجنة العلمية </w:t>
      </w:r>
      <w:r w:rsidR="00463BAC" w:rsidRPr="00A612B0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463BAC" w:rsidRPr="00A612B0">
        <w:rPr>
          <w:rFonts w:ascii="Traditional Arabic" w:hAnsi="Traditional Arabic" w:cs="Traditional Arabic"/>
          <w:sz w:val="32"/>
          <w:szCs w:val="32"/>
          <w:rtl/>
        </w:rPr>
        <w:t xml:space="preserve">لمؤتمر الدولي </w:t>
      </w:r>
      <w:r w:rsidR="00463BAC" w:rsidRPr="00A612B0">
        <w:rPr>
          <w:rFonts w:ascii="Traditional Arabic" w:hAnsi="Traditional Arabic" w:cs="Traditional Arabic" w:hint="cs"/>
          <w:sz w:val="32"/>
          <w:szCs w:val="32"/>
          <w:rtl/>
        </w:rPr>
        <w:t>السابع</w:t>
      </w:r>
      <w:r w:rsidR="00463BAC" w:rsidRPr="00A612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63BAC" w:rsidRPr="00A612B0">
        <w:rPr>
          <w:rFonts w:ascii="Traditional Arabic" w:hAnsi="Traditional Arabic" w:cs="Traditional Arabic" w:hint="cs"/>
          <w:sz w:val="32"/>
          <w:szCs w:val="32"/>
          <w:rtl/>
        </w:rPr>
        <w:t>(التعليم الشرعي وسبل تطويره) (201</w:t>
      </w:r>
      <w:r w:rsidR="00E40C85" w:rsidRPr="00A612B0"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="00463BAC" w:rsidRPr="00A612B0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:rsidR="00276CCD" w:rsidRDefault="00A612B0" w:rsidP="00A612B0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A612B0">
        <w:rPr>
          <w:rFonts w:ascii="Traditional Arabic" w:hAnsi="Traditional Arabic" w:cs="Traditional Arabic" w:hint="cs"/>
          <w:sz w:val="32"/>
          <w:szCs w:val="32"/>
          <w:rtl/>
        </w:rPr>
        <w:t>8-عضو</w:t>
      </w:r>
      <w:r w:rsidR="004042E1" w:rsidRPr="00A612B0">
        <w:rPr>
          <w:rFonts w:ascii="Traditional Arabic" w:hAnsi="Traditional Arabic" w:cs="Traditional Arabic"/>
          <w:sz w:val="32"/>
          <w:szCs w:val="32"/>
          <w:rtl/>
        </w:rPr>
        <w:t xml:space="preserve"> اللجنة التحضيرية وعضو اللجنة العلمية </w:t>
      </w:r>
      <w:r w:rsidR="00463BAC" w:rsidRPr="00A612B0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4042E1" w:rsidRPr="00A612B0">
        <w:rPr>
          <w:rFonts w:ascii="Traditional Arabic" w:hAnsi="Traditional Arabic" w:cs="Traditional Arabic"/>
          <w:sz w:val="32"/>
          <w:szCs w:val="32"/>
          <w:rtl/>
        </w:rPr>
        <w:t xml:space="preserve">لمؤتمر </w:t>
      </w:r>
      <w:r w:rsidR="00463BAC" w:rsidRPr="00A612B0">
        <w:rPr>
          <w:rFonts w:ascii="Traditional Arabic" w:hAnsi="Traditional Arabic" w:cs="Traditional Arabic"/>
          <w:sz w:val="32"/>
          <w:szCs w:val="32"/>
          <w:rtl/>
        </w:rPr>
        <w:t xml:space="preserve">الدولي الثامن </w:t>
      </w:r>
      <w:r w:rsidR="00463BAC" w:rsidRPr="00A612B0">
        <w:rPr>
          <w:rFonts w:ascii="Traditional Arabic" w:hAnsi="Traditional Arabic" w:cs="Traditional Arabic" w:hint="cs"/>
          <w:sz w:val="32"/>
          <w:szCs w:val="32"/>
          <w:rtl/>
        </w:rPr>
        <w:t xml:space="preserve">(الصيرفة الإسلامية </w:t>
      </w:r>
      <w:r w:rsidR="00463BAC" w:rsidRPr="00A612B0">
        <w:rPr>
          <w:rFonts w:ascii="Traditional Arabic" w:hAnsi="Traditional Arabic" w:cs="Traditional Arabic"/>
          <w:sz w:val="32"/>
          <w:szCs w:val="32"/>
          <w:rtl/>
        </w:rPr>
        <w:t>في فلسطين</w:t>
      </w:r>
      <w:r w:rsidR="00C60984" w:rsidRPr="00A612B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63BAC" w:rsidRPr="00A612B0">
        <w:rPr>
          <w:rFonts w:ascii="Traditional Arabic" w:hAnsi="Traditional Arabic" w:cs="Traditional Arabic"/>
          <w:sz w:val="32"/>
          <w:szCs w:val="32"/>
          <w:rtl/>
        </w:rPr>
        <w:t>بين الواقع والمأمول</w:t>
      </w:r>
      <w:r w:rsidR="00463BAC" w:rsidRPr="00A612B0">
        <w:rPr>
          <w:rFonts w:ascii="Traditional Arabic" w:hAnsi="Traditional Arabic" w:cs="Traditional Arabic" w:hint="cs"/>
          <w:sz w:val="32"/>
          <w:szCs w:val="32"/>
          <w:rtl/>
        </w:rPr>
        <w:t>) (2018).</w:t>
      </w:r>
    </w:p>
    <w:p w:rsidR="00463BAC" w:rsidRDefault="00276CCD" w:rsidP="00276CCD">
      <w:pPr>
        <w:pStyle w:val="1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9- عضو اللجنة العلمية </w:t>
      </w:r>
      <w:r w:rsidRPr="003064CB">
        <w:rPr>
          <w:rFonts w:ascii="Traditional Arabic" w:hAnsi="Traditional Arabic" w:cs="Traditional Arabic"/>
          <w:sz w:val="32"/>
          <w:szCs w:val="32"/>
          <w:rtl/>
        </w:rPr>
        <w:t>لم</w:t>
      </w:r>
      <w:r>
        <w:rPr>
          <w:rFonts w:ascii="Traditional Arabic" w:hAnsi="Traditional Arabic" w:cs="Traditional Arabic"/>
          <w:sz w:val="32"/>
          <w:szCs w:val="32"/>
          <w:rtl/>
        </w:rPr>
        <w:t>ؤتمر العلمي لملتقى القرآن الكري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م، </w:t>
      </w:r>
      <w:r w:rsidRPr="003064CB">
        <w:rPr>
          <w:rFonts w:ascii="Traditional Arabic" w:hAnsi="Traditional Arabic" w:cs="Traditional Arabic"/>
          <w:sz w:val="32"/>
          <w:szCs w:val="32"/>
          <w:rtl/>
        </w:rPr>
        <w:t>واقع تحفيظ القرآن الكريم في فلسطين ( أمال وتطلعات</w:t>
      </w:r>
      <w:r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:rsidR="00BC15F3" w:rsidRPr="00A612B0" w:rsidRDefault="00BC15F3" w:rsidP="00BC15F3">
      <w:pPr>
        <w:pStyle w:val="1"/>
        <w:jc w:val="righ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10- عضو اللجنة التحضيرية وعضو اللجنة العلمية لمؤتمر : (</w:t>
      </w:r>
      <w:r w:rsidRPr="00BC15F3">
        <w:rPr>
          <w:rFonts w:ascii="Traditional Arabic" w:hAnsi="Traditional Arabic" w:cs="Traditional Arabic"/>
          <w:sz w:val="32"/>
          <w:szCs w:val="32"/>
          <w:rtl/>
        </w:rPr>
        <w:t>قضايا طبية معاصرة في الفقه الإسلامي</w:t>
      </w:r>
      <w:r>
        <w:rPr>
          <w:rFonts w:ascii="Traditional Arabic" w:hAnsi="Traditional Arabic" w:cs="Traditional Arabic" w:hint="cs"/>
          <w:sz w:val="32"/>
          <w:szCs w:val="32"/>
          <w:rtl/>
        </w:rPr>
        <w:t>)، (2019).</w:t>
      </w:r>
      <w:r w:rsidRPr="00BC15F3">
        <w:rPr>
          <w:rFonts w:ascii="Traditional Arabic" w:hAnsi="Traditional Arabic" w:cs="Traditional Arabic"/>
          <w:sz w:val="32"/>
          <w:szCs w:val="32"/>
          <w:rtl/>
        </w:rPr>
        <w:t>‏</w:t>
      </w:r>
    </w:p>
    <w:p w:rsidR="00743AFF" w:rsidRPr="00DB4167" w:rsidRDefault="00743AFF" w:rsidP="00743AFF">
      <w:pP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DB4167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الإشراف على رسائل الماجستير</w:t>
      </w:r>
      <w:r w:rsidR="00D30C24" w:rsidRPr="00DB416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="00DB4167" w:rsidRPr="00DB416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والدكتوراه</w:t>
      </w:r>
      <w:r w:rsidRPr="00DB4167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: </w:t>
      </w:r>
    </w:p>
    <w:p w:rsidR="00743AFF" w:rsidRPr="00A612B0" w:rsidRDefault="00743AFF" w:rsidP="00743AFF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12B0">
        <w:rPr>
          <w:rFonts w:ascii="Traditional Arabic" w:hAnsi="Traditional Arabic" w:cs="Traditional Arabic"/>
          <w:b/>
          <w:bCs/>
          <w:sz w:val="32"/>
          <w:szCs w:val="32"/>
          <w:rtl/>
        </w:rPr>
        <w:t>أشرف على العشرات من رسائل الماجستير</w:t>
      </w:r>
      <w:r w:rsidR="00D30C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B416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والدكتوراه</w:t>
      </w:r>
      <w:r w:rsidRPr="00A612B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جامعة النجاح الوطنية، وناقش العديد منها في جامعة النجاح، وأخرى في الجامعة الإسلامية بغزة، وجامعة القدس أبو ديس</w:t>
      </w:r>
      <w:r w:rsidR="00BF5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وجامعة الخليل</w:t>
      </w:r>
      <w:r w:rsidRPr="00A612B0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743AFF" w:rsidRPr="00A612B0" w:rsidRDefault="00743AFF" w:rsidP="00743AFF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12B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كما وأشرف على العشرات من مشاريع التخرج في جامعة القدس </w:t>
      </w:r>
      <w:r w:rsidR="00A612B0" w:rsidRPr="00A612B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المفتوحة.</w:t>
      </w:r>
    </w:p>
    <w:p w:rsidR="00743AFF" w:rsidRPr="00777615" w:rsidRDefault="00743AFF" w:rsidP="00743AFF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43AFF" w:rsidRPr="00DB4167" w:rsidRDefault="00743AFF" w:rsidP="00743AFF">
      <w:pP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  <w:r w:rsidRPr="00DB4167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التدريس:</w:t>
      </w:r>
    </w:p>
    <w:p w:rsidR="00743AFF" w:rsidRPr="00777615" w:rsidRDefault="00743AFF" w:rsidP="00743AF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قام بتدريس مساقات متعددة ومتخصصة في التفسير وعلوم القرآن لطلبة الدراسات العليا، ومن ذلك: إعجاز القرآن الكريم، دراسات في علوم القرآن، التفسير الموضوعي، مشكل القرآن، التخريج والبحث العلمي، ودرس لطلبة البكالوريوس معظم مساقات الكتاب والسنة في قسم أصول الدين، ومنها: إعجاز القرآن، تفسير القرآن1، و2و3، التلاوة والتجويد، السيرة النبوية، أساليب الدعوة، تخريج الحديث </w:t>
      </w:r>
      <w:proofErr w:type="spellStart"/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الشريف..وإضافة</w:t>
      </w:r>
      <w:proofErr w:type="spellEnd"/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لمساقات أصول الدين يدرِّس بعض 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المساقات نحو استخدام الحاسوب في العلوم الشرعية في جامعة النجاح، وقد درّس في جامعة القدس المفتوحة بعض المساقات في علوم الحديث، والفقه وأصوله ،والعقيدة 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وأشرف على عدد كبير من مشاريع التخرج فيها.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743AFF" w:rsidRPr="00D2134E" w:rsidRDefault="00743AFF" w:rsidP="00743AFF">
      <w:pP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D2134E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العمل الاجتماعي:</w:t>
      </w:r>
    </w:p>
    <w:p w:rsidR="00743AFF" w:rsidRPr="00777615" w:rsidRDefault="00743AFF" w:rsidP="001660C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قام بالإمامة والتدريس التطوعي في مساجد محافظة جنين، قدَّم برنامجا دوريا في إذاعة القرآن الكريم بعنوان: </w:t>
      </w:r>
      <w:r w:rsidR="00A612B0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(مع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الصالحين)، أعد خططاً لتدريس القرآن الكريم والتلاوة لبعض دور القرآن </w:t>
      </w:r>
      <w:r w:rsidR="001660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الكريم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وعمل عضواً في لجان الفحص لحفظة القرآن الكريم في مسابقة الأقصى المحلية لثلاث </w:t>
      </w:r>
      <w:r w:rsidR="00A612B0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سنوات</w:t>
      </w:r>
      <w:r w:rsidR="00BC15F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يشارك في لجان التحكيم الشرعي العشائري في العديد من القضايا، وشارك في عدد كبير من الندوات والمحاضرات العامة.</w:t>
      </w:r>
    </w:p>
    <w:p w:rsidR="00743AFF" w:rsidRPr="00777615" w:rsidRDefault="00743AFF" w:rsidP="00743AFF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والله تعالى الموفق</w:t>
      </w:r>
    </w:p>
    <w:p w:rsidR="00743AFF" w:rsidRPr="00777615" w:rsidRDefault="00743AFF" w:rsidP="00743AFF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>والهادي إلى سواء الصراط</w:t>
      </w:r>
    </w:p>
    <w:p w:rsidR="00743AFF" w:rsidRDefault="00743AFF" w:rsidP="00042B5D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1660C1" w:rsidRPr="007776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د. محس</w:t>
      </w:r>
      <w:r w:rsidR="001660C1" w:rsidRPr="00777615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</w:t>
      </w:r>
      <w:r w:rsidRPr="007776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سميح الخالدي</w:t>
      </w:r>
    </w:p>
    <w:p w:rsidR="00042B5D" w:rsidRPr="00042B5D" w:rsidRDefault="00C06E81" w:rsidP="00C06E81">
      <w:pPr>
        <w:bidi w:val="0"/>
      </w:pPr>
      <w:r w:rsidRPr="00C06E81">
        <w:t>mohsen.khaldi@najah.edu</w:t>
      </w:r>
    </w:p>
    <w:sectPr w:rsidR="00042B5D" w:rsidRPr="00042B5D" w:rsidSect="005460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35B0"/>
    <w:multiLevelType w:val="hybridMultilevel"/>
    <w:tmpl w:val="9A4CFC0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FF"/>
    <w:rsid w:val="00042B5D"/>
    <w:rsid w:val="000474D6"/>
    <w:rsid w:val="0008223E"/>
    <w:rsid w:val="00095D98"/>
    <w:rsid w:val="00096390"/>
    <w:rsid w:val="000A41F1"/>
    <w:rsid w:val="000C02D2"/>
    <w:rsid w:val="00111743"/>
    <w:rsid w:val="00157436"/>
    <w:rsid w:val="001660C1"/>
    <w:rsid w:val="00171EEF"/>
    <w:rsid w:val="001B2C63"/>
    <w:rsid w:val="001B5BA1"/>
    <w:rsid w:val="002333CC"/>
    <w:rsid w:val="00276CCD"/>
    <w:rsid w:val="002A5CA2"/>
    <w:rsid w:val="003064CB"/>
    <w:rsid w:val="00366701"/>
    <w:rsid w:val="003812D1"/>
    <w:rsid w:val="003D2D3A"/>
    <w:rsid w:val="003F4B2C"/>
    <w:rsid w:val="004042E1"/>
    <w:rsid w:val="00426679"/>
    <w:rsid w:val="00451111"/>
    <w:rsid w:val="00463BAC"/>
    <w:rsid w:val="00472DCC"/>
    <w:rsid w:val="00514D8B"/>
    <w:rsid w:val="00641A9D"/>
    <w:rsid w:val="006D1D27"/>
    <w:rsid w:val="006E0052"/>
    <w:rsid w:val="006E663B"/>
    <w:rsid w:val="006F5F27"/>
    <w:rsid w:val="00743AFF"/>
    <w:rsid w:val="007952EC"/>
    <w:rsid w:val="007C5D32"/>
    <w:rsid w:val="008C5B81"/>
    <w:rsid w:val="008E23CF"/>
    <w:rsid w:val="00956ED2"/>
    <w:rsid w:val="009E0AF5"/>
    <w:rsid w:val="009F385B"/>
    <w:rsid w:val="00A612B0"/>
    <w:rsid w:val="00A74818"/>
    <w:rsid w:val="00B02DC0"/>
    <w:rsid w:val="00B255A3"/>
    <w:rsid w:val="00BA022B"/>
    <w:rsid w:val="00BC15F3"/>
    <w:rsid w:val="00BD0F39"/>
    <w:rsid w:val="00BD16DA"/>
    <w:rsid w:val="00BF5037"/>
    <w:rsid w:val="00BF52A9"/>
    <w:rsid w:val="00C06E81"/>
    <w:rsid w:val="00C60984"/>
    <w:rsid w:val="00D00572"/>
    <w:rsid w:val="00D30C24"/>
    <w:rsid w:val="00DB4167"/>
    <w:rsid w:val="00E40C85"/>
    <w:rsid w:val="00E427AA"/>
    <w:rsid w:val="00E51532"/>
    <w:rsid w:val="00E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743AFF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43A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042B5D"/>
    <w:rPr>
      <w:color w:val="0000FF"/>
      <w:u w:val="single"/>
    </w:rPr>
  </w:style>
  <w:style w:type="character" w:customStyle="1" w:styleId="gbla">
    <w:name w:val="gb_la"/>
    <w:basedOn w:val="a0"/>
    <w:rsid w:val="00042B5D"/>
  </w:style>
  <w:style w:type="paragraph" w:styleId="a3">
    <w:name w:val="Balloon Text"/>
    <w:basedOn w:val="a"/>
    <w:link w:val="Char"/>
    <w:uiPriority w:val="99"/>
    <w:semiHidden/>
    <w:unhideWhenUsed/>
    <w:rsid w:val="00042B5D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042B5D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743AFF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43A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042B5D"/>
    <w:rPr>
      <w:color w:val="0000FF"/>
      <w:u w:val="single"/>
    </w:rPr>
  </w:style>
  <w:style w:type="character" w:customStyle="1" w:styleId="gbla">
    <w:name w:val="gb_la"/>
    <w:basedOn w:val="a0"/>
    <w:rsid w:val="00042B5D"/>
  </w:style>
  <w:style w:type="paragraph" w:styleId="a3">
    <w:name w:val="Balloon Text"/>
    <w:basedOn w:val="a"/>
    <w:link w:val="Char"/>
    <w:uiPriority w:val="99"/>
    <w:semiHidden/>
    <w:unhideWhenUsed/>
    <w:rsid w:val="00042B5D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042B5D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220</cp:lastModifiedBy>
  <cp:revision>4</cp:revision>
  <cp:lastPrinted>2019-03-01T11:35:00Z</cp:lastPrinted>
  <dcterms:created xsi:type="dcterms:W3CDTF">2023-12-07T20:05:00Z</dcterms:created>
  <dcterms:modified xsi:type="dcterms:W3CDTF">2023-12-07T20:15:00Z</dcterms:modified>
</cp:coreProperties>
</file>