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288D4" w14:textId="77777777" w:rsidR="00D62E07" w:rsidRDefault="00D62E07" w:rsidP="00D62E07">
      <w:pPr>
        <w:spacing w:after="0" w:line="240" w:lineRule="auto"/>
        <w:ind w:left="-29" w:right="72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السيرة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الذاتية</w:t>
      </w:r>
    </w:p>
    <w:p w14:paraId="0DC81206" w14:textId="77777777" w:rsidR="00D62E07" w:rsidRDefault="00D62E07" w:rsidP="00D62E07">
      <w:pPr>
        <w:rPr>
          <w:rtl/>
          <w:lang w:bidi="ar-JO"/>
        </w:rPr>
      </w:pPr>
    </w:p>
    <w:p w14:paraId="4F681DF6" w14:textId="77777777" w:rsidR="00D62E07" w:rsidRDefault="00D62E07" w:rsidP="00D62E07">
      <w:pPr>
        <w:spacing w:after="0" w:line="240" w:lineRule="auto"/>
        <w:ind w:left="-29" w:right="720"/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تفاصيل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شخصية</w:t>
      </w:r>
    </w:p>
    <w:p w14:paraId="68523F88" w14:textId="77777777" w:rsidR="00D62E07" w:rsidRDefault="00D62E07" w:rsidP="00D62E07">
      <w:pPr>
        <w:spacing w:after="0" w:line="240" w:lineRule="auto"/>
        <w:ind w:left="-29" w:right="7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الاســــــم: سائد سامح هارون أبو حجلة</w:t>
      </w:r>
    </w:p>
    <w:p w14:paraId="365C2417" w14:textId="77777777" w:rsidR="00D62E07" w:rsidRDefault="00D62E07" w:rsidP="00D62E07">
      <w:pPr>
        <w:spacing w:after="0" w:line="240" w:lineRule="auto"/>
        <w:ind w:left="-29" w:right="7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تاريخ ومكان الولادة: 28/6/1989 نابلس، فلسطين</w:t>
      </w:r>
    </w:p>
    <w:p w14:paraId="07E15E7A" w14:textId="064F267B" w:rsidR="00D62E07" w:rsidRDefault="00D62E07" w:rsidP="00D62E07">
      <w:pPr>
        <w:spacing w:after="0" w:line="240" w:lineRule="auto"/>
        <w:ind w:left="-29" w:right="7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العمل الحالي: أستاذ جامعي غير متفرغ في جامعتي النجاح الوطنية وجامعة </w:t>
      </w:r>
      <w:r w:rsidR="00C452C8">
        <w:rPr>
          <w:rFonts w:ascii="Simplified Arabic" w:hAnsi="Simplified Arabic" w:cs="Simplified Arabic" w:hint="cs"/>
          <w:sz w:val="28"/>
          <w:szCs w:val="28"/>
          <w:rtl/>
        </w:rPr>
        <w:t>الزيتونة</w:t>
      </w:r>
      <w:r>
        <w:rPr>
          <w:rFonts w:ascii="Simplified Arabic" w:hAnsi="Simplified Arabic" w:cs="Simplified Arabic"/>
          <w:sz w:val="28"/>
          <w:szCs w:val="28"/>
          <w:rtl/>
        </w:rPr>
        <w:t>، فلسطين</w:t>
      </w:r>
    </w:p>
    <w:p w14:paraId="6BF212CF" w14:textId="77777777" w:rsidR="00D62E07" w:rsidRDefault="00D62E07" w:rsidP="00D62E07">
      <w:pPr>
        <w:spacing w:after="0" w:line="240" w:lineRule="auto"/>
        <w:ind w:left="-29" w:right="7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جوال: 598979998(00972)</w:t>
      </w:r>
    </w:p>
    <w:p w14:paraId="40C87AA6" w14:textId="77777777" w:rsidR="00D62E07" w:rsidRDefault="00D62E07" w:rsidP="00D62E07">
      <w:pPr>
        <w:spacing w:after="0" w:line="240" w:lineRule="auto"/>
        <w:ind w:left="-29" w:right="7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بريد إلكتروني: </w:t>
      </w:r>
      <w:r>
        <w:rPr>
          <w:rFonts w:ascii="Simplified Arabic" w:hAnsi="Simplified Arabic" w:cs="Simplified Arabic"/>
          <w:sz w:val="28"/>
          <w:szCs w:val="28"/>
        </w:rPr>
        <w:t xml:space="preserve"> saed.sameh2018@gmail.com</w:t>
      </w:r>
    </w:p>
    <w:p w14:paraId="6615F810" w14:textId="77777777" w:rsidR="00D62E07" w:rsidRDefault="00D62E07" w:rsidP="00D62E07">
      <w:pPr>
        <w:spacing w:after="0" w:line="240" w:lineRule="auto"/>
        <w:ind w:left="-29" w:right="72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التحصيل العلمي:</w:t>
      </w:r>
    </w:p>
    <w:p w14:paraId="73DA5BC5" w14:textId="77777777" w:rsidR="00D62E07" w:rsidRDefault="00D62E07" w:rsidP="00D62E07">
      <w:pPr>
        <w:spacing w:after="0" w:line="240" w:lineRule="auto"/>
        <w:ind w:left="-29" w:right="7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2007: الثانوية العامة، مدرسة ذكور سلفيت الثانوية- سلفيت.</w:t>
      </w:r>
    </w:p>
    <w:p w14:paraId="1AFF8C3B" w14:textId="77777777" w:rsidR="00D62E07" w:rsidRDefault="00D62E07" w:rsidP="00D62E07">
      <w:pPr>
        <w:spacing w:after="0" w:line="240" w:lineRule="auto"/>
        <w:ind w:left="-29" w:right="7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2016 : البكالوريوس، في التربية الاسلامية – جامعة القدس المفتوحة – سلفيت.</w:t>
      </w:r>
    </w:p>
    <w:p w14:paraId="58B36A0E" w14:textId="77777777" w:rsidR="00D62E07" w:rsidRDefault="00D62E07" w:rsidP="00D62E07">
      <w:pPr>
        <w:spacing w:after="0" w:line="240" w:lineRule="auto"/>
        <w:ind w:left="-29" w:right="7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2021 : الماجستير، في الفقه والتشريع، من جامعة النجاح الوطنية بنابلس.</w:t>
      </w:r>
    </w:p>
    <w:p w14:paraId="5A0EBE39" w14:textId="77777777" w:rsidR="00D62E07" w:rsidRDefault="00D62E07" w:rsidP="00D62E07">
      <w:pPr>
        <w:spacing w:after="0" w:line="240" w:lineRule="auto"/>
        <w:ind w:left="-29" w:right="72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الخبرات العلمية:</w:t>
      </w:r>
    </w:p>
    <w:p w14:paraId="02A46EBF" w14:textId="6FF9971D" w:rsidR="00D62E07" w:rsidRDefault="00D62E07" w:rsidP="00D62E07">
      <w:pPr>
        <w:spacing w:after="0" w:line="240" w:lineRule="auto"/>
        <w:ind w:left="-29" w:right="7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2022</w:t>
      </w:r>
      <w:r w:rsidR="00C452C8">
        <w:rPr>
          <w:rFonts w:ascii="Simplified Arabic" w:hAnsi="Simplified Arabic" w:cs="Simplified Arabic" w:hint="cs"/>
          <w:sz w:val="28"/>
          <w:szCs w:val="28"/>
          <w:rtl/>
        </w:rPr>
        <w:t>- 2023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محاضر غير متفرغ في جامعة النجاح الوطنية </w:t>
      </w:r>
      <w:r w:rsidR="00C452C8"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452C8">
        <w:rPr>
          <w:rFonts w:ascii="Simplified Arabic" w:hAnsi="Simplified Arabic" w:cs="Simplified Arabic" w:hint="cs"/>
          <w:sz w:val="28"/>
          <w:szCs w:val="28"/>
          <w:rtl/>
        </w:rPr>
        <w:t>نابلس، وجامعة الزيتونة بسلفيت.</w:t>
      </w:r>
    </w:p>
    <w:p w14:paraId="79394749" w14:textId="77777777" w:rsidR="00D62E07" w:rsidRDefault="00D62E07" w:rsidP="00D62E07">
      <w:pPr>
        <w:spacing w:after="0" w:line="240" w:lineRule="auto"/>
        <w:ind w:left="-29" w:right="7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2022: محاضر غير متفرغ في جامعة القدس المفتوحة - فلسطين.</w:t>
      </w:r>
    </w:p>
    <w:p w14:paraId="2570BAAD" w14:textId="77777777" w:rsidR="00D62E07" w:rsidRDefault="00D62E07" w:rsidP="00D62E07">
      <w:pPr>
        <w:spacing w:after="0" w:line="240" w:lineRule="auto"/>
        <w:ind w:left="-29" w:right="7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2019: محامي شرعي في المحاكم الشرعية التابعة لديوان قاضي القضاة - فلسطين-(رقم الاجازة 75/2019).</w:t>
      </w:r>
    </w:p>
    <w:p w14:paraId="70B652B1" w14:textId="77777777" w:rsidR="00D62E07" w:rsidRDefault="00D62E07" w:rsidP="00D62E07">
      <w:pPr>
        <w:spacing w:after="0" w:line="240" w:lineRule="auto"/>
        <w:ind w:left="-29" w:right="7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2019: متقن لفن الخطابة والإلقاء ومعه شهادة معتمدة بذلك من وزارة الأوقاف والشؤون الدينية وجامعة النجاح الوطنية.</w:t>
      </w:r>
    </w:p>
    <w:p w14:paraId="1D8F33F5" w14:textId="77777777" w:rsidR="00D62E07" w:rsidRDefault="00D62E07" w:rsidP="00D62E07">
      <w:pPr>
        <w:spacing w:after="0" w:line="240" w:lineRule="auto"/>
        <w:ind w:left="-29" w:right="7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2018- مأذون شرعي في محكمة سلفيت الشرعية التابعة لديوان قاضي القضاة - فلسطين.</w:t>
      </w:r>
    </w:p>
    <w:p w14:paraId="19C907F6" w14:textId="77777777" w:rsidR="00D62E07" w:rsidRDefault="00D62E07" w:rsidP="00D62E07">
      <w:pPr>
        <w:spacing w:after="0" w:line="240" w:lineRule="auto"/>
        <w:ind w:left="-29" w:right="90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إسهامات علمية</w:t>
      </w:r>
    </w:p>
    <w:p w14:paraId="5043268F" w14:textId="77777777" w:rsidR="00D62E07" w:rsidRDefault="00D62E07" w:rsidP="00D62E07">
      <w:pPr>
        <w:spacing w:after="0" w:line="240" w:lineRule="auto"/>
        <w:ind w:left="-29" w:right="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- نشر العديد من الأبحاث العلمية، ومنها:</w:t>
      </w:r>
    </w:p>
    <w:p w14:paraId="3B2B0CA6" w14:textId="77777777" w:rsidR="00D62E07" w:rsidRDefault="00D62E07" w:rsidP="00D62E07">
      <w:pPr>
        <w:spacing w:after="0" w:line="240" w:lineRule="auto"/>
        <w:ind w:left="-29" w:right="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1- حكم دفع الضرائب للبلديات والتهرب منها في الفقه الإسلامي – بلدية سلفيت نموذجا. مجلة جامعة الأقصى – غزة.</w:t>
      </w:r>
    </w:p>
    <w:p w14:paraId="7D9107D4" w14:textId="77777777" w:rsidR="00D62E07" w:rsidRDefault="00D62E07" w:rsidP="00D62E07">
      <w:pPr>
        <w:spacing w:after="0" w:line="240" w:lineRule="auto"/>
        <w:ind w:left="-29" w:right="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lastRenderedPageBreak/>
        <w:t>2- التدابير الوقائية للحد من انتشار فيروس كورونا. في المؤتمر العلمي الدولي العاشر لكلية الشريعة بجامعة النجاح الوطنية – نابلس - بعنوان " أخلاقيات المهن الطبية من منظور إسلامي وقانوني" 2021م.</w:t>
      </w:r>
    </w:p>
    <w:p w14:paraId="3FE653D1" w14:textId="77777777" w:rsidR="00D62E07" w:rsidRDefault="00D62E07" w:rsidP="00D62E07">
      <w:pPr>
        <w:spacing w:after="0" w:line="240" w:lineRule="auto"/>
        <w:ind w:left="-29" w:right="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3- سكة حديد الحجاز – عوامل النجاح ومعوقات الاستمرار -.  في المؤتمر الدولي " فلسطين في العهد العثماني " جامعة النجاح الوطنية – نابلس – 2022م.</w:t>
      </w:r>
    </w:p>
    <w:p w14:paraId="022A3FE3" w14:textId="77777777" w:rsidR="00D62E07" w:rsidRDefault="00D62E07" w:rsidP="00D62E07">
      <w:pPr>
        <w:spacing w:after="0" w:line="240" w:lineRule="auto"/>
        <w:ind w:left="-29" w:right="720"/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القدرات</w:t>
      </w:r>
    </w:p>
    <w:p w14:paraId="29E19B77" w14:textId="77777777" w:rsidR="00D62E07" w:rsidRDefault="00D62E07" w:rsidP="00D62E07">
      <w:pPr>
        <w:spacing w:after="0" w:line="240" w:lineRule="auto"/>
        <w:ind w:left="-29" w:right="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1- القدرة على التدريس للبرامج الأكاديمية المتعلقة بالتخصص.</w:t>
      </w:r>
    </w:p>
    <w:p w14:paraId="4F160052" w14:textId="77777777" w:rsidR="00D62E07" w:rsidRDefault="00D62E07" w:rsidP="00D62E07">
      <w:pPr>
        <w:spacing w:after="0" w:line="240" w:lineRule="auto"/>
        <w:ind w:left="-29" w:right="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2- القدرة على العمل ضمن مجموعات علمية هادفة.</w:t>
      </w:r>
    </w:p>
    <w:p w14:paraId="1A171D56" w14:textId="77777777" w:rsidR="00D62E07" w:rsidRDefault="00D62E07" w:rsidP="00D62E07">
      <w:pPr>
        <w:spacing w:after="0" w:line="240" w:lineRule="auto"/>
        <w:ind w:left="-29" w:right="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3- القدرة على التفكير الجماعي والحوار الهادف الهادئ.</w:t>
      </w:r>
    </w:p>
    <w:p w14:paraId="03CD3407" w14:textId="77777777" w:rsidR="00D62E07" w:rsidRDefault="00D62E07" w:rsidP="00D62E07">
      <w:pPr>
        <w:spacing w:after="0" w:line="240" w:lineRule="auto"/>
        <w:ind w:left="-29" w:right="720"/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المعرفون</w:t>
      </w:r>
    </w:p>
    <w:p w14:paraId="7251A477" w14:textId="77777777" w:rsidR="00D62E07" w:rsidRDefault="00D62E07" w:rsidP="00D62E07">
      <w:pPr>
        <w:spacing w:after="0" w:line="240" w:lineRule="auto"/>
        <w:ind w:left="-29" w:right="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1- أ.د. جمال زيد الكيلاني – عميد كلية الشريعة – جامعة النجاح الوطنية – نابلس – فلسطين.</w:t>
      </w:r>
    </w:p>
    <w:p w14:paraId="411F64B6" w14:textId="77777777" w:rsidR="00D62E07" w:rsidRDefault="00D62E07" w:rsidP="00D62E07">
      <w:pPr>
        <w:spacing w:after="0" w:line="240" w:lineRule="auto"/>
        <w:ind w:left="-29" w:right="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2- د. عبد الله أبو وهدان – كلية الشريعة – جامعة النجاح الوطنية – نابلس – فلسطين.</w:t>
      </w:r>
    </w:p>
    <w:p w14:paraId="6C678124" w14:textId="77777777" w:rsidR="00D62E07" w:rsidRDefault="00D62E07" w:rsidP="00D62E07">
      <w:pPr>
        <w:spacing w:after="0" w:line="240" w:lineRule="auto"/>
        <w:ind w:left="-29" w:right="72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14:paraId="59D238EA" w14:textId="77777777" w:rsidR="00D62E07" w:rsidRDefault="00D62E07" w:rsidP="00D62E07">
      <w:pPr>
        <w:spacing w:after="0" w:line="240" w:lineRule="auto"/>
        <w:ind w:left="-29" w:right="72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14:paraId="70DE4624" w14:textId="77777777" w:rsidR="00407D50" w:rsidRDefault="00407D50"/>
    <w:sectPr w:rsidR="00407D50" w:rsidSect="00F327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52A"/>
    <w:rsid w:val="00407D50"/>
    <w:rsid w:val="0098052A"/>
    <w:rsid w:val="00C452C8"/>
    <w:rsid w:val="00CB5AFF"/>
    <w:rsid w:val="00D62E07"/>
    <w:rsid w:val="00F32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C9A81"/>
  <w15:docId w15:val="{C4D32207-5AF9-47A7-840B-F4F49725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07"/>
    <w:pPr>
      <w:bidi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2023-12-18T10:52:00Z</dcterms:created>
  <dcterms:modified xsi:type="dcterms:W3CDTF">2023-12-21T12:36:00Z</dcterms:modified>
</cp:coreProperties>
</file>