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4944C" w14:textId="1D9251A3" w:rsidR="00292ACF" w:rsidRPr="006C38DD" w:rsidRDefault="00292ACF" w:rsidP="006C3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40"/>
          <w:szCs w:val="40"/>
        </w:rPr>
      </w:pPr>
      <w:r w:rsidRPr="006C38DD">
        <w:rPr>
          <w:rFonts w:eastAsia="Malgun Gothic"/>
          <w:b/>
          <w:bCs/>
          <w:color w:val="0070C0"/>
          <w:sz w:val="40"/>
          <w:szCs w:val="40"/>
        </w:rPr>
        <w:t>PERSONAL DATA</w:t>
      </w:r>
    </w:p>
    <w:p w14:paraId="32A9F742" w14:textId="7AD33EE3" w:rsidR="00D1318A" w:rsidRPr="00EC4B18" w:rsidRDefault="00D1318A" w:rsidP="00B80200">
      <w:pPr>
        <w:jc w:val="center"/>
        <w:rPr>
          <w:szCs w:val="24"/>
          <w:lang w:val="es-ES_tradnl"/>
        </w:rPr>
      </w:pPr>
    </w:p>
    <w:p w14:paraId="3D7F7C0A" w14:textId="3CF44FDA" w:rsidR="00DC36B0" w:rsidRPr="00D1318A" w:rsidRDefault="00947099" w:rsidP="00B80200">
      <w:pPr>
        <w:jc w:val="center"/>
        <w:rPr>
          <w:sz w:val="40"/>
          <w:szCs w:val="36"/>
          <w:lang w:val="es-ES_tradnl"/>
        </w:rPr>
      </w:pPr>
      <w:r>
        <w:rPr>
          <w:sz w:val="40"/>
          <w:szCs w:val="36"/>
          <w:lang w:val="es-ES_tradnl"/>
        </w:rPr>
        <w:t xml:space="preserve">Dr. </w:t>
      </w:r>
      <w:r w:rsidR="00E92FA4" w:rsidRPr="00D1318A">
        <w:rPr>
          <w:sz w:val="40"/>
          <w:szCs w:val="36"/>
          <w:lang w:val="es-ES_tradnl"/>
        </w:rPr>
        <w:t>Rami S.</w:t>
      </w:r>
      <w:r w:rsidR="00C23D9B">
        <w:rPr>
          <w:sz w:val="40"/>
          <w:szCs w:val="36"/>
          <w:lang w:val="es-ES_tradnl"/>
        </w:rPr>
        <w:t xml:space="preserve"> </w:t>
      </w:r>
      <w:proofErr w:type="spellStart"/>
      <w:r w:rsidR="00AE12FF" w:rsidRPr="00D1318A">
        <w:rPr>
          <w:sz w:val="40"/>
          <w:szCs w:val="36"/>
          <w:lang w:val="es-ES_tradnl"/>
        </w:rPr>
        <w:t>M</w:t>
      </w:r>
      <w:r w:rsidR="00064A50" w:rsidRPr="00D1318A">
        <w:rPr>
          <w:sz w:val="40"/>
          <w:szCs w:val="36"/>
          <w:lang w:val="es-ES_tradnl"/>
        </w:rPr>
        <w:t>o</w:t>
      </w:r>
      <w:r w:rsidR="00AE12FF" w:rsidRPr="00D1318A">
        <w:rPr>
          <w:sz w:val="40"/>
          <w:szCs w:val="36"/>
          <w:lang w:val="es-ES_tradnl"/>
        </w:rPr>
        <w:t>sleh</w:t>
      </w:r>
      <w:proofErr w:type="spellEnd"/>
    </w:p>
    <w:p w14:paraId="79DF7F44" w14:textId="75819461" w:rsidR="00AE26D2" w:rsidRDefault="004B4DBF" w:rsidP="00CD1CBE">
      <w:pPr>
        <w:jc w:val="center"/>
        <w:rPr>
          <w:sz w:val="20"/>
          <w:szCs w:val="18"/>
        </w:rPr>
      </w:pPr>
      <w:r w:rsidRPr="00EC4B18">
        <w:rPr>
          <w:sz w:val="20"/>
          <w:szCs w:val="18"/>
        </w:rPr>
        <w:t xml:space="preserve">Ramallah, Palestine </w:t>
      </w:r>
      <w:r w:rsidRPr="00EC4B18">
        <w:rPr>
          <w:sz w:val="20"/>
          <w:szCs w:val="18"/>
        </w:rPr>
        <w:sym w:font="Symbol" w:char="F0B7"/>
      </w:r>
      <w:r w:rsidR="00EC4B18" w:rsidRPr="00EC4B18">
        <w:rPr>
          <w:sz w:val="20"/>
          <w:szCs w:val="18"/>
        </w:rPr>
        <w:t>C</w:t>
      </w:r>
      <w:r w:rsidRPr="00EC4B18">
        <w:rPr>
          <w:sz w:val="20"/>
          <w:szCs w:val="18"/>
        </w:rPr>
        <w:t>ell Phone (00970) 592859300</w:t>
      </w:r>
      <w:r w:rsidR="00B17E31">
        <w:rPr>
          <w:sz w:val="20"/>
          <w:szCs w:val="18"/>
        </w:rPr>
        <w:t xml:space="preserve"> </w:t>
      </w:r>
      <w:r w:rsidR="0014629E" w:rsidRPr="00EC4B18">
        <w:rPr>
          <w:sz w:val="20"/>
          <w:szCs w:val="18"/>
        </w:rPr>
        <w:sym w:font="Symbol" w:char="F0B7"/>
      </w:r>
      <w:r w:rsidR="00B17E31">
        <w:rPr>
          <w:sz w:val="20"/>
          <w:szCs w:val="18"/>
        </w:rPr>
        <w:t xml:space="preserve"> </w:t>
      </w:r>
      <w:r w:rsidR="00B17E31" w:rsidRPr="00B17E31">
        <w:rPr>
          <w:sz w:val="20"/>
          <w:szCs w:val="18"/>
        </w:rPr>
        <w:t>rami</w:t>
      </w:r>
      <w:r w:rsidR="001A3087">
        <w:rPr>
          <w:sz w:val="20"/>
          <w:szCs w:val="18"/>
        </w:rPr>
        <w:t>sa</w:t>
      </w:r>
      <w:r w:rsidR="00B17E31" w:rsidRPr="00B17E31">
        <w:rPr>
          <w:sz w:val="20"/>
          <w:szCs w:val="18"/>
        </w:rPr>
        <w:t>musleh@</w:t>
      </w:r>
      <w:r w:rsidR="001A3087">
        <w:rPr>
          <w:sz w:val="20"/>
          <w:szCs w:val="18"/>
        </w:rPr>
        <w:t>g</w:t>
      </w:r>
      <w:r w:rsidR="00B17E31" w:rsidRPr="00B17E31">
        <w:rPr>
          <w:sz w:val="20"/>
          <w:szCs w:val="18"/>
        </w:rPr>
        <w:t>mail.com</w:t>
      </w:r>
      <w:r w:rsidR="00B17E31">
        <w:rPr>
          <w:sz w:val="20"/>
          <w:szCs w:val="18"/>
        </w:rPr>
        <w:t xml:space="preserve"> </w:t>
      </w:r>
      <w:r w:rsidR="00B8563C" w:rsidRPr="00EC4B18">
        <w:rPr>
          <w:sz w:val="20"/>
          <w:szCs w:val="18"/>
        </w:rPr>
        <w:sym w:font="Symbol" w:char="F0B7"/>
      </w:r>
      <w:r w:rsidR="00834E89">
        <w:rPr>
          <w:sz w:val="20"/>
          <w:szCs w:val="18"/>
        </w:rPr>
        <w:t xml:space="preserve"> </w:t>
      </w:r>
      <w:hyperlink r:id="rId8" w:history="1">
        <w:r w:rsidR="00CD1CBE" w:rsidRPr="00EE5BAB">
          <w:rPr>
            <w:rStyle w:val="Hyperlink"/>
            <w:sz w:val="20"/>
            <w:szCs w:val="18"/>
          </w:rPr>
          <w:t>r.musleh@najah.edu</w:t>
        </w:r>
      </w:hyperlink>
    </w:p>
    <w:p w14:paraId="270FCC33" w14:textId="77777777" w:rsidR="00CD1CBE" w:rsidRDefault="00CD1CBE" w:rsidP="00CD1CBE">
      <w:pPr>
        <w:rPr>
          <w:sz w:val="20"/>
          <w:szCs w:val="18"/>
        </w:rPr>
      </w:pPr>
    </w:p>
    <w:p w14:paraId="7FDD3806" w14:textId="77777777" w:rsidR="00CD1CBE" w:rsidRDefault="00CD1CBE" w:rsidP="00E4280A">
      <w:pPr>
        <w:tabs>
          <w:tab w:val="left" w:pos="4657"/>
          <w:tab w:val="right" w:pos="6210"/>
        </w:tabs>
        <w:bidi/>
        <w:jc w:val="right"/>
        <w:rPr>
          <w:b/>
          <w:bCs/>
          <w:szCs w:val="22"/>
        </w:rPr>
      </w:pPr>
      <w:r>
        <w:rPr>
          <w:noProof/>
          <w:szCs w:val="22"/>
        </w:rPr>
        <w:drawing>
          <wp:inline distT="0" distB="0" distL="0" distR="0" wp14:anchorId="6EE163A7" wp14:editId="38C9E97A">
            <wp:extent cx="1972934" cy="160782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95" cy="161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50E">
        <w:rPr>
          <w:b/>
          <w:bCs/>
          <w:szCs w:val="22"/>
        </w:rPr>
        <w:tab/>
      </w:r>
    </w:p>
    <w:p w14:paraId="7D58A9A0" w14:textId="64BB3145" w:rsidR="00CD1CBE" w:rsidRPr="00CD1CBE" w:rsidRDefault="00AE26D2" w:rsidP="00CD1CBE">
      <w:pPr>
        <w:tabs>
          <w:tab w:val="left" w:pos="4657"/>
          <w:tab w:val="right" w:pos="6210"/>
        </w:tabs>
        <w:bidi/>
        <w:jc w:val="right"/>
        <w:rPr>
          <w:szCs w:val="24"/>
        </w:rPr>
      </w:pPr>
      <w:r w:rsidRPr="00AE26D2">
        <w:rPr>
          <w:b/>
          <w:bCs/>
          <w:szCs w:val="22"/>
        </w:rPr>
        <w:t>Gender</w:t>
      </w:r>
      <w:r w:rsidRPr="00AE26D2">
        <w:rPr>
          <w:b/>
          <w:bCs/>
          <w:szCs w:val="24"/>
        </w:rPr>
        <w:t>:</w:t>
      </w:r>
      <w:r w:rsidRPr="00AE26D2">
        <w:rPr>
          <w:szCs w:val="24"/>
        </w:rPr>
        <w:t xml:space="preserve"> Male</w:t>
      </w:r>
    </w:p>
    <w:p w14:paraId="56A63544" w14:textId="4E911128" w:rsidR="00AE26D2" w:rsidRDefault="00884C10" w:rsidP="00AE26D2">
      <w:pPr>
        <w:bidi/>
        <w:jc w:val="right"/>
        <w:rPr>
          <w:szCs w:val="22"/>
        </w:rPr>
      </w:pPr>
      <w:r>
        <w:rPr>
          <w:b/>
          <w:bCs/>
          <w:szCs w:val="22"/>
        </w:rPr>
        <w:t>Marital Status</w:t>
      </w:r>
      <w:r w:rsidR="00AE26D2" w:rsidRPr="00AE26D2">
        <w:rPr>
          <w:b/>
          <w:bCs/>
          <w:szCs w:val="22"/>
        </w:rPr>
        <w:t>:</w:t>
      </w:r>
      <w:r>
        <w:rPr>
          <w:szCs w:val="22"/>
        </w:rPr>
        <w:t xml:space="preserve"> Married</w:t>
      </w:r>
      <w:r w:rsidR="00E4280A">
        <w:rPr>
          <w:szCs w:val="22"/>
        </w:rPr>
        <w:t>.</w:t>
      </w:r>
    </w:p>
    <w:p w14:paraId="41566757" w14:textId="77777777" w:rsidR="0033051A" w:rsidRPr="00AE26D2" w:rsidRDefault="0033051A" w:rsidP="00765AD1">
      <w:pPr>
        <w:bidi/>
        <w:jc w:val="right"/>
        <w:rPr>
          <w:szCs w:val="22"/>
        </w:rPr>
      </w:pPr>
      <w:r w:rsidRPr="0033051A">
        <w:rPr>
          <w:b/>
          <w:bCs/>
          <w:szCs w:val="22"/>
        </w:rPr>
        <w:t>Nationality:</w:t>
      </w:r>
      <w:r>
        <w:rPr>
          <w:szCs w:val="22"/>
        </w:rPr>
        <w:t xml:space="preserve"> </w:t>
      </w:r>
      <w:r w:rsidR="00765AD1">
        <w:rPr>
          <w:szCs w:val="22"/>
        </w:rPr>
        <w:t>Jordan</w:t>
      </w:r>
      <w:r>
        <w:rPr>
          <w:szCs w:val="22"/>
        </w:rPr>
        <w:t>.</w:t>
      </w:r>
    </w:p>
    <w:p w14:paraId="2AC75531" w14:textId="50B6D884" w:rsidR="00AE26D2" w:rsidRDefault="00AE26D2" w:rsidP="00AE26D2">
      <w:pPr>
        <w:bidi/>
        <w:jc w:val="right"/>
        <w:rPr>
          <w:szCs w:val="22"/>
        </w:rPr>
      </w:pPr>
      <w:r w:rsidRPr="00AE26D2">
        <w:rPr>
          <w:b/>
          <w:bCs/>
          <w:szCs w:val="22"/>
        </w:rPr>
        <w:t>Passport No.</w:t>
      </w:r>
      <w:r w:rsidRPr="00AE26D2">
        <w:rPr>
          <w:szCs w:val="22"/>
        </w:rPr>
        <w:t xml:space="preserve"> </w:t>
      </w:r>
      <w:r w:rsidR="001C16F2">
        <w:rPr>
          <w:szCs w:val="22"/>
        </w:rPr>
        <w:t>T1521599</w:t>
      </w:r>
      <w:r w:rsidR="0054102E">
        <w:rPr>
          <w:szCs w:val="22"/>
        </w:rPr>
        <w:t>.</w:t>
      </w:r>
    </w:p>
    <w:p w14:paraId="3C1BF172" w14:textId="77777777" w:rsidR="00456FE2" w:rsidRPr="00AE26D2" w:rsidRDefault="00456FE2" w:rsidP="00456FE2">
      <w:pPr>
        <w:bidi/>
        <w:jc w:val="right"/>
        <w:rPr>
          <w:szCs w:val="22"/>
        </w:rPr>
      </w:pPr>
      <w:r>
        <w:rPr>
          <w:szCs w:val="22"/>
        </w:rPr>
        <w:t>ID No. 944407014</w:t>
      </w:r>
      <w:r w:rsidR="009A1B78">
        <w:rPr>
          <w:szCs w:val="22"/>
        </w:rPr>
        <w:t>.</w:t>
      </w:r>
    </w:p>
    <w:p w14:paraId="170A888B" w14:textId="77777777" w:rsidR="00AE26D2" w:rsidRDefault="00AE26D2" w:rsidP="00AE26D2">
      <w:pPr>
        <w:bidi/>
        <w:jc w:val="right"/>
        <w:rPr>
          <w:szCs w:val="22"/>
        </w:rPr>
      </w:pPr>
      <w:r w:rsidRPr="00AE26D2">
        <w:rPr>
          <w:b/>
          <w:bCs/>
          <w:szCs w:val="22"/>
        </w:rPr>
        <w:t>Date of Birth:</w:t>
      </w:r>
      <w:r w:rsidRPr="00AE26D2">
        <w:rPr>
          <w:szCs w:val="22"/>
        </w:rPr>
        <w:t xml:space="preserve"> 15/11/1983</w:t>
      </w:r>
    </w:p>
    <w:p w14:paraId="0A250614" w14:textId="77777777" w:rsidR="001A3087" w:rsidRDefault="009F43B3" w:rsidP="009F43B3">
      <w:pPr>
        <w:bidi/>
        <w:jc w:val="right"/>
        <w:rPr>
          <w:szCs w:val="22"/>
        </w:rPr>
      </w:pPr>
      <w:r w:rsidRPr="009F43B3">
        <w:rPr>
          <w:b/>
          <w:bCs/>
          <w:szCs w:val="22"/>
        </w:rPr>
        <w:t>Specialization Field:</w:t>
      </w:r>
      <w:r>
        <w:rPr>
          <w:szCs w:val="22"/>
        </w:rPr>
        <w:t xml:space="preserve"> </w:t>
      </w:r>
      <w:r w:rsidR="001A3087">
        <w:rPr>
          <w:szCs w:val="22"/>
        </w:rPr>
        <w:t xml:space="preserve">- </w:t>
      </w:r>
      <w:r>
        <w:rPr>
          <w:szCs w:val="22"/>
        </w:rPr>
        <w:t>Pharmacy Practice</w:t>
      </w:r>
      <w:r w:rsidR="001A3087">
        <w:rPr>
          <w:szCs w:val="22"/>
        </w:rPr>
        <w:t xml:space="preserve"> (Clinical &amp;    </w:t>
      </w:r>
    </w:p>
    <w:p w14:paraId="4966EEFA" w14:textId="77777777" w:rsidR="009F43B3" w:rsidRDefault="001A3087" w:rsidP="001A3087">
      <w:pPr>
        <w:bidi/>
        <w:jc w:val="right"/>
        <w:rPr>
          <w:szCs w:val="22"/>
        </w:rPr>
      </w:pPr>
      <w:r>
        <w:rPr>
          <w:szCs w:val="22"/>
        </w:rPr>
        <w:t xml:space="preserve">                                      Community Pharmacy)</w:t>
      </w:r>
    </w:p>
    <w:p w14:paraId="0CEAD220" w14:textId="77777777" w:rsidR="001A3087" w:rsidRPr="001A3087" w:rsidRDefault="001A3087" w:rsidP="001A3087">
      <w:pPr>
        <w:bidi/>
        <w:jc w:val="right"/>
        <w:rPr>
          <w:szCs w:val="22"/>
        </w:rPr>
      </w:pPr>
      <w:r>
        <w:rPr>
          <w:szCs w:val="22"/>
        </w:rPr>
        <w:t xml:space="preserve">                                    </w:t>
      </w:r>
      <w:r w:rsidRPr="001A3087">
        <w:rPr>
          <w:szCs w:val="22"/>
        </w:rPr>
        <w:t>-</w:t>
      </w:r>
      <w:r>
        <w:rPr>
          <w:szCs w:val="22"/>
        </w:rPr>
        <w:t xml:space="preserve"> </w:t>
      </w:r>
      <w:r w:rsidRPr="001A3087">
        <w:rPr>
          <w:szCs w:val="22"/>
        </w:rPr>
        <w:t>Pharmacoeconomics</w:t>
      </w:r>
      <w:r>
        <w:rPr>
          <w:szCs w:val="22"/>
        </w:rPr>
        <w:t xml:space="preserve">          </w:t>
      </w:r>
    </w:p>
    <w:p w14:paraId="278BDF48" w14:textId="77777777" w:rsidR="00456FE2" w:rsidRPr="00C6597F" w:rsidRDefault="00456FE2" w:rsidP="00456FE2">
      <w:pPr>
        <w:bidi/>
        <w:rPr>
          <w:sz w:val="28"/>
          <w:szCs w:val="24"/>
        </w:rPr>
      </w:pPr>
    </w:p>
    <w:p w14:paraId="3C0195D6" w14:textId="77777777" w:rsidR="005F6B0E" w:rsidRPr="00456FE2" w:rsidRDefault="007931E7" w:rsidP="00456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>
        <w:rPr>
          <w:rFonts w:eastAsia="Malgun Gothic"/>
          <w:b/>
          <w:bCs/>
          <w:color w:val="0070C0"/>
          <w:sz w:val="28"/>
          <w:szCs w:val="28"/>
        </w:rPr>
        <w:t>OBJECTIVE</w:t>
      </w:r>
      <w:r w:rsidR="00FB11E8">
        <w:rPr>
          <w:rFonts w:eastAsia="Malgun Gothic"/>
          <w:b/>
          <w:bCs/>
          <w:color w:val="0070C0"/>
          <w:sz w:val="28"/>
          <w:szCs w:val="28"/>
        </w:rPr>
        <w:t xml:space="preserve"> OF SPECIALIZTION FIELD</w:t>
      </w:r>
    </w:p>
    <w:p w14:paraId="23DE13ED" w14:textId="77777777" w:rsidR="00456FE2" w:rsidRDefault="001E0252" w:rsidP="001E0252">
      <w:pPr>
        <w:tabs>
          <w:tab w:val="left" w:pos="7344"/>
        </w:tabs>
        <w:jc w:val="both"/>
        <w:rPr>
          <w:b/>
          <w:color w:val="FF0000"/>
          <w:sz w:val="28"/>
          <w:szCs w:val="28"/>
          <w:lang w:bidi="ar-JO"/>
        </w:rPr>
      </w:pPr>
      <w:r>
        <w:rPr>
          <w:b/>
          <w:color w:val="FF0000"/>
          <w:sz w:val="28"/>
          <w:szCs w:val="28"/>
          <w:lang w:bidi="ar-JO"/>
        </w:rPr>
        <w:tab/>
      </w:r>
    </w:p>
    <w:p w14:paraId="7195F825" w14:textId="4D647615" w:rsidR="00456FE2" w:rsidRDefault="00F558FD" w:rsidP="00CD1CBE">
      <w:pPr>
        <w:jc w:val="both"/>
        <w:rPr>
          <w:b/>
          <w:color w:val="FF0000"/>
          <w:sz w:val="28"/>
          <w:szCs w:val="28"/>
          <w:lang w:bidi="ar-JO"/>
        </w:rPr>
      </w:pPr>
      <w:r w:rsidRPr="00CE1FBE">
        <w:rPr>
          <w:b/>
          <w:color w:val="FF0000"/>
          <w:sz w:val="28"/>
          <w:szCs w:val="28"/>
          <w:lang w:bidi="ar-JO"/>
        </w:rPr>
        <w:t>Contribute in developing knowledge and experience with potential for promotion</w:t>
      </w:r>
      <w:r w:rsidR="00F30A0B" w:rsidRPr="00CE1FBE">
        <w:rPr>
          <w:b/>
          <w:color w:val="FF0000"/>
          <w:sz w:val="28"/>
          <w:szCs w:val="28"/>
          <w:lang w:bidi="ar-JO"/>
        </w:rPr>
        <w:t xml:space="preserve"> in pharmacy practice</w:t>
      </w:r>
      <w:r w:rsidRPr="00CE1FBE">
        <w:rPr>
          <w:b/>
          <w:color w:val="FF0000"/>
          <w:sz w:val="28"/>
          <w:szCs w:val="28"/>
          <w:lang w:bidi="ar-JO"/>
        </w:rPr>
        <w:t xml:space="preserve">, and provide an ability to evaluate quality and effectiveness of healthcare </w:t>
      </w:r>
      <w:r w:rsidR="00AD6D1D" w:rsidRPr="00CE1FBE">
        <w:rPr>
          <w:b/>
          <w:color w:val="FF0000"/>
          <w:sz w:val="28"/>
          <w:szCs w:val="28"/>
          <w:lang w:bidi="ar-JO"/>
        </w:rPr>
        <w:t>by</w:t>
      </w:r>
      <w:r w:rsidR="007B18CF" w:rsidRPr="00CE1FBE">
        <w:rPr>
          <w:b/>
          <w:color w:val="FF0000"/>
          <w:sz w:val="28"/>
          <w:szCs w:val="28"/>
          <w:lang w:bidi="ar-JO"/>
        </w:rPr>
        <w:t xml:space="preserve"> holistic</w:t>
      </w:r>
      <w:r w:rsidR="00AD6D1D" w:rsidRPr="00CE1FBE">
        <w:rPr>
          <w:b/>
          <w:color w:val="FF0000"/>
          <w:sz w:val="28"/>
          <w:szCs w:val="28"/>
          <w:lang w:bidi="ar-JO"/>
        </w:rPr>
        <w:t>ally</w:t>
      </w:r>
      <w:r w:rsidR="007B18CF" w:rsidRPr="00CE1FBE">
        <w:rPr>
          <w:b/>
          <w:color w:val="FF0000"/>
          <w:sz w:val="28"/>
          <w:szCs w:val="28"/>
          <w:lang w:bidi="ar-JO"/>
        </w:rPr>
        <w:t xml:space="preserve"> analy</w:t>
      </w:r>
      <w:r w:rsidR="00AD6D1D" w:rsidRPr="00CE1FBE">
        <w:rPr>
          <w:b/>
          <w:color w:val="FF0000"/>
          <w:sz w:val="28"/>
          <w:szCs w:val="28"/>
          <w:lang w:bidi="ar-JO"/>
        </w:rPr>
        <w:t>zing</w:t>
      </w:r>
      <w:r w:rsidR="007B18CF" w:rsidRPr="00CE1FBE">
        <w:rPr>
          <w:b/>
          <w:color w:val="FF0000"/>
          <w:sz w:val="28"/>
          <w:szCs w:val="28"/>
          <w:lang w:bidi="ar-JO"/>
        </w:rPr>
        <w:t xml:space="preserve"> the status </w:t>
      </w:r>
      <w:r w:rsidR="00730B2E" w:rsidRPr="00CE1FBE">
        <w:rPr>
          <w:b/>
          <w:color w:val="FF0000"/>
          <w:sz w:val="28"/>
          <w:szCs w:val="28"/>
          <w:lang w:bidi="ar-JO"/>
        </w:rPr>
        <w:t xml:space="preserve">of </w:t>
      </w:r>
      <w:r w:rsidR="00662BD6" w:rsidRPr="00CE1FBE">
        <w:rPr>
          <w:b/>
          <w:color w:val="FF0000"/>
          <w:sz w:val="28"/>
          <w:szCs w:val="28"/>
          <w:lang w:bidi="ar-JO"/>
        </w:rPr>
        <w:t xml:space="preserve">drug utilization pattern and </w:t>
      </w:r>
      <w:r w:rsidRPr="00CE1FBE">
        <w:rPr>
          <w:b/>
          <w:color w:val="FF0000"/>
          <w:sz w:val="28"/>
          <w:szCs w:val="28"/>
          <w:lang w:bidi="ar-JO"/>
        </w:rPr>
        <w:t>healthcare system</w:t>
      </w:r>
      <w:r w:rsidR="000441BD" w:rsidRPr="00CE1FBE">
        <w:rPr>
          <w:b/>
          <w:color w:val="FF0000"/>
          <w:sz w:val="28"/>
          <w:szCs w:val="28"/>
          <w:lang w:bidi="ar-JO"/>
        </w:rPr>
        <w:t xml:space="preserve"> </w:t>
      </w:r>
      <w:r w:rsidR="007B18CF" w:rsidRPr="00CE1FBE">
        <w:rPr>
          <w:b/>
          <w:color w:val="FF0000"/>
          <w:sz w:val="28"/>
          <w:szCs w:val="28"/>
          <w:lang w:bidi="ar-JO"/>
        </w:rPr>
        <w:t xml:space="preserve">dimensions </w:t>
      </w:r>
      <w:r w:rsidR="00AD6D1D" w:rsidRPr="00CE1FBE">
        <w:rPr>
          <w:b/>
          <w:color w:val="FF0000"/>
          <w:sz w:val="28"/>
          <w:szCs w:val="28"/>
          <w:lang w:bidi="ar-JO"/>
        </w:rPr>
        <w:t>including</w:t>
      </w:r>
      <w:r w:rsidR="007B18CF" w:rsidRPr="00CE1FBE">
        <w:rPr>
          <w:b/>
          <w:color w:val="FF0000"/>
          <w:sz w:val="28"/>
          <w:szCs w:val="28"/>
          <w:lang w:bidi="ar-JO"/>
        </w:rPr>
        <w:t xml:space="preserve"> organizational factors</w:t>
      </w:r>
      <w:r w:rsidR="00AD6D1D" w:rsidRPr="00CE1FBE">
        <w:rPr>
          <w:b/>
          <w:color w:val="FF0000"/>
          <w:sz w:val="28"/>
          <w:szCs w:val="28"/>
          <w:lang w:bidi="ar-JO"/>
        </w:rPr>
        <w:t xml:space="preserve"> such as </w:t>
      </w:r>
      <w:r w:rsidR="00CD1628" w:rsidRPr="00CE1FBE">
        <w:rPr>
          <w:b/>
          <w:color w:val="FF0000"/>
          <w:sz w:val="28"/>
          <w:szCs w:val="28"/>
          <w:lang w:bidi="ar-JO"/>
        </w:rPr>
        <w:t>healthcare collaboration among healthcare professionals</w:t>
      </w:r>
      <w:r w:rsidR="007B18CF" w:rsidRPr="00CE1FBE">
        <w:rPr>
          <w:b/>
          <w:color w:val="FF0000"/>
          <w:sz w:val="28"/>
          <w:szCs w:val="28"/>
          <w:lang w:bidi="ar-JO"/>
        </w:rPr>
        <w:t>, and health outcomes</w:t>
      </w:r>
      <w:r w:rsidR="000441BD" w:rsidRPr="00CE1FBE">
        <w:rPr>
          <w:b/>
          <w:color w:val="FF0000"/>
          <w:sz w:val="28"/>
          <w:szCs w:val="28"/>
          <w:lang w:bidi="ar-JO"/>
        </w:rPr>
        <w:t xml:space="preserve"> </w:t>
      </w:r>
      <w:r w:rsidR="00F74EA8" w:rsidRPr="00CE1FBE">
        <w:rPr>
          <w:b/>
          <w:color w:val="FF0000"/>
          <w:sz w:val="28"/>
          <w:szCs w:val="28"/>
          <w:lang w:bidi="ar-JO"/>
        </w:rPr>
        <w:t>including</w:t>
      </w:r>
      <w:r w:rsidR="000441BD" w:rsidRPr="00CE1FBE">
        <w:rPr>
          <w:b/>
          <w:color w:val="FF0000"/>
          <w:sz w:val="28"/>
          <w:szCs w:val="28"/>
          <w:lang w:bidi="ar-JO"/>
        </w:rPr>
        <w:t xml:space="preserve"> </w:t>
      </w:r>
      <w:r w:rsidR="000510FA" w:rsidRPr="00CE1FBE">
        <w:rPr>
          <w:b/>
          <w:color w:val="FF0000"/>
          <w:sz w:val="28"/>
          <w:szCs w:val="28"/>
          <w:lang w:bidi="ar-JO"/>
        </w:rPr>
        <w:t xml:space="preserve">patient </w:t>
      </w:r>
      <w:r w:rsidR="00AD6D1D" w:rsidRPr="00CE1FBE">
        <w:rPr>
          <w:b/>
          <w:color w:val="FF0000"/>
          <w:sz w:val="28"/>
          <w:szCs w:val="28"/>
          <w:lang w:bidi="ar-JO"/>
        </w:rPr>
        <w:t>behavior</w:t>
      </w:r>
      <w:r w:rsidR="000510FA" w:rsidRPr="00CE1FBE">
        <w:rPr>
          <w:b/>
          <w:color w:val="FF0000"/>
          <w:sz w:val="28"/>
          <w:szCs w:val="28"/>
          <w:lang w:bidi="ar-JO"/>
        </w:rPr>
        <w:t>s</w:t>
      </w:r>
      <w:r w:rsidR="00F74EA8" w:rsidRPr="00CE1FBE">
        <w:rPr>
          <w:b/>
          <w:color w:val="FF0000"/>
          <w:sz w:val="28"/>
          <w:szCs w:val="28"/>
          <w:lang w:bidi="ar-JO"/>
        </w:rPr>
        <w:t>, medical health outcomes,</w:t>
      </w:r>
      <w:r w:rsidR="00AD6D1D" w:rsidRPr="00CE1FBE">
        <w:rPr>
          <w:b/>
          <w:color w:val="FF0000"/>
          <w:sz w:val="28"/>
          <w:szCs w:val="28"/>
          <w:lang w:bidi="ar-JO"/>
        </w:rPr>
        <w:t xml:space="preserve"> and healthcare costs</w:t>
      </w:r>
      <w:r w:rsidR="00F74EA8" w:rsidRPr="00CE1FBE">
        <w:rPr>
          <w:b/>
          <w:color w:val="FF0000"/>
          <w:sz w:val="28"/>
          <w:szCs w:val="28"/>
          <w:lang w:bidi="ar-JO"/>
        </w:rPr>
        <w:t>,</w:t>
      </w:r>
      <w:r w:rsidR="000441BD" w:rsidRPr="00CE1FBE">
        <w:rPr>
          <w:b/>
          <w:color w:val="FF0000"/>
          <w:sz w:val="28"/>
          <w:szCs w:val="28"/>
          <w:lang w:bidi="ar-JO"/>
        </w:rPr>
        <w:t xml:space="preserve"> </w:t>
      </w:r>
      <w:r w:rsidR="00AD6D1D" w:rsidRPr="00CE1FBE">
        <w:rPr>
          <w:b/>
          <w:color w:val="FF0000"/>
          <w:sz w:val="28"/>
          <w:szCs w:val="28"/>
          <w:lang w:bidi="ar-JO"/>
        </w:rPr>
        <w:t xml:space="preserve">and </w:t>
      </w:r>
      <w:r w:rsidR="007B18CF" w:rsidRPr="00CE1FBE">
        <w:rPr>
          <w:b/>
          <w:color w:val="FF0000"/>
          <w:sz w:val="28"/>
          <w:szCs w:val="28"/>
          <w:lang w:bidi="ar-JO"/>
        </w:rPr>
        <w:t>their relationships/predictors</w:t>
      </w:r>
      <w:r w:rsidR="00F74EA8" w:rsidRPr="00CE1FBE">
        <w:rPr>
          <w:b/>
          <w:color w:val="FF0000"/>
          <w:sz w:val="28"/>
          <w:szCs w:val="28"/>
          <w:lang w:bidi="ar-JO"/>
        </w:rPr>
        <w:t xml:space="preserve"> to understand the related problems and develop solutions.</w:t>
      </w:r>
    </w:p>
    <w:p w14:paraId="2212DF6B" w14:textId="77777777" w:rsidR="00C64755" w:rsidRPr="00456FE2" w:rsidRDefault="00C64755" w:rsidP="00CD1CBE">
      <w:pPr>
        <w:jc w:val="both"/>
        <w:rPr>
          <w:b/>
          <w:color w:val="FF0000"/>
          <w:sz w:val="28"/>
          <w:szCs w:val="28"/>
          <w:lang w:bidi="ar-JO"/>
        </w:rPr>
      </w:pPr>
    </w:p>
    <w:p w14:paraId="215D9662" w14:textId="77777777" w:rsidR="00292ACF" w:rsidRPr="005F6B0E" w:rsidRDefault="00292ACF" w:rsidP="005F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 w:rsidRPr="005F6B0E">
        <w:rPr>
          <w:rFonts w:eastAsia="Malgun Gothic"/>
          <w:b/>
          <w:bCs/>
          <w:color w:val="0070C0"/>
          <w:sz w:val="28"/>
          <w:szCs w:val="28"/>
        </w:rPr>
        <w:t>ACADEMIC RECORD</w:t>
      </w:r>
    </w:p>
    <w:p w14:paraId="3C9C6385" w14:textId="77777777" w:rsidR="005372F8" w:rsidRPr="008868C9" w:rsidRDefault="00B51B4D" w:rsidP="008868C9">
      <w:pPr>
        <w:pStyle w:val="BodyText"/>
        <w:numPr>
          <w:ilvl w:val="0"/>
          <w:numId w:val="2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/>
          <w:sz w:val="24"/>
          <w:szCs w:val="24"/>
        </w:rPr>
      </w:pPr>
      <w:r w:rsidRPr="008868C9">
        <w:rPr>
          <w:rFonts w:asciiTheme="majorBidi" w:hAnsiTheme="majorBidi" w:cstheme="majorBidi"/>
          <w:b/>
          <w:sz w:val="24"/>
          <w:szCs w:val="24"/>
        </w:rPr>
        <w:t>Doctor of Philosophy (PhD)</w:t>
      </w:r>
      <w:r w:rsidR="00E97505">
        <w:rPr>
          <w:rFonts w:asciiTheme="majorBidi" w:hAnsiTheme="majorBidi" w:cstheme="majorBidi"/>
          <w:b/>
          <w:sz w:val="24"/>
          <w:szCs w:val="24"/>
        </w:rPr>
        <w:t xml:space="preserve"> in Pharmacy Practice</w:t>
      </w:r>
      <w:r w:rsidRPr="008868C9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="005B46AC" w:rsidRPr="008868C9">
        <w:rPr>
          <w:rFonts w:asciiTheme="majorBidi" w:hAnsiTheme="majorBidi" w:cstheme="majorBidi"/>
          <w:bCs/>
          <w:sz w:val="24"/>
          <w:szCs w:val="24"/>
        </w:rPr>
        <w:t>September</w:t>
      </w:r>
      <w:r w:rsidRPr="008868C9">
        <w:rPr>
          <w:rFonts w:asciiTheme="majorBidi" w:hAnsiTheme="majorBidi" w:cstheme="majorBidi"/>
          <w:bCs/>
          <w:sz w:val="24"/>
          <w:szCs w:val="24"/>
        </w:rPr>
        <w:t>/2017</w:t>
      </w:r>
    </w:p>
    <w:p w14:paraId="56A2B5B7" w14:textId="77777777" w:rsidR="005229E5" w:rsidRPr="008868C9" w:rsidRDefault="00964999" w:rsidP="005F46AC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szCs w:val="24"/>
        </w:rPr>
        <w:t xml:space="preserve">                                            </w:t>
      </w:r>
      <w:r w:rsidR="005F46AC">
        <w:rPr>
          <w:rFonts w:asciiTheme="majorBidi" w:hAnsiTheme="majorBidi" w:cstheme="majorBidi"/>
          <w:b/>
          <w:szCs w:val="24"/>
        </w:rPr>
        <w:t xml:space="preserve">MARA </w:t>
      </w:r>
      <w:r w:rsidR="00AE12FF" w:rsidRPr="008868C9">
        <w:rPr>
          <w:rFonts w:asciiTheme="majorBidi" w:hAnsiTheme="majorBidi" w:cstheme="majorBidi"/>
          <w:b/>
          <w:szCs w:val="24"/>
        </w:rPr>
        <w:t>Universit</w:t>
      </w:r>
      <w:r w:rsidR="005F46AC">
        <w:rPr>
          <w:rFonts w:asciiTheme="majorBidi" w:hAnsiTheme="majorBidi" w:cstheme="majorBidi"/>
          <w:b/>
          <w:szCs w:val="24"/>
        </w:rPr>
        <w:t>y of</w:t>
      </w:r>
      <w:r w:rsidR="00AE12FF" w:rsidRPr="008868C9">
        <w:rPr>
          <w:rFonts w:asciiTheme="majorBidi" w:hAnsiTheme="majorBidi" w:cstheme="majorBidi"/>
          <w:b/>
          <w:szCs w:val="24"/>
        </w:rPr>
        <w:t xml:space="preserve"> Te</w:t>
      </w:r>
      <w:r w:rsidR="005F46AC">
        <w:rPr>
          <w:rFonts w:asciiTheme="majorBidi" w:hAnsiTheme="majorBidi" w:cstheme="majorBidi"/>
          <w:b/>
          <w:szCs w:val="24"/>
        </w:rPr>
        <w:t>ch</w:t>
      </w:r>
      <w:r w:rsidR="00AE12FF" w:rsidRPr="008868C9">
        <w:rPr>
          <w:rFonts w:asciiTheme="majorBidi" w:hAnsiTheme="majorBidi" w:cstheme="majorBidi"/>
          <w:b/>
          <w:szCs w:val="24"/>
        </w:rPr>
        <w:t>nolog</w:t>
      </w:r>
      <w:r w:rsidR="005F46AC">
        <w:rPr>
          <w:rFonts w:asciiTheme="majorBidi" w:hAnsiTheme="majorBidi" w:cstheme="majorBidi"/>
          <w:b/>
          <w:szCs w:val="24"/>
        </w:rPr>
        <w:t>y</w:t>
      </w:r>
      <w:r w:rsidR="00AE12FF" w:rsidRPr="008868C9">
        <w:rPr>
          <w:rFonts w:asciiTheme="majorBidi" w:hAnsiTheme="majorBidi" w:cstheme="majorBidi"/>
          <w:b/>
          <w:szCs w:val="24"/>
        </w:rPr>
        <w:t xml:space="preserve"> (UiTM), </w:t>
      </w:r>
      <w:r w:rsidR="00AE12FF" w:rsidRPr="008868C9">
        <w:rPr>
          <w:rFonts w:asciiTheme="majorBidi" w:hAnsiTheme="majorBidi" w:cstheme="majorBidi"/>
          <w:szCs w:val="24"/>
        </w:rPr>
        <w:t xml:space="preserve">department of pharmacy </w:t>
      </w:r>
    </w:p>
    <w:p w14:paraId="3B220380" w14:textId="77777777" w:rsidR="005229E5" w:rsidRPr="008868C9" w:rsidRDefault="00964999" w:rsidP="005229E5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                                         </w:t>
      </w:r>
      <w:r w:rsidR="00AE12FF" w:rsidRPr="008868C9">
        <w:rPr>
          <w:rFonts w:asciiTheme="majorBidi" w:hAnsiTheme="majorBidi" w:cstheme="majorBidi"/>
          <w:szCs w:val="24"/>
        </w:rPr>
        <w:t xml:space="preserve">practice, faculty of Pharmacy, </w:t>
      </w:r>
      <w:r w:rsidR="008A1FF5" w:rsidRPr="008868C9">
        <w:rPr>
          <w:rFonts w:asciiTheme="majorBidi" w:hAnsiTheme="majorBidi" w:cstheme="majorBidi"/>
          <w:szCs w:val="24"/>
        </w:rPr>
        <w:t xml:space="preserve">Bandar </w:t>
      </w:r>
      <w:proofErr w:type="spellStart"/>
      <w:r w:rsidR="00AE12FF" w:rsidRPr="008868C9">
        <w:rPr>
          <w:rFonts w:asciiTheme="majorBidi" w:hAnsiTheme="majorBidi" w:cstheme="majorBidi"/>
          <w:szCs w:val="24"/>
        </w:rPr>
        <w:t>P</w:t>
      </w:r>
      <w:r w:rsidR="00B51B4D" w:rsidRPr="008868C9">
        <w:rPr>
          <w:rFonts w:asciiTheme="majorBidi" w:hAnsiTheme="majorBidi" w:cstheme="majorBidi"/>
          <w:szCs w:val="24"/>
        </w:rPr>
        <w:t>uncak</w:t>
      </w:r>
      <w:proofErr w:type="spellEnd"/>
      <w:r w:rsidR="00B52A9D">
        <w:rPr>
          <w:rFonts w:asciiTheme="majorBidi" w:hAnsiTheme="majorBidi" w:cstheme="majorBidi"/>
          <w:szCs w:val="24"/>
        </w:rPr>
        <w:t xml:space="preserve"> </w:t>
      </w:r>
      <w:proofErr w:type="spellStart"/>
      <w:r w:rsidR="00B51B4D" w:rsidRPr="008868C9">
        <w:rPr>
          <w:rFonts w:asciiTheme="majorBidi" w:hAnsiTheme="majorBidi" w:cstheme="majorBidi"/>
          <w:szCs w:val="24"/>
        </w:rPr>
        <w:t>Alam</w:t>
      </w:r>
      <w:proofErr w:type="spellEnd"/>
      <w:r w:rsidR="00B51B4D" w:rsidRPr="008868C9">
        <w:rPr>
          <w:rFonts w:asciiTheme="majorBidi" w:hAnsiTheme="majorBidi" w:cstheme="majorBidi"/>
          <w:szCs w:val="24"/>
        </w:rPr>
        <w:t xml:space="preserve">, Selangor, </w:t>
      </w:r>
    </w:p>
    <w:p w14:paraId="7B1ABDD4" w14:textId="350EB7A6" w:rsidR="00B51B4D" w:rsidRDefault="00964999" w:rsidP="00CD1CBE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                                         </w:t>
      </w:r>
      <w:r w:rsidR="00D5598E" w:rsidRPr="008868C9">
        <w:rPr>
          <w:rFonts w:asciiTheme="majorBidi" w:hAnsiTheme="majorBidi" w:cstheme="majorBidi"/>
          <w:szCs w:val="24"/>
        </w:rPr>
        <w:t>Malaysia</w:t>
      </w:r>
    </w:p>
    <w:p w14:paraId="4BF175DC" w14:textId="77777777" w:rsidR="00B51B4D" w:rsidRPr="008868C9" w:rsidRDefault="00964999" w:rsidP="00B80200">
      <w:pPr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 xml:space="preserve">                                           </w:t>
      </w:r>
      <w:r w:rsidR="00B51B4D" w:rsidRPr="008868C9">
        <w:rPr>
          <w:rFonts w:asciiTheme="majorBidi" w:hAnsiTheme="majorBidi" w:cstheme="majorBidi"/>
          <w:b/>
          <w:bCs/>
          <w:szCs w:val="24"/>
        </w:rPr>
        <w:t>Thesis Title:</w:t>
      </w:r>
    </w:p>
    <w:p w14:paraId="09435EE7" w14:textId="77777777" w:rsidR="005229E5" w:rsidRPr="00CE1FBE" w:rsidRDefault="00B51B4D" w:rsidP="005229E5">
      <w:pPr>
        <w:rPr>
          <w:rFonts w:asciiTheme="majorBidi" w:hAnsiTheme="majorBidi" w:cstheme="majorBidi"/>
          <w:color w:val="FF0000"/>
          <w:szCs w:val="24"/>
        </w:rPr>
      </w:pPr>
      <w:r w:rsidRPr="008868C9">
        <w:rPr>
          <w:rFonts w:asciiTheme="majorBidi" w:hAnsiTheme="majorBidi" w:cstheme="majorBidi"/>
          <w:szCs w:val="24"/>
        </w:rPr>
        <w:t xml:space="preserve">                                           "</w:t>
      </w:r>
      <w:r w:rsidRPr="00CE1FBE">
        <w:rPr>
          <w:rFonts w:asciiTheme="majorBidi" w:hAnsiTheme="majorBidi" w:cstheme="majorBidi"/>
          <w:color w:val="FF0000"/>
          <w:szCs w:val="24"/>
        </w:rPr>
        <w:t xml:space="preserve">Organizational Factors, Health Outcomes, and their Predictors in </w:t>
      </w:r>
    </w:p>
    <w:p w14:paraId="789C7F8F" w14:textId="77777777" w:rsidR="00B51B4D" w:rsidRPr="008868C9" w:rsidRDefault="00964999" w:rsidP="002D3AF7">
      <w:pPr>
        <w:rPr>
          <w:rFonts w:asciiTheme="majorBidi" w:hAnsiTheme="majorBidi" w:cstheme="majorBidi"/>
          <w:szCs w:val="24"/>
        </w:rPr>
      </w:pPr>
      <w:r w:rsidRPr="00CE1FBE">
        <w:rPr>
          <w:rFonts w:asciiTheme="majorBidi" w:hAnsiTheme="majorBidi" w:cstheme="majorBidi"/>
          <w:color w:val="FF0000"/>
          <w:szCs w:val="24"/>
        </w:rPr>
        <w:t xml:space="preserve">                                             </w:t>
      </w:r>
      <w:r w:rsidR="00B51B4D" w:rsidRPr="00CE1FBE">
        <w:rPr>
          <w:rFonts w:asciiTheme="majorBidi" w:hAnsiTheme="majorBidi" w:cstheme="majorBidi"/>
          <w:color w:val="FF0000"/>
          <w:szCs w:val="24"/>
        </w:rPr>
        <w:t xml:space="preserve">Type </w:t>
      </w:r>
      <w:r w:rsidR="00146A79" w:rsidRPr="00CE1FBE">
        <w:rPr>
          <w:rFonts w:asciiTheme="majorBidi" w:hAnsiTheme="majorBidi" w:cstheme="majorBidi"/>
          <w:color w:val="FF0000"/>
          <w:szCs w:val="24"/>
        </w:rPr>
        <w:t xml:space="preserve">2 </w:t>
      </w:r>
      <w:r w:rsidR="00B51B4D" w:rsidRPr="00CE1FBE">
        <w:rPr>
          <w:rFonts w:asciiTheme="majorBidi" w:hAnsiTheme="majorBidi" w:cstheme="majorBidi"/>
          <w:color w:val="FF0000"/>
          <w:szCs w:val="24"/>
        </w:rPr>
        <w:t>Diabetes Care in Palestine</w:t>
      </w:r>
      <w:r w:rsidR="00B51B4D" w:rsidRPr="008868C9">
        <w:rPr>
          <w:rFonts w:asciiTheme="majorBidi" w:hAnsiTheme="majorBidi" w:cstheme="majorBidi"/>
          <w:szCs w:val="24"/>
        </w:rPr>
        <w:t>"</w:t>
      </w:r>
    </w:p>
    <w:p w14:paraId="26D68145" w14:textId="77777777" w:rsidR="008868C9" w:rsidRPr="008868C9" w:rsidRDefault="008868C9" w:rsidP="008868C9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/>
          <w:sz w:val="24"/>
          <w:szCs w:val="24"/>
        </w:rPr>
      </w:pPr>
    </w:p>
    <w:p w14:paraId="0E29F256" w14:textId="77777777" w:rsidR="00762EE0" w:rsidRPr="008868C9" w:rsidRDefault="00B51B4D" w:rsidP="008868C9">
      <w:pPr>
        <w:pStyle w:val="BodyText"/>
        <w:numPr>
          <w:ilvl w:val="0"/>
          <w:numId w:val="2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/>
          <w:sz w:val="24"/>
          <w:szCs w:val="24"/>
        </w:rPr>
      </w:pPr>
      <w:r w:rsidRPr="008868C9">
        <w:rPr>
          <w:rFonts w:asciiTheme="majorBidi" w:hAnsiTheme="majorBidi" w:cstheme="majorBidi"/>
          <w:b/>
          <w:bCs/>
          <w:sz w:val="24"/>
          <w:szCs w:val="24"/>
        </w:rPr>
        <w:t>Master of Business Administration</w:t>
      </w:r>
      <w:r w:rsidR="00762EE0" w:rsidRPr="008868C9">
        <w:rPr>
          <w:rFonts w:asciiTheme="majorBidi" w:hAnsiTheme="majorBidi" w:cstheme="majorBidi"/>
          <w:b/>
          <w:bCs/>
          <w:sz w:val="24"/>
          <w:szCs w:val="24"/>
        </w:rPr>
        <w:t xml:space="preserve"> (MBA): </w:t>
      </w:r>
      <w:r w:rsidR="005B46AC" w:rsidRPr="008868C9">
        <w:rPr>
          <w:rFonts w:asciiTheme="majorBidi" w:hAnsiTheme="majorBidi" w:cstheme="majorBidi"/>
          <w:sz w:val="24"/>
          <w:szCs w:val="24"/>
        </w:rPr>
        <w:t>May</w:t>
      </w:r>
      <w:r w:rsidR="00762EE0" w:rsidRPr="008868C9">
        <w:rPr>
          <w:rFonts w:asciiTheme="majorBidi" w:hAnsiTheme="majorBidi" w:cstheme="majorBidi"/>
          <w:sz w:val="24"/>
          <w:szCs w:val="24"/>
        </w:rPr>
        <w:t>/2010</w:t>
      </w:r>
    </w:p>
    <w:p w14:paraId="7A427E8B" w14:textId="77777777" w:rsidR="005229E5" w:rsidRPr="008868C9" w:rsidRDefault="00964999" w:rsidP="005229E5">
      <w:pPr>
        <w:rPr>
          <w:rFonts w:asciiTheme="majorBidi" w:hAnsiTheme="majorBidi" w:cstheme="majorBidi"/>
          <w:b/>
          <w:szCs w:val="24"/>
        </w:rPr>
      </w:pPr>
      <w:r>
        <w:rPr>
          <w:rFonts w:asciiTheme="majorBidi" w:hAnsiTheme="majorBidi" w:cstheme="majorBidi"/>
          <w:b/>
          <w:szCs w:val="24"/>
        </w:rPr>
        <w:t xml:space="preserve">                                                                   </w:t>
      </w:r>
      <w:r w:rsidR="00AE12FF" w:rsidRPr="008868C9">
        <w:rPr>
          <w:rFonts w:asciiTheme="majorBidi" w:hAnsiTheme="majorBidi" w:cstheme="majorBidi"/>
          <w:b/>
          <w:szCs w:val="24"/>
        </w:rPr>
        <w:t>University Col</w:t>
      </w:r>
      <w:r w:rsidR="005229E5" w:rsidRPr="008868C9">
        <w:rPr>
          <w:rFonts w:asciiTheme="majorBidi" w:hAnsiTheme="majorBidi" w:cstheme="majorBidi"/>
          <w:b/>
          <w:szCs w:val="24"/>
        </w:rPr>
        <w:t xml:space="preserve">lege </w:t>
      </w:r>
      <w:proofErr w:type="spellStart"/>
      <w:r w:rsidR="005229E5" w:rsidRPr="008868C9">
        <w:rPr>
          <w:rFonts w:asciiTheme="majorBidi" w:hAnsiTheme="majorBidi" w:cstheme="majorBidi"/>
          <w:b/>
          <w:szCs w:val="24"/>
        </w:rPr>
        <w:t>Sedaya</w:t>
      </w:r>
      <w:proofErr w:type="spellEnd"/>
      <w:r w:rsidR="005229E5" w:rsidRPr="008868C9">
        <w:rPr>
          <w:rFonts w:asciiTheme="majorBidi" w:hAnsiTheme="majorBidi" w:cstheme="majorBidi"/>
          <w:b/>
          <w:szCs w:val="24"/>
        </w:rPr>
        <w:t xml:space="preserve"> International (UCSI  </w:t>
      </w:r>
    </w:p>
    <w:p w14:paraId="63FD8844" w14:textId="77777777" w:rsidR="008868C9" w:rsidRPr="008868C9" w:rsidRDefault="00964999" w:rsidP="008868C9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szCs w:val="24"/>
        </w:rPr>
        <w:t xml:space="preserve">                                                                   </w:t>
      </w:r>
      <w:r w:rsidR="00AE12FF" w:rsidRPr="008868C9">
        <w:rPr>
          <w:rFonts w:asciiTheme="majorBidi" w:hAnsiTheme="majorBidi" w:cstheme="majorBidi"/>
          <w:b/>
          <w:szCs w:val="24"/>
        </w:rPr>
        <w:t xml:space="preserve">University), </w:t>
      </w:r>
      <w:r w:rsidR="00762EE0" w:rsidRPr="008868C9">
        <w:rPr>
          <w:rFonts w:asciiTheme="majorBidi" w:hAnsiTheme="majorBidi" w:cstheme="majorBidi"/>
          <w:szCs w:val="24"/>
        </w:rPr>
        <w:t xml:space="preserve">Kuala </w:t>
      </w:r>
      <w:r w:rsidR="00D5598E" w:rsidRPr="008868C9">
        <w:rPr>
          <w:rFonts w:asciiTheme="majorBidi" w:hAnsiTheme="majorBidi" w:cstheme="majorBidi"/>
          <w:szCs w:val="24"/>
        </w:rPr>
        <w:t>Lumpur, Malaysia</w:t>
      </w:r>
    </w:p>
    <w:p w14:paraId="10617697" w14:textId="77777777" w:rsidR="008868C9" w:rsidRPr="008868C9" w:rsidRDefault="008868C9" w:rsidP="008868C9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/>
          <w:sz w:val="24"/>
          <w:szCs w:val="24"/>
        </w:rPr>
      </w:pPr>
    </w:p>
    <w:p w14:paraId="060F4930" w14:textId="77777777" w:rsidR="00292ACF" w:rsidRPr="008868C9" w:rsidRDefault="00762EE0" w:rsidP="008868C9">
      <w:pPr>
        <w:pStyle w:val="BodyText"/>
        <w:numPr>
          <w:ilvl w:val="0"/>
          <w:numId w:val="2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/>
          <w:sz w:val="24"/>
          <w:szCs w:val="24"/>
        </w:rPr>
      </w:pPr>
      <w:r w:rsidRPr="008868C9">
        <w:rPr>
          <w:rFonts w:asciiTheme="majorBidi" w:hAnsiTheme="majorBidi" w:cstheme="majorBidi"/>
          <w:b/>
          <w:sz w:val="24"/>
          <w:szCs w:val="24"/>
        </w:rPr>
        <w:t>BSc Degree in Pharmacy</w:t>
      </w:r>
      <w:r w:rsidR="00EA5E1B" w:rsidRPr="008868C9"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="005B46AC" w:rsidRPr="008868C9">
        <w:rPr>
          <w:rFonts w:asciiTheme="majorBidi" w:hAnsiTheme="majorBidi" w:cstheme="majorBidi"/>
          <w:bCs/>
          <w:sz w:val="24"/>
          <w:szCs w:val="24"/>
        </w:rPr>
        <w:t>June/</w:t>
      </w:r>
      <w:r w:rsidR="00EA5E1B" w:rsidRPr="008868C9">
        <w:rPr>
          <w:rFonts w:asciiTheme="majorBidi" w:hAnsiTheme="majorBidi" w:cstheme="majorBidi"/>
          <w:bCs/>
          <w:sz w:val="24"/>
          <w:szCs w:val="24"/>
        </w:rPr>
        <w:t>2007</w:t>
      </w:r>
    </w:p>
    <w:p w14:paraId="1377711C" w14:textId="0057A10D" w:rsidR="009A1B78" w:rsidRPr="00376F30" w:rsidRDefault="0047058F" w:rsidP="00300EB7">
      <w:pPr>
        <w:rPr>
          <w:rFonts w:asciiTheme="majorBidi" w:hAnsiTheme="majorBidi" w:cstheme="majorBidi"/>
          <w:szCs w:val="24"/>
        </w:rPr>
      </w:pPr>
      <w:r w:rsidRPr="008868C9">
        <w:rPr>
          <w:rFonts w:asciiTheme="majorBidi" w:hAnsiTheme="majorBidi" w:cstheme="majorBidi"/>
          <w:b/>
          <w:szCs w:val="24"/>
        </w:rPr>
        <w:t xml:space="preserve">                                         University of Jordan, </w:t>
      </w:r>
      <w:r w:rsidR="00374042">
        <w:rPr>
          <w:rFonts w:asciiTheme="majorBidi" w:hAnsiTheme="majorBidi" w:cstheme="majorBidi"/>
          <w:szCs w:val="24"/>
        </w:rPr>
        <w:t>F</w:t>
      </w:r>
      <w:r w:rsidRPr="008868C9">
        <w:rPr>
          <w:rFonts w:asciiTheme="majorBidi" w:hAnsiTheme="majorBidi" w:cstheme="majorBidi"/>
          <w:szCs w:val="24"/>
        </w:rPr>
        <w:t xml:space="preserve">aculty of Pharmacy, Amman, </w:t>
      </w:r>
      <w:r w:rsidR="00D5598E" w:rsidRPr="008868C9">
        <w:rPr>
          <w:rFonts w:asciiTheme="majorBidi" w:hAnsiTheme="majorBidi" w:cstheme="majorBidi"/>
          <w:szCs w:val="24"/>
        </w:rPr>
        <w:t>Jordan</w:t>
      </w:r>
    </w:p>
    <w:p w14:paraId="683AFB43" w14:textId="77777777" w:rsidR="00292ACF" w:rsidRPr="005F6B0E" w:rsidRDefault="00514267" w:rsidP="005F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 w:rsidRPr="005F6B0E">
        <w:rPr>
          <w:rFonts w:eastAsia="Malgun Gothic"/>
          <w:b/>
          <w:bCs/>
          <w:color w:val="0070C0"/>
          <w:sz w:val="28"/>
          <w:szCs w:val="28"/>
        </w:rPr>
        <w:t>EMPOLYMENT RECORD</w:t>
      </w:r>
    </w:p>
    <w:p w14:paraId="39C62D1B" w14:textId="77777777" w:rsidR="00AE12FF" w:rsidRPr="00B44418" w:rsidRDefault="00AE12FF" w:rsidP="00B80200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2BD30A4" w14:textId="77777777" w:rsidR="00F34B0A" w:rsidRPr="00F34B0A" w:rsidRDefault="005B46AC" w:rsidP="00F34B0A">
      <w:pPr>
        <w:pStyle w:val="BodyText"/>
        <w:tabs>
          <w:tab w:val="clear" w:pos="25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318A">
        <w:rPr>
          <w:rFonts w:ascii="Times New Roman" w:hAnsi="Times New Roman"/>
          <w:b/>
          <w:sz w:val="24"/>
          <w:szCs w:val="24"/>
          <w:u w:val="single"/>
        </w:rPr>
        <w:t>Current Position</w:t>
      </w:r>
      <w:r w:rsidR="00017510">
        <w:rPr>
          <w:rFonts w:ascii="Times New Roman" w:hAnsi="Times New Roman"/>
          <w:b/>
          <w:sz w:val="24"/>
          <w:szCs w:val="24"/>
          <w:u w:val="single"/>
        </w:rPr>
        <w:t>s</w:t>
      </w:r>
    </w:p>
    <w:p w14:paraId="2EFFB029" w14:textId="77777777" w:rsidR="00EC23A0" w:rsidRPr="00D1318A" w:rsidRDefault="00D26375" w:rsidP="00EE2C52">
      <w:pPr>
        <w:pStyle w:val="BodyText"/>
        <w:numPr>
          <w:ilvl w:val="0"/>
          <w:numId w:val="7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Assistant Professor</w:t>
      </w:r>
      <w:r w:rsidR="00125567">
        <w:rPr>
          <w:rFonts w:ascii="Times New Roman" w:hAnsi="Times New Roman"/>
          <w:b/>
          <w:sz w:val="24"/>
          <w:szCs w:val="24"/>
        </w:rPr>
        <w:t xml:space="preserve"> (Full Time)</w:t>
      </w:r>
      <w:r w:rsidR="00EC23A0" w:rsidRPr="00D1318A">
        <w:rPr>
          <w:rFonts w:ascii="Times New Roman" w:hAnsi="Times New Roman"/>
          <w:b/>
          <w:sz w:val="24"/>
          <w:szCs w:val="24"/>
        </w:rPr>
        <w:t>,</w:t>
      </w:r>
    </w:p>
    <w:p w14:paraId="2215F1A9" w14:textId="1CF94AF6" w:rsidR="00EC23A0" w:rsidRDefault="00EC23A0" w:rsidP="0027036A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EC2974">
        <w:rPr>
          <w:rFonts w:ascii="Times New Roman" w:hAnsi="Times New Roman"/>
          <w:b/>
          <w:sz w:val="24"/>
          <w:szCs w:val="24"/>
        </w:rPr>
        <w:t xml:space="preserve">Department of </w:t>
      </w:r>
      <w:r w:rsidR="0027036A">
        <w:rPr>
          <w:rFonts w:ascii="Times New Roman" w:hAnsi="Times New Roman"/>
          <w:b/>
          <w:sz w:val="24"/>
          <w:szCs w:val="24"/>
        </w:rPr>
        <w:t xml:space="preserve">Clinical and Community </w:t>
      </w:r>
      <w:r w:rsidR="00EC2974">
        <w:rPr>
          <w:rFonts w:ascii="Times New Roman" w:hAnsi="Times New Roman"/>
          <w:b/>
          <w:sz w:val="24"/>
          <w:szCs w:val="24"/>
        </w:rPr>
        <w:t xml:space="preserve">Pharmacy, </w:t>
      </w:r>
      <w:r w:rsidR="00EE2C52">
        <w:rPr>
          <w:rFonts w:ascii="Times New Roman" w:hAnsi="Times New Roman"/>
          <w:b/>
          <w:sz w:val="24"/>
          <w:szCs w:val="24"/>
        </w:rPr>
        <w:t xml:space="preserve">Faculty of </w:t>
      </w:r>
      <w:r w:rsidR="0027036A">
        <w:rPr>
          <w:rFonts w:ascii="Times New Roman" w:hAnsi="Times New Roman"/>
          <w:b/>
          <w:sz w:val="24"/>
          <w:szCs w:val="24"/>
        </w:rPr>
        <w:t>Pharmacy</w:t>
      </w:r>
      <w:r w:rsidR="00EE2C52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An-Najah National University</w:t>
      </w:r>
      <w:r w:rsidRPr="00D1318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Nablus</w:t>
      </w:r>
      <w:r w:rsidR="005E3442">
        <w:rPr>
          <w:rFonts w:ascii="Times New Roman" w:hAnsi="Times New Roman"/>
          <w:bCs/>
          <w:sz w:val="24"/>
          <w:szCs w:val="24"/>
        </w:rPr>
        <w:t>-</w:t>
      </w:r>
      <w:r w:rsidRPr="00D1318A">
        <w:rPr>
          <w:rFonts w:ascii="Times New Roman" w:hAnsi="Times New Roman"/>
          <w:bCs/>
          <w:sz w:val="24"/>
          <w:szCs w:val="24"/>
        </w:rPr>
        <w:t>Palestine</w:t>
      </w:r>
    </w:p>
    <w:p w14:paraId="3EE4A5EE" w14:textId="77777777" w:rsidR="00EC23A0" w:rsidRDefault="00953E57" w:rsidP="00F34B0A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hyperlink r:id="rId10" w:history="1">
        <w:r w:rsidR="00F34B0A" w:rsidRPr="00365159">
          <w:rPr>
            <w:rStyle w:val="Hyperlink"/>
            <w:rFonts w:ascii="Times New Roman" w:hAnsi="Times New Roman"/>
            <w:bCs/>
            <w:sz w:val="24"/>
            <w:szCs w:val="24"/>
          </w:rPr>
          <w:t>https://staff.najah.edu/en/profiles/3641/</w:t>
        </w:r>
      </w:hyperlink>
    </w:p>
    <w:p w14:paraId="64BE6484" w14:textId="77777777" w:rsidR="00421B56" w:rsidRDefault="00421B56" w:rsidP="00EC23A0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7722F99C" w14:textId="43956FCF" w:rsidR="00EC23A0" w:rsidRDefault="00EC23A0" w:rsidP="0027036A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Started: </w:t>
      </w:r>
      <w:r w:rsidR="0027036A">
        <w:rPr>
          <w:rFonts w:ascii="Times New Roman" w:hAnsi="Times New Roman"/>
          <w:bCs/>
          <w:sz w:val="24"/>
          <w:szCs w:val="24"/>
        </w:rPr>
        <w:t>February</w:t>
      </w:r>
      <w:r>
        <w:rPr>
          <w:rFonts w:ascii="Times New Roman" w:hAnsi="Times New Roman"/>
          <w:bCs/>
          <w:sz w:val="24"/>
          <w:szCs w:val="24"/>
        </w:rPr>
        <w:t>/20</w:t>
      </w:r>
      <w:r w:rsidR="00125567">
        <w:rPr>
          <w:rFonts w:ascii="Times New Roman" w:hAnsi="Times New Roman"/>
          <w:bCs/>
          <w:sz w:val="24"/>
          <w:szCs w:val="24"/>
        </w:rPr>
        <w:t>2</w:t>
      </w:r>
      <w:r w:rsidR="0027036A">
        <w:rPr>
          <w:rFonts w:ascii="Times New Roman" w:hAnsi="Times New Roman"/>
          <w:bCs/>
          <w:sz w:val="24"/>
          <w:szCs w:val="24"/>
        </w:rPr>
        <w:t>6 - Present</w:t>
      </w:r>
    </w:p>
    <w:p w14:paraId="13CED7D3" w14:textId="77777777" w:rsidR="00EC23A0" w:rsidRDefault="00EC23A0" w:rsidP="00EC23A0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2294524C" w14:textId="21CA9614" w:rsidR="0027036A" w:rsidRDefault="005B46AC" w:rsidP="0027036A">
      <w:pPr>
        <w:pStyle w:val="BodyText"/>
        <w:tabs>
          <w:tab w:val="clear" w:pos="25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318A">
        <w:rPr>
          <w:rFonts w:ascii="Times New Roman" w:hAnsi="Times New Roman"/>
          <w:b/>
          <w:sz w:val="24"/>
          <w:szCs w:val="24"/>
          <w:u w:val="single"/>
        </w:rPr>
        <w:t>Previous Positions Held</w:t>
      </w:r>
    </w:p>
    <w:p w14:paraId="73EC4FE9" w14:textId="77777777" w:rsidR="0027036A" w:rsidRPr="0027036A" w:rsidRDefault="0027036A" w:rsidP="0027036A">
      <w:pPr>
        <w:pStyle w:val="BodyText"/>
        <w:tabs>
          <w:tab w:val="clear" w:pos="25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28F6D02" w14:textId="64344E97" w:rsidR="0027036A" w:rsidRPr="00D1318A" w:rsidRDefault="0027036A" w:rsidP="0027036A">
      <w:pPr>
        <w:pStyle w:val="BodyText"/>
        <w:numPr>
          <w:ilvl w:val="0"/>
          <w:numId w:val="30"/>
        </w:numPr>
        <w:tabs>
          <w:tab w:val="clear" w:pos="720"/>
          <w:tab w:val="left" w:pos="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Assistant Professor (Visiting)</w:t>
      </w:r>
      <w:r w:rsidRPr="00D1318A">
        <w:rPr>
          <w:rFonts w:ascii="Times New Roman" w:hAnsi="Times New Roman"/>
          <w:b/>
          <w:sz w:val="24"/>
          <w:szCs w:val="24"/>
        </w:rPr>
        <w:t>,</w:t>
      </w:r>
    </w:p>
    <w:p w14:paraId="4355BAD8" w14:textId="6108BC0A" w:rsidR="0027036A" w:rsidRDefault="0027036A" w:rsidP="0027036A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Clinical and Community Pharmacy, Faculty of Pharmacy, An-Najah National University</w:t>
      </w:r>
      <w:r w:rsidRPr="00D1318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Nablus-</w:t>
      </w:r>
      <w:r w:rsidRPr="00D1318A">
        <w:rPr>
          <w:rFonts w:ascii="Times New Roman" w:hAnsi="Times New Roman"/>
          <w:bCs/>
          <w:sz w:val="24"/>
          <w:szCs w:val="24"/>
        </w:rPr>
        <w:t>Palestine</w:t>
      </w:r>
    </w:p>
    <w:p w14:paraId="4AEDD77F" w14:textId="77777777" w:rsidR="0027036A" w:rsidRDefault="00953E57" w:rsidP="0027036A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hyperlink r:id="rId11" w:history="1">
        <w:r w:rsidR="0027036A" w:rsidRPr="00365159">
          <w:rPr>
            <w:rStyle w:val="Hyperlink"/>
            <w:rFonts w:ascii="Times New Roman" w:hAnsi="Times New Roman"/>
            <w:bCs/>
            <w:sz w:val="24"/>
            <w:szCs w:val="24"/>
          </w:rPr>
          <w:t>https://staff.najah.edu/en/profiles/3641/</w:t>
        </w:r>
      </w:hyperlink>
    </w:p>
    <w:p w14:paraId="2170F39D" w14:textId="77777777" w:rsidR="0027036A" w:rsidRDefault="0027036A" w:rsidP="0027036A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40274BE8" w14:textId="73420835" w:rsidR="0027036A" w:rsidRDefault="0027036A" w:rsidP="0027036A">
      <w:pPr>
        <w:pStyle w:val="BodyText"/>
        <w:tabs>
          <w:tab w:val="clear" w:pos="2520"/>
        </w:tabs>
        <w:jc w:val="center"/>
        <w:rPr>
          <w:rFonts w:asciiTheme="majorBidi" w:hAnsiTheme="majorBidi" w:cstheme="majorBidi"/>
          <w:bCs/>
          <w:sz w:val="24"/>
          <w:szCs w:val="24"/>
        </w:rPr>
      </w:pPr>
      <w:r w:rsidRPr="00D05F06">
        <w:rPr>
          <w:rFonts w:asciiTheme="majorBidi" w:hAnsiTheme="majorBidi" w:cstheme="majorBidi"/>
          <w:b/>
          <w:sz w:val="24"/>
          <w:szCs w:val="24"/>
        </w:rPr>
        <w:t xml:space="preserve">Duration: </w:t>
      </w:r>
      <w:r>
        <w:rPr>
          <w:rFonts w:asciiTheme="majorBidi" w:hAnsiTheme="majorBidi" w:cstheme="majorBidi"/>
          <w:bCs/>
          <w:sz w:val="24"/>
          <w:szCs w:val="24"/>
        </w:rPr>
        <w:t>February</w:t>
      </w:r>
      <w:r w:rsidRPr="00D05F06">
        <w:rPr>
          <w:rFonts w:asciiTheme="majorBidi" w:hAnsiTheme="majorBidi" w:cstheme="majorBidi"/>
          <w:bCs/>
          <w:sz w:val="24"/>
          <w:szCs w:val="24"/>
        </w:rPr>
        <w:t>/</w:t>
      </w:r>
      <w:r>
        <w:rPr>
          <w:rFonts w:asciiTheme="majorBidi" w:hAnsiTheme="majorBidi" w:cstheme="majorBidi"/>
          <w:bCs/>
          <w:sz w:val="24"/>
          <w:szCs w:val="24"/>
        </w:rPr>
        <w:t>2025</w:t>
      </w:r>
      <w:r w:rsidRPr="00D05F06">
        <w:rPr>
          <w:rFonts w:asciiTheme="majorBidi" w:hAnsiTheme="majorBidi" w:cstheme="majorBidi"/>
          <w:bCs/>
          <w:sz w:val="24"/>
          <w:szCs w:val="24"/>
        </w:rPr>
        <w:t xml:space="preserve">- </w:t>
      </w:r>
      <w:r>
        <w:rPr>
          <w:rFonts w:asciiTheme="majorBidi" w:hAnsiTheme="majorBidi" w:cstheme="majorBidi"/>
          <w:bCs/>
          <w:sz w:val="24"/>
          <w:szCs w:val="24"/>
        </w:rPr>
        <w:t>February</w:t>
      </w:r>
      <w:r w:rsidRPr="00D05F06">
        <w:rPr>
          <w:rFonts w:asciiTheme="majorBidi" w:hAnsiTheme="majorBidi" w:cstheme="majorBidi"/>
          <w:bCs/>
          <w:sz w:val="24"/>
          <w:szCs w:val="24"/>
        </w:rPr>
        <w:t>/20</w:t>
      </w:r>
      <w:r>
        <w:rPr>
          <w:rFonts w:asciiTheme="majorBidi" w:hAnsiTheme="majorBidi" w:cstheme="majorBidi"/>
          <w:bCs/>
          <w:sz w:val="24"/>
          <w:szCs w:val="24"/>
        </w:rPr>
        <w:t>26</w:t>
      </w:r>
    </w:p>
    <w:p w14:paraId="71EDECBB" w14:textId="77777777" w:rsidR="0027036A" w:rsidRPr="0027036A" w:rsidRDefault="0027036A" w:rsidP="0027036A">
      <w:pPr>
        <w:pStyle w:val="BodyText"/>
        <w:tabs>
          <w:tab w:val="clear" w:pos="252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E1C5E4" w14:textId="51BEC07E" w:rsidR="0027036A" w:rsidRPr="00D1318A" w:rsidRDefault="0027036A" w:rsidP="0027036A">
      <w:pPr>
        <w:pStyle w:val="BodyText"/>
        <w:numPr>
          <w:ilvl w:val="0"/>
          <w:numId w:val="30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Assistant Professor (Visiting)</w:t>
      </w:r>
      <w:r w:rsidRPr="00D1318A">
        <w:rPr>
          <w:rFonts w:ascii="Times New Roman" w:hAnsi="Times New Roman"/>
          <w:b/>
          <w:sz w:val="24"/>
          <w:szCs w:val="24"/>
        </w:rPr>
        <w:t>,</w:t>
      </w:r>
    </w:p>
    <w:p w14:paraId="5971B9B5" w14:textId="57D79D67" w:rsidR="0027036A" w:rsidRDefault="0027036A" w:rsidP="0027036A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Department of Pharmacy, Faculty of Medicine and Health Sciences, An-Najah National University</w:t>
      </w:r>
      <w:r w:rsidRPr="00D1318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Nablus-</w:t>
      </w:r>
      <w:r w:rsidRPr="00D1318A">
        <w:rPr>
          <w:rFonts w:ascii="Times New Roman" w:hAnsi="Times New Roman"/>
          <w:bCs/>
          <w:sz w:val="24"/>
          <w:szCs w:val="24"/>
        </w:rPr>
        <w:t>Palestine</w:t>
      </w:r>
    </w:p>
    <w:p w14:paraId="061C3E79" w14:textId="77777777" w:rsidR="0027036A" w:rsidRDefault="0027036A" w:rsidP="0027036A">
      <w:pPr>
        <w:pStyle w:val="BodyText"/>
        <w:tabs>
          <w:tab w:val="clear" w:pos="2520"/>
        </w:tabs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81EAE88" w14:textId="59B002BA" w:rsidR="0027036A" w:rsidRDefault="0027036A" w:rsidP="0027036A">
      <w:pPr>
        <w:pStyle w:val="BodyText"/>
        <w:tabs>
          <w:tab w:val="clear" w:pos="2520"/>
        </w:tabs>
        <w:jc w:val="center"/>
        <w:rPr>
          <w:rFonts w:asciiTheme="majorBidi" w:hAnsiTheme="majorBidi" w:cstheme="majorBidi"/>
          <w:bCs/>
          <w:sz w:val="24"/>
          <w:szCs w:val="24"/>
        </w:rPr>
      </w:pPr>
      <w:r w:rsidRPr="00D05F06">
        <w:rPr>
          <w:rFonts w:asciiTheme="majorBidi" w:hAnsiTheme="majorBidi" w:cstheme="majorBidi"/>
          <w:b/>
          <w:sz w:val="24"/>
          <w:szCs w:val="24"/>
        </w:rPr>
        <w:t xml:space="preserve">Duration: </w:t>
      </w:r>
      <w:r>
        <w:rPr>
          <w:rFonts w:asciiTheme="majorBidi" w:hAnsiTheme="majorBidi" w:cstheme="majorBidi"/>
          <w:bCs/>
          <w:sz w:val="24"/>
          <w:szCs w:val="24"/>
        </w:rPr>
        <w:t>September</w:t>
      </w:r>
      <w:r w:rsidRPr="00D05F06">
        <w:rPr>
          <w:rFonts w:asciiTheme="majorBidi" w:hAnsiTheme="majorBidi" w:cstheme="majorBidi"/>
          <w:bCs/>
          <w:sz w:val="24"/>
          <w:szCs w:val="24"/>
        </w:rPr>
        <w:t>/20</w:t>
      </w:r>
      <w:r>
        <w:rPr>
          <w:rFonts w:asciiTheme="majorBidi" w:hAnsiTheme="majorBidi" w:cstheme="majorBidi"/>
          <w:bCs/>
          <w:sz w:val="24"/>
          <w:szCs w:val="24"/>
        </w:rPr>
        <w:t>22</w:t>
      </w:r>
      <w:r w:rsidRPr="00D05F06">
        <w:rPr>
          <w:rFonts w:asciiTheme="majorBidi" w:hAnsiTheme="majorBidi" w:cstheme="majorBidi"/>
          <w:bCs/>
          <w:sz w:val="24"/>
          <w:szCs w:val="24"/>
        </w:rPr>
        <w:t xml:space="preserve">- </w:t>
      </w:r>
      <w:r>
        <w:rPr>
          <w:rFonts w:asciiTheme="majorBidi" w:hAnsiTheme="majorBidi" w:cstheme="majorBidi"/>
          <w:bCs/>
          <w:sz w:val="24"/>
          <w:szCs w:val="24"/>
        </w:rPr>
        <w:t>January</w:t>
      </w:r>
      <w:r w:rsidRPr="00D05F06">
        <w:rPr>
          <w:rFonts w:asciiTheme="majorBidi" w:hAnsiTheme="majorBidi" w:cstheme="majorBidi"/>
          <w:bCs/>
          <w:sz w:val="24"/>
          <w:szCs w:val="24"/>
        </w:rPr>
        <w:t>/20</w:t>
      </w:r>
      <w:r>
        <w:rPr>
          <w:rFonts w:asciiTheme="majorBidi" w:hAnsiTheme="majorBidi" w:cstheme="majorBidi"/>
          <w:bCs/>
          <w:sz w:val="24"/>
          <w:szCs w:val="24"/>
        </w:rPr>
        <w:t>25</w:t>
      </w:r>
    </w:p>
    <w:p w14:paraId="50656FD0" w14:textId="1799F278" w:rsidR="0027036A" w:rsidRDefault="0027036A" w:rsidP="0027036A">
      <w:pPr>
        <w:pStyle w:val="BodyText"/>
        <w:tabs>
          <w:tab w:val="clear" w:pos="2520"/>
        </w:tabs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45CE5C29" w14:textId="0C424917" w:rsidR="00B37542" w:rsidRPr="00D1318A" w:rsidRDefault="00B37542" w:rsidP="00B37542">
      <w:pPr>
        <w:pStyle w:val="BodyText"/>
        <w:numPr>
          <w:ilvl w:val="0"/>
          <w:numId w:val="30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Responsible </w:t>
      </w:r>
      <w:r w:rsidRPr="00D1318A">
        <w:rPr>
          <w:rFonts w:ascii="Times New Roman" w:hAnsi="Times New Roman"/>
          <w:b/>
          <w:sz w:val="24"/>
          <w:szCs w:val="24"/>
        </w:rPr>
        <w:t>Pharmacist</w:t>
      </w:r>
      <w:r w:rsidR="00AF11D0">
        <w:rPr>
          <w:rFonts w:ascii="Times New Roman" w:hAnsi="Times New Roman"/>
          <w:b/>
          <w:sz w:val="24"/>
          <w:szCs w:val="24"/>
        </w:rPr>
        <w:t>,</w:t>
      </w:r>
    </w:p>
    <w:p w14:paraId="18B26019" w14:textId="77777777" w:rsidR="00B37542" w:rsidRPr="00D1318A" w:rsidRDefault="00B37542" w:rsidP="00B37542">
      <w:pPr>
        <w:pStyle w:val="BodyText"/>
        <w:tabs>
          <w:tab w:val="clear" w:pos="25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D1318A">
        <w:rPr>
          <w:rFonts w:ascii="Times New Roman" w:hAnsi="Times New Roman"/>
          <w:b/>
          <w:sz w:val="24"/>
          <w:szCs w:val="24"/>
        </w:rPr>
        <w:t xml:space="preserve">Farouk Systems Palestine, </w:t>
      </w:r>
      <w:r w:rsidRPr="00B37542">
        <w:rPr>
          <w:rFonts w:ascii="Times New Roman" w:hAnsi="Times New Roman"/>
          <w:b/>
          <w:sz w:val="24"/>
          <w:szCs w:val="24"/>
        </w:rPr>
        <w:t>Ramallah-Palestine</w:t>
      </w:r>
    </w:p>
    <w:p w14:paraId="0E1D5256" w14:textId="77777777" w:rsidR="00B37542" w:rsidRDefault="00B37542" w:rsidP="00B37542">
      <w:pPr>
        <w:pStyle w:val="BodyText"/>
        <w:tabs>
          <w:tab w:val="clear" w:pos="252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5EC6A03" w14:textId="54D61FD1" w:rsidR="00B37542" w:rsidRDefault="00B37542" w:rsidP="00B37542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 w:rsidRPr="006C1EFF">
        <w:rPr>
          <w:rFonts w:ascii="Times New Roman" w:hAnsi="Times New Roman"/>
          <w:b/>
          <w:sz w:val="24"/>
          <w:szCs w:val="24"/>
        </w:rPr>
        <w:t>Duration: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March</w:t>
      </w:r>
      <w:r w:rsidRPr="00E5395A">
        <w:rPr>
          <w:rFonts w:ascii="Times New Roman" w:hAnsi="Times New Roman"/>
          <w:bCs/>
          <w:sz w:val="24"/>
          <w:szCs w:val="24"/>
        </w:rPr>
        <w:t>/201</w:t>
      </w:r>
      <w:r>
        <w:rPr>
          <w:rFonts w:ascii="Times New Roman" w:hAnsi="Times New Roman"/>
          <w:bCs/>
          <w:sz w:val="24"/>
          <w:szCs w:val="24"/>
        </w:rPr>
        <w:t>3-September/2022</w:t>
      </w:r>
    </w:p>
    <w:p w14:paraId="358F88EA" w14:textId="77777777" w:rsidR="001B71AE" w:rsidRDefault="001B71AE" w:rsidP="00B37542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0B909271" w14:textId="77777777" w:rsidR="00B37542" w:rsidRPr="00D1318A" w:rsidRDefault="00B37542" w:rsidP="00B37542">
      <w:pPr>
        <w:pStyle w:val="BodyText"/>
        <w:numPr>
          <w:ilvl w:val="0"/>
          <w:numId w:val="30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Assistant Professor (Part time)</w:t>
      </w:r>
      <w:r w:rsidRPr="00D1318A">
        <w:rPr>
          <w:rFonts w:ascii="Times New Roman" w:hAnsi="Times New Roman"/>
          <w:b/>
          <w:sz w:val="24"/>
          <w:szCs w:val="24"/>
        </w:rPr>
        <w:t>,</w:t>
      </w:r>
    </w:p>
    <w:p w14:paraId="1BBE8BE1" w14:textId="65FAAA88" w:rsidR="00B37542" w:rsidRDefault="00B37542" w:rsidP="00117838">
      <w:pPr>
        <w:pStyle w:val="BodyText"/>
        <w:tabs>
          <w:tab w:val="clear" w:pos="720"/>
          <w:tab w:val="left" w:pos="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Department of Pharmacy, Faculty of Medicine and Health Sciences, An-Najah National</w:t>
      </w:r>
      <w:r w:rsidR="00932D4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University</w:t>
      </w:r>
      <w:r w:rsidRPr="00D1318A">
        <w:rPr>
          <w:rFonts w:ascii="Times New Roman" w:hAnsi="Times New Roman"/>
          <w:b/>
          <w:sz w:val="24"/>
          <w:szCs w:val="24"/>
        </w:rPr>
        <w:t xml:space="preserve">, </w:t>
      </w:r>
      <w:r w:rsidRPr="00B37542">
        <w:rPr>
          <w:rFonts w:ascii="Times New Roman" w:hAnsi="Times New Roman"/>
          <w:b/>
          <w:sz w:val="24"/>
          <w:szCs w:val="24"/>
        </w:rPr>
        <w:t>Nablus-Palestine</w:t>
      </w:r>
      <w:r w:rsidR="00AF11D0">
        <w:rPr>
          <w:rFonts w:ascii="Times New Roman" w:hAnsi="Times New Roman"/>
          <w:b/>
          <w:sz w:val="24"/>
          <w:szCs w:val="24"/>
        </w:rPr>
        <w:t>.</w:t>
      </w:r>
    </w:p>
    <w:p w14:paraId="6D231DEE" w14:textId="77777777" w:rsidR="00117838" w:rsidRPr="00117838" w:rsidRDefault="00117838" w:rsidP="00117838">
      <w:pPr>
        <w:pStyle w:val="BodyText"/>
        <w:tabs>
          <w:tab w:val="clear" w:pos="720"/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14:paraId="1790F3CD" w14:textId="0D2BD967" w:rsidR="005F0CC9" w:rsidRDefault="00B37542" w:rsidP="005F0CC9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 w:rsidRPr="006C1EFF">
        <w:rPr>
          <w:rFonts w:ascii="Times New Roman" w:hAnsi="Times New Roman"/>
          <w:b/>
          <w:sz w:val="24"/>
          <w:szCs w:val="24"/>
        </w:rPr>
        <w:t>Duration: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September</w:t>
      </w:r>
      <w:r w:rsidRPr="00E5395A">
        <w:rPr>
          <w:rFonts w:ascii="Times New Roman" w:hAnsi="Times New Roman"/>
          <w:bCs/>
          <w:sz w:val="24"/>
          <w:szCs w:val="24"/>
        </w:rPr>
        <w:t>/201</w:t>
      </w:r>
      <w:r>
        <w:rPr>
          <w:rFonts w:ascii="Times New Roman" w:hAnsi="Times New Roman"/>
          <w:bCs/>
          <w:sz w:val="24"/>
          <w:szCs w:val="24"/>
        </w:rPr>
        <w:t>8-July/2022</w:t>
      </w:r>
    </w:p>
    <w:p w14:paraId="4A89323E" w14:textId="0C595483" w:rsidR="005F0CC9" w:rsidRPr="0043238A" w:rsidRDefault="0043238A" w:rsidP="0043238A">
      <w:pPr>
        <w:spacing w:after="200" w:line="276" w:lineRule="auto"/>
        <w:rPr>
          <w:rFonts w:eastAsia="Times New Roman"/>
          <w:bCs/>
          <w:snapToGrid w:val="0"/>
          <w:szCs w:val="24"/>
          <w:lang w:eastAsia="es-ES"/>
        </w:rPr>
      </w:pPr>
      <w:r>
        <w:rPr>
          <w:bCs/>
          <w:szCs w:val="24"/>
        </w:rPr>
        <w:br w:type="page"/>
      </w:r>
    </w:p>
    <w:p w14:paraId="3EE625A4" w14:textId="77777777" w:rsidR="005F0CC9" w:rsidRPr="001E4A35" w:rsidRDefault="005F0CC9" w:rsidP="005F0CC9">
      <w:pPr>
        <w:pStyle w:val="BodyText"/>
        <w:numPr>
          <w:ilvl w:val="0"/>
          <w:numId w:val="30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1E4A35">
        <w:rPr>
          <w:rFonts w:ascii="Times New Roman" w:hAnsi="Times New Roman"/>
          <w:b/>
          <w:sz w:val="24"/>
          <w:szCs w:val="24"/>
        </w:rPr>
        <w:lastRenderedPageBreak/>
        <w:t>Assistant Professor (Part time),</w:t>
      </w:r>
    </w:p>
    <w:p w14:paraId="1E3EDD38" w14:textId="0E49DA12" w:rsidR="005F0CC9" w:rsidRPr="001E4A35" w:rsidRDefault="005F0CC9" w:rsidP="005F0CC9">
      <w:pPr>
        <w:pStyle w:val="BodyText"/>
        <w:tabs>
          <w:tab w:val="clear" w:pos="720"/>
          <w:tab w:val="left" w:pos="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Arab American University (AAUP)</w:t>
      </w:r>
      <w:r w:rsidRPr="001E4A35">
        <w:rPr>
          <w:rFonts w:ascii="Times New Roman" w:hAnsi="Times New Roman"/>
          <w:b/>
          <w:sz w:val="24"/>
          <w:szCs w:val="24"/>
        </w:rPr>
        <w:t>, Ramallah-Palestine</w:t>
      </w:r>
    </w:p>
    <w:p w14:paraId="6CB9829C" w14:textId="77777777" w:rsidR="005F0CC9" w:rsidRDefault="005F0CC9" w:rsidP="005F0CC9">
      <w:pPr>
        <w:pStyle w:val="BodyText"/>
        <w:tabs>
          <w:tab w:val="clear" w:pos="252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3D48FA3" w14:textId="2858A7C1" w:rsidR="005F0CC9" w:rsidRDefault="005F0CC9" w:rsidP="005F0CC9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 w:rsidRPr="00074415">
        <w:rPr>
          <w:rFonts w:ascii="Times New Roman" w:hAnsi="Times New Roman"/>
          <w:b/>
          <w:sz w:val="24"/>
          <w:szCs w:val="24"/>
        </w:rPr>
        <w:t>Duration</w:t>
      </w:r>
      <w:r>
        <w:rPr>
          <w:rFonts w:ascii="Times New Roman" w:hAnsi="Times New Roman"/>
          <w:bCs/>
          <w:sz w:val="24"/>
          <w:szCs w:val="24"/>
        </w:rPr>
        <w:t>: March/2022-June/2022</w:t>
      </w:r>
    </w:p>
    <w:p w14:paraId="6C284E2F" w14:textId="77777777" w:rsidR="00566B91" w:rsidRDefault="00566B91" w:rsidP="005F0CC9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608D4D83" w14:textId="77777777" w:rsidR="00566B91" w:rsidRPr="001E4A35" w:rsidRDefault="00566B91" w:rsidP="00566B91">
      <w:pPr>
        <w:pStyle w:val="BodyText"/>
        <w:numPr>
          <w:ilvl w:val="0"/>
          <w:numId w:val="30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1E4A35">
        <w:rPr>
          <w:rFonts w:ascii="Times New Roman" w:hAnsi="Times New Roman"/>
          <w:b/>
          <w:sz w:val="24"/>
          <w:szCs w:val="24"/>
        </w:rPr>
        <w:t>Assistant Professor (Part time),</w:t>
      </w:r>
    </w:p>
    <w:p w14:paraId="27E39566" w14:textId="56E32D69" w:rsidR="00566B91" w:rsidRPr="001E4A35" w:rsidRDefault="00566B91" w:rsidP="00566B91">
      <w:pPr>
        <w:pStyle w:val="BodyText"/>
        <w:tabs>
          <w:tab w:val="clear" w:pos="720"/>
          <w:tab w:val="left" w:pos="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1E4A35">
        <w:rPr>
          <w:rFonts w:ascii="Times New Roman" w:hAnsi="Times New Roman"/>
          <w:b/>
          <w:sz w:val="24"/>
          <w:szCs w:val="24"/>
        </w:rPr>
        <w:t>Washington University of Health &amp; Science (WUHS), Ramallah-Palestine</w:t>
      </w:r>
    </w:p>
    <w:p w14:paraId="60E738BA" w14:textId="77777777" w:rsidR="00566B91" w:rsidRDefault="00566B91" w:rsidP="00566B91">
      <w:pPr>
        <w:pStyle w:val="BodyText"/>
        <w:tabs>
          <w:tab w:val="clear" w:pos="252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1782D23" w14:textId="77777777" w:rsidR="00566B91" w:rsidRDefault="00566B91" w:rsidP="00566B91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 w:rsidRPr="00074415">
        <w:rPr>
          <w:rFonts w:ascii="Times New Roman" w:hAnsi="Times New Roman"/>
          <w:b/>
          <w:sz w:val="24"/>
          <w:szCs w:val="24"/>
        </w:rPr>
        <w:t>Duration</w:t>
      </w:r>
      <w:r>
        <w:rPr>
          <w:rFonts w:ascii="Times New Roman" w:hAnsi="Times New Roman"/>
          <w:bCs/>
          <w:sz w:val="24"/>
          <w:szCs w:val="24"/>
        </w:rPr>
        <w:t>: October/2021-January/2022</w:t>
      </w:r>
    </w:p>
    <w:p w14:paraId="07F7B34C" w14:textId="54574218" w:rsidR="0027036A" w:rsidRDefault="0027036A" w:rsidP="00B37542">
      <w:pPr>
        <w:pStyle w:val="BodyText"/>
        <w:tabs>
          <w:tab w:val="clear" w:pos="720"/>
          <w:tab w:val="left" w:pos="0"/>
        </w:tabs>
        <w:ind w:left="644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</w:p>
    <w:p w14:paraId="27B08E68" w14:textId="77777777" w:rsidR="00C91F92" w:rsidRPr="00D1318A" w:rsidRDefault="00C91F92" w:rsidP="00C91F92">
      <w:pPr>
        <w:pStyle w:val="BodyText"/>
        <w:numPr>
          <w:ilvl w:val="0"/>
          <w:numId w:val="30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Assistant Professor (Part time)</w:t>
      </w:r>
      <w:r w:rsidRPr="00D1318A">
        <w:rPr>
          <w:rFonts w:ascii="Times New Roman" w:hAnsi="Times New Roman"/>
          <w:b/>
          <w:sz w:val="24"/>
          <w:szCs w:val="24"/>
        </w:rPr>
        <w:t>,</w:t>
      </w:r>
    </w:p>
    <w:p w14:paraId="3B53E5DA" w14:textId="68C84E6B" w:rsidR="00C91F92" w:rsidRDefault="00C91F92" w:rsidP="00C91F92">
      <w:pPr>
        <w:pStyle w:val="BodyText"/>
        <w:tabs>
          <w:tab w:val="clear" w:pos="720"/>
          <w:tab w:val="left" w:pos="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Washington University of Health &amp; Science</w:t>
      </w:r>
      <w:r w:rsidRPr="00D1318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Ramallah-</w:t>
      </w:r>
      <w:r w:rsidRPr="00D1318A">
        <w:rPr>
          <w:rFonts w:ascii="Times New Roman" w:hAnsi="Times New Roman"/>
          <w:bCs/>
          <w:sz w:val="24"/>
          <w:szCs w:val="24"/>
        </w:rPr>
        <w:t>Palestine</w:t>
      </w:r>
    </w:p>
    <w:p w14:paraId="1CA5AD45" w14:textId="77777777" w:rsidR="00C91F92" w:rsidRDefault="00C91F92" w:rsidP="00C91F92">
      <w:pPr>
        <w:pStyle w:val="BodyText"/>
        <w:tabs>
          <w:tab w:val="clear" w:pos="2520"/>
        </w:tabs>
        <w:rPr>
          <w:rFonts w:ascii="Times New Roman" w:hAnsi="Times New Roman"/>
          <w:b/>
          <w:sz w:val="24"/>
          <w:szCs w:val="24"/>
        </w:rPr>
      </w:pPr>
    </w:p>
    <w:p w14:paraId="1AF4F813" w14:textId="46481F9D" w:rsidR="00C91F92" w:rsidRDefault="00C91F92" w:rsidP="00C91F92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 w:rsidRPr="006C1EFF">
        <w:rPr>
          <w:rFonts w:ascii="Times New Roman" w:hAnsi="Times New Roman"/>
          <w:b/>
          <w:sz w:val="24"/>
          <w:szCs w:val="24"/>
        </w:rPr>
        <w:t>Duration: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January</w:t>
      </w:r>
      <w:r w:rsidRPr="00E5395A">
        <w:rPr>
          <w:rFonts w:ascii="Times New Roman" w:hAnsi="Times New Roman"/>
          <w:bCs/>
          <w:sz w:val="24"/>
          <w:szCs w:val="24"/>
        </w:rPr>
        <w:t>/20</w:t>
      </w:r>
      <w:r>
        <w:rPr>
          <w:rFonts w:ascii="Times New Roman" w:hAnsi="Times New Roman"/>
          <w:bCs/>
          <w:sz w:val="24"/>
          <w:szCs w:val="24"/>
        </w:rPr>
        <w:t>21-May</w:t>
      </w:r>
      <w:r w:rsidRPr="00E5395A">
        <w:rPr>
          <w:rFonts w:ascii="Times New Roman" w:hAnsi="Times New Roman"/>
          <w:bCs/>
          <w:sz w:val="24"/>
          <w:szCs w:val="24"/>
        </w:rPr>
        <w:t>/20</w:t>
      </w:r>
      <w:r>
        <w:rPr>
          <w:rFonts w:ascii="Times New Roman" w:hAnsi="Times New Roman"/>
          <w:bCs/>
          <w:sz w:val="24"/>
          <w:szCs w:val="24"/>
        </w:rPr>
        <w:t>21</w:t>
      </w:r>
    </w:p>
    <w:p w14:paraId="57F1A047" w14:textId="77777777" w:rsidR="000166BB" w:rsidRDefault="000166BB" w:rsidP="00C91F92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7E7CAF16" w14:textId="77777777" w:rsidR="000166BB" w:rsidRPr="00D1318A" w:rsidRDefault="000166BB" w:rsidP="000166BB">
      <w:pPr>
        <w:pStyle w:val="BodyText"/>
        <w:numPr>
          <w:ilvl w:val="0"/>
          <w:numId w:val="30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Assistant Professor (Part time)</w:t>
      </w:r>
      <w:r w:rsidRPr="00D1318A">
        <w:rPr>
          <w:rFonts w:ascii="Times New Roman" w:hAnsi="Times New Roman"/>
          <w:b/>
          <w:sz w:val="24"/>
          <w:szCs w:val="24"/>
        </w:rPr>
        <w:t>,</w:t>
      </w:r>
    </w:p>
    <w:p w14:paraId="1055DE4C" w14:textId="22E938E3" w:rsidR="000166BB" w:rsidRDefault="000166BB" w:rsidP="000166BB">
      <w:pPr>
        <w:pStyle w:val="BodyText"/>
        <w:tabs>
          <w:tab w:val="clear" w:pos="720"/>
          <w:tab w:val="left" w:pos="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b/>
          <w:sz w:val="24"/>
          <w:szCs w:val="24"/>
        </w:rPr>
        <w:t>Birzeit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University</w:t>
      </w:r>
      <w:r w:rsidRPr="00D1318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Birzeit</w:t>
      </w:r>
      <w:proofErr w:type="spellEnd"/>
      <w:r>
        <w:rPr>
          <w:rFonts w:ascii="Times New Roman" w:hAnsi="Times New Roman"/>
          <w:bCs/>
          <w:sz w:val="24"/>
          <w:szCs w:val="24"/>
        </w:rPr>
        <w:t>-</w:t>
      </w:r>
      <w:r w:rsidRPr="00D1318A">
        <w:rPr>
          <w:rFonts w:ascii="Times New Roman" w:hAnsi="Times New Roman"/>
          <w:bCs/>
          <w:sz w:val="24"/>
          <w:szCs w:val="24"/>
        </w:rPr>
        <w:t>Palestine</w:t>
      </w:r>
    </w:p>
    <w:p w14:paraId="493DD476" w14:textId="77777777" w:rsidR="000166BB" w:rsidRDefault="000166BB" w:rsidP="000166BB">
      <w:pPr>
        <w:pStyle w:val="BodyText"/>
        <w:tabs>
          <w:tab w:val="clear" w:pos="2520"/>
        </w:tabs>
        <w:rPr>
          <w:rFonts w:ascii="Times New Roman" w:hAnsi="Times New Roman"/>
          <w:b/>
          <w:sz w:val="24"/>
          <w:szCs w:val="24"/>
        </w:rPr>
      </w:pPr>
    </w:p>
    <w:p w14:paraId="640C9E50" w14:textId="77777777" w:rsidR="000166BB" w:rsidRDefault="000166BB" w:rsidP="000166BB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 w:rsidRPr="006C1EFF">
        <w:rPr>
          <w:rFonts w:ascii="Times New Roman" w:hAnsi="Times New Roman"/>
          <w:b/>
          <w:sz w:val="24"/>
          <w:szCs w:val="24"/>
        </w:rPr>
        <w:t>Duration: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September</w:t>
      </w:r>
      <w:r w:rsidRPr="00E5395A">
        <w:rPr>
          <w:rFonts w:ascii="Times New Roman" w:hAnsi="Times New Roman"/>
          <w:bCs/>
          <w:sz w:val="24"/>
          <w:szCs w:val="24"/>
        </w:rPr>
        <w:t>/201</w:t>
      </w:r>
      <w:r>
        <w:rPr>
          <w:rFonts w:ascii="Times New Roman" w:hAnsi="Times New Roman"/>
          <w:bCs/>
          <w:sz w:val="24"/>
          <w:szCs w:val="24"/>
        </w:rPr>
        <w:t>8-January</w:t>
      </w:r>
      <w:r w:rsidRPr="00E5395A">
        <w:rPr>
          <w:rFonts w:ascii="Times New Roman" w:hAnsi="Times New Roman"/>
          <w:bCs/>
          <w:sz w:val="24"/>
          <w:szCs w:val="24"/>
        </w:rPr>
        <w:t>/201</w:t>
      </w:r>
      <w:r>
        <w:rPr>
          <w:rFonts w:ascii="Times New Roman" w:hAnsi="Times New Roman"/>
          <w:bCs/>
          <w:sz w:val="24"/>
          <w:szCs w:val="24"/>
        </w:rPr>
        <w:t>9</w:t>
      </w:r>
    </w:p>
    <w:p w14:paraId="4683565C" w14:textId="22DF5226" w:rsidR="0027036A" w:rsidRDefault="0027036A" w:rsidP="00557653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/>
          <w:sz w:val="24"/>
          <w:szCs w:val="24"/>
        </w:rPr>
      </w:pPr>
    </w:p>
    <w:p w14:paraId="4BC0F435" w14:textId="77777777" w:rsidR="00557653" w:rsidRPr="00D1318A" w:rsidRDefault="00557653" w:rsidP="00557653">
      <w:pPr>
        <w:pStyle w:val="BodyText"/>
        <w:numPr>
          <w:ilvl w:val="0"/>
          <w:numId w:val="30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Assistant Professor (Part time)</w:t>
      </w:r>
      <w:r w:rsidRPr="00D1318A">
        <w:rPr>
          <w:rFonts w:ascii="Times New Roman" w:hAnsi="Times New Roman"/>
          <w:b/>
          <w:sz w:val="24"/>
          <w:szCs w:val="24"/>
        </w:rPr>
        <w:t>,</w:t>
      </w:r>
    </w:p>
    <w:p w14:paraId="446573F7" w14:textId="77777777" w:rsidR="00557653" w:rsidRPr="00D1318A" w:rsidRDefault="00557653" w:rsidP="00557653">
      <w:pPr>
        <w:pStyle w:val="BodyText"/>
        <w:tabs>
          <w:tab w:val="clear" w:pos="25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Modern University College (MUC)</w:t>
      </w:r>
      <w:r w:rsidRPr="00D1318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Ramallah-</w:t>
      </w:r>
      <w:r w:rsidRPr="00D1318A">
        <w:rPr>
          <w:rFonts w:ascii="Times New Roman" w:hAnsi="Times New Roman"/>
          <w:bCs/>
          <w:sz w:val="24"/>
          <w:szCs w:val="24"/>
        </w:rPr>
        <w:t>Palestine</w:t>
      </w:r>
    </w:p>
    <w:p w14:paraId="031E94FD" w14:textId="77777777" w:rsidR="00557653" w:rsidRDefault="00557653" w:rsidP="00557653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4746619C" w14:textId="77777777" w:rsidR="00557653" w:rsidRDefault="00557653" w:rsidP="00557653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 w:rsidRPr="00074415">
        <w:rPr>
          <w:rFonts w:ascii="Times New Roman" w:hAnsi="Times New Roman"/>
          <w:b/>
          <w:sz w:val="24"/>
          <w:szCs w:val="24"/>
        </w:rPr>
        <w:t>Duration</w:t>
      </w:r>
      <w:r w:rsidRPr="006C1EFF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 w:hint="cs"/>
          <w:bCs/>
          <w:sz w:val="24"/>
          <w:szCs w:val="24"/>
          <w:rtl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January</w:t>
      </w:r>
      <w:r w:rsidRPr="00E5395A">
        <w:rPr>
          <w:rFonts w:ascii="Times New Roman" w:hAnsi="Times New Roman"/>
          <w:bCs/>
          <w:sz w:val="24"/>
          <w:szCs w:val="24"/>
        </w:rPr>
        <w:t>/201</w:t>
      </w:r>
      <w:r>
        <w:rPr>
          <w:rFonts w:ascii="Times New Roman" w:hAnsi="Times New Roman"/>
          <w:bCs/>
          <w:sz w:val="24"/>
          <w:szCs w:val="24"/>
        </w:rPr>
        <w:t>8-July/2019</w:t>
      </w:r>
    </w:p>
    <w:p w14:paraId="1DB8D507" w14:textId="77777777" w:rsidR="000166BB" w:rsidRDefault="000166BB" w:rsidP="0027036A">
      <w:pPr>
        <w:pStyle w:val="BodyText"/>
        <w:tabs>
          <w:tab w:val="clear" w:pos="720"/>
          <w:tab w:val="left" w:pos="0"/>
        </w:tabs>
        <w:ind w:left="644"/>
        <w:rPr>
          <w:rFonts w:asciiTheme="majorBidi" w:hAnsiTheme="majorBidi" w:cstheme="majorBidi"/>
          <w:b/>
          <w:sz w:val="24"/>
          <w:szCs w:val="24"/>
        </w:rPr>
      </w:pPr>
    </w:p>
    <w:p w14:paraId="1314F52F" w14:textId="77777777" w:rsidR="00557653" w:rsidRPr="00D1318A" w:rsidRDefault="00557653" w:rsidP="00557653">
      <w:pPr>
        <w:pStyle w:val="BodyText"/>
        <w:numPr>
          <w:ilvl w:val="0"/>
          <w:numId w:val="30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Assistant Professor (Part time)</w:t>
      </w:r>
      <w:r w:rsidRPr="00D1318A">
        <w:rPr>
          <w:rFonts w:ascii="Times New Roman" w:hAnsi="Times New Roman"/>
          <w:b/>
          <w:sz w:val="24"/>
          <w:szCs w:val="24"/>
        </w:rPr>
        <w:t>,</w:t>
      </w:r>
    </w:p>
    <w:p w14:paraId="260EC8FE" w14:textId="77777777" w:rsidR="00557653" w:rsidRPr="00D1318A" w:rsidRDefault="00557653" w:rsidP="00557653">
      <w:pPr>
        <w:pStyle w:val="BodyText"/>
        <w:tabs>
          <w:tab w:val="clear" w:pos="25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Arab American University (AAUP)</w:t>
      </w:r>
      <w:r w:rsidRPr="00D1318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Jenin-</w:t>
      </w:r>
      <w:r w:rsidRPr="00D1318A">
        <w:rPr>
          <w:rFonts w:ascii="Times New Roman" w:hAnsi="Times New Roman"/>
          <w:bCs/>
          <w:sz w:val="24"/>
          <w:szCs w:val="24"/>
        </w:rPr>
        <w:t>Palestine</w:t>
      </w:r>
    </w:p>
    <w:p w14:paraId="2041859A" w14:textId="77777777" w:rsidR="00557653" w:rsidRDefault="00557653" w:rsidP="00557653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0CAF29CF" w14:textId="77777777" w:rsidR="00557653" w:rsidRDefault="00557653" w:rsidP="00557653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 w:rsidRPr="006C1EFF">
        <w:rPr>
          <w:rFonts w:ascii="Times New Roman" w:hAnsi="Times New Roman"/>
          <w:b/>
          <w:sz w:val="24"/>
          <w:szCs w:val="24"/>
        </w:rPr>
        <w:t>Duration: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February</w:t>
      </w:r>
      <w:r w:rsidRPr="00E5395A">
        <w:rPr>
          <w:rFonts w:ascii="Times New Roman" w:hAnsi="Times New Roman"/>
          <w:bCs/>
          <w:sz w:val="24"/>
          <w:szCs w:val="24"/>
        </w:rPr>
        <w:t>/201</w:t>
      </w:r>
      <w:r>
        <w:rPr>
          <w:rFonts w:ascii="Times New Roman" w:hAnsi="Times New Roman"/>
          <w:bCs/>
          <w:sz w:val="24"/>
          <w:szCs w:val="24"/>
        </w:rPr>
        <w:t>8-June</w:t>
      </w:r>
      <w:r w:rsidRPr="00E5395A">
        <w:rPr>
          <w:rFonts w:ascii="Times New Roman" w:hAnsi="Times New Roman"/>
          <w:bCs/>
          <w:sz w:val="24"/>
          <w:szCs w:val="24"/>
        </w:rPr>
        <w:t>/201</w:t>
      </w:r>
      <w:r>
        <w:rPr>
          <w:rFonts w:ascii="Times New Roman" w:hAnsi="Times New Roman"/>
          <w:bCs/>
          <w:sz w:val="24"/>
          <w:szCs w:val="24"/>
        </w:rPr>
        <w:t>8</w:t>
      </w:r>
    </w:p>
    <w:p w14:paraId="36E39AE7" w14:textId="77777777" w:rsidR="00557653" w:rsidRDefault="00557653" w:rsidP="00557653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54BA6C4E" w14:textId="77777777" w:rsidR="00557653" w:rsidRPr="00D1318A" w:rsidRDefault="00557653" w:rsidP="00557653">
      <w:pPr>
        <w:pStyle w:val="BodyText"/>
        <w:numPr>
          <w:ilvl w:val="0"/>
          <w:numId w:val="30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Assistant Professor (Part time)</w:t>
      </w:r>
      <w:r w:rsidRPr="00D1318A">
        <w:rPr>
          <w:rFonts w:ascii="Times New Roman" w:hAnsi="Times New Roman"/>
          <w:b/>
          <w:sz w:val="24"/>
          <w:szCs w:val="24"/>
        </w:rPr>
        <w:t>,</w:t>
      </w:r>
    </w:p>
    <w:p w14:paraId="0ED9C4C1" w14:textId="77777777" w:rsidR="00557653" w:rsidRDefault="00557653" w:rsidP="00557653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Al-Quds Open University (QOU)</w:t>
      </w:r>
      <w:r w:rsidRPr="00D1318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Ramallah-</w:t>
      </w:r>
      <w:r w:rsidRPr="00D1318A">
        <w:rPr>
          <w:rFonts w:ascii="Times New Roman" w:hAnsi="Times New Roman"/>
          <w:bCs/>
          <w:sz w:val="24"/>
          <w:szCs w:val="24"/>
        </w:rPr>
        <w:t>Palestine</w:t>
      </w:r>
    </w:p>
    <w:p w14:paraId="535DE07A" w14:textId="77777777" w:rsidR="00557653" w:rsidRDefault="00557653" w:rsidP="00557653">
      <w:pPr>
        <w:pStyle w:val="BodyText"/>
        <w:tabs>
          <w:tab w:val="clear" w:pos="2520"/>
        </w:tabs>
        <w:rPr>
          <w:rFonts w:ascii="Times New Roman" w:hAnsi="Times New Roman"/>
          <w:bCs/>
          <w:sz w:val="24"/>
          <w:szCs w:val="24"/>
        </w:rPr>
      </w:pPr>
    </w:p>
    <w:p w14:paraId="53798348" w14:textId="77777777" w:rsidR="00557653" w:rsidRDefault="00557653" w:rsidP="00557653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 w:rsidRPr="006C1EFF">
        <w:rPr>
          <w:rFonts w:ascii="Times New Roman" w:hAnsi="Times New Roman"/>
          <w:b/>
          <w:sz w:val="24"/>
          <w:szCs w:val="24"/>
        </w:rPr>
        <w:t>Duration: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395A">
        <w:rPr>
          <w:rFonts w:ascii="Times New Roman" w:hAnsi="Times New Roman"/>
          <w:bCs/>
          <w:sz w:val="24"/>
          <w:szCs w:val="24"/>
        </w:rPr>
        <w:t>January/201</w:t>
      </w:r>
      <w:r>
        <w:rPr>
          <w:rFonts w:ascii="Times New Roman" w:hAnsi="Times New Roman"/>
          <w:bCs/>
          <w:sz w:val="24"/>
          <w:szCs w:val="24"/>
        </w:rPr>
        <w:t>8-May</w:t>
      </w:r>
      <w:r w:rsidRPr="00E5395A">
        <w:rPr>
          <w:rFonts w:ascii="Times New Roman" w:hAnsi="Times New Roman"/>
          <w:bCs/>
          <w:sz w:val="24"/>
          <w:szCs w:val="24"/>
        </w:rPr>
        <w:t>/201</w:t>
      </w:r>
      <w:r>
        <w:rPr>
          <w:rFonts w:ascii="Times New Roman" w:hAnsi="Times New Roman"/>
          <w:bCs/>
          <w:sz w:val="24"/>
          <w:szCs w:val="24"/>
        </w:rPr>
        <w:t>8</w:t>
      </w:r>
    </w:p>
    <w:p w14:paraId="77AE4EA0" w14:textId="12E647AF" w:rsidR="00557653" w:rsidRDefault="00557653" w:rsidP="00557653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15AA2EC1" w14:textId="77777777" w:rsidR="00DC4AA1" w:rsidRPr="00D1318A" w:rsidRDefault="00DC4AA1" w:rsidP="00DC4AA1">
      <w:pPr>
        <w:pStyle w:val="BodyText"/>
        <w:numPr>
          <w:ilvl w:val="0"/>
          <w:numId w:val="30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D1318A">
        <w:rPr>
          <w:rFonts w:ascii="Times New Roman" w:hAnsi="Times New Roman"/>
          <w:b/>
          <w:sz w:val="24"/>
          <w:szCs w:val="24"/>
        </w:rPr>
        <w:t>Pharmacist,</w:t>
      </w:r>
    </w:p>
    <w:p w14:paraId="3CD06181" w14:textId="70BB042A" w:rsidR="00DC4AA1" w:rsidRPr="00074415" w:rsidRDefault="00DC4AA1" w:rsidP="00DC4AA1">
      <w:pPr>
        <w:pStyle w:val="BodyText"/>
        <w:tabs>
          <w:tab w:val="clear" w:pos="252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Al</w:t>
      </w:r>
      <w:r w:rsidR="00117838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>ayhaa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Pharmacy</w:t>
      </w:r>
      <w:r w:rsidRPr="00D1318A">
        <w:rPr>
          <w:rFonts w:ascii="Times New Roman" w:hAnsi="Times New Roman"/>
          <w:b/>
          <w:sz w:val="24"/>
          <w:szCs w:val="24"/>
        </w:rPr>
        <w:t xml:space="preserve">, </w:t>
      </w:r>
      <w:r w:rsidRPr="00D1318A">
        <w:rPr>
          <w:rFonts w:ascii="Times New Roman" w:hAnsi="Times New Roman"/>
          <w:bCs/>
          <w:sz w:val="24"/>
          <w:szCs w:val="24"/>
        </w:rPr>
        <w:t>Ramallah, Palestine</w:t>
      </w:r>
    </w:p>
    <w:p w14:paraId="21395EF7" w14:textId="77777777" w:rsidR="00DC4AA1" w:rsidRDefault="00DC4AA1" w:rsidP="00DC4AA1">
      <w:pPr>
        <w:pStyle w:val="BodyText"/>
        <w:tabs>
          <w:tab w:val="clear" w:pos="252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FD000D" w14:textId="77777777" w:rsidR="00DC4AA1" w:rsidRDefault="00DC4AA1" w:rsidP="00DC4AA1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 w:rsidRPr="00107798">
        <w:rPr>
          <w:rFonts w:ascii="Times New Roman" w:hAnsi="Times New Roman"/>
          <w:b/>
          <w:sz w:val="24"/>
          <w:szCs w:val="24"/>
        </w:rPr>
        <w:t>Duration</w:t>
      </w:r>
      <w:r w:rsidRPr="006C1EFF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 w:hint="cs"/>
          <w:bCs/>
          <w:sz w:val="24"/>
          <w:szCs w:val="24"/>
          <w:rtl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January</w:t>
      </w:r>
      <w:r w:rsidRPr="00E5395A">
        <w:rPr>
          <w:rFonts w:ascii="Times New Roman" w:hAnsi="Times New Roman"/>
          <w:bCs/>
          <w:sz w:val="24"/>
          <w:szCs w:val="24"/>
        </w:rPr>
        <w:t>/201</w:t>
      </w:r>
      <w:r>
        <w:rPr>
          <w:rFonts w:ascii="Times New Roman" w:hAnsi="Times New Roman"/>
          <w:bCs/>
          <w:sz w:val="24"/>
          <w:szCs w:val="24"/>
        </w:rPr>
        <w:t>8-November/2019</w:t>
      </w:r>
    </w:p>
    <w:p w14:paraId="2758C577" w14:textId="6E239C12" w:rsidR="00DC4AA1" w:rsidRDefault="00DC4AA1" w:rsidP="00557653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44C3B5D9" w14:textId="77777777" w:rsidR="00DC4AA1" w:rsidRPr="00D05F06" w:rsidRDefault="00DC4AA1" w:rsidP="00DC4AA1">
      <w:pPr>
        <w:pStyle w:val="BodyText"/>
        <w:numPr>
          <w:ilvl w:val="0"/>
          <w:numId w:val="3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/>
          <w:sz w:val="24"/>
          <w:szCs w:val="24"/>
        </w:rPr>
      </w:pPr>
      <w:r w:rsidRPr="00D05F06">
        <w:rPr>
          <w:rFonts w:ascii="Times New Roman" w:hAnsi="Times New Roman"/>
          <w:b/>
          <w:sz w:val="24"/>
          <w:szCs w:val="24"/>
        </w:rPr>
        <w:t>Researcher,</w:t>
      </w:r>
    </w:p>
    <w:p w14:paraId="2324201F" w14:textId="77777777" w:rsidR="00DC4AA1" w:rsidRDefault="00DC4AA1" w:rsidP="00DC4AA1">
      <w:pPr>
        <w:pStyle w:val="BodyText"/>
        <w:tabs>
          <w:tab w:val="clear" w:pos="25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D1318A">
        <w:rPr>
          <w:rFonts w:ascii="Times New Roman" w:hAnsi="Times New Roman"/>
          <w:b/>
          <w:sz w:val="24"/>
          <w:szCs w:val="24"/>
        </w:rPr>
        <w:t>Palestinian Ministry of Health, the National Center for Chronic Diseases and</w:t>
      </w:r>
    </w:p>
    <w:p w14:paraId="3BF11A61" w14:textId="77777777" w:rsidR="00DC4AA1" w:rsidRDefault="00DC4AA1" w:rsidP="00DC4AA1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 w:rsidRPr="00D1318A">
        <w:rPr>
          <w:rFonts w:ascii="Times New Roman" w:hAnsi="Times New Roman"/>
          <w:b/>
          <w:sz w:val="24"/>
          <w:szCs w:val="24"/>
        </w:rPr>
        <w:t>Dermatology</w:t>
      </w:r>
      <w:r w:rsidRPr="00D1318A">
        <w:rPr>
          <w:rFonts w:ascii="Times New Roman" w:hAnsi="Times New Roman"/>
          <w:bCs/>
          <w:sz w:val="24"/>
          <w:szCs w:val="24"/>
        </w:rPr>
        <w:t>, Ramallah, Palestine</w:t>
      </w:r>
    </w:p>
    <w:p w14:paraId="2B8DE244" w14:textId="77777777" w:rsidR="00DC4AA1" w:rsidRPr="00D1318A" w:rsidRDefault="00DC4AA1" w:rsidP="00DC4AA1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7D2E1B2C" w14:textId="77777777" w:rsidR="00DC4AA1" w:rsidRDefault="00DC4AA1" w:rsidP="00DC4AA1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  <w:r w:rsidRPr="006C1EFF">
        <w:rPr>
          <w:rFonts w:ascii="Times New Roman" w:hAnsi="Times New Roman"/>
          <w:b/>
          <w:sz w:val="24"/>
          <w:szCs w:val="24"/>
        </w:rPr>
        <w:t>Duration: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395A">
        <w:rPr>
          <w:rFonts w:ascii="Times New Roman" w:hAnsi="Times New Roman"/>
          <w:bCs/>
          <w:sz w:val="24"/>
          <w:szCs w:val="24"/>
        </w:rPr>
        <w:t>January/2013</w:t>
      </w:r>
      <w:r>
        <w:rPr>
          <w:rFonts w:ascii="Times New Roman" w:hAnsi="Times New Roman"/>
          <w:bCs/>
          <w:sz w:val="24"/>
          <w:szCs w:val="24"/>
        </w:rPr>
        <w:t>-</w:t>
      </w:r>
      <w:r w:rsidRPr="00E5395A">
        <w:rPr>
          <w:rFonts w:ascii="Times New Roman" w:hAnsi="Times New Roman"/>
          <w:bCs/>
          <w:sz w:val="24"/>
          <w:szCs w:val="24"/>
        </w:rPr>
        <w:t>November/2014</w:t>
      </w:r>
    </w:p>
    <w:p w14:paraId="672754D9" w14:textId="77777777" w:rsidR="00DC4AA1" w:rsidRDefault="00DC4AA1" w:rsidP="00557653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2CD8E8D7" w14:textId="77777777" w:rsidR="00DC4AA1" w:rsidRPr="00D05F06" w:rsidRDefault="00DC4AA1" w:rsidP="00DC4AA1">
      <w:pPr>
        <w:pStyle w:val="BodyText"/>
        <w:numPr>
          <w:ilvl w:val="0"/>
          <w:numId w:val="3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/>
          <w:sz w:val="24"/>
          <w:szCs w:val="24"/>
        </w:rPr>
      </w:pPr>
      <w:r w:rsidRPr="00D05F06">
        <w:rPr>
          <w:rFonts w:ascii="Times New Roman" w:hAnsi="Times New Roman"/>
          <w:b/>
          <w:sz w:val="24"/>
          <w:szCs w:val="24"/>
        </w:rPr>
        <w:lastRenderedPageBreak/>
        <w:t xml:space="preserve">Bid </w:t>
      </w:r>
      <w:r>
        <w:rPr>
          <w:rFonts w:ascii="Times New Roman" w:hAnsi="Times New Roman"/>
          <w:b/>
          <w:sz w:val="24"/>
          <w:szCs w:val="24"/>
        </w:rPr>
        <w:t>C</w:t>
      </w:r>
      <w:r w:rsidRPr="00D05F06">
        <w:rPr>
          <w:rFonts w:ascii="Times New Roman" w:hAnsi="Times New Roman"/>
          <w:b/>
          <w:sz w:val="24"/>
          <w:szCs w:val="24"/>
        </w:rPr>
        <w:t>oordinator,</w:t>
      </w:r>
    </w:p>
    <w:p w14:paraId="1869572D" w14:textId="1017D6C8" w:rsidR="00DC4AA1" w:rsidRPr="00D1318A" w:rsidRDefault="00DC4AA1" w:rsidP="00DC4AA1">
      <w:pPr>
        <w:jc w:val="center"/>
        <w:rPr>
          <w:rFonts w:eastAsia="Times New Roman"/>
          <w:snapToGrid w:val="0"/>
          <w:szCs w:val="24"/>
          <w:lang w:eastAsia="es-ES"/>
        </w:rPr>
      </w:pPr>
      <w:proofErr w:type="spellStart"/>
      <w:r w:rsidRPr="00D1318A">
        <w:rPr>
          <w:rFonts w:eastAsia="Times New Roman"/>
          <w:b/>
          <w:bCs/>
          <w:snapToGrid w:val="0"/>
          <w:szCs w:val="24"/>
          <w:lang w:eastAsia="es-ES"/>
        </w:rPr>
        <w:t>Masrouji</w:t>
      </w:r>
      <w:proofErr w:type="spellEnd"/>
      <w:r w:rsidRPr="00D1318A">
        <w:rPr>
          <w:rFonts w:eastAsia="Times New Roman"/>
          <w:b/>
          <w:bCs/>
          <w:snapToGrid w:val="0"/>
          <w:szCs w:val="24"/>
          <w:lang w:eastAsia="es-ES"/>
        </w:rPr>
        <w:t xml:space="preserve"> Company, </w:t>
      </w:r>
      <w:r w:rsidR="00117838">
        <w:rPr>
          <w:rFonts w:eastAsia="Times New Roman"/>
          <w:b/>
          <w:bCs/>
          <w:snapToGrid w:val="0"/>
          <w:szCs w:val="24"/>
          <w:lang w:eastAsia="es-ES"/>
        </w:rPr>
        <w:t>O</w:t>
      </w:r>
      <w:r w:rsidRPr="00D1318A">
        <w:rPr>
          <w:rFonts w:eastAsia="Times New Roman"/>
          <w:b/>
          <w:bCs/>
          <w:snapToGrid w:val="0"/>
          <w:szCs w:val="24"/>
          <w:lang w:eastAsia="es-ES"/>
        </w:rPr>
        <w:t xml:space="preserve">peration </w:t>
      </w:r>
      <w:r w:rsidR="00117838">
        <w:rPr>
          <w:rFonts w:eastAsia="Times New Roman"/>
          <w:b/>
          <w:bCs/>
          <w:snapToGrid w:val="0"/>
          <w:szCs w:val="24"/>
          <w:lang w:eastAsia="es-ES"/>
        </w:rPr>
        <w:t>D</w:t>
      </w:r>
      <w:r w:rsidRPr="00D1318A">
        <w:rPr>
          <w:rFonts w:eastAsia="Times New Roman"/>
          <w:b/>
          <w:bCs/>
          <w:snapToGrid w:val="0"/>
          <w:szCs w:val="24"/>
          <w:lang w:eastAsia="es-ES"/>
        </w:rPr>
        <w:t xml:space="preserve">epartment, </w:t>
      </w:r>
      <w:r w:rsidRPr="00D1318A">
        <w:rPr>
          <w:rFonts w:eastAsia="Times New Roman"/>
          <w:snapToGrid w:val="0"/>
          <w:szCs w:val="24"/>
          <w:lang w:eastAsia="es-ES"/>
        </w:rPr>
        <w:t>Al-</w:t>
      </w:r>
      <w:proofErr w:type="spellStart"/>
      <w:r w:rsidRPr="00D1318A">
        <w:rPr>
          <w:rFonts w:eastAsia="Times New Roman"/>
          <w:snapToGrid w:val="0"/>
          <w:szCs w:val="24"/>
          <w:lang w:eastAsia="es-ES"/>
        </w:rPr>
        <w:t>Bireh</w:t>
      </w:r>
      <w:proofErr w:type="spellEnd"/>
      <w:r w:rsidRPr="00D1318A">
        <w:rPr>
          <w:rFonts w:eastAsia="Times New Roman"/>
          <w:snapToGrid w:val="0"/>
          <w:szCs w:val="24"/>
          <w:lang w:eastAsia="es-ES"/>
        </w:rPr>
        <w:t>, Palestine</w:t>
      </w:r>
    </w:p>
    <w:p w14:paraId="1C420F60" w14:textId="77777777" w:rsidR="00DC4AA1" w:rsidRDefault="00DC4AA1" w:rsidP="00DC4AA1">
      <w:pPr>
        <w:ind w:left="1800" w:hanging="1800"/>
        <w:jc w:val="center"/>
        <w:rPr>
          <w:rFonts w:eastAsia="Times New Roman"/>
          <w:snapToGrid w:val="0"/>
          <w:szCs w:val="24"/>
          <w:lang w:eastAsia="es-ES"/>
        </w:rPr>
      </w:pPr>
    </w:p>
    <w:p w14:paraId="2D5487EE" w14:textId="77777777" w:rsidR="00DC4AA1" w:rsidRDefault="00DC4AA1" w:rsidP="00DC4AA1">
      <w:pPr>
        <w:ind w:left="1800" w:hanging="1800"/>
        <w:jc w:val="center"/>
        <w:rPr>
          <w:rFonts w:eastAsia="Times New Roman"/>
          <w:snapToGrid w:val="0"/>
          <w:szCs w:val="24"/>
          <w:lang w:eastAsia="es-ES"/>
        </w:rPr>
      </w:pPr>
      <w:r w:rsidRPr="006C1EFF">
        <w:rPr>
          <w:rFonts w:eastAsia="Times New Roman"/>
          <w:b/>
          <w:bCs/>
          <w:snapToGrid w:val="0"/>
          <w:szCs w:val="24"/>
          <w:lang w:eastAsia="es-ES"/>
        </w:rPr>
        <w:t>Duration:</w:t>
      </w:r>
      <w:r>
        <w:rPr>
          <w:rFonts w:eastAsia="Times New Roman"/>
          <w:b/>
          <w:bCs/>
          <w:snapToGrid w:val="0"/>
          <w:szCs w:val="24"/>
          <w:lang w:eastAsia="es-ES"/>
        </w:rPr>
        <w:t xml:space="preserve"> </w:t>
      </w:r>
      <w:r w:rsidRPr="00E5395A">
        <w:rPr>
          <w:rFonts w:eastAsia="Times New Roman"/>
          <w:snapToGrid w:val="0"/>
          <w:szCs w:val="24"/>
          <w:lang w:eastAsia="es-ES"/>
        </w:rPr>
        <w:t>November/2007-November/2008</w:t>
      </w:r>
    </w:p>
    <w:p w14:paraId="3EBCED43" w14:textId="77777777" w:rsidR="000166BB" w:rsidRPr="0027036A" w:rsidRDefault="000166BB" w:rsidP="0027036A">
      <w:pPr>
        <w:pStyle w:val="BodyText"/>
        <w:tabs>
          <w:tab w:val="clear" w:pos="720"/>
          <w:tab w:val="left" w:pos="0"/>
        </w:tabs>
        <w:ind w:left="644"/>
        <w:rPr>
          <w:rFonts w:asciiTheme="majorBidi" w:hAnsiTheme="majorBidi" w:cstheme="majorBidi"/>
          <w:b/>
          <w:sz w:val="24"/>
          <w:szCs w:val="24"/>
        </w:rPr>
      </w:pPr>
    </w:p>
    <w:p w14:paraId="7DEABDE9" w14:textId="464E5799" w:rsidR="0027036A" w:rsidRPr="00D05F06" w:rsidRDefault="0027036A" w:rsidP="00DC4AA1">
      <w:pPr>
        <w:pStyle w:val="BodyText"/>
        <w:numPr>
          <w:ilvl w:val="0"/>
          <w:numId w:val="3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/>
          <w:sz w:val="24"/>
          <w:szCs w:val="24"/>
        </w:rPr>
      </w:pPr>
      <w:r w:rsidRPr="00D05F06">
        <w:rPr>
          <w:rFonts w:asciiTheme="majorBidi" w:hAnsiTheme="majorBidi" w:cstheme="majorBidi"/>
          <w:b/>
          <w:bCs/>
          <w:sz w:val="24"/>
          <w:szCs w:val="24"/>
        </w:rPr>
        <w:t>Pharmacist,</w:t>
      </w:r>
    </w:p>
    <w:p w14:paraId="318486BC" w14:textId="77777777" w:rsidR="0027036A" w:rsidRPr="00D05F06" w:rsidRDefault="0027036A" w:rsidP="0027036A">
      <w:pPr>
        <w:pStyle w:val="BodyText"/>
        <w:tabs>
          <w:tab w:val="clear" w:pos="2520"/>
        </w:tabs>
        <w:jc w:val="center"/>
        <w:rPr>
          <w:rFonts w:asciiTheme="majorBidi" w:hAnsiTheme="majorBidi" w:cstheme="majorBidi"/>
          <w:b/>
          <w:sz w:val="24"/>
          <w:szCs w:val="24"/>
        </w:rPr>
      </w:pPr>
      <w:r w:rsidRPr="00D05F06">
        <w:rPr>
          <w:rFonts w:asciiTheme="majorBidi" w:hAnsiTheme="majorBidi" w:cstheme="majorBidi"/>
          <w:b/>
          <w:sz w:val="24"/>
          <w:szCs w:val="24"/>
        </w:rPr>
        <w:t xml:space="preserve">Salma Pharmacy, </w:t>
      </w:r>
      <w:r>
        <w:rPr>
          <w:rFonts w:asciiTheme="majorBidi" w:hAnsiTheme="majorBidi" w:cstheme="majorBidi"/>
          <w:bCs/>
          <w:sz w:val="24"/>
          <w:szCs w:val="24"/>
        </w:rPr>
        <w:t>Al-</w:t>
      </w:r>
      <w:proofErr w:type="spellStart"/>
      <w:r w:rsidRPr="00D05F06">
        <w:rPr>
          <w:rFonts w:asciiTheme="majorBidi" w:hAnsiTheme="majorBidi" w:cstheme="majorBidi"/>
          <w:bCs/>
          <w:sz w:val="24"/>
          <w:szCs w:val="24"/>
        </w:rPr>
        <w:t>Bireh</w:t>
      </w:r>
      <w:proofErr w:type="spellEnd"/>
      <w:r w:rsidRPr="00D05F06">
        <w:rPr>
          <w:rFonts w:asciiTheme="majorBidi" w:hAnsiTheme="majorBidi" w:cstheme="majorBidi"/>
          <w:bCs/>
          <w:sz w:val="24"/>
          <w:szCs w:val="24"/>
        </w:rPr>
        <w:t>,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D05F06">
        <w:rPr>
          <w:rFonts w:asciiTheme="majorBidi" w:hAnsiTheme="majorBidi" w:cstheme="majorBidi"/>
          <w:bCs/>
          <w:sz w:val="24"/>
          <w:szCs w:val="24"/>
        </w:rPr>
        <w:t>Palestine</w:t>
      </w:r>
    </w:p>
    <w:p w14:paraId="4431B423" w14:textId="77777777" w:rsidR="0027036A" w:rsidRPr="00D05F06" w:rsidRDefault="0027036A" w:rsidP="0027036A">
      <w:pPr>
        <w:pStyle w:val="BodyText"/>
        <w:tabs>
          <w:tab w:val="clear" w:pos="2520"/>
        </w:tabs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1D87463" w14:textId="77777777" w:rsidR="0027036A" w:rsidRDefault="0027036A" w:rsidP="0027036A">
      <w:pPr>
        <w:pStyle w:val="BodyText"/>
        <w:tabs>
          <w:tab w:val="clear" w:pos="2520"/>
        </w:tabs>
        <w:jc w:val="center"/>
        <w:rPr>
          <w:rFonts w:asciiTheme="majorBidi" w:hAnsiTheme="majorBidi" w:cstheme="majorBidi"/>
          <w:bCs/>
          <w:sz w:val="24"/>
          <w:szCs w:val="24"/>
        </w:rPr>
      </w:pPr>
      <w:r w:rsidRPr="00D05F06">
        <w:rPr>
          <w:rFonts w:asciiTheme="majorBidi" w:hAnsiTheme="majorBidi" w:cstheme="majorBidi"/>
          <w:b/>
          <w:sz w:val="24"/>
          <w:szCs w:val="24"/>
        </w:rPr>
        <w:t xml:space="preserve">Duration: </w:t>
      </w:r>
      <w:r w:rsidRPr="00D05F06">
        <w:rPr>
          <w:rFonts w:asciiTheme="majorBidi" w:hAnsiTheme="majorBidi" w:cstheme="majorBidi"/>
          <w:bCs/>
          <w:sz w:val="24"/>
          <w:szCs w:val="24"/>
        </w:rPr>
        <w:t>July/2007- November/2007</w:t>
      </w:r>
    </w:p>
    <w:p w14:paraId="19DAFD9B" w14:textId="77777777" w:rsidR="0027036A" w:rsidRDefault="0027036A" w:rsidP="00DC4AA1">
      <w:pPr>
        <w:pStyle w:val="BodyText"/>
        <w:tabs>
          <w:tab w:val="clear" w:pos="720"/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14:paraId="3B9BE74C" w14:textId="77777777" w:rsidR="00073A74" w:rsidRPr="005F6B0E" w:rsidRDefault="00073A74" w:rsidP="00073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>
        <w:rPr>
          <w:rFonts w:eastAsia="Malgun Gothic"/>
          <w:b/>
          <w:bCs/>
          <w:color w:val="0070C0"/>
          <w:sz w:val="28"/>
          <w:szCs w:val="28"/>
        </w:rPr>
        <w:t>COURSES TAUGHT</w:t>
      </w:r>
    </w:p>
    <w:p w14:paraId="67051830" w14:textId="77777777" w:rsidR="00073A74" w:rsidRDefault="00073A74" w:rsidP="00A703C1">
      <w:pPr>
        <w:pStyle w:val="BodyText"/>
        <w:tabs>
          <w:tab w:val="clear" w:pos="252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497DD183" w14:textId="77777777" w:rsidR="00073A74" w:rsidRDefault="00F5557C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 w:rsidRPr="00F5557C">
        <w:rPr>
          <w:rFonts w:asciiTheme="majorBidi" w:hAnsiTheme="majorBidi" w:cstheme="majorBidi"/>
          <w:bCs/>
          <w:sz w:val="24"/>
          <w:szCs w:val="24"/>
        </w:rPr>
        <w:t>Pharmacology.</w:t>
      </w:r>
    </w:p>
    <w:p w14:paraId="7ADB73E4" w14:textId="77777777" w:rsidR="008D1026" w:rsidRDefault="008D1026" w:rsidP="008D1026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Cs/>
          <w:sz w:val="24"/>
          <w:szCs w:val="24"/>
        </w:rPr>
      </w:pPr>
    </w:p>
    <w:p w14:paraId="4FF9E1D8" w14:textId="77777777" w:rsidR="008D1026" w:rsidRDefault="008D1026" w:rsidP="008D1026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Respiratory Pharmacology.</w:t>
      </w:r>
    </w:p>
    <w:p w14:paraId="405A0A96" w14:textId="77777777" w:rsidR="00F5557C" w:rsidRPr="00F5557C" w:rsidRDefault="00F5557C" w:rsidP="00F5557C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Cs/>
          <w:sz w:val="24"/>
          <w:szCs w:val="24"/>
        </w:rPr>
      </w:pPr>
    </w:p>
    <w:p w14:paraId="595504A4" w14:textId="77777777" w:rsidR="00F5557C" w:rsidRPr="00F5557C" w:rsidRDefault="00F5557C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 w:rsidRPr="00F5557C">
        <w:rPr>
          <w:rFonts w:asciiTheme="majorBidi" w:hAnsiTheme="majorBidi" w:cstheme="majorBidi"/>
          <w:bCs/>
          <w:sz w:val="24"/>
          <w:szCs w:val="24"/>
        </w:rPr>
        <w:t>Pharmacognosy.</w:t>
      </w:r>
    </w:p>
    <w:p w14:paraId="2D9FF3DA" w14:textId="77777777" w:rsidR="00F5557C" w:rsidRDefault="00F5557C" w:rsidP="00F5557C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Cs/>
          <w:sz w:val="24"/>
          <w:szCs w:val="24"/>
        </w:rPr>
      </w:pPr>
    </w:p>
    <w:p w14:paraId="6C5AB7BA" w14:textId="77777777" w:rsidR="00F5557C" w:rsidRPr="00F5557C" w:rsidRDefault="00F5557C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 w:rsidRPr="00F5557C">
        <w:rPr>
          <w:rFonts w:asciiTheme="majorBidi" w:hAnsiTheme="majorBidi" w:cstheme="majorBidi"/>
          <w:bCs/>
          <w:sz w:val="24"/>
          <w:szCs w:val="24"/>
        </w:rPr>
        <w:t>Training in Hospitals and Healthcare Centers.</w:t>
      </w:r>
    </w:p>
    <w:p w14:paraId="6F4749FC" w14:textId="77777777" w:rsidR="00F5557C" w:rsidRDefault="00F5557C" w:rsidP="00F5557C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Cs/>
          <w:sz w:val="24"/>
          <w:szCs w:val="24"/>
        </w:rPr>
      </w:pPr>
    </w:p>
    <w:p w14:paraId="1CEE4CA6" w14:textId="77777777" w:rsidR="008D1026" w:rsidRPr="008D1026" w:rsidRDefault="00F5557C" w:rsidP="008D1026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 w:rsidRPr="00F5557C">
        <w:rPr>
          <w:rFonts w:asciiTheme="majorBidi" w:hAnsiTheme="majorBidi" w:cstheme="majorBidi"/>
          <w:bCs/>
          <w:sz w:val="24"/>
          <w:szCs w:val="24"/>
        </w:rPr>
        <w:t>Organic Chemistry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14:paraId="7CFF38C5" w14:textId="77777777" w:rsidR="00F5557C" w:rsidRDefault="00F5557C" w:rsidP="00F5557C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Cs/>
          <w:sz w:val="24"/>
          <w:szCs w:val="24"/>
        </w:rPr>
      </w:pPr>
    </w:p>
    <w:p w14:paraId="6631CDCF" w14:textId="77777777" w:rsidR="00F5557C" w:rsidRPr="00F5557C" w:rsidRDefault="00F5557C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 w:rsidRPr="00F5557C">
        <w:rPr>
          <w:rFonts w:asciiTheme="majorBidi" w:hAnsiTheme="majorBidi" w:cstheme="majorBidi"/>
          <w:bCs/>
          <w:sz w:val="24"/>
          <w:szCs w:val="24"/>
        </w:rPr>
        <w:t>Pharmaceutical Care Practice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14:paraId="1FB15BF0" w14:textId="77777777" w:rsidR="00F5557C" w:rsidRDefault="00F5557C" w:rsidP="00F5557C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Cs/>
          <w:sz w:val="24"/>
          <w:szCs w:val="24"/>
        </w:rPr>
      </w:pPr>
    </w:p>
    <w:p w14:paraId="7220C294" w14:textId="77777777" w:rsidR="00F5557C" w:rsidRPr="00F5557C" w:rsidRDefault="00F5557C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 w:rsidRPr="00F5557C">
        <w:rPr>
          <w:rFonts w:asciiTheme="majorBidi" w:hAnsiTheme="majorBidi" w:cstheme="majorBidi"/>
          <w:bCs/>
          <w:sz w:val="24"/>
          <w:szCs w:val="24"/>
        </w:rPr>
        <w:t>Ethics and Professionalism of Pharmacy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14:paraId="6DD5910A" w14:textId="77777777" w:rsidR="00F5557C" w:rsidRDefault="00F5557C" w:rsidP="00F5557C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Cs/>
          <w:sz w:val="24"/>
          <w:szCs w:val="24"/>
        </w:rPr>
      </w:pPr>
    </w:p>
    <w:p w14:paraId="352A0E6A" w14:textId="77777777" w:rsidR="00F5557C" w:rsidRPr="00F5557C" w:rsidRDefault="00F5557C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 w:rsidRPr="00F5557C">
        <w:rPr>
          <w:rFonts w:asciiTheme="majorBidi" w:hAnsiTheme="majorBidi" w:cstheme="majorBidi"/>
          <w:bCs/>
          <w:sz w:val="24"/>
          <w:szCs w:val="24"/>
        </w:rPr>
        <w:t>Pharmacy Law and Legislation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14:paraId="2977D3FF" w14:textId="77777777" w:rsidR="00F5557C" w:rsidRDefault="00F5557C" w:rsidP="00F5557C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Cs/>
          <w:sz w:val="24"/>
          <w:szCs w:val="24"/>
        </w:rPr>
      </w:pPr>
    </w:p>
    <w:p w14:paraId="750CAF28" w14:textId="77777777" w:rsidR="00F5557C" w:rsidRPr="00F5557C" w:rsidRDefault="00F5557C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 w:rsidRPr="00F5557C">
        <w:rPr>
          <w:rFonts w:asciiTheme="majorBidi" w:hAnsiTheme="majorBidi" w:cstheme="majorBidi"/>
          <w:bCs/>
          <w:sz w:val="24"/>
          <w:szCs w:val="24"/>
        </w:rPr>
        <w:t>Drug Information (D</w:t>
      </w:r>
      <w:r w:rsidR="007702BF">
        <w:rPr>
          <w:rFonts w:asciiTheme="majorBidi" w:hAnsiTheme="majorBidi" w:cstheme="majorBidi"/>
          <w:bCs/>
          <w:sz w:val="24"/>
          <w:szCs w:val="24"/>
        </w:rPr>
        <w:t>.</w:t>
      </w:r>
      <w:r w:rsidRPr="00F5557C">
        <w:rPr>
          <w:rFonts w:asciiTheme="majorBidi" w:hAnsiTheme="majorBidi" w:cstheme="majorBidi"/>
          <w:bCs/>
          <w:sz w:val="24"/>
          <w:szCs w:val="24"/>
        </w:rPr>
        <w:t>I)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14:paraId="02A8835A" w14:textId="77777777" w:rsidR="00F5557C" w:rsidRDefault="00F5557C" w:rsidP="00F5557C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Cs/>
          <w:sz w:val="24"/>
          <w:szCs w:val="24"/>
        </w:rPr>
      </w:pPr>
    </w:p>
    <w:p w14:paraId="15C3C3E1" w14:textId="77777777" w:rsidR="00F5557C" w:rsidRDefault="00F5557C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 w:rsidRPr="00F5557C">
        <w:rPr>
          <w:rFonts w:asciiTheme="majorBidi" w:hAnsiTheme="majorBidi" w:cstheme="majorBidi"/>
          <w:bCs/>
          <w:sz w:val="24"/>
          <w:szCs w:val="24"/>
        </w:rPr>
        <w:t>Physiology and Anatomy for Health Sciences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14:paraId="123E3A5A" w14:textId="77777777" w:rsidR="009A1B78" w:rsidRDefault="009A1B78" w:rsidP="009A1B78">
      <w:pPr>
        <w:pStyle w:val="ListParagraph"/>
        <w:rPr>
          <w:rFonts w:asciiTheme="majorBidi" w:hAnsiTheme="majorBidi" w:cstheme="majorBidi"/>
          <w:bCs/>
        </w:rPr>
      </w:pPr>
    </w:p>
    <w:p w14:paraId="78514E3B" w14:textId="77777777" w:rsidR="009A1B78" w:rsidRPr="00F5557C" w:rsidRDefault="009A1B78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Physiology for Medicine.</w:t>
      </w:r>
    </w:p>
    <w:p w14:paraId="62332ED5" w14:textId="77777777" w:rsidR="00F5557C" w:rsidRDefault="00F5557C" w:rsidP="00F5557C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Cs/>
          <w:sz w:val="24"/>
          <w:szCs w:val="24"/>
        </w:rPr>
      </w:pPr>
    </w:p>
    <w:p w14:paraId="609895E4" w14:textId="77777777" w:rsidR="00F5557C" w:rsidRPr="00F5557C" w:rsidRDefault="00F5557C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 w:rsidRPr="00F5557C">
        <w:rPr>
          <w:rFonts w:asciiTheme="majorBidi" w:hAnsiTheme="majorBidi" w:cstheme="majorBidi"/>
          <w:bCs/>
          <w:sz w:val="24"/>
          <w:szCs w:val="24"/>
        </w:rPr>
        <w:t>Physiology Lab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14:paraId="58BB36F9" w14:textId="77777777" w:rsidR="00F5557C" w:rsidRDefault="00F5557C" w:rsidP="00F5557C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Cs/>
          <w:sz w:val="24"/>
          <w:szCs w:val="24"/>
        </w:rPr>
      </w:pPr>
    </w:p>
    <w:p w14:paraId="2138E4EC" w14:textId="77777777" w:rsidR="00F5557C" w:rsidRDefault="00F5557C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 w:rsidRPr="00F5557C">
        <w:rPr>
          <w:rFonts w:asciiTheme="majorBidi" w:hAnsiTheme="majorBidi" w:cstheme="majorBidi"/>
          <w:bCs/>
          <w:sz w:val="24"/>
          <w:szCs w:val="24"/>
        </w:rPr>
        <w:t>History of Pharmacy and Medicine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14:paraId="1EB2EBE2" w14:textId="77777777" w:rsidR="00E7329D" w:rsidRDefault="00E7329D" w:rsidP="00E7329D">
      <w:pPr>
        <w:pStyle w:val="ListParagraph"/>
        <w:rPr>
          <w:rFonts w:asciiTheme="majorBidi" w:hAnsiTheme="majorBidi" w:cstheme="majorBidi"/>
          <w:bCs/>
        </w:rPr>
      </w:pPr>
    </w:p>
    <w:p w14:paraId="510FEEC7" w14:textId="77777777" w:rsidR="00EF3A9B" w:rsidRDefault="00E7329D" w:rsidP="00FD103D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Clinical Biochemistry.</w:t>
      </w:r>
    </w:p>
    <w:p w14:paraId="6B48328A" w14:textId="77777777" w:rsidR="00DB189D" w:rsidRPr="00FD103D" w:rsidRDefault="00DB189D" w:rsidP="00DB189D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Cs/>
          <w:sz w:val="24"/>
          <w:szCs w:val="24"/>
        </w:rPr>
      </w:pPr>
    </w:p>
    <w:p w14:paraId="4BC7C7B3" w14:textId="77777777" w:rsidR="00EF3A9B" w:rsidRDefault="00EF3A9B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Pharmaceutical Marketing.</w:t>
      </w:r>
    </w:p>
    <w:p w14:paraId="4A4509B3" w14:textId="77777777" w:rsidR="00BF4C43" w:rsidRDefault="00BF4C43" w:rsidP="00BF4C43">
      <w:pPr>
        <w:pStyle w:val="ListParagraph"/>
        <w:rPr>
          <w:rFonts w:asciiTheme="majorBidi" w:hAnsiTheme="majorBidi" w:cstheme="majorBidi"/>
          <w:bCs/>
        </w:rPr>
      </w:pPr>
    </w:p>
    <w:p w14:paraId="5591F28A" w14:textId="77777777" w:rsidR="00BF4C43" w:rsidRDefault="00BF4C43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Clinical Biochemistry Lab.</w:t>
      </w:r>
    </w:p>
    <w:p w14:paraId="5B128228" w14:textId="77777777" w:rsidR="00F66086" w:rsidRDefault="00F66086" w:rsidP="00F66086">
      <w:pPr>
        <w:pStyle w:val="ListParagraph"/>
        <w:rPr>
          <w:rFonts w:asciiTheme="majorBidi" w:hAnsiTheme="majorBidi" w:cstheme="majorBidi"/>
          <w:bCs/>
        </w:rPr>
      </w:pPr>
    </w:p>
    <w:p w14:paraId="70181331" w14:textId="77777777" w:rsidR="00F66086" w:rsidRDefault="00F66086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Communication Skills in Pharmacy Practice</w:t>
      </w:r>
    </w:p>
    <w:p w14:paraId="66A536C2" w14:textId="77777777" w:rsidR="00F66086" w:rsidRDefault="00F66086" w:rsidP="00F66086">
      <w:pPr>
        <w:pStyle w:val="ListParagraph"/>
        <w:rPr>
          <w:rFonts w:asciiTheme="majorBidi" w:hAnsiTheme="majorBidi" w:cstheme="majorBidi"/>
          <w:bCs/>
        </w:rPr>
      </w:pPr>
    </w:p>
    <w:p w14:paraId="6B32A955" w14:textId="77777777" w:rsidR="00F66086" w:rsidRDefault="00F66086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lastRenderedPageBreak/>
        <w:t>Social Pharmacy</w:t>
      </w:r>
      <w:r w:rsidR="00FD103D">
        <w:rPr>
          <w:rFonts w:asciiTheme="majorBidi" w:hAnsiTheme="majorBidi" w:cstheme="majorBidi"/>
          <w:bCs/>
          <w:sz w:val="24"/>
          <w:szCs w:val="24"/>
        </w:rPr>
        <w:t>.</w:t>
      </w:r>
    </w:p>
    <w:p w14:paraId="1197218F" w14:textId="77777777" w:rsidR="00B83211" w:rsidRDefault="00B83211" w:rsidP="00B83211">
      <w:pPr>
        <w:pStyle w:val="ListParagraph"/>
        <w:rPr>
          <w:rFonts w:asciiTheme="majorBidi" w:hAnsiTheme="majorBidi" w:cstheme="majorBidi"/>
          <w:bCs/>
        </w:rPr>
      </w:pPr>
    </w:p>
    <w:p w14:paraId="6DEF3234" w14:textId="77777777" w:rsidR="00B83211" w:rsidRDefault="00B83211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Biochemistry</w:t>
      </w:r>
      <w:r w:rsidR="009151FA">
        <w:rPr>
          <w:rFonts w:asciiTheme="majorBidi" w:hAnsiTheme="majorBidi" w:cstheme="majorBidi"/>
          <w:bCs/>
          <w:sz w:val="24"/>
          <w:szCs w:val="24"/>
        </w:rPr>
        <w:t>.</w:t>
      </w:r>
    </w:p>
    <w:p w14:paraId="0C65EB22" w14:textId="77777777" w:rsidR="00B83211" w:rsidRDefault="00B83211" w:rsidP="00B83211">
      <w:pPr>
        <w:pStyle w:val="ListParagraph"/>
        <w:rPr>
          <w:rFonts w:asciiTheme="majorBidi" w:hAnsiTheme="majorBidi" w:cstheme="majorBidi"/>
          <w:bCs/>
        </w:rPr>
      </w:pPr>
    </w:p>
    <w:p w14:paraId="3CFA1CBE" w14:textId="77777777" w:rsidR="00B83211" w:rsidRDefault="00B83211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Neonatal Pharmacology</w:t>
      </w:r>
      <w:r w:rsidR="009151FA">
        <w:rPr>
          <w:rFonts w:asciiTheme="majorBidi" w:hAnsiTheme="majorBidi" w:cstheme="majorBidi"/>
          <w:bCs/>
          <w:sz w:val="24"/>
          <w:szCs w:val="24"/>
        </w:rPr>
        <w:t>.</w:t>
      </w:r>
    </w:p>
    <w:p w14:paraId="622D7100" w14:textId="77777777" w:rsidR="004F4C9C" w:rsidRDefault="004F4C9C" w:rsidP="004F4C9C">
      <w:pPr>
        <w:pStyle w:val="ListParagraph"/>
        <w:rPr>
          <w:rFonts w:asciiTheme="majorBidi" w:hAnsiTheme="majorBidi" w:cstheme="majorBidi"/>
          <w:bCs/>
        </w:rPr>
      </w:pPr>
    </w:p>
    <w:p w14:paraId="0454EDE3" w14:textId="77777777" w:rsidR="004F4C9C" w:rsidRDefault="004F4C9C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Medical Ethics</w:t>
      </w:r>
      <w:r w:rsidR="009151FA">
        <w:rPr>
          <w:rFonts w:asciiTheme="majorBidi" w:hAnsiTheme="majorBidi" w:cstheme="majorBidi"/>
          <w:bCs/>
          <w:sz w:val="24"/>
          <w:szCs w:val="24"/>
        </w:rPr>
        <w:t>.</w:t>
      </w:r>
    </w:p>
    <w:p w14:paraId="4936CB9F" w14:textId="77777777" w:rsidR="004F4C9C" w:rsidRDefault="004F4C9C" w:rsidP="004F4C9C">
      <w:pPr>
        <w:pStyle w:val="ListParagraph"/>
        <w:rPr>
          <w:rFonts w:asciiTheme="majorBidi" w:hAnsiTheme="majorBidi" w:cstheme="majorBidi"/>
          <w:bCs/>
        </w:rPr>
      </w:pPr>
    </w:p>
    <w:p w14:paraId="562E6867" w14:textId="77777777" w:rsidR="004F4C9C" w:rsidRDefault="004F4C9C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Rational Drug Use in Community Pharmacies</w:t>
      </w:r>
      <w:r w:rsidR="009151FA">
        <w:rPr>
          <w:rFonts w:asciiTheme="majorBidi" w:hAnsiTheme="majorBidi" w:cstheme="majorBidi"/>
          <w:bCs/>
          <w:sz w:val="24"/>
          <w:szCs w:val="24"/>
        </w:rPr>
        <w:t>.</w:t>
      </w:r>
    </w:p>
    <w:p w14:paraId="4D6828DC" w14:textId="77777777" w:rsidR="004F4C9C" w:rsidRDefault="004F4C9C" w:rsidP="004F4C9C">
      <w:pPr>
        <w:pStyle w:val="ListParagraph"/>
        <w:rPr>
          <w:rFonts w:asciiTheme="majorBidi" w:hAnsiTheme="majorBidi" w:cstheme="majorBidi"/>
          <w:bCs/>
        </w:rPr>
      </w:pPr>
    </w:p>
    <w:p w14:paraId="2FF459E9" w14:textId="77777777" w:rsidR="004F4C9C" w:rsidRDefault="004F4C9C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Medical Devices &amp; Disposables in Community Pharmacies</w:t>
      </w:r>
      <w:r w:rsidR="009151FA">
        <w:rPr>
          <w:rFonts w:asciiTheme="majorBidi" w:hAnsiTheme="majorBidi" w:cstheme="majorBidi"/>
          <w:bCs/>
          <w:sz w:val="24"/>
          <w:szCs w:val="24"/>
        </w:rPr>
        <w:t>.</w:t>
      </w:r>
    </w:p>
    <w:p w14:paraId="4C2A1F41" w14:textId="77777777" w:rsidR="001E4A35" w:rsidRDefault="001E4A35" w:rsidP="001E4A35">
      <w:pPr>
        <w:pStyle w:val="ListParagraph"/>
        <w:rPr>
          <w:rFonts w:asciiTheme="majorBidi" w:hAnsiTheme="majorBidi" w:cstheme="majorBidi"/>
          <w:bCs/>
        </w:rPr>
      </w:pPr>
    </w:p>
    <w:p w14:paraId="06FDD1C4" w14:textId="77777777" w:rsidR="001E4A35" w:rsidRDefault="001E4A35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Pharmacovigilance</w:t>
      </w:r>
    </w:p>
    <w:p w14:paraId="5264F4D0" w14:textId="77777777" w:rsidR="00F34B0A" w:rsidRDefault="00F34B0A" w:rsidP="00F34B0A">
      <w:pPr>
        <w:pStyle w:val="ListParagraph"/>
        <w:rPr>
          <w:rFonts w:asciiTheme="majorBidi" w:hAnsiTheme="majorBidi" w:cstheme="majorBidi"/>
          <w:bCs/>
        </w:rPr>
      </w:pPr>
    </w:p>
    <w:p w14:paraId="0610BAA4" w14:textId="77777777" w:rsidR="00F34B0A" w:rsidRDefault="00F34B0A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Research Methods in Biomedical Sciences</w:t>
      </w:r>
    </w:p>
    <w:p w14:paraId="4AD4C858" w14:textId="77777777" w:rsidR="00F34B0A" w:rsidRDefault="00F34B0A" w:rsidP="00F34B0A">
      <w:pPr>
        <w:pStyle w:val="ListParagraph"/>
        <w:rPr>
          <w:rFonts w:asciiTheme="majorBidi" w:hAnsiTheme="majorBidi" w:cstheme="majorBidi"/>
          <w:bCs/>
        </w:rPr>
      </w:pPr>
    </w:p>
    <w:p w14:paraId="6016BC99" w14:textId="77777777" w:rsidR="00841173" w:rsidRDefault="00F34B0A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Research Methods in Clinical Medicine</w:t>
      </w:r>
    </w:p>
    <w:p w14:paraId="634E113F" w14:textId="77777777" w:rsidR="00055BFD" w:rsidRDefault="00055BFD" w:rsidP="00055BFD">
      <w:pPr>
        <w:pStyle w:val="ListParagraph"/>
        <w:rPr>
          <w:rFonts w:asciiTheme="majorBidi" w:hAnsiTheme="majorBidi" w:cstheme="majorBidi"/>
          <w:bCs/>
        </w:rPr>
      </w:pPr>
    </w:p>
    <w:p w14:paraId="44F88BA8" w14:textId="77777777" w:rsidR="00055BFD" w:rsidRDefault="00055BFD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Clinical Use of Antibiotics</w:t>
      </w:r>
    </w:p>
    <w:p w14:paraId="0E1289D8" w14:textId="77777777" w:rsidR="00055BFD" w:rsidRDefault="00055BFD" w:rsidP="00055BFD">
      <w:pPr>
        <w:pStyle w:val="ListParagraph"/>
        <w:rPr>
          <w:rFonts w:asciiTheme="majorBidi" w:hAnsiTheme="majorBidi" w:cstheme="majorBidi"/>
          <w:bCs/>
        </w:rPr>
      </w:pPr>
    </w:p>
    <w:p w14:paraId="783EE6D4" w14:textId="77777777" w:rsidR="00055BFD" w:rsidRDefault="00055BFD" w:rsidP="00F5557C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Cases in Pharmacotherapy and Biochemistry</w:t>
      </w:r>
    </w:p>
    <w:p w14:paraId="202A382C" w14:textId="77777777" w:rsidR="00055BFD" w:rsidRDefault="00055BFD" w:rsidP="00055BFD">
      <w:pPr>
        <w:pStyle w:val="ListParagraph"/>
        <w:rPr>
          <w:rFonts w:asciiTheme="majorBidi" w:hAnsiTheme="majorBidi" w:cstheme="majorBidi"/>
          <w:bCs/>
        </w:rPr>
      </w:pPr>
    </w:p>
    <w:p w14:paraId="0EB9ABDB" w14:textId="77777777" w:rsidR="00055BFD" w:rsidRDefault="00055BFD" w:rsidP="00055BFD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Pharmaceutical Care Practice 2.</w:t>
      </w:r>
    </w:p>
    <w:p w14:paraId="0402A90F" w14:textId="77777777" w:rsidR="00AB6728" w:rsidRDefault="00AB6728" w:rsidP="00AB6728">
      <w:pPr>
        <w:pStyle w:val="ListParagraph"/>
        <w:rPr>
          <w:rFonts w:asciiTheme="majorBidi" w:hAnsiTheme="majorBidi" w:cstheme="majorBidi"/>
          <w:bCs/>
        </w:rPr>
      </w:pPr>
    </w:p>
    <w:p w14:paraId="751C5646" w14:textId="77777777" w:rsidR="00AB6728" w:rsidRDefault="00AB6728" w:rsidP="00055BFD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Advanced Pharmacology for Nursing</w:t>
      </w:r>
    </w:p>
    <w:p w14:paraId="5B26B39D" w14:textId="77777777" w:rsidR="000E3E83" w:rsidRDefault="000E3E83" w:rsidP="000E3E83">
      <w:pPr>
        <w:pStyle w:val="ListParagraph"/>
        <w:rPr>
          <w:rFonts w:asciiTheme="majorBidi" w:hAnsiTheme="majorBidi" w:cstheme="majorBidi"/>
          <w:bCs/>
        </w:rPr>
      </w:pPr>
    </w:p>
    <w:p w14:paraId="76C5755C" w14:textId="29A5902C" w:rsidR="000E3E83" w:rsidRDefault="000E3E83" w:rsidP="00055BFD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First Aid</w:t>
      </w:r>
    </w:p>
    <w:p w14:paraId="3F9148DB" w14:textId="77777777" w:rsidR="00364A73" w:rsidRDefault="00364A73" w:rsidP="00364A73">
      <w:pPr>
        <w:pStyle w:val="ListParagraph"/>
        <w:rPr>
          <w:rFonts w:asciiTheme="majorBidi" w:hAnsiTheme="majorBidi" w:cstheme="majorBidi"/>
          <w:bCs/>
        </w:rPr>
      </w:pPr>
    </w:p>
    <w:p w14:paraId="4F98A2E1" w14:textId="3AE2CDF5" w:rsidR="00364A73" w:rsidRDefault="00364A73" w:rsidP="00055BFD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Hospital Pharmacy</w:t>
      </w:r>
    </w:p>
    <w:p w14:paraId="5E53BF53" w14:textId="77777777" w:rsidR="00364A73" w:rsidRDefault="00364A73" w:rsidP="00364A73">
      <w:pPr>
        <w:pStyle w:val="ListParagraph"/>
        <w:rPr>
          <w:rFonts w:asciiTheme="majorBidi" w:hAnsiTheme="majorBidi" w:cstheme="majorBidi"/>
          <w:bCs/>
        </w:rPr>
      </w:pPr>
    </w:p>
    <w:p w14:paraId="2A03FA42" w14:textId="4DAFE69A" w:rsidR="00364A73" w:rsidRDefault="00CF012B" w:rsidP="00055BFD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Supervision of </w:t>
      </w:r>
      <w:r w:rsidR="00364A73">
        <w:rPr>
          <w:rFonts w:asciiTheme="majorBidi" w:hAnsiTheme="majorBidi" w:cstheme="majorBidi"/>
          <w:bCs/>
          <w:sz w:val="24"/>
          <w:szCs w:val="24"/>
        </w:rPr>
        <w:t>Graduation Researc</w:t>
      </w:r>
      <w:r w:rsidR="00364A73">
        <w:rPr>
          <w:rFonts w:asciiTheme="majorBidi" w:hAnsiTheme="majorBidi" w:cstheme="majorBidi"/>
          <w:bCs/>
          <w:sz w:val="24"/>
          <w:szCs w:val="24"/>
          <w:lang w:bidi="ar-JO"/>
        </w:rPr>
        <w:t>h Projects (Bachelor’s Degree)</w:t>
      </w:r>
    </w:p>
    <w:p w14:paraId="1D28ADF5" w14:textId="77777777" w:rsidR="00364A73" w:rsidRDefault="00364A73" w:rsidP="00364A73">
      <w:pPr>
        <w:pStyle w:val="ListParagraph"/>
        <w:rPr>
          <w:rFonts w:asciiTheme="majorBidi" w:hAnsiTheme="majorBidi" w:cstheme="majorBidi"/>
          <w:bCs/>
        </w:rPr>
      </w:pPr>
    </w:p>
    <w:p w14:paraId="31214FC7" w14:textId="25329E9D" w:rsidR="00364A73" w:rsidRDefault="00364A73" w:rsidP="00055BFD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  <w:lang w:bidi="ar-JO"/>
        </w:rPr>
        <w:t>Supervision of Master’s Thesis</w:t>
      </w:r>
    </w:p>
    <w:p w14:paraId="6B2DCF39" w14:textId="77777777" w:rsidR="004419A8" w:rsidRDefault="004419A8" w:rsidP="004419A8">
      <w:pPr>
        <w:pStyle w:val="ListParagraph"/>
        <w:rPr>
          <w:rFonts w:asciiTheme="majorBidi" w:hAnsiTheme="majorBidi" w:cstheme="majorBidi"/>
          <w:bCs/>
        </w:rPr>
      </w:pPr>
    </w:p>
    <w:p w14:paraId="69C67056" w14:textId="288D01BA" w:rsidR="004419A8" w:rsidRPr="00055BFD" w:rsidRDefault="004419A8" w:rsidP="00055BFD">
      <w:pPr>
        <w:pStyle w:val="BodyText"/>
        <w:numPr>
          <w:ilvl w:val="0"/>
          <w:numId w:val="10"/>
        </w:numPr>
        <w:tabs>
          <w:tab w:val="clear" w:pos="720"/>
          <w:tab w:val="left" w:pos="0"/>
        </w:tabs>
        <w:ind w:left="0" w:firstLine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Food Supplements</w:t>
      </w:r>
    </w:p>
    <w:p w14:paraId="103436C5" w14:textId="5D474AC7" w:rsidR="00F66086" w:rsidRDefault="00F66086" w:rsidP="00F66086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Cs/>
          <w:sz w:val="24"/>
          <w:szCs w:val="24"/>
        </w:rPr>
      </w:pPr>
    </w:p>
    <w:p w14:paraId="691C4B74" w14:textId="63A18B31" w:rsidR="00F41E8E" w:rsidRPr="005F6B0E" w:rsidRDefault="00F41E8E" w:rsidP="00F41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>
        <w:rPr>
          <w:rFonts w:eastAsia="Malgun Gothic"/>
          <w:b/>
          <w:bCs/>
          <w:color w:val="0070C0"/>
          <w:sz w:val="28"/>
          <w:szCs w:val="28"/>
        </w:rPr>
        <w:t>PARTICIPATION IN COMMITEES</w:t>
      </w:r>
    </w:p>
    <w:p w14:paraId="31F17D44" w14:textId="43C9D1DD" w:rsidR="00F41E8E" w:rsidRDefault="00F41E8E" w:rsidP="00F66086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Cs/>
          <w:sz w:val="24"/>
          <w:szCs w:val="24"/>
        </w:rPr>
      </w:pPr>
    </w:p>
    <w:p w14:paraId="3084E6D9" w14:textId="5C0DC2CB" w:rsidR="00F41E8E" w:rsidRDefault="002E75D2" w:rsidP="002E75D2">
      <w:pPr>
        <w:pStyle w:val="BodyText"/>
        <w:numPr>
          <w:ilvl w:val="0"/>
          <w:numId w:val="19"/>
        </w:numPr>
        <w:tabs>
          <w:tab w:val="clear" w:pos="720"/>
          <w:tab w:val="left" w:pos="0"/>
        </w:tabs>
        <w:ind w:left="0" w:firstLine="0"/>
        <w:jc w:val="both"/>
        <w:rPr>
          <w:rFonts w:asciiTheme="majorBidi" w:hAnsiTheme="majorBidi" w:cstheme="majorBidi"/>
          <w:bCs/>
          <w:sz w:val="24"/>
          <w:szCs w:val="24"/>
        </w:rPr>
      </w:pPr>
      <w:r w:rsidRPr="002E75D2">
        <w:rPr>
          <w:rFonts w:asciiTheme="majorBidi" w:hAnsiTheme="majorBidi" w:cstheme="majorBidi"/>
          <w:bCs/>
          <w:sz w:val="24"/>
          <w:szCs w:val="24"/>
        </w:rPr>
        <w:t xml:space="preserve">Master's Program in Pharmaceutical </w:t>
      </w:r>
      <w:r w:rsidR="00CF012B">
        <w:rPr>
          <w:rFonts w:asciiTheme="majorBidi" w:hAnsiTheme="majorBidi" w:cstheme="majorBidi"/>
          <w:bCs/>
          <w:sz w:val="24"/>
          <w:szCs w:val="24"/>
        </w:rPr>
        <w:t xml:space="preserve">Marketing &amp; </w:t>
      </w:r>
      <w:r w:rsidRPr="002E75D2">
        <w:rPr>
          <w:rFonts w:asciiTheme="majorBidi" w:hAnsiTheme="majorBidi" w:cstheme="majorBidi"/>
          <w:bCs/>
          <w:sz w:val="24"/>
          <w:szCs w:val="24"/>
        </w:rPr>
        <w:t>Management Committee</w:t>
      </w:r>
      <w:r w:rsidR="00CF012B">
        <w:rPr>
          <w:rFonts w:asciiTheme="majorBidi" w:hAnsiTheme="majorBidi" w:cstheme="majorBidi"/>
          <w:bCs/>
          <w:sz w:val="24"/>
          <w:szCs w:val="24"/>
        </w:rPr>
        <w:t>.</w:t>
      </w:r>
    </w:p>
    <w:p w14:paraId="45104FDF" w14:textId="77777777" w:rsidR="002E75D2" w:rsidRDefault="002E75D2" w:rsidP="002E75D2">
      <w:pPr>
        <w:pStyle w:val="BodyText"/>
        <w:tabs>
          <w:tab w:val="clear" w:pos="720"/>
          <w:tab w:val="left" w:pos="0"/>
        </w:tabs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497E4DD4" w14:textId="16F6BD57" w:rsidR="002E75D2" w:rsidRDefault="002E75D2" w:rsidP="002E75D2">
      <w:pPr>
        <w:pStyle w:val="BodyText"/>
        <w:numPr>
          <w:ilvl w:val="0"/>
          <w:numId w:val="19"/>
        </w:numPr>
        <w:tabs>
          <w:tab w:val="clear" w:pos="720"/>
          <w:tab w:val="left" w:pos="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 w:rsidRPr="002E75D2">
        <w:rPr>
          <w:rFonts w:asciiTheme="majorBidi" w:hAnsiTheme="majorBidi" w:cstheme="majorBidi"/>
          <w:bCs/>
          <w:sz w:val="24"/>
          <w:szCs w:val="24"/>
        </w:rPr>
        <w:t>Examinations Committee</w:t>
      </w:r>
      <w:r w:rsidR="00CF012B">
        <w:rPr>
          <w:rFonts w:asciiTheme="majorBidi" w:hAnsiTheme="majorBidi" w:cstheme="majorBidi"/>
          <w:bCs/>
          <w:sz w:val="24"/>
          <w:szCs w:val="24"/>
        </w:rPr>
        <w:t>.</w:t>
      </w:r>
    </w:p>
    <w:p w14:paraId="638BD8F6" w14:textId="77777777" w:rsidR="002E75D2" w:rsidRDefault="002E75D2" w:rsidP="002E75D2">
      <w:pPr>
        <w:pStyle w:val="ListParagraph"/>
        <w:rPr>
          <w:rFonts w:asciiTheme="majorBidi" w:hAnsiTheme="majorBidi" w:cstheme="majorBidi"/>
          <w:bCs/>
        </w:rPr>
      </w:pPr>
    </w:p>
    <w:p w14:paraId="2B11DD40" w14:textId="12CA730C" w:rsidR="002E75D2" w:rsidRDefault="002E75D2" w:rsidP="002E75D2">
      <w:pPr>
        <w:pStyle w:val="BodyText"/>
        <w:numPr>
          <w:ilvl w:val="0"/>
          <w:numId w:val="19"/>
        </w:numPr>
        <w:tabs>
          <w:tab w:val="clear" w:pos="720"/>
          <w:tab w:val="left" w:pos="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 w:rsidRPr="002E75D2">
        <w:rPr>
          <w:rFonts w:asciiTheme="majorBidi" w:hAnsiTheme="majorBidi" w:cstheme="majorBidi"/>
          <w:bCs/>
          <w:sz w:val="24"/>
          <w:szCs w:val="24"/>
        </w:rPr>
        <w:t>Scientific Research Committee</w:t>
      </w:r>
      <w:r w:rsidR="00CF012B">
        <w:rPr>
          <w:rFonts w:asciiTheme="majorBidi" w:hAnsiTheme="majorBidi" w:cstheme="majorBidi"/>
          <w:bCs/>
          <w:sz w:val="24"/>
          <w:szCs w:val="24"/>
        </w:rPr>
        <w:t>.</w:t>
      </w:r>
    </w:p>
    <w:p w14:paraId="27F1B64D" w14:textId="77777777" w:rsidR="002E75D2" w:rsidRDefault="002E75D2" w:rsidP="002E75D2">
      <w:pPr>
        <w:pStyle w:val="ListParagraph"/>
        <w:rPr>
          <w:rFonts w:asciiTheme="majorBidi" w:hAnsiTheme="majorBidi" w:cstheme="majorBidi"/>
          <w:bCs/>
        </w:rPr>
      </w:pPr>
    </w:p>
    <w:p w14:paraId="5E84B45A" w14:textId="1C5CC373" w:rsidR="002E75D2" w:rsidRPr="002E75D2" w:rsidRDefault="002E75D2" w:rsidP="002E75D2">
      <w:pPr>
        <w:pStyle w:val="BodyText"/>
        <w:numPr>
          <w:ilvl w:val="0"/>
          <w:numId w:val="19"/>
        </w:numPr>
        <w:tabs>
          <w:tab w:val="left" w:pos="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 w:rsidRPr="002E75D2">
        <w:rPr>
          <w:rFonts w:asciiTheme="majorBidi" w:hAnsiTheme="majorBidi" w:cstheme="majorBidi"/>
          <w:bCs/>
          <w:sz w:val="24"/>
          <w:szCs w:val="24"/>
        </w:rPr>
        <w:t>Doctor of Pharmacy (Pharm</w:t>
      </w:r>
      <w:r w:rsidR="00CF012B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Pr="002E75D2">
        <w:rPr>
          <w:rFonts w:asciiTheme="majorBidi" w:hAnsiTheme="majorBidi" w:cstheme="majorBidi"/>
          <w:bCs/>
          <w:sz w:val="24"/>
          <w:szCs w:val="24"/>
        </w:rPr>
        <w:t>D) Graduation Projects Committee</w:t>
      </w:r>
    </w:p>
    <w:p w14:paraId="46BE7615" w14:textId="77777777" w:rsidR="002E75D2" w:rsidRDefault="002E75D2" w:rsidP="002E75D2">
      <w:pPr>
        <w:pStyle w:val="BodyText"/>
        <w:tabs>
          <w:tab w:val="left" w:pos="0"/>
        </w:tabs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407C780" w14:textId="6E01664C" w:rsidR="002E75D2" w:rsidRPr="002E75D2" w:rsidRDefault="002E75D2" w:rsidP="002E75D2">
      <w:pPr>
        <w:pStyle w:val="BodyText"/>
        <w:numPr>
          <w:ilvl w:val="0"/>
          <w:numId w:val="19"/>
        </w:numPr>
        <w:tabs>
          <w:tab w:val="left" w:pos="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 w:rsidRPr="002E75D2">
        <w:rPr>
          <w:rFonts w:asciiTheme="majorBidi" w:hAnsiTheme="majorBidi" w:cstheme="majorBidi"/>
          <w:bCs/>
          <w:sz w:val="24"/>
          <w:szCs w:val="24"/>
        </w:rPr>
        <w:lastRenderedPageBreak/>
        <w:t>Doctor of Pharmacy International Accreditation Committee</w:t>
      </w:r>
    </w:p>
    <w:p w14:paraId="41D15398" w14:textId="77777777" w:rsidR="002E75D2" w:rsidRDefault="002E75D2" w:rsidP="002E75D2">
      <w:pPr>
        <w:pStyle w:val="BodyText"/>
        <w:tabs>
          <w:tab w:val="left" w:pos="0"/>
        </w:tabs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597D3511" w14:textId="1C3B39FA" w:rsidR="002E75D2" w:rsidRPr="002E75D2" w:rsidRDefault="002E75D2" w:rsidP="002E75D2">
      <w:pPr>
        <w:pStyle w:val="BodyText"/>
        <w:numPr>
          <w:ilvl w:val="0"/>
          <w:numId w:val="19"/>
        </w:numPr>
        <w:tabs>
          <w:tab w:val="left" w:pos="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 w:rsidRPr="002E75D2">
        <w:rPr>
          <w:rFonts w:asciiTheme="majorBidi" w:hAnsiTheme="majorBidi" w:cstheme="majorBidi"/>
          <w:bCs/>
          <w:sz w:val="24"/>
          <w:szCs w:val="24"/>
        </w:rPr>
        <w:t>Pharmacy Training Committee</w:t>
      </w:r>
    </w:p>
    <w:p w14:paraId="3369B687" w14:textId="77777777" w:rsidR="002E75D2" w:rsidRPr="002E75D2" w:rsidRDefault="002E75D2" w:rsidP="002E75D2">
      <w:pPr>
        <w:pStyle w:val="BodyText"/>
        <w:tabs>
          <w:tab w:val="left" w:pos="0"/>
        </w:tabs>
        <w:ind w:left="360"/>
        <w:jc w:val="both"/>
        <w:rPr>
          <w:rFonts w:asciiTheme="majorBidi" w:hAnsiTheme="majorBidi" w:cstheme="majorBidi"/>
          <w:bCs/>
          <w:sz w:val="24"/>
          <w:szCs w:val="24"/>
          <w:rtl/>
        </w:rPr>
      </w:pPr>
    </w:p>
    <w:p w14:paraId="5DE32C2A" w14:textId="6A1ACC67" w:rsidR="002E75D2" w:rsidRDefault="002E75D2" w:rsidP="002E75D2">
      <w:pPr>
        <w:pStyle w:val="BodyText"/>
        <w:numPr>
          <w:ilvl w:val="0"/>
          <w:numId w:val="19"/>
        </w:numPr>
        <w:tabs>
          <w:tab w:val="clear" w:pos="720"/>
          <w:tab w:val="left" w:pos="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 w:rsidRPr="002E75D2">
        <w:rPr>
          <w:rFonts w:asciiTheme="majorBidi" w:hAnsiTheme="majorBidi" w:cstheme="majorBidi"/>
          <w:bCs/>
          <w:sz w:val="24"/>
          <w:szCs w:val="24"/>
        </w:rPr>
        <w:t>Public Safety Committee</w:t>
      </w:r>
    </w:p>
    <w:p w14:paraId="678E70AD" w14:textId="77777777" w:rsidR="002E75D2" w:rsidRDefault="002E75D2" w:rsidP="002E75D2">
      <w:pPr>
        <w:pStyle w:val="ListParagraph"/>
        <w:rPr>
          <w:rFonts w:asciiTheme="majorBidi" w:hAnsiTheme="majorBidi" w:cstheme="majorBidi"/>
          <w:bCs/>
        </w:rPr>
      </w:pPr>
    </w:p>
    <w:p w14:paraId="21206975" w14:textId="7FADB8F5" w:rsidR="002E75D2" w:rsidRDefault="002E75D2" w:rsidP="002E75D2">
      <w:pPr>
        <w:pStyle w:val="BodyText"/>
        <w:numPr>
          <w:ilvl w:val="0"/>
          <w:numId w:val="19"/>
        </w:numPr>
        <w:tabs>
          <w:tab w:val="clear" w:pos="720"/>
          <w:tab w:val="left" w:pos="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 w:rsidRPr="002E75D2">
        <w:rPr>
          <w:rFonts w:asciiTheme="majorBidi" w:hAnsiTheme="majorBidi" w:cstheme="majorBidi"/>
          <w:bCs/>
          <w:sz w:val="24"/>
          <w:szCs w:val="24"/>
        </w:rPr>
        <w:t xml:space="preserve">Committees of the </w:t>
      </w:r>
      <w:r w:rsidR="0043238A">
        <w:rPr>
          <w:rFonts w:asciiTheme="majorBidi" w:hAnsiTheme="majorBidi" w:cstheme="majorBidi"/>
          <w:bCs/>
          <w:sz w:val="24"/>
          <w:szCs w:val="24"/>
        </w:rPr>
        <w:t>An-Najah</w:t>
      </w:r>
      <w:r w:rsidRPr="002E75D2">
        <w:rPr>
          <w:rFonts w:asciiTheme="majorBidi" w:hAnsiTheme="majorBidi" w:cstheme="majorBidi"/>
          <w:bCs/>
          <w:sz w:val="24"/>
          <w:szCs w:val="24"/>
        </w:rPr>
        <w:t xml:space="preserve"> Conference for Artificial Intelligence</w:t>
      </w:r>
    </w:p>
    <w:p w14:paraId="63B2E79B" w14:textId="77777777" w:rsidR="002E75D2" w:rsidRDefault="002E75D2" w:rsidP="002E75D2">
      <w:pPr>
        <w:pStyle w:val="ListParagraph"/>
        <w:rPr>
          <w:rFonts w:asciiTheme="majorBidi" w:hAnsiTheme="majorBidi" w:cstheme="majorBidi"/>
          <w:bCs/>
        </w:rPr>
      </w:pPr>
    </w:p>
    <w:p w14:paraId="59140759" w14:textId="2B755AFD" w:rsidR="0081317F" w:rsidRDefault="0081317F" w:rsidP="0081317F">
      <w:pPr>
        <w:pStyle w:val="BodyText"/>
        <w:numPr>
          <w:ilvl w:val="0"/>
          <w:numId w:val="19"/>
        </w:numPr>
        <w:tabs>
          <w:tab w:val="left" w:pos="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 w:rsidRPr="0081317F">
        <w:rPr>
          <w:rFonts w:asciiTheme="majorBidi" w:hAnsiTheme="majorBidi" w:cstheme="majorBidi"/>
          <w:bCs/>
          <w:sz w:val="24"/>
          <w:szCs w:val="24"/>
        </w:rPr>
        <w:t>Accreditation Committee – Standard Five</w:t>
      </w:r>
    </w:p>
    <w:p w14:paraId="503065DD" w14:textId="77777777" w:rsidR="0081317F" w:rsidRPr="0081317F" w:rsidRDefault="0081317F" w:rsidP="0043238A">
      <w:pPr>
        <w:pStyle w:val="BodyText"/>
        <w:tabs>
          <w:tab w:val="left" w:pos="0"/>
        </w:tabs>
        <w:jc w:val="both"/>
        <w:rPr>
          <w:rFonts w:asciiTheme="majorBidi" w:hAnsiTheme="majorBidi" w:cstheme="majorBidi"/>
          <w:bCs/>
          <w:sz w:val="24"/>
          <w:szCs w:val="24"/>
          <w:rtl/>
        </w:rPr>
      </w:pPr>
    </w:p>
    <w:p w14:paraId="706AD817" w14:textId="66A1ED0A" w:rsidR="0081317F" w:rsidRPr="0081317F" w:rsidRDefault="0081317F" w:rsidP="0081317F">
      <w:pPr>
        <w:pStyle w:val="BodyText"/>
        <w:numPr>
          <w:ilvl w:val="0"/>
          <w:numId w:val="19"/>
        </w:numPr>
        <w:tabs>
          <w:tab w:val="left" w:pos="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 w:rsidRPr="0081317F">
        <w:rPr>
          <w:rFonts w:asciiTheme="majorBidi" w:hAnsiTheme="majorBidi" w:cstheme="majorBidi"/>
          <w:bCs/>
          <w:sz w:val="24"/>
          <w:szCs w:val="24"/>
        </w:rPr>
        <w:t>Accreditation Committee – Standard Seven</w:t>
      </w:r>
    </w:p>
    <w:p w14:paraId="4DF0E6BC" w14:textId="77777777" w:rsidR="0081317F" w:rsidRPr="0081317F" w:rsidRDefault="0081317F" w:rsidP="0081317F">
      <w:pPr>
        <w:pStyle w:val="BodyText"/>
        <w:tabs>
          <w:tab w:val="left" w:pos="0"/>
        </w:tabs>
        <w:ind w:left="360"/>
        <w:jc w:val="both"/>
        <w:rPr>
          <w:rFonts w:asciiTheme="majorBidi" w:hAnsiTheme="majorBidi" w:cstheme="majorBidi"/>
          <w:bCs/>
          <w:sz w:val="24"/>
          <w:szCs w:val="24"/>
          <w:rtl/>
        </w:rPr>
      </w:pPr>
    </w:p>
    <w:p w14:paraId="2DD0A838" w14:textId="2069F04A" w:rsidR="0081317F" w:rsidRPr="0081317F" w:rsidRDefault="0081317F" w:rsidP="0081317F">
      <w:pPr>
        <w:pStyle w:val="BodyText"/>
        <w:numPr>
          <w:ilvl w:val="0"/>
          <w:numId w:val="19"/>
        </w:numPr>
        <w:tabs>
          <w:tab w:val="left" w:pos="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 w:rsidRPr="0081317F">
        <w:rPr>
          <w:rFonts w:asciiTheme="majorBidi" w:hAnsiTheme="majorBidi" w:cstheme="majorBidi"/>
          <w:bCs/>
          <w:sz w:val="24"/>
          <w:szCs w:val="24"/>
        </w:rPr>
        <w:t>Community Committees</w:t>
      </w:r>
    </w:p>
    <w:p w14:paraId="35499092" w14:textId="77777777" w:rsidR="0081317F" w:rsidRDefault="0081317F" w:rsidP="0081317F">
      <w:pPr>
        <w:pStyle w:val="BodyText"/>
        <w:tabs>
          <w:tab w:val="left" w:pos="0"/>
        </w:tabs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8D231BA" w14:textId="288AD61C" w:rsidR="0081317F" w:rsidRPr="0081317F" w:rsidRDefault="0081317F" w:rsidP="0081317F">
      <w:pPr>
        <w:pStyle w:val="BodyText"/>
        <w:numPr>
          <w:ilvl w:val="0"/>
          <w:numId w:val="19"/>
        </w:numPr>
        <w:tabs>
          <w:tab w:val="left" w:pos="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 w:rsidRPr="0081317F">
        <w:rPr>
          <w:rFonts w:asciiTheme="majorBidi" w:hAnsiTheme="majorBidi" w:cstheme="majorBidi"/>
          <w:bCs/>
          <w:sz w:val="24"/>
          <w:szCs w:val="24"/>
        </w:rPr>
        <w:t>Virtual Reality Committee</w:t>
      </w:r>
    </w:p>
    <w:p w14:paraId="27272A97" w14:textId="77777777" w:rsidR="0081317F" w:rsidRDefault="0081317F" w:rsidP="0081317F">
      <w:pPr>
        <w:pStyle w:val="BodyText"/>
        <w:tabs>
          <w:tab w:val="clear" w:pos="720"/>
          <w:tab w:val="left" w:pos="0"/>
        </w:tabs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32F8886" w14:textId="4B5155BE" w:rsidR="00CF012B" w:rsidRPr="00CF012B" w:rsidRDefault="0081317F" w:rsidP="00CF012B">
      <w:pPr>
        <w:pStyle w:val="BodyText"/>
        <w:numPr>
          <w:ilvl w:val="0"/>
          <w:numId w:val="19"/>
        </w:numPr>
        <w:tabs>
          <w:tab w:val="clear" w:pos="720"/>
          <w:tab w:val="left" w:pos="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 w:rsidRPr="0081317F">
        <w:rPr>
          <w:rFonts w:asciiTheme="majorBidi" w:hAnsiTheme="majorBidi" w:cstheme="majorBidi"/>
          <w:bCs/>
          <w:sz w:val="24"/>
          <w:szCs w:val="24"/>
        </w:rPr>
        <w:t>Student</w:t>
      </w:r>
      <w:r>
        <w:rPr>
          <w:rFonts w:asciiTheme="majorBidi" w:hAnsiTheme="majorBidi" w:cstheme="majorBidi"/>
          <w:bCs/>
          <w:sz w:val="24"/>
          <w:szCs w:val="24"/>
        </w:rPr>
        <w:t>s</w:t>
      </w:r>
      <w:r w:rsidRPr="0081317F">
        <w:rPr>
          <w:rFonts w:asciiTheme="majorBidi" w:hAnsiTheme="majorBidi" w:cstheme="majorBidi"/>
          <w:bCs/>
          <w:sz w:val="24"/>
          <w:szCs w:val="24"/>
        </w:rPr>
        <w:t xml:space="preserve"> Council Elections Oversight Committee: Member</w:t>
      </w:r>
    </w:p>
    <w:p w14:paraId="2899BD71" w14:textId="23FA1F6E" w:rsidR="00F530F2" w:rsidRDefault="00F530F2" w:rsidP="00F530F2">
      <w:pPr>
        <w:pStyle w:val="BodyText"/>
        <w:tabs>
          <w:tab w:val="clear" w:pos="720"/>
          <w:tab w:val="left" w:pos="0"/>
        </w:tabs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56508E9A" w14:textId="353E83C8" w:rsidR="00F530F2" w:rsidRPr="005F6B0E" w:rsidRDefault="00F530F2" w:rsidP="00F53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  <w:lang w:bidi="ar-JO"/>
        </w:rPr>
      </w:pPr>
      <w:r>
        <w:rPr>
          <w:rFonts w:eastAsia="Malgun Gothic"/>
          <w:b/>
          <w:bCs/>
          <w:color w:val="0070C0"/>
          <w:sz w:val="28"/>
          <w:szCs w:val="28"/>
        </w:rPr>
        <w:t xml:space="preserve">OTHER </w:t>
      </w:r>
      <w:r>
        <w:rPr>
          <w:rFonts w:eastAsia="Malgun Gothic"/>
          <w:b/>
          <w:bCs/>
          <w:color w:val="0070C0"/>
          <w:sz w:val="28"/>
          <w:szCs w:val="28"/>
          <w:lang w:bidi="ar-JO"/>
        </w:rPr>
        <w:t>ADMINISTRATIVE TASKS</w:t>
      </w:r>
    </w:p>
    <w:p w14:paraId="4D949295" w14:textId="292B47CC" w:rsidR="00F530F2" w:rsidRDefault="00F530F2" w:rsidP="00F530F2">
      <w:pPr>
        <w:pStyle w:val="BodyText"/>
        <w:tabs>
          <w:tab w:val="clear" w:pos="720"/>
          <w:tab w:val="left" w:pos="0"/>
        </w:tabs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4D4AB7AA" w14:textId="4CD95351" w:rsidR="00F530F2" w:rsidRDefault="00F530F2" w:rsidP="00F530F2">
      <w:pPr>
        <w:pStyle w:val="BodyText"/>
        <w:numPr>
          <w:ilvl w:val="0"/>
          <w:numId w:val="34"/>
        </w:numPr>
        <w:tabs>
          <w:tab w:val="clear" w:pos="720"/>
          <w:tab w:val="left" w:pos="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 w:rsidRPr="00F530F2">
        <w:rPr>
          <w:rFonts w:asciiTheme="majorBidi" w:hAnsiTheme="majorBidi" w:cstheme="majorBidi"/>
          <w:bCs/>
          <w:sz w:val="24"/>
          <w:szCs w:val="24"/>
        </w:rPr>
        <w:t>Field Training Guide for Bachelor</w:t>
      </w:r>
      <w:r w:rsidR="0043238A">
        <w:rPr>
          <w:rFonts w:asciiTheme="majorBidi" w:hAnsiTheme="majorBidi" w:cstheme="majorBidi"/>
          <w:bCs/>
          <w:sz w:val="24"/>
          <w:szCs w:val="24"/>
        </w:rPr>
        <w:t>’s Degree</w:t>
      </w:r>
      <w:r w:rsidRPr="00F530F2">
        <w:rPr>
          <w:rFonts w:asciiTheme="majorBidi" w:hAnsiTheme="majorBidi" w:cstheme="majorBidi"/>
          <w:bCs/>
          <w:sz w:val="24"/>
          <w:szCs w:val="24"/>
        </w:rPr>
        <w:t xml:space="preserve"> of Pharmacy</w:t>
      </w:r>
      <w:r>
        <w:rPr>
          <w:rFonts w:asciiTheme="majorBidi" w:hAnsiTheme="majorBidi" w:cstheme="majorBidi"/>
          <w:bCs/>
          <w:sz w:val="24"/>
          <w:szCs w:val="24"/>
        </w:rPr>
        <w:t xml:space="preserve"> and Pharm D.</w:t>
      </w:r>
      <w:r w:rsidRPr="00F530F2">
        <w:rPr>
          <w:rFonts w:asciiTheme="majorBidi" w:hAnsiTheme="majorBidi" w:cstheme="majorBidi"/>
          <w:bCs/>
          <w:sz w:val="24"/>
          <w:szCs w:val="24"/>
        </w:rPr>
        <w:t xml:space="preserve"> Students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14:paraId="385C48E2" w14:textId="77777777" w:rsidR="00F530F2" w:rsidRDefault="00F530F2" w:rsidP="00F530F2">
      <w:pPr>
        <w:pStyle w:val="BodyText"/>
        <w:tabs>
          <w:tab w:val="clear" w:pos="720"/>
          <w:tab w:val="left" w:pos="0"/>
        </w:tabs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5D35AD66" w14:textId="1626322E" w:rsidR="00F530F2" w:rsidRPr="00F530F2" w:rsidRDefault="00F530F2" w:rsidP="00F530F2">
      <w:pPr>
        <w:pStyle w:val="BodyText"/>
        <w:numPr>
          <w:ilvl w:val="0"/>
          <w:numId w:val="34"/>
        </w:numPr>
        <w:tabs>
          <w:tab w:val="clear" w:pos="720"/>
          <w:tab w:val="left" w:pos="0"/>
        </w:tabs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Development of </w:t>
      </w:r>
      <w:r w:rsidRPr="00F530F2">
        <w:rPr>
          <w:rFonts w:asciiTheme="majorBidi" w:hAnsiTheme="majorBidi" w:cstheme="majorBidi"/>
          <w:bCs/>
          <w:sz w:val="24"/>
          <w:szCs w:val="24"/>
        </w:rPr>
        <w:t>Master</w:t>
      </w:r>
      <w:r>
        <w:rPr>
          <w:rFonts w:asciiTheme="majorBidi" w:hAnsiTheme="majorBidi" w:cstheme="majorBidi"/>
          <w:bCs/>
          <w:sz w:val="24"/>
          <w:szCs w:val="24"/>
        </w:rPr>
        <w:t>s Degrees</w:t>
      </w:r>
      <w:r w:rsidRPr="00F530F2">
        <w:rPr>
          <w:rFonts w:asciiTheme="majorBidi" w:hAnsiTheme="majorBidi" w:cstheme="majorBidi"/>
          <w:bCs/>
          <w:sz w:val="24"/>
          <w:szCs w:val="24"/>
        </w:rPr>
        <w:t xml:space="preserve"> Program Plan</w:t>
      </w:r>
      <w:r>
        <w:rPr>
          <w:rFonts w:asciiTheme="majorBidi" w:hAnsiTheme="majorBidi" w:cstheme="majorBidi"/>
          <w:bCs/>
          <w:sz w:val="24"/>
          <w:szCs w:val="24"/>
        </w:rPr>
        <w:t>s.</w:t>
      </w:r>
    </w:p>
    <w:p w14:paraId="51DB9320" w14:textId="77777777" w:rsidR="00F41E8E" w:rsidRDefault="00F41E8E" w:rsidP="00F66086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Cs/>
          <w:sz w:val="24"/>
          <w:szCs w:val="24"/>
        </w:rPr>
      </w:pPr>
    </w:p>
    <w:p w14:paraId="3E25F038" w14:textId="77777777" w:rsidR="00292ACF" w:rsidRPr="005F6B0E" w:rsidRDefault="00292ACF" w:rsidP="005F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 w:rsidRPr="005F6B0E">
        <w:rPr>
          <w:rFonts w:eastAsia="Malgun Gothic"/>
          <w:b/>
          <w:bCs/>
          <w:color w:val="0070C0"/>
          <w:sz w:val="28"/>
          <w:szCs w:val="28"/>
        </w:rPr>
        <w:t>PUBLICATIONS</w:t>
      </w:r>
    </w:p>
    <w:p w14:paraId="507D6737" w14:textId="77777777" w:rsidR="002F1152" w:rsidRDefault="002F1152" w:rsidP="002F1152">
      <w:pPr>
        <w:pStyle w:val="desc"/>
        <w:shd w:val="clear" w:color="auto" w:fill="FFFFFF"/>
        <w:spacing w:before="0" w:beforeAutospacing="0" w:after="0" w:afterAutospacing="0" w:line="270" w:lineRule="atLeast"/>
        <w:rPr>
          <w:rFonts w:eastAsia="Malgun Gothic"/>
        </w:rPr>
      </w:pPr>
    </w:p>
    <w:p w14:paraId="75ED7EC5" w14:textId="77777777" w:rsidR="000B6A22" w:rsidRDefault="002D7469" w:rsidP="00EF7E08">
      <w:pPr>
        <w:pStyle w:val="BodyText"/>
        <w:numPr>
          <w:ilvl w:val="0"/>
          <w:numId w:val="35"/>
        </w:numPr>
        <w:tabs>
          <w:tab w:val="clear" w:pos="720"/>
          <w:tab w:val="left" w:pos="0"/>
        </w:tabs>
        <w:jc w:val="both"/>
        <w:rPr>
          <w:rFonts w:asciiTheme="majorBidi" w:eastAsia="Malgun Gothic" w:hAnsiTheme="majorBidi" w:cstheme="majorBidi"/>
          <w:sz w:val="24"/>
          <w:szCs w:val="24"/>
        </w:rPr>
      </w:pPr>
      <w:proofErr w:type="spellStart"/>
      <w:r w:rsidRPr="00CE1FBE">
        <w:rPr>
          <w:rFonts w:asciiTheme="majorBidi" w:eastAsia="Malgun Gothic" w:hAnsiTheme="majorBidi" w:cstheme="majorBidi"/>
          <w:sz w:val="24"/>
          <w:szCs w:val="24"/>
        </w:rPr>
        <w:t>Jarrar</w:t>
      </w:r>
      <w:proofErr w:type="spellEnd"/>
      <w:r w:rsidRPr="00CE1FBE">
        <w:rPr>
          <w:rFonts w:asciiTheme="majorBidi" w:eastAsia="Malgun Gothic" w:hAnsiTheme="majorBidi" w:cstheme="majorBidi"/>
          <w:sz w:val="24"/>
          <w:szCs w:val="24"/>
        </w:rPr>
        <w:t>, Y,</w:t>
      </w:r>
      <w:r w:rsidRPr="00CE1FBE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CE1FBE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>Mosleh</w:t>
      </w:r>
      <w:proofErr w:type="spellEnd"/>
      <w:r w:rsidRPr="00CE1FBE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 xml:space="preserve"> RS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, Hawash, MA, </w:t>
      </w:r>
      <w:proofErr w:type="spellStart"/>
      <w:r w:rsidRPr="00CE1FBE">
        <w:rPr>
          <w:rFonts w:asciiTheme="majorBidi" w:eastAsia="Malgun Gothic" w:hAnsiTheme="majorBidi" w:cstheme="majorBidi"/>
          <w:sz w:val="24"/>
          <w:szCs w:val="24"/>
        </w:rPr>
        <w:t>Jarrar</w:t>
      </w:r>
      <w:proofErr w:type="spellEnd"/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, Q. Knowledge and Attitudes of </w:t>
      </w:r>
      <w:r w:rsidR="007C6D2A">
        <w:rPr>
          <w:rFonts w:asciiTheme="majorBidi" w:eastAsia="Malgun Gothic" w:hAnsiTheme="majorBidi" w:cstheme="majorBidi"/>
          <w:sz w:val="24"/>
          <w:szCs w:val="24"/>
        </w:rPr>
        <w:t>P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harmacy </w:t>
      </w:r>
      <w:r w:rsidR="007C6D2A">
        <w:rPr>
          <w:rFonts w:asciiTheme="majorBidi" w:eastAsia="Malgun Gothic" w:hAnsiTheme="majorBidi" w:cstheme="majorBidi"/>
          <w:sz w:val="24"/>
          <w:szCs w:val="24"/>
        </w:rPr>
        <w:t>S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tudents towards </w:t>
      </w:r>
      <w:r w:rsidR="007C6D2A">
        <w:rPr>
          <w:rFonts w:asciiTheme="majorBidi" w:eastAsia="Malgun Gothic" w:hAnsiTheme="majorBidi" w:cstheme="majorBidi"/>
          <w:sz w:val="24"/>
          <w:szCs w:val="24"/>
        </w:rPr>
        <w:t>P</w:t>
      </w:r>
      <w:r w:rsidRPr="00CE1FBE">
        <w:rPr>
          <w:rFonts w:asciiTheme="majorBidi" w:eastAsia="Malgun Gothic" w:hAnsiTheme="majorBidi" w:cstheme="majorBidi"/>
          <w:sz w:val="24"/>
          <w:szCs w:val="24"/>
        </w:rPr>
        <w:t>harmacogenomics among Universities in Jordan and West Bank of Palestine.</w:t>
      </w:r>
      <w:r w:rsidR="00520CF3"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 w:rsidR="00520CF3" w:rsidRPr="005E7886">
        <w:rPr>
          <w:rFonts w:asciiTheme="majorBidi" w:eastAsia="Malgun Gothic" w:hAnsiTheme="majorBidi" w:cstheme="majorBidi"/>
          <w:b/>
          <w:bCs/>
          <w:sz w:val="24"/>
          <w:szCs w:val="24"/>
        </w:rPr>
        <w:t>PGPM</w:t>
      </w:r>
      <w:r w:rsidR="00520CF3" w:rsidRPr="00CE1FBE">
        <w:rPr>
          <w:rFonts w:asciiTheme="majorBidi" w:eastAsia="Malgun Gothic" w:hAnsiTheme="majorBidi" w:cstheme="majorBidi"/>
          <w:sz w:val="24"/>
          <w:szCs w:val="24"/>
        </w:rPr>
        <w:t>. 2019; 12 (1): 247-255.</w:t>
      </w:r>
    </w:p>
    <w:p w14:paraId="33254AF2" w14:textId="77777777" w:rsidR="00CE1FBE" w:rsidRPr="00CE1FBE" w:rsidRDefault="00CE1FBE" w:rsidP="00CE1FBE">
      <w:pPr>
        <w:pStyle w:val="BodyText"/>
        <w:tabs>
          <w:tab w:val="clear" w:pos="720"/>
          <w:tab w:val="left" w:pos="0"/>
        </w:tabs>
        <w:rPr>
          <w:rFonts w:asciiTheme="majorBidi" w:eastAsia="Malgun Gothic" w:hAnsiTheme="majorBidi" w:cstheme="majorBidi"/>
          <w:sz w:val="24"/>
          <w:szCs w:val="24"/>
        </w:rPr>
      </w:pPr>
    </w:p>
    <w:p w14:paraId="38B8F7A9" w14:textId="77777777" w:rsidR="00B51C20" w:rsidRPr="00CE1FBE" w:rsidRDefault="00B16FB6" w:rsidP="00EF7E08">
      <w:pPr>
        <w:pStyle w:val="BodyText"/>
        <w:numPr>
          <w:ilvl w:val="0"/>
          <w:numId w:val="35"/>
        </w:numPr>
        <w:tabs>
          <w:tab w:val="clear" w:pos="720"/>
          <w:tab w:val="left" w:pos="0"/>
        </w:tabs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CE1FBE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>Mosleh</w:t>
      </w:r>
      <w:proofErr w:type="spellEnd"/>
      <w:r w:rsidRPr="00CE1FBE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 xml:space="preserve"> RS</w:t>
      </w:r>
      <w:r w:rsidR="000249B6" w:rsidRPr="00CE1FBE">
        <w:rPr>
          <w:rFonts w:asciiTheme="majorBidi" w:eastAsia="Malgun Gothic" w:hAnsiTheme="majorBidi"/>
          <w:sz w:val="24"/>
          <w:szCs w:val="24"/>
        </w:rPr>
        <w:t xml:space="preserve">, Abd Aziz N, Ali SM, Manan MM, </w:t>
      </w:r>
      <w:proofErr w:type="spellStart"/>
      <w:r w:rsidR="000249B6" w:rsidRPr="00CE1FBE">
        <w:rPr>
          <w:rFonts w:asciiTheme="majorBidi" w:eastAsia="Malgun Gothic" w:hAnsiTheme="majorBidi"/>
          <w:sz w:val="24"/>
          <w:szCs w:val="24"/>
        </w:rPr>
        <w:t>Zyoud</w:t>
      </w:r>
      <w:proofErr w:type="spellEnd"/>
      <w:r w:rsidR="000249B6" w:rsidRPr="00CE1FBE">
        <w:rPr>
          <w:rFonts w:asciiTheme="majorBidi" w:eastAsia="Malgun Gothic" w:hAnsiTheme="majorBidi"/>
          <w:sz w:val="24"/>
          <w:szCs w:val="24"/>
        </w:rPr>
        <w:t xml:space="preserve"> S, Shah IM, </w:t>
      </w:r>
      <w:proofErr w:type="spellStart"/>
      <w:r w:rsidR="000249B6" w:rsidRPr="00CE1FBE">
        <w:rPr>
          <w:rFonts w:asciiTheme="majorBidi" w:eastAsia="Malgun Gothic" w:hAnsiTheme="majorBidi"/>
          <w:sz w:val="24"/>
          <w:szCs w:val="24"/>
        </w:rPr>
        <w:t>Jarrar</w:t>
      </w:r>
      <w:proofErr w:type="spellEnd"/>
      <w:r w:rsidR="000249B6" w:rsidRPr="00CE1FBE">
        <w:rPr>
          <w:rFonts w:asciiTheme="majorBidi" w:eastAsia="Malgun Gothic" w:hAnsiTheme="majorBidi"/>
          <w:sz w:val="24"/>
          <w:szCs w:val="24"/>
        </w:rPr>
        <w:t>, Y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B. Predictors of </w:t>
      </w:r>
      <w:r w:rsidR="007C6D2A">
        <w:rPr>
          <w:rFonts w:asciiTheme="majorBidi" w:eastAsia="Malgun Gothic" w:hAnsiTheme="majorBidi" w:cstheme="majorBidi"/>
          <w:sz w:val="24"/>
          <w:szCs w:val="24"/>
        </w:rPr>
        <w:t>G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ood </w:t>
      </w:r>
      <w:r w:rsidR="007C6D2A">
        <w:rPr>
          <w:rFonts w:asciiTheme="majorBidi" w:eastAsia="Malgun Gothic" w:hAnsiTheme="majorBidi" w:cstheme="majorBidi"/>
          <w:sz w:val="24"/>
          <w:szCs w:val="24"/>
        </w:rPr>
        <w:t>G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lycemic </w:t>
      </w:r>
      <w:r w:rsidR="007C6D2A">
        <w:rPr>
          <w:rFonts w:asciiTheme="majorBidi" w:eastAsia="Malgun Gothic" w:hAnsiTheme="majorBidi" w:cstheme="majorBidi"/>
          <w:sz w:val="24"/>
          <w:szCs w:val="24"/>
        </w:rPr>
        <w:t>C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ontrol among </w:t>
      </w:r>
      <w:r w:rsidR="007C6D2A">
        <w:rPr>
          <w:rFonts w:asciiTheme="majorBidi" w:eastAsia="Malgun Gothic" w:hAnsiTheme="majorBidi" w:cstheme="majorBidi"/>
          <w:sz w:val="24"/>
          <w:szCs w:val="24"/>
        </w:rPr>
        <w:t>T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ype II </w:t>
      </w:r>
      <w:r w:rsidR="007C6D2A">
        <w:rPr>
          <w:rFonts w:asciiTheme="majorBidi" w:eastAsia="Malgun Gothic" w:hAnsiTheme="majorBidi" w:cstheme="majorBidi"/>
          <w:sz w:val="24"/>
          <w:szCs w:val="24"/>
        </w:rPr>
        <w:t>D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iabetes </w:t>
      </w:r>
      <w:r w:rsidR="007C6D2A">
        <w:rPr>
          <w:rFonts w:asciiTheme="majorBidi" w:eastAsia="Malgun Gothic" w:hAnsiTheme="majorBidi" w:cstheme="majorBidi"/>
          <w:sz w:val="24"/>
          <w:szCs w:val="24"/>
        </w:rPr>
        <w:t>P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atients in Palestine. </w:t>
      </w:r>
      <w:r w:rsidR="000249B6" w:rsidRPr="00CE1FBE">
        <w:rPr>
          <w:rFonts w:asciiTheme="majorBidi" w:eastAsia="Malgun Gothic" w:hAnsiTheme="majorBidi" w:cstheme="majorBidi"/>
          <w:b/>
          <w:bCs/>
          <w:sz w:val="24"/>
          <w:szCs w:val="24"/>
        </w:rPr>
        <w:t>Asian J Pharm Clin Res.</w:t>
      </w:r>
      <w:r w:rsidR="005367A4"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 w:rsidR="000412B4" w:rsidRPr="00CE1FBE">
        <w:rPr>
          <w:rFonts w:asciiTheme="majorBidi" w:eastAsia="Malgun Gothic" w:hAnsiTheme="majorBidi" w:cstheme="majorBidi"/>
          <w:sz w:val="24"/>
          <w:szCs w:val="24"/>
        </w:rPr>
        <w:t>2017;</w:t>
      </w:r>
      <w:r w:rsidR="005367A4"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 w:rsidR="000412B4" w:rsidRPr="00CE1FBE">
        <w:rPr>
          <w:rFonts w:asciiTheme="majorBidi" w:eastAsia="Malgun Gothic" w:hAnsiTheme="majorBidi" w:cstheme="majorBidi"/>
          <w:sz w:val="24"/>
          <w:szCs w:val="24"/>
        </w:rPr>
        <w:t>10 (9): 341-347.</w:t>
      </w:r>
    </w:p>
    <w:p w14:paraId="2B01EEC1" w14:textId="77777777" w:rsidR="004D0F88" w:rsidRPr="00CE1FBE" w:rsidRDefault="004D0F88" w:rsidP="004D0F88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/>
          <w:sz w:val="24"/>
          <w:szCs w:val="24"/>
        </w:rPr>
      </w:pPr>
    </w:p>
    <w:p w14:paraId="04312C39" w14:textId="77777777" w:rsidR="009833E8" w:rsidRPr="00CE1FBE" w:rsidRDefault="00B6124F" w:rsidP="00EF7E08">
      <w:pPr>
        <w:pStyle w:val="BodyText"/>
        <w:numPr>
          <w:ilvl w:val="0"/>
          <w:numId w:val="35"/>
        </w:numPr>
        <w:tabs>
          <w:tab w:val="clear" w:pos="720"/>
          <w:tab w:val="left" w:pos="0"/>
        </w:tabs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CE1FBE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>Mosleh</w:t>
      </w:r>
      <w:proofErr w:type="spellEnd"/>
      <w:r w:rsidRPr="00CE1FBE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 xml:space="preserve"> RSA</w:t>
      </w:r>
      <w:r w:rsidRPr="00CE1FBE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, 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Abd Aziz N, Ali SM, Manan MM, </w:t>
      </w:r>
      <w:proofErr w:type="spellStart"/>
      <w:r w:rsidRPr="00CE1FBE">
        <w:rPr>
          <w:rFonts w:asciiTheme="majorBidi" w:eastAsia="Malgun Gothic" w:hAnsiTheme="majorBidi" w:cstheme="majorBidi"/>
          <w:sz w:val="24"/>
          <w:szCs w:val="24"/>
        </w:rPr>
        <w:t>Zyoud</w:t>
      </w:r>
      <w:proofErr w:type="spellEnd"/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S. Drug </w:t>
      </w:r>
      <w:r w:rsidR="007C6D2A">
        <w:rPr>
          <w:rFonts w:asciiTheme="majorBidi" w:eastAsia="Malgun Gothic" w:hAnsiTheme="majorBidi" w:cstheme="majorBidi"/>
          <w:sz w:val="24"/>
          <w:szCs w:val="24"/>
        </w:rPr>
        <w:t>U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tilization </w:t>
      </w:r>
      <w:r w:rsidR="007C6D2A">
        <w:rPr>
          <w:rFonts w:asciiTheme="majorBidi" w:eastAsia="Malgun Gothic" w:hAnsiTheme="majorBidi" w:cstheme="majorBidi"/>
          <w:sz w:val="24"/>
          <w:szCs w:val="24"/>
        </w:rPr>
        <w:t>P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attern and </w:t>
      </w:r>
      <w:r w:rsidR="007C6D2A">
        <w:rPr>
          <w:rFonts w:asciiTheme="majorBidi" w:eastAsia="Malgun Gothic" w:hAnsiTheme="majorBidi" w:cstheme="majorBidi"/>
          <w:sz w:val="24"/>
          <w:szCs w:val="24"/>
        </w:rPr>
        <w:t>P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redictors of </w:t>
      </w:r>
      <w:r w:rsidR="007C6D2A">
        <w:rPr>
          <w:rFonts w:asciiTheme="majorBidi" w:eastAsia="Malgun Gothic" w:hAnsiTheme="majorBidi" w:cstheme="majorBidi"/>
          <w:sz w:val="24"/>
          <w:szCs w:val="24"/>
        </w:rPr>
        <w:t>C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osts among </w:t>
      </w:r>
      <w:r w:rsidR="007C6D2A">
        <w:rPr>
          <w:rFonts w:asciiTheme="majorBidi" w:eastAsia="Malgun Gothic" w:hAnsiTheme="majorBidi" w:cstheme="majorBidi"/>
          <w:sz w:val="24"/>
          <w:szCs w:val="24"/>
        </w:rPr>
        <w:t>T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ype II </w:t>
      </w:r>
      <w:r w:rsidR="007C6D2A">
        <w:rPr>
          <w:rFonts w:asciiTheme="majorBidi" w:eastAsia="Malgun Gothic" w:hAnsiTheme="majorBidi" w:cstheme="majorBidi"/>
          <w:sz w:val="24"/>
          <w:szCs w:val="24"/>
        </w:rPr>
        <w:t>D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iabetes </w:t>
      </w:r>
      <w:r w:rsidR="007C6D2A">
        <w:rPr>
          <w:rFonts w:asciiTheme="majorBidi" w:eastAsia="Malgun Gothic" w:hAnsiTheme="majorBidi" w:cstheme="majorBidi"/>
          <w:sz w:val="24"/>
          <w:szCs w:val="24"/>
        </w:rPr>
        <w:t>P</w:t>
      </w:r>
      <w:r w:rsidRPr="00CE1FBE">
        <w:rPr>
          <w:rFonts w:asciiTheme="majorBidi" w:eastAsia="Malgun Gothic" w:hAnsiTheme="majorBidi" w:cstheme="majorBidi"/>
          <w:sz w:val="24"/>
          <w:szCs w:val="24"/>
        </w:rPr>
        <w:t>atients in Palestine.</w:t>
      </w:r>
      <w:r w:rsidRPr="00CE1FBE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 PMPJ. 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2017. </w:t>
      </w:r>
      <w:r w:rsidR="000412B4" w:rsidRPr="00CE1FBE">
        <w:rPr>
          <w:rFonts w:asciiTheme="majorBidi" w:eastAsia="Malgun Gothic" w:hAnsiTheme="majorBidi" w:cstheme="majorBidi"/>
          <w:sz w:val="24"/>
          <w:szCs w:val="24"/>
        </w:rPr>
        <w:t>2 (2): 93-112.</w:t>
      </w:r>
    </w:p>
    <w:p w14:paraId="6D7A2C78" w14:textId="77777777" w:rsidR="004D0F88" w:rsidRPr="00CE1FBE" w:rsidRDefault="004D0F88" w:rsidP="00CE1FBE">
      <w:pPr>
        <w:pStyle w:val="BodyText"/>
        <w:tabs>
          <w:tab w:val="clear" w:pos="720"/>
          <w:tab w:val="left" w:pos="0"/>
        </w:tabs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308E66B" w14:textId="77777777" w:rsidR="00291F0D" w:rsidRPr="00CE1FBE" w:rsidRDefault="009833E8" w:rsidP="00EF7E08">
      <w:pPr>
        <w:pStyle w:val="BodyText"/>
        <w:numPr>
          <w:ilvl w:val="0"/>
          <w:numId w:val="35"/>
        </w:numPr>
        <w:tabs>
          <w:tab w:val="clear" w:pos="720"/>
          <w:tab w:val="left" w:pos="0"/>
        </w:tabs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CE1FBE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>Mosleh</w:t>
      </w:r>
      <w:proofErr w:type="spellEnd"/>
      <w:r w:rsidRPr="00CE1FBE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 xml:space="preserve"> RSA</w:t>
      </w:r>
      <w:r w:rsidRPr="00CE1FBE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E1FBE">
        <w:rPr>
          <w:rFonts w:asciiTheme="majorBidi" w:eastAsia="Malgun Gothic" w:hAnsiTheme="majorBidi" w:cstheme="majorBidi"/>
          <w:sz w:val="24"/>
          <w:szCs w:val="24"/>
        </w:rPr>
        <w:t>Jarrar</w:t>
      </w:r>
      <w:proofErr w:type="spellEnd"/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YB,</w:t>
      </w:r>
      <w:r w:rsidR="00816B6D"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proofErr w:type="spellStart"/>
      <w:r w:rsidRPr="00CE1FBE">
        <w:rPr>
          <w:rFonts w:asciiTheme="majorBidi" w:eastAsia="Malgun Gothic" w:hAnsiTheme="majorBidi" w:cstheme="majorBidi"/>
          <w:sz w:val="24"/>
          <w:szCs w:val="24"/>
        </w:rPr>
        <w:t>Zyoud</w:t>
      </w:r>
      <w:proofErr w:type="spellEnd"/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S, </w:t>
      </w:r>
      <w:proofErr w:type="spellStart"/>
      <w:r w:rsidRPr="00CE1FBE">
        <w:rPr>
          <w:rFonts w:asciiTheme="majorBidi" w:eastAsia="Malgun Gothic" w:hAnsiTheme="majorBidi" w:cstheme="majorBidi"/>
          <w:sz w:val="24"/>
          <w:szCs w:val="24"/>
        </w:rPr>
        <w:t>Morisky</w:t>
      </w:r>
      <w:proofErr w:type="spellEnd"/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DE. </w:t>
      </w:r>
      <w:r w:rsidR="00F156F3" w:rsidRPr="00CE1FBE">
        <w:rPr>
          <w:rFonts w:asciiTheme="majorBidi" w:eastAsia="Malgun Gothic" w:hAnsiTheme="majorBidi" w:cstheme="majorBidi"/>
          <w:sz w:val="24"/>
          <w:szCs w:val="24"/>
        </w:rPr>
        <w:t xml:space="preserve">Factors </w:t>
      </w:r>
      <w:r w:rsidR="007C6D2A">
        <w:rPr>
          <w:rFonts w:asciiTheme="majorBidi" w:eastAsia="Malgun Gothic" w:hAnsiTheme="majorBidi" w:cstheme="majorBidi"/>
          <w:sz w:val="24"/>
          <w:szCs w:val="24"/>
        </w:rPr>
        <w:t>R</w:t>
      </w:r>
      <w:r w:rsidR="00643EE4" w:rsidRPr="00CE1FBE">
        <w:rPr>
          <w:rFonts w:asciiTheme="majorBidi" w:eastAsia="Malgun Gothic" w:hAnsiTheme="majorBidi" w:cstheme="majorBidi"/>
          <w:sz w:val="24"/>
          <w:szCs w:val="24"/>
        </w:rPr>
        <w:t xml:space="preserve">elated to </w:t>
      </w:r>
      <w:r w:rsidR="007C6D2A">
        <w:rPr>
          <w:rFonts w:asciiTheme="majorBidi" w:eastAsia="Malgun Gothic" w:hAnsiTheme="majorBidi" w:cstheme="majorBidi"/>
          <w:sz w:val="24"/>
          <w:szCs w:val="24"/>
        </w:rPr>
        <w:t>D</w:t>
      </w:r>
      <w:r w:rsidR="00643EE4" w:rsidRPr="00CE1FBE">
        <w:rPr>
          <w:rFonts w:asciiTheme="majorBidi" w:eastAsia="Malgun Gothic" w:hAnsiTheme="majorBidi" w:cstheme="majorBidi"/>
          <w:sz w:val="24"/>
          <w:szCs w:val="24"/>
        </w:rPr>
        <w:t>iabetes</w:t>
      </w:r>
      <w:r w:rsidR="005367A4"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 w:rsidR="007C6D2A">
        <w:rPr>
          <w:rFonts w:asciiTheme="majorBidi" w:eastAsia="Malgun Gothic" w:hAnsiTheme="majorBidi" w:cstheme="majorBidi"/>
          <w:sz w:val="24"/>
          <w:szCs w:val="24"/>
        </w:rPr>
        <w:t>S</w:t>
      </w:r>
      <w:r w:rsidR="009E3933" w:rsidRPr="00CE1FBE">
        <w:rPr>
          <w:rFonts w:asciiTheme="majorBidi" w:eastAsia="Malgun Gothic" w:hAnsiTheme="majorBidi" w:cstheme="majorBidi"/>
          <w:sz w:val="24"/>
          <w:szCs w:val="24"/>
        </w:rPr>
        <w:t>elf-</w:t>
      </w:r>
      <w:r w:rsidR="007C6D2A">
        <w:rPr>
          <w:rFonts w:asciiTheme="majorBidi" w:eastAsia="Malgun Gothic" w:hAnsiTheme="majorBidi" w:cstheme="majorBidi"/>
          <w:sz w:val="24"/>
          <w:szCs w:val="24"/>
        </w:rPr>
        <w:t>C</w:t>
      </w:r>
      <w:r w:rsidR="009E3933" w:rsidRPr="00CE1FBE">
        <w:rPr>
          <w:rFonts w:asciiTheme="majorBidi" w:eastAsia="Malgun Gothic" w:hAnsiTheme="majorBidi" w:cstheme="majorBidi"/>
          <w:sz w:val="24"/>
          <w:szCs w:val="24"/>
        </w:rPr>
        <w:t xml:space="preserve">are </w:t>
      </w:r>
      <w:r w:rsidR="007C6D2A">
        <w:rPr>
          <w:rFonts w:asciiTheme="majorBidi" w:eastAsia="Malgun Gothic" w:hAnsiTheme="majorBidi" w:cstheme="majorBidi"/>
          <w:sz w:val="24"/>
          <w:szCs w:val="24"/>
        </w:rPr>
        <w:t>M</w:t>
      </w:r>
      <w:r w:rsidR="009E3933" w:rsidRPr="00CE1FBE">
        <w:rPr>
          <w:rFonts w:asciiTheme="majorBidi" w:eastAsia="Malgun Gothic" w:hAnsiTheme="majorBidi" w:cstheme="majorBidi"/>
          <w:sz w:val="24"/>
          <w:szCs w:val="24"/>
        </w:rPr>
        <w:t xml:space="preserve">anagement </w:t>
      </w:r>
      <w:r w:rsidR="007C6D2A">
        <w:rPr>
          <w:rFonts w:asciiTheme="majorBidi" w:eastAsia="Malgun Gothic" w:hAnsiTheme="majorBidi" w:cstheme="majorBidi"/>
          <w:sz w:val="24"/>
          <w:szCs w:val="24"/>
        </w:rPr>
        <w:t>B</w:t>
      </w:r>
      <w:r w:rsidR="009E3933" w:rsidRPr="00CE1FBE">
        <w:rPr>
          <w:rFonts w:asciiTheme="majorBidi" w:eastAsia="Malgun Gothic" w:hAnsiTheme="majorBidi" w:cstheme="majorBidi"/>
          <w:sz w:val="24"/>
          <w:szCs w:val="24"/>
        </w:rPr>
        <w:t xml:space="preserve">ehaviors among </w:t>
      </w:r>
      <w:r w:rsidR="007C6D2A">
        <w:rPr>
          <w:rFonts w:asciiTheme="majorBidi" w:eastAsia="Malgun Gothic" w:hAnsiTheme="majorBidi" w:cstheme="majorBidi"/>
          <w:sz w:val="24"/>
          <w:szCs w:val="24"/>
        </w:rPr>
        <w:t>P</w:t>
      </w:r>
      <w:r w:rsidR="009E3933" w:rsidRPr="00CE1FBE">
        <w:rPr>
          <w:rFonts w:asciiTheme="majorBidi" w:eastAsia="Malgun Gothic" w:hAnsiTheme="majorBidi" w:cstheme="majorBidi"/>
          <w:sz w:val="24"/>
          <w:szCs w:val="24"/>
        </w:rPr>
        <w:t xml:space="preserve">atients with </w:t>
      </w:r>
      <w:r w:rsidR="007C6D2A">
        <w:rPr>
          <w:rFonts w:asciiTheme="majorBidi" w:eastAsia="Malgun Gothic" w:hAnsiTheme="majorBidi" w:cstheme="majorBidi"/>
          <w:sz w:val="24"/>
          <w:szCs w:val="24"/>
        </w:rPr>
        <w:t>T</w:t>
      </w:r>
      <w:r w:rsidR="009E3933" w:rsidRPr="00CE1FBE">
        <w:rPr>
          <w:rFonts w:asciiTheme="majorBidi" w:eastAsia="Malgun Gothic" w:hAnsiTheme="majorBidi" w:cstheme="majorBidi"/>
          <w:sz w:val="24"/>
          <w:szCs w:val="24"/>
        </w:rPr>
        <w:t xml:space="preserve">ype </w:t>
      </w:r>
      <w:r w:rsidR="007C6D2A">
        <w:rPr>
          <w:rFonts w:asciiTheme="majorBidi" w:eastAsia="Malgun Gothic" w:hAnsiTheme="majorBidi" w:cstheme="majorBidi"/>
          <w:sz w:val="24"/>
          <w:szCs w:val="24"/>
        </w:rPr>
        <w:t>II</w:t>
      </w:r>
      <w:r w:rsidR="009E3933"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 w:rsidR="007C6D2A">
        <w:rPr>
          <w:rFonts w:asciiTheme="majorBidi" w:eastAsia="Malgun Gothic" w:hAnsiTheme="majorBidi" w:cstheme="majorBidi"/>
          <w:sz w:val="24"/>
          <w:szCs w:val="24"/>
        </w:rPr>
        <w:t>D</w:t>
      </w:r>
      <w:r w:rsidR="009E3933" w:rsidRPr="00CE1FBE">
        <w:rPr>
          <w:rFonts w:asciiTheme="majorBidi" w:eastAsia="Malgun Gothic" w:hAnsiTheme="majorBidi" w:cstheme="majorBidi"/>
          <w:sz w:val="24"/>
          <w:szCs w:val="24"/>
        </w:rPr>
        <w:t>iabetes in</w:t>
      </w:r>
      <w:r w:rsidR="00F156F3" w:rsidRPr="00CE1FBE">
        <w:rPr>
          <w:rFonts w:asciiTheme="majorBidi" w:eastAsia="Malgun Gothic" w:hAnsiTheme="majorBidi" w:cstheme="majorBidi"/>
          <w:sz w:val="24"/>
          <w:szCs w:val="24"/>
        </w:rPr>
        <w:t xml:space="preserve"> Palestine</w:t>
      </w:r>
      <w:r w:rsidRPr="00CE1FBE">
        <w:rPr>
          <w:rFonts w:asciiTheme="majorBidi" w:eastAsia="Malgun Gothic" w:hAnsiTheme="majorBidi" w:cstheme="majorBidi"/>
          <w:sz w:val="24"/>
          <w:szCs w:val="24"/>
        </w:rPr>
        <w:t>.</w:t>
      </w:r>
      <w:r w:rsidR="00413746"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 w:rsidR="004D0F88" w:rsidRPr="00CE1FBE">
        <w:rPr>
          <w:rFonts w:asciiTheme="majorBidi" w:eastAsia="Malgun Gothic" w:hAnsiTheme="majorBidi" w:cstheme="majorBidi"/>
          <w:b/>
          <w:bCs/>
          <w:sz w:val="24"/>
          <w:szCs w:val="24"/>
        </w:rPr>
        <w:t>J Appl Pharm Sci</w:t>
      </w:r>
      <w:r w:rsidRPr="00CE1FBE">
        <w:rPr>
          <w:rFonts w:asciiTheme="majorBidi" w:eastAsia="Malgun Gothic" w:hAnsiTheme="majorBidi" w:cstheme="majorBidi"/>
          <w:b/>
          <w:bCs/>
          <w:sz w:val="24"/>
          <w:szCs w:val="24"/>
        </w:rPr>
        <w:t>.</w:t>
      </w:r>
      <w:r w:rsidR="00413746" w:rsidRPr="00CE1FBE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 </w:t>
      </w:r>
      <w:r w:rsidR="00816B6D" w:rsidRPr="00CE1FBE">
        <w:rPr>
          <w:rFonts w:asciiTheme="majorBidi" w:eastAsia="Malgun Gothic" w:hAnsiTheme="majorBidi" w:cstheme="majorBidi"/>
          <w:sz w:val="24"/>
          <w:szCs w:val="24"/>
        </w:rPr>
        <w:t>2017. 7 (12): 102-109.</w:t>
      </w:r>
    </w:p>
    <w:p w14:paraId="077C3CDD" w14:textId="77777777" w:rsidR="00EB26E4" w:rsidRPr="00CE1FBE" w:rsidRDefault="00EB26E4" w:rsidP="00CE1FBE">
      <w:pPr>
        <w:pStyle w:val="ListParagraph"/>
        <w:jc w:val="both"/>
        <w:rPr>
          <w:rFonts w:asciiTheme="majorBidi" w:hAnsiTheme="majorBidi" w:cstheme="majorBidi"/>
          <w:b/>
        </w:rPr>
      </w:pPr>
    </w:p>
    <w:p w14:paraId="4437A149" w14:textId="77777777" w:rsidR="00EB26E4" w:rsidRPr="00CE1FBE" w:rsidRDefault="00EB26E4" w:rsidP="00EF7E08">
      <w:pPr>
        <w:pStyle w:val="BodyText"/>
        <w:numPr>
          <w:ilvl w:val="0"/>
          <w:numId w:val="35"/>
        </w:numPr>
        <w:tabs>
          <w:tab w:val="clear" w:pos="720"/>
          <w:tab w:val="left" w:pos="0"/>
        </w:tabs>
        <w:ind w:left="0" w:firstLine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CE1FBE">
        <w:rPr>
          <w:rFonts w:asciiTheme="majorBidi" w:hAnsiTheme="majorBidi" w:cstheme="majorBidi"/>
          <w:b/>
          <w:sz w:val="24"/>
          <w:szCs w:val="24"/>
          <w:u w:val="single"/>
        </w:rPr>
        <w:t>Mosleh</w:t>
      </w:r>
      <w:proofErr w:type="spellEnd"/>
      <w:r w:rsidRPr="00CE1FBE">
        <w:rPr>
          <w:rFonts w:asciiTheme="majorBidi" w:hAnsiTheme="majorBidi" w:cstheme="majorBidi"/>
          <w:b/>
          <w:sz w:val="24"/>
          <w:szCs w:val="24"/>
          <w:u w:val="single"/>
        </w:rPr>
        <w:t xml:space="preserve"> RS</w:t>
      </w:r>
      <w:r w:rsidRPr="00CE1FBE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Pr="00CE1FBE">
        <w:rPr>
          <w:rFonts w:asciiTheme="majorBidi" w:eastAsia="Malgun Gothic" w:hAnsiTheme="majorBidi"/>
          <w:sz w:val="24"/>
          <w:szCs w:val="24"/>
        </w:rPr>
        <w:t xml:space="preserve">Abd Aziz N, Ali SM, Manan MM, </w:t>
      </w:r>
      <w:proofErr w:type="spellStart"/>
      <w:r w:rsidRPr="00CE1FBE">
        <w:rPr>
          <w:rFonts w:asciiTheme="majorBidi" w:eastAsia="Malgun Gothic" w:hAnsiTheme="majorBidi"/>
          <w:sz w:val="24"/>
          <w:szCs w:val="24"/>
        </w:rPr>
        <w:t>Zyoud</w:t>
      </w:r>
      <w:proofErr w:type="spellEnd"/>
      <w:r w:rsidRPr="00CE1FBE">
        <w:rPr>
          <w:rFonts w:asciiTheme="majorBidi" w:eastAsia="Malgun Gothic" w:hAnsiTheme="majorBidi"/>
          <w:sz w:val="24"/>
          <w:szCs w:val="24"/>
        </w:rPr>
        <w:t xml:space="preserve"> S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. Relationship of </w:t>
      </w:r>
      <w:r w:rsidR="007C6D2A">
        <w:rPr>
          <w:rFonts w:asciiTheme="majorBidi" w:eastAsia="Malgun Gothic" w:hAnsiTheme="majorBidi" w:cstheme="majorBidi"/>
          <w:sz w:val="24"/>
          <w:szCs w:val="24"/>
        </w:rPr>
        <w:t>P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atient </w:t>
      </w:r>
      <w:r w:rsidR="007C6D2A">
        <w:rPr>
          <w:rFonts w:asciiTheme="majorBidi" w:eastAsia="Malgun Gothic" w:hAnsiTheme="majorBidi" w:cstheme="majorBidi"/>
          <w:sz w:val="24"/>
          <w:szCs w:val="24"/>
        </w:rPr>
        <w:t>C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haracteristics and </w:t>
      </w:r>
      <w:r w:rsidR="007C6D2A">
        <w:rPr>
          <w:rFonts w:asciiTheme="majorBidi" w:eastAsia="Malgun Gothic" w:hAnsiTheme="majorBidi" w:cstheme="majorBidi"/>
          <w:sz w:val="24"/>
          <w:szCs w:val="24"/>
        </w:rPr>
        <w:t>O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rganizational </w:t>
      </w:r>
      <w:r w:rsidR="007C6D2A">
        <w:rPr>
          <w:rFonts w:asciiTheme="majorBidi" w:eastAsia="Malgun Gothic" w:hAnsiTheme="majorBidi" w:cstheme="majorBidi"/>
          <w:sz w:val="24"/>
          <w:szCs w:val="24"/>
        </w:rPr>
        <w:t>F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actors with </w:t>
      </w:r>
      <w:r w:rsidR="007C6D2A">
        <w:rPr>
          <w:rFonts w:asciiTheme="majorBidi" w:eastAsia="Malgun Gothic" w:hAnsiTheme="majorBidi" w:cstheme="majorBidi"/>
          <w:sz w:val="24"/>
          <w:szCs w:val="24"/>
        </w:rPr>
        <w:t>P</w:t>
      </w:r>
      <w:r w:rsidRPr="00CE1FBE">
        <w:rPr>
          <w:rFonts w:asciiTheme="majorBidi" w:eastAsia="Malgun Gothic" w:hAnsiTheme="majorBidi" w:cstheme="majorBidi"/>
          <w:sz w:val="24"/>
          <w:szCs w:val="24"/>
        </w:rPr>
        <w:t>atient-</w:t>
      </w:r>
      <w:r w:rsidR="007C6D2A">
        <w:rPr>
          <w:rFonts w:asciiTheme="majorBidi" w:eastAsia="Malgun Gothic" w:hAnsiTheme="majorBidi" w:cstheme="majorBidi"/>
          <w:sz w:val="24"/>
          <w:szCs w:val="24"/>
        </w:rPr>
        <w:t>P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rofessional </w:t>
      </w:r>
      <w:r w:rsidR="007C6D2A">
        <w:rPr>
          <w:rFonts w:asciiTheme="majorBidi" w:eastAsia="Malgun Gothic" w:hAnsiTheme="majorBidi" w:cstheme="majorBidi"/>
          <w:sz w:val="24"/>
          <w:szCs w:val="24"/>
        </w:rPr>
        <w:t>R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elationship among </w:t>
      </w:r>
      <w:r w:rsidR="007C6D2A">
        <w:rPr>
          <w:rFonts w:asciiTheme="majorBidi" w:eastAsia="Malgun Gothic" w:hAnsiTheme="majorBidi" w:cstheme="majorBidi"/>
          <w:sz w:val="24"/>
          <w:szCs w:val="24"/>
        </w:rPr>
        <w:t>P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atients with </w:t>
      </w:r>
      <w:r w:rsidR="007C6D2A">
        <w:rPr>
          <w:rFonts w:asciiTheme="majorBidi" w:eastAsia="Malgun Gothic" w:hAnsiTheme="majorBidi" w:cstheme="majorBidi"/>
          <w:sz w:val="24"/>
          <w:szCs w:val="24"/>
        </w:rPr>
        <w:t>T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ype II </w:t>
      </w:r>
      <w:r w:rsidR="007C6D2A">
        <w:rPr>
          <w:rFonts w:asciiTheme="majorBidi" w:eastAsia="Malgun Gothic" w:hAnsiTheme="majorBidi" w:cstheme="majorBidi"/>
          <w:sz w:val="24"/>
          <w:szCs w:val="24"/>
        </w:rPr>
        <w:t>D</w:t>
      </w:r>
      <w:r w:rsidRPr="00CE1FBE">
        <w:rPr>
          <w:rFonts w:asciiTheme="majorBidi" w:eastAsia="Malgun Gothic" w:hAnsiTheme="majorBidi" w:cstheme="majorBidi"/>
          <w:sz w:val="24"/>
          <w:szCs w:val="24"/>
        </w:rPr>
        <w:t>iabetes in Palestine</w:t>
      </w:r>
      <w:r w:rsidR="00722259" w:rsidRPr="00CE1FBE">
        <w:rPr>
          <w:rFonts w:asciiTheme="majorBidi" w:eastAsia="Malgun Gothic" w:hAnsiTheme="majorBidi" w:cstheme="majorBidi"/>
          <w:sz w:val="24"/>
          <w:szCs w:val="24"/>
        </w:rPr>
        <w:t xml:space="preserve"> [Abstract]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. </w:t>
      </w:r>
      <w:r w:rsidRPr="00CE1FBE">
        <w:rPr>
          <w:rFonts w:asciiTheme="majorBidi" w:eastAsia="Malgun Gothic" w:hAnsiTheme="majorBidi" w:cstheme="majorBidi"/>
          <w:b/>
          <w:bCs/>
          <w:sz w:val="24"/>
          <w:szCs w:val="24"/>
        </w:rPr>
        <w:t>Asian J Pharm Clin Res.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2018; 11 (4): 110.</w:t>
      </w:r>
    </w:p>
    <w:p w14:paraId="2533446E" w14:textId="77777777" w:rsidR="00CF3B6C" w:rsidRPr="00CE1FBE" w:rsidRDefault="00CF3B6C" w:rsidP="00CE1FBE">
      <w:pPr>
        <w:pStyle w:val="ListParagraph"/>
        <w:jc w:val="both"/>
        <w:rPr>
          <w:rFonts w:asciiTheme="majorBidi" w:hAnsiTheme="majorBidi" w:cstheme="majorBidi"/>
          <w:b/>
        </w:rPr>
      </w:pPr>
    </w:p>
    <w:p w14:paraId="3AD4EF20" w14:textId="77777777" w:rsidR="00CF3B6C" w:rsidRDefault="00CF3B6C" w:rsidP="00EF7E08">
      <w:pPr>
        <w:pStyle w:val="BodyText"/>
        <w:numPr>
          <w:ilvl w:val="0"/>
          <w:numId w:val="35"/>
        </w:numPr>
        <w:tabs>
          <w:tab w:val="clear" w:pos="720"/>
          <w:tab w:val="left" w:pos="0"/>
        </w:tabs>
        <w:ind w:left="0" w:firstLine="0"/>
        <w:jc w:val="both"/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</w:pPr>
      <w:proofErr w:type="spellStart"/>
      <w:r w:rsidRPr="00CE1FBE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lastRenderedPageBreak/>
        <w:t>Mosleh</w:t>
      </w:r>
      <w:proofErr w:type="spellEnd"/>
      <w:r w:rsidRPr="00CE1FBE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 xml:space="preserve"> RSA,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Hawash M, </w:t>
      </w:r>
      <w:proofErr w:type="spellStart"/>
      <w:r w:rsidRPr="00CE1FBE">
        <w:rPr>
          <w:rFonts w:asciiTheme="majorBidi" w:eastAsia="Malgun Gothic" w:hAnsiTheme="majorBidi" w:cstheme="majorBidi"/>
          <w:sz w:val="24"/>
          <w:szCs w:val="24"/>
        </w:rPr>
        <w:t>Jarrar</w:t>
      </w:r>
      <w:proofErr w:type="spellEnd"/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Y. The Relationships among the Organizational Factors of a Tertiary Healt</w:t>
      </w:r>
      <w:r w:rsidR="0086060B" w:rsidRPr="00CE1FBE">
        <w:rPr>
          <w:rFonts w:asciiTheme="majorBidi" w:eastAsia="Malgun Gothic" w:hAnsiTheme="majorBidi" w:cstheme="majorBidi"/>
          <w:sz w:val="24"/>
          <w:szCs w:val="24"/>
        </w:rPr>
        <w:t>h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care Center for Type 2 Diabetic Patients in Palestine. </w:t>
      </w:r>
      <w:proofErr w:type="spellStart"/>
      <w:r w:rsidRPr="00206526">
        <w:rPr>
          <w:rFonts w:asciiTheme="majorBidi" w:eastAsia="Malgun Gothic" w:hAnsiTheme="majorBidi" w:cstheme="majorBidi"/>
          <w:b/>
          <w:bCs/>
          <w:sz w:val="24"/>
          <w:szCs w:val="24"/>
        </w:rPr>
        <w:t>Endocr</w:t>
      </w:r>
      <w:proofErr w:type="spellEnd"/>
      <w:r w:rsidRPr="00206526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206526">
        <w:rPr>
          <w:rFonts w:asciiTheme="majorBidi" w:eastAsia="Malgun Gothic" w:hAnsiTheme="majorBidi" w:cstheme="majorBidi"/>
          <w:b/>
          <w:bCs/>
          <w:sz w:val="24"/>
          <w:szCs w:val="24"/>
        </w:rPr>
        <w:t>Metab</w:t>
      </w:r>
      <w:proofErr w:type="spellEnd"/>
      <w:r w:rsidRPr="00206526">
        <w:rPr>
          <w:rFonts w:asciiTheme="majorBidi" w:eastAsia="Malgun Gothic" w:hAnsiTheme="majorBidi" w:cstheme="majorBidi"/>
          <w:b/>
          <w:bCs/>
          <w:sz w:val="24"/>
          <w:szCs w:val="24"/>
        </w:rPr>
        <w:t>. Immune</w:t>
      </w:r>
      <w:r w:rsidRPr="00CE1FBE">
        <w:rPr>
          <w:rFonts w:asciiTheme="majorBidi" w:eastAsia="Malgun Gothic" w:hAnsiTheme="majorBidi" w:cstheme="majorBidi"/>
          <w:sz w:val="24"/>
          <w:szCs w:val="24"/>
        </w:rPr>
        <w:t>. 2020.</w:t>
      </w:r>
      <w:r w:rsidRPr="00CE1FBE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15E67D30" w14:textId="77777777" w:rsidR="00D11622" w:rsidRDefault="00D11622" w:rsidP="00D11622">
      <w:pPr>
        <w:pStyle w:val="ListParagraph"/>
        <w:rPr>
          <w:rFonts w:asciiTheme="majorBidi" w:hAnsiTheme="majorBidi" w:cstheme="majorBidi"/>
          <w:b/>
          <w:bCs/>
          <w:u w:val="single"/>
        </w:rPr>
      </w:pPr>
    </w:p>
    <w:p w14:paraId="465D56C1" w14:textId="77777777" w:rsidR="00D11622" w:rsidRDefault="00D11622" w:rsidP="00EF7E08">
      <w:pPr>
        <w:pStyle w:val="BodyText"/>
        <w:numPr>
          <w:ilvl w:val="0"/>
          <w:numId w:val="35"/>
        </w:numPr>
        <w:tabs>
          <w:tab w:val="clear" w:pos="720"/>
          <w:tab w:val="left" w:pos="0"/>
        </w:tabs>
        <w:jc w:val="both"/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</w:pPr>
      <w:proofErr w:type="spellStart"/>
      <w:r w:rsidRPr="00D11622">
        <w:rPr>
          <w:rFonts w:asciiTheme="majorBidi" w:eastAsia="Malgun Gothic" w:hAnsiTheme="majorBidi" w:cstheme="majorBidi"/>
          <w:sz w:val="24"/>
          <w:szCs w:val="24"/>
        </w:rPr>
        <w:t>Jarrar</w:t>
      </w:r>
      <w:proofErr w:type="spellEnd"/>
      <w:r w:rsidRPr="00D11622">
        <w:rPr>
          <w:rFonts w:asciiTheme="majorBidi" w:eastAsia="Malgun Gothic" w:hAnsiTheme="majorBidi" w:cstheme="majorBidi"/>
          <w:sz w:val="24"/>
          <w:szCs w:val="24"/>
        </w:rPr>
        <w:t xml:space="preserve"> Y.,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proofErr w:type="spellStart"/>
      <w:r w:rsidRPr="00D11622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>Mosleh</w:t>
      </w:r>
      <w:proofErr w:type="spellEnd"/>
      <w:r w:rsidRPr="00D11622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 xml:space="preserve"> R</w:t>
      </w:r>
      <w:r w:rsidR="00A55ECF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>.</w:t>
      </w:r>
      <w:r w:rsidRPr="00D11622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>S</w:t>
      </w:r>
      <w:r>
        <w:rPr>
          <w:rFonts w:asciiTheme="majorBidi" w:eastAsia="Malgun Gothic" w:hAnsiTheme="majorBidi" w:cstheme="majorBidi"/>
          <w:sz w:val="24"/>
          <w:szCs w:val="24"/>
        </w:rPr>
        <w:t>, Hamdan, A. S., Ghanim, M.</w:t>
      </w:r>
      <w:r w:rsidR="00A55ECF">
        <w:rPr>
          <w:rFonts w:asciiTheme="majorBidi" w:eastAsia="Malgun Gothic" w:hAnsiTheme="majorBidi" w:cstheme="majorBidi"/>
          <w:sz w:val="24"/>
          <w:szCs w:val="24"/>
        </w:rPr>
        <w:t xml:space="preserve">, </w:t>
      </w:r>
      <w:proofErr w:type="spellStart"/>
      <w:r w:rsidR="00A55ECF">
        <w:rPr>
          <w:rFonts w:asciiTheme="majorBidi" w:eastAsia="Malgun Gothic" w:hAnsiTheme="majorBidi" w:cstheme="majorBidi"/>
          <w:sz w:val="24"/>
          <w:szCs w:val="24"/>
        </w:rPr>
        <w:t>Jarrar</w:t>
      </w:r>
      <w:proofErr w:type="spellEnd"/>
      <w:r w:rsidR="00A55ECF">
        <w:rPr>
          <w:rFonts w:asciiTheme="majorBidi" w:eastAsia="Malgun Gothic" w:hAnsiTheme="majorBidi" w:cstheme="majorBidi"/>
          <w:sz w:val="24"/>
          <w:szCs w:val="24"/>
        </w:rPr>
        <w:t>, Y.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 w:rsidRPr="00D11622">
        <w:rPr>
          <w:rFonts w:asciiTheme="majorBidi" w:eastAsia="Malgun Gothic" w:hAnsiTheme="majorBidi" w:cstheme="majorBidi"/>
          <w:sz w:val="24"/>
          <w:szCs w:val="24"/>
        </w:rPr>
        <w:t>Evaluation of the need for pharmacogenomics testing among physicians in the West Bank of Palestine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. </w:t>
      </w:r>
      <w:r w:rsidRPr="00D11622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Drug </w:t>
      </w:r>
      <w:proofErr w:type="spellStart"/>
      <w:r w:rsidRPr="00D11622">
        <w:rPr>
          <w:rFonts w:asciiTheme="majorBidi" w:eastAsia="Malgun Gothic" w:hAnsiTheme="majorBidi" w:cstheme="majorBidi"/>
          <w:b/>
          <w:bCs/>
          <w:sz w:val="24"/>
          <w:szCs w:val="24"/>
        </w:rPr>
        <w:t>Metab</w:t>
      </w:r>
      <w:proofErr w:type="spellEnd"/>
      <w:r w:rsidRPr="00D11622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 Pers </w:t>
      </w:r>
      <w:proofErr w:type="spellStart"/>
      <w:r w:rsidRPr="00D11622">
        <w:rPr>
          <w:rFonts w:asciiTheme="majorBidi" w:eastAsia="Malgun Gothic" w:hAnsiTheme="majorBidi" w:cstheme="majorBidi"/>
          <w:b/>
          <w:bCs/>
          <w:sz w:val="24"/>
          <w:szCs w:val="24"/>
        </w:rPr>
        <w:t>Ther</w:t>
      </w:r>
      <w:proofErr w:type="spellEnd"/>
      <w:r w:rsidRPr="00D11622">
        <w:rPr>
          <w:rFonts w:asciiTheme="majorBidi" w:eastAsia="Malgun Gothic" w:hAnsiTheme="majorBidi" w:cstheme="majorBidi"/>
          <w:b/>
          <w:bCs/>
          <w:sz w:val="24"/>
          <w:szCs w:val="24"/>
        </w:rPr>
        <w:t>.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202</w:t>
      </w:r>
      <w:r>
        <w:rPr>
          <w:rFonts w:asciiTheme="majorBidi" w:eastAsia="Malgun Gothic" w:hAnsiTheme="majorBidi" w:cstheme="majorBidi"/>
          <w:sz w:val="24"/>
          <w:szCs w:val="24"/>
        </w:rPr>
        <w:t>1</w:t>
      </w:r>
      <w:r w:rsidR="00195640">
        <w:rPr>
          <w:rFonts w:asciiTheme="majorBidi" w:eastAsia="Malgun Gothic" w:hAnsiTheme="majorBidi" w:cstheme="majorBidi"/>
          <w:sz w:val="24"/>
          <w:szCs w:val="24"/>
        </w:rPr>
        <w:t>; 36 (4)</w:t>
      </w:r>
      <w:r w:rsidRPr="00CE1FBE">
        <w:rPr>
          <w:rFonts w:asciiTheme="majorBidi" w:eastAsia="Malgun Gothic" w:hAnsiTheme="majorBidi" w:cstheme="majorBidi"/>
          <w:sz w:val="24"/>
          <w:szCs w:val="24"/>
        </w:rPr>
        <w:t>.</w:t>
      </w:r>
      <w:r w:rsidRPr="00CE1FBE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05D60C6C" w14:textId="77777777" w:rsidR="00252EAC" w:rsidRPr="00D11622" w:rsidRDefault="00252EAC" w:rsidP="00252EAC">
      <w:pPr>
        <w:pStyle w:val="BodyText"/>
        <w:tabs>
          <w:tab w:val="clear" w:pos="720"/>
          <w:tab w:val="left" w:pos="0"/>
        </w:tabs>
        <w:jc w:val="both"/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</w:pPr>
    </w:p>
    <w:p w14:paraId="7FA74AB2" w14:textId="77777777" w:rsidR="00252EAC" w:rsidRDefault="00252EAC" w:rsidP="00EF7E08">
      <w:pPr>
        <w:pStyle w:val="BodyText"/>
        <w:numPr>
          <w:ilvl w:val="0"/>
          <w:numId w:val="35"/>
        </w:numPr>
        <w:tabs>
          <w:tab w:val="clear" w:pos="720"/>
          <w:tab w:val="left" w:pos="0"/>
        </w:tabs>
        <w:jc w:val="both"/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</w:pPr>
      <w:proofErr w:type="spellStart"/>
      <w:r w:rsidRPr="00D11622">
        <w:rPr>
          <w:rFonts w:asciiTheme="majorBidi" w:eastAsia="Malgun Gothic" w:hAnsiTheme="majorBidi" w:cstheme="majorBidi"/>
          <w:sz w:val="24"/>
          <w:szCs w:val="24"/>
        </w:rPr>
        <w:t>Jarrar</w:t>
      </w:r>
      <w:proofErr w:type="spellEnd"/>
      <w:r w:rsidRPr="00D11622">
        <w:rPr>
          <w:rFonts w:asciiTheme="majorBidi" w:eastAsia="Malgun Gothic" w:hAnsiTheme="majorBidi" w:cstheme="majorBidi"/>
          <w:sz w:val="24"/>
          <w:szCs w:val="24"/>
        </w:rPr>
        <w:t xml:space="preserve"> Y.,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proofErr w:type="spellStart"/>
      <w:r w:rsidRPr="00D11622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>Mosleh</w:t>
      </w:r>
      <w:proofErr w:type="spellEnd"/>
      <w:r w:rsidRPr="00D11622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 xml:space="preserve"> R</w:t>
      </w:r>
      <w:r w:rsidR="00A55ECF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>.</w:t>
      </w:r>
      <w:r w:rsidR="004717DA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>,</w:t>
      </w:r>
      <w:r>
        <w:rPr>
          <w:rFonts w:asciiTheme="majorBidi" w:eastAsia="Malgun Gothic" w:hAnsiTheme="majorBidi" w:cstheme="majorBidi"/>
          <w:sz w:val="24"/>
          <w:szCs w:val="24"/>
        </w:rPr>
        <w:t xml:space="preserve"> Ghanim, M.</w:t>
      </w:r>
      <w:r w:rsidR="00A55ECF">
        <w:rPr>
          <w:rFonts w:asciiTheme="majorBidi" w:eastAsia="Malgun Gothic" w:hAnsiTheme="majorBidi" w:cstheme="majorBidi"/>
          <w:sz w:val="24"/>
          <w:szCs w:val="24"/>
        </w:rPr>
        <w:t xml:space="preserve">, </w:t>
      </w:r>
      <w:proofErr w:type="spellStart"/>
      <w:r w:rsidR="00A55ECF">
        <w:rPr>
          <w:rFonts w:asciiTheme="majorBidi" w:eastAsia="Malgun Gothic" w:hAnsiTheme="majorBidi" w:cstheme="majorBidi"/>
          <w:sz w:val="24"/>
          <w:szCs w:val="24"/>
        </w:rPr>
        <w:t>Abukhader</w:t>
      </w:r>
      <w:proofErr w:type="spellEnd"/>
      <w:r w:rsidR="00A55ECF">
        <w:rPr>
          <w:rFonts w:asciiTheme="majorBidi" w:eastAsia="Malgun Gothic" w:hAnsiTheme="majorBidi" w:cstheme="majorBidi"/>
          <w:sz w:val="24"/>
          <w:szCs w:val="24"/>
        </w:rPr>
        <w:t xml:space="preserve">, I., </w:t>
      </w:r>
      <w:proofErr w:type="spellStart"/>
      <w:r w:rsidR="00A55ECF">
        <w:rPr>
          <w:rFonts w:asciiTheme="majorBidi" w:eastAsia="Malgun Gothic" w:hAnsiTheme="majorBidi" w:cstheme="majorBidi"/>
          <w:sz w:val="24"/>
          <w:szCs w:val="24"/>
        </w:rPr>
        <w:t>Jarrar</w:t>
      </w:r>
      <w:proofErr w:type="spellEnd"/>
      <w:r w:rsidR="00A55ECF">
        <w:rPr>
          <w:rFonts w:asciiTheme="majorBidi" w:eastAsia="Malgun Gothic" w:hAnsiTheme="majorBidi" w:cstheme="majorBidi"/>
          <w:sz w:val="24"/>
          <w:szCs w:val="24"/>
        </w:rPr>
        <w:t>, Q.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 w:rsidRPr="00252EAC">
        <w:rPr>
          <w:rFonts w:asciiTheme="majorBidi" w:eastAsia="Malgun Gothic" w:hAnsiTheme="majorBidi" w:cstheme="majorBidi"/>
          <w:sz w:val="24"/>
          <w:szCs w:val="24"/>
        </w:rPr>
        <w:t>Assessment of the Need for Pharmacogenomics Education among Pharmacists in the West Bank of Palestine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. </w:t>
      </w:r>
      <w:r w:rsidRPr="00252EAC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Int. J. Clin. </w:t>
      </w:r>
      <w:proofErr w:type="spellStart"/>
      <w:r w:rsidRPr="00252EAC">
        <w:rPr>
          <w:rFonts w:asciiTheme="majorBidi" w:eastAsia="Malgun Gothic" w:hAnsiTheme="majorBidi" w:cstheme="majorBidi"/>
          <w:b/>
          <w:bCs/>
          <w:sz w:val="24"/>
          <w:szCs w:val="24"/>
        </w:rPr>
        <w:t>Pract</w:t>
      </w:r>
      <w:proofErr w:type="spellEnd"/>
      <w:r w:rsidRPr="00D11622">
        <w:rPr>
          <w:rFonts w:asciiTheme="majorBidi" w:eastAsia="Malgun Gothic" w:hAnsiTheme="majorBidi" w:cstheme="majorBidi"/>
          <w:b/>
          <w:bCs/>
          <w:sz w:val="24"/>
          <w:szCs w:val="24"/>
        </w:rPr>
        <w:t>.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202</w:t>
      </w:r>
      <w:r>
        <w:rPr>
          <w:rFonts w:asciiTheme="majorBidi" w:eastAsia="Malgun Gothic" w:hAnsiTheme="majorBidi" w:cstheme="majorBidi"/>
          <w:sz w:val="24"/>
          <w:szCs w:val="24"/>
        </w:rPr>
        <w:t>1</w:t>
      </w:r>
      <w:r w:rsidRPr="00CE1FBE">
        <w:rPr>
          <w:rFonts w:asciiTheme="majorBidi" w:eastAsia="Malgun Gothic" w:hAnsiTheme="majorBidi" w:cstheme="majorBidi"/>
          <w:sz w:val="24"/>
          <w:szCs w:val="24"/>
        </w:rPr>
        <w:t>.</w:t>
      </w:r>
      <w:r w:rsidRPr="00CE1FBE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4FE98919" w14:textId="77777777" w:rsidR="00C90551" w:rsidRPr="00D11622" w:rsidRDefault="00C90551" w:rsidP="00C90551">
      <w:pPr>
        <w:pStyle w:val="BodyText"/>
        <w:tabs>
          <w:tab w:val="clear" w:pos="720"/>
          <w:tab w:val="left" w:pos="0"/>
        </w:tabs>
        <w:jc w:val="both"/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</w:pPr>
    </w:p>
    <w:p w14:paraId="4D3D566E" w14:textId="77777777" w:rsidR="00C90551" w:rsidRPr="00D11622" w:rsidRDefault="00C90551" w:rsidP="00EF7E08">
      <w:pPr>
        <w:pStyle w:val="BodyText"/>
        <w:numPr>
          <w:ilvl w:val="0"/>
          <w:numId w:val="35"/>
        </w:numPr>
        <w:tabs>
          <w:tab w:val="clear" w:pos="720"/>
          <w:tab w:val="left" w:pos="0"/>
        </w:tabs>
        <w:jc w:val="both"/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eastAsia="Malgun Gothic" w:hAnsiTheme="majorBidi" w:cstheme="majorBidi"/>
          <w:sz w:val="24"/>
          <w:szCs w:val="24"/>
        </w:rPr>
        <w:t>Hamdan</w:t>
      </w:r>
      <w:r w:rsidRPr="00D11622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>
        <w:rPr>
          <w:rFonts w:asciiTheme="majorBidi" w:eastAsia="Malgun Gothic" w:hAnsiTheme="majorBidi" w:cstheme="majorBidi"/>
          <w:sz w:val="24"/>
          <w:szCs w:val="24"/>
        </w:rPr>
        <w:t>A</w:t>
      </w:r>
      <w:r w:rsidRPr="00D11622">
        <w:rPr>
          <w:rFonts w:asciiTheme="majorBidi" w:eastAsia="Malgun Gothic" w:hAnsiTheme="majorBidi" w:cstheme="majorBidi"/>
          <w:sz w:val="24"/>
          <w:szCs w:val="24"/>
        </w:rPr>
        <w:t>.,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>
        <w:rPr>
          <w:rFonts w:asciiTheme="majorBidi" w:eastAsia="Malgun Gothic" w:hAnsiTheme="majorBidi" w:cstheme="majorBidi"/>
          <w:sz w:val="24"/>
          <w:szCs w:val="24"/>
        </w:rPr>
        <w:t xml:space="preserve">Ghanim, M., </w:t>
      </w:r>
      <w:proofErr w:type="spellStart"/>
      <w:r w:rsidRPr="00D11622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>Mosleh</w:t>
      </w:r>
      <w:proofErr w:type="spellEnd"/>
      <w:r w:rsidRPr="00D11622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 xml:space="preserve"> R</w:t>
      </w:r>
      <w:r>
        <w:rPr>
          <w:rFonts w:asciiTheme="majorBidi" w:eastAsia="Malgun Gothic" w:hAnsiTheme="majorBidi" w:cstheme="majorBidi"/>
          <w:sz w:val="24"/>
          <w:szCs w:val="24"/>
        </w:rPr>
        <w:t>.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 w:rsidRPr="00C90551">
        <w:rPr>
          <w:rFonts w:asciiTheme="majorBidi" w:eastAsia="Malgun Gothic" w:hAnsiTheme="majorBidi" w:cstheme="majorBidi"/>
          <w:sz w:val="24"/>
          <w:szCs w:val="24"/>
        </w:rPr>
        <w:t>COVID-19 Confinement and Related Well Being Measurement using the EQ-5D Questionnaire: A Survey among the Palestinian Population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. </w:t>
      </w:r>
      <w:r w:rsidRPr="00252EAC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Int. J. Clin. </w:t>
      </w:r>
      <w:proofErr w:type="spellStart"/>
      <w:r w:rsidRPr="00252EAC">
        <w:rPr>
          <w:rFonts w:asciiTheme="majorBidi" w:eastAsia="Malgun Gothic" w:hAnsiTheme="majorBidi" w:cstheme="majorBidi"/>
          <w:b/>
          <w:bCs/>
          <w:sz w:val="24"/>
          <w:szCs w:val="24"/>
        </w:rPr>
        <w:t>Pract</w:t>
      </w:r>
      <w:proofErr w:type="spellEnd"/>
      <w:r w:rsidRPr="00D11622">
        <w:rPr>
          <w:rFonts w:asciiTheme="majorBidi" w:eastAsia="Malgun Gothic" w:hAnsiTheme="majorBidi" w:cstheme="majorBidi"/>
          <w:b/>
          <w:bCs/>
          <w:sz w:val="24"/>
          <w:szCs w:val="24"/>
        </w:rPr>
        <w:t>.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202</w:t>
      </w:r>
      <w:r>
        <w:rPr>
          <w:rFonts w:asciiTheme="majorBidi" w:eastAsia="Malgun Gothic" w:hAnsiTheme="majorBidi" w:cstheme="majorBidi"/>
          <w:sz w:val="24"/>
          <w:szCs w:val="24"/>
        </w:rPr>
        <w:t>1</w:t>
      </w:r>
      <w:r w:rsidRPr="00CE1FBE">
        <w:rPr>
          <w:rFonts w:asciiTheme="majorBidi" w:eastAsia="Malgun Gothic" w:hAnsiTheme="majorBidi" w:cstheme="majorBidi"/>
          <w:sz w:val="24"/>
          <w:szCs w:val="24"/>
        </w:rPr>
        <w:t>.</w:t>
      </w:r>
      <w:r w:rsidRPr="00CE1FBE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45298557" w14:textId="77777777" w:rsidR="006361F9" w:rsidRDefault="006361F9" w:rsidP="006361F9">
      <w:pPr>
        <w:pStyle w:val="ListParagraph"/>
        <w:bidi w:val="0"/>
        <w:ind w:left="360"/>
        <w:jc w:val="both"/>
        <w:rPr>
          <w:bCs/>
          <w:szCs w:val="28"/>
        </w:rPr>
      </w:pPr>
    </w:p>
    <w:p w14:paraId="64ED2A1A" w14:textId="77777777" w:rsidR="00841173" w:rsidRDefault="006361F9" w:rsidP="00EF7E08">
      <w:pPr>
        <w:pStyle w:val="ListParagraph"/>
        <w:numPr>
          <w:ilvl w:val="0"/>
          <w:numId w:val="35"/>
        </w:numPr>
        <w:bidi w:val="0"/>
        <w:jc w:val="both"/>
        <w:rPr>
          <w:rFonts w:asciiTheme="majorBidi" w:hAnsiTheme="majorBidi" w:cstheme="majorBidi"/>
          <w:snapToGrid w:val="0"/>
          <w:lang w:eastAsia="es-ES" w:bidi="ar-SA"/>
        </w:rPr>
      </w:pPr>
      <w:r>
        <w:rPr>
          <w:bCs/>
          <w:szCs w:val="28"/>
        </w:rPr>
        <w:t>Al-</w:t>
      </w:r>
      <w:proofErr w:type="spellStart"/>
      <w:r>
        <w:rPr>
          <w:bCs/>
          <w:szCs w:val="28"/>
        </w:rPr>
        <w:t>Qerem</w:t>
      </w:r>
      <w:proofErr w:type="spellEnd"/>
      <w:r>
        <w:rPr>
          <w:bCs/>
          <w:szCs w:val="28"/>
        </w:rPr>
        <w:t xml:space="preserve"> W. A., Hammad, A., </w:t>
      </w:r>
      <w:proofErr w:type="spellStart"/>
      <w:r>
        <w:rPr>
          <w:bCs/>
          <w:szCs w:val="28"/>
        </w:rPr>
        <w:t>Alsajri</w:t>
      </w:r>
      <w:proofErr w:type="spellEnd"/>
      <w:r>
        <w:rPr>
          <w:bCs/>
          <w:szCs w:val="28"/>
        </w:rPr>
        <w:t xml:space="preserve"> A. H., Al-</w:t>
      </w:r>
      <w:proofErr w:type="spellStart"/>
      <w:r>
        <w:rPr>
          <w:bCs/>
          <w:szCs w:val="28"/>
        </w:rPr>
        <w:t>Hishma</w:t>
      </w:r>
      <w:proofErr w:type="spellEnd"/>
      <w:r>
        <w:rPr>
          <w:bCs/>
          <w:szCs w:val="28"/>
        </w:rPr>
        <w:t xml:space="preserve"> S. W., Ling, J., </w:t>
      </w:r>
      <w:proofErr w:type="spellStart"/>
      <w:r w:rsidRPr="006361F9">
        <w:rPr>
          <w:b/>
          <w:szCs w:val="28"/>
        </w:rPr>
        <w:t>Mosleh</w:t>
      </w:r>
      <w:proofErr w:type="spellEnd"/>
      <w:r w:rsidRPr="006361F9">
        <w:rPr>
          <w:b/>
          <w:szCs w:val="28"/>
        </w:rPr>
        <w:t xml:space="preserve"> R. S.</w:t>
      </w:r>
      <w:r>
        <w:rPr>
          <w:bCs/>
          <w:szCs w:val="28"/>
        </w:rPr>
        <w:t xml:space="preserve"> </w:t>
      </w:r>
      <w:r w:rsidRPr="006361F9">
        <w:rPr>
          <w:rFonts w:asciiTheme="majorBidi" w:hAnsiTheme="majorBidi" w:cstheme="majorBidi"/>
          <w:snapToGrid w:val="0"/>
          <w:lang w:eastAsia="es-ES" w:bidi="ar-SA"/>
        </w:rPr>
        <w:t>COVID-19 Vaccination Acceptance and Its Associated Factors Among the Iraqi Population: A Cross Sectional Study</w:t>
      </w:r>
      <w:r>
        <w:rPr>
          <w:rFonts w:asciiTheme="majorBidi" w:hAnsiTheme="majorBidi" w:cstheme="majorBidi"/>
          <w:snapToGrid w:val="0"/>
          <w:lang w:eastAsia="es-ES" w:bidi="ar-SA"/>
        </w:rPr>
        <w:t xml:space="preserve">. </w:t>
      </w:r>
      <w:r w:rsidRPr="006361F9">
        <w:rPr>
          <w:rFonts w:asciiTheme="majorBidi" w:hAnsiTheme="majorBidi" w:cstheme="majorBidi"/>
          <w:b/>
          <w:bCs/>
          <w:snapToGrid w:val="0"/>
          <w:lang w:eastAsia="es-ES" w:bidi="ar-SA"/>
        </w:rPr>
        <w:t xml:space="preserve">Patient Prefer. Adherence. </w:t>
      </w:r>
      <w:r w:rsidRPr="006361F9">
        <w:rPr>
          <w:rFonts w:asciiTheme="majorBidi" w:hAnsiTheme="majorBidi" w:cstheme="majorBidi"/>
          <w:snapToGrid w:val="0"/>
          <w:lang w:eastAsia="es-ES" w:bidi="ar-SA"/>
        </w:rPr>
        <w:t>2022</w:t>
      </w:r>
      <w:r>
        <w:rPr>
          <w:rFonts w:asciiTheme="majorBidi" w:hAnsiTheme="majorBidi" w:cstheme="majorBidi"/>
          <w:snapToGrid w:val="0"/>
          <w:lang w:eastAsia="es-ES" w:bidi="ar-SA"/>
        </w:rPr>
        <w:t>.</w:t>
      </w:r>
    </w:p>
    <w:p w14:paraId="79751CEE" w14:textId="77777777" w:rsidR="005D2D53" w:rsidRPr="005D2D53" w:rsidRDefault="005D2D53" w:rsidP="005D2D53">
      <w:pPr>
        <w:pStyle w:val="ListParagraph"/>
        <w:rPr>
          <w:bCs/>
          <w:szCs w:val="28"/>
        </w:rPr>
      </w:pPr>
    </w:p>
    <w:p w14:paraId="1CE3CF79" w14:textId="77777777" w:rsidR="005D2D53" w:rsidRPr="00C7478D" w:rsidRDefault="005D2D53" w:rsidP="00EF7E08">
      <w:pPr>
        <w:pStyle w:val="ListParagraph"/>
        <w:numPr>
          <w:ilvl w:val="0"/>
          <w:numId w:val="35"/>
        </w:numPr>
        <w:bidi w:val="0"/>
        <w:jc w:val="both"/>
        <w:rPr>
          <w:bCs/>
          <w:szCs w:val="28"/>
        </w:rPr>
      </w:pPr>
      <w:r w:rsidRPr="005D2D53">
        <w:rPr>
          <w:bCs/>
          <w:szCs w:val="28"/>
        </w:rPr>
        <w:t>Al-</w:t>
      </w:r>
      <w:proofErr w:type="spellStart"/>
      <w:r w:rsidRPr="005D2D53">
        <w:rPr>
          <w:bCs/>
          <w:szCs w:val="28"/>
        </w:rPr>
        <w:t>Qerem</w:t>
      </w:r>
      <w:proofErr w:type="spellEnd"/>
      <w:r w:rsidRPr="005D2D53">
        <w:rPr>
          <w:bCs/>
          <w:szCs w:val="28"/>
        </w:rPr>
        <w:t xml:space="preserve"> W. A., </w:t>
      </w:r>
      <w:proofErr w:type="spellStart"/>
      <w:r w:rsidRPr="005D2D53">
        <w:rPr>
          <w:bCs/>
          <w:szCs w:val="28"/>
        </w:rPr>
        <w:t>Albawab</w:t>
      </w:r>
      <w:proofErr w:type="spellEnd"/>
      <w:r w:rsidRPr="005D2D53">
        <w:rPr>
          <w:bCs/>
          <w:szCs w:val="28"/>
        </w:rPr>
        <w:t xml:space="preserve"> A. F., Hammad A., </w:t>
      </w:r>
      <w:proofErr w:type="spellStart"/>
      <w:r w:rsidRPr="005D2D53">
        <w:rPr>
          <w:b/>
          <w:szCs w:val="28"/>
        </w:rPr>
        <w:t>Mosleh</w:t>
      </w:r>
      <w:proofErr w:type="spellEnd"/>
      <w:r w:rsidRPr="005D2D53">
        <w:rPr>
          <w:b/>
          <w:szCs w:val="28"/>
        </w:rPr>
        <w:t xml:space="preserve"> R. S.</w:t>
      </w:r>
      <w:r w:rsidRPr="005D2D53">
        <w:rPr>
          <w:bCs/>
          <w:szCs w:val="28"/>
        </w:rPr>
        <w:t xml:space="preserve"> Human Vaccines &amp; </w:t>
      </w:r>
      <w:proofErr w:type="spellStart"/>
      <w:r w:rsidRPr="005D2D53">
        <w:rPr>
          <w:bCs/>
          <w:szCs w:val="28"/>
        </w:rPr>
        <w:t>Immunotherapeutics</w:t>
      </w:r>
      <w:proofErr w:type="spellEnd"/>
      <w:r w:rsidRPr="005D2D53">
        <w:rPr>
          <w:bCs/>
          <w:szCs w:val="28"/>
        </w:rPr>
        <w:t xml:space="preserve"> Parents' attitudes, knowledge and practice towards vaccinating their children against COVID-19: a cross-sectional study Parents' attitudes, knowledge and practice towards vaccinating their children against COVID-19</w:t>
      </w:r>
      <w:proofErr w:type="gramStart"/>
      <w:r w:rsidRPr="005D2D53">
        <w:rPr>
          <w:bCs/>
          <w:szCs w:val="28"/>
        </w:rPr>
        <w:t>.</w:t>
      </w:r>
      <w:r w:rsidRPr="005D2D53">
        <w:rPr>
          <w:rFonts w:ascii="Arial" w:hAnsi="Arial" w:cs="Arial"/>
          <w:color w:val="111111"/>
          <w:sz w:val="33"/>
          <w:szCs w:val="33"/>
          <w:shd w:val="clear" w:color="auto" w:fill="FFFFFF"/>
        </w:rPr>
        <w:t xml:space="preserve"> </w:t>
      </w:r>
      <w:r w:rsidRPr="005D2D53">
        <w:rPr>
          <w:bCs/>
          <w:szCs w:val="28"/>
        </w:rPr>
        <w:t>.</w:t>
      </w:r>
      <w:proofErr w:type="gramEnd"/>
      <w:r w:rsidRPr="005D2D53">
        <w:rPr>
          <w:bCs/>
          <w:szCs w:val="28"/>
        </w:rPr>
        <w:t xml:space="preserve"> </w:t>
      </w:r>
      <w:r w:rsidRPr="005D2D53">
        <w:rPr>
          <w:rFonts w:asciiTheme="majorBidi" w:hAnsiTheme="majorBidi" w:cstheme="majorBidi"/>
          <w:b/>
          <w:bCs/>
          <w:snapToGrid w:val="0"/>
          <w:lang w:eastAsia="es-ES"/>
        </w:rPr>
        <w:t>Hum. </w:t>
      </w:r>
      <w:r w:rsidR="00CC1A5F">
        <w:rPr>
          <w:rFonts w:asciiTheme="majorBidi" w:hAnsiTheme="majorBidi" w:cstheme="majorBidi"/>
          <w:b/>
          <w:bCs/>
          <w:snapToGrid w:val="0"/>
          <w:lang w:eastAsia="es-ES"/>
        </w:rPr>
        <w:t xml:space="preserve">Vaccines </w:t>
      </w:r>
      <w:proofErr w:type="spellStart"/>
      <w:r w:rsidRPr="005D2D53">
        <w:rPr>
          <w:rFonts w:asciiTheme="majorBidi" w:hAnsiTheme="majorBidi" w:cstheme="majorBidi"/>
          <w:b/>
          <w:bCs/>
          <w:snapToGrid w:val="0"/>
          <w:lang w:eastAsia="es-ES"/>
        </w:rPr>
        <w:t>Immunother</w:t>
      </w:r>
      <w:proofErr w:type="spellEnd"/>
      <w:r w:rsidRPr="005D2D53">
        <w:rPr>
          <w:rFonts w:asciiTheme="majorBidi" w:hAnsiTheme="majorBidi" w:cstheme="majorBidi"/>
          <w:b/>
          <w:bCs/>
          <w:snapToGrid w:val="0"/>
          <w:lang w:eastAsia="es-ES"/>
        </w:rPr>
        <w:t xml:space="preserve">. </w:t>
      </w:r>
      <w:r>
        <w:rPr>
          <w:rFonts w:asciiTheme="majorBidi" w:hAnsiTheme="majorBidi" w:cstheme="majorBidi"/>
          <w:b/>
          <w:bCs/>
          <w:snapToGrid w:val="0"/>
          <w:lang w:eastAsia="es-ES"/>
        </w:rPr>
        <w:t xml:space="preserve">18 (17). </w:t>
      </w:r>
      <w:r w:rsidRPr="005D2D53">
        <w:rPr>
          <w:rFonts w:asciiTheme="majorBidi" w:hAnsiTheme="majorBidi" w:cstheme="majorBidi"/>
          <w:b/>
          <w:bCs/>
          <w:snapToGrid w:val="0"/>
          <w:lang w:eastAsia="es-ES" w:bidi="ar-SA"/>
        </w:rPr>
        <w:t>2022.</w:t>
      </w:r>
    </w:p>
    <w:p w14:paraId="6A9B15EB" w14:textId="77777777" w:rsidR="00C7478D" w:rsidRPr="00C7478D" w:rsidRDefault="00C7478D" w:rsidP="00C7478D">
      <w:pPr>
        <w:pStyle w:val="ListParagraph"/>
        <w:rPr>
          <w:bCs/>
          <w:szCs w:val="28"/>
        </w:rPr>
      </w:pPr>
    </w:p>
    <w:p w14:paraId="5AA4C4B7" w14:textId="77777777" w:rsidR="00C7478D" w:rsidRPr="007D3D9B" w:rsidRDefault="00C7478D" w:rsidP="00EF7E08">
      <w:pPr>
        <w:pStyle w:val="ListParagraph"/>
        <w:numPr>
          <w:ilvl w:val="0"/>
          <w:numId w:val="35"/>
        </w:numPr>
        <w:bidi w:val="0"/>
        <w:jc w:val="both"/>
        <w:rPr>
          <w:bCs/>
          <w:szCs w:val="28"/>
        </w:rPr>
      </w:pPr>
      <w:r>
        <w:t xml:space="preserve">Mohammed Hawash, </w:t>
      </w:r>
      <w:r w:rsidRPr="00C7478D">
        <w:rPr>
          <w:b/>
          <w:bCs/>
        </w:rPr>
        <w:t xml:space="preserve">Rami </w:t>
      </w:r>
      <w:proofErr w:type="spellStart"/>
      <w:r w:rsidRPr="00C7478D">
        <w:rPr>
          <w:b/>
          <w:bCs/>
        </w:rPr>
        <w:t>Mosleh</w:t>
      </w:r>
      <w:proofErr w:type="spellEnd"/>
      <w:r>
        <w:t xml:space="preserve">, </w:t>
      </w:r>
      <w:proofErr w:type="spellStart"/>
      <w:r>
        <w:t>Yazun</w:t>
      </w:r>
      <w:proofErr w:type="spellEnd"/>
      <w:r>
        <w:t xml:space="preserve"> </w:t>
      </w:r>
      <w:proofErr w:type="spellStart"/>
      <w:r>
        <w:t>Jarrar</w:t>
      </w:r>
      <w:proofErr w:type="spellEnd"/>
      <w:r>
        <w:t xml:space="preserve">, Ahmad </w:t>
      </w:r>
      <w:proofErr w:type="spellStart"/>
      <w:r>
        <w:t>Hanani</w:t>
      </w:r>
      <w:proofErr w:type="spellEnd"/>
      <w:r>
        <w:t xml:space="preserve">, Yousef </w:t>
      </w:r>
      <w:proofErr w:type="spellStart"/>
      <w:r>
        <w:t>Hajyousef</w:t>
      </w:r>
      <w:proofErr w:type="spellEnd"/>
      <w:r>
        <w:t xml:space="preserve">. The Prevalence of Water Pipe Smoking and Perceptions on its Addiction among University Students in Palestine, Jordan, and Turkey. </w:t>
      </w:r>
      <w:r w:rsidRPr="00C7478D">
        <w:rPr>
          <w:b/>
          <w:bCs/>
        </w:rPr>
        <w:t>APJCP. 23 (4). 2022</w:t>
      </w:r>
    </w:p>
    <w:p w14:paraId="7E1B9358" w14:textId="77777777" w:rsidR="007D3D9B" w:rsidRPr="007D3D9B" w:rsidRDefault="007D3D9B" w:rsidP="007D3D9B">
      <w:pPr>
        <w:pStyle w:val="ListParagraph"/>
        <w:rPr>
          <w:bCs/>
          <w:szCs w:val="28"/>
        </w:rPr>
      </w:pPr>
    </w:p>
    <w:p w14:paraId="02F08245" w14:textId="77777777" w:rsidR="007D3D9B" w:rsidRDefault="007D3D9B" w:rsidP="00EF7E08">
      <w:pPr>
        <w:pStyle w:val="BodyText"/>
        <w:numPr>
          <w:ilvl w:val="0"/>
          <w:numId w:val="35"/>
        </w:numPr>
        <w:tabs>
          <w:tab w:val="clear" w:pos="720"/>
          <w:tab w:val="left" w:pos="0"/>
        </w:tabs>
        <w:jc w:val="both"/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eastAsia="Malgun Gothic" w:hAnsiTheme="majorBidi" w:cstheme="majorBidi"/>
          <w:sz w:val="24"/>
          <w:szCs w:val="24"/>
        </w:rPr>
        <w:t>Hamdan</w:t>
      </w:r>
      <w:r w:rsidRPr="00D11622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>
        <w:rPr>
          <w:rFonts w:asciiTheme="majorBidi" w:eastAsia="Malgun Gothic" w:hAnsiTheme="majorBidi" w:cstheme="majorBidi"/>
          <w:sz w:val="24"/>
          <w:szCs w:val="24"/>
        </w:rPr>
        <w:t>A</w:t>
      </w:r>
      <w:r w:rsidRPr="00D11622">
        <w:rPr>
          <w:rFonts w:asciiTheme="majorBidi" w:eastAsia="Malgun Gothic" w:hAnsiTheme="majorBidi" w:cstheme="majorBidi"/>
          <w:sz w:val="24"/>
          <w:szCs w:val="24"/>
        </w:rPr>
        <w:t>.,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>
        <w:rPr>
          <w:rFonts w:asciiTheme="majorBidi" w:eastAsia="Malgun Gothic" w:hAnsiTheme="majorBidi" w:cstheme="majorBidi"/>
          <w:sz w:val="24"/>
          <w:szCs w:val="24"/>
        </w:rPr>
        <w:t xml:space="preserve">Ghanim, M., </w:t>
      </w:r>
      <w:proofErr w:type="spellStart"/>
      <w:r w:rsidRPr="00D11622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>Mosleh</w:t>
      </w:r>
      <w:proofErr w:type="spellEnd"/>
      <w:r w:rsidRPr="00D11622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 xml:space="preserve"> R</w:t>
      </w:r>
      <w:r>
        <w:rPr>
          <w:rFonts w:asciiTheme="majorBidi" w:eastAsia="Malgun Gothic" w:hAnsiTheme="majorBidi" w:cstheme="majorBidi"/>
          <w:sz w:val="24"/>
          <w:szCs w:val="24"/>
        </w:rPr>
        <w:t xml:space="preserve">., </w:t>
      </w:r>
      <w:proofErr w:type="spellStart"/>
      <w:r>
        <w:rPr>
          <w:rFonts w:asciiTheme="majorBidi" w:eastAsia="Malgun Gothic" w:hAnsiTheme="majorBidi" w:cstheme="majorBidi"/>
          <w:sz w:val="24"/>
          <w:szCs w:val="24"/>
        </w:rPr>
        <w:t>Jarrar</w:t>
      </w:r>
      <w:proofErr w:type="spellEnd"/>
      <w:r>
        <w:rPr>
          <w:rFonts w:asciiTheme="majorBidi" w:eastAsia="Malgun Gothic" w:hAnsiTheme="majorBidi" w:cstheme="majorBidi"/>
          <w:sz w:val="24"/>
          <w:szCs w:val="24"/>
        </w:rPr>
        <w:t>, Y.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 w:rsidRPr="007D3D9B">
        <w:rPr>
          <w:rFonts w:asciiTheme="majorBidi" w:eastAsia="Malgun Gothic" w:hAnsiTheme="majorBidi" w:cstheme="majorBidi"/>
          <w:sz w:val="24"/>
          <w:szCs w:val="24"/>
        </w:rPr>
        <w:t>Attitudes and Acceptance of the Palestinian Population towards COVID-19 Health Precautions and Vaccinations: A Cross-Sectional Study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. </w:t>
      </w:r>
      <w:proofErr w:type="spellStart"/>
      <w:r w:rsidRPr="007D3D9B">
        <w:rPr>
          <w:rFonts w:asciiTheme="majorBidi" w:eastAsia="Malgun Gothic" w:hAnsiTheme="majorBidi" w:cstheme="majorBidi"/>
          <w:b/>
          <w:bCs/>
          <w:sz w:val="24"/>
          <w:szCs w:val="24"/>
        </w:rPr>
        <w:t>Endocr</w:t>
      </w:r>
      <w:proofErr w:type="spellEnd"/>
      <w:r w:rsidRPr="007D3D9B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7D3D9B">
        <w:rPr>
          <w:rFonts w:asciiTheme="majorBidi" w:eastAsia="Malgun Gothic" w:hAnsiTheme="majorBidi" w:cstheme="majorBidi"/>
          <w:b/>
          <w:bCs/>
          <w:sz w:val="24"/>
          <w:szCs w:val="24"/>
        </w:rPr>
        <w:t>Metab</w:t>
      </w:r>
      <w:proofErr w:type="spellEnd"/>
      <w:r w:rsidRPr="007D3D9B">
        <w:rPr>
          <w:rFonts w:asciiTheme="majorBidi" w:eastAsia="Malgun Gothic" w:hAnsiTheme="majorBidi" w:cstheme="majorBidi"/>
          <w:b/>
          <w:bCs/>
          <w:sz w:val="24"/>
          <w:szCs w:val="24"/>
        </w:rPr>
        <w:t>. Immune.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202</w:t>
      </w:r>
      <w:r>
        <w:rPr>
          <w:rFonts w:asciiTheme="majorBidi" w:eastAsia="Malgun Gothic" w:hAnsiTheme="majorBidi" w:cstheme="majorBidi"/>
          <w:sz w:val="24"/>
          <w:szCs w:val="24"/>
        </w:rPr>
        <w:t>2</w:t>
      </w:r>
      <w:r w:rsidRPr="00CE1FBE">
        <w:rPr>
          <w:rFonts w:asciiTheme="majorBidi" w:eastAsia="Malgun Gothic" w:hAnsiTheme="majorBidi" w:cstheme="majorBidi"/>
          <w:sz w:val="24"/>
          <w:szCs w:val="24"/>
        </w:rPr>
        <w:t>.</w:t>
      </w:r>
      <w:r w:rsidRPr="00CE1FBE">
        <w:rPr>
          <w:rFonts w:asciiTheme="majorBidi" w:eastAsia="Malgun Gothic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5FC248BD" w14:textId="77777777" w:rsidR="00B83211" w:rsidRDefault="00B83211" w:rsidP="00B83211">
      <w:pPr>
        <w:pStyle w:val="ListParagraph"/>
        <w:rPr>
          <w:rFonts w:asciiTheme="majorBidi" w:hAnsiTheme="majorBidi" w:cstheme="majorBidi"/>
          <w:b/>
          <w:bCs/>
          <w:u w:val="single"/>
        </w:rPr>
      </w:pPr>
    </w:p>
    <w:p w14:paraId="3B6D52EE" w14:textId="77777777" w:rsidR="00061ED0" w:rsidRDefault="00B83211" w:rsidP="00EF7E08">
      <w:pPr>
        <w:pStyle w:val="BodyText"/>
        <w:numPr>
          <w:ilvl w:val="0"/>
          <w:numId w:val="35"/>
        </w:numPr>
        <w:tabs>
          <w:tab w:val="clear" w:pos="720"/>
          <w:tab w:val="left" w:pos="0"/>
        </w:tabs>
        <w:jc w:val="both"/>
        <w:rPr>
          <w:rFonts w:asciiTheme="majorBidi" w:eastAsia="Malgun Gothic" w:hAnsiTheme="majorBidi" w:cstheme="majorBidi"/>
          <w:sz w:val="24"/>
          <w:szCs w:val="24"/>
        </w:rPr>
      </w:pPr>
      <w:proofErr w:type="spellStart"/>
      <w:r w:rsidRPr="00B83211">
        <w:rPr>
          <w:rFonts w:asciiTheme="majorBidi" w:eastAsia="Malgun Gothic" w:hAnsiTheme="majorBidi" w:cstheme="majorBidi"/>
          <w:b/>
          <w:bCs/>
          <w:sz w:val="24"/>
          <w:szCs w:val="24"/>
        </w:rPr>
        <w:t>Mosleh</w:t>
      </w:r>
      <w:proofErr w:type="spellEnd"/>
      <w:r w:rsidRPr="00B83211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 R.</w:t>
      </w:r>
      <w:r>
        <w:rPr>
          <w:rFonts w:asciiTheme="majorBidi" w:eastAsia="Malgun Gothic" w:hAnsiTheme="majorBidi" w:cstheme="majorBidi"/>
          <w:sz w:val="24"/>
          <w:szCs w:val="24"/>
        </w:rPr>
        <w:t xml:space="preserve">, </w:t>
      </w:r>
      <w:hyperlink r:id="rId12" w:history="1">
        <w:r w:rsidRPr="00B83211">
          <w:rPr>
            <w:rFonts w:asciiTheme="majorBidi" w:eastAsia="Malgun Gothic" w:hAnsiTheme="majorBidi" w:cstheme="majorBidi"/>
            <w:sz w:val="24"/>
            <w:szCs w:val="24"/>
          </w:rPr>
          <w:t xml:space="preserve">Ala ' U' </w:t>
        </w:r>
        <w:proofErr w:type="spellStart"/>
        <w:r w:rsidRPr="00B83211">
          <w:rPr>
            <w:rFonts w:asciiTheme="majorBidi" w:eastAsia="Malgun Gothic" w:hAnsiTheme="majorBidi" w:cstheme="majorBidi"/>
            <w:sz w:val="24"/>
            <w:szCs w:val="24"/>
          </w:rPr>
          <w:t>Wais</w:t>
        </w:r>
        <w:proofErr w:type="spellEnd"/>
      </w:hyperlink>
      <w:r>
        <w:rPr>
          <w:rFonts w:asciiTheme="majorBidi" w:eastAsia="Malgun Gothic" w:hAnsiTheme="majorBidi" w:cstheme="majorBidi"/>
          <w:sz w:val="24"/>
          <w:szCs w:val="24"/>
        </w:rPr>
        <w:t>., Hamdan</w:t>
      </w:r>
      <w:r w:rsidRPr="00D11622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>
        <w:rPr>
          <w:rFonts w:asciiTheme="majorBidi" w:eastAsia="Malgun Gothic" w:hAnsiTheme="majorBidi" w:cstheme="majorBidi"/>
          <w:sz w:val="24"/>
          <w:szCs w:val="24"/>
        </w:rPr>
        <w:t>A</w:t>
      </w:r>
      <w:r w:rsidRPr="00D11622">
        <w:rPr>
          <w:rFonts w:asciiTheme="majorBidi" w:eastAsia="Malgun Gothic" w:hAnsiTheme="majorBidi" w:cstheme="majorBidi"/>
          <w:sz w:val="24"/>
          <w:szCs w:val="24"/>
        </w:rPr>
        <w:t>.,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>
        <w:rPr>
          <w:rFonts w:asciiTheme="majorBidi" w:eastAsia="Malgun Gothic" w:hAnsiTheme="majorBidi" w:cstheme="majorBidi"/>
          <w:sz w:val="24"/>
          <w:szCs w:val="24"/>
        </w:rPr>
        <w:t xml:space="preserve">Ghanim, M., </w:t>
      </w:r>
      <w:proofErr w:type="spellStart"/>
      <w:r>
        <w:rPr>
          <w:rFonts w:asciiTheme="majorBidi" w:eastAsia="Malgun Gothic" w:hAnsiTheme="majorBidi" w:cstheme="majorBidi"/>
          <w:sz w:val="24"/>
          <w:szCs w:val="24"/>
        </w:rPr>
        <w:t>Jarrar</w:t>
      </w:r>
      <w:proofErr w:type="spellEnd"/>
      <w:r>
        <w:rPr>
          <w:rFonts w:asciiTheme="majorBidi" w:eastAsia="Malgun Gothic" w:hAnsiTheme="majorBidi" w:cstheme="majorBidi"/>
          <w:sz w:val="24"/>
          <w:szCs w:val="24"/>
        </w:rPr>
        <w:t>, Y.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 w:rsidRPr="00B83211">
        <w:rPr>
          <w:rFonts w:asciiTheme="majorBidi" w:eastAsia="Malgun Gothic" w:hAnsiTheme="majorBidi" w:cstheme="majorBidi"/>
          <w:sz w:val="24"/>
          <w:szCs w:val="24"/>
        </w:rPr>
        <w:t xml:space="preserve">Assessment of Alternative Medicine Use, Costs, and Predictors of Medication Adherence among Diabetes Mellitus Patients in Palestine. </w:t>
      </w:r>
      <w:proofErr w:type="spellStart"/>
      <w:r w:rsidRPr="00B83211">
        <w:rPr>
          <w:rFonts w:asciiTheme="majorBidi" w:eastAsia="Malgun Gothic" w:hAnsiTheme="majorBidi" w:cstheme="majorBidi"/>
          <w:b/>
          <w:bCs/>
          <w:sz w:val="24"/>
          <w:szCs w:val="24"/>
        </w:rPr>
        <w:t>Endocr</w:t>
      </w:r>
      <w:proofErr w:type="spellEnd"/>
      <w:r w:rsidRPr="00B83211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B83211">
        <w:rPr>
          <w:rFonts w:asciiTheme="majorBidi" w:eastAsia="Malgun Gothic" w:hAnsiTheme="majorBidi" w:cstheme="majorBidi"/>
          <w:b/>
          <w:bCs/>
          <w:sz w:val="24"/>
          <w:szCs w:val="24"/>
        </w:rPr>
        <w:t>Metab</w:t>
      </w:r>
      <w:proofErr w:type="spellEnd"/>
      <w:r w:rsidRPr="00B83211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. Immune. </w:t>
      </w:r>
      <w:r>
        <w:rPr>
          <w:rFonts w:asciiTheme="majorBidi" w:eastAsia="Malgun Gothic" w:hAnsiTheme="majorBidi" w:cstheme="majorBidi"/>
          <w:b/>
          <w:bCs/>
          <w:sz w:val="24"/>
          <w:szCs w:val="24"/>
        </w:rPr>
        <w:t>2</w:t>
      </w:r>
      <w:r w:rsidR="00C87E1A">
        <w:rPr>
          <w:rFonts w:asciiTheme="majorBidi" w:eastAsia="Malgun Gothic" w:hAnsiTheme="majorBidi" w:cstheme="majorBidi"/>
          <w:b/>
          <w:bCs/>
          <w:sz w:val="24"/>
          <w:szCs w:val="24"/>
        </w:rPr>
        <w:t>4</w:t>
      </w:r>
      <w:r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 (</w:t>
      </w:r>
      <w:r w:rsidR="00C87E1A">
        <w:rPr>
          <w:rFonts w:asciiTheme="majorBidi" w:eastAsia="Malgun Gothic" w:hAnsiTheme="majorBidi" w:cstheme="majorBidi"/>
          <w:b/>
          <w:bCs/>
          <w:sz w:val="24"/>
          <w:szCs w:val="24"/>
        </w:rPr>
        <w:t>4</w:t>
      </w:r>
      <w:r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). </w:t>
      </w:r>
      <w:r w:rsidRPr="00B83211">
        <w:rPr>
          <w:rFonts w:asciiTheme="majorBidi" w:eastAsia="Malgun Gothic" w:hAnsiTheme="majorBidi" w:cstheme="majorBidi"/>
          <w:b/>
          <w:bCs/>
          <w:sz w:val="24"/>
          <w:szCs w:val="24"/>
        </w:rPr>
        <w:t>202</w:t>
      </w:r>
      <w:r w:rsidR="00C87E1A">
        <w:rPr>
          <w:rFonts w:asciiTheme="majorBidi" w:eastAsia="Malgun Gothic" w:hAnsiTheme="majorBidi" w:cstheme="majorBidi"/>
          <w:b/>
          <w:bCs/>
          <w:sz w:val="24"/>
          <w:szCs w:val="24"/>
        </w:rPr>
        <w:t>4</w:t>
      </w:r>
      <w:r w:rsidRPr="00B83211">
        <w:rPr>
          <w:rFonts w:asciiTheme="majorBidi" w:eastAsia="Malgun Gothic" w:hAnsiTheme="majorBidi" w:cstheme="majorBidi"/>
          <w:sz w:val="24"/>
          <w:szCs w:val="24"/>
        </w:rPr>
        <w:t xml:space="preserve">. </w:t>
      </w:r>
    </w:p>
    <w:p w14:paraId="6C133DE3" w14:textId="77777777" w:rsidR="0020261B" w:rsidRDefault="0020261B" w:rsidP="0020261B">
      <w:pPr>
        <w:pStyle w:val="ListParagraph"/>
        <w:rPr>
          <w:rFonts w:asciiTheme="majorBidi" w:hAnsiTheme="majorBidi" w:cstheme="majorBidi"/>
        </w:rPr>
      </w:pPr>
    </w:p>
    <w:p w14:paraId="393A2DF8" w14:textId="77777777" w:rsidR="0020261B" w:rsidRDefault="0020261B" w:rsidP="00EF7E08">
      <w:pPr>
        <w:pStyle w:val="BodyText"/>
        <w:numPr>
          <w:ilvl w:val="0"/>
          <w:numId w:val="35"/>
        </w:numPr>
        <w:tabs>
          <w:tab w:val="clear" w:pos="720"/>
          <w:tab w:val="left" w:pos="0"/>
        </w:tabs>
        <w:jc w:val="both"/>
        <w:rPr>
          <w:rFonts w:asciiTheme="majorBidi" w:eastAsia="Malgun Gothic" w:hAnsiTheme="majorBidi" w:cstheme="majorBidi"/>
          <w:sz w:val="24"/>
          <w:szCs w:val="24"/>
        </w:rPr>
      </w:pPr>
      <w:proofErr w:type="spellStart"/>
      <w:r w:rsidRPr="0020261B">
        <w:rPr>
          <w:rFonts w:asciiTheme="majorBidi" w:eastAsia="Malgun Gothic" w:hAnsiTheme="majorBidi" w:cstheme="majorBidi"/>
          <w:sz w:val="24"/>
          <w:szCs w:val="24"/>
        </w:rPr>
        <w:t>Jarrar</w:t>
      </w:r>
      <w:proofErr w:type="spellEnd"/>
      <w:r w:rsidRPr="0020261B">
        <w:rPr>
          <w:rFonts w:asciiTheme="majorBidi" w:eastAsia="Malgun Gothic" w:hAnsiTheme="majorBidi" w:cstheme="majorBidi"/>
          <w:sz w:val="24"/>
          <w:szCs w:val="24"/>
        </w:rPr>
        <w:t xml:space="preserve"> Y.</w:t>
      </w:r>
      <w:r>
        <w:rPr>
          <w:rFonts w:asciiTheme="majorBidi" w:eastAsia="Malgun Gothic" w:hAnsiTheme="majorBidi" w:cstheme="majorBidi"/>
          <w:sz w:val="24"/>
          <w:szCs w:val="24"/>
        </w:rPr>
        <w:t xml:space="preserve">, </w:t>
      </w:r>
      <w:proofErr w:type="spellStart"/>
      <w:r w:rsidRPr="0020261B">
        <w:rPr>
          <w:rFonts w:asciiTheme="majorBidi" w:eastAsia="Malgun Gothic" w:hAnsiTheme="majorBidi" w:cstheme="majorBidi"/>
          <w:b/>
          <w:bCs/>
          <w:sz w:val="24"/>
          <w:szCs w:val="24"/>
        </w:rPr>
        <w:t>Mosleh</w:t>
      </w:r>
      <w:proofErr w:type="spellEnd"/>
      <w:r w:rsidRPr="0020261B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 R.</w:t>
      </w:r>
      <w:r>
        <w:rPr>
          <w:rFonts w:asciiTheme="majorBidi" w:eastAsia="Malgun Gothic" w:hAnsiTheme="majorBidi" w:cstheme="majorBidi"/>
          <w:sz w:val="24"/>
          <w:szCs w:val="24"/>
        </w:rPr>
        <w:t>, Hamdan</w:t>
      </w:r>
      <w:r w:rsidRPr="00D11622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>
        <w:rPr>
          <w:rFonts w:asciiTheme="majorBidi" w:eastAsia="Malgun Gothic" w:hAnsiTheme="majorBidi" w:cstheme="majorBidi"/>
          <w:sz w:val="24"/>
          <w:szCs w:val="24"/>
        </w:rPr>
        <w:t>A</w:t>
      </w:r>
      <w:r w:rsidRPr="00D11622">
        <w:rPr>
          <w:rFonts w:asciiTheme="majorBidi" w:eastAsia="Malgun Gothic" w:hAnsiTheme="majorBidi" w:cstheme="majorBidi"/>
          <w:sz w:val="24"/>
          <w:szCs w:val="24"/>
        </w:rPr>
        <w:t>.,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>
        <w:rPr>
          <w:rFonts w:asciiTheme="majorBidi" w:eastAsia="Malgun Gothic" w:hAnsiTheme="majorBidi" w:cstheme="majorBidi"/>
          <w:sz w:val="24"/>
          <w:szCs w:val="24"/>
        </w:rPr>
        <w:t xml:space="preserve">Ghanim, M., </w:t>
      </w:r>
      <w:proofErr w:type="spellStart"/>
      <w:r>
        <w:rPr>
          <w:rFonts w:asciiTheme="majorBidi" w:eastAsia="Malgun Gothic" w:hAnsiTheme="majorBidi" w:cstheme="majorBidi"/>
          <w:sz w:val="24"/>
          <w:szCs w:val="24"/>
        </w:rPr>
        <w:t>Alqub</w:t>
      </w:r>
      <w:proofErr w:type="spellEnd"/>
      <w:r>
        <w:rPr>
          <w:rFonts w:asciiTheme="majorBidi" w:eastAsia="Malgun Gothic" w:hAnsiTheme="majorBidi" w:cstheme="majorBidi"/>
          <w:sz w:val="24"/>
          <w:szCs w:val="24"/>
        </w:rPr>
        <w:t xml:space="preserve"> M., </w:t>
      </w:r>
      <w:proofErr w:type="spellStart"/>
      <w:r>
        <w:rPr>
          <w:rFonts w:asciiTheme="majorBidi" w:eastAsia="Malgun Gothic" w:hAnsiTheme="majorBidi" w:cstheme="majorBidi"/>
          <w:sz w:val="24"/>
          <w:szCs w:val="24"/>
        </w:rPr>
        <w:t>Abudahab</w:t>
      </w:r>
      <w:proofErr w:type="spellEnd"/>
      <w:r>
        <w:rPr>
          <w:rFonts w:asciiTheme="majorBidi" w:eastAsia="Malgun Gothic" w:hAnsiTheme="majorBidi" w:cstheme="majorBidi"/>
          <w:sz w:val="24"/>
          <w:szCs w:val="24"/>
        </w:rPr>
        <w:t xml:space="preserve"> S.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 w:rsidRPr="0020261B">
        <w:rPr>
          <w:rFonts w:asciiTheme="majorBidi" w:eastAsia="Malgun Gothic" w:hAnsiTheme="majorBidi" w:cstheme="majorBidi"/>
          <w:sz w:val="24"/>
          <w:szCs w:val="24"/>
        </w:rPr>
        <w:t xml:space="preserve">Lack of </w:t>
      </w:r>
      <w:r w:rsidR="005E7A20">
        <w:rPr>
          <w:rFonts w:asciiTheme="majorBidi" w:eastAsia="Malgun Gothic" w:hAnsiTheme="majorBidi" w:cstheme="majorBidi"/>
          <w:sz w:val="24"/>
          <w:szCs w:val="24"/>
        </w:rPr>
        <w:t>E</w:t>
      </w:r>
      <w:r w:rsidRPr="0020261B">
        <w:rPr>
          <w:rFonts w:asciiTheme="majorBidi" w:eastAsia="Malgun Gothic" w:hAnsiTheme="majorBidi" w:cstheme="majorBidi"/>
          <w:sz w:val="24"/>
          <w:szCs w:val="24"/>
        </w:rPr>
        <w:t xml:space="preserve">xposure to </w:t>
      </w:r>
      <w:r w:rsidR="005E7A20">
        <w:rPr>
          <w:rFonts w:asciiTheme="majorBidi" w:eastAsia="Malgun Gothic" w:hAnsiTheme="majorBidi" w:cstheme="majorBidi"/>
          <w:sz w:val="24"/>
          <w:szCs w:val="24"/>
        </w:rPr>
        <w:t>P</w:t>
      </w:r>
      <w:r w:rsidRPr="0020261B">
        <w:rPr>
          <w:rFonts w:asciiTheme="majorBidi" w:eastAsia="Malgun Gothic" w:hAnsiTheme="majorBidi" w:cstheme="majorBidi"/>
          <w:sz w:val="24"/>
          <w:szCs w:val="24"/>
        </w:rPr>
        <w:t xml:space="preserve">harmacogenomics </w:t>
      </w:r>
      <w:r w:rsidR="005E7A20">
        <w:rPr>
          <w:rFonts w:asciiTheme="majorBidi" w:eastAsia="Malgun Gothic" w:hAnsiTheme="majorBidi" w:cstheme="majorBidi"/>
          <w:sz w:val="24"/>
          <w:szCs w:val="24"/>
        </w:rPr>
        <w:t>E</w:t>
      </w:r>
      <w:r w:rsidRPr="0020261B">
        <w:rPr>
          <w:rFonts w:asciiTheme="majorBidi" w:eastAsia="Malgun Gothic" w:hAnsiTheme="majorBidi" w:cstheme="majorBidi"/>
          <w:sz w:val="24"/>
          <w:szCs w:val="24"/>
        </w:rPr>
        <w:t xml:space="preserve">ducation among the </w:t>
      </w:r>
      <w:r w:rsidR="005E7A20">
        <w:rPr>
          <w:rFonts w:asciiTheme="majorBidi" w:eastAsia="Malgun Gothic" w:hAnsiTheme="majorBidi" w:cstheme="majorBidi"/>
          <w:sz w:val="24"/>
          <w:szCs w:val="24"/>
        </w:rPr>
        <w:t>H</w:t>
      </w:r>
      <w:r w:rsidRPr="0020261B">
        <w:rPr>
          <w:rFonts w:asciiTheme="majorBidi" w:eastAsia="Malgun Gothic" w:hAnsiTheme="majorBidi" w:cstheme="majorBidi"/>
          <w:sz w:val="24"/>
          <w:szCs w:val="24"/>
        </w:rPr>
        <w:t xml:space="preserve">ealth </w:t>
      </w:r>
      <w:r w:rsidR="005E7A20">
        <w:rPr>
          <w:rFonts w:asciiTheme="majorBidi" w:eastAsia="Malgun Gothic" w:hAnsiTheme="majorBidi" w:cstheme="majorBidi"/>
          <w:sz w:val="24"/>
          <w:szCs w:val="24"/>
        </w:rPr>
        <w:t>C</w:t>
      </w:r>
      <w:r w:rsidRPr="0020261B">
        <w:rPr>
          <w:rFonts w:asciiTheme="majorBidi" w:eastAsia="Malgun Gothic" w:hAnsiTheme="majorBidi" w:cstheme="majorBidi"/>
          <w:sz w:val="24"/>
          <w:szCs w:val="24"/>
        </w:rPr>
        <w:t xml:space="preserve">are </w:t>
      </w:r>
      <w:r w:rsidR="005E7A20">
        <w:rPr>
          <w:rFonts w:asciiTheme="majorBidi" w:eastAsia="Malgun Gothic" w:hAnsiTheme="majorBidi" w:cstheme="majorBidi"/>
          <w:sz w:val="24"/>
          <w:szCs w:val="24"/>
        </w:rPr>
        <w:t>P</w:t>
      </w:r>
      <w:r w:rsidRPr="0020261B">
        <w:rPr>
          <w:rFonts w:asciiTheme="majorBidi" w:eastAsia="Malgun Gothic" w:hAnsiTheme="majorBidi" w:cstheme="majorBidi"/>
          <w:sz w:val="24"/>
          <w:szCs w:val="24"/>
        </w:rPr>
        <w:t xml:space="preserve">roviding </w:t>
      </w:r>
      <w:r w:rsidR="005E7A20">
        <w:rPr>
          <w:rFonts w:asciiTheme="majorBidi" w:eastAsia="Malgun Gothic" w:hAnsiTheme="majorBidi" w:cstheme="majorBidi"/>
          <w:sz w:val="24"/>
          <w:szCs w:val="24"/>
        </w:rPr>
        <w:t>S</w:t>
      </w:r>
      <w:r w:rsidRPr="0020261B">
        <w:rPr>
          <w:rFonts w:asciiTheme="majorBidi" w:eastAsia="Malgun Gothic" w:hAnsiTheme="majorBidi" w:cstheme="majorBidi"/>
          <w:sz w:val="24"/>
          <w:szCs w:val="24"/>
        </w:rPr>
        <w:t>tudents in the West Bank of Palestine</w:t>
      </w:r>
      <w:r w:rsidRPr="00B83211">
        <w:rPr>
          <w:rFonts w:asciiTheme="majorBidi" w:eastAsia="Malgun Gothic" w:hAnsiTheme="majorBidi" w:cstheme="majorBidi"/>
          <w:sz w:val="24"/>
          <w:szCs w:val="24"/>
        </w:rPr>
        <w:t xml:space="preserve">. </w:t>
      </w:r>
      <w:r w:rsidR="00717CF8" w:rsidRPr="00717CF8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Drug </w:t>
      </w:r>
      <w:proofErr w:type="spellStart"/>
      <w:r w:rsidR="00717CF8" w:rsidRPr="00717CF8">
        <w:rPr>
          <w:rFonts w:asciiTheme="majorBidi" w:eastAsia="Malgun Gothic" w:hAnsiTheme="majorBidi" w:cstheme="majorBidi"/>
          <w:b/>
          <w:bCs/>
          <w:sz w:val="24"/>
          <w:szCs w:val="24"/>
        </w:rPr>
        <w:t>Metab</w:t>
      </w:r>
      <w:proofErr w:type="spellEnd"/>
      <w:r w:rsidR="00717CF8" w:rsidRPr="00717CF8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 Pers </w:t>
      </w:r>
      <w:proofErr w:type="spellStart"/>
      <w:r w:rsidR="00717CF8" w:rsidRPr="00717CF8">
        <w:rPr>
          <w:rFonts w:asciiTheme="majorBidi" w:eastAsia="Malgun Gothic" w:hAnsiTheme="majorBidi" w:cstheme="majorBidi"/>
          <w:b/>
          <w:bCs/>
          <w:sz w:val="24"/>
          <w:szCs w:val="24"/>
        </w:rPr>
        <w:t>Ther</w:t>
      </w:r>
      <w:proofErr w:type="spellEnd"/>
      <w:r w:rsidR="00263FD3">
        <w:rPr>
          <w:rFonts w:asciiTheme="majorBidi" w:eastAsia="Malgun Gothic" w:hAnsiTheme="majorBidi" w:cstheme="majorBidi"/>
          <w:b/>
          <w:bCs/>
          <w:sz w:val="24"/>
          <w:szCs w:val="24"/>
        </w:rPr>
        <w:t>.</w:t>
      </w:r>
      <w:r w:rsidRPr="00B83211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17CF8" w:rsidRPr="00717CF8">
        <w:rPr>
          <w:rFonts w:asciiTheme="majorBidi" w:eastAsia="Malgun Gothic" w:hAnsiTheme="majorBidi" w:cstheme="majorBidi"/>
          <w:b/>
          <w:bCs/>
          <w:sz w:val="24"/>
          <w:szCs w:val="24"/>
        </w:rPr>
        <w:t>doi</w:t>
      </w:r>
      <w:proofErr w:type="spellEnd"/>
      <w:r w:rsidR="00717CF8" w:rsidRPr="00717CF8">
        <w:rPr>
          <w:rFonts w:asciiTheme="majorBidi" w:eastAsia="Malgun Gothic" w:hAnsiTheme="majorBidi" w:cstheme="majorBidi"/>
          <w:b/>
          <w:bCs/>
          <w:sz w:val="24"/>
          <w:szCs w:val="24"/>
        </w:rPr>
        <w:t>: 10.1515/dmpt-2022-0180</w:t>
      </w:r>
      <w:r w:rsidR="00717CF8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. </w:t>
      </w:r>
      <w:r w:rsidRPr="00B83211">
        <w:rPr>
          <w:rFonts w:asciiTheme="majorBidi" w:eastAsia="Malgun Gothic" w:hAnsiTheme="majorBidi" w:cstheme="majorBidi"/>
          <w:b/>
          <w:bCs/>
          <w:sz w:val="24"/>
          <w:szCs w:val="24"/>
        </w:rPr>
        <w:t>202</w:t>
      </w:r>
      <w:r w:rsidR="00717CF8">
        <w:rPr>
          <w:rFonts w:asciiTheme="majorBidi" w:eastAsia="Malgun Gothic" w:hAnsiTheme="majorBidi" w:cstheme="majorBidi"/>
          <w:b/>
          <w:bCs/>
          <w:sz w:val="24"/>
          <w:szCs w:val="24"/>
        </w:rPr>
        <w:t>3</w:t>
      </w:r>
      <w:r w:rsidRPr="00B83211">
        <w:rPr>
          <w:rFonts w:asciiTheme="majorBidi" w:eastAsia="Malgun Gothic" w:hAnsiTheme="majorBidi" w:cstheme="majorBidi"/>
          <w:sz w:val="24"/>
          <w:szCs w:val="24"/>
        </w:rPr>
        <w:t xml:space="preserve">. </w:t>
      </w:r>
    </w:p>
    <w:p w14:paraId="08024A5B" w14:textId="77777777" w:rsidR="00020B8B" w:rsidRDefault="00020B8B" w:rsidP="00020B8B">
      <w:pPr>
        <w:pStyle w:val="ListParagraph"/>
        <w:rPr>
          <w:rFonts w:asciiTheme="majorBidi" w:hAnsiTheme="majorBidi" w:cstheme="majorBidi"/>
        </w:rPr>
      </w:pPr>
    </w:p>
    <w:p w14:paraId="5AEB2E91" w14:textId="77777777" w:rsidR="00020B8B" w:rsidRDefault="00020B8B" w:rsidP="00EF7E08">
      <w:pPr>
        <w:pStyle w:val="BodyText"/>
        <w:numPr>
          <w:ilvl w:val="0"/>
          <w:numId w:val="35"/>
        </w:numPr>
        <w:tabs>
          <w:tab w:val="clear" w:pos="720"/>
          <w:tab w:val="left" w:pos="0"/>
        </w:tabs>
        <w:jc w:val="both"/>
        <w:rPr>
          <w:rFonts w:asciiTheme="majorBidi" w:eastAsia="Malgun Gothic" w:hAnsiTheme="majorBidi" w:cstheme="majorBidi"/>
          <w:sz w:val="24"/>
          <w:szCs w:val="24"/>
        </w:rPr>
      </w:pPr>
      <w:proofErr w:type="spellStart"/>
      <w:r w:rsidRPr="0020261B">
        <w:rPr>
          <w:rFonts w:asciiTheme="majorBidi" w:eastAsia="Malgun Gothic" w:hAnsiTheme="majorBidi" w:cstheme="majorBidi"/>
          <w:sz w:val="24"/>
          <w:szCs w:val="24"/>
        </w:rPr>
        <w:t>Jarrar</w:t>
      </w:r>
      <w:proofErr w:type="spellEnd"/>
      <w:r w:rsidRPr="0020261B">
        <w:rPr>
          <w:rFonts w:asciiTheme="majorBidi" w:eastAsia="Malgun Gothic" w:hAnsiTheme="majorBidi" w:cstheme="majorBidi"/>
          <w:sz w:val="24"/>
          <w:szCs w:val="24"/>
        </w:rPr>
        <w:t xml:space="preserve"> Y.</w:t>
      </w:r>
      <w:r>
        <w:rPr>
          <w:rFonts w:asciiTheme="majorBidi" w:eastAsia="Malgun Gothic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Malgun Gothic" w:hAnsiTheme="majorBidi" w:cstheme="majorBidi"/>
          <w:sz w:val="24"/>
          <w:szCs w:val="24"/>
        </w:rPr>
        <w:t>Abudahab</w:t>
      </w:r>
      <w:proofErr w:type="spellEnd"/>
      <w:r>
        <w:rPr>
          <w:rFonts w:asciiTheme="majorBidi" w:eastAsia="Malgun Gothic" w:hAnsiTheme="majorBidi" w:cstheme="majorBidi"/>
          <w:sz w:val="24"/>
          <w:szCs w:val="24"/>
        </w:rPr>
        <w:t xml:space="preserve"> S., Abdul-Wahab G., </w:t>
      </w:r>
      <w:proofErr w:type="spellStart"/>
      <w:r>
        <w:rPr>
          <w:rFonts w:asciiTheme="majorBidi" w:eastAsia="Malgun Gothic" w:hAnsiTheme="majorBidi" w:cstheme="majorBidi"/>
          <w:sz w:val="24"/>
          <w:szCs w:val="24"/>
        </w:rPr>
        <w:t>Zaiter</w:t>
      </w:r>
      <w:proofErr w:type="spellEnd"/>
      <w:r>
        <w:rPr>
          <w:rFonts w:asciiTheme="majorBidi" w:eastAsia="Malgun Gothic" w:hAnsiTheme="majorBidi" w:cstheme="majorBidi"/>
          <w:sz w:val="24"/>
          <w:szCs w:val="24"/>
        </w:rPr>
        <w:t xml:space="preserve"> D., </w:t>
      </w:r>
      <w:proofErr w:type="spellStart"/>
      <w:r>
        <w:rPr>
          <w:rFonts w:asciiTheme="majorBidi" w:eastAsia="Malgun Gothic" w:hAnsiTheme="majorBidi" w:cstheme="majorBidi"/>
          <w:sz w:val="24"/>
          <w:szCs w:val="24"/>
        </w:rPr>
        <w:t>Madani</w:t>
      </w:r>
      <w:proofErr w:type="spellEnd"/>
      <w:r>
        <w:rPr>
          <w:rFonts w:asciiTheme="majorBidi" w:eastAsia="Malgun Gothic" w:hAnsiTheme="majorBidi" w:cstheme="majorBidi"/>
          <w:sz w:val="24"/>
          <w:szCs w:val="24"/>
        </w:rPr>
        <w:t xml:space="preserve"> A., </w:t>
      </w:r>
      <w:proofErr w:type="spellStart"/>
      <w:r>
        <w:rPr>
          <w:rFonts w:asciiTheme="majorBidi" w:eastAsia="Malgun Gothic" w:hAnsiTheme="majorBidi" w:cstheme="majorBidi"/>
          <w:sz w:val="24"/>
          <w:szCs w:val="24"/>
        </w:rPr>
        <w:t>Abaalkhail</w:t>
      </w:r>
      <w:proofErr w:type="spellEnd"/>
      <w:r>
        <w:rPr>
          <w:rFonts w:asciiTheme="majorBidi" w:eastAsia="Malgun Gothic" w:hAnsiTheme="majorBidi" w:cstheme="majorBidi"/>
          <w:sz w:val="24"/>
          <w:szCs w:val="24"/>
        </w:rPr>
        <w:t xml:space="preserve"> S. J., </w:t>
      </w:r>
      <w:proofErr w:type="spellStart"/>
      <w:r>
        <w:rPr>
          <w:rFonts w:asciiTheme="majorBidi" w:eastAsia="Malgun Gothic" w:hAnsiTheme="majorBidi" w:cstheme="majorBidi"/>
          <w:sz w:val="24"/>
          <w:szCs w:val="24"/>
        </w:rPr>
        <w:t>Abulebdah</w:t>
      </w:r>
      <w:proofErr w:type="spellEnd"/>
      <w:r>
        <w:rPr>
          <w:rFonts w:asciiTheme="majorBidi" w:eastAsia="Malgun Gothic" w:hAnsiTheme="majorBidi" w:cstheme="majorBidi"/>
          <w:sz w:val="24"/>
          <w:szCs w:val="24"/>
        </w:rPr>
        <w:t xml:space="preserve"> D., </w:t>
      </w:r>
      <w:proofErr w:type="spellStart"/>
      <w:r>
        <w:rPr>
          <w:rFonts w:asciiTheme="majorBidi" w:eastAsia="Malgun Gothic" w:hAnsiTheme="majorBidi" w:cstheme="majorBidi"/>
          <w:sz w:val="24"/>
          <w:szCs w:val="24"/>
        </w:rPr>
        <w:t>Alhawari</w:t>
      </w:r>
      <w:proofErr w:type="spellEnd"/>
      <w:r>
        <w:rPr>
          <w:rFonts w:asciiTheme="majorBidi" w:eastAsia="Malgun Gothic" w:hAnsiTheme="majorBidi" w:cstheme="majorBidi"/>
          <w:sz w:val="24"/>
          <w:szCs w:val="24"/>
        </w:rPr>
        <w:t xml:space="preserve"> H., </w:t>
      </w:r>
      <w:r w:rsidRPr="0020261B">
        <w:rPr>
          <w:rFonts w:asciiTheme="majorBidi" w:eastAsia="Malgun Gothic" w:hAnsiTheme="majorBidi" w:cstheme="majorBidi"/>
          <w:b/>
          <w:bCs/>
          <w:sz w:val="24"/>
          <w:szCs w:val="24"/>
        </w:rPr>
        <w:t>M</w:t>
      </w:r>
      <w:r>
        <w:rPr>
          <w:rFonts w:asciiTheme="majorBidi" w:eastAsia="Malgun Gothic" w:hAnsiTheme="majorBidi" w:cstheme="majorBidi"/>
          <w:b/>
          <w:bCs/>
          <w:sz w:val="24"/>
          <w:szCs w:val="24"/>
        </w:rPr>
        <w:t>u</w:t>
      </w:r>
      <w:r w:rsidRPr="0020261B">
        <w:rPr>
          <w:rFonts w:asciiTheme="majorBidi" w:eastAsia="Malgun Gothic" w:hAnsiTheme="majorBidi" w:cstheme="majorBidi"/>
          <w:b/>
          <w:bCs/>
          <w:sz w:val="24"/>
          <w:szCs w:val="24"/>
        </w:rPr>
        <w:t>sleh R.</w:t>
      </w:r>
      <w:r>
        <w:rPr>
          <w:rFonts w:asciiTheme="majorBidi" w:eastAsia="Malgun Gothic" w:hAnsiTheme="majorBidi" w:cstheme="majorBidi"/>
          <w:sz w:val="24"/>
          <w:szCs w:val="24"/>
        </w:rPr>
        <w:t>, Lee</w:t>
      </w:r>
      <w:r w:rsidRPr="00D11622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>
        <w:rPr>
          <w:rFonts w:asciiTheme="majorBidi" w:eastAsia="Malgun Gothic" w:hAnsiTheme="majorBidi" w:cstheme="majorBidi"/>
          <w:sz w:val="24"/>
          <w:szCs w:val="24"/>
        </w:rPr>
        <w:t>S.</w:t>
      </w:r>
      <w:r w:rsidRPr="00CE1FBE">
        <w:rPr>
          <w:rFonts w:asciiTheme="majorBidi" w:eastAsia="Malgun Gothic" w:hAnsiTheme="majorBidi" w:cstheme="majorBidi"/>
          <w:sz w:val="24"/>
          <w:szCs w:val="24"/>
        </w:rPr>
        <w:t xml:space="preserve"> </w:t>
      </w:r>
      <w:r w:rsidRPr="00020B8B">
        <w:rPr>
          <w:rFonts w:asciiTheme="majorBidi" w:eastAsia="Malgun Gothic" w:hAnsiTheme="majorBidi" w:cstheme="majorBidi"/>
          <w:sz w:val="24"/>
          <w:szCs w:val="24"/>
        </w:rPr>
        <w:t>Clinical Significance of NAT2 Genetic Variations in Type II Diabetes Mellitus and Lipid Regulation</w:t>
      </w:r>
      <w:r w:rsidRPr="00B83211">
        <w:rPr>
          <w:rFonts w:asciiTheme="majorBidi" w:eastAsia="Malgun Gothic" w:hAnsiTheme="majorBidi" w:cstheme="majorBidi"/>
          <w:sz w:val="24"/>
          <w:szCs w:val="24"/>
        </w:rPr>
        <w:t xml:space="preserve">. </w:t>
      </w:r>
      <w:r>
        <w:rPr>
          <w:rFonts w:asciiTheme="majorBidi" w:eastAsia="Malgun Gothic" w:hAnsiTheme="majorBidi" w:cstheme="majorBidi"/>
          <w:b/>
          <w:bCs/>
          <w:sz w:val="24"/>
          <w:szCs w:val="24"/>
        </w:rPr>
        <w:t>PGPM.</w:t>
      </w:r>
      <w:r w:rsidRPr="00B83211"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Malgun Gothic" w:hAnsiTheme="majorBidi" w:cstheme="majorBidi"/>
          <w:b/>
          <w:bCs/>
          <w:sz w:val="24"/>
          <w:szCs w:val="24"/>
        </w:rPr>
        <w:t xml:space="preserve">16 (1). 847-857. </w:t>
      </w:r>
      <w:r w:rsidRPr="00B83211">
        <w:rPr>
          <w:rFonts w:asciiTheme="majorBidi" w:eastAsia="Malgun Gothic" w:hAnsiTheme="majorBidi" w:cstheme="majorBidi"/>
          <w:b/>
          <w:bCs/>
          <w:sz w:val="24"/>
          <w:szCs w:val="24"/>
        </w:rPr>
        <w:t>202</w:t>
      </w:r>
      <w:r>
        <w:rPr>
          <w:rFonts w:asciiTheme="majorBidi" w:eastAsia="Malgun Gothic" w:hAnsiTheme="majorBidi" w:cstheme="majorBidi"/>
          <w:b/>
          <w:bCs/>
          <w:sz w:val="24"/>
          <w:szCs w:val="24"/>
        </w:rPr>
        <w:t>3</w:t>
      </w:r>
      <w:r w:rsidRPr="00B83211">
        <w:rPr>
          <w:rFonts w:asciiTheme="majorBidi" w:eastAsia="Malgun Gothic" w:hAnsiTheme="majorBidi" w:cstheme="majorBidi"/>
          <w:sz w:val="24"/>
          <w:szCs w:val="24"/>
        </w:rPr>
        <w:t xml:space="preserve">. </w:t>
      </w:r>
    </w:p>
    <w:p w14:paraId="0B6662A5" w14:textId="77777777" w:rsidR="00942134" w:rsidRDefault="00942134" w:rsidP="00942134">
      <w:pPr>
        <w:pStyle w:val="ListParagraph"/>
        <w:rPr>
          <w:rFonts w:asciiTheme="majorBidi" w:hAnsiTheme="majorBidi" w:cstheme="majorBidi"/>
        </w:rPr>
      </w:pPr>
    </w:p>
    <w:p w14:paraId="71E311FB" w14:textId="77777777" w:rsidR="00942134" w:rsidRDefault="00942134" w:rsidP="00EF7E08">
      <w:pPr>
        <w:pStyle w:val="ListParagraph"/>
        <w:numPr>
          <w:ilvl w:val="0"/>
          <w:numId w:val="35"/>
        </w:numPr>
        <w:bidi w:val="0"/>
        <w:jc w:val="both"/>
        <w:rPr>
          <w:rFonts w:asciiTheme="majorBidi" w:hAnsiTheme="majorBidi" w:cstheme="majorBidi"/>
          <w:snapToGrid w:val="0"/>
          <w:lang w:eastAsia="es-ES" w:bidi="ar-SA"/>
        </w:rPr>
      </w:pPr>
      <w:proofErr w:type="spellStart"/>
      <w:r w:rsidRPr="00942134">
        <w:rPr>
          <w:rFonts w:asciiTheme="majorBidi" w:hAnsiTheme="majorBidi" w:cstheme="majorBidi"/>
          <w:snapToGrid w:val="0"/>
          <w:lang w:eastAsia="es-ES" w:bidi="ar-SA"/>
        </w:rPr>
        <w:lastRenderedPageBreak/>
        <w:t>Jarrar</w:t>
      </w:r>
      <w:proofErr w:type="spellEnd"/>
      <w:r w:rsidRPr="00942134">
        <w:rPr>
          <w:rFonts w:asciiTheme="majorBidi" w:hAnsiTheme="majorBidi" w:cstheme="majorBidi"/>
          <w:snapToGrid w:val="0"/>
          <w:lang w:eastAsia="es-ES" w:bidi="ar-SA"/>
        </w:rPr>
        <w:t xml:space="preserve">, Y.; Abdul-Wahab, G.; </w:t>
      </w:r>
      <w:proofErr w:type="spellStart"/>
      <w:r w:rsidRPr="00942134">
        <w:rPr>
          <w:rFonts w:asciiTheme="majorBidi" w:hAnsiTheme="majorBidi" w:cstheme="majorBidi"/>
          <w:b/>
          <w:bCs/>
          <w:snapToGrid w:val="0"/>
          <w:lang w:eastAsia="es-ES" w:bidi="ar-SA"/>
        </w:rPr>
        <w:t>Mosleh</w:t>
      </w:r>
      <w:proofErr w:type="spellEnd"/>
      <w:r w:rsidRPr="00942134">
        <w:rPr>
          <w:rFonts w:asciiTheme="majorBidi" w:hAnsiTheme="majorBidi" w:cstheme="majorBidi"/>
          <w:b/>
          <w:bCs/>
          <w:snapToGrid w:val="0"/>
          <w:lang w:eastAsia="es-ES" w:bidi="ar-SA"/>
        </w:rPr>
        <w:t>, R</w:t>
      </w:r>
      <w:r w:rsidRPr="00942134">
        <w:rPr>
          <w:rFonts w:asciiTheme="majorBidi" w:hAnsiTheme="majorBidi" w:cstheme="majorBidi"/>
          <w:snapToGrid w:val="0"/>
          <w:lang w:eastAsia="es-ES" w:bidi="ar-SA"/>
        </w:rPr>
        <w:t xml:space="preserve">.; </w:t>
      </w:r>
      <w:proofErr w:type="spellStart"/>
      <w:r w:rsidRPr="00942134">
        <w:rPr>
          <w:rFonts w:asciiTheme="majorBidi" w:hAnsiTheme="majorBidi" w:cstheme="majorBidi"/>
          <w:snapToGrid w:val="0"/>
          <w:lang w:eastAsia="es-ES" w:bidi="ar-SA"/>
        </w:rPr>
        <w:t>Abudahab</w:t>
      </w:r>
      <w:proofErr w:type="spellEnd"/>
      <w:r w:rsidRPr="00942134">
        <w:rPr>
          <w:rFonts w:asciiTheme="majorBidi" w:hAnsiTheme="majorBidi" w:cstheme="majorBidi"/>
          <w:snapToGrid w:val="0"/>
          <w:lang w:eastAsia="es-ES" w:bidi="ar-SA"/>
        </w:rPr>
        <w:t xml:space="preserve">, S.; </w:t>
      </w:r>
      <w:proofErr w:type="spellStart"/>
      <w:r w:rsidRPr="00942134">
        <w:rPr>
          <w:rFonts w:asciiTheme="majorBidi" w:hAnsiTheme="majorBidi" w:cstheme="majorBidi"/>
          <w:snapToGrid w:val="0"/>
          <w:lang w:eastAsia="es-ES" w:bidi="ar-SA"/>
        </w:rPr>
        <w:t>Jarrar</w:t>
      </w:r>
      <w:proofErr w:type="spellEnd"/>
      <w:r w:rsidRPr="00942134">
        <w:rPr>
          <w:rFonts w:asciiTheme="majorBidi" w:hAnsiTheme="majorBidi" w:cstheme="majorBidi"/>
          <w:snapToGrid w:val="0"/>
          <w:lang w:eastAsia="es-ES" w:bidi="ar-SA"/>
        </w:rPr>
        <w:t xml:space="preserve">, Q.; Hamdan, A.; </w:t>
      </w:r>
      <w:proofErr w:type="spellStart"/>
      <w:r w:rsidRPr="00942134">
        <w:rPr>
          <w:rFonts w:asciiTheme="majorBidi" w:hAnsiTheme="majorBidi" w:cstheme="majorBidi"/>
          <w:snapToGrid w:val="0"/>
          <w:lang w:eastAsia="es-ES" w:bidi="ar-SA"/>
        </w:rPr>
        <w:t>Qadous</w:t>
      </w:r>
      <w:proofErr w:type="spellEnd"/>
      <w:r w:rsidRPr="00942134">
        <w:rPr>
          <w:rFonts w:asciiTheme="majorBidi" w:hAnsiTheme="majorBidi" w:cstheme="majorBidi"/>
          <w:snapToGrid w:val="0"/>
          <w:lang w:eastAsia="es-ES" w:bidi="ar-SA"/>
        </w:rPr>
        <w:t xml:space="preserve">, S.G.; </w:t>
      </w:r>
      <w:proofErr w:type="spellStart"/>
      <w:r w:rsidRPr="00942134">
        <w:rPr>
          <w:rFonts w:asciiTheme="majorBidi" w:hAnsiTheme="majorBidi" w:cstheme="majorBidi"/>
          <w:snapToGrid w:val="0"/>
          <w:lang w:eastAsia="es-ES" w:bidi="ar-SA"/>
        </w:rPr>
        <w:t>Balasmeh</w:t>
      </w:r>
      <w:proofErr w:type="spellEnd"/>
      <w:r w:rsidRPr="00942134">
        <w:rPr>
          <w:rFonts w:asciiTheme="majorBidi" w:hAnsiTheme="majorBidi" w:cstheme="majorBidi"/>
          <w:snapToGrid w:val="0"/>
          <w:lang w:eastAsia="es-ES" w:bidi="ar-SA"/>
        </w:rPr>
        <w:t>, R.; Abed, A.F.; Ibrahim, Y.; et al. Does Ramadan Intermittent Fasting Affect the Fasting Blood Glucose Level among Type II Diabetic Patients? J. Clin. Med. 2023, 12, 6604. https://doi.org/10.3390/jcm12206604</w:t>
      </w:r>
    </w:p>
    <w:p w14:paraId="2F35B34F" w14:textId="77777777" w:rsidR="00942134" w:rsidRPr="00942134" w:rsidRDefault="00942134" w:rsidP="00942134">
      <w:pPr>
        <w:pStyle w:val="ListParagraph"/>
        <w:bidi w:val="0"/>
        <w:ind w:left="360"/>
        <w:jc w:val="both"/>
        <w:rPr>
          <w:rFonts w:asciiTheme="majorBidi" w:hAnsiTheme="majorBidi" w:cstheme="majorBidi"/>
          <w:snapToGrid w:val="0"/>
          <w:lang w:eastAsia="es-ES" w:bidi="ar-SA"/>
        </w:rPr>
      </w:pPr>
    </w:p>
    <w:p w14:paraId="3A2CB18B" w14:textId="77777777" w:rsidR="00942134" w:rsidRDefault="00942134" w:rsidP="00EF7E08">
      <w:pPr>
        <w:pStyle w:val="ListParagraph"/>
        <w:numPr>
          <w:ilvl w:val="0"/>
          <w:numId w:val="35"/>
        </w:numPr>
        <w:bidi w:val="0"/>
        <w:jc w:val="both"/>
        <w:rPr>
          <w:rFonts w:asciiTheme="majorBidi" w:hAnsiTheme="majorBidi" w:cstheme="majorBidi"/>
          <w:snapToGrid w:val="0"/>
          <w:lang w:eastAsia="es-ES" w:bidi="ar-SA"/>
        </w:rPr>
      </w:pPr>
      <w:r>
        <w:rPr>
          <w:rFonts w:asciiTheme="majorBidi" w:hAnsiTheme="majorBidi" w:cstheme="majorBidi"/>
          <w:snapToGrid w:val="0"/>
          <w:lang w:eastAsia="es-ES" w:bidi="ar-SA"/>
        </w:rPr>
        <w:t>Nour Al-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Kazimi</w:t>
      </w:r>
      <w:proofErr w:type="spellEnd"/>
      <w:r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Yazun</w:t>
      </w:r>
      <w:proofErr w:type="spellEnd"/>
      <w:r>
        <w:rPr>
          <w:rFonts w:asciiTheme="majorBidi" w:hAnsiTheme="majorBidi" w:cstheme="majorBidi"/>
          <w:snapToGrid w:val="0"/>
          <w:lang w:eastAsia="es-ES" w:bidi="ar-SA"/>
        </w:rPr>
        <w:t xml:space="preserve">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Jarrar</w:t>
      </w:r>
      <w:proofErr w:type="spellEnd"/>
      <w:r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Ghasaq</w:t>
      </w:r>
      <w:proofErr w:type="spellEnd"/>
      <w:r>
        <w:rPr>
          <w:rFonts w:asciiTheme="majorBidi" w:hAnsiTheme="majorBidi" w:cstheme="majorBidi"/>
          <w:snapToGrid w:val="0"/>
          <w:lang w:eastAsia="es-ES" w:bidi="ar-SA"/>
        </w:rPr>
        <w:t xml:space="preserve"> Abdul-Wahab, Ahmad R.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Alsayed</w:t>
      </w:r>
      <w:proofErr w:type="spellEnd"/>
      <w:r>
        <w:rPr>
          <w:rFonts w:asciiTheme="majorBidi" w:hAnsiTheme="majorBidi" w:cstheme="majorBidi"/>
          <w:snapToGrid w:val="0"/>
          <w:lang w:eastAsia="es-ES" w:bidi="ar-SA"/>
        </w:rPr>
        <w:t xml:space="preserve">, Abdalla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Madani</w:t>
      </w:r>
      <w:proofErr w:type="spellEnd"/>
      <w:r w:rsidRPr="00942134">
        <w:rPr>
          <w:rFonts w:asciiTheme="majorBidi" w:hAnsiTheme="majorBidi" w:cstheme="majorBidi"/>
          <w:snapToGrid w:val="0"/>
          <w:lang w:eastAsia="es-ES" w:bidi="ar-SA"/>
        </w:rPr>
        <w:t>, Dina</w:t>
      </w:r>
      <w:r>
        <w:rPr>
          <w:rFonts w:asciiTheme="majorBidi" w:hAnsiTheme="majorBidi" w:cstheme="majorBidi"/>
          <w:snapToGrid w:val="0"/>
          <w:lang w:eastAsia="es-ES" w:bidi="ar-SA"/>
        </w:rPr>
        <w:t xml:space="preserve">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Abulebdah</w:t>
      </w:r>
      <w:proofErr w:type="spellEnd"/>
      <w:r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r w:rsidRPr="00694292">
        <w:rPr>
          <w:rFonts w:asciiTheme="majorBidi" w:hAnsiTheme="majorBidi" w:cstheme="majorBidi"/>
          <w:b/>
          <w:bCs/>
          <w:snapToGrid w:val="0"/>
          <w:lang w:eastAsia="es-ES" w:bidi="ar-SA"/>
        </w:rPr>
        <w:t>Rami Salem Musleh</w:t>
      </w:r>
      <w:r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Qais</w:t>
      </w:r>
      <w:proofErr w:type="spellEnd"/>
      <w:r>
        <w:rPr>
          <w:rFonts w:asciiTheme="majorBidi" w:hAnsiTheme="majorBidi" w:cstheme="majorBidi"/>
          <w:snapToGrid w:val="0"/>
          <w:lang w:eastAsia="es-ES" w:bidi="ar-SA"/>
        </w:rPr>
        <w:t xml:space="preserve">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Jarrar</w:t>
      </w:r>
      <w:proofErr w:type="spellEnd"/>
      <w:r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Hamzeh</w:t>
      </w:r>
      <w:proofErr w:type="spellEnd"/>
      <w:r>
        <w:rPr>
          <w:rFonts w:asciiTheme="majorBidi" w:hAnsiTheme="majorBidi" w:cstheme="majorBidi"/>
          <w:snapToGrid w:val="0"/>
          <w:lang w:eastAsia="es-ES" w:bidi="ar-SA"/>
        </w:rPr>
        <w:t xml:space="preserve"> J Al-Ameer,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Wajdy</w:t>
      </w:r>
      <w:proofErr w:type="spellEnd"/>
      <w:r>
        <w:rPr>
          <w:rFonts w:asciiTheme="majorBidi" w:hAnsiTheme="majorBidi" w:cstheme="majorBidi"/>
          <w:snapToGrid w:val="0"/>
          <w:lang w:eastAsia="es-ES" w:bidi="ar-SA"/>
        </w:rPr>
        <w:t xml:space="preserve"> Al-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Awaida</w:t>
      </w:r>
      <w:proofErr w:type="spellEnd"/>
      <w:r w:rsidRPr="00942134">
        <w:rPr>
          <w:rFonts w:asciiTheme="majorBidi" w:hAnsiTheme="majorBidi" w:cstheme="majorBidi"/>
          <w:snapToGrid w:val="0"/>
          <w:lang w:eastAsia="es-ES" w:bidi="ar-SA"/>
        </w:rPr>
        <w:t xml:space="preserve">, and </w:t>
      </w:r>
      <w:proofErr w:type="spellStart"/>
      <w:r w:rsidRPr="00942134">
        <w:rPr>
          <w:rFonts w:asciiTheme="majorBidi" w:hAnsiTheme="majorBidi" w:cstheme="majorBidi"/>
          <w:snapToGrid w:val="0"/>
          <w:lang w:eastAsia="es-ES" w:bidi="ar-SA"/>
        </w:rPr>
        <w:t>Eman</w:t>
      </w:r>
      <w:proofErr w:type="spellEnd"/>
      <w:r w:rsidRPr="00942134">
        <w:rPr>
          <w:rFonts w:asciiTheme="majorBidi" w:hAnsiTheme="majorBidi" w:cstheme="majorBidi"/>
          <w:snapToGrid w:val="0"/>
          <w:lang w:eastAsia="es-ES" w:bidi="ar-SA"/>
        </w:rPr>
        <w:t xml:space="preserve"> Abdullah</w:t>
      </w:r>
      <w:r>
        <w:rPr>
          <w:rFonts w:asciiTheme="majorBidi" w:hAnsiTheme="majorBidi" w:cstheme="majorBidi"/>
          <w:snapToGrid w:val="0"/>
          <w:lang w:eastAsia="es-ES" w:bidi="ar-SA"/>
        </w:rPr>
        <w:t>.</w:t>
      </w:r>
      <w:r w:rsidRPr="00942134">
        <w:rPr>
          <w:rFonts w:asciiTheme="majorBidi" w:hAnsiTheme="majorBidi" w:cstheme="majorBidi"/>
          <w:snapToGrid w:val="0"/>
          <w:lang w:eastAsia="es-ES" w:bidi="ar-SA"/>
        </w:rPr>
        <w:t xml:space="preserve"> Effects of intermittent fasting on the histology and mRNA expression of major drug-metabolizing cyp450s in the liver of diabetic mice</w:t>
      </w:r>
      <w:r>
        <w:rPr>
          <w:rFonts w:asciiTheme="majorBidi" w:hAnsiTheme="majorBidi" w:cstheme="majorBidi"/>
          <w:snapToGrid w:val="0"/>
          <w:lang w:eastAsia="es-ES" w:bidi="ar-SA"/>
        </w:rPr>
        <w:t>.</w:t>
      </w:r>
      <w:r w:rsidRPr="00942134">
        <w:rPr>
          <w:rFonts w:asciiTheme="majorBidi" w:hAnsiTheme="majorBidi" w:cstheme="majorBidi"/>
          <w:snapToGrid w:val="0"/>
          <w:lang w:eastAsia="es-ES" w:bidi="ar-SA"/>
        </w:rPr>
        <w:t xml:space="preserve"> </w:t>
      </w:r>
      <w:r>
        <w:rPr>
          <w:rFonts w:asciiTheme="majorBidi" w:hAnsiTheme="majorBidi" w:cstheme="majorBidi"/>
          <w:snapToGrid w:val="0"/>
          <w:lang w:eastAsia="es-ES" w:bidi="ar-SA"/>
        </w:rPr>
        <w:t>Libyan Journal of Medicine</w:t>
      </w:r>
      <w:r w:rsidRPr="00942134">
        <w:rPr>
          <w:rFonts w:asciiTheme="majorBidi" w:hAnsiTheme="majorBidi" w:cstheme="majorBidi"/>
          <w:snapToGrid w:val="0"/>
          <w:lang w:eastAsia="es-ES" w:bidi="ar-SA"/>
        </w:rPr>
        <w:t>. 2023, 1</w:t>
      </w:r>
      <w:r>
        <w:rPr>
          <w:rFonts w:asciiTheme="majorBidi" w:hAnsiTheme="majorBidi" w:cstheme="majorBidi"/>
          <w:snapToGrid w:val="0"/>
          <w:lang w:eastAsia="es-ES" w:bidi="ar-SA"/>
        </w:rPr>
        <w:t>8 (1)</w:t>
      </w:r>
      <w:r w:rsidRPr="00942134">
        <w:rPr>
          <w:rFonts w:asciiTheme="majorBidi" w:hAnsiTheme="majorBidi" w:cstheme="majorBidi"/>
          <w:snapToGrid w:val="0"/>
          <w:lang w:eastAsia="es-ES" w:bidi="ar-SA"/>
        </w:rPr>
        <w:t xml:space="preserve">. </w:t>
      </w:r>
      <w:r w:rsidR="00F177D4" w:rsidRPr="00F177D4">
        <w:rPr>
          <w:rFonts w:asciiTheme="majorBidi" w:hAnsiTheme="majorBidi" w:cstheme="majorBidi"/>
          <w:snapToGrid w:val="0"/>
          <w:lang w:eastAsia="es-ES" w:bidi="ar-SA"/>
        </w:rPr>
        <w:t>https://doi.org/10.1080/19932820.2023.2270188</w:t>
      </w:r>
      <w:r w:rsidR="00F177D4">
        <w:rPr>
          <w:rFonts w:asciiTheme="majorBidi" w:hAnsiTheme="majorBidi" w:cstheme="majorBidi"/>
          <w:snapToGrid w:val="0"/>
          <w:lang w:eastAsia="es-ES" w:bidi="ar-SA"/>
        </w:rPr>
        <w:t>.</w:t>
      </w:r>
    </w:p>
    <w:p w14:paraId="5FA40526" w14:textId="77777777" w:rsidR="00F177D4" w:rsidRPr="00F177D4" w:rsidRDefault="00F177D4" w:rsidP="00F177D4">
      <w:pPr>
        <w:pStyle w:val="ListParagraph"/>
        <w:rPr>
          <w:rFonts w:asciiTheme="majorBidi" w:hAnsiTheme="majorBidi" w:cstheme="majorBidi"/>
          <w:snapToGrid w:val="0"/>
          <w:lang w:eastAsia="es-ES" w:bidi="ar-SA"/>
        </w:rPr>
      </w:pPr>
    </w:p>
    <w:p w14:paraId="326672F9" w14:textId="77777777" w:rsidR="00F177D4" w:rsidRDefault="00F177D4" w:rsidP="00EF7E08">
      <w:pPr>
        <w:pStyle w:val="ListParagraph"/>
        <w:numPr>
          <w:ilvl w:val="0"/>
          <w:numId w:val="35"/>
        </w:numPr>
        <w:bidi w:val="0"/>
        <w:jc w:val="both"/>
        <w:rPr>
          <w:rFonts w:asciiTheme="majorBidi" w:hAnsiTheme="majorBidi" w:cstheme="majorBidi"/>
          <w:snapToGrid w:val="0"/>
          <w:lang w:eastAsia="es-ES" w:bidi="ar-SA"/>
        </w:rPr>
      </w:pPr>
      <w:r>
        <w:rPr>
          <w:rFonts w:asciiTheme="majorBidi" w:hAnsiTheme="majorBidi" w:cstheme="majorBidi"/>
          <w:snapToGrid w:val="0"/>
          <w:lang w:eastAsia="es-ES" w:bidi="ar-SA"/>
        </w:rPr>
        <w:t>Ghanim</w:t>
      </w:r>
      <w:r w:rsidRPr="00F177D4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r>
        <w:rPr>
          <w:rFonts w:asciiTheme="majorBidi" w:hAnsiTheme="majorBidi" w:cstheme="majorBidi"/>
          <w:snapToGrid w:val="0"/>
          <w:lang w:eastAsia="es-ES" w:bidi="ar-SA"/>
        </w:rPr>
        <w:t>M</w:t>
      </w:r>
      <w:r w:rsidRPr="00F177D4">
        <w:rPr>
          <w:rFonts w:asciiTheme="majorBidi" w:hAnsiTheme="majorBidi" w:cstheme="majorBidi"/>
          <w:snapToGrid w:val="0"/>
          <w:lang w:eastAsia="es-ES" w:bidi="ar-SA"/>
        </w:rPr>
        <w:t xml:space="preserve">; </w:t>
      </w:r>
      <w:proofErr w:type="spellStart"/>
      <w:r w:rsidRPr="00F177D4">
        <w:rPr>
          <w:rFonts w:asciiTheme="majorBidi" w:hAnsiTheme="majorBidi" w:cstheme="majorBidi"/>
          <w:b/>
          <w:bCs/>
          <w:snapToGrid w:val="0"/>
          <w:lang w:eastAsia="es-ES" w:bidi="ar-SA"/>
        </w:rPr>
        <w:t>Mosleh</w:t>
      </w:r>
      <w:proofErr w:type="spellEnd"/>
      <w:r w:rsidRPr="00F177D4">
        <w:rPr>
          <w:rFonts w:asciiTheme="majorBidi" w:hAnsiTheme="majorBidi" w:cstheme="majorBidi"/>
          <w:b/>
          <w:bCs/>
          <w:snapToGrid w:val="0"/>
          <w:lang w:eastAsia="es-ES" w:bidi="ar-SA"/>
        </w:rPr>
        <w:t>, R</w:t>
      </w:r>
      <w:r w:rsidRPr="00F177D4">
        <w:rPr>
          <w:rFonts w:asciiTheme="majorBidi" w:hAnsiTheme="majorBidi" w:cstheme="majorBidi"/>
          <w:snapToGrid w:val="0"/>
          <w:lang w:eastAsia="es-ES" w:bidi="ar-SA"/>
        </w:rPr>
        <w:t xml:space="preserve">.; </w:t>
      </w:r>
      <w:r w:rsidR="0015165C">
        <w:rPr>
          <w:rFonts w:asciiTheme="majorBidi" w:hAnsiTheme="majorBidi" w:cstheme="majorBidi"/>
          <w:snapToGrid w:val="0"/>
          <w:lang w:eastAsia="es-ES" w:bidi="ar-SA"/>
        </w:rPr>
        <w:t>Hamdan, A</w:t>
      </w:r>
      <w:r w:rsidRPr="00F177D4">
        <w:rPr>
          <w:rFonts w:asciiTheme="majorBidi" w:hAnsiTheme="majorBidi" w:cstheme="majorBidi"/>
          <w:snapToGrid w:val="0"/>
          <w:lang w:eastAsia="es-ES" w:bidi="ar-SA"/>
        </w:rPr>
        <w:t xml:space="preserve">.; </w:t>
      </w:r>
      <w:r w:rsidR="0015165C">
        <w:rPr>
          <w:rFonts w:asciiTheme="majorBidi" w:hAnsiTheme="majorBidi" w:cstheme="majorBidi"/>
          <w:snapToGrid w:val="0"/>
          <w:lang w:eastAsia="es-ES" w:bidi="ar-SA"/>
        </w:rPr>
        <w:t>Amer</w:t>
      </w:r>
      <w:r w:rsidRPr="00F177D4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r w:rsidR="0015165C">
        <w:rPr>
          <w:rFonts w:asciiTheme="majorBidi" w:hAnsiTheme="majorBidi" w:cstheme="majorBidi"/>
          <w:snapToGrid w:val="0"/>
          <w:lang w:eastAsia="es-ES" w:bidi="ar-SA"/>
        </w:rPr>
        <w:t>J</w:t>
      </w:r>
      <w:r w:rsidRPr="00F177D4">
        <w:rPr>
          <w:rFonts w:asciiTheme="majorBidi" w:hAnsiTheme="majorBidi" w:cstheme="majorBidi"/>
          <w:snapToGrid w:val="0"/>
          <w:lang w:eastAsia="es-ES" w:bidi="ar-SA"/>
        </w:rPr>
        <w:t xml:space="preserve">.; </w:t>
      </w:r>
      <w:proofErr w:type="spellStart"/>
      <w:r w:rsidR="0015165C">
        <w:rPr>
          <w:rFonts w:asciiTheme="majorBidi" w:hAnsiTheme="majorBidi" w:cstheme="majorBidi"/>
          <w:snapToGrid w:val="0"/>
          <w:lang w:eastAsia="es-ES" w:bidi="ar-SA"/>
        </w:rPr>
        <w:t>Alqub</w:t>
      </w:r>
      <w:proofErr w:type="spellEnd"/>
      <w:r w:rsidRPr="00F177D4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r w:rsidR="0015165C">
        <w:rPr>
          <w:rFonts w:asciiTheme="majorBidi" w:hAnsiTheme="majorBidi" w:cstheme="majorBidi"/>
          <w:snapToGrid w:val="0"/>
          <w:lang w:eastAsia="es-ES" w:bidi="ar-SA"/>
        </w:rPr>
        <w:t>M</w:t>
      </w:r>
      <w:r w:rsidRPr="00F177D4">
        <w:rPr>
          <w:rFonts w:asciiTheme="majorBidi" w:hAnsiTheme="majorBidi" w:cstheme="majorBidi"/>
          <w:snapToGrid w:val="0"/>
          <w:lang w:eastAsia="es-ES" w:bidi="ar-SA"/>
        </w:rPr>
        <w:t xml:space="preserve">.; </w:t>
      </w:r>
      <w:proofErr w:type="spellStart"/>
      <w:r w:rsidR="0015165C">
        <w:rPr>
          <w:rFonts w:asciiTheme="majorBidi" w:hAnsiTheme="majorBidi" w:cstheme="majorBidi"/>
          <w:snapToGrid w:val="0"/>
          <w:lang w:eastAsia="es-ES" w:bidi="ar-SA"/>
        </w:rPr>
        <w:t>Jarrar</w:t>
      </w:r>
      <w:proofErr w:type="spellEnd"/>
      <w:r w:rsidRPr="00F177D4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r w:rsidR="0015165C">
        <w:rPr>
          <w:rFonts w:asciiTheme="majorBidi" w:hAnsiTheme="majorBidi" w:cstheme="majorBidi"/>
          <w:snapToGrid w:val="0"/>
          <w:lang w:eastAsia="es-ES" w:bidi="ar-SA"/>
        </w:rPr>
        <w:t>Y</w:t>
      </w:r>
      <w:r w:rsidRPr="00F177D4">
        <w:rPr>
          <w:rFonts w:asciiTheme="majorBidi" w:hAnsiTheme="majorBidi" w:cstheme="majorBidi"/>
          <w:snapToGrid w:val="0"/>
          <w:lang w:eastAsia="es-ES" w:bidi="ar-SA"/>
        </w:rPr>
        <w:t xml:space="preserve">.; </w:t>
      </w:r>
      <w:proofErr w:type="spellStart"/>
      <w:r w:rsidR="0015165C">
        <w:rPr>
          <w:rFonts w:asciiTheme="majorBidi" w:hAnsiTheme="majorBidi" w:cstheme="majorBidi"/>
          <w:snapToGrid w:val="0"/>
          <w:lang w:eastAsia="es-ES" w:bidi="ar-SA"/>
        </w:rPr>
        <w:t>Dwikat</w:t>
      </w:r>
      <w:proofErr w:type="spellEnd"/>
      <w:r w:rsidRPr="00F177D4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r w:rsidR="0015165C">
        <w:rPr>
          <w:rFonts w:asciiTheme="majorBidi" w:hAnsiTheme="majorBidi" w:cstheme="majorBidi"/>
          <w:snapToGrid w:val="0"/>
          <w:lang w:eastAsia="es-ES" w:bidi="ar-SA"/>
        </w:rPr>
        <w:t>M</w:t>
      </w:r>
      <w:r w:rsidRPr="00F177D4">
        <w:rPr>
          <w:rFonts w:asciiTheme="majorBidi" w:hAnsiTheme="majorBidi" w:cstheme="majorBidi"/>
          <w:snapToGrid w:val="0"/>
          <w:lang w:eastAsia="es-ES" w:bidi="ar-SA"/>
        </w:rPr>
        <w:t>.</w:t>
      </w:r>
      <w:r w:rsidR="0015165C">
        <w:rPr>
          <w:rFonts w:asciiTheme="majorBidi" w:hAnsiTheme="majorBidi" w:cstheme="majorBidi"/>
          <w:snapToGrid w:val="0"/>
          <w:lang w:eastAsia="es-ES" w:bidi="ar-SA"/>
        </w:rPr>
        <w:t xml:space="preserve"> </w:t>
      </w:r>
      <w:r w:rsidRPr="00F177D4">
        <w:rPr>
          <w:rFonts w:asciiTheme="majorBidi" w:hAnsiTheme="majorBidi" w:cstheme="majorBidi"/>
          <w:snapToGrid w:val="0"/>
          <w:lang w:eastAsia="es-ES" w:bidi="ar-SA"/>
        </w:rPr>
        <w:t>Assessment of Perceptions and Predictors towards Consanguinity: A Cross-Sectional Study from Palestine.</w:t>
      </w:r>
      <w:r>
        <w:rPr>
          <w:rFonts w:asciiTheme="majorBidi" w:hAnsiTheme="majorBidi" w:cstheme="majorBidi"/>
          <w:snapToGrid w:val="0"/>
          <w:lang w:eastAsia="es-ES" w:bidi="ar-SA"/>
        </w:rPr>
        <w:t xml:space="preserve"> </w:t>
      </w:r>
      <w:r w:rsidR="0015165C" w:rsidRPr="0015165C">
        <w:rPr>
          <w:rFonts w:asciiTheme="majorBidi" w:hAnsiTheme="majorBidi" w:cstheme="majorBidi"/>
          <w:snapToGrid w:val="0"/>
          <w:lang w:eastAsia="es-ES" w:bidi="ar-SA"/>
        </w:rPr>
        <w:t>Journal of Multidisciplinary Healthcare</w:t>
      </w:r>
      <w:r w:rsidR="0015165C">
        <w:rPr>
          <w:rFonts w:asciiTheme="majorBidi" w:hAnsiTheme="majorBidi" w:cstheme="majorBidi"/>
          <w:snapToGrid w:val="0"/>
          <w:lang w:eastAsia="es-ES" w:bidi="ar-SA"/>
        </w:rPr>
        <w:t xml:space="preserve">, 16, </w:t>
      </w:r>
      <w:r w:rsidR="00B65DC1" w:rsidRPr="00333732">
        <w:rPr>
          <w:rFonts w:asciiTheme="majorBidi" w:hAnsiTheme="majorBidi" w:cstheme="majorBidi"/>
          <w:snapToGrid w:val="0"/>
          <w:lang w:eastAsia="es-ES" w:bidi="ar-SA"/>
        </w:rPr>
        <w:t>https://doi.org/10.2147/JMDH.S433506</w:t>
      </w:r>
      <w:r w:rsidR="0015165C">
        <w:rPr>
          <w:rFonts w:asciiTheme="majorBidi" w:hAnsiTheme="majorBidi" w:cstheme="majorBidi"/>
          <w:snapToGrid w:val="0"/>
          <w:lang w:eastAsia="es-ES" w:bidi="ar-SA"/>
        </w:rPr>
        <w:t>.</w:t>
      </w:r>
    </w:p>
    <w:p w14:paraId="1F559114" w14:textId="77777777" w:rsidR="00B65DC1" w:rsidRPr="00B65DC1" w:rsidRDefault="00B65DC1" w:rsidP="00B65DC1">
      <w:pPr>
        <w:pStyle w:val="ListParagraph"/>
        <w:rPr>
          <w:rFonts w:asciiTheme="majorBidi" w:hAnsiTheme="majorBidi" w:cstheme="majorBidi"/>
          <w:snapToGrid w:val="0"/>
          <w:lang w:eastAsia="es-ES" w:bidi="ar-SA"/>
        </w:rPr>
      </w:pPr>
    </w:p>
    <w:p w14:paraId="30AB5ED8" w14:textId="77777777" w:rsidR="00333732" w:rsidRDefault="00333732" w:rsidP="00EF7E08">
      <w:pPr>
        <w:pStyle w:val="ListParagraph"/>
        <w:numPr>
          <w:ilvl w:val="0"/>
          <w:numId w:val="35"/>
        </w:numPr>
        <w:bidi w:val="0"/>
        <w:jc w:val="both"/>
        <w:rPr>
          <w:rFonts w:asciiTheme="majorBidi" w:hAnsiTheme="majorBidi" w:cstheme="majorBidi"/>
          <w:snapToGrid w:val="0"/>
          <w:lang w:eastAsia="es-ES" w:bidi="ar-SA"/>
        </w:rPr>
      </w:pPr>
      <w:proofErr w:type="spellStart"/>
      <w:r w:rsidRPr="00E25B83">
        <w:rPr>
          <w:rFonts w:asciiTheme="majorBidi" w:hAnsiTheme="majorBidi" w:cstheme="majorBidi"/>
          <w:b/>
          <w:bCs/>
          <w:snapToGrid w:val="0"/>
          <w:lang w:eastAsia="es-ES" w:bidi="ar-SA"/>
        </w:rPr>
        <w:t>Mosleh</w:t>
      </w:r>
      <w:proofErr w:type="spellEnd"/>
      <w:r w:rsidRPr="00E25B83">
        <w:rPr>
          <w:rFonts w:asciiTheme="majorBidi" w:hAnsiTheme="majorBidi" w:cstheme="majorBidi"/>
          <w:b/>
          <w:bCs/>
          <w:snapToGrid w:val="0"/>
          <w:lang w:eastAsia="es-ES" w:bidi="ar-SA"/>
        </w:rPr>
        <w:t>, R</w:t>
      </w:r>
      <w:r w:rsidRPr="00333732">
        <w:rPr>
          <w:rFonts w:asciiTheme="majorBidi" w:hAnsiTheme="majorBidi" w:cstheme="majorBidi"/>
          <w:snapToGrid w:val="0"/>
          <w:lang w:eastAsia="es-ES" w:bidi="ar-SA"/>
        </w:rPr>
        <w:t xml:space="preserve">.;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Jarrar</w:t>
      </w:r>
      <w:proofErr w:type="spellEnd"/>
      <w:r w:rsidRPr="00333732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r>
        <w:rPr>
          <w:rFonts w:asciiTheme="majorBidi" w:hAnsiTheme="majorBidi" w:cstheme="majorBidi"/>
          <w:snapToGrid w:val="0"/>
          <w:lang w:eastAsia="es-ES" w:bidi="ar-SA"/>
        </w:rPr>
        <w:t>Q</w:t>
      </w:r>
      <w:r w:rsidRPr="00333732">
        <w:rPr>
          <w:rFonts w:asciiTheme="majorBidi" w:hAnsiTheme="majorBidi" w:cstheme="majorBidi"/>
          <w:snapToGrid w:val="0"/>
          <w:lang w:eastAsia="es-ES" w:bidi="ar-SA"/>
        </w:rPr>
        <w:t xml:space="preserve">.;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Jarrar</w:t>
      </w:r>
      <w:proofErr w:type="spellEnd"/>
      <w:r w:rsidRPr="00333732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r>
        <w:rPr>
          <w:rFonts w:asciiTheme="majorBidi" w:hAnsiTheme="majorBidi" w:cstheme="majorBidi"/>
          <w:snapToGrid w:val="0"/>
          <w:lang w:eastAsia="es-ES" w:bidi="ar-SA"/>
        </w:rPr>
        <w:t>Y</w:t>
      </w:r>
      <w:r w:rsidRPr="00333732">
        <w:rPr>
          <w:rFonts w:asciiTheme="majorBidi" w:hAnsiTheme="majorBidi" w:cstheme="majorBidi"/>
          <w:snapToGrid w:val="0"/>
          <w:lang w:eastAsia="es-ES" w:bidi="ar-SA"/>
        </w:rPr>
        <w:t xml:space="preserve">.;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Tazkarji</w:t>
      </w:r>
      <w:proofErr w:type="spellEnd"/>
      <w:r w:rsidRPr="00333732">
        <w:rPr>
          <w:rFonts w:asciiTheme="majorBidi" w:hAnsiTheme="majorBidi" w:cstheme="majorBidi"/>
          <w:snapToGrid w:val="0"/>
          <w:lang w:eastAsia="es-ES" w:bidi="ar-SA"/>
        </w:rPr>
        <w:t xml:space="preserve">, M.; </w:t>
      </w:r>
      <w:r>
        <w:rPr>
          <w:rFonts w:asciiTheme="majorBidi" w:hAnsiTheme="majorBidi" w:cstheme="majorBidi"/>
          <w:snapToGrid w:val="0"/>
          <w:lang w:eastAsia="es-ES" w:bidi="ar-SA"/>
        </w:rPr>
        <w:t>Hawash</w:t>
      </w:r>
      <w:r w:rsidRPr="00333732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r>
        <w:rPr>
          <w:rFonts w:asciiTheme="majorBidi" w:hAnsiTheme="majorBidi" w:cstheme="majorBidi"/>
          <w:snapToGrid w:val="0"/>
          <w:lang w:eastAsia="es-ES" w:bidi="ar-SA"/>
        </w:rPr>
        <w:t>M</w:t>
      </w:r>
      <w:r w:rsidRPr="00333732">
        <w:rPr>
          <w:rFonts w:asciiTheme="majorBidi" w:hAnsiTheme="majorBidi" w:cstheme="majorBidi"/>
          <w:snapToGrid w:val="0"/>
          <w:lang w:eastAsia="es-ES" w:bidi="ar-SA"/>
        </w:rPr>
        <w:t xml:space="preserve">. </w:t>
      </w:r>
      <w:r w:rsidR="00E25B83" w:rsidRPr="00E25B83">
        <w:rPr>
          <w:rFonts w:asciiTheme="majorBidi" w:hAnsiTheme="majorBidi" w:cstheme="majorBidi"/>
          <w:snapToGrid w:val="0"/>
          <w:lang w:eastAsia="es-ES" w:bidi="ar-SA"/>
        </w:rPr>
        <w:t>Medicine and Pharmacy Students’ Knowledge, Attitudes, and Practice regarding Artificial Intelligence Programs: Jordan and West Bank of Palestine</w:t>
      </w:r>
      <w:r w:rsidR="00E25B83">
        <w:rPr>
          <w:rFonts w:asciiTheme="majorBidi" w:hAnsiTheme="majorBidi" w:cstheme="majorBidi"/>
          <w:snapToGrid w:val="0"/>
          <w:lang w:eastAsia="es-ES" w:bidi="ar-SA"/>
        </w:rPr>
        <w:t>.</w:t>
      </w:r>
      <w:r w:rsidRPr="00333732">
        <w:rPr>
          <w:rFonts w:asciiTheme="majorBidi" w:hAnsiTheme="majorBidi" w:cstheme="majorBidi"/>
          <w:snapToGrid w:val="0"/>
          <w:lang w:eastAsia="es-ES" w:bidi="ar-SA"/>
        </w:rPr>
        <w:t xml:space="preserve"> </w:t>
      </w:r>
      <w:r w:rsidR="00E25B83" w:rsidRPr="00E25B83">
        <w:rPr>
          <w:rFonts w:asciiTheme="majorBidi" w:hAnsiTheme="majorBidi" w:cstheme="majorBidi"/>
          <w:snapToGrid w:val="0"/>
          <w:lang w:eastAsia="es-ES" w:bidi="ar-SA"/>
        </w:rPr>
        <w:t>Advances in Medical Education and Practice</w:t>
      </w:r>
      <w:r w:rsidRPr="00333732">
        <w:rPr>
          <w:rFonts w:asciiTheme="majorBidi" w:hAnsiTheme="majorBidi" w:cstheme="majorBidi"/>
          <w:snapToGrid w:val="0"/>
          <w:lang w:eastAsia="es-ES" w:bidi="ar-SA"/>
        </w:rPr>
        <w:t>, 1</w:t>
      </w:r>
      <w:r w:rsidR="00E25B83">
        <w:rPr>
          <w:rFonts w:asciiTheme="majorBidi" w:hAnsiTheme="majorBidi" w:cstheme="majorBidi"/>
          <w:snapToGrid w:val="0"/>
          <w:lang w:eastAsia="es-ES" w:bidi="ar-SA"/>
        </w:rPr>
        <w:t>4</w:t>
      </w:r>
      <w:r w:rsidRPr="00333732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r w:rsidR="00E25B83" w:rsidRPr="00E25B83">
        <w:rPr>
          <w:rFonts w:asciiTheme="majorBidi" w:hAnsiTheme="majorBidi" w:cstheme="majorBidi"/>
          <w:snapToGrid w:val="0"/>
          <w:lang w:eastAsia="es-ES" w:bidi="ar-SA"/>
        </w:rPr>
        <w:t>https://doi.org/10.2147/AMEP.S433255</w:t>
      </w:r>
      <w:r w:rsidRPr="00333732">
        <w:rPr>
          <w:rFonts w:asciiTheme="majorBidi" w:hAnsiTheme="majorBidi" w:cstheme="majorBidi"/>
          <w:snapToGrid w:val="0"/>
          <w:lang w:eastAsia="es-ES" w:bidi="ar-SA"/>
        </w:rPr>
        <w:t>.</w:t>
      </w:r>
    </w:p>
    <w:p w14:paraId="39624F3F" w14:textId="77777777" w:rsidR="009B4015" w:rsidRPr="00333732" w:rsidRDefault="009B4015" w:rsidP="009B4015">
      <w:pPr>
        <w:pStyle w:val="ListParagraph"/>
        <w:bidi w:val="0"/>
        <w:ind w:left="360"/>
        <w:jc w:val="both"/>
        <w:rPr>
          <w:rFonts w:asciiTheme="majorBidi" w:hAnsiTheme="majorBidi" w:cstheme="majorBidi"/>
          <w:snapToGrid w:val="0"/>
          <w:lang w:eastAsia="es-ES" w:bidi="ar-SA"/>
        </w:rPr>
      </w:pPr>
    </w:p>
    <w:p w14:paraId="0B87085E" w14:textId="77777777" w:rsidR="009022CB" w:rsidRDefault="009022CB" w:rsidP="00EF7E08">
      <w:pPr>
        <w:pStyle w:val="ListParagraph"/>
        <w:numPr>
          <w:ilvl w:val="0"/>
          <w:numId w:val="35"/>
        </w:numPr>
        <w:bidi w:val="0"/>
        <w:jc w:val="both"/>
        <w:rPr>
          <w:rFonts w:asciiTheme="majorBidi" w:hAnsiTheme="majorBidi" w:cstheme="majorBidi"/>
          <w:snapToGrid w:val="0"/>
          <w:lang w:eastAsia="es-ES" w:bidi="ar-SA"/>
        </w:rPr>
      </w:pPr>
      <w:r>
        <w:rPr>
          <w:rFonts w:asciiTheme="majorBidi" w:hAnsiTheme="majorBidi" w:cstheme="majorBidi"/>
          <w:snapToGrid w:val="0"/>
          <w:lang w:eastAsia="es-ES" w:bidi="ar-SA"/>
        </w:rPr>
        <w:t>Hamdan</w:t>
      </w:r>
      <w:r w:rsidRPr="009022CB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r>
        <w:rPr>
          <w:rFonts w:asciiTheme="majorBidi" w:hAnsiTheme="majorBidi" w:cstheme="majorBidi"/>
          <w:snapToGrid w:val="0"/>
          <w:lang w:eastAsia="es-ES" w:bidi="ar-SA"/>
        </w:rPr>
        <w:t xml:space="preserve">A; </w:t>
      </w:r>
      <w:proofErr w:type="spellStart"/>
      <w:r w:rsidRPr="009B4015">
        <w:rPr>
          <w:rFonts w:asciiTheme="majorBidi" w:hAnsiTheme="majorBidi" w:cstheme="majorBidi"/>
          <w:b/>
          <w:bCs/>
          <w:snapToGrid w:val="0"/>
          <w:lang w:eastAsia="es-ES" w:bidi="ar-SA"/>
        </w:rPr>
        <w:t>Mosleh</w:t>
      </w:r>
      <w:proofErr w:type="spellEnd"/>
      <w:r w:rsidRPr="009B4015">
        <w:rPr>
          <w:rFonts w:asciiTheme="majorBidi" w:hAnsiTheme="majorBidi" w:cstheme="majorBidi"/>
          <w:b/>
          <w:bCs/>
          <w:snapToGrid w:val="0"/>
          <w:lang w:eastAsia="es-ES" w:bidi="ar-SA"/>
        </w:rPr>
        <w:t>, R</w:t>
      </w:r>
      <w:r w:rsidRPr="009022CB">
        <w:rPr>
          <w:rFonts w:asciiTheme="majorBidi" w:hAnsiTheme="majorBidi" w:cstheme="majorBidi"/>
          <w:snapToGrid w:val="0"/>
          <w:lang w:eastAsia="es-ES" w:bidi="ar-SA"/>
        </w:rPr>
        <w:t xml:space="preserve">. </w:t>
      </w:r>
      <w:r w:rsidR="000954C6">
        <w:rPr>
          <w:rFonts w:asciiTheme="majorBidi" w:hAnsiTheme="majorBidi" w:cstheme="majorBidi"/>
          <w:snapToGrid w:val="0"/>
          <w:lang w:eastAsia="es-ES" w:bidi="ar-SA"/>
        </w:rPr>
        <w:t xml:space="preserve">(2024). </w:t>
      </w:r>
      <w:r w:rsidRPr="009022CB">
        <w:rPr>
          <w:rFonts w:asciiTheme="majorBidi" w:hAnsiTheme="majorBidi" w:cstheme="majorBidi"/>
          <w:snapToGrid w:val="0"/>
          <w:lang w:eastAsia="es-ES" w:bidi="ar-SA"/>
        </w:rPr>
        <w:t xml:space="preserve">How does the general population approach their pain? A cross-sectional study in Palestine. </w:t>
      </w:r>
      <w:r>
        <w:rPr>
          <w:rFonts w:asciiTheme="majorBidi" w:hAnsiTheme="majorBidi" w:cstheme="majorBidi"/>
          <w:snapToGrid w:val="0"/>
          <w:lang w:eastAsia="es-ES" w:bidi="ar-SA"/>
        </w:rPr>
        <w:t>Sage Open Medicine</w:t>
      </w:r>
      <w:r w:rsidRPr="009022CB">
        <w:rPr>
          <w:rFonts w:asciiTheme="majorBidi" w:hAnsiTheme="majorBidi" w:cstheme="majorBidi"/>
          <w:snapToGrid w:val="0"/>
          <w:lang w:eastAsia="es-ES" w:bidi="ar-SA"/>
        </w:rPr>
        <w:t>, 1</w:t>
      </w:r>
      <w:r w:rsidR="009B4015">
        <w:rPr>
          <w:rFonts w:asciiTheme="majorBidi" w:hAnsiTheme="majorBidi" w:cstheme="majorBidi"/>
          <w:snapToGrid w:val="0"/>
          <w:lang w:eastAsia="es-ES" w:bidi="ar-SA"/>
        </w:rPr>
        <w:t xml:space="preserve">2, </w:t>
      </w:r>
      <w:r w:rsidR="009B4015" w:rsidRPr="009B4015">
        <w:rPr>
          <w:rFonts w:asciiTheme="majorBidi" w:hAnsiTheme="majorBidi" w:cstheme="majorBidi"/>
          <w:snapToGrid w:val="0"/>
          <w:lang w:eastAsia="es-ES" w:bidi="ar-SA"/>
        </w:rPr>
        <w:t>https://doi.org/10.1177/20503121231223442</w:t>
      </w:r>
    </w:p>
    <w:p w14:paraId="5658C7E0" w14:textId="77777777" w:rsidR="009B4015" w:rsidRPr="009022CB" w:rsidRDefault="009B4015" w:rsidP="009B4015">
      <w:pPr>
        <w:pStyle w:val="ListParagraph"/>
        <w:bidi w:val="0"/>
        <w:ind w:left="360"/>
        <w:jc w:val="both"/>
        <w:rPr>
          <w:rFonts w:asciiTheme="majorBidi" w:hAnsiTheme="majorBidi" w:cstheme="majorBidi"/>
          <w:snapToGrid w:val="0"/>
          <w:lang w:eastAsia="es-ES" w:bidi="ar-SA"/>
        </w:rPr>
      </w:pPr>
    </w:p>
    <w:p w14:paraId="26F8D264" w14:textId="77777777" w:rsidR="00B65DC1" w:rsidRDefault="00ED4C72" w:rsidP="00EF7E08">
      <w:pPr>
        <w:pStyle w:val="ListParagraph"/>
        <w:numPr>
          <w:ilvl w:val="0"/>
          <w:numId w:val="35"/>
        </w:numPr>
        <w:bidi w:val="0"/>
        <w:jc w:val="both"/>
        <w:rPr>
          <w:rFonts w:asciiTheme="majorBidi" w:hAnsiTheme="majorBidi" w:cstheme="majorBidi"/>
          <w:snapToGrid w:val="0"/>
          <w:lang w:eastAsia="es-ES" w:bidi="ar-SA"/>
        </w:rPr>
      </w:pP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Jarrar</w:t>
      </w:r>
      <w:proofErr w:type="spellEnd"/>
      <w:r w:rsidRPr="00ED4C72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r>
        <w:rPr>
          <w:rFonts w:asciiTheme="majorBidi" w:hAnsiTheme="majorBidi" w:cstheme="majorBidi"/>
          <w:snapToGrid w:val="0"/>
          <w:lang w:eastAsia="es-ES" w:bidi="ar-SA"/>
        </w:rPr>
        <w:t>Y</w:t>
      </w:r>
      <w:r w:rsidRPr="00ED4C72">
        <w:rPr>
          <w:rFonts w:asciiTheme="majorBidi" w:hAnsiTheme="majorBidi" w:cstheme="majorBidi"/>
          <w:snapToGrid w:val="0"/>
          <w:lang w:eastAsia="es-ES" w:bidi="ar-SA"/>
        </w:rPr>
        <w:t xml:space="preserve">.;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Balasmeh</w:t>
      </w:r>
      <w:proofErr w:type="spellEnd"/>
      <w:r>
        <w:rPr>
          <w:rFonts w:asciiTheme="majorBidi" w:hAnsiTheme="majorBidi" w:cstheme="majorBidi"/>
          <w:snapToGrid w:val="0"/>
          <w:lang w:eastAsia="es-ES" w:bidi="ar-SA"/>
        </w:rPr>
        <w:t>, R</w:t>
      </w:r>
      <w:r w:rsidRPr="00ED4C72">
        <w:rPr>
          <w:rFonts w:asciiTheme="majorBidi" w:hAnsiTheme="majorBidi" w:cstheme="majorBidi"/>
          <w:snapToGrid w:val="0"/>
          <w:lang w:eastAsia="es-ES" w:bidi="ar-SA"/>
        </w:rPr>
        <w:t xml:space="preserve">.; </w:t>
      </w:r>
      <w:r>
        <w:rPr>
          <w:rFonts w:asciiTheme="majorBidi" w:hAnsiTheme="majorBidi" w:cstheme="majorBidi"/>
          <w:snapToGrid w:val="0"/>
          <w:lang w:eastAsia="es-ES" w:bidi="ar-SA"/>
        </w:rPr>
        <w:t>Naser</w:t>
      </w:r>
      <w:r w:rsidRPr="00ED4C72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r>
        <w:rPr>
          <w:rFonts w:asciiTheme="majorBidi" w:hAnsiTheme="majorBidi" w:cstheme="majorBidi"/>
          <w:snapToGrid w:val="0"/>
          <w:lang w:eastAsia="es-ES" w:bidi="ar-SA"/>
        </w:rPr>
        <w:t>W</w:t>
      </w:r>
      <w:r w:rsidRPr="00ED4C72">
        <w:rPr>
          <w:rFonts w:asciiTheme="majorBidi" w:hAnsiTheme="majorBidi" w:cstheme="majorBidi"/>
          <w:snapToGrid w:val="0"/>
          <w:lang w:eastAsia="es-ES" w:bidi="ar-SA"/>
        </w:rPr>
        <w:t xml:space="preserve">.; </w:t>
      </w:r>
      <w:proofErr w:type="spellStart"/>
      <w:r w:rsidRPr="00ED4C72">
        <w:rPr>
          <w:rFonts w:asciiTheme="majorBidi" w:hAnsiTheme="majorBidi" w:cstheme="majorBidi"/>
          <w:b/>
          <w:bCs/>
          <w:snapToGrid w:val="0"/>
          <w:lang w:eastAsia="es-ES" w:bidi="ar-SA"/>
        </w:rPr>
        <w:t>Mosleh</w:t>
      </w:r>
      <w:proofErr w:type="spellEnd"/>
      <w:r w:rsidRPr="00ED4C72">
        <w:rPr>
          <w:rFonts w:asciiTheme="majorBidi" w:hAnsiTheme="majorBidi" w:cstheme="majorBidi"/>
          <w:b/>
          <w:bCs/>
          <w:snapToGrid w:val="0"/>
          <w:lang w:eastAsia="es-ES" w:bidi="ar-SA"/>
        </w:rPr>
        <w:t>, R</w:t>
      </w:r>
      <w:r w:rsidRPr="00ED4C72">
        <w:rPr>
          <w:rFonts w:asciiTheme="majorBidi" w:hAnsiTheme="majorBidi" w:cstheme="majorBidi"/>
          <w:snapToGrid w:val="0"/>
          <w:lang w:eastAsia="es-ES" w:bidi="ar-SA"/>
        </w:rPr>
        <w:t xml:space="preserve">.; </w:t>
      </w:r>
      <w:r>
        <w:rPr>
          <w:rFonts w:asciiTheme="majorBidi" w:hAnsiTheme="majorBidi" w:cstheme="majorBidi"/>
          <w:snapToGrid w:val="0"/>
          <w:lang w:eastAsia="es-ES" w:bidi="ar-SA"/>
        </w:rPr>
        <w:t>Al-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Doais</w:t>
      </w:r>
      <w:proofErr w:type="spellEnd"/>
      <w:r w:rsidRPr="00ED4C72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r>
        <w:rPr>
          <w:rFonts w:asciiTheme="majorBidi" w:hAnsiTheme="majorBidi" w:cstheme="majorBidi"/>
          <w:snapToGrid w:val="0"/>
          <w:lang w:eastAsia="es-ES" w:bidi="ar-SA"/>
        </w:rPr>
        <w:t>A. A</w:t>
      </w:r>
      <w:r w:rsidRPr="00ED4C72">
        <w:rPr>
          <w:rFonts w:asciiTheme="majorBidi" w:hAnsiTheme="majorBidi" w:cstheme="majorBidi"/>
          <w:snapToGrid w:val="0"/>
          <w:lang w:eastAsia="es-ES" w:bidi="ar-SA"/>
        </w:rPr>
        <w:t>.</w:t>
      </w:r>
      <w:r w:rsidR="00826B07">
        <w:rPr>
          <w:rFonts w:asciiTheme="majorBidi" w:hAnsiTheme="majorBidi" w:cstheme="majorBidi"/>
          <w:snapToGrid w:val="0"/>
          <w:lang w:eastAsia="es-ES" w:bidi="ar-SA"/>
        </w:rPr>
        <w:t xml:space="preserve">; </w:t>
      </w:r>
      <w:proofErr w:type="spellStart"/>
      <w:r w:rsidR="00826B07">
        <w:rPr>
          <w:rFonts w:asciiTheme="majorBidi" w:hAnsiTheme="majorBidi" w:cstheme="majorBidi"/>
          <w:snapToGrid w:val="0"/>
          <w:lang w:eastAsia="es-ES" w:bidi="ar-SA"/>
        </w:rPr>
        <w:t>AlShehri</w:t>
      </w:r>
      <w:proofErr w:type="spellEnd"/>
      <w:r w:rsidR="00826B07">
        <w:rPr>
          <w:rFonts w:asciiTheme="majorBidi" w:hAnsiTheme="majorBidi" w:cstheme="majorBidi"/>
          <w:snapToGrid w:val="0"/>
          <w:lang w:eastAsia="es-ES" w:bidi="ar-SA"/>
        </w:rPr>
        <w:t>, M.A</w:t>
      </w:r>
      <w:r w:rsidR="000954C6">
        <w:rPr>
          <w:rFonts w:asciiTheme="majorBidi" w:hAnsiTheme="majorBidi" w:cstheme="majorBidi"/>
          <w:snapToGrid w:val="0"/>
          <w:lang w:eastAsia="es-ES" w:bidi="ar-SA"/>
        </w:rPr>
        <w:t xml:space="preserve">. </w:t>
      </w:r>
      <w:r w:rsidRPr="00ED4C72">
        <w:rPr>
          <w:rFonts w:asciiTheme="majorBidi" w:hAnsiTheme="majorBidi" w:cstheme="majorBidi"/>
          <w:snapToGrid w:val="0"/>
          <w:lang w:eastAsia="es-ES" w:bidi="ar-SA"/>
        </w:rPr>
        <w:t xml:space="preserve">Investigating </w:t>
      </w:r>
      <w:proofErr w:type="spellStart"/>
      <w:r w:rsidRPr="00ED4C72">
        <w:rPr>
          <w:rFonts w:asciiTheme="majorBidi" w:hAnsiTheme="majorBidi" w:cstheme="majorBidi"/>
          <w:snapToGrid w:val="0"/>
          <w:lang w:eastAsia="es-ES" w:bidi="ar-SA"/>
        </w:rPr>
        <w:t>Majhool</w:t>
      </w:r>
      <w:proofErr w:type="spellEnd"/>
      <w:r w:rsidRPr="00ED4C72">
        <w:rPr>
          <w:rFonts w:asciiTheme="majorBidi" w:hAnsiTheme="majorBidi" w:cstheme="majorBidi"/>
          <w:snapToGrid w:val="0"/>
          <w:lang w:eastAsia="es-ES" w:bidi="ar-SA"/>
        </w:rPr>
        <w:t xml:space="preserve"> date (Phoenix dactylifera) consumption effects on fasting blood glucose in animals and humans</w:t>
      </w:r>
      <w:r>
        <w:rPr>
          <w:rFonts w:asciiTheme="majorBidi" w:hAnsiTheme="majorBidi" w:cstheme="majorBidi"/>
          <w:snapToGrid w:val="0"/>
          <w:lang w:eastAsia="es-ES" w:bidi="ar-SA"/>
        </w:rPr>
        <w:t>.</w:t>
      </w:r>
      <w:r w:rsidRPr="00ED4C72">
        <w:rPr>
          <w:rFonts w:asciiTheme="majorBidi" w:hAnsiTheme="majorBidi" w:cstheme="majorBidi"/>
          <w:snapToGrid w:val="0"/>
          <w:lang w:eastAsia="es-ES" w:bidi="ar-SA"/>
        </w:rPr>
        <w:t xml:space="preserve"> Journal of Basic and Clinical Physiology and Pharmacology (JBCPP</w:t>
      </w:r>
      <w:r>
        <w:rPr>
          <w:rFonts w:asciiTheme="majorBidi" w:hAnsiTheme="majorBidi" w:cstheme="majorBidi"/>
          <w:snapToGrid w:val="0"/>
          <w:lang w:eastAsia="es-ES" w:bidi="ar-SA"/>
        </w:rPr>
        <w:t>)</w:t>
      </w:r>
      <w:r w:rsidRPr="00ED4C72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hyperlink r:id="rId13" w:history="1">
        <w:r w:rsidR="00DD0B8F" w:rsidRPr="001E25A7">
          <w:rPr>
            <w:rStyle w:val="Hyperlink"/>
            <w:rFonts w:asciiTheme="majorBidi" w:hAnsiTheme="majorBidi" w:cstheme="majorBidi"/>
            <w:snapToGrid w:val="0"/>
            <w:lang w:eastAsia="es-ES" w:bidi="ar-SA"/>
          </w:rPr>
          <w:t>https://doi.org/10.1515/jbcpp-2024-0049</w:t>
        </w:r>
      </w:hyperlink>
      <w:r w:rsidRPr="00ED4C72">
        <w:rPr>
          <w:rFonts w:asciiTheme="majorBidi" w:hAnsiTheme="majorBidi" w:cstheme="majorBidi"/>
          <w:snapToGrid w:val="0"/>
          <w:lang w:eastAsia="es-ES" w:bidi="ar-SA"/>
        </w:rPr>
        <w:t>.</w:t>
      </w:r>
    </w:p>
    <w:p w14:paraId="32ABFD07" w14:textId="77777777" w:rsidR="00826B07" w:rsidRDefault="00826B07" w:rsidP="00826B07">
      <w:pPr>
        <w:pStyle w:val="ListParagraph"/>
        <w:bidi w:val="0"/>
        <w:ind w:left="360"/>
        <w:jc w:val="both"/>
        <w:rPr>
          <w:rFonts w:asciiTheme="majorBidi" w:hAnsiTheme="majorBidi" w:cstheme="majorBidi"/>
          <w:snapToGrid w:val="0"/>
          <w:lang w:eastAsia="es-ES" w:bidi="ar-SA"/>
        </w:rPr>
      </w:pPr>
    </w:p>
    <w:p w14:paraId="0B16BFF3" w14:textId="21CE3EAF" w:rsidR="00DD0B8F" w:rsidRDefault="00DD0B8F" w:rsidP="00EF7E08">
      <w:pPr>
        <w:pStyle w:val="ListParagraph"/>
        <w:numPr>
          <w:ilvl w:val="0"/>
          <w:numId w:val="35"/>
        </w:numPr>
        <w:bidi w:val="0"/>
        <w:jc w:val="both"/>
        <w:rPr>
          <w:rFonts w:asciiTheme="majorBidi" w:hAnsiTheme="majorBidi" w:cstheme="majorBidi"/>
          <w:snapToGrid w:val="0"/>
          <w:lang w:eastAsia="es-ES" w:bidi="ar-SA"/>
        </w:rPr>
      </w:pPr>
      <w:proofErr w:type="spellStart"/>
      <w:r w:rsidRPr="00826B07">
        <w:rPr>
          <w:rFonts w:asciiTheme="majorBidi" w:hAnsiTheme="majorBidi" w:cstheme="majorBidi"/>
          <w:b/>
          <w:bCs/>
          <w:snapToGrid w:val="0"/>
          <w:lang w:eastAsia="es-ES" w:bidi="ar-SA"/>
        </w:rPr>
        <w:t>Mosleh</w:t>
      </w:r>
      <w:proofErr w:type="spellEnd"/>
      <w:r w:rsidRPr="00826B07">
        <w:rPr>
          <w:rFonts w:asciiTheme="majorBidi" w:hAnsiTheme="majorBidi" w:cstheme="majorBidi"/>
          <w:b/>
          <w:bCs/>
          <w:snapToGrid w:val="0"/>
          <w:lang w:eastAsia="es-ES" w:bidi="ar-SA"/>
        </w:rPr>
        <w:t>, R;</w:t>
      </w:r>
      <w:r>
        <w:rPr>
          <w:rFonts w:asciiTheme="majorBidi" w:hAnsiTheme="majorBidi" w:cstheme="majorBidi"/>
          <w:snapToGrid w:val="0"/>
          <w:lang w:eastAsia="es-ES" w:bidi="ar-SA"/>
        </w:rPr>
        <w:t xml:space="preserve">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Ghanin</w:t>
      </w:r>
      <w:proofErr w:type="spellEnd"/>
      <w:r>
        <w:rPr>
          <w:rFonts w:asciiTheme="majorBidi" w:hAnsiTheme="majorBidi" w:cstheme="majorBidi"/>
          <w:snapToGrid w:val="0"/>
          <w:lang w:eastAsia="es-ES" w:bidi="ar-SA"/>
        </w:rPr>
        <w:t xml:space="preserve">, M; Al Khatib, A;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Jarrar</w:t>
      </w:r>
      <w:proofErr w:type="spellEnd"/>
      <w:r>
        <w:rPr>
          <w:rFonts w:asciiTheme="majorBidi" w:hAnsiTheme="majorBidi" w:cstheme="majorBidi"/>
          <w:snapToGrid w:val="0"/>
          <w:lang w:eastAsia="es-ES" w:bidi="ar-SA"/>
        </w:rPr>
        <w:t xml:space="preserve">, Y; Hamdan, A;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Balasmeh</w:t>
      </w:r>
      <w:proofErr w:type="spellEnd"/>
      <w:r>
        <w:rPr>
          <w:rFonts w:asciiTheme="majorBidi" w:hAnsiTheme="majorBidi" w:cstheme="majorBidi"/>
          <w:snapToGrid w:val="0"/>
          <w:lang w:eastAsia="es-ES" w:bidi="ar-SA"/>
        </w:rPr>
        <w:t xml:space="preserve">, R; </w:t>
      </w:r>
      <w:proofErr w:type="spellStart"/>
      <w:r>
        <w:rPr>
          <w:rFonts w:asciiTheme="majorBidi" w:hAnsiTheme="majorBidi" w:cstheme="majorBidi"/>
          <w:snapToGrid w:val="0"/>
          <w:lang w:eastAsia="es-ES" w:bidi="ar-SA"/>
        </w:rPr>
        <w:t>Shilbayeh</w:t>
      </w:r>
      <w:proofErr w:type="spellEnd"/>
      <w:r>
        <w:rPr>
          <w:rFonts w:asciiTheme="majorBidi" w:hAnsiTheme="majorBidi" w:cstheme="majorBidi"/>
          <w:snapToGrid w:val="0"/>
          <w:lang w:eastAsia="es-ES" w:bidi="ar-SA"/>
        </w:rPr>
        <w:t>, S</w:t>
      </w:r>
      <w:r w:rsidR="000954C6">
        <w:rPr>
          <w:rFonts w:asciiTheme="majorBidi" w:hAnsiTheme="majorBidi" w:cstheme="majorBidi"/>
          <w:snapToGrid w:val="0"/>
          <w:lang w:eastAsia="es-ES" w:bidi="ar-SA"/>
        </w:rPr>
        <w:t xml:space="preserve">. </w:t>
      </w:r>
      <w:r w:rsidRPr="00DD0B8F">
        <w:rPr>
          <w:rFonts w:asciiTheme="majorBidi" w:hAnsiTheme="majorBidi" w:cstheme="majorBidi"/>
          <w:snapToGrid w:val="0"/>
          <w:lang w:eastAsia="es-ES" w:bidi="ar-SA"/>
        </w:rPr>
        <w:t xml:space="preserve">Assessment of </w:t>
      </w:r>
      <w:r w:rsidR="00A004E9" w:rsidRPr="00DD0B8F">
        <w:rPr>
          <w:rFonts w:asciiTheme="majorBidi" w:hAnsiTheme="majorBidi" w:cstheme="majorBidi"/>
          <w:snapToGrid w:val="0"/>
          <w:lang w:eastAsia="es-ES" w:bidi="ar-SA"/>
        </w:rPr>
        <w:t>Knowledge</w:t>
      </w:r>
      <w:r w:rsidRPr="00DD0B8F">
        <w:rPr>
          <w:rFonts w:asciiTheme="majorBidi" w:hAnsiTheme="majorBidi" w:cstheme="majorBidi"/>
          <w:snapToGrid w:val="0"/>
          <w:lang w:eastAsia="es-ES" w:bidi="ar-SA"/>
        </w:rPr>
        <w:t xml:space="preserve"> and </w:t>
      </w:r>
      <w:r w:rsidR="00A004E9" w:rsidRPr="00DD0B8F">
        <w:rPr>
          <w:rFonts w:asciiTheme="majorBidi" w:hAnsiTheme="majorBidi" w:cstheme="majorBidi"/>
          <w:snapToGrid w:val="0"/>
          <w:lang w:eastAsia="es-ES" w:bidi="ar-SA"/>
        </w:rPr>
        <w:t>Perceptions</w:t>
      </w:r>
      <w:r w:rsidRPr="00DD0B8F">
        <w:rPr>
          <w:rFonts w:asciiTheme="majorBidi" w:hAnsiTheme="majorBidi" w:cstheme="majorBidi"/>
          <w:snapToGrid w:val="0"/>
          <w:lang w:eastAsia="es-ES" w:bidi="ar-SA"/>
        </w:rPr>
        <w:t xml:space="preserve"> of </w:t>
      </w:r>
      <w:r w:rsidR="00A004E9" w:rsidRPr="00DD0B8F">
        <w:rPr>
          <w:rFonts w:asciiTheme="majorBidi" w:hAnsiTheme="majorBidi" w:cstheme="majorBidi"/>
          <w:snapToGrid w:val="0"/>
          <w:lang w:eastAsia="es-ES" w:bidi="ar-SA"/>
        </w:rPr>
        <w:t>Pharmacy Students</w:t>
      </w:r>
      <w:r w:rsidRPr="00DD0B8F">
        <w:rPr>
          <w:rFonts w:asciiTheme="majorBidi" w:hAnsiTheme="majorBidi" w:cstheme="majorBidi"/>
          <w:snapToGrid w:val="0"/>
          <w:lang w:eastAsia="es-ES" w:bidi="ar-SA"/>
        </w:rPr>
        <w:t xml:space="preserve"> toward </w:t>
      </w:r>
      <w:r w:rsidR="00A004E9" w:rsidRPr="00DD0B8F">
        <w:rPr>
          <w:rFonts w:asciiTheme="majorBidi" w:hAnsiTheme="majorBidi" w:cstheme="majorBidi"/>
          <w:snapToGrid w:val="0"/>
          <w:lang w:eastAsia="es-ES" w:bidi="ar-SA"/>
        </w:rPr>
        <w:t>Pharmacovigilance Activities</w:t>
      </w:r>
      <w:r w:rsidRPr="00DD0B8F">
        <w:rPr>
          <w:rFonts w:asciiTheme="majorBidi" w:hAnsiTheme="majorBidi" w:cstheme="majorBidi"/>
          <w:snapToGrid w:val="0"/>
          <w:lang w:eastAsia="es-ES" w:bidi="ar-SA"/>
        </w:rPr>
        <w:t xml:space="preserve">, and their </w:t>
      </w:r>
      <w:r w:rsidR="00A004E9">
        <w:rPr>
          <w:rFonts w:asciiTheme="majorBidi" w:hAnsiTheme="majorBidi" w:cstheme="majorBidi"/>
          <w:snapToGrid w:val="0"/>
          <w:lang w:eastAsia="es-ES" w:bidi="ar-SA"/>
        </w:rPr>
        <w:t>P</w:t>
      </w:r>
      <w:r w:rsidRPr="00DD0B8F">
        <w:rPr>
          <w:rFonts w:asciiTheme="majorBidi" w:hAnsiTheme="majorBidi" w:cstheme="majorBidi"/>
          <w:snapToGrid w:val="0"/>
          <w:lang w:eastAsia="es-ES" w:bidi="ar-SA"/>
        </w:rPr>
        <w:t xml:space="preserve">redictors: </w:t>
      </w:r>
      <w:r w:rsidR="00A004E9">
        <w:rPr>
          <w:rFonts w:asciiTheme="majorBidi" w:hAnsiTheme="majorBidi" w:cstheme="majorBidi"/>
          <w:snapToGrid w:val="0"/>
          <w:lang w:eastAsia="es-ES" w:bidi="ar-SA"/>
        </w:rPr>
        <w:t>A</w:t>
      </w:r>
      <w:r w:rsidRPr="00DD0B8F">
        <w:rPr>
          <w:rFonts w:asciiTheme="majorBidi" w:hAnsiTheme="majorBidi" w:cstheme="majorBidi"/>
          <w:snapToGrid w:val="0"/>
          <w:lang w:eastAsia="es-ES" w:bidi="ar-SA"/>
        </w:rPr>
        <w:t xml:space="preserve"> </w:t>
      </w:r>
      <w:r w:rsidR="00A004E9" w:rsidRPr="00DD0B8F">
        <w:rPr>
          <w:rFonts w:asciiTheme="majorBidi" w:hAnsiTheme="majorBidi" w:cstheme="majorBidi"/>
          <w:snapToGrid w:val="0"/>
          <w:lang w:eastAsia="es-ES" w:bidi="ar-SA"/>
        </w:rPr>
        <w:t>Cross-Sectional Study</w:t>
      </w:r>
      <w:r w:rsidRPr="00DD0B8F">
        <w:rPr>
          <w:rFonts w:asciiTheme="majorBidi" w:hAnsiTheme="majorBidi" w:cstheme="majorBidi"/>
          <w:snapToGrid w:val="0"/>
          <w:lang w:eastAsia="es-ES" w:bidi="ar-SA"/>
        </w:rPr>
        <w:t xml:space="preserve"> in Palestine</w:t>
      </w:r>
      <w:r>
        <w:rPr>
          <w:rFonts w:asciiTheme="majorBidi" w:hAnsiTheme="majorBidi" w:cstheme="majorBidi"/>
          <w:snapToGrid w:val="0"/>
          <w:lang w:eastAsia="es-ES" w:bidi="ar-SA"/>
        </w:rPr>
        <w:t>. BMC Medical Education,</w:t>
      </w:r>
      <w:r w:rsidR="00826B07">
        <w:rPr>
          <w:rFonts w:asciiTheme="majorBidi" w:hAnsiTheme="majorBidi" w:cstheme="majorBidi"/>
          <w:snapToGrid w:val="0"/>
          <w:lang w:eastAsia="es-ES" w:bidi="ar-SA"/>
        </w:rPr>
        <w:t xml:space="preserve"> 2025, 25,</w:t>
      </w:r>
      <w:r>
        <w:rPr>
          <w:rFonts w:asciiTheme="majorBidi" w:hAnsiTheme="majorBidi" w:cstheme="majorBidi"/>
          <w:snapToGrid w:val="0"/>
          <w:lang w:eastAsia="es-ES" w:bidi="ar-SA"/>
        </w:rPr>
        <w:t xml:space="preserve"> </w:t>
      </w:r>
      <w:hyperlink r:id="rId14" w:history="1">
        <w:r w:rsidR="00837BD7" w:rsidRPr="003374B9">
          <w:rPr>
            <w:rStyle w:val="Hyperlink"/>
            <w:rFonts w:asciiTheme="majorBidi" w:hAnsiTheme="majorBidi" w:cstheme="majorBidi"/>
            <w:snapToGrid w:val="0"/>
            <w:lang w:eastAsia="es-ES" w:bidi="ar-SA"/>
          </w:rPr>
          <w:t>https://bmcmededuc.biomedcentral.com/articles/10.1186/s12909-025-07575-z</w:t>
        </w:r>
      </w:hyperlink>
    </w:p>
    <w:p w14:paraId="02CE8EEB" w14:textId="77777777" w:rsidR="00837BD7" w:rsidRPr="00837BD7" w:rsidRDefault="00837BD7" w:rsidP="00837BD7">
      <w:pPr>
        <w:pStyle w:val="ListParagraph"/>
        <w:bidi w:val="0"/>
        <w:ind w:left="360"/>
        <w:jc w:val="both"/>
        <w:rPr>
          <w:rFonts w:asciiTheme="majorBidi" w:hAnsiTheme="majorBidi" w:cstheme="majorBidi"/>
          <w:snapToGrid w:val="0"/>
          <w:lang w:eastAsia="es-ES" w:bidi="ar-SA"/>
        </w:rPr>
      </w:pPr>
    </w:p>
    <w:p w14:paraId="494D8558" w14:textId="4403894F" w:rsidR="0059134B" w:rsidRPr="00595132" w:rsidRDefault="00837BD7" w:rsidP="00EF7E08">
      <w:pPr>
        <w:pStyle w:val="ListParagraph"/>
        <w:numPr>
          <w:ilvl w:val="0"/>
          <w:numId w:val="35"/>
        </w:numPr>
        <w:bidi w:val="0"/>
        <w:jc w:val="both"/>
        <w:rPr>
          <w:rFonts w:asciiTheme="majorBidi" w:hAnsiTheme="majorBidi" w:cstheme="majorBidi"/>
          <w:snapToGrid w:val="0"/>
          <w:lang w:eastAsia="es-ES"/>
        </w:rPr>
      </w:pPr>
      <w:r w:rsidRPr="00837BD7">
        <w:rPr>
          <w:rFonts w:asciiTheme="majorBidi" w:hAnsiTheme="majorBidi" w:cstheme="majorBidi"/>
          <w:snapToGrid w:val="0"/>
          <w:lang w:eastAsia="es-ES" w:bidi="ar-SA"/>
        </w:rPr>
        <w:t xml:space="preserve">Anthony </w:t>
      </w:r>
      <w:proofErr w:type="spellStart"/>
      <w:r w:rsidRPr="00837BD7">
        <w:rPr>
          <w:rFonts w:asciiTheme="majorBidi" w:hAnsiTheme="majorBidi" w:cstheme="majorBidi"/>
          <w:snapToGrid w:val="0"/>
          <w:lang w:eastAsia="es-ES" w:bidi="ar-SA"/>
        </w:rPr>
        <w:t>Rizk</w:t>
      </w:r>
      <w:proofErr w:type="spellEnd"/>
      <w:r w:rsidRPr="00837BD7">
        <w:rPr>
          <w:rFonts w:asciiTheme="majorBidi" w:hAnsiTheme="majorBidi" w:cstheme="majorBidi"/>
          <w:snapToGrid w:val="0"/>
          <w:lang w:eastAsia="es-ES" w:bidi="ar-SA"/>
        </w:rPr>
        <w:t xml:space="preserve">, Adella Ibrahim, Diana </w:t>
      </w:r>
      <w:proofErr w:type="spellStart"/>
      <w:r w:rsidRPr="00837BD7">
        <w:rPr>
          <w:rFonts w:asciiTheme="majorBidi" w:hAnsiTheme="majorBidi" w:cstheme="majorBidi"/>
          <w:snapToGrid w:val="0"/>
          <w:lang w:eastAsia="es-ES" w:bidi="ar-SA"/>
        </w:rPr>
        <w:t>Malaeb</w:t>
      </w:r>
      <w:proofErr w:type="spellEnd"/>
      <w:r w:rsidRPr="00837BD7">
        <w:rPr>
          <w:rFonts w:asciiTheme="majorBidi" w:hAnsiTheme="majorBidi" w:cstheme="majorBidi"/>
          <w:snapToGrid w:val="0"/>
          <w:lang w:eastAsia="es-ES" w:bidi="ar-SA"/>
        </w:rPr>
        <w:t xml:space="preserve">, Amira M. Ali3, Mirna Fawaz, </w:t>
      </w:r>
      <w:proofErr w:type="spellStart"/>
      <w:r w:rsidRPr="00837BD7">
        <w:rPr>
          <w:rFonts w:asciiTheme="majorBidi" w:hAnsiTheme="majorBidi" w:cstheme="majorBidi"/>
          <w:snapToGrid w:val="0"/>
          <w:lang w:eastAsia="es-ES" w:bidi="ar-SA"/>
        </w:rPr>
        <w:t>Nouran</w:t>
      </w:r>
      <w:proofErr w:type="spellEnd"/>
      <w:r w:rsidRPr="00837BD7">
        <w:rPr>
          <w:rFonts w:asciiTheme="majorBidi" w:hAnsiTheme="majorBidi" w:cstheme="majorBidi"/>
          <w:snapToGrid w:val="0"/>
          <w:lang w:eastAsia="es-ES" w:bidi="ar-SA"/>
        </w:rPr>
        <w:t xml:space="preserve"> Omar El Said, </w:t>
      </w:r>
      <w:proofErr w:type="spellStart"/>
      <w:r w:rsidRPr="00837BD7">
        <w:rPr>
          <w:rFonts w:asciiTheme="majorBidi" w:hAnsiTheme="majorBidi" w:cstheme="majorBidi"/>
          <w:snapToGrid w:val="0"/>
          <w:lang w:eastAsia="es-ES" w:bidi="ar-SA"/>
        </w:rPr>
        <w:t>Nisma</w:t>
      </w:r>
      <w:proofErr w:type="spellEnd"/>
      <w:r w:rsidRPr="00837BD7">
        <w:rPr>
          <w:rFonts w:asciiTheme="majorBidi" w:hAnsiTheme="majorBidi" w:cstheme="majorBidi"/>
          <w:snapToGrid w:val="0"/>
          <w:lang w:eastAsia="es-ES" w:bidi="ar-SA"/>
        </w:rPr>
        <w:t xml:space="preserve"> </w:t>
      </w:r>
      <w:proofErr w:type="spellStart"/>
      <w:r w:rsidRPr="00837BD7">
        <w:rPr>
          <w:rFonts w:asciiTheme="majorBidi" w:hAnsiTheme="majorBidi" w:cstheme="majorBidi"/>
          <w:snapToGrid w:val="0"/>
          <w:lang w:eastAsia="es-ES" w:bidi="ar-SA"/>
        </w:rPr>
        <w:t>Merdad</w:t>
      </w:r>
      <w:proofErr w:type="spellEnd"/>
      <w:r w:rsidRPr="00837BD7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proofErr w:type="spellStart"/>
      <w:r w:rsidRPr="00837BD7">
        <w:rPr>
          <w:rFonts w:asciiTheme="majorBidi" w:hAnsiTheme="majorBidi" w:cstheme="majorBidi"/>
          <w:snapToGrid w:val="0"/>
          <w:lang w:eastAsia="es-ES" w:bidi="ar-SA"/>
        </w:rPr>
        <w:t>Rizwana</w:t>
      </w:r>
      <w:proofErr w:type="spellEnd"/>
      <w:r w:rsidRPr="00837BD7">
        <w:rPr>
          <w:rFonts w:asciiTheme="majorBidi" w:hAnsiTheme="majorBidi" w:cstheme="majorBidi"/>
          <w:snapToGrid w:val="0"/>
          <w:lang w:eastAsia="es-ES" w:bidi="ar-SA"/>
        </w:rPr>
        <w:t xml:space="preserve"> Amin, </w:t>
      </w:r>
      <w:proofErr w:type="spellStart"/>
      <w:r w:rsidRPr="00837BD7">
        <w:rPr>
          <w:rFonts w:asciiTheme="majorBidi" w:hAnsiTheme="majorBidi" w:cstheme="majorBidi"/>
          <w:snapToGrid w:val="0"/>
          <w:lang w:eastAsia="es-ES" w:bidi="ar-SA"/>
        </w:rPr>
        <w:t>Wizra</w:t>
      </w:r>
      <w:proofErr w:type="spellEnd"/>
      <w:r w:rsidRPr="00837BD7">
        <w:rPr>
          <w:rFonts w:asciiTheme="majorBidi" w:hAnsiTheme="majorBidi" w:cstheme="majorBidi"/>
          <w:snapToGrid w:val="0"/>
          <w:lang w:eastAsia="es-ES" w:bidi="ar-SA"/>
        </w:rPr>
        <w:t xml:space="preserve"> Saeed, </w:t>
      </w:r>
      <w:proofErr w:type="spellStart"/>
      <w:r w:rsidRPr="00837BD7">
        <w:rPr>
          <w:rFonts w:asciiTheme="majorBidi" w:hAnsiTheme="majorBidi" w:cstheme="majorBidi"/>
          <w:snapToGrid w:val="0"/>
          <w:lang w:eastAsia="es-ES" w:bidi="ar-SA"/>
        </w:rPr>
        <w:t>Muna</w:t>
      </w:r>
      <w:proofErr w:type="spellEnd"/>
      <w:r w:rsidRPr="00837BD7">
        <w:rPr>
          <w:rFonts w:asciiTheme="majorBidi" w:hAnsiTheme="majorBidi" w:cstheme="majorBidi"/>
          <w:snapToGrid w:val="0"/>
          <w:lang w:eastAsia="es-ES" w:bidi="ar-SA"/>
        </w:rPr>
        <w:t xml:space="preserve"> Barakat, </w:t>
      </w:r>
      <w:r w:rsidRPr="00837BD7">
        <w:rPr>
          <w:rFonts w:asciiTheme="majorBidi" w:hAnsiTheme="majorBidi" w:cstheme="majorBidi"/>
          <w:b/>
          <w:bCs/>
          <w:snapToGrid w:val="0"/>
          <w:lang w:eastAsia="es-ES" w:bidi="ar-SA"/>
        </w:rPr>
        <w:t xml:space="preserve">Rami </w:t>
      </w:r>
      <w:proofErr w:type="spellStart"/>
      <w:r w:rsidRPr="00837BD7">
        <w:rPr>
          <w:rFonts w:asciiTheme="majorBidi" w:hAnsiTheme="majorBidi" w:cstheme="majorBidi"/>
          <w:b/>
          <w:bCs/>
          <w:snapToGrid w:val="0"/>
          <w:lang w:eastAsia="es-ES" w:bidi="ar-SA"/>
        </w:rPr>
        <w:t>Mosleh</w:t>
      </w:r>
      <w:proofErr w:type="spellEnd"/>
      <w:r w:rsidRPr="00837BD7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proofErr w:type="spellStart"/>
      <w:r w:rsidRPr="00837BD7">
        <w:rPr>
          <w:rFonts w:asciiTheme="majorBidi" w:hAnsiTheme="majorBidi" w:cstheme="majorBidi"/>
          <w:snapToGrid w:val="0"/>
          <w:lang w:eastAsia="es-ES" w:bidi="ar-SA"/>
        </w:rPr>
        <w:t>Feten</w:t>
      </w:r>
      <w:proofErr w:type="spellEnd"/>
      <w:r w:rsidRPr="00837BD7">
        <w:rPr>
          <w:rFonts w:asciiTheme="majorBidi" w:hAnsiTheme="majorBidi" w:cstheme="majorBidi"/>
          <w:snapToGrid w:val="0"/>
          <w:lang w:eastAsia="es-ES" w:bidi="ar-SA"/>
        </w:rPr>
        <w:t xml:space="preserve"> </w:t>
      </w:r>
      <w:proofErr w:type="spellStart"/>
      <w:r w:rsidRPr="00837BD7">
        <w:rPr>
          <w:rFonts w:asciiTheme="majorBidi" w:hAnsiTheme="majorBidi" w:cstheme="majorBidi"/>
          <w:snapToGrid w:val="0"/>
          <w:lang w:eastAsia="es-ES" w:bidi="ar-SA"/>
        </w:rPr>
        <w:t>Fekih-Romdhane</w:t>
      </w:r>
      <w:proofErr w:type="spellEnd"/>
      <w:r w:rsidRPr="00837BD7">
        <w:rPr>
          <w:rFonts w:asciiTheme="majorBidi" w:hAnsiTheme="majorBidi" w:cstheme="majorBidi"/>
          <w:snapToGrid w:val="0"/>
          <w:lang w:eastAsia="es-ES" w:bidi="ar-SA"/>
        </w:rPr>
        <w:t xml:space="preserve">, </w:t>
      </w:r>
      <w:proofErr w:type="spellStart"/>
      <w:r w:rsidRPr="00837BD7">
        <w:rPr>
          <w:rFonts w:asciiTheme="majorBidi" w:hAnsiTheme="majorBidi" w:cstheme="majorBidi"/>
          <w:snapToGrid w:val="0"/>
          <w:lang w:eastAsia="es-ES" w:bidi="ar-SA"/>
        </w:rPr>
        <w:t>Souheil</w:t>
      </w:r>
      <w:proofErr w:type="spellEnd"/>
      <w:r w:rsidRPr="00837BD7">
        <w:rPr>
          <w:rFonts w:asciiTheme="majorBidi" w:hAnsiTheme="majorBidi" w:cstheme="majorBidi"/>
          <w:snapToGrid w:val="0"/>
          <w:lang w:eastAsia="es-ES" w:bidi="ar-SA"/>
        </w:rPr>
        <w:t xml:space="preserve"> </w:t>
      </w:r>
      <w:proofErr w:type="spellStart"/>
      <w:r w:rsidRPr="00837BD7">
        <w:rPr>
          <w:rFonts w:asciiTheme="majorBidi" w:hAnsiTheme="majorBidi" w:cstheme="majorBidi"/>
          <w:snapToGrid w:val="0"/>
          <w:lang w:eastAsia="es-ES" w:bidi="ar-SA"/>
        </w:rPr>
        <w:t>Hallit</w:t>
      </w:r>
      <w:proofErr w:type="spellEnd"/>
      <w:r w:rsidRPr="00837BD7">
        <w:rPr>
          <w:rFonts w:asciiTheme="majorBidi" w:hAnsiTheme="majorBidi" w:cstheme="majorBidi"/>
          <w:snapToGrid w:val="0"/>
          <w:lang w:eastAsia="es-ES" w:bidi="ar-SA"/>
        </w:rPr>
        <w:t>, Sahar Obeid. Psychometric Properties of the Arabic Dissociative Symptoms Scale—Brief Across Five Arab Countries. Public Health Challenges, 2025, 4,</w:t>
      </w:r>
      <w:r>
        <w:rPr>
          <w:rFonts w:asciiTheme="majorBidi" w:hAnsiTheme="majorBidi" w:cstheme="majorBidi"/>
          <w:b/>
          <w:bCs/>
          <w:snapToGrid w:val="0"/>
          <w:lang w:eastAsia="es-ES" w:bidi="ar-SA"/>
        </w:rPr>
        <w:t xml:space="preserve"> </w:t>
      </w:r>
      <w:hyperlink r:id="rId15" w:history="1">
        <w:r w:rsidRPr="003374B9">
          <w:rPr>
            <w:rStyle w:val="Hyperlink"/>
            <w:rFonts w:asciiTheme="majorBidi" w:hAnsiTheme="majorBidi" w:cstheme="majorBidi"/>
            <w:b/>
            <w:bCs/>
            <w:snapToGrid w:val="0"/>
            <w:lang w:eastAsia="es-ES" w:bidi="ar-SA"/>
          </w:rPr>
          <w:t>https://www.researchgate.net/publication/395644577_Psychometric_Properties_of_the_Arabic_Dissociative_Symptoms_Scale-Brief_Across_Five_Arab_Countries</w:t>
        </w:r>
      </w:hyperlink>
      <w:r>
        <w:rPr>
          <w:rFonts w:asciiTheme="majorBidi" w:hAnsiTheme="majorBidi" w:cstheme="majorBidi"/>
          <w:b/>
          <w:bCs/>
          <w:snapToGrid w:val="0"/>
          <w:lang w:eastAsia="es-ES" w:bidi="ar-SA"/>
        </w:rPr>
        <w:t xml:space="preserve">. </w:t>
      </w:r>
    </w:p>
    <w:p w14:paraId="55FFCDFF" w14:textId="77777777" w:rsidR="00595132" w:rsidRPr="00595132" w:rsidRDefault="00595132" w:rsidP="00595132">
      <w:pPr>
        <w:pStyle w:val="ListParagraph"/>
        <w:rPr>
          <w:rFonts w:asciiTheme="majorBidi" w:hAnsiTheme="majorBidi" w:cstheme="majorBidi"/>
          <w:snapToGrid w:val="0"/>
          <w:lang w:eastAsia="es-ES"/>
        </w:rPr>
      </w:pPr>
    </w:p>
    <w:p w14:paraId="56B76DE5" w14:textId="7E6755AC" w:rsidR="00595132" w:rsidRPr="00E033C9" w:rsidRDefault="00595132" w:rsidP="00EF7E08">
      <w:pPr>
        <w:pStyle w:val="ListParagraph"/>
        <w:numPr>
          <w:ilvl w:val="0"/>
          <w:numId w:val="35"/>
        </w:numPr>
        <w:bidi w:val="0"/>
        <w:jc w:val="both"/>
        <w:rPr>
          <w:rFonts w:asciiTheme="majorBidi" w:hAnsiTheme="majorBidi" w:cstheme="majorBidi"/>
          <w:snapToGrid w:val="0"/>
          <w:lang w:eastAsia="es-ES"/>
        </w:rPr>
      </w:pPr>
      <w:proofErr w:type="spellStart"/>
      <w:r>
        <w:t>Reham</w:t>
      </w:r>
      <w:proofErr w:type="spellEnd"/>
      <w:r>
        <w:t xml:space="preserve"> </w:t>
      </w:r>
      <w:proofErr w:type="spellStart"/>
      <w:r>
        <w:t>Aljalamdeh</w:t>
      </w:r>
      <w:proofErr w:type="spellEnd"/>
      <w:r>
        <w:t xml:space="preserve">, </w:t>
      </w:r>
      <w:proofErr w:type="spellStart"/>
      <w:r>
        <w:t>Derar</w:t>
      </w:r>
      <w:proofErr w:type="spellEnd"/>
      <w:r>
        <w:t xml:space="preserve"> H. Abdel-</w:t>
      </w:r>
      <w:proofErr w:type="spellStart"/>
      <w:r>
        <w:t>Qader</w:t>
      </w:r>
      <w:proofErr w:type="spellEnd"/>
      <w:r>
        <w:t xml:space="preserve">, </w:t>
      </w:r>
      <w:proofErr w:type="spellStart"/>
      <w:r>
        <w:t>Muna</w:t>
      </w:r>
      <w:proofErr w:type="spellEnd"/>
      <w:r>
        <w:t xml:space="preserve"> Barakat, </w:t>
      </w:r>
      <w:r w:rsidRPr="00595132">
        <w:rPr>
          <w:b/>
          <w:bCs/>
        </w:rPr>
        <w:t xml:space="preserve">Rami </w:t>
      </w:r>
      <w:proofErr w:type="spellStart"/>
      <w:r w:rsidRPr="00595132">
        <w:rPr>
          <w:b/>
          <w:bCs/>
        </w:rPr>
        <w:t>Mosleh</w:t>
      </w:r>
      <w:proofErr w:type="spellEnd"/>
      <w:r>
        <w:t xml:space="preserve">, </w:t>
      </w:r>
      <w:r w:rsidRPr="00595132">
        <w:t xml:space="preserve">Knowledge, attitude, and practices of self-medication with antibiotics among senior undergraduate </w:t>
      </w:r>
      <w:r w:rsidRPr="00595132">
        <w:lastRenderedPageBreak/>
        <w:t>pharmacy students: A cross-sectional study in Jordan</w:t>
      </w:r>
      <w:r>
        <w:t xml:space="preserve">, 2025, 13 (1). Sage Open Medicine. </w:t>
      </w:r>
      <w:hyperlink r:id="rId16" w:history="1">
        <w:r w:rsidR="00E033C9" w:rsidRPr="00C91E61">
          <w:rPr>
            <w:rStyle w:val="Hyperlink"/>
          </w:rPr>
          <w:t>https://staff.najah.edu/media/published_research/2025/12/21/Antibiotics_Research.pdf</w:t>
        </w:r>
      </w:hyperlink>
      <w:r>
        <w:t>.</w:t>
      </w:r>
    </w:p>
    <w:p w14:paraId="5D4EA104" w14:textId="77777777" w:rsidR="00E033C9" w:rsidRPr="00E033C9" w:rsidRDefault="00E033C9" w:rsidP="00E033C9">
      <w:pPr>
        <w:pStyle w:val="ListParagraph"/>
        <w:rPr>
          <w:rFonts w:asciiTheme="majorBidi" w:hAnsiTheme="majorBidi" w:cstheme="majorBidi"/>
          <w:snapToGrid w:val="0"/>
          <w:lang w:eastAsia="es-ES"/>
        </w:rPr>
      </w:pPr>
    </w:p>
    <w:p w14:paraId="221D4E41" w14:textId="4CBD7FBC" w:rsidR="00E033C9" w:rsidRPr="00EF7E08" w:rsidRDefault="00E033C9" w:rsidP="00EF7E08">
      <w:pPr>
        <w:pStyle w:val="ListParagraph"/>
        <w:numPr>
          <w:ilvl w:val="0"/>
          <w:numId w:val="35"/>
        </w:numPr>
        <w:bidi w:val="0"/>
        <w:jc w:val="both"/>
        <w:rPr>
          <w:rFonts w:asciiTheme="majorBidi" w:hAnsiTheme="majorBidi" w:cstheme="majorBidi"/>
          <w:snapToGrid w:val="0"/>
          <w:lang w:eastAsia="es-ES"/>
        </w:rPr>
      </w:pPr>
      <w:r w:rsidRPr="00595132">
        <w:rPr>
          <w:b/>
          <w:bCs/>
        </w:rPr>
        <w:t xml:space="preserve">Rami </w:t>
      </w:r>
      <w:proofErr w:type="spellStart"/>
      <w:r w:rsidRPr="00595132">
        <w:rPr>
          <w:b/>
          <w:bCs/>
        </w:rPr>
        <w:t>Mosleh</w:t>
      </w:r>
      <w:proofErr w:type="spellEnd"/>
      <w:r>
        <w:t xml:space="preserve">, </w:t>
      </w:r>
      <w:proofErr w:type="spellStart"/>
      <w:r w:rsidR="00A004E9">
        <w:t>Yazun</w:t>
      </w:r>
      <w:proofErr w:type="spellEnd"/>
      <w:r w:rsidR="00A004E9">
        <w:t xml:space="preserve"> </w:t>
      </w:r>
      <w:proofErr w:type="spellStart"/>
      <w:r w:rsidR="00A004E9">
        <w:t>Jarrar</w:t>
      </w:r>
      <w:proofErr w:type="spellEnd"/>
      <w:r w:rsidR="00A004E9">
        <w:t xml:space="preserve">, </w:t>
      </w:r>
      <w:proofErr w:type="spellStart"/>
      <w:r w:rsidR="00A004E9" w:rsidRPr="00A004E9">
        <w:t>Shurouq</w:t>
      </w:r>
      <w:proofErr w:type="spellEnd"/>
      <w:r w:rsidR="00A004E9" w:rsidRPr="00A004E9">
        <w:t xml:space="preserve"> Ghalib </w:t>
      </w:r>
      <w:proofErr w:type="spellStart"/>
      <w:r w:rsidR="00A004E9" w:rsidRPr="00A004E9">
        <w:t>Qadous</w:t>
      </w:r>
      <w:proofErr w:type="spellEnd"/>
      <w:r w:rsidR="00A004E9">
        <w:t xml:space="preserve">, </w:t>
      </w:r>
      <w:r w:rsidR="00A004E9" w:rsidRPr="00A004E9">
        <w:t>Mustafa Ghanim</w:t>
      </w:r>
      <w:r w:rsidR="00A004E9">
        <w:t xml:space="preserve">. </w:t>
      </w:r>
      <w:r w:rsidR="00A004E9" w:rsidRPr="00A004E9">
        <w:t xml:space="preserve">Polypharmacy and </w:t>
      </w:r>
      <w:r w:rsidR="00A004E9">
        <w:t>P</w:t>
      </w:r>
      <w:r w:rsidR="00A004E9" w:rsidRPr="00A004E9">
        <w:t>otential Drug–Drug Interactions among Older Patients: A Cross-Sectional Baseline Study Pre-2023 Palestine Crisis</w:t>
      </w:r>
      <w:r>
        <w:t>, 202</w:t>
      </w:r>
      <w:r w:rsidR="00A004E9">
        <w:t>6</w:t>
      </w:r>
      <w:r>
        <w:t xml:space="preserve">, </w:t>
      </w:r>
      <w:r w:rsidR="00A004E9">
        <w:t>109</w:t>
      </w:r>
      <w:r>
        <w:t xml:space="preserve"> (1). </w:t>
      </w:r>
      <w:r w:rsidR="00A004E9">
        <w:t>Science Progress</w:t>
      </w:r>
      <w:r>
        <w:t xml:space="preserve">. </w:t>
      </w:r>
      <w:r w:rsidR="00A004E9" w:rsidRPr="00A004E9">
        <w:t>https://staff.najah.edu/media/published_research/2026/02/14/Polypharmacy_article.pdf</w:t>
      </w:r>
      <w:r>
        <w:t>.</w:t>
      </w:r>
    </w:p>
    <w:p w14:paraId="1CDA2C23" w14:textId="77777777" w:rsidR="00EF7E08" w:rsidRPr="00A004E9" w:rsidRDefault="00EF7E08" w:rsidP="00EF7E08">
      <w:pPr>
        <w:pStyle w:val="ListParagraph"/>
        <w:bidi w:val="0"/>
        <w:ind w:left="360"/>
        <w:jc w:val="both"/>
        <w:rPr>
          <w:rFonts w:asciiTheme="majorBidi" w:hAnsiTheme="majorBidi" w:cstheme="majorBidi"/>
          <w:snapToGrid w:val="0"/>
          <w:lang w:eastAsia="es-ES"/>
        </w:rPr>
      </w:pPr>
    </w:p>
    <w:p w14:paraId="3E014EBF" w14:textId="77777777" w:rsidR="00837BD7" w:rsidRPr="00837BD7" w:rsidRDefault="00837BD7" w:rsidP="00837BD7">
      <w:pPr>
        <w:pStyle w:val="ListParagraph"/>
        <w:bidi w:val="0"/>
        <w:ind w:left="360"/>
        <w:jc w:val="both"/>
        <w:rPr>
          <w:rFonts w:asciiTheme="majorBidi" w:hAnsiTheme="majorBidi" w:cstheme="majorBidi"/>
          <w:snapToGrid w:val="0"/>
          <w:lang w:eastAsia="es-ES"/>
        </w:rPr>
      </w:pPr>
    </w:p>
    <w:p w14:paraId="5336D4B2" w14:textId="77777777" w:rsidR="0059134B" w:rsidRPr="005F6B0E" w:rsidRDefault="0059134B" w:rsidP="00591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>
        <w:rPr>
          <w:rFonts w:eastAsia="Malgun Gothic"/>
          <w:b/>
          <w:bCs/>
          <w:color w:val="0070C0"/>
          <w:sz w:val="28"/>
          <w:szCs w:val="28"/>
        </w:rPr>
        <w:t>AWARDS</w:t>
      </w:r>
    </w:p>
    <w:p w14:paraId="798A8C4C" w14:textId="56FA4EBD" w:rsidR="00024B2A" w:rsidRDefault="00024B2A" w:rsidP="00024B2A">
      <w:pPr>
        <w:pStyle w:val="BodyText"/>
        <w:tabs>
          <w:tab w:val="clear" w:pos="720"/>
          <w:tab w:val="left" w:pos="0"/>
        </w:tabs>
        <w:rPr>
          <w:rFonts w:ascii="Times New Roman" w:hAnsi="Times New Roman"/>
          <w:b/>
          <w:sz w:val="24"/>
          <w:szCs w:val="22"/>
        </w:rPr>
      </w:pPr>
    </w:p>
    <w:p w14:paraId="55BB76C9" w14:textId="4BF68EC4" w:rsidR="00A004E9" w:rsidRPr="003A19CA" w:rsidRDefault="00A004E9" w:rsidP="00A004E9">
      <w:pPr>
        <w:numPr>
          <w:ilvl w:val="0"/>
          <w:numId w:val="31"/>
        </w:numPr>
        <w:autoSpaceDE w:val="0"/>
        <w:autoSpaceDN w:val="0"/>
        <w:jc w:val="both"/>
        <w:rPr>
          <w:rFonts w:cs="Simplified Arabic"/>
          <w:b/>
          <w:bCs/>
        </w:rPr>
      </w:pPr>
      <w:r w:rsidRPr="003A19CA">
        <w:rPr>
          <w:rFonts w:cs="Simplified Arabic"/>
          <w:b/>
          <w:bCs/>
        </w:rPr>
        <w:t>Research Excellence Award</w:t>
      </w:r>
      <w:r>
        <w:rPr>
          <w:rFonts w:cs="Simplified Arabic"/>
          <w:b/>
          <w:bCs/>
        </w:rPr>
        <w:t xml:space="preserve"> (2022)</w:t>
      </w:r>
      <w:r w:rsidRPr="003A19CA">
        <w:rPr>
          <w:rFonts w:cs="Simplified Arabic"/>
          <w:b/>
          <w:bCs/>
        </w:rPr>
        <w:t>,</w:t>
      </w:r>
    </w:p>
    <w:p w14:paraId="13C8E6BF" w14:textId="77777777" w:rsidR="00A004E9" w:rsidRDefault="00A004E9" w:rsidP="00A004E9">
      <w:pPr>
        <w:ind w:left="360"/>
        <w:jc w:val="both"/>
        <w:rPr>
          <w:rFonts w:cs="Simplified Arabic"/>
          <w:b/>
          <w:bCs/>
        </w:rPr>
      </w:pPr>
      <w:r w:rsidRPr="003A19CA">
        <w:rPr>
          <w:rFonts w:cs="Simplified Arabic"/>
          <w:b/>
          <w:bCs/>
        </w:rPr>
        <w:t>Deanship of Scientific Researc</w:t>
      </w:r>
      <w:r>
        <w:rPr>
          <w:rFonts w:cs="Simplified Arabic"/>
          <w:b/>
          <w:bCs/>
        </w:rPr>
        <w:t>h</w:t>
      </w:r>
      <w:r w:rsidRPr="003A19CA">
        <w:rPr>
          <w:rFonts w:cs="Simplified Arabic"/>
          <w:b/>
          <w:bCs/>
        </w:rPr>
        <w:t xml:space="preserve"> - An-Najah National University- Nablus/Palestine, Original Research</w:t>
      </w:r>
    </w:p>
    <w:p w14:paraId="1D48EC2E" w14:textId="77777777" w:rsidR="00A004E9" w:rsidRPr="003A19CA" w:rsidRDefault="00A004E9" w:rsidP="00A004E9">
      <w:pPr>
        <w:ind w:left="360"/>
        <w:jc w:val="both"/>
        <w:rPr>
          <w:rFonts w:cs="Simplified Arabic"/>
          <w:b/>
          <w:bCs/>
        </w:rPr>
      </w:pPr>
    </w:p>
    <w:p w14:paraId="11995C6F" w14:textId="2C900740" w:rsidR="00A004E9" w:rsidRPr="003A19CA" w:rsidRDefault="00A004E9" w:rsidP="00A004E9">
      <w:pPr>
        <w:numPr>
          <w:ilvl w:val="0"/>
          <w:numId w:val="31"/>
        </w:numPr>
        <w:autoSpaceDE w:val="0"/>
        <w:autoSpaceDN w:val="0"/>
        <w:jc w:val="both"/>
        <w:rPr>
          <w:rFonts w:cs="Simplified Arabic"/>
          <w:b/>
          <w:bCs/>
        </w:rPr>
      </w:pPr>
      <w:r w:rsidRPr="003A19CA">
        <w:rPr>
          <w:rFonts w:cs="Simplified Arabic"/>
          <w:b/>
          <w:bCs/>
        </w:rPr>
        <w:t>Research Excellence Award</w:t>
      </w:r>
      <w:r>
        <w:rPr>
          <w:rFonts w:cs="Simplified Arabic"/>
          <w:b/>
          <w:bCs/>
        </w:rPr>
        <w:t xml:space="preserve"> (2023)</w:t>
      </w:r>
      <w:r w:rsidRPr="003A19CA">
        <w:rPr>
          <w:rFonts w:cs="Simplified Arabic"/>
          <w:b/>
          <w:bCs/>
        </w:rPr>
        <w:t>,</w:t>
      </w:r>
    </w:p>
    <w:p w14:paraId="437BB8E2" w14:textId="77777777" w:rsidR="00A004E9" w:rsidRPr="003A19CA" w:rsidRDefault="00A004E9" w:rsidP="00A004E9">
      <w:pPr>
        <w:ind w:left="360"/>
        <w:jc w:val="both"/>
        <w:rPr>
          <w:rFonts w:cs="Simplified Arabic"/>
          <w:b/>
          <w:bCs/>
        </w:rPr>
      </w:pPr>
      <w:r w:rsidRPr="003A19CA">
        <w:rPr>
          <w:rFonts w:cs="Simplified Arabic"/>
          <w:b/>
          <w:bCs/>
        </w:rPr>
        <w:t>Deanship of Scientific Research - An-Najah National University- Nablus/Palestine, Original Research</w:t>
      </w:r>
    </w:p>
    <w:p w14:paraId="7C709688" w14:textId="77777777" w:rsidR="00A004E9" w:rsidRPr="003A19CA" w:rsidRDefault="00A004E9" w:rsidP="00A004E9">
      <w:pPr>
        <w:ind w:left="360"/>
        <w:jc w:val="both"/>
        <w:rPr>
          <w:rFonts w:cs="Simplified Arabic"/>
          <w:b/>
          <w:bCs/>
        </w:rPr>
      </w:pPr>
    </w:p>
    <w:p w14:paraId="78596FF2" w14:textId="3559C5A1" w:rsidR="00A004E9" w:rsidRDefault="00A004E9" w:rsidP="00A004E9">
      <w:pPr>
        <w:numPr>
          <w:ilvl w:val="0"/>
          <w:numId w:val="31"/>
        </w:numPr>
        <w:autoSpaceDE w:val="0"/>
        <w:autoSpaceDN w:val="0"/>
        <w:jc w:val="both"/>
        <w:rPr>
          <w:rFonts w:cs="Simplified Arabic"/>
          <w:b/>
          <w:bCs/>
        </w:rPr>
      </w:pPr>
      <w:r w:rsidRPr="00DF49C1">
        <w:rPr>
          <w:rFonts w:cs="Simplified Arabic"/>
          <w:b/>
          <w:bCs/>
        </w:rPr>
        <w:t xml:space="preserve">Reward: "Number of </w:t>
      </w:r>
      <w:r w:rsidR="0043238A">
        <w:rPr>
          <w:rFonts w:cs="Simplified Arabic"/>
          <w:b/>
          <w:bCs/>
        </w:rPr>
        <w:t>C</w:t>
      </w:r>
      <w:r w:rsidRPr="00DF49C1">
        <w:rPr>
          <w:rFonts w:cs="Simplified Arabic"/>
          <w:b/>
          <w:bCs/>
        </w:rPr>
        <w:t xml:space="preserve">itations for </w:t>
      </w:r>
      <w:r>
        <w:rPr>
          <w:rFonts w:cs="Simplified Arabic"/>
          <w:b/>
          <w:bCs/>
        </w:rPr>
        <w:t xml:space="preserve">Published </w:t>
      </w:r>
      <w:r w:rsidR="0043238A">
        <w:rPr>
          <w:rFonts w:cs="Simplified Arabic"/>
          <w:b/>
          <w:bCs/>
        </w:rPr>
        <w:t>R</w:t>
      </w:r>
      <w:r w:rsidRPr="00DF49C1">
        <w:rPr>
          <w:rFonts w:cs="Simplified Arabic"/>
          <w:b/>
          <w:bCs/>
        </w:rPr>
        <w:t>esearch</w:t>
      </w:r>
      <w:r>
        <w:rPr>
          <w:rFonts w:cs="Simplified Arabic"/>
          <w:b/>
          <w:bCs/>
        </w:rPr>
        <w:t xml:space="preserve"> (2024), </w:t>
      </w:r>
    </w:p>
    <w:p w14:paraId="064BD6D9" w14:textId="051100D4" w:rsidR="00A004E9" w:rsidRDefault="00A004E9" w:rsidP="00A004E9">
      <w:pPr>
        <w:autoSpaceDE w:val="0"/>
        <w:autoSpaceDN w:val="0"/>
        <w:ind w:left="360"/>
        <w:jc w:val="both"/>
        <w:rPr>
          <w:rFonts w:cs="Simplified Arabic"/>
          <w:b/>
          <w:bCs/>
          <w:rtl/>
        </w:rPr>
      </w:pPr>
      <w:r w:rsidRPr="00CB480A">
        <w:rPr>
          <w:rFonts w:cs="Simplified Arabic"/>
          <w:b/>
          <w:bCs/>
        </w:rPr>
        <w:t>Deanship of Scientific Research</w:t>
      </w:r>
      <w:r>
        <w:rPr>
          <w:rFonts w:cs="Simplified Arabic"/>
          <w:b/>
          <w:bCs/>
        </w:rPr>
        <w:t xml:space="preserve">, </w:t>
      </w:r>
      <w:r w:rsidRPr="00CB480A">
        <w:rPr>
          <w:rFonts w:cs="Simplified Arabic"/>
          <w:b/>
          <w:bCs/>
        </w:rPr>
        <w:t>An-Najah National University- Nablus/Palestine, Original Research</w:t>
      </w:r>
    </w:p>
    <w:p w14:paraId="267DE4A0" w14:textId="77777777" w:rsidR="00A004E9" w:rsidRDefault="00A004E9" w:rsidP="00A004E9">
      <w:pPr>
        <w:jc w:val="both"/>
        <w:rPr>
          <w:rFonts w:cs="Simplified Arabic"/>
          <w:b/>
          <w:bCs/>
        </w:rPr>
      </w:pPr>
    </w:p>
    <w:p w14:paraId="46B8A4E4" w14:textId="2F8ACEBE" w:rsidR="00A004E9" w:rsidRPr="003A19CA" w:rsidRDefault="00A004E9" w:rsidP="00A004E9">
      <w:pPr>
        <w:numPr>
          <w:ilvl w:val="0"/>
          <w:numId w:val="31"/>
        </w:numPr>
        <w:autoSpaceDE w:val="0"/>
        <w:autoSpaceDN w:val="0"/>
        <w:jc w:val="both"/>
        <w:rPr>
          <w:rFonts w:cs="Simplified Arabic"/>
          <w:b/>
          <w:bCs/>
        </w:rPr>
      </w:pPr>
      <w:r w:rsidRPr="003A19CA">
        <w:rPr>
          <w:rFonts w:cs="Simplified Arabic"/>
          <w:b/>
          <w:bCs/>
        </w:rPr>
        <w:t>Research Excellence Award</w:t>
      </w:r>
      <w:r>
        <w:rPr>
          <w:rFonts w:cs="Simplified Arabic"/>
          <w:b/>
          <w:bCs/>
        </w:rPr>
        <w:t xml:space="preserve"> (2025)</w:t>
      </w:r>
      <w:r w:rsidRPr="003A19CA">
        <w:rPr>
          <w:rFonts w:cs="Simplified Arabic"/>
          <w:b/>
          <w:bCs/>
        </w:rPr>
        <w:t>,</w:t>
      </w:r>
    </w:p>
    <w:p w14:paraId="349AA5B5" w14:textId="77777777" w:rsidR="00A004E9" w:rsidRDefault="00A004E9" w:rsidP="00A004E9">
      <w:pPr>
        <w:ind w:left="360"/>
        <w:jc w:val="both"/>
        <w:rPr>
          <w:rFonts w:cs="Simplified Arabic"/>
          <w:b/>
          <w:bCs/>
        </w:rPr>
      </w:pPr>
      <w:r w:rsidRPr="003A19CA">
        <w:rPr>
          <w:rFonts w:cs="Simplified Arabic"/>
          <w:b/>
          <w:bCs/>
        </w:rPr>
        <w:t>Deanship of Scientific Researc</w:t>
      </w:r>
      <w:r>
        <w:rPr>
          <w:rFonts w:cs="Simplified Arabic"/>
          <w:b/>
          <w:bCs/>
        </w:rPr>
        <w:t>h</w:t>
      </w:r>
      <w:r w:rsidRPr="003A19CA">
        <w:rPr>
          <w:rFonts w:cs="Simplified Arabic"/>
          <w:b/>
          <w:bCs/>
        </w:rPr>
        <w:t xml:space="preserve"> - An-Najah National University- Nablus/Palestine, Original Research</w:t>
      </w:r>
    </w:p>
    <w:p w14:paraId="2BD3D34B" w14:textId="77777777" w:rsidR="00A004E9" w:rsidRDefault="00A004E9" w:rsidP="00A004E9">
      <w:pPr>
        <w:ind w:left="360"/>
        <w:jc w:val="both"/>
        <w:rPr>
          <w:rFonts w:cs="Simplified Arabic"/>
          <w:b/>
          <w:bCs/>
        </w:rPr>
      </w:pPr>
    </w:p>
    <w:p w14:paraId="3CF63D25" w14:textId="4177283F" w:rsidR="00A004E9" w:rsidRDefault="00A004E9" w:rsidP="00A004E9">
      <w:pPr>
        <w:numPr>
          <w:ilvl w:val="0"/>
          <w:numId w:val="31"/>
        </w:numPr>
        <w:autoSpaceDE w:val="0"/>
        <w:autoSpaceDN w:val="0"/>
        <w:jc w:val="both"/>
        <w:rPr>
          <w:rFonts w:cs="Simplified Arabic"/>
          <w:b/>
          <w:bCs/>
        </w:rPr>
      </w:pPr>
      <w:r w:rsidRPr="00982297">
        <w:rPr>
          <w:rFonts w:cs="Simplified Arabic"/>
          <w:b/>
          <w:bCs/>
        </w:rPr>
        <w:t xml:space="preserve">International Scientific </w:t>
      </w:r>
      <w:r w:rsidRPr="00A004E9">
        <w:rPr>
          <w:rFonts w:cs="Simplified Arabic"/>
          <w:b/>
          <w:bCs/>
        </w:rPr>
        <w:t>Research Award</w:t>
      </w:r>
      <w:r>
        <w:rPr>
          <w:rFonts w:cs="Simplified Arabic"/>
          <w:b/>
          <w:bCs/>
        </w:rPr>
        <w:t xml:space="preserve"> (2025)</w:t>
      </w:r>
      <w:r w:rsidRPr="00A004E9">
        <w:rPr>
          <w:rFonts w:cs="Simplified Arabic"/>
          <w:b/>
          <w:bCs/>
        </w:rPr>
        <w:t xml:space="preserve">, </w:t>
      </w:r>
    </w:p>
    <w:p w14:paraId="5BAB8532" w14:textId="349E6E32" w:rsidR="00A004E9" w:rsidRPr="00A004E9" w:rsidRDefault="00A004E9" w:rsidP="00A004E9">
      <w:pPr>
        <w:autoSpaceDE w:val="0"/>
        <w:autoSpaceDN w:val="0"/>
        <w:ind w:left="360"/>
        <w:jc w:val="both"/>
        <w:rPr>
          <w:rFonts w:cs="Simplified Arabic"/>
          <w:b/>
          <w:bCs/>
        </w:rPr>
      </w:pPr>
      <w:r w:rsidRPr="00A004E9">
        <w:rPr>
          <w:rFonts w:cs="Simplified Arabic"/>
          <w:b/>
          <w:bCs/>
        </w:rPr>
        <w:t>Deanship of Scientific Research - An-Najah National University- Nablus/Palestine, Original Research</w:t>
      </w:r>
    </w:p>
    <w:p w14:paraId="6AAF953A" w14:textId="77777777" w:rsidR="00A004E9" w:rsidRPr="00024B2A" w:rsidRDefault="00A004E9" w:rsidP="00024B2A">
      <w:pPr>
        <w:pStyle w:val="BodyText"/>
        <w:tabs>
          <w:tab w:val="clear" w:pos="720"/>
          <w:tab w:val="left" w:pos="0"/>
        </w:tabs>
        <w:rPr>
          <w:rFonts w:ascii="Times New Roman" w:hAnsi="Times New Roman"/>
          <w:b/>
          <w:sz w:val="24"/>
          <w:szCs w:val="22"/>
        </w:rPr>
      </w:pPr>
    </w:p>
    <w:p w14:paraId="731EF128" w14:textId="77777777" w:rsidR="00292ACF" w:rsidRPr="005F6B0E" w:rsidRDefault="00292ACF" w:rsidP="005F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 w:rsidRPr="005F6B0E">
        <w:rPr>
          <w:rFonts w:eastAsia="Malgun Gothic"/>
          <w:b/>
          <w:bCs/>
          <w:color w:val="0070C0"/>
          <w:sz w:val="28"/>
          <w:szCs w:val="28"/>
        </w:rPr>
        <w:t>CONFERENCES</w:t>
      </w:r>
    </w:p>
    <w:p w14:paraId="05167EDA" w14:textId="77777777" w:rsidR="00954135" w:rsidRPr="00B6124F" w:rsidRDefault="00954135" w:rsidP="00B80200">
      <w:pPr>
        <w:pStyle w:val="BodyText"/>
        <w:rPr>
          <w:rFonts w:ascii="Times New Roman" w:hAnsi="Times New Roman"/>
          <w:b/>
          <w:sz w:val="24"/>
          <w:szCs w:val="24"/>
        </w:rPr>
      </w:pPr>
    </w:p>
    <w:p w14:paraId="4B0D134A" w14:textId="77777777" w:rsidR="00954135" w:rsidRPr="00D1318A" w:rsidRDefault="00397BFA" w:rsidP="00B51C20">
      <w:pPr>
        <w:pStyle w:val="BodyText"/>
        <w:numPr>
          <w:ilvl w:val="0"/>
          <w:numId w:val="6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/>
          <w:sz w:val="24"/>
          <w:szCs w:val="22"/>
        </w:rPr>
      </w:pPr>
      <w:r w:rsidRPr="00D1318A">
        <w:rPr>
          <w:rFonts w:ascii="Times New Roman" w:hAnsi="Times New Roman"/>
          <w:b/>
          <w:iCs/>
          <w:sz w:val="24"/>
          <w:lang w:bidi="ar-JO"/>
        </w:rPr>
        <w:t>First</w:t>
      </w:r>
      <w:r w:rsidR="00022EEB">
        <w:rPr>
          <w:rFonts w:ascii="Times New Roman" w:hAnsi="Times New Roman"/>
          <w:b/>
          <w:iCs/>
          <w:sz w:val="24"/>
          <w:lang w:bidi="ar-JO"/>
        </w:rPr>
        <w:t xml:space="preserve"> </w:t>
      </w:r>
      <w:r w:rsidR="00954135" w:rsidRPr="00D1318A">
        <w:rPr>
          <w:rFonts w:ascii="Times New Roman" w:hAnsi="Times New Roman"/>
          <w:b/>
          <w:iCs/>
          <w:sz w:val="24"/>
          <w:lang w:bidi="ar-JO"/>
        </w:rPr>
        <w:t>Pharmacoeconomics and Outcomes Research Conference 2012,</w:t>
      </w:r>
    </w:p>
    <w:p w14:paraId="4FA9CA29" w14:textId="77777777" w:rsidR="00390FA9" w:rsidRDefault="00390FA9" w:rsidP="00DA12C5">
      <w:pPr>
        <w:pStyle w:val="BodyText"/>
        <w:ind w:left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</w:t>
      </w:r>
      <w:r w:rsidR="00954135" w:rsidRPr="00D1318A">
        <w:rPr>
          <w:rFonts w:ascii="Times New Roman" w:hAnsi="Times New Roman"/>
          <w:b/>
          <w:sz w:val="24"/>
          <w:szCs w:val="22"/>
        </w:rPr>
        <w:t xml:space="preserve">Malaysian Society for Pharmacoeconomics and Outcomes Research, </w:t>
      </w:r>
      <w:r w:rsidR="00954135" w:rsidRPr="00D1318A">
        <w:rPr>
          <w:rFonts w:ascii="Times New Roman" w:hAnsi="Times New Roman"/>
          <w:sz w:val="24"/>
          <w:szCs w:val="22"/>
        </w:rPr>
        <w:t xml:space="preserve">Kuala </w:t>
      </w:r>
      <w:r>
        <w:rPr>
          <w:rFonts w:ascii="Times New Roman" w:hAnsi="Times New Roman"/>
          <w:sz w:val="24"/>
          <w:szCs w:val="22"/>
        </w:rPr>
        <w:t xml:space="preserve">     </w:t>
      </w:r>
    </w:p>
    <w:p w14:paraId="3FBD5D4A" w14:textId="77777777" w:rsidR="00954135" w:rsidRPr="00D1318A" w:rsidRDefault="00390FA9" w:rsidP="00DA12C5">
      <w:pPr>
        <w:pStyle w:val="BodyText"/>
        <w:ind w:left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</w:t>
      </w:r>
      <w:r w:rsidR="00954135" w:rsidRPr="00D1318A">
        <w:rPr>
          <w:rFonts w:ascii="Times New Roman" w:hAnsi="Times New Roman"/>
          <w:sz w:val="24"/>
          <w:szCs w:val="22"/>
        </w:rPr>
        <w:t xml:space="preserve">Lumpur, </w:t>
      </w:r>
      <w:r w:rsidR="00DA12C5">
        <w:rPr>
          <w:rFonts w:ascii="Times New Roman" w:hAnsi="Times New Roman"/>
          <w:sz w:val="24"/>
          <w:szCs w:val="22"/>
        </w:rPr>
        <w:t>Malaysia</w:t>
      </w:r>
    </w:p>
    <w:p w14:paraId="5EB0A3EB" w14:textId="77777777" w:rsidR="00954135" w:rsidRPr="00D1318A" w:rsidRDefault="00390FA9" w:rsidP="00B80200">
      <w:pPr>
        <w:pStyle w:val="BodyText"/>
        <w:ind w:left="720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</w:t>
      </w:r>
      <w:r w:rsidR="00DA12C5">
        <w:rPr>
          <w:rFonts w:ascii="Times New Roman" w:hAnsi="Times New Roman"/>
          <w:b/>
          <w:sz w:val="24"/>
          <w:szCs w:val="22"/>
        </w:rPr>
        <w:t xml:space="preserve">Date: </w:t>
      </w:r>
      <w:r w:rsidR="00397BFA" w:rsidRPr="00DA12C5">
        <w:rPr>
          <w:rFonts w:ascii="Times New Roman" w:hAnsi="Times New Roman"/>
          <w:bCs/>
          <w:sz w:val="24"/>
          <w:szCs w:val="22"/>
        </w:rPr>
        <w:t>31 March/2012 -</w:t>
      </w:r>
      <w:r w:rsidR="00954135" w:rsidRPr="00DA12C5">
        <w:rPr>
          <w:rFonts w:ascii="Times New Roman" w:hAnsi="Times New Roman"/>
          <w:bCs/>
          <w:sz w:val="24"/>
          <w:szCs w:val="22"/>
        </w:rPr>
        <w:t xml:space="preserve"> 1 April</w:t>
      </w:r>
      <w:r w:rsidR="00397BFA" w:rsidRPr="00DA12C5">
        <w:rPr>
          <w:rFonts w:ascii="Times New Roman" w:hAnsi="Times New Roman"/>
          <w:bCs/>
          <w:sz w:val="24"/>
          <w:szCs w:val="22"/>
        </w:rPr>
        <w:t>/</w:t>
      </w:r>
      <w:r w:rsidR="00954135" w:rsidRPr="00DA12C5">
        <w:rPr>
          <w:rFonts w:ascii="Times New Roman" w:hAnsi="Times New Roman"/>
          <w:bCs/>
          <w:sz w:val="24"/>
          <w:szCs w:val="22"/>
        </w:rPr>
        <w:t>2012</w:t>
      </w:r>
    </w:p>
    <w:p w14:paraId="398D4583" w14:textId="77777777" w:rsidR="00C115B3" w:rsidRDefault="00390FA9" w:rsidP="007702BF">
      <w:pPr>
        <w:pStyle w:val="BodyText"/>
        <w:ind w:left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</w:t>
      </w:r>
      <w:r w:rsidR="00FB1910" w:rsidRPr="00D1318A">
        <w:rPr>
          <w:rFonts w:ascii="Times New Roman" w:hAnsi="Times New Roman"/>
          <w:b/>
          <w:sz w:val="24"/>
          <w:szCs w:val="22"/>
        </w:rPr>
        <w:t xml:space="preserve">Mode of Participation: </w:t>
      </w:r>
      <w:r w:rsidR="00152EDE">
        <w:rPr>
          <w:rFonts w:ascii="Times New Roman" w:hAnsi="Times New Roman"/>
          <w:sz w:val="24"/>
          <w:szCs w:val="22"/>
        </w:rPr>
        <w:t>Attendance</w:t>
      </w:r>
    </w:p>
    <w:p w14:paraId="7BB095F1" w14:textId="77777777" w:rsidR="008A0C69" w:rsidRPr="007702BF" w:rsidRDefault="008A0C69" w:rsidP="004717DA">
      <w:pPr>
        <w:pStyle w:val="BodyText"/>
        <w:rPr>
          <w:rFonts w:ascii="Times New Roman" w:hAnsi="Times New Roman"/>
          <w:sz w:val="24"/>
          <w:szCs w:val="22"/>
        </w:rPr>
      </w:pPr>
    </w:p>
    <w:p w14:paraId="40753935" w14:textId="77777777" w:rsidR="00397BFA" w:rsidRPr="00D1318A" w:rsidRDefault="00397BFA" w:rsidP="00D05F06">
      <w:pPr>
        <w:pStyle w:val="BodyText"/>
        <w:numPr>
          <w:ilvl w:val="0"/>
          <w:numId w:val="6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/>
          <w:sz w:val="24"/>
          <w:szCs w:val="22"/>
        </w:rPr>
      </w:pPr>
      <w:r w:rsidRPr="00D1318A">
        <w:rPr>
          <w:rFonts w:ascii="Times New Roman" w:hAnsi="Times New Roman"/>
          <w:b/>
          <w:sz w:val="24"/>
          <w:szCs w:val="22"/>
        </w:rPr>
        <w:t>First International Postgraduate Conference on Pharmaceutical Sciences (</w:t>
      </w:r>
      <w:proofErr w:type="spellStart"/>
      <w:r w:rsidRPr="00D1318A">
        <w:rPr>
          <w:rFonts w:ascii="Times New Roman" w:hAnsi="Times New Roman"/>
          <w:b/>
          <w:sz w:val="24"/>
          <w:szCs w:val="22"/>
        </w:rPr>
        <w:t>iPoPS</w:t>
      </w:r>
      <w:proofErr w:type="spellEnd"/>
      <w:r w:rsidRPr="00D1318A">
        <w:rPr>
          <w:rFonts w:ascii="Times New Roman" w:hAnsi="Times New Roman"/>
          <w:b/>
          <w:sz w:val="24"/>
          <w:szCs w:val="22"/>
        </w:rPr>
        <w:t>) 2012,</w:t>
      </w:r>
    </w:p>
    <w:p w14:paraId="6C208D6E" w14:textId="77777777" w:rsidR="00390FA9" w:rsidRDefault="00390FA9" w:rsidP="005F46AC">
      <w:pPr>
        <w:pStyle w:val="BodyText"/>
        <w:ind w:left="720"/>
        <w:rPr>
          <w:rFonts w:ascii="Times New Roman" w:hAnsi="Times New Roman"/>
          <w:iCs/>
          <w:sz w:val="24"/>
          <w:szCs w:val="22"/>
        </w:rPr>
      </w:pPr>
      <w:r>
        <w:rPr>
          <w:rFonts w:ascii="Times New Roman" w:hAnsi="Times New Roman"/>
          <w:b/>
          <w:iCs/>
          <w:sz w:val="24"/>
          <w:szCs w:val="22"/>
        </w:rPr>
        <w:t xml:space="preserve">   </w:t>
      </w:r>
      <w:r w:rsidR="00397BFA" w:rsidRPr="00D1318A">
        <w:rPr>
          <w:rFonts w:ascii="Times New Roman" w:hAnsi="Times New Roman"/>
          <w:b/>
          <w:iCs/>
          <w:sz w:val="24"/>
          <w:szCs w:val="22"/>
        </w:rPr>
        <w:t xml:space="preserve">Faculty of Pharmacy, </w:t>
      </w:r>
      <w:r w:rsidR="005F46AC">
        <w:rPr>
          <w:rFonts w:ascii="Times New Roman" w:hAnsi="Times New Roman"/>
          <w:b/>
          <w:iCs/>
          <w:sz w:val="24"/>
          <w:szCs w:val="22"/>
        </w:rPr>
        <w:t xml:space="preserve">MARA </w:t>
      </w:r>
      <w:r w:rsidR="00397BFA" w:rsidRPr="00D1318A">
        <w:rPr>
          <w:rFonts w:ascii="Times New Roman" w:hAnsi="Times New Roman"/>
          <w:b/>
          <w:iCs/>
          <w:sz w:val="24"/>
          <w:szCs w:val="22"/>
        </w:rPr>
        <w:t>Universit</w:t>
      </w:r>
      <w:r w:rsidR="005F46AC">
        <w:rPr>
          <w:rFonts w:ascii="Times New Roman" w:hAnsi="Times New Roman"/>
          <w:b/>
          <w:iCs/>
          <w:sz w:val="24"/>
          <w:szCs w:val="22"/>
        </w:rPr>
        <w:t>y</w:t>
      </w:r>
      <w:r w:rsidR="005367A4">
        <w:rPr>
          <w:rFonts w:ascii="Times New Roman" w:hAnsi="Times New Roman"/>
          <w:b/>
          <w:iCs/>
          <w:sz w:val="24"/>
          <w:szCs w:val="22"/>
        </w:rPr>
        <w:t xml:space="preserve"> </w:t>
      </w:r>
      <w:r w:rsidR="005F46AC">
        <w:rPr>
          <w:rFonts w:ascii="Times New Roman" w:hAnsi="Times New Roman"/>
          <w:b/>
          <w:iCs/>
          <w:sz w:val="24"/>
          <w:szCs w:val="22"/>
        </w:rPr>
        <w:t xml:space="preserve">of </w:t>
      </w:r>
      <w:r w:rsidR="00397BFA" w:rsidRPr="00D1318A">
        <w:rPr>
          <w:rFonts w:ascii="Times New Roman" w:hAnsi="Times New Roman"/>
          <w:b/>
          <w:iCs/>
          <w:sz w:val="24"/>
          <w:szCs w:val="22"/>
        </w:rPr>
        <w:t>Te</w:t>
      </w:r>
      <w:r w:rsidR="005F46AC">
        <w:rPr>
          <w:rFonts w:ascii="Times New Roman" w:hAnsi="Times New Roman"/>
          <w:b/>
          <w:iCs/>
          <w:sz w:val="24"/>
          <w:szCs w:val="22"/>
        </w:rPr>
        <w:t>ch</w:t>
      </w:r>
      <w:r w:rsidR="00397BFA" w:rsidRPr="00D1318A">
        <w:rPr>
          <w:rFonts w:ascii="Times New Roman" w:hAnsi="Times New Roman"/>
          <w:b/>
          <w:iCs/>
          <w:sz w:val="24"/>
          <w:szCs w:val="22"/>
        </w:rPr>
        <w:t>nolog</w:t>
      </w:r>
      <w:r w:rsidR="005F46AC">
        <w:rPr>
          <w:rFonts w:ascii="Times New Roman" w:hAnsi="Times New Roman"/>
          <w:b/>
          <w:iCs/>
          <w:sz w:val="24"/>
          <w:szCs w:val="22"/>
        </w:rPr>
        <w:t>y</w:t>
      </w:r>
      <w:r w:rsidR="00397BFA" w:rsidRPr="00D1318A">
        <w:rPr>
          <w:rFonts w:ascii="Times New Roman" w:hAnsi="Times New Roman"/>
          <w:b/>
          <w:iCs/>
          <w:sz w:val="24"/>
          <w:szCs w:val="22"/>
        </w:rPr>
        <w:t xml:space="preserve"> (UiTM), </w:t>
      </w:r>
      <w:r w:rsidR="00397BFA" w:rsidRPr="00D1318A">
        <w:rPr>
          <w:rFonts w:ascii="Times New Roman" w:hAnsi="Times New Roman"/>
          <w:iCs/>
          <w:sz w:val="24"/>
          <w:szCs w:val="22"/>
        </w:rPr>
        <w:t xml:space="preserve">Bandar </w:t>
      </w:r>
      <w:r>
        <w:rPr>
          <w:rFonts w:ascii="Times New Roman" w:hAnsi="Times New Roman"/>
          <w:iCs/>
          <w:sz w:val="24"/>
          <w:szCs w:val="22"/>
        </w:rPr>
        <w:t xml:space="preserve">   </w:t>
      </w:r>
    </w:p>
    <w:p w14:paraId="37DE935F" w14:textId="77777777" w:rsidR="00397BFA" w:rsidRPr="00D1318A" w:rsidRDefault="00390FA9" w:rsidP="005F46AC">
      <w:pPr>
        <w:pStyle w:val="BodyText"/>
        <w:ind w:left="720"/>
        <w:rPr>
          <w:rFonts w:ascii="Times New Roman" w:hAnsi="Times New Roman"/>
          <w:b/>
          <w:iCs/>
          <w:sz w:val="24"/>
          <w:szCs w:val="22"/>
        </w:rPr>
      </w:pPr>
      <w:r>
        <w:rPr>
          <w:rFonts w:ascii="Times New Roman" w:hAnsi="Times New Roman"/>
          <w:b/>
          <w:iCs/>
          <w:sz w:val="24"/>
          <w:szCs w:val="22"/>
        </w:rPr>
        <w:t xml:space="preserve">   </w:t>
      </w:r>
      <w:proofErr w:type="spellStart"/>
      <w:r w:rsidR="00397BFA" w:rsidRPr="00D1318A">
        <w:rPr>
          <w:rFonts w:ascii="Times New Roman" w:hAnsi="Times New Roman"/>
          <w:iCs/>
          <w:sz w:val="24"/>
          <w:szCs w:val="22"/>
        </w:rPr>
        <w:t>Puncak</w:t>
      </w:r>
      <w:proofErr w:type="spellEnd"/>
      <w:r>
        <w:rPr>
          <w:rFonts w:ascii="Times New Roman" w:hAnsi="Times New Roman"/>
          <w:iCs/>
          <w:sz w:val="24"/>
          <w:szCs w:val="22"/>
        </w:rPr>
        <w:t xml:space="preserve"> </w:t>
      </w:r>
      <w:proofErr w:type="spellStart"/>
      <w:r w:rsidR="00397BFA" w:rsidRPr="00D1318A">
        <w:rPr>
          <w:rFonts w:ascii="Times New Roman" w:hAnsi="Times New Roman"/>
          <w:iCs/>
          <w:sz w:val="24"/>
          <w:szCs w:val="22"/>
        </w:rPr>
        <w:t>Alam</w:t>
      </w:r>
      <w:proofErr w:type="spellEnd"/>
      <w:r w:rsidR="00397BFA" w:rsidRPr="00D1318A">
        <w:rPr>
          <w:rFonts w:ascii="Times New Roman" w:hAnsi="Times New Roman"/>
          <w:iCs/>
          <w:sz w:val="24"/>
          <w:szCs w:val="22"/>
        </w:rPr>
        <w:t>, Malaysia</w:t>
      </w:r>
    </w:p>
    <w:p w14:paraId="70C87841" w14:textId="49352F99" w:rsidR="00397BFA" w:rsidRPr="00651BC2" w:rsidRDefault="00390FA9" w:rsidP="00B80200">
      <w:pPr>
        <w:pStyle w:val="BodyText"/>
        <w:ind w:left="720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/>
          <w:iCs/>
          <w:sz w:val="24"/>
          <w:szCs w:val="22"/>
        </w:rPr>
        <w:t xml:space="preserve">  </w:t>
      </w:r>
      <w:r w:rsidR="00EA5EE5">
        <w:rPr>
          <w:rFonts w:ascii="Times New Roman" w:hAnsi="Times New Roman"/>
          <w:b/>
          <w:iCs/>
          <w:sz w:val="24"/>
          <w:szCs w:val="22"/>
        </w:rPr>
        <w:t xml:space="preserve"> </w:t>
      </w:r>
      <w:r w:rsidR="00651BC2">
        <w:rPr>
          <w:rFonts w:ascii="Times New Roman" w:hAnsi="Times New Roman"/>
          <w:b/>
          <w:iCs/>
          <w:sz w:val="24"/>
          <w:szCs w:val="22"/>
        </w:rPr>
        <w:t xml:space="preserve">Date: </w:t>
      </w:r>
      <w:r w:rsidR="00651BC2">
        <w:rPr>
          <w:rFonts w:ascii="Times New Roman" w:hAnsi="Times New Roman"/>
          <w:bCs/>
          <w:sz w:val="24"/>
          <w:szCs w:val="22"/>
        </w:rPr>
        <w:t>28 -</w:t>
      </w:r>
      <w:r w:rsidR="00EB5A15" w:rsidRPr="00651BC2">
        <w:rPr>
          <w:rFonts w:ascii="Times New Roman" w:hAnsi="Times New Roman"/>
          <w:bCs/>
          <w:sz w:val="24"/>
          <w:szCs w:val="22"/>
        </w:rPr>
        <w:t xml:space="preserve"> 30 June/2012</w:t>
      </w:r>
    </w:p>
    <w:p w14:paraId="55BA4029" w14:textId="186FCFDC" w:rsidR="00B17E31" w:rsidRDefault="00390FA9" w:rsidP="00152EDE">
      <w:pPr>
        <w:pStyle w:val="BodyText"/>
        <w:ind w:left="720"/>
        <w:rPr>
          <w:rFonts w:ascii="Times New Roman" w:hAnsi="Times New Roman"/>
          <w:iCs/>
          <w:sz w:val="24"/>
          <w:szCs w:val="22"/>
        </w:rPr>
      </w:pPr>
      <w:r>
        <w:rPr>
          <w:rFonts w:ascii="Times New Roman" w:hAnsi="Times New Roman"/>
          <w:b/>
          <w:iCs/>
          <w:sz w:val="24"/>
          <w:szCs w:val="22"/>
        </w:rPr>
        <w:t xml:space="preserve">  </w:t>
      </w:r>
      <w:r w:rsidR="00EA5EE5">
        <w:rPr>
          <w:rFonts w:ascii="Times New Roman" w:hAnsi="Times New Roman"/>
          <w:b/>
          <w:iCs/>
          <w:sz w:val="24"/>
          <w:szCs w:val="22"/>
        </w:rPr>
        <w:t xml:space="preserve"> </w:t>
      </w:r>
      <w:r w:rsidR="00FB1910" w:rsidRPr="00D1318A">
        <w:rPr>
          <w:rFonts w:ascii="Times New Roman" w:hAnsi="Times New Roman"/>
          <w:b/>
          <w:iCs/>
          <w:sz w:val="24"/>
          <w:szCs w:val="22"/>
        </w:rPr>
        <w:t xml:space="preserve">Mode of Participation: </w:t>
      </w:r>
      <w:r w:rsidR="00152EDE">
        <w:rPr>
          <w:rFonts w:ascii="Times New Roman" w:hAnsi="Times New Roman"/>
          <w:iCs/>
          <w:sz w:val="24"/>
          <w:szCs w:val="22"/>
        </w:rPr>
        <w:t>Attendance</w:t>
      </w:r>
    </w:p>
    <w:p w14:paraId="653C4A1F" w14:textId="77777777" w:rsidR="008A0C69" w:rsidRPr="008A0C69" w:rsidRDefault="008A0C69" w:rsidP="008A0C69">
      <w:pPr>
        <w:pStyle w:val="BodyText"/>
        <w:tabs>
          <w:tab w:val="clear" w:pos="720"/>
          <w:tab w:val="left" w:pos="0"/>
        </w:tabs>
        <w:rPr>
          <w:rFonts w:ascii="Times New Roman" w:hAnsi="Times New Roman"/>
          <w:sz w:val="24"/>
          <w:szCs w:val="22"/>
        </w:rPr>
      </w:pPr>
    </w:p>
    <w:p w14:paraId="54F4704F" w14:textId="77777777" w:rsidR="00651BC2" w:rsidRPr="00651BC2" w:rsidRDefault="00EB5A15" w:rsidP="00D05F06">
      <w:pPr>
        <w:pStyle w:val="BodyText"/>
        <w:numPr>
          <w:ilvl w:val="0"/>
          <w:numId w:val="6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sz w:val="24"/>
          <w:szCs w:val="22"/>
        </w:rPr>
      </w:pPr>
      <w:r w:rsidRPr="00D1318A">
        <w:rPr>
          <w:rFonts w:ascii="Times New Roman" w:hAnsi="Times New Roman"/>
          <w:b/>
          <w:sz w:val="24"/>
          <w:szCs w:val="22"/>
        </w:rPr>
        <w:t xml:space="preserve">Fourth International Conference on Pharmaceutical, Nutraceuticals, and Cosmetic </w:t>
      </w:r>
    </w:p>
    <w:p w14:paraId="408579DD" w14:textId="77777777" w:rsidR="00390FA9" w:rsidRDefault="00390FA9" w:rsidP="005F46AC">
      <w:pPr>
        <w:pStyle w:val="BodyText"/>
        <w:tabs>
          <w:tab w:val="clear" w:pos="720"/>
          <w:tab w:val="left" w:pos="0"/>
        </w:tabs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lastRenderedPageBreak/>
        <w:t xml:space="preserve">                   </w:t>
      </w:r>
      <w:r w:rsidR="00EB5A15" w:rsidRPr="00D1318A">
        <w:rPr>
          <w:rFonts w:ascii="Times New Roman" w:hAnsi="Times New Roman"/>
          <w:b/>
          <w:sz w:val="24"/>
          <w:szCs w:val="22"/>
        </w:rPr>
        <w:t>Science (</w:t>
      </w:r>
      <w:proofErr w:type="spellStart"/>
      <w:r w:rsidR="00EB5A15" w:rsidRPr="00D1318A">
        <w:rPr>
          <w:rFonts w:ascii="Times New Roman" w:hAnsi="Times New Roman"/>
          <w:b/>
          <w:sz w:val="24"/>
          <w:szCs w:val="22"/>
        </w:rPr>
        <w:t>IPNaCS</w:t>
      </w:r>
      <w:proofErr w:type="spellEnd"/>
      <w:r w:rsidR="00EB5A15" w:rsidRPr="00D1318A">
        <w:rPr>
          <w:rFonts w:ascii="Times New Roman" w:hAnsi="Times New Roman"/>
          <w:b/>
          <w:sz w:val="24"/>
          <w:szCs w:val="22"/>
        </w:rPr>
        <w:t xml:space="preserve">) 2015, </w:t>
      </w:r>
      <w:r w:rsidR="005F46AC">
        <w:rPr>
          <w:rFonts w:ascii="Times New Roman" w:hAnsi="Times New Roman"/>
          <w:b/>
          <w:sz w:val="24"/>
          <w:szCs w:val="22"/>
        </w:rPr>
        <w:t xml:space="preserve">MARA </w:t>
      </w:r>
      <w:r w:rsidR="00EB5A15" w:rsidRPr="00D1318A">
        <w:rPr>
          <w:rFonts w:ascii="Times New Roman" w:hAnsi="Times New Roman"/>
          <w:b/>
          <w:sz w:val="24"/>
          <w:szCs w:val="22"/>
        </w:rPr>
        <w:t>Universit</w:t>
      </w:r>
      <w:r w:rsidR="005F46AC">
        <w:rPr>
          <w:rFonts w:ascii="Times New Roman" w:hAnsi="Times New Roman"/>
          <w:b/>
          <w:sz w:val="24"/>
          <w:szCs w:val="22"/>
        </w:rPr>
        <w:t>y</w:t>
      </w:r>
      <w:r w:rsidR="00022EEB">
        <w:rPr>
          <w:rFonts w:ascii="Times New Roman" w:hAnsi="Times New Roman"/>
          <w:b/>
          <w:sz w:val="24"/>
          <w:szCs w:val="22"/>
        </w:rPr>
        <w:t xml:space="preserve"> </w:t>
      </w:r>
      <w:r w:rsidR="005F46AC">
        <w:rPr>
          <w:rFonts w:ascii="Times New Roman" w:hAnsi="Times New Roman"/>
          <w:b/>
          <w:sz w:val="24"/>
          <w:szCs w:val="22"/>
        </w:rPr>
        <w:t xml:space="preserve">of </w:t>
      </w:r>
      <w:r w:rsidR="00EB5A15" w:rsidRPr="00D1318A">
        <w:rPr>
          <w:rFonts w:ascii="Times New Roman" w:hAnsi="Times New Roman"/>
          <w:b/>
          <w:sz w:val="24"/>
          <w:szCs w:val="22"/>
        </w:rPr>
        <w:t>Te</w:t>
      </w:r>
      <w:r w:rsidR="005F46AC">
        <w:rPr>
          <w:rFonts w:ascii="Times New Roman" w:hAnsi="Times New Roman"/>
          <w:b/>
          <w:sz w:val="24"/>
          <w:szCs w:val="22"/>
        </w:rPr>
        <w:t>ch</w:t>
      </w:r>
      <w:r w:rsidR="00EB5A15" w:rsidRPr="00D1318A">
        <w:rPr>
          <w:rFonts w:ascii="Times New Roman" w:hAnsi="Times New Roman"/>
          <w:b/>
          <w:sz w:val="24"/>
          <w:szCs w:val="22"/>
        </w:rPr>
        <w:t>nolog</w:t>
      </w:r>
      <w:r w:rsidR="005F46AC">
        <w:rPr>
          <w:rFonts w:ascii="Times New Roman" w:hAnsi="Times New Roman"/>
          <w:b/>
          <w:sz w:val="24"/>
          <w:szCs w:val="22"/>
        </w:rPr>
        <w:t>y</w:t>
      </w:r>
      <w:r w:rsidR="00EB5A15" w:rsidRPr="00D1318A">
        <w:rPr>
          <w:rFonts w:ascii="Times New Roman" w:hAnsi="Times New Roman"/>
          <w:b/>
          <w:sz w:val="24"/>
          <w:szCs w:val="22"/>
        </w:rPr>
        <w:t xml:space="preserve"> (UiTM), </w:t>
      </w:r>
      <w:r w:rsidR="00EB5A15" w:rsidRPr="00D1318A">
        <w:rPr>
          <w:rFonts w:ascii="Times New Roman" w:hAnsi="Times New Roman"/>
          <w:sz w:val="24"/>
          <w:szCs w:val="22"/>
        </w:rPr>
        <w:t xml:space="preserve">Melaka, </w:t>
      </w:r>
      <w:r>
        <w:rPr>
          <w:rFonts w:ascii="Times New Roman" w:hAnsi="Times New Roman"/>
          <w:sz w:val="24"/>
          <w:szCs w:val="22"/>
        </w:rPr>
        <w:t xml:space="preserve">   </w:t>
      </w:r>
    </w:p>
    <w:p w14:paraId="5BA0F417" w14:textId="77777777" w:rsidR="00EB5A15" w:rsidRPr="00D1318A" w:rsidRDefault="00390FA9" w:rsidP="005F46AC">
      <w:pPr>
        <w:pStyle w:val="BodyText"/>
        <w:tabs>
          <w:tab w:val="clear" w:pos="720"/>
          <w:tab w:val="left" w:pos="0"/>
        </w:tabs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                   </w:t>
      </w:r>
      <w:r w:rsidR="00EB5A15" w:rsidRPr="00D1318A">
        <w:rPr>
          <w:rFonts w:ascii="Times New Roman" w:hAnsi="Times New Roman"/>
          <w:sz w:val="24"/>
          <w:szCs w:val="22"/>
        </w:rPr>
        <w:t>Malaysia</w:t>
      </w:r>
    </w:p>
    <w:p w14:paraId="48C10A45" w14:textId="77777777" w:rsidR="00EB5A15" w:rsidRPr="00D1318A" w:rsidRDefault="00651BC2" w:rsidP="00651BC2">
      <w:pPr>
        <w:pStyle w:val="BodyText"/>
        <w:ind w:left="720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  <w:r w:rsidR="00390FA9">
        <w:rPr>
          <w:rFonts w:ascii="Times New Roman" w:hAnsi="Times New Roman"/>
          <w:b/>
          <w:sz w:val="24"/>
          <w:szCs w:val="22"/>
        </w:rPr>
        <w:t xml:space="preserve">      </w:t>
      </w:r>
      <w:r>
        <w:rPr>
          <w:rFonts w:ascii="Times New Roman" w:hAnsi="Times New Roman"/>
          <w:b/>
          <w:sz w:val="24"/>
          <w:szCs w:val="22"/>
        </w:rPr>
        <w:t xml:space="preserve">Date: </w:t>
      </w:r>
      <w:r w:rsidR="00EB5A15" w:rsidRPr="00651BC2">
        <w:rPr>
          <w:rFonts w:ascii="Times New Roman" w:hAnsi="Times New Roman"/>
          <w:bCs/>
          <w:sz w:val="24"/>
          <w:szCs w:val="22"/>
        </w:rPr>
        <w:t xml:space="preserve">12 </w:t>
      </w:r>
      <w:r>
        <w:rPr>
          <w:rFonts w:ascii="Times New Roman" w:hAnsi="Times New Roman"/>
          <w:bCs/>
          <w:sz w:val="24"/>
          <w:szCs w:val="22"/>
        </w:rPr>
        <w:t>-</w:t>
      </w:r>
      <w:r w:rsidR="00EB5A15" w:rsidRPr="00651BC2">
        <w:rPr>
          <w:rFonts w:ascii="Times New Roman" w:hAnsi="Times New Roman"/>
          <w:bCs/>
          <w:sz w:val="24"/>
          <w:szCs w:val="22"/>
        </w:rPr>
        <w:t xml:space="preserve"> 13 November/2015</w:t>
      </w:r>
    </w:p>
    <w:p w14:paraId="30B3D2D5" w14:textId="77777777" w:rsidR="00FB1910" w:rsidRPr="00D1318A" w:rsidRDefault="00390FA9" w:rsidP="00651BC2">
      <w:pPr>
        <w:pStyle w:val="BodyText"/>
        <w:ind w:left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</w:t>
      </w:r>
      <w:r w:rsidR="00FB1910" w:rsidRPr="00D1318A">
        <w:rPr>
          <w:rFonts w:ascii="Times New Roman" w:hAnsi="Times New Roman"/>
          <w:b/>
          <w:sz w:val="24"/>
          <w:szCs w:val="22"/>
        </w:rPr>
        <w:t xml:space="preserve">Mode of Participation: </w:t>
      </w:r>
      <w:r w:rsidR="00FB1910" w:rsidRPr="00D1318A">
        <w:rPr>
          <w:rFonts w:ascii="Times New Roman" w:hAnsi="Times New Roman"/>
          <w:sz w:val="24"/>
          <w:szCs w:val="22"/>
        </w:rPr>
        <w:t>Oral Presenter</w:t>
      </w:r>
    </w:p>
    <w:p w14:paraId="7DAC0014" w14:textId="77777777" w:rsidR="00390FA9" w:rsidRDefault="00390FA9" w:rsidP="007A07E3">
      <w:pPr>
        <w:pStyle w:val="BodyText"/>
        <w:ind w:left="720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      </w:t>
      </w:r>
      <w:r w:rsidR="007A07E3" w:rsidRPr="007A07E3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Rami Salem </w:t>
      </w:r>
      <w:proofErr w:type="spellStart"/>
      <w:r w:rsidR="007A07E3" w:rsidRPr="007A07E3">
        <w:rPr>
          <w:rFonts w:asciiTheme="majorBidi" w:hAnsiTheme="majorBidi" w:cstheme="majorBidi"/>
          <w:i/>
          <w:iCs/>
          <w:color w:val="000000"/>
          <w:sz w:val="24"/>
          <w:szCs w:val="24"/>
        </w:rPr>
        <w:t>Mosleh</w:t>
      </w:r>
      <w:proofErr w:type="spellEnd"/>
      <w:r w:rsidR="007A07E3" w:rsidRPr="007A07E3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, </w:t>
      </w:r>
      <w:proofErr w:type="spellStart"/>
      <w:r w:rsidR="007A07E3" w:rsidRPr="007A07E3">
        <w:rPr>
          <w:rFonts w:asciiTheme="majorBidi" w:hAnsiTheme="majorBidi" w:cstheme="majorBidi"/>
          <w:i/>
          <w:iCs/>
          <w:color w:val="000000"/>
          <w:sz w:val="24"/>
          <w:szCs w:val="24"/>
        </w:rPr>
        <w:t>Saed</w:t>
      </w:r>
      <w:proofErr w:type="spellEnd"/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="007A07E3" w:rsidRPr="007A07E3">
        <w:rPr>
          <w:rFonts w:asciiTheme="majorBidi" w:hAnsiTheme="majorBidi" w:cstheme="majorBidi"/>
          <w:i/>
          <w:iCs/>
          <w:color w:val="000000"/>
          <w:sz w:val="24"/>
          <w:szCs w:val="24"/>
        </w:rPr>
        <w:t>Zyoud</w:t>
      </w:r>
      <w:proofErr w:type="spellEnd"/>
      <w:r w:rsidR="007A07E3" w:rsidRPr="007A07E3">
        <w:rPr>
          <w:rFonts w:asciiTheme="majorBidi" w:hAnsiTheme="majorBidi" w:cstheme="majorBidi"/>
          <w:i/>
          <w:iCs/>
          <w:color w:val="000000"/>
          <w:sz w:val="24"/>
          <w:szCs w:val="24"/>
        </w:rPr>
        <w:t>, Waleed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="007A07E3" w:rsidRPr="007A07E3">
        <w:rPr>
          <w:rFonts w:asciiTheme="majorBidi" w:hAnsiTheme="majorBidi" w:cstheme="majorBidi"/>
          <w:i/>
          <w:iCs/>
          <w:color w:val="000000"/>
          <w:sz w:val="24"/>
          <w:szCs w:val="24"/>
        </w:rPr>
        <w:t>Sweileh</w:t>
      </w:r>
      <w:proofErr w:type="spellEnd"/>
      <w:r w:rsidR="007A07E3" w:rsidRPr="007A07E3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, </w:t>
      </w:r>
      <w:proofErr w:type="spellStart"/>
      <w:r w:rsidR="007A07E3" w:rsidRPr="007A07E3">
        <w:rPr>
          <w:rFonts w:asciiTheme="majorBidi" w:hAnsiTheme="majorBidi" w:cstheme="majorBidi"/>
          <w:i/>
          <w:iCs/>
          <w:color w:val="000000"/>
          <w:sz w:val="24"/>
          <w:szCs w:val="24"/>
        </w:rPr>
        <w:t>Salmiah</w:t>
      </w:r>
      <w:proofErr w:type="spellEnd"/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="007A07E3" w:rsidRPr="007A07E3">
        <w:rPr>
          <w:rFonts w:asciiTheme="majorBidi" w:hAnsiTheme="majorBidi" w:cstheme="majorBidi"/>
          <w:i/>
          <w:iCs/>
          <w:color w:val="000000"/>
          <w:sz w:val="24"/>
          <w:szCs w:val="24"/>
        </w:rPr>
        <w:t>Moh’d</w:t>
      </w:r>
      <w:proofErr w:type="spellEnd"/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="00313763" w:rsidRPr="007A07E3">
        <w:rPr>
          <w:rFonts w:asciiTheme="majorBidi" w:hAnsiTheme="majorBidi" w:cstheme="majorBidi"/>
          <w:i/>
          <w:iCs/>
          <w:color w:val="000000"/>
          <w:sz w:val="24"/>
          <w:szCs w:val="24"/>
        </w:rPr>
        <w:t>Ali and</w:t>
      </w:r>
      <w:r w:rsidR="007A07E3" w:rsidRPr="007A07E3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  </w:t>
      </w:r>
    </w:p>
    <w:p w14:paraId="4A8C0324" w14:textId="77777777" w:rsidR="00390FA9" w:rsidRDefault="00390FA9" w:rsidP="007A07E3">
      <w:pPr>
        <w:pStyle w:val="BodyText"/>
        <w:ind w:left="720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     </w:t>
      </w:r>
      <w:r w:rsidR="007A07E3" w:rsidRPr="007A07E3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Mohamed </w:t>
      </w:r>
      <w:proofErr w:type="spellStart"/>
      <w:r w:rsidR="007A07E3" w:rsidRPr="007A07E3">
        <w:rPr>
          <w:rFonts w:asciiTheme="majorBidi" w:hAnsiTheme="majorBidi" w:cstheme="majorBidi"/>
          <w:i/>
          <w:iCs/>
          <w:color w:val="000000"/>
          <w:sz w:val="24"/>
          <w:szCs w:val="24"/>
        </w:rPr>
        <w:t>Mansor</w:t>
      </w:r>
      <w:proofErr w:type="spellEnd"/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="007A07E3" w:rsidRPr="007A07E3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Manan: </w:t>
      </w:r>
      <w:r w:rsidR="00DE53C5" w:rsidRPr="007A07E3">
        <w:rPr>
          <w:rFonts w:asciiTheme="majorBidi" w:hAnsiTheme="majorBidi" w:cstheme="majorBidi"/>
          <w:i/>
          <w:iCs/>
          <w:sz w:val="24"/>
          <w:szCs w:val="24"/>
        </w:rPr>
        <w:t xml:space="preserve">Medication Use Behavior and Health Outcomes of Type 2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   </w:t>
      </w:r>
    </w:p>
    <w:p w14:paraId="786149ED" w14:textId="77777777" w:rsidR="00826B07" w:rsidRDefault="00390FA9" w:rsidP="00826B07">
      <w:pPr>
        <w:pStyle w:val="BodyText"/>
        <w:ind w:left="720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    </w:t>
      </w:r>
      <w:r w:rsidR="00DE53C5" w:rsidRPr="007A07E3">
        <w:rPr>
          <w:rFonts w:asciiTheme="majorBidi" w:hAnsiTheme="majorBidi" w:cstheme="majorBidi"/>
          <w:i/>
          <w:iCs/>
          <w:sz w:val="24"/>
          <w:szCs w:val="24"/>
        </w:rPr>
        <w:t>Diabetes He</w:t>
      </w:r>
      <w:r w:rsidR="007A07E3" w:rsidRPr="007A07E3">
        <w:rPr>
          <w:rFonts w:asciiTheme="majorBidi" w:hAnsiTheme="majorBidi" w:cstheme="majorBidi"/>
          <w:i/>
          <w:iCs/>
          <w:sz w:val="24"/>
          <w:szCs w:val="24"/>
        </w:rPr>
        <w:t xml:space="preserve">alth Care in </w:t>
      </w:r>
      <w:r w:rsidR="00F5526F" w:rsidRPr="007A07E3">
        <w:rPr>
          <w:rFonts w:asciiTheme="majorBidi" w:hAnsiTheme="majorBidi" w:cstheme="majorBidi"/>
          <w:i/>
          <w:iCs/>
          <w:sz w:val="24"/>
          <w:szCs w:val="24"/>
        </w:rPr>
        <w:t>Occupied Palestine</w:t>
      </w:r>
    </w:p>
    <w:p w14:paraId="19AADD07" w14:textId="77777777" w:rsidR="0043238A" w:rsidRDefault="0043238A" w:rsidP="0043238A">
      <w:pPr>
        <w:pStyle w:val="BodyText"/>
        <w:rPr>
          <w:rFonts w:ascii="Times New Roman" w:hAnsi="Times New Roman"/>
          <w:b/>
          <w:sz w:val="24"/>
          <w:szCs w:val="22"/>
        </w:rPr>
      </w:pPr>
    </w:p>
    <w:p w14:paraId="7C025307" w14:textId="4FFF8C01" w:rsidR="00F5526F" w:rsidRPr="00D1318A" w:rsidRDefault="009F19B3" w:rsidP="00D05F06">
      <w:pPr>
        <w:pStyle w:val="BodyText"/>
        <w:numPr>
          <w:ilvl w:val="0"/>
          <w:numId w:val="6"/>
        </w:numPr>
        <w:ind w:left="0" w:firstLine="0"/>
        <w:rPr>
          <w:rFonts w:ascii="Times New Roman" w:hAnsi="Times New Roman"/>
          <w:b/>
          <w:sz w:val="24"/>
          <w:szCs w:val="22"/>
        </w:rPr>
      </w:pPr>
      <w:r w:rsidRPr="00D1318A">
        <w:rPr>
          <w:rFonts w:ascii="Times New Roman" w:hAnsi="Times New Roman"/>
          <w:b/>
          <w:sz w:val="24"/>
          <w:szCs w:val="22"/>
        </w:rPr>
        <w:t xml:space="preserve">Seventh Emirates Diabetes and Endocrine Congress, </w:t>
      </w:r>
    </w:p>
    <w:p w14:paraId="0038207E" w14:textId="77777777" w:rsidR="009F19B3" w:rsidRPr="00D1318A" w:rsidRDefault="00390FA9" w:rsidP="00B80200">
      <w:pPr>
        <w:pStyle w:val="BodyText"/>
        <w:ind w:left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</w:t>
      </w:r>
      <w:r w:rsidR="009F19B3" w:rsidRPr="00D1318A">
        <w:rPr>
          <w:rFonts w:ascii="Times New Roman" w:hAnsi="Times New Roman"/>
          <w:b/>
          <w:sz w:val="24"/>
          <w:szCs w:val="22"/>
        </w:rPr>
        <w:t>Emirates Diabetes Society,</w:t>
      </w:r>
      <w:r w:rsidR="00413746">
        <w:rPr>
          <w:rFonts w:ascii="Times New Roman" w:hAnsi="Times New Roman"/>
          <w:b/>
          <w:sz w:val="24"/>
          <w:szCs w:val="22"/>
        </w:rPr>
        <w:t xml:space="preserve"> </w:t>
      </w:r>
      <w:r w:rsidR="009F19B3" w:rsidRPr="00D1318A">
        <w:rPr>
          <w:rFonts w:ascii="Times New Roman" w:hAnsi="Times New Roman"/>
          <w:sz w:val="24"/>
          <w:szCs w:val="22"/>
        </w:rPr>
        <w:t>Dubai, United Arab Emirates</w:t>
      </w:r>
    </w:p>
    <w:p w14:paraId="04433973" w14:textId="77777777" w:rsidR="009F19B3" w:rsidRPr="00D1318A" w:rsidRDefault="00390FA9" w:rsidP="00342FBA">
      <w:pPr>
        <w:pStyle w:val="BodyText"/>
        <w:ind w:left="720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</w:t>
      </w:r>
      <w:r w:rsidR="00342FBA">
        <w:rPr>
          <w:rFonts w:ascii="Times New Roman" w:hAnsi="Times New Roman"/>
          <w:b/>
          <w:sz w:val="24"/>
          <w:szCs w:val="22"/>
        </w:rPr>
        <w:t xml:space="preserve">Date: </w:t>
      </w:r>
      <w:r w:rsidR="009F19B3" w:rsidRPr="00342FBA">
        <w:rPr>
          <w:rFonts w:ascii="Times New Roman" w:hAnsi="Times New Roman"/>
          <w:bCs/>
          <w:sz w:val="24"/>
          <w:szCs w:val="22"/>
        </w:rPr>
        <w:t xml:space="preserve">16 </w:t>
      </w:r>
      <w:r w:rsidR="00342FBA">
        <w:rPr>
          <w:rFonts w:ascii="Times New Roman" w:hAnsi="Times New Roman"/>
          <w:bCs/>
          <w:sz w:val="24"/>
          <w:szCs w:val="22"/>
        </w:rPr>
        <w:t>-</w:t>
      </w:r>
      <w:r w:rsidR="009F19B3" w:rsidRPr="00342FBA">
        <w:rPr>
          <w:rFonts w:ascii="Times New Roman" w:hAnsi="Times New Roman"/>
          <w:bCs/>
          <w:sz w:val="24"/>
          <w:szCs w:val="22"/>
        </w:rPr>
        <w:t xml:space="preserve"> 18 February/2017</w:t>
      </w:r>
    </w:p>
    <w:p w14:paraId="21FFA2AF" w14:textId="77777777" w:rsidR="009F19B3" w:rsidRPr="00D1318A" w:rsidRDefault="00390FA9" w:rsidP="00B80200">
      <w:pPr>
        <w:pStyle w:val="BodyText"/>
        <w:ind w:left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</w:t>
      </w:r>
      <w:r w:rsidR="009F19B3" w:rsidRPr="00D1318A">
        <w:rPr>
          <w:rFonts w:ascii="Times New Roman" w:hAnsi="Times New Roman"/>
          <w:b/>
          <w:sz w:val="24"/>
          <w:szCs w:val="22"/>
        </w:rPr>
        <w:t>Mode of Participation:</w:t>
      </w:r>
      <w:r w:rsidR="009F19B3" w:rsidRPr="00D1318A">
        <w:rPr>
          <w:rFonts w:ascii="Times New Roman" w:hAnsi="Times New Roman"/>
          <w:sz w:val="24"/>
          <w:szCs w:val="22"/>
        </w:rPr>
        <w:t xml:space="preserve"> Poster Presenter</w:t>
      </w:r>
    </w:p>
    <w:p w14:paraId="6710D45F" w14:textId="77777777" w:rsidR="00306EFB" w:rsidRDefault="00390FA9" w:rsidP="00306EFB">
      <w:pPr>
        <w:rPr>
          <w:rFonts w:asciiTheme="majorBidi" w:hAnsiTheme="majorBidi" w:cstheme="majorBidi"/>
          <w:i/>
          <w:iCs/>
          <w:szCs w:val="24"/>
        </w:rPr>
      </w:pPr>
      <w:r>
        <w:rPr>
          <w:rFonts w:asciiTheme="majorBidi" w:hAnsiTheme="majorBidi" w:cstheme="majorBidi"/>
          <w:i/>
          <w:iCs/>
          <w:szCs w:val="24"/>
        </w:rPr>
        <w:t xml:space="preserve">                    </w:t>
      </w:r>
      <w:r w:rsidR="00E07957">
        <w:rPr>
          <w:rFonts w:asciiTheme="majorBidi" w:hAnsiTheme="majorBidi" w:cstheme="majorBidi"/>
          <w:i/>
          <w:iCs/>
          <w:szCs w:val="24"/>
        </w:rPr>
        <w:t xml:space="preserve"> </w:t>
      </w:r>
      <w:r w:rsidR="00306EFB" w:rsidRPr="00306EFB">
        <w:rPr>
          <w:rFonts w:asciiTheme="majorBidi" w:hAnsiTheme="majorBidi" w:cstheme="majorBidi"/>
          <w:i/>
          <w:iCs/>
          <w:szCs w:val="24"/>
        </w:rPr>
        <w:t xml:space="preserve">Rami S </w:t>
      </w:r>
      <w:proofErr w:type="spellStart"/>
      <w:r w:rsidR="00306EFB" w:rsidRPr="00306EFB">
        <w:rPr>
          <w:rFonts w:asciiTheme="majorBidi" w:hAnsiTheme="majorBidi" w:cstheme="majorBidi"/>
          <w:i/>
          <w:iCs/>
          <w:szCs w:val="24"/>
        </w:rPr>
        <w:t>Mosleh</w:t>
      </w:r>
      <w:proofErr w:type="spellEnd"/>
      <w:r w:rsidR="00306EFB" w:rsidRPr="00306EFB">
        <w:rPr>
          <w:rFonts w:asciiTheme="majorBidi" w:hAnsiTheme="majorBidi" w:cstheme="majorBidi"/>
          <w:i/>
          <w:iCs/>
          <w:szCs w:val="24"/>
        </w:rPr>
        <w:t xml:space="preserve">, </w:t>
      </w:r>
      <w:proofErr w:type="spellStart"/>
      <w:r w:rsidR="00306EFB" w:rsidRPr="00306EFB">
        <w:rPr>
          <w:rFonts w:asciiTheme="majorBidi" w:hAnsiTheme="majorBidi" w:cstheme="majorBidi"/>
          <w:i/>
          <w:iCs/>
          <w:szCs w:val="24"/>
        </w:rPr>
        <w:t>Noorizan</w:t>
      </w:r>
      <w:proofErr w:type="spellEnd"/>
      <w:r>
        <w:rPr>
          <w:rFonts w:asciiTheme="majorBidi" w:hAnsiTheme="majorBidi" w:cstheme="majorBidi"/>
          <w:i/>
          <w:iCs/>
          <w:szCs w:val="24"/>
        </w:rPr>
        <w:t xml:space="preserve"> </w:t>
      </w:r>
      <w:r w:rsidR="00306EFB" w:rsidRPr="00306EFB">
        <w:rPr>
          <w:rFonts w:asciiTheme="majorBidi" w:hAnsiTheme="majorBidi" w:cstheme="majorBidi"/>
          <w:i/>
          <w:iCs/>
          <w:szCs w:val="24"/>
        </w:rPr>
        <w:t xml:space="preserve">Abd. Aziz, </w:t>
      </w:r>
      <w:proofErr w:type="spellStart"/>
      <w:r w:rsidR="00306EFB" w:rsidRPr="00306EFB">
        <w:rPr>
          <w:rFonts w:asciiTheme="majorBidi" w:hAnsiTheme="majorBidi" w:cstheme="majorBidi"/>
          <w:i/>
          <w:iCs/>
          <w:szCs w:val="24"/>
        </w:rPr>
        <w:t>Salmiah</w:t>
      </w:r>
      <w:proofErr w:type="spellEnd"/>
      <w:r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306EFB" w:rsidRPr="00306EFB">
        <w:rPr>
          <w:rFonts w:asciiTheme="majorBidi" w:hAnsiTheme="majorBidi" w:cstheme="majorBidi"/>
          <w:i/>
          <w:iCs/>
          <w:szCs w:val="24"/>
        </w:rPr>
        <w:t>Mohd</w:t>
      </w:r>
      <w:proofErr w:type="spellEnd"/>
      <w:r w:rsidR="00306EFB" w:rsidRPr="00306EFB">
        <w:rPr>
          <w:rFonts w:asciiTheme="majorBidi" w:hAnsiTheme="majorBidi" w:cstheme="majorBidi"/>
          <w:i/>
          <w:iCs/>
          <w:szCs w:val="24"/>
        </w:rPr>
        <w:t xml:space="preserve"> Ali</w:t>
      </w:r>
      <w:r w:rsidR="00306EFB" w:rsidRPr="00306EFB">
        <w:rPr>
          <w:rFonts w:asciiTheme="majorBidi" w:hAnsiTheme="majorBidi" w:cstheme="majorBidi"/>
          <w:b/>
          <w:i/>
          <w:iCs/>
          <w:szCs w:val="24"/>
        </w:rPr>
        <w:t xml:space="preserve">, </w:t>
      </w:r>
      <w:r w:rsidR="00306EFB" w:rsidRPr="00306EFB">
        <w:rPr>
          <w:rFonts w:asciiTheme="majorBidi" w:hAnsiTheme="majorBidi" w:cstheme="majorBidi"/>
          <w:i/>
          <w:iCs/>
          <w:szCs w:val="24"/>
        </w:rPr>
        <w:t xml:space="preserve">Mohamed </w:t>
      </w:r>
      <w:proofErr w:type="spellStart"/>
      <w:r w:rsidR="00306EFB" w:rsidRPr="00306EFB">
        <w:rPr>
          <w:rFonts w:asciiTheme="majorBidi" w:hAnsiTheme="majorBidi" w:cstheme="majorBidi"/>
          <w:i/>
          <w:iCs/>
          <w:szCs w:val="24"/>
        </w:rPr>
        <w:t>Mansor</w:t>
      </w:r>
      <w:proofErr w:type="spellEnd"/>
      <w:r>
        <w:rPr>
          <w:rFonts w:asciiTheme="majorBidi" w:hAnsiTheme="majorBidi" w:cstheme="majorBidi"/>
          <w:i/>
          <w:iCs/>
          <w:szCs w:val="24"/>
        </w:rPr>
        <w:t xml:space="preserve"> </w:t>
      </w:r>
      <w:r w:rsidR="00306EFB" w:rsidRPr="00306EFB">
        <w:rPr>
          <w:rFonts w:asciiTheme="majorBidi" w:hAnsiTheme="majorBidi" w:cstheme="majorBidi"/>
          <w:i/>
          <w:iCs/>
          <w:szCs w:val="24"/>
        </w:rPr>
        <w:t>Manan</w:t>
      </w:r>
      <w:r w:rsidR="00306EFB">
        <w:rPr>
          <w:rFonts w:asciiTheme="majorBidi" w:hAnsiTheme="majorBidi" w:cstheme="majorBidi"/>
          <w:i/>
          <w:iCs/>
          <w:szCs w:val="24"/>
        </w:rPr>
        <w:t xml:space="preserve">, </w:t>
      </w:r>
    </w:p>
    <w:p w14:paraId="0BB02E66" w14:textId="77777777" w:rsidR="00390FA9" w:rsidRDefault="00390FA9" w:rsidP="00306EFB">
      <w:pPr>
        <w:rPr>
          <w:rFonts w:asciiTheme="majorBidi" w:hAnsiTheme="majorBidi" w:cstheme="majorBidi"/>
          <w:i/>
          <w:iCs/>
          <w:szCs w:val="24"/>
        </w:rPr>
      </w:pPr>
      <w:r>
        <w:rPr>
          <w:rFonts w:asciiTheme="majorBidi" w:hAnsiTheme="majorBidi" w:cstheme="majorBidi"/>
          <w:i/>
          <w:iCs/>
          <w:szCs w:val="24"/>
        </w:rPr>
        <w:t xml:space="preserve">                   </w:t>
      </w:r>
      <w:r w:rsidR="00E07957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="00306EFB" w:rsidRPr="00306EFB">
        <w:rPr>
          <w:rFonts w:asciiTheme="majorBidi" w:hAnsiTheme="majorBidi" w:cstheme="majorBidi"/>
          <w:i/>
          <w:iCs/>
          <w:szCs w:val="24"/>
        </w:rPr>
        <w:t>Sa’ed</w:t>
      </w:r>
      <w:proofErr w:type="spellEnd"/>
      <w:r>
        <w:rPr>
          <w:rFonts w:asciiTheme="majorBidi" w:hAnsiTheme="majorBidi" w:cstheme="majorBidi"/>
          <w:i/>
          <w:iCs/>
          <w:szCs w:val="24"/>
        </w:rPr>
        <w:t xml:space="preserve"> H </w:t>
      </w:r>
      <w:proofErr w:type="spellStart"/>
      <w:r w:rsidR="00306EFB" w:rsidRPr="00306EFB">
        <w:rPr>
          <w:rFonts w:asciiTheme="majorBidi" w:hAnsiTheme="majorBidi" w:cstheme="majorBidi"/>
          <w:i/>
          <w:iCs/>
          <w:szCs w:val="24"/>
        </w:rPr>
        <w:t>Zyoud</w:t>
      </w:r>
      <w:proofErr w:type="spellEnd"/>
      <w:r w:rsidR="00306EFB" w:rsidRPr="00306EFB">
        <w:rPr>
          <w:rFonts w:asciiTheme="majorBidi" w:hAnsiTheme="majorBidi" w:cstheme="majorBidi"/>
          <w:i/>
          <w:iCs/>
          <w:szCs w:val="24"/>
        </w:rPr>
        <w:t xml:space="preserve">: </w:t>
      </w:r>
      <w:r w:rsidR="009F19B3" w:rsidRPr="00306EFB">
        <w:rPr>
          <w:rFonts w:asciiTheme="majorBidi" w:hAnsiTheme="majorBidi" w:cstheme="majorBidi"/>
          <w:i/>
          <w:iCs/>
          <w:szCs w:val="24"/>
        </w:rPr>
        <w:t>Anti</w:t>
      </w:r>
      <w:r w:rsidR="007C70E5" w:rsidRPr="00306EFB">
        <w:rPr>
          <w:rFonts w:asciiTheme="majorBidi" w:hAnsiTheme="majorBidi" w:cstheme="majorBidi"/>
          <w:i/>
          <w:iCs/>
          <w:szCs w:val="24"/>
        </w:rPr>
        <w:t>-</w:t>
      </w:r>
      <w:r w:rsidR="009F19B3" w:rsidRPr="00306EFB">
        <w:rPr>
          <w:rFonts w:asciiTheme="majorBidi" w:hAnsiTheme="majorBidi" w:cstheme="majorBidi"/>
          <w:i/>
          <w:iCs/>
          <w:szCs w:val="24"/>
        </w:rPr>
        <w:t xml:space="preserve">diabetic Treatment and Effectiveness Analysis in Type 2 </w:t>
      </w:r>
      <w:r>
        <w:rPr>
          <w:rFonts w:asciiTheme="majorBidi" w:hAnsiTheme="majorBidi" w:cstheme="majorBidi"/>
          <w:i/>
          <w:iCs/>
          <w:szCs w:val="24"/>
        </w:rPr>
        <w:t xml:space="preserve">   </w:t>
      </w:r>
    </w:p>
    <w:p w14:paraId="00F0ADD0" w14:textId="77777777" w:rsidR="00390FA9" w:rsidRDefault="00390FA9" w:rsidP="00390FA9">
      <w:pPr>
        <w:rPr>
          <w:rFonts w:asciiTheme="majorBidi" w:hAnsiTheme="majorBidi" w:cstheme="majorBidi"/>
          <w:i/>
          <w:iCs/>
          <w:szCs w:val="24"/>
        </w:rPr>
      </w:pPr>
      <w:r>
        <w:rPr>
          <w:rFonts w:asciiTheme="majorBidi" w:hAnsiTheme="majorBidi" w:cstheme="majorBidi"/>
          <w:i/>
          <w:iCs/>
          <w:szCs w:val="24"/>
        </w:rPr>
        <w:t xml:space="preserve">                  </w:t>
      </w:r>
      <w:r w:rsidR="00E07957">
        <w:rPr>
          <w:rFonts w:asciiTheme="majorBidi" w:hAnsiTheme="majorBidi" w:cstheme="majorBidi"/>
          <w:i/>
          <w:iCs/>
          <w:szCs w:val="24"/>
        </w:rPr>
        <w:t xml:space="preserve"> </w:t>
      </w:r>
      <w:r>
        <w:rPr>
          <w:rFonts w:asciiTheme="majorBidi" w:hAnsiTheme="majorBidi" w:cstheme="majorBidi"/>
          <w:i/>
          <w:iCs/>
          <w:szCs w:val="24"/>
        </w:rPr>
        <w:t xml:space="preserve">Diabetes </w:t>
      </w:r>
      <w:r w:rsidR="009F19B3" w:rsidRPr="00306EFB">
        <w:rPr>
          <w:rFonts w:asciiTheme="majorBidi" w:hAnsiTheme="majorBidi" w:cstheme="majorBidi"/>
          <w:i/>
          <w:iCs/>
          <w:szCs w:val="24"/>
        </w:rPr>
        <w:t xml:space="preserve">Mellitus at a Tertiary Care Center in the Occupied Palestine: A Follow-up </w:t>
      </w:r>
      <w:r>
        <w:rPr>
          <w:rFonts w:asciiTheme="majorBidi" w:hAnsiTheme="majorBidi" w:cstheme="majorBidi"/>
          <w:i/>
          <w:iCs/>
          <w:szCs w:val="24"/>
        </w:rPr>
        <w:t xml:space="preserve"> </w:t>
      </w:r>
    </w:p>
    <w:p w14:paraId="2C48C53A" w14:textId="77777777" w:rsidR="009F19B3" w:rsidRDefault="00390FA9" w:rsidP="00390FA9">
      <w:pPr>
        <w:rPr>
          <w:rFonts w:asciiTheme="majorBidi" w:hAnsiTheme="majorBidi" w:cstheme="majorBidi"/>
          <w:i/>
          <w:iCs/>
          <w:szCs w:val="24"/>
        </w:rPr>
      </w:pPr>
      <w:r>
        <w:rPr>
          <w:rFonts w:asciiTheme="majorBidi" w:hAnsiTheme="majorBidi" w:cstheme="majorBidi"/>
          <w:i/>
          <w:iCs/>
          <w:szCs w:val="24"/>
        </w:rPr>
        <w:t xml:space="preserve">                 </w:t>
      </w:r>
      <w:r w:rsidR="00016FF4">
        <w:rPr>
          <w:rFonts w:asciiTheme="majorBidi" w:hAnsiTheme="majorBidi" w:cstheme="majorBidi"/>
          <w:i/>
          <w:iCs/>
          <w:szCs w:val="24"/>
        </w:rPr>
        <w:t xml:space="preserve"> </w:t>
      </w:r>
      <w:r w:rsidR="009F19B3" w:rsidRPr="00306EFB">
        <w:rPr>
          <w:rFonts w:asciiTheme="majorBidi" w:hAnsiTheme="majorBidi" w:cstheme="majorBidi"/>
          <w:i/>
          <w:iCs/>
          <w:szCs w:val="24"/>
        </w:rPr>
        <w:t>Study</w:t>
      </w:r>
    </w:p>
    <w:p w14:paraId="7EC3128A" w14:textId="77777777" w:rsidR="009A6904" w:rsidRDefault="009A6904" w:rsidP="009A6904">
      <w:pPr>
        <w:pStyle w:val="BodyText"/>
        <w:rPr>
          <w:rFonts w:ascii="Times New Roman" w:hAnsi="Times New Roman"/>
          <w:b/>
          <w:sz w:val="24"/>
          <w:szCs w:val="22"/>
        </w:rPr>
      </w:pPr>
    </w:p>
    <w:p w14:paraId="1CAB46FC" w14:textId="77777777" w:rsidR="007C70E5" w:rsidRPr="00D1318A" w:rsidRDefault="00DC5A8D" w:rsidP="00D05F06">
      <w:pPr>
        <w:pStyle w:val="BodyText"/>
        <w:numPr>
          <w:ilvl w:val="0"/>
          <w:numId w:val="6"/>
        </w:numPr>
        <w:ind w:left="0" w:firstLine="0"/>
        <w:rPr>
          <w:rFonts w:ascii="Times New Roman" w:hAnsi="Times New Roman"/>
          <w:b/>
          <w:sz w:val="24"/>
          <w:szCs w:val="22"/>
        </w:rPr>
      </w:pPr>
      <w:r w:rsidRPr="00D1318A">
        <w:rPr>
          <w:rFonts w:ascii="Times New Roman" w:hAnsi="Times New Roman"/>
          <w:b/>
          <w:sz w:val="24"/>
          <w:szCs w:val="22"/>
        </w:rPr>
        <w:t>Fifth International Postgraduate Conference on Pharmaceutical Sciences (</w:t>
      </w:r>
      <w:proofErr w:type="spellStart"/>
      <w:r w:rsidRPr="00D1318A">
        <w:rPr>
          <w:rFonts w:ascii="Times New Roman" w:hAnsi="Times New Roman"/>
          <w:b/>
          <w:sz w:val="24"/>
          <w:szCs w:val="22"/>
        </w:rPr>
        <w:t>IPoPS</w:t>
      </w:r>
      <w:proofErr w:type="spellEnd"/>
      <w:r w:rsidRPr="00D1318A">
        <w:rPr>
          <w:rFonts w:ascii="Times New Roman" w:hAnsi="Times New Roman"/>
          <w:b/>
          <w:sz w:val="24"/>
          <w:szCs w:val="22"/>
        </w:rPr>
        <w:t>) 2017,</w:t>
      </w:r>
    </w:p>
    <w:p w14:paraId="71CF03BE" w14:textId="77777777" w:rsidR="00413746" w:rsidRDefault="00413746" w:rsidP="005F46AC">
      <w:pPr>
        <w:pStyle w:val="BodyText"/>
        <w:ind w:left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iCs/>
          <w:sz w:val="24"/>
          <w:szCs w:val="22"/>
        </w:rPr>
        <w:t xml:space="preserve">   </w:t>
      </w:r>
      <w:r w:rsidR="00DC5A8D" w:rsidRPr="00D1318A">
        <w:rPr>
          <w:rFonts w:ascii="Times New Roman" w:hAnsi="Times New Roman"/>
          <w:b/>
          <w:iCs/>
          <w:sz w:val="24"/>
          <w:szCs w:val="22"/>
        </w:rPr>
        <w:t xml:space="preserve">Faculty of Pharmacy, </w:t>
      </w:r>
      <w:r w:rsidR="005F46AC">
        <w:rPr>
          <w:rFonts w:ascii="Times New Roman" w:hAnsi="Times New Roman"/>
          <w:b/>
          <w:iCs/>
          <w:sz w:val="24"/>
          <w:szCs w:val="22"/>
        </w:rPr>
        <w:t xml:space="preserve">MARA </w:t>
      </w:r>
      <w:r w:rsidR="00DC5A8D" w:rsidRPr="00D1318A">
        <w:rPr>
          <w:rFonts w:ascii="Times New Roman" w:hAnsi="Times New Roman"/>
          <w:b/>
          <w:iCs/>
          <w:sz w:val="24"/>
          <w:szCs w:val="22"/>
        </w:rPr>
        <w:t>Universit</w:t>
      </w:r>
      <w:r w:rsidR="005F46AC">
        <w:rPr>
          <w:rFonts w:ascii="Times New Roman" w:hAnsi="Times New Roman"/>
          <w:b/>
          <w:iCs/>
          <w:sz w:val="24"/>
          <w:szCs w:val="22"/>
        </w:rPr>
        <w:t>y</w:t>
      </w:r>
      <w:r w:rsidR="00390FA9">
        <w:rPr>
          <w:rFonts w:ascii="Times New Roman" w:hAnsi="Times New Roman"/>
          <w:b/>
          <w:iCs/>
          <w:sz w:val="24"/>
          <w:szCs w:val="22"/>
        </w:rPr>
        <w:t xml:space="preserve"> </w:t>
      </w:r>
      <w:r w:rsidR="005F46AC">
        <w:rPr>
          <w:rFonts w:ascii="Times New Roman" w:hAnsi="Times New Roman"/>
          <w:b/>
          <w:iCs/>
          <w:sz w:val="24"/>
          <w:szCs w:val="22"/>
        </w:rPr>
        <w:t xml:space="preserve">of </w:t>
      </w:r>
      <w:r w:rsidR="00DC5A8D" w:rsidRPr="00D1318A">
        <w:rPr>
          <w:rFonts w:ascii="Times New Roman" w:hAnsi="Times New Roman"/>
          <w:b/>
          <w:iCs/>
          <w:sz w:val="24"/>
          <w:szCs w:val="22"/>
        </w:rPr>
        <w:t>Te</w:t>
      </w:r>
      <w:r w:rsidR="005F46AC">
        <w:rPr>
          <w:rFonts w:ascii="Times New Roman" w:hAnsi="Times New Roman"/>
          <w:b/>
          <w:iCs/>
          <w:sz w:val="24"/>
          <w:szCs w:val="22"/>
        </w:rPr>
        <w:t>ch</w:t>
      </w:r>
      <w:r w:rsidR="00DC5A8D" w:rsidRPr="00D1318A">
        <w:rPr>
          <w:rFonts w:ascii="Times New Roman" w:hAnsi="Times New Roman"/>
          <w:b/>
          <w:iCs/>
          <w:sz w:val="24"/>
          <w:szCs w:val="22"/>
        </w:rPr>
        <w:t>nolog</w:t>
      </w:r>
      <w:r w:rsidR="005F46AC">
        <w:rPr>
          <w:rFonts w:ascii="Times New Roman" w:hAnsi="Times New Roman"/>
          <w:b/>
          <w:iCs/>
          <w:sz w:val="24"/>
          <w:szCs w:val="22"/>
        </w:rPr>
        <w:t>y</w:t>
      </w:r>
      <w:r w:rsidR="00DC5A8D" w:rsidRPr="00D1318A">
        <w:rPr>
          <w:rFonts w:ascii="Times New Roman" w:hAnsi="Times New Roman"/>
          <w:b/>
          <w:iCs/>
          <w:sz w:val="24"/>
          <w:szCs w:val="22"/>
        </w:rPr>
        <w:t xml:space="preserve"> (UiTM),</w:t>
      </w:r>
      <w:r w:rsidR="00390FA9">
        <w:rPr>
          <w:rFonts w:ascii="Times New Roman" w:hAnsi="Times New Roman"/>
          <w:b/>
          <w:iCs/>
          <w:sz w:val="24"/>
          <w:szCs w:val="22"/>
        </w:rPr>
        <w:t xml:space="preserve"> </w:t>
      </w:r>
      <w:r w:rsidR="00DC5A8D" w:rsidRPr="00D1318A">
        <w:rPr>
          <w:rFonts w:ascii="Times New Roman" w:hAnsi="Times New Roman"/>
          <w:sz w:val="24"/>
          <w:szCs w:val="22"/>
        </w:rPr>
        <w:t xml:space="preserve">Bandar </w:t>
      </w:r>
      <w:proofErr w:type="spellStart"/>
      <w:r w:rsidR="00DC5A8D" w:rsidRPr="00D1318A">
        <w:rPr>
          <w:rFonts w:ascii="Times New Roman" w:hAnsi="Times New Roman"/>
          <w:sz w:val="24"/>
          <w:szCs w:val="22"/>
        </w:rPr>
        <w:t>Puncak</w:t>
      </w:r>
      <w:proofErr w:type="spellEnd"/>
      <w:r w:rsidR="00390FA9">
        <w:rPr>
          <w:rFonts w:ascii="Times New Roman" w:hAnsi="Times New Roman"/>
          <w:sz w:val="24"/>
          <w:szCs w:val="22"/>
        </w:rPr>
        <w:t xml:space="preserve"> </w:t>
      </w:r>
      <w:r>
        <w:rPr>
          <w:rFonts w:ascii="Times New Roman" w:hAnsi="Times New Roman"/>
          <w:sz w:val="24"/>
          <w:szCs w:val="22"/>
        </w:rPr>
        <w:t xml:space="preserve">   </w:t>
      </w:r>
    </w:p>
    <w:p w14:paraId="2DCF73D4" w14:textId="77777777" w:rsidR="00DC5A8D" w:rsidRPr="00D1318A" w:rsidRDefault="00413746" w:rsidP="005F46AC">
      <w:pPr>
        <w:pStyle w:val="BodyText"/>
        <w:ind w:left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iCs/>
          <w:sz w:val="24"/>
          <w:szCs w:val="22"/>
        </w:rPr>
        <w:t xml:space="preserve">  </w:t>
      </w:r>
      <w:proofErr w:type="spellStart"/>
      <w:r w:rsidR="00DC5A8D" w:rsidRPr="00D1318A">
        <w:rPr>
          <w:rFonts w:ascii="Times New Roman" w:hAnsi="Times New Roman"/>
          <w:sz w:val="24"/>
          <w:szCs w:val="22"/>
        </w:rPr>
        <w:t>Alam</w:t>
      </w:r>
      <w:proofErr w:type="spellEnd"/>
      <w:r w:rsidR="00DC5A8D" w:rsidRPr="00D1318A">
        <w:rPr>
          <w:rFonts w:ascii="Times New Roman" w:hAnsi="Times New Roman"/>
          <w:sz w:val="24"/>
          <w:szCs w:val="22"/>
        </w:rPr>
        <w:t>, Malaysia</w:t>
      </w:r>
    </w:p>
    <w:p w14:paraId="0A9B63C3" w14:textId="77777777" w:rsidR="00DC5A8D" w:rsidRPr="00D1318A" w:rsidRDefault="00413746" w:rsidP="00342FBA">
      <w:pPr>
        <w:pStyle w:val="BodyText"/>
        <w:ind w:left="720"/>
        <w:rPr>
          <w:rFonts w:ascii="Times New Roman" w:hAnsi="Times New Roman"/>
          <w:b/>
          <w:iCs/>
          <w:sz w:val="24"/>
          <w:szCs w:val="22"/>
        </w:rPr>
      </w:pPr>
      <w:r>
        <w:rPr>
          <w:rFonts w:ascii="Times New Roman" w:hAnsi="Times New Roman"/>
          <w:b/>
          <w:iCs/>
          <w:sz w:val="24"/>
          <w:szCs w:val="22"/>
        </w:rPr>
        <w:t xml:space="preserve">  </w:t>
      </w:r>
      <w:r w:rsidR="00342FBA">
        <w:rPr>
          <w:rFonts w:ascii="Times New Roman" w:hAnsi="Times New Roman"/>
          <w:b/>
          <w:iCs/>
          <w:sz w:val="24"/>
          <w:szCs w:val="22"/>
        </w:rPr>
        <w:t xml:space="preserve">Date: </w:t>
      </w:r>
      <w:r w:rsidR="00DC5A8D" w:rsidRPr="00E628BD">
        <w:rPr>
          <w:rFonts w:ascii="Times New Roman" w:hAnsi="Times New Roman"/>
          <w:bCs/>
          <w:iCs/>
          <w:sz w:val="24"/>
          <w:szCs w:val="22"/>
        </w:rPr>
        <w:t xml:space="preserve">15 </w:t>
      </w:r>
      <w:r w:rsidR="00342FBA" w:rsidRPr="00E628BD">
        <w:rPr>
          <w:rFonts w:ascii="Times New Roman" w:hAnsi="Times New Roman"/>
          <w:bCs/>
          <w:iCs/>
          <w:sz w:val="24"/>
          <w:szCs w:val="22"/>
        </w:rPr>
        <w:t>-</w:t>
      </w:r>
      <w:r w:rsidR="00DC5A8D" w:rsidRPr="00E628BD">
        <w:rPr>
          <w:rFonts w:ascii="Times New Roman" w:hAnsi="Times New Roman"/>
          <w:bCs/>
          <w:iCs/>
          <w:sz w:val="24"/>
          <w:szCs w:val="22"/>
        </w:rPr>
        <w:t xml:space="preserve"> 18 May/2017</w:t>
      </w:r>
    </w:p>
    <w:p w14:paraId="064ED7DB" w14:textId="77777777" w:rsidR="00206A1F" w:rsidRPr="00D1318A" w:rsidRDefault="00413746" w:rsidP="00B80200">
      <w:pPr>
        <w:pStyle w:val="BodyText"/>
        <w:ind w:left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</w:t>
      </w:r>
      <w:r w:rsidR="00206A1F" w:rsidRPr="00D1318A">
        <w:rPr>
          <w:rFonts w:ascii="Times New Roman" w:hAnsi="Times New Roman"/>
          <w:b/>
          <w:sz w:val="24"/>
          <w:szCs w:val="22"/>
        </w:rPr>
        <w:t>Mode of Participation:</w:t>
      </w:r>
      <w:r w:rsidR="00390FA9">
        <w:rPr>
          <w:rFonts w:ascii="Times New Roman" w:hAnsi="Times New Roman"/>
          <w:b/>
          <w:sz w:val="24"/>
          <w:szCs w:val="22"/>
        </w:rPr>
        <w:t xml:space="preserve"> </w:t>
      </w:r>
      <w:r w:rsidR="00206A1F" w:rsidRPr="00D1318A">
        <w:rPr>
          <w:rFonts w:ascii="Times New Roman" w:hAnsi="Times New Roman"/>
          <w:sz w:val="24"/>
          <w:szCs w:val="22"/>
        </w:rPr>
        <w:t>Oral Presenter</w:t>
      </w:r>
    </w:p>
    <w:p w14:paraId="19BB9FE3" w14:textId="77777777" w:rsidR="00F5449D" w:rsidRPr="00F5449D" w:rsidRDefault="00390FA9" w:rsidP="00F5449D">
      <w:pPr>
        <w:rPr>
          <w:rFonts w:cstheme="minorHAnsi"/>
          <w:i/>
          <w:iCs/>
        </w:rPr>
      </w:pPr>
      <w:r>
        <w:rPr>
          <w:i/>
          <w:iCs/>
        </w:rPr>
        <w:t xml:space="preserve">           </w:t>
      </w:r>
      <w:r w:rsidR="00413746">
        <w:rPr>
          <w:i/>
          <w:iCs/>
        </w:rPr>
        <w:t xml:space="preserve">   </w:t>
      </w:r>
      <w:r w:rsidR="00F5449D" w:rsidRPr="00F5449D">
        <w:rPr>
          <w:i/>
          <w:iCs/>
        </w:rPr>
        <w:t xml:space="preserve">Rami S </w:t>
      </w:r>
      <w:proofErr w:type="spellStart"/>
      <w:r w:rsidR="00F5449D" w:rsidRPr="00F5449D">
        <w:rPr>
          <w:i/>
          <w:iCs/>
        </w:rPr>
        <w:t>Mosleh</w:t>
      </w:r>
      <w:proofErr w:type="spellEnd"/>
      <w:r w:rsidR="00F5449D" w:rsidRPr="00F5449D">
        <w:rPr>
          <w:i/>
          <w:iCs/>
        </w:rPr>
        <w:t xml:space="preserve">, </w:t>
      </w:r>
      <w:proofErr w:type="spellStart"/>
      <w:r w:rsidR="00F5449D" w:rsidRPr="00F5449D">
        <w:rPr>
          <w:i/>
          <w:iCs/>
        </w:rPr>
        <w:t>Noorizan</w:t>
      </w:r>
      <w:proofErr w:type="spellEnd"/>
      <w:r>
        <w:rPr>
          <w:i/>
          <w:iCs/>
        </w:rPr>
        <w:t xml:space="preserve"> </w:t>
      </w:r>
      <w:r w:rsidR="005367A4">
        <w:rPr>
          <w:i/>
          <w:iCs/>
        </w:rPr>
        <w:t xml:space="preserve">Abd. Aziz, </w:t>
      </w:r>
      <w:proofErr w:type="spellStart"/>
      <w:r w:rsidR="00F5449D" w:rsidRPr="00F5449D">
        <w:rPr>
          <w:i/>
          <w:iCs/>
        </w:rPr>
        <w:t>Salmiah</w:t>
      </w:r>
      <w:proofErr w:type="spellEnd"/>
      <w:r>
        <w:rPr>
          <w:i/>
          <w:iCs/>
        </w:rPr>
        <w:t xml:space="preserve"> </w:t>
      </w:r>
      <w:proofErr w:type="spellStart"/>
      <w:r w:rsidR="00F5449D" w:rsidRPr="00F5449D">
        <w:rPr>
          <w:i/>
          <w:iCs/>
        </w:rPr>
        <w:t>Mohd</w:t>
      </w:r>
      <w:proofErr w:type="spellEnd"/>
      <w:r w:rsidR="00F5449D" w:rsidRPr="00F5449D">
        <w:rPr>
          <w:i/>
          <w:iCs/>
        </w:rPr>
        <w:t xml:space="preserve"> Ali</w:t>
      </w:r>
      <w:r w:rsidR="00F5449D" w:rsidRPr="00F5449D">
        <w:rPr>
          <w:rFonts w:cstheme="minorHAnsi"/>
          <w:b/>
          <w:i/>
          <w:iCs/>
        </w:rPr>
        <w:t xml:space="preserve">, </w:t>
      </w:r>
      <w:r w:rsidR="00F5449D" w:rsidRPr="00F5449D">
        <w:rPr>
          <w:rFonts w:cstheme="minorHAnsi"/>
          <w:i/>
          <w:iCs/>
        </w:rPr>
        <w:t xml:space="preserve">Mohamed </w:t>
      </w:r>
      <w:proofErr w:type="spellStart"/>
      <w:r w:rsidR="00F5449D" w:rsidRPr="00F5449D">
        <w:rPr>
          <w:rFonts w:cstheme="minorHAnsi"/>
          <w:i/>
          <w:iCs/>
        </w:rPr>
        <w:t>Mansor</w:t>
      </w:r>
      <w:proofErr w:type="spellEnd"/>
      <w:r>
        <w:rPr>
          <w:rFonts w:cstheme="minorHAnsi"/>
          <w:i/>
          <w:iCs/>
        </w:rPr>
        <w:t xml:space="preserve"> </w:t>
      </w:r>
      <w:r w:rsidR="00F5449D" w:rsidRPr="00F5449D">
        <w:rPr>
          <w:rFonts w:cstheme="minorHAnsi"/>
          <w:i/>
          <w:iCs/>
        </w:rPr>
        <w:t xml:space="preserve">Manan,    </w:t>
      </w:r>
    </w:p>
    <w:p w14:paraId="4DF18B33" w14:textId="77777777" w:rsidR="00413746" w:rsidRDefault="00390FA9" w:rsidP="00413746">
      <w:pPr>
        <w:rPr>
          <w:i/>
          <w:iCs/>
          <w:szCs w:val="22"/>
        </w:rPr>
      </w:pPr>
      <w:r>
        <w:rPr>
          <w:rFonts w:cstheme="minorHAnsi"/>
          <w:i/>
          <w:iCs/>
        </w:rPr>
        <w:t xml:space="preserve">          </w:t>
      </w:r>
      <w:r w:rsidR="00413746">
        <w:rPr>
          <w:rFonts w:cstheme="minorHAnsi"/>
          <w:i/>
          <w:iCs/>
        </w:rPr>
        <w:t xml:space="preserve">   </w:t>
      </w:r>
      <w:proofErr w:type="spellStart"/>
      <w:r w:rsidR="00F5449D" w:rsidRPr="00F5449D">
        <w:rPr>
          <w:rFonts w:cstheme="minorHAnsi"/>
          <w:i/>
          <w:iCs/>
        </w:rPr>
        <w:t>Sa’ed</w:t>
      </w:r>
      <w:proofErr w:type="spellEnd"/>
      <w:r>
        <w:rPr>
          <w:rFonts w:cstheme="minorHAnsi"/>
          <w:i/>
          <w:iCs/>
        </w:rPr>
        <w:t xml:space="preserve"> </w:t>
      </w:r>
      <w:proofErr w:type="gramStart"/>
      <w:r w:rsidR="00F5449D" w:rsidRPr="00F5449D">
        <w:rPr>
          <w:rFonts w:cstheme="minorHAnsi"/>
          <w:i/>
          <w:iCs/>
        </w:rPr>
        <w:t xml:space="preserve">H  </w:t>
      </w:r>
      <w:proofErr w:type="spellStart"/>
      <w:r w:rsidR="00F5449D" w:rsidRPr="00F5449D">
        <w:rPr>
          <w:rFonts w:cstheme="minorHAnsi"/>
          <w:i/>
          <w:iCs/>
        </w:rPr>
        <w:t>Zyoud</w:t>
      </w:r>
      <w:proofErr w:type="spellEnd"/>
      <w:proofErr w:type="gramEnd"/>
      <w:r w:rsidR="00F5449D" w:rsidRPr="00F5449D">
        <w:rPr>
          <w:rFonts w:cstheme="minorHAnsi"/>
          <w:i/>
          <w:iCs/>
        </w:rPr>
        <w:t xml:space="preserve">: </w:t>
      </w:r>
      <w:r w:rsidR="00206A1F" w:rsidRPr="00F5449D">
        <w:rPr>
          <w:i/>
          <w:iCs/>
          <w:szCs w:val="22"/>
        </w:rPr>
        <w:t xml:space="preserve">Relationship of Patient Characteristics and Organizational Factors </w:t>
      </w:r>
      <w:r w:rsidR="00413746">
        <w:rPr>
          <w:i/>
          <w:iCs/>
          <w:szCs w:val="22"/>
        </w:rPr>
        <w:t xml:space="preserve">   </w:t>
      </w:r>
    </w:p>
    <w:p w14:paraId="46760529" w14:textId="77777777" w:rsidR="00413746" w:rsidRDefault="00413746" w:rsidP="00413746">
      <w:pPr>
        <w:rPr>
          <w:i/>
          <w:iCs/>
          <w:szCs w:val="22"/>
        </w:rPr>
      </w:pPr>
      <w:r>
        <w:rPr>
          <w:i/>
          <w:iCs/>
          <w:szCs w:val="22"/>
        </w:rPr>
        <w:t xml:space="preserve">            </w:t>
      </w:r>
      <w:r w:rsidR="00206A1F" w:rsidRPr="00F5449D">
        <w:rPr>
          <w:i/>
          <w:iCs/>
          <w:szCs w:val="22"/>
        </w:rPr>
        <w:t>with Patient-Healthcare Professional Relationship among Patients with Type II Diabetes</w:t>
      </w:r>
      <w:r>
        <w:rPr>
          <w:i/>
          <w:iCs/>
          <w:szCs w:val="22"/>
        </w:rPr>
        <w:t xml:space="preserve">    </w:t>
      </w:r>
    </w:p>
    <w:p w14:paraId="38B0C35F" w14:textId="77777777" w:rsidR="00206A1F" w:rsidRPr="00413746" w:rsidRDefault="00413746" w:rsidP="00413746">
      <w:pPr>
        <w:rPr>
          <w:i/>
          <w:iCs/>
          <w:szCs w:val="22"/>
        </w:rPr>
      </w:pPr>
      <w:r>
        <w:rPr>
          <w:i/>
          <w:iCs/>
          <w:szCs w:val="22"/>
        </w:rPr>
        <w:t xml:space="preserve">           in </w:t>
      </w:r>
      <w:r w:rsidR="00206A1F" w:rsidRPr="00F5449D">
        <w:rPr>
          <w:i/>
          <w:iCs/>
          <w:szCs w:val="22"/>
        </w:rPr>
        <w:t>Palestine</w:t>
      </w:r>
    </w:p>
    <w:p w14:paraId="7043E64E" w14:textId="77777777" w:rsidR="005C0E8F" w:rsidRDefault="005C0E8F" w:rsidP="005C0E8F">
      <w:pPr>
        <w:pStyle w:val="BodyText"/>
        <w:rPr>
          <w:rFonts w:ascii="Times New Roman" w:hAnsi="Times New Roman"/>
          <w:b/>
          <w:sz w:val="24"/>
          <w:szCs w:val="22"/>
        </w:rPr>
      </w:pPr>
    </w:p>
    <w:p w14:paraId="77E73385" w14:textId="77777777" w:rsidR="00342FBA" w:rsidRDefault="00F37135" w:rsidP="00D05F06">
      <w:pPr>
        <w:pStyle w:val="BodyText"/>
        <w:numPr>
          <w:ilvl w:val="0"/>
          <w:numId w:val="6"/>
        </w:numPr>
        <w:ind w:left="0" w:firstLine="0"/>
        <w:rPr>
          <w:rFonts w:ascii="Times New Roman" w:hAnsi="Times New Roman"/>
          <w:b/>
          <w:sz w:val="24"/>
          <w:szCs w:val="22"/>
        </w:rPr>
      </w:pPr>
      <w:r w:rsidRPr="00D1318A">
        <w:rPr>
          <w:rFonts w:ascii="Times New Roman" w:hAnsi="Times New Roman"/>
          <w:b/>
          <w:sz w:val="24"/>
          <w:szCs w:val="22"/>
        </w:rPr>
        <w:t>Thirty First Scientific Meeting of Malaysian Society of Pha</w:t>
      </w:r>
      <w:r w:rsidR="00342FBA">
        <w:rPr>
          <w:rFonts w:ascii="Times New Roman" w:hAnsi="Times New Roman"/>
          <w:b/>
          <w:sz w:val="24"/>
          <w:szCs w:val="22"/>
        </w:rPr>
        <w:t xml:space="preserve">rmacology and Physiology   </w:t>
      </w:r>
    </w:p>
    <w:p w14:paraId="7BB078D0" w14:textId="77777777" w:rsidR="00413746" w:rsidRDefault="00413746" w:rsidP="00390FA9">
      <w:pPr>
        <w:pStyle w:val="BodyText"/>
        <w:rPr>
          <w:rFonts w:ascii="Times New Roman" w:hAnsi="Times New Roman"/>
          <w:b/>
          <w:iCs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        </w:t>
      </w:r>
      <w:r w:rsidR="00F37135" w:rsidRPr="00342FBA">
        <w:rPr>
          <w:rFonts w:ascii="Times New Roman" w:hAnsi="Times New Roman"/>
          <w:b/>
          <w:sz w:val="24"/>
          <w:szCs w:val="22"/>
        </w:rPr>
        <w:t xml:space="preserve">2017, </w:t>
      </w:r>
      <w:r w:rsidR="00F37135" w:rsidRPr="00D1318A">
        <w:rPr>
          <w:rFonts w:ascii="Times New Roman" w:hAnsi="Times New Roman"/>
          <w:b/>
          <w:iCs/>
          <w:sz w:val="24"/>
          <w:szCs w:val="22"/>
        </w:rPr>
        <w:t xml:space="preserve">School of Dental Sciences, Health Campus, </w:t>
      </w:r>
      <w:proofErr w:type="spellStart"/>
      <w:r w:rsidR="00F37135" w:rsidRPr="00D1318A">
        <w:rPr>
          <w:rFonts w:ascii="Times New Roman" w:hAnsi="Times New Roman"/>
          <w:b/>
          <w:iCs/>
          <w:sz w:val="24"/>
          <w:szCs w:val="22"/>
        </w:rPr>
        <w:t>Universiti</w:t>
      </w:r>
      <w:proofErr w:type="spellEnd"/>
      <w:r w:rsidR="00390FA9">
        <w:rPr>
          <w:rFonts w:ascii="Times New Roman" w:hAnsi="Times New Roman"/>
          <w:b/>
          <w:iCs/>
          <w:sz w:val="24"/>
          <w:szCs w:val="22"/>
        </w:rPr>
        <w:t xml:space="preserve"> </w:t>
      </w:r>
      <w:proofErr w:type="spellStart"/>
      <w:r w:rsidR="00F37135" w:rsidRPr="00D1318A">
        <w:rPr>
          <w:rFonts w:ascii="Times New Roman" w:hAnsi="Times New Roman"/>
          <w:b/>
          <w:iCs/>
          <w:sz w:val="24"/>
          <w:szCs w:val="22"/>
        </w:rPr>
        <w:t>Sains</w:t>
      </w:r>
      <w:proofErr w:type="spellEnd"/>
      <w:r w:rsidR="00F37135" w:rsidRPr="00D1318A">
        <w:rPr>
          <w:rFonts w:ascii="Times New Roman" w:hAnsi="Times New Roman"/>
          <w:b/>
          <w:iCs/>
          <w:sz w:val="24"/>
          <w:szCs w:val="22"/>
        </w:rPr>
        <w:t xml:space="preserve"> Malaysia </w:t>
      </w:r>
      <w:r>
        <w:rPr>
          <w:rFonts w:ascii="Times New Roman" w:hAnsi="Times New Roman"/>
          <w:b/>
          <w:iCs/>
          <w:sz w:val="24"/>
          <w:szCs w:val="22"/>
        </w:rPr>
        <w:t xml:space="preserve">    </w:t>
      </w:r>
    </w:p>
    <w:p w14:paraId="3C17BB60" w14:textId="77777777" w:rsidR="00F37135" w:rsidRPr="00390FA9" w:rsidRDefault="00413746" w:rsidP="00390FA9">
      <w:pPr>
        <w:pStyle w:val="BodyText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iCs/>
          <w:sz w:val="24"/>
          <w:szCs w:val="22"/>
        </w:rPr>
        <w:t xml:space="preserve">                 </w:t>
      </w:r>
      <w:r w:rsidR="005367A4">
        <w:rPr>
          <w:rFonts w:ascii="Times New Roman" w:hAnsi="Times New Roman"/>
          <w:b/>
          <w:iCs/>
          <w:sz w:val="24"/>
          <w:szCs w:val="22"/>
        </w:rPr>
        <w:t xml:space="preserve"> </w:t>
      </w:r>
      <w:r w:rsidR="00F37135" w:rsidRPr="00D1318A">
        <w:rPr>
          <w:rFonts w:ascii="Times New Roman" w:hAnsi="Times New Roman"/>
          <w:b/>
          <w:iCs/>
          <w:sz w:val="24"/>
          <w:szCs w:val="22"/>
        </w:rPr>
        <w:t xml:space="preserve">(USM), </w:t>
      </w:r>
      <w:r w:rsidR="00F37135" w:rsidRPr="00D1318A">
        <w:rPr>
          <w:rFonts w:ascii="Times New Roman" w:hAnsi="Times New Roman"/>
          <w:sz w:val="24"/>
          <w:szCs w:val="22"/>
        </w:rPr>
        <w:t>Kelantan, Malaysia</w:t>
      </w:r>
    </w:p>
    <w:p w14:paraId="757C166E" w14:textId="77777777" w:rsidR="00DC5A8D" w:rsidRPr="00E628BD" w:rsidRDefault="00413746" w:rsidP="00342FBA">
      <w:pPr>
        <w:pStyle w:val="BodyText"/>
        <w:ind w:left="720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</w:t>
      </w:r>
      <w:r w:rsidR="005367A4">
        <w:rPr>
          <w:rFonts w:ascii="Times New Roman" w:hAnsi="Times New Roman"/>
          <w:b/>
          <w:sz w:val="24"/>
          <w:szCs w:val="22"/>
        </w:rPr>
        <w:t xml:space="preserve"> </w:t>
      </w:r>
      <w:r w:rsidR="00342FBA">
        <w:rPr>
          <w:rFonts w:ascii="Times New Roman" w:hAnsi="Times New Roman"/>
          <w:b/>
          <w:sz w:val="24"/>
          <w:szCs w:val="22"/>
        </w:rPr>
        <w:t xml:space="preserve">Date: </w:t>
      </w:r>
      <w:r w:rsidR="00F37135" w:rsidRPr="00E628BD">
        <w:rPr>
          <w:rFonts w:ascii="Times New Roman" w:hAnsi="Times New Roman"/>
          <w:bCs/>
          <w:sz w:val="24"/>
          <w:szCs w:val="22"/>
        </w:rPr>
        <w:t xml:space="preserve">18 </w:t>
      </w:r>
      <w:r w:rsidR="00342FBA" w:rsidRPr="00E628BD">
        <w:rPr>
          <w:rFonts w:ascii="Times New Roman" w:hAnsi="Times New Roman"/>
          <w:bCs/>
          <w:sz w:val="24"/>
          <w:szCs w:val="22"/>
        </w:rPr>
        <w:t>-</w:t>
      </w:r>
      <w:r w:rsidR="00F37135" w:rsidRPr="00E628BD">
        <w:rPr>
          <w:rFonts w:ascii="Times New Roman" w:hAnsi="Times New Roman"/>
          <w:bCs/>
          <w:sz w:val="24"/>
          <w:szCs w:val="22"/>
        </w:rPr>
        <w:t xml:space="preserve"> 19 August/2017</w:t>
      </w:r>
    </w:p>
    <w:p w14:paraId="347581E2" w14:textId="77777777" w:rsidR="00FA3A46" w:rsidRPr="00D1318A" w:rsidRDefault="00413746" w:rsidP="00B80200">
      <w:pPr>
        <w:pStyle w:val="BodyText"/>
        <w:ind w:left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</w:t>
      </w:r>
      <w:r w:rsidR="005367A4">
        <w:rPr>
          <w:rFonts w:ascii="Times New Roman" w:hAnsi="Times New Roman"/>
          <w:b/>
          <w:sz w:val="24"/>
          <w:szCs w:val="22"/>
        </w:rPr>
        <w:t xml:space="preserve"> </w:t>
      </w:r>
      <w:r w:rsidR="00F37135" w:rsidRPr="00D1318A">
        <w:rPr>
          <w:rFonts w:ascii="Times New Roman" w:hAnsi="Times New Roman"/>
          <w:b/>
          <w:sz w:val="24"/>
          <w:szCs w:val="22"/>
        </w:rPr>
        <w:t xml:space="preserve">Mode of Participation: </w:t>
      </w:r>
      <w:r w:rsidR="00F37135" w:rsidRPr="00D1318A">
        <w:rPr>
          <w:rFonts w:ascii="Times New Roman" w:hAnsi="Times New Roman"/>
          <w:sz w:val="24"/>
          <w:szCs w:val="22"/>
        </w:rPr>
        <w:t>Poster Presenter</w:t>
      </w:r>
    </w:p>
    <w:p w14:paraId="1B0481C3" w14:textId="77777777" w:rsidR="00B820D2" w:rsidRPr="00B820D2" w:rsidRDefault="00390FA9" w:rsidP="00B820D2">
      <w:pPr>
        <w:jc w:val="both"/>
        <w:rPr>
          <w:rFonts w:asciiTheme="majorBidi" w:eastAsia="Times New Roman" w:hAnsiTheme="majorBidi" w:cstheme="majorBidi"/>
          <w:i/>
          <w:iCs/>
          <w:szCs w:val="24"/>
          <w:lang w:val="en-GB"/>
        </w:rPr>
      </w:pPr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          </w:t>
      </w:r>
      <w:r w:rsid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    </w:t>
      </w:r>
      <w:r w:rsidR="005367A4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</w:t>
      </w:r>
      <w:r w:rsidR="00B820D2" w:rsidRPr="00B820D2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Rami Salem </w:t>
      </w:r>
      <w:proofErr w:type="spellStart"/>
      <w:r w:rsidR="00B820D2" w:rsidRPr="00B820D2">
        <w:rPr>
          <w:rFonts w:asciiTheme="majorBidi" w:eastAsia="Times New Roman" w:hAnsiTheme="majorBidi" w:cstheme="majorBidi"/>
          <w:i/>
          <w:iCs/>
          <w:szCs w:val="24"/>
          <w:lang w:val="en-GB"/>
        </w:rPr>
        <w:t>Abdelmajid</w:t>
      </w:r>
      <w:proofErr w:type="spellEnd"/>
      <w:r w:rsid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</w:t>
      </w:r>
      <w:proofErr w:type="spellStart"/>
      <w:r w:rsidR="00B820D2" w:rsidRPr="00B820D2">
        <w:rPr>
          <w:rFonts w:asciiTheme="majorBidi" w:eastAsia="Times New Roman" w:hAnsiTheme="majorBidi" w:cstheme="majorBidi"/>
          <w:i/>
          <w:iCs/>
          <w:szCs w:val="24"/>
          <w:lang w:val="en-GB"/>
        </w:rPr>
        <w:t>Mosleh</w:t>
      </w:r>
      <w:proofErr w:type="spellEnd"/>
      <w:r w:rsidR="00413746">
        <w:rPr>
          <w:rFonts w:asciiTheme="majorBidi" w:eastAsia="Times New Roman" w:hAnsiTheme="majorBidi" w:cstheme="majorBidi"/>
          <w:bCs/>
          <w:i/>
          <w:iCs/>
          <w:szCs w:val="24"/>
          <w:lang w:val="en-GB"/>
        </w:rPr>
        <w:t>,</w:t>
      </w:r>
      <w:r w:rsidR="00B820D2" w:rsidRPr="00B820D2">
        <w:rPr>
          <w:rFonts w:asciiTheme="majorBidi" w:eastAsia="Times New Roman" w:hAnsiTheme="majorBidi" w:cstheme="majorBidi"/>
          <w:bCs/>
          <w:i/>
          <w:iCs/>
          <w:szCs w:val="24"/>
          <w:lang w:val="en-GB"/>
        </w:rPr>
        <w:t xml:space="preserve"> </w:t>
      </w:r>
      <w:proofErr w:type="spellStart"/>
      <w:r w:rsidR="00B820D2" w:rsidRPr="00B820D2">
        <w:rPr>
          <w:rFonts w:asciiTheme="majorBidi" w:eastAsia="Times New Roman" w:hAnsiTheme="majorBidi" w:cstheme="majorBidi"/>
          <w:i/>
          <w:iCs/>
          <w:szCs w:val="24"/>
          <w:lang w:val="en-GB"/>
        </w:rPr>
        <w:t>Noorizan</w:t>
      </w:r>
      <w:proofErr w:type="spellEnd"/>
      <w:r w:rsid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</w:t>
      </w:r>
      <w:r w:rsidR="00B820D2" w:rsidRPr="00B820D2">
        <w:rPr>
          <w:rFonts w:asciiTheme="majorBidi" w:eastAsia="Times New Roman" w:hAnsiTheme="majorBidi" w:cstheme="majorBidi"/>
          <w:i/>
          <w:iCs/>
          <w:szCs w:val="24"/>
          <w:lang w:val="en-GB"/>
        </w:rPr>
        <w:t>Abd Aziz</w:t>
      </w:r>
      <w:r w:rsidR="00B820D2" w:rsidRPr="00B820D2">
        <w:rPr>
          <w:rFonts w:asciiTheme="majorBidi" w:eastAsia="Times New Roman" w:hAnsiTheme="majorBidi" w:cstheme="majorBidi"/>
          <w:bCs/>
          <w:i/>
          <w:iCs/>
          <w:szCs w:val="24"/>
          <w:lang w:val="en-GB"/>
        </w:rPr>
        <w:t xml:space="preserve">, </w:t>
      </w:r>
      <w:r w:rsidR="00B820D2" w:rsidRPr="00B820D2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Yahya Bin Hassan, </w:t>
      </w:r>
      <w:proofErr w:type="spellStart"/>
      <w:r w:rsidR="00B820D2" w:rsidRPr="00B820D2">
        <w:rPr>
          <w:rFonts w:asciiTheme="majorBidi" w:eastAsia="Times New Roman" w:hAnsiTheme="majorBidi" w:cstheme="majorBidi"/>
          <w:i/>
          <w:iCs/>
          <w:szCs w:val="24"/>
          <w:lang w:val="en-GB"/>
        </w:rPr>
        <w:t>Salmiah</w:t>
      </w:r>
      <w:proofErr w:type="spellEnd"/>
    </w:p>
    <w:p w14:paraId="16F2D455" w14:textId="77777777" w:rsidR="00B820D2" w:rsidRPr="00B820D2" w:rsidRDefault="00390FA9" w:rsidP="00B820D2">
      <w:pPr>
        <w:jc w:val="both"/>
        <w:rPr>
          <w:i/>
          <w:iCs/>
          <w:szCs w:val="22"/>
        </w:rPr>
      </w:pPr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         </w:t>
      </w:r>
      <w:r w:rsid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    </w:t>
      </w:r>
      <w:r w:rsidR="005367A4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</w:t>
      </w:r>
      <w:proofErr w:type="spellStart"/>
      <w:r w:rsidR="00B820D2" w:rsidRPr="00B820D2">
        <w:rPr>
          <w:rFonts w:asciiTheme="majorBidi" w:eastAsia="Times New Roman" w:hAnsiTheme="majorBidi" w:cstheme="majorBidi"/>
          <w:i/>
          <w:iCs/>
          <w:szCs w:val="24"/>
          <w:lang w:val="en-GB"/>
        </w:rPr>
        <w:t>Moh'</w:t>
      </w:r>
      <w:r w:rsidR="00B820D2">
        <w:rPr>
          <w:rFonts w:asciiTheme="majorBidi" w:eastAsia="Times New Roman" w:hAnsiTheme="majorBidi" w:cstheme="majorBidi"/>
          <w:i/>
          <w:iCs/>
          <w:szCs w:val="24"/>
          <w:lang w:val="en-GB"/>
        </w:rPr>
        <w:t>d</w:t>
      </w:r>
      <w:proofErr w:type="spellEnd"/>
      <w:r w:rsidR="00B820D2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Ali,</w:t>
      </w:r>
      <w:r w:rsid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</w:t>
      </w:r>
      <w:r w:rsidR="00B820D2" w:rsidRPr="00B820D2">
        <w:rPr>
          <w:rFonts w:eastAsia="Times New Roman"/>
          <w:i/>
          <w:iCs/>
          <w:szCs w:val="24"/>
          <w:lang w:val="en-GB"/>
        </w:rPr>
        <w:t xml:space="preserve">Mohamed </w:t>
      </w:r>
      <w:proofErr w:type="spellStart"/>
      <w:r w:rsidR="00B820D2" w:rsidRPr="00B820D2">
        <w:rPr>
          <w:rFonts w:eastAsia="Times New Roman"/>
          <w:i/>
          <w:iCs/>
          <w:szCs w:val="24"/>
          <w:lang w:val="en-GB"/>
        </w:rPr>
        <w:t>Mansor</w:t>
      </w:r>
      <w:proofErr w:type="spellEnd"/>
      <w:r w:rsidR="00413746">
        <w:rPr>
          <w:rFonts w:eastAsia="Times New Roman"/>
          <w:i/>
          <w:iCs/>
          <w:szCs w:val="24"/>
          <w:lang w:val="en-GB"/>
        </w:rPr>
        <w:t xml:space="preserve"> </w:t>
      </w:r>
      <w:r w:rsidR="00B820D2" w:rsidRPr="00B820D2">
        <w:rPr>
          <w:rFonts w:eastAsia="Times New Roman"/>
          <w:i/>
          <w:iCs/>
          <w:szCs w:val="24"/>
          <w:lang w:val="en-GB"/>
        </w:rPr>
        <w:t xml:space="preserve">Manan, </w:t>
      </w:r>
      <w:proofErr w:type="spellStart"/>
      <w:r w:rsidR="00B820D2" w:rsidRPr="00B820D2">
        <w:rPr>
          <w:rFonts w:eastAsia="Times New Roman"/>
          <w:bCs/>
          <w:i/>
          <w:iCs/>
          <w:szCs w:val="24"/>
          <w:lang w:val="en-GB"/>
        </w:rPr>
        <w:t>Sa’ed</w:t>
      </w:r>
      <w:proofErr w:type="spellEnd"/>
      <w:r w:rsidR="00413746">
        <w:rPr>
          <w:rFonts w:eastAsia="Times New Roman"/>
          <w:bCs/>
          <w:i/>
          <w:iCs/>
          <w:szCs w:val="24"/>
          <w:lang w:val="en-GB"/>
        </w:rPr>
        <w:t xml:space="preserve"> </w:t>
      </w:r>
      <w:proofErr w:type="spellStart"/>
      <w:r w:rsidR="00B820D2" w:rsidRPr="00B820D2">
        <w:rPr>
          <w:rFonts w:eastAsia="Times New Roman"/>
          <w:bCs/>
          <w:i/>
          <w:iCs/>
          <w:szCs w:val="24"/>
          <w:lang w:val="en-GB"/>
        </w:rPr>
        <w:t>Zyoud</w:t>
      </w:r>
      <w:proofErr w:type="spellEnd"/>
      <w:r w:rsidR="00B820D2" w:rsidRPr="00B820D2">
        <w:rPr>
          <w:rFonts w:eastAsia="Times New Roman"/>
          <w:bCs/>
          <w:i/>
          <w:iCs/>
          <w:szCs w:val="24"/>
          <w:lang w:val="en-GB"/>
        </w:rPr>
        <w:t xml:space="preserve">: </w:t>
      </w:r>
      <w:r w:rsidR="00F37135" w:rsidRPr="00B820D2">
        <w:rPr>
          <w:i/>
          <w:iCs/>
          <w:szCs w:val="22"/>
        </w:rPr>
        <w:t xml:space="preserve">Association between Medication </w:t>
      </w:r>
    </w:p>
    <w:p w14:paraId="7CC88715" w14:textId="77777777" w:rsidR="008A0C69" w:rsidRPr="00F66086" w:rsidRDefault="00390FA9" w:rsidP="00F66086">
      <w:pPr>
        <w:jc w:val="both"/>
        <w:rPr>
          <w:i/>
          <w:iCs/>
          <w:szCs w:val="22"/>
        </w:rPr>
      </w:pPr>
      <w:r>
        <w:rPr>
          <w:i/>
          <w:iCs/>
          <w:szCs w:val="22"/>
        </w:rPr>
        <w:t xml:space="preserve">         </w:t>
      </w:r>
      <w:r w:rsidR="00413746">
        <w:rPr>
          <w:i/>
          <w:iCs/>
          <w:szCs w:val="22"/>
        </w:rPr>
        <w:t xml:space="preserve">     </w:t>
      </w:r>
      <w:r w:rsidR="005367A4">
        <w:rPr>
          <w:i/>
          <w:iCs/>
          <w:szCs w:val="22"/>
        </w:rPr>
        <w:t xml:space="preserve"> </w:t>
      </w:r>
      <w:r w:rsidR="00F37135" w:rsidRPr="00B820D2">
        <w:rPr>
          <w:i/>
          <w:iCs/>
          <w:szCs w:val="22"/>
        </w:rPr>
        <w:t>Adherence and Costs of Type II Diabetes with Good Glycemic Control in Palestin</w:t>
      </w:r>
      <w:r w:rsidR="00B820D2">
        <w:rPr>
          <w:i/>
          <w:iCs/>
          <w:szCs w:val="22"/>
        </w:rPr>
        <w:t>e</w:t>
      </w:r>
    </w:p>
    <w:p w14:paraId="33F33866" w14:textId="77777777" w:rsidR="00061ED0" w:rsidRDefault="00061ED0" w:rsidP="00061ED0">
      <w:pPr>
        <w:pStyle w:val="BodyText"/>
        <w:rPr>
          <w:rFonts w:ascii="Times New Roman" w:hAnsi="Times New Roman"/>
          <w:b/>
          <w:sz w:val="24"/>
          <w:szCs w:val="22"/>
        </w:rPr>
      </w:pPr>
    </w:p>
    <w:p w14:paraId="14C77FFE" w14:textId="77777777" w:rsidR="00413746" w:rsidRDefault="00390FA9" w:rsidP="00390FA9">
      <w:pPr>
        <w:pStyle w:val="BodyText"/>
        <w:numPr>
          <w:ilvl w:val="0"/>
          <w:numId w:val="6"/>
        </w:numPr>
        <w:ind w:left="0" w:firstLine="0"/>
        <w:rPr>
          <w:rFonts w:ascii="Times New Roman" w:hAnsi="Times New Roman"/>
          <w:b/>
          <w:sz w:val="24"/>
          <w:szCs w:val="22"/>
        </w:rPr>
      </w:pPr>
      <w:r w:rsidRPr="00390FA9">
        <w:rPr>
          <w:rFonts w:ascii="Times New Roman" w:hAnsi="Times New Roman"/>
          <w:b/>
          <w:sz w:val="24"/>
          <w:szCs w:val="22"/>
        </w:rPr>
        <w:t>The 6th International Pharmaceutical Conference (</w:t>
      </w:r>
      <w:proofErr w:type="gramStart"/>
      <w:r w:rsidRPr="00390FA9">
        <w:rPr>
          <w:rFonts w:ascii="Times New Roman" w:hAnsi="Times New Roman"/>
          <w:b/>
          <w:sz w:val="24"/>
          <w:szCs w:val="22"/>
        </w:rPr>
        <w:t>ZTIPC)  “</w:t>
      </w:r>
      <w:proofErr w:type="gramEnd"/>
      <w:r w:rsidRPr="00390FA9">
        <w:rPr>
          <w:rFonts w:ascii="Times New Roman" w:hAnsi="Times New Roman"/>
          <w:b/>
          <w:sz w:val="24"/>
          <w:szCs w:val="22"/>
        </w:rPr>
        <w:t xml:space="preserve">New Horizons in </w:t>
      </w:r>
      <w:r w:rsidR="00413746">
        <w:rPr>
          <w:rFonts w:ascii="Times New Roman" w:hAnsi="Times New Roman"/>
          <w:b/>
          <w:sz w:val="24"/>
          <w:szCs w:val="22"/>
        </w:rPr>
        <w:t xml:space="preserve">    </w:t>
      </w:r>
    </w:p>
    <w:p w14:paraId="4485EC12" w14:textId="77777777" w:rsidR="00413746" w:rsidRDefault="00413746" w:rsidP="00413746">
      <w:pPr>
        <w:pStyle w:val="BodyText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    Pharmaceutical Research” 2017, </w:t>
      </w:r>
      <w:r w:rsidR="00390FA9" w:rsidRPr="00390FA9">
        <w:rPr>
          <w:rFonts w:ascii="Times New Roman" w:hAnsi="Times New Roman"/>
          <w:b/>
          <w:sz w:val="24"/>
          <w:szCs w:val="22"/>
        </w:rPr>
        <w:t>Faculty of Pharmacy, Al-</w:t>
      </w:r>
      <w:proofErr w:type="spellStart"/>
      <w:r w:rsidR="00390FA9" w:rsidRPr="00390FA9">
        <w:rPr>
          <w:rFonts w:ascii="Times New Roman" w:hAnsi="Times New Roman"/>
          <w:b/>
          <w:sz w:val="24"/>
          <w:szCs w:val="22"/>
        </w:rPr>
        <w:t>Zaytoonah</w:t>
      </w:r>
      <w:proofErr w:type="spellEnd"/>
      <w:r w:rsidR="00390FA9" w:rsidRPr="00390FA9">
        <w:rPr>
          <w:rFonts w:ascii="Times New Roman" w:hAnsi="Times New Roman"/>
          <w:b/>
          <w:sz w:val="24"/>
          <w:szCs w:val="22"/>
        </w:rPr>
        <w:t xml:space="preserve"> University of </w:t>
      </w:r>
      <w:r>
        <w:rPr>
          <w:rFonts w:ascii="Times New Roman" w:hAnsi="Times New Roman"/>
          <w:b/>
          <w:sz w:val="24"/>
          <w:szCs w:val="22"/>
        </w:rPr>
        <w:t xml:space="preserve">       </w:t>
      </w:r>
    </w:p>
    <w:p w14:paraId="60BE3C3D" w14:textId="77777777" w:rsidR="00413746" w:rsidRDefault="00413746" w:rsidP="00413746">
      <w:pPr>
        <w:pStyle w:val="BodyText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    </w:t>
      </w:r>
      <w:r w:rsidR="00390FA9" w:rsidRPr="00390FA9">
        <w:rPr>
          <w:rFonts w:ascii="Times New Roman" w:hAnsi="Times New Roman"/>
          <w:b/>
          <w:sz w:val="24"/>
          <w:szCs w:val="22"/>
        </w:rPr>
        <w:t xml:space="preserve">Jordan, </w:t>
      </w:r>
      <w:r w:rsidR="00390FA9" w:rsidRPr="00413746">
        <w:rPr>
          <w:rFonts w:ascii="Times New Roman" w:hAnsi="Times New Roman"/>
          <w:bCs/>
          <w:sz w:val="24"/>
          <w:szCs w:val="22"/>
        </w:rPr>
        <w:t>Amman, Jordan</w:t>
      </w:r>
    </w:p>
    <w:p w14:paraId="7D19D7DC" w14:textId="77777777" w:rsidR="00413746" w:rsidRDefault="00390FA9" w:rsidP="00413746">
      <w:pPr>
        <w:pStyle w:val="BodyText"/>
        <w:rPr>
          <w:rFonts w:ascii="Times New Roman" w:hAnsi="Times New Roman"/>
          <w:b/>
          <w:sz w:val="24"/>
          <w:szCs w:val="22"/>
        </w:rPr>
      </w:pPr>
      <w:r w:rsidRPr="00390FA9">
        <w:rPr>
          <w:rFonts w:ascii="Times New Roman" w:hAnsi="Times New Roman"/>
          <w:b/>
          <w:sz w:val="24"/>
          <w:szCs w:val="22"/>
        </w:rPr>
        <w:t xml:space="preserve"> </w:t>
      </w:r>
      <w:r w:rsidR="00413746">
        <w:rPr>
          <w:rFonts w:ascii="Times New Roman" w:hAnsi="Times New Roman"/>
          <w:b/>
          <w:sz w:val="24"/>
          <w:szCs w:val="22"/>
        </w:rPr>
        <w:t xml:space="preserve">             </w:t>
      </w:r>
      <w:r w:rsidRPr="00390FA9">
        <w:rPr>
          <w:rFonts w:ascii="Times New Roman" w:hAnsi="Times New Roman"/>
          <w:b/>
          <w:sz w:val="24"/>
          <w:szCs w:val="22"/>
        </w:rPr>
        <w:t xml:space="preserve">Date: </w:t>
      </w:r>
      <w:r w:rsidRPr="00413746">
        <w:rPr>
          <w:rFonts w:ascii="Times New Roman" w:hAnsi="Times New Roman"/>
          <w:bCs/>
          <w:sz w:val="24"/>
          <w:szCs w:val="22"/>
        </w:rPr>
        <w:t>29 - 30 November/2017</w:t>
      </w:r>
      <w:r w:rsidRPr="00390FA9">
        <w:rPr>
          <w:rFonts w:ascii="Times New Roman" w:hAnsi="Times New Roman"/>
          <w:b/>
          <w:sz w:val="24"/>
          <w:szCs w:val="22"/>
        </w:rPr>
        <w:t xml:space="preserve"> </w:t>
      </w:r>
    </w:p>
    <w:p w14:paraId="637AFBBF" w14:textId="77777777" w:rsidR="00413746" w:rsidRPr="00413746" w:rsidRDefault="00413746" w:rsidP="00413746">
      <w:pPr>
        <w:pStyle w:val="BodyText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    </w:t>
      </w:r>
      <w:r w:rsidR="00390FA9" w:rsidRPr="00390FA9">
        <w:rPr>
          <w:rFonts w:ascii="Times New Roman" w:hAnsi="Times New Roman"/>
          <w:b/>
          <w:sz w:val="24"/>
          <w:szCs w:val="22"/>
        </w:rPr>
        <w:t xml:space="preserve">Mode of Participation: </w:t>
      </w:r>
      <w:r w:rsidR="00390FA9" w:rsidRPr="00413746">
        <w:rPr>
          <w:rFonts w:ascii="Times New Roman" w:hAnsi="Times New Roman"/>
          <w:bCs/>
          <w:sz w:val="24"/>
          <w:szCs w:val="22"/>
        </w:rPr>
        <w:t>Oral Presenter</w:t>
      </w:r>
    </w:p>
    <w:p w14:paraId="0018ACBA" w14:textId="77777777" w:rsidR="00413746" w:rsidRDefault="00390FA9" w:rsidP="00413746">
      <w:pPr>
        <w:jc w:val="both"/>
        <w:rPr>
          <w:rFonts w:asciiTheme="majorBidi" w:eastAsia="Times New Roman" w:hAnsiTheme="majorBidi" w:cstheme="majorBidi"/>
          <w:i/>
          <w:iCs/>
          <w:szCs w:val="24"/>
          <w:lang w:val="en-GB"/>
        </w:rPr>
      </w:pPr>
      <w:r w:rsidRPr="00390FA9">
        <w:rPr>
          <w:b/>
          <w:szCs w:val="22"/>
        </w:rPr>
        <w:t xml:space="preserve">             </w:t>
      </w:r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Rami S </w:t>
      </w:r>
      <w:proofErr w:type="spellStart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>Mosleh</w:t>
      </w:r>
      <w:proofErr w:type="spellEnd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, </w:t>
      </w:r>
      <w:proofErr w:type="spellStart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>Noorizan</w:t>
      </w:r>
      <w:proofErr w:type="spellEnd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Abd Aziz, </w:t>
      </w:r>
      <w:proofErr w:type="spellStart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>Salmiah</w:t>
      </w:r>
      <w:proofErr w:type="spellEnd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</w:t>
      </w:r>
      <w:proofErr w:type="spellStart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>M</w:t>
      </w:r>
      <w:r w:rsid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>oh'd</w:t>
      </w:r>
      <w:proofErr w:type="spellEnd"/>
      <w:r w:rsid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Ali, Mohamed </w:t>
      </w:r>
      <w:proofErr w:type="spellStart"/>
      <w:r w:rsid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>Mansor</w:t>
      </w:r>
      <w:proofErr w:type="spellEnd"/>
      <w:r w:rsid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Manan,     </w:t>
      </w:r>
    </w:p>
    <w:p w14:paraId="4DA702FB" w14:textId="77777777" w:rsidR="00413746" w:rsidRDefault="00413746" w:rsidP="00413746">
      <w:pPr>
        <w:jc w:val="both"/>
        <w:rPr>
          <w:rFonts w:asciiTheme="majorBidi" w:eastAsia="Times New Roman" w:hAnsiTheme="majorBidi" w:cstheme="majorBidi"/>
          <w:i/>
          <w:iCs/>
          <w:szCs w:val="24"/>
          <w:lang w:val="en-GB"/>
        </w:rPr>
      </w:pPr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           </w:t>
      </w:r>
      <w:proofErr w:type="spellStart"/>
      <w:r w:rsidR="00390FA9"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>Sa’ed</w:t>
      </w:r>
      <w:proofErr w:type="spellEnd"/>
      <w:r w:rsidR="00390FA9"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>Zyoud</w:t>
      </w:r>
      <w:proofErr w:type="spellEnd"/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: </w:t>
      </w:r>
      <w:r w:rsidR="00390FA9"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Factors Related to Medication Adherence among Patients with Type 2 </w:t>
      </w:r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 </w:t>
      </w:r>
    </w:p>
    <w:p w14:paraId="1B2A45DB" w14:textId="77777777" w:rsidR="00643EE4" w:rsidRPr="00413746" w:rsidRDefault="00413746" w:rsidP="00413746">
      <w:pPr>
        <w:jc w:val="both"/>
        <w:rPr>
          <w:rFonts w:asciiTheme="majorBidi" w:eastAsia="Times New Roman" w:hAnsiTheme="majorBidi" w:cstheme="majorBidi"/>
          <w:i/>
          <w:iCs/>
          <w:szCs w:val="24"/>
          <w:lang w:val="en-GB"/>
        </w:rPr>
      </w:pPr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          </w:t>
      </w:r>
      <w:r w:rsidR="00390FA9"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Diabetes in Palestine     </w:t>
      </w:r>
    </w:p>
    <w:p w14:paraId="21550B06" w14:textId="77777777" w:rsidR="0043238A" w:rsidRDefault="0043238A" w:rsidP="0043238A">
      <w:pPr>
        <w:spacing w:after="200" w:line="276" w:lineRule="auto"/>
        <w:rPr>
          <w:i/>
          <w:iCs/>
          <w:szCs w:val="22"/>
        </w:rPr>
      </w:pPr>
    </w:p>
    <w:p w14:paraId="3FC6AE89" w14:textId="15FCE11E" w:rsidR="00313763" w:rsidRDefault="00313763" w:rsidP="0043238A">
      <w:pPr>
        <w:spacing w:after="200" w:line="276" w:lineRule="auto"/>
        <w:rPr>
          <w:i/>
          <w:iCs/>
          <w:szCs w:val="22"/>
        </w:rPr>
      </w:pPr>
      <w:r>
        <w:rPr>
          <w:i/>
          <w:iCs/>
          <w:szCs w:val="22"/>
        </w:rPr>
        <w:tab/>
      </w:r>
    </w:p>
    <w:p w14:paraId="44229EA7" w14:textId="77777777" w:rsidR="007D0315" w:rsidRPr="007D0315" w:rsidRDefault="0051167C" w:rsidP="007D0315">
      <w:pPr>
        <w:pStyle w:val="BodyText"/>
        <w:numPr>
          <w:ilvl w:val="0"/>
          <w:numId w:val="6"/>
        </w:numPr>
        <w:ind w:left="0" w:firstLine="0"/>
        <w:rPr>
          <w:rFonts w:ascii="Times New Roman" w:hAnsi="Times New Roman"/>
          <w:b/>
          <w:sz w:val="24"/>
          <w:szCs w:val="22"/>
        </w:rPr>
      </w:pPr>
      <w:r w:rsidRPr="00390FA9">
        <w:rPr>
          <w:rFonts w:ascii="Times New Roman" w:hAnsi="Times New Roman"/>
          <w:b/>
          <w:sz w:val="24"/>
          <w:szCs w:val="22"/>
        </w:rPr>
        <w:lastRenderedPageBreak/>
        <w:t xml:space="preserve">The </w:t>
      </w:r>
      <w:r w:rsidR="007D0315">
        <w:rPr>
          <w:rFonts w:ascii="Times New Roman" w:hAnsi="Times New Roman"/>
          <w:b/>
          <w:sz w:val="24"/>
          <w:szCs w:val="22"/>
        </w:rPr>
        <w:t>2nd</w:t>
      </w:r>
      <w:r w:rsidRPr="00390FA9">
        <w:rPr>
          <w:rFonts w:ascii="Times New Roman" w:hAnsi="Times New Roman"/>
          <w:b/>
          <w:sz w:val="24"/>
          <w:szCs w:val="22"/>
        </w:rPr>
        <w:t xml:space="preserve"> International </w:t>
      </w:r>
      <w:r w:rsidR="00A53CBF">
        <w:rPr>
          <w:rFonts w:ascii="Times New Roman" w:hAnsi="Times New Roman"/>
          <w:b/>
          <w:sz w:val="24"/>
          <w:szCs w:val="22"/>
        </w:rPr>
        <w:t xml:space="preserve">Congress on </w:t>
      </w:r>
      <w:r w:rsidR="007D0315">
        <w:rPr>
          <w:rFonts w:ascii="Times New Roman" w:hAnsi="Times New Roman"/>
          <w:b/>
          <w:sz w:val="24"/>
          <w:szCs w:val="22"/>
        </w:rPr>
        <w:t xml:space="preserve">Social Sciences </w:t>
      </w:r>
      <w:r w:rsidRPr="007D0315">
        <w:rPr>
          <w:rFonts w:ascii="Times New Roman" w:hAnsi="Times New Roman"/>
          <w:b/>
          <w:sz w:val="24"/>
          <w:szCs w:val="22"/>
        </w:rPr>
        <w:t>201</w:t>
      </w:r>
      <w:r w:rsidR="007D0315">
        <w:rPr>
          <w:rFonts w:ascii="Times New Roman" w:hAnsi="Times New Roman"/>
          <w:b/>
          <w:sz w:val="24"/>
          <w:szCs w:val="22"/>
        </w:rPr>
        <w:t>8</w:t>
      </w:r>
      <w:r w:rsidRPr="007D0315">
        <w:rPr>
          <w:rFonts w:ascii="Times New Roman" w:hAnsi="Times New Roman"/>
          <w:b/>
          <w:sz w:val="24"/>
          <w:szCs w:val="22"/>
        </w:rPr>
        <w:t>, Al-</w:t>
      </w:r>
      <w:r w:rsidR="007D0315">
        <w:rPr>
          <w:rFonts w:ascii="Times New Roman" w:hAnsi="Times New Roman"/>
          <w:b/>
          <w:sz w:val="24"/>
          <w:szCs w:val="22"/>
        </w:rPr>
        <w:t>Quds</w:t>
      </w:r>
      <w:r w:rsidRPr="007D0315">
        <w:rPr>
          <w:rFonts w:ascii="Times New Roman" w:hAnsi="Times New Roman"/>
          <w:b/>
          <w:sz w:val="24"/>
          <w:szCs w:val="22"/>
        </w:rPr>
        <w:t xml:space="preserve"> University, </w:t>
      </w:r>
      <w:r w:rsidRPr="007D0315">
        <w:rPr>
          <w:rFonts w:ascii="Times New Roman" w:hAnsi="Times New Roman"/>
          <w:bCs/>
          <w:sz w:val="24"/>
          <w:szCs w:val="22"/>
        </w:rPr>
        <w:t>A</w:t>
      </w:r>
      <w:r w:rsidR="007D0315">
        <w:rPr>
          <w:rFonts w:ascii="Times New Roman" w:hAnsi="Times New Roman"/>
          <w:bCs/>
          <w:sz w:val="24"/>
          <w:szCs w:val="22"/>
        </w:rPr>
        <w:t xml:space="preserve">l-   </w:t>
      </w:r>
    </w:p>
    <w:p w14:paraId="7F2D412F" w14:textId="77777777" w:rsidR="0051167C" w:rsidRPr="007D0315" w:rsidRDefault="007D0315" w:rsidP="007D0315">
      <w:pPr>
        <w:pStyle w:val="BodyText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    </w:t>
      </w:r>
      <w:r>
        <w:rPr>
          <w:rFonts w:ascii="Times New Roman" w:hAnsi="Times New Roman"/>
          <w:bCs/>
          <w:sz w:val="24"/>
          <w:szCs w:val="22"/>
        </w:rPr>
        <w:t>Quds</w:t>
      </w:r>
      <w:r w:rsidR="0051167C" w:rsidRPr="007D0315">
        <w:rPr>
          <w:rFonts w:ascii="Times New Roman" w:hAnsi="Times New Roman"/>
          <w:bCs/>
          <w:sz w:val="24"/>
          <w:szCs w:val="22"/>
        </w:rPr>
        <w:t xml:space="preserve">, </w:t>
      </w:r>
      <w:r>
        <w:rPr>
          <w:rFonts w:ascii="Times New Roman" w:hAnsi="Times New Roman"/>
          <w:bCs/>
          <w:sz w:val="24"/>
          <w:szCs w:val="22"/>
        </w:rPr>
        <w:t>Palestine</w:t>
      </w:r>
    </w:p>
    <w:p w14:paraId="062AA416" w14:textId="77777777" w:rsidR="0051167C" w:rsidRDefault="0051167C" w:rsidP="007D0315">
      <w:pPr>
        <w:pStyle w:val="BodyText"/>
        <w:rPr>
          <w:rFonts w:ascii="Times New Roman" w:hAnsi="Times New Roman"/>
          <w:b/>
          <w:sz w:val="24"/>
          <w:szCs w:val="22"/>
        </w:rPr>
      </w:pPr>
      <w:r w:rsidRPr="00390FA9">
        <w:rPr>
          <w:rFonts w:ascii="Times New Roman" w:hAnsi="Times New Roman"/>
          <w:b/>
          <w:sz w:val="24"/>
          <w:szCs w:val="22"/>
        </w:rPr>
        <w:t xml:space="preserve"> </w:t>
      </w:r>
      <w:r>
        <w:rPr>
          <w:rFonts w:ascii="Times New Roman" w:hAnsi="Times New Roman"/>
          <w:b/>
          <w:sz w:val="24"/>
          <w:szCs w:val="22"/>
        </w:rPr>
        <w:t xml:space="preserve">             </w:t>
      </w:r>
      <w:r w:rsidRPr="00390FA9">
        <w:rPr>
          <w:rFonts w:ascii="Times New Roman" w:hAnsi="Times New Roman"/>
          <w:b/>
          <w:sz w:val="24"/>
          <w:szCs w:val="22"/>
        </w:rPr>
        <w:t xml:space="preserve">Date: </w:t>
      </w:r>
      <w:r w:rsidRPr="00413746">
        <w:rPr>
          <w:rFonts w:ascii="Times New Roman" w:hAnsi="Times New Roman"/>
          <w:bCs/>
          <w:sz w:val="24"/>
          <w:szCs w:val="22"/>
        </w:rPr>
        <w:t>2</w:t>
      </w:r>
      <w:r w:rsidR="007D0315">
        <w:rPr>
          <w:rFonts w:ascii="Times New Roman" w:hAnsi="Times New Roman"/>
          <w:bCs/>
          <w:sz w:val="24"/>
          <w:szCs w:val="22"/>
        </w:rPr>
        <w:t>3</w:t>
      </w:r>
      <w:r w:rsidRPr="00413746">
        <w:rPr>
          <w:rFonts w:ascii="Times New Roman" w:hAnsi="Times New Roman"/>
          <w:bCs/>
          <w:sz w:val="24"/>
          <w:szCs w:val="22"/>
        </w:rPr>
        <w:t xml:space="preserve"> - </w:t>
      </w:r>
      <w:r w:rsidR="007D0315">
        <w:rPr>
          <w:rFonts w:ascii="Times New Roman" w:hAnsi="Times New Roman"/>
          <w:bCs/>
          <w:sz w:val="24"/>
          <w:szCs w:val="22"/>
        </w:rPr>
        <w:t>25</w:t>
      </w:r>
      <w:r w:rsidRPr="00413746">
        <w:rPr>
          <w:rFonts w:ascii="Times New Roman" w:hAnsi="Times New Roman"/>
          <w:bCs/>
          <w:sz w:val="24"/>
          <w:szCs w:val="22"/>
        </w:rPr>
        <w:t xml:space="preserve"> </w:t>
      </w:r>
      <w:r w:rsidR="007D0315">
        <w:rPr>
          <w:rFonts w:ascii="Times New Roman" w:hAnsi="Times New Roman"/>
          <w:bCs/>
          <w:sz w:val="24"/>
          <w:szCs w:val="22"/>
        </w:rPr>
        <w:t xml:space="preserve">March </w:t>
      </w:r>
      <w:r w:rsidRPr="00413746">
        <w:rPr>
          <w:rFonts w:ascii="Times New Roman" w:hAnsi="Times New Roman"/>
          <w:bCs/>
          <w:sz w:val="24"/>
          <w:szCs w:val="22"/>
        </w:rPr>
        <w:t>/201</w:t>
      </w:r>
      <w:r w:rsidR="007D0315">
        <w:rPr>
          <w:rFonts w:ascii="Times New Roman" w:hAnsi="Times New Roman"/>
          <w:bCs/>
          <w:sz w:val="24"/>
          <w:szCs w:val="22"/>
        </w:rPr>
        <w:t>8</w:t>
      </w:r>
      <w:r w:rsidRPr="00390FA9">
        <w:rPr>
          <w:rFonts w:ascii="Times New Roman" w:hAnsi="Times New Roman"/>
          <w:b/>
          <w:sz w:val="24"/>
          <w:szCs w:val="22"/>
        </w:rPr>
        <w:t xml:space="preserve"> </w:t>
      </w:r>
    </w:p>
    <w:p w14:paraId="2CE584C9" w14:textId="77777777" w:rsidR="0051167C" w:rsidRPr="00413746" w:rsidRDefault="0051167C" w:rsidP="0051167C">
      <w:pPr>
        <w:pStyle w:val="BodyText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    </w:t>
      </w:r>
      <w:r w:rsidRPr="00390FA9">
        <w:rPr>
          <w:rFonts w:ascii="Times New Roman" w:hAnsi="Times New Roman"/>
          <w:b/>
          <w:sz w:val="24"/>
          <w:szCs w:val="22"/>
        </w:rPr>
        <w:t xml:space="preserve">Mode of Participation: </w:t>
      </w:r>
      <w:r w:rsidRPr="00413746">
        <w:rPr>
          <w:rFonts w:ascii="Times New Roman" w:hAnsi="Times New Roman"/>
          <w:bCs/>
          <w:sz w:val="24"/>
          <w:szCs w:val="22"/>
        </w:rPr>
        <w:t>Oral Presenter</w:t>
      </w:r>
    </w:p>
    <w:p w14:paraId="7C23CD9C" w14:textId="77777777" w:rsidR="0051167C" w:rsidRDefault="0051167C" w:rsidP="0051167C">
      <w:pPr>
        <w:jc w:val="both"/>
        <w:rPr>
          <w:rFonts w:asciiTheme="majorBidi" w:eastAsia="Times New Roman" w:hAnsiTheme="majorBidi" w:cstheme="majorBidi"/>
          <w:i/>
          <w:iCs/>
          <w:szCs w:val="24"/>
          <w:lang w:val="en-GB"/>
        </w:rPr>
      </w:pPr>
      <w:r w:rsidRPr="00390FA9">
        <w:rPr>
          <w:b/>
          <w:szCs w:val="22"/>
        </w:rPr>
        <w:t xml:space="preserve">             </w:t>
      </w:r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Rami S </w:t>
      </w:r>
      <w:proofErr w:type="spellStart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>Mosleh</w:t>
      </w:r>
      <w:proofErr w:type="spellEnd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, </w:t>
      </w:r>
      <w:proofErr w:type="spellStart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>Noorizan</w:t>
      </w:r>
      <w:proofErr w:type="spellEnd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Abd Aziz, </w:t>
      </w:r>
      <w:proofErr w:type="spellStart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>Salmiah</w:t>
      </w:r>
      <w:proofErr w:type="spellEnd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</w:t>
      </w:r>
      <w:proofErr w:type="spellStart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>M</w:t>
      </w:r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>oh'd</w:t>
      </w:r>
      <w:proofErr w:type="spellEnd"/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Ali, Mohamed </w:t>
      </w:r>
      <w:proofErr w:type="spellStart"/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>Mansor</w:t>
      </w:r>
      <w:proofErr w:type="spellEnd"/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Manan,     </w:t>
      </w:r>
    </w:p>
    <w:p w14:paraId="0493DB87" w14:textId="77777777" w:rsidR="007D0315" w:rsidRDefault="0051167C" w:rsidP="007D0315">
      <w:pPr>
        <w:jc w:val="both"/>
        <w:rPr>
          <w:rFonts w:asciiTheme="majorBidi" w:eastAsia="Times New Roman" w:hAnsiTheme="majorBidi" w:cstheme="majorBidi"/>
          <w:i/>
          <w:iCs/>
          <w:szCs w:val="24"/>
          <w:lang w:val="en-GB"/>
        </w:rPr>
      </w:pPr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           </w:t>
      </w:r>
      <w:proofErr w:type="spellStart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>Sa’ed</w:t>
      </w:r>
      <w:proofErr w:type="spellEnd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>Zyoud</w:t>
      </w:r>
      <w:proofErr w:type="spellEnd"/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: </w:t>
      </w:r>
      <w:r w:rsidR="007D0315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Organizational Factors, Health Outcomes, and their Predictors in Type 2    </w:t>
      </w:r>
    </w:p>
    <w:p w14:paraId="37597547" w14:textId="77777777" w:rsidR="000C77AC" w:rsidRDefault="007D0315" w:rsidP="00875015">
      <w:pPr>
        <w:jc w:val="both"/>
        <w:rPr>
          <w:rFonts w:asciiTheme="majorBidi" w:eastAsia="Times New Roman" w:hAnsiTheme="majorBidi" w:cstheme="majorBidi"/>
          <w:i/>
          <w:iCs/>
          <w:szCs w:val="24"/>
          <w:lang w:val="en-GB"/>
        </w:rPr>
      </w:pPr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          Diabetes Care in Palestine</w:t>
      </w:r>
    </w:p>
    <w:p w14:paraId="7DF4F736" w14:textId="77777777" w:rsidR="00841173" w:rsidRDefault="00841173" w:rsidP="00875015">
      <w:pPr>
        <w:jc w:val="both"/>
        <w:rPr>
          <w:rFonts w:asciiTheme="majorBidi" w:eastAsia="Times New Roman" w:hAnsiTheme="majorBidi" w:cstheme="majorBidi"/>
          <w:i/>
          <w:iCs/>
          <w:szCs w:val="24"/>
          <w:lang w:val="en-GB"/>
        </w:rPr>
      </w:pPr>
    </w:p>
    <w:p w14:paraId="39BCCB54" w14:textId="77777777" w:rsidR="0019600E" w:rsidRPr="0019600E" w:rsidRDefault="0019600E" w:rsidP="0019600E">
      <w:pPr>
        <w:pStyle w:val="BodyText"/>
        <w:numPr>
          <w:ilvl w:val="0"/>
          <w:numId w:val="6"/>
        </w:num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Applied Science Private University Pharmacy Fourth International Conference </w:t>
      </w:r>
      <w:r w:rsidRPr="007D0315">
        <w:rPr>
          <w:rFonts w:ascii="Times New Roman" w:hAnsi="Times New Roman"/>
          <w:b/>
          <w:sz w:val="24"/>
          <w:szCs w:val="22"/>
        </w:rPr>
        <w:t>201</w:t>
      </w:r>
      <w:r>
        <w:rPr>
          <w:rFonts w:ascii="Times New Roman" w:hAnsi="Times New Roman"/>
          <w:b/>
          <w:sz w:val="24"/>
          <w:szCs w:val="22"/>
        </w:rPr>
        <w:t>9</w:t>
      </w:r>
      <w:r w:rsidRPr="007D0315">
        <w:rPr>
          <w:rFonts w:ascii="Times New Roman" w:hAnsi="Times New Roman"/>
          <w:b/>
          <w:sz w:val="24"/>
          <w:szCs w:val="22"/>
        </w:rPr>
        <w:t xml:space="preserve">, </w:t>
      </w:r>
      <w:r w:rsidRPr="00B17E31">
        <w:rPr>
          <w:rFonts w:ascii="Times New Roman" w:hAnsi="Times New Roman"/>
          <w:b/>
          <w:sz w:val="24"/>
          <w:szCs w:val="22"/>
        </w:rPr>
        <w:t>Applied Science Private University,</w:t>
      </w:r>
      <w:r w:rsidRPr="007D0315">
        <w:rPr>
          <w:rFonts w:ascii="Times New Roman" w:hAnsi="Times New Roman"/>
          <w:b/>
          <w:sz w:val="24"/>
          <w:szCs w:val="22"/>
        </w:rPr>
        <w:t xml:space="preserve"> </w:t>
      </w:r>
      <w:r>
        <w:rPr>
          <w:rFonts w:ascii="Times New Roman" w:hAnsi="Times New Roman"/>
          <w:bCs/>
          <w:sz w:val="24"/>
          <w:szCs w:val="22"/>
        </w:rPr>
        <w:t>Amman</w:t>
      </w:r>
      <w:r w:rsidRPr="0019600E">
        <w:rPr>
          <w:rFonts w:ascii="Times New Roman" w:hAnsi="Times New Roman"/>
          <w:bCs/>
          <w:sz w:val="24"/>
          <w:szCs w:val="22"/>
        </w:rPr>
        <w:t xml:space="preserve">, </w:t>
      </w:r>
      <w:r>
        <w:rPr>
          <w:rFonts w:ascii="Times New Roman" w:hAnsi="Times New Roman"/>
          <w:bCs/>
          <w:sz w:val="24"/>
          <w:szCs w:val="22"/>
        </w:rPr>
        <w:t>Jordan</w:t>
      </w:r>
    </w:p>
    <w:p w14:paraId="1AD120F9" w14:textId="77777777" w:rsidR="0019600E" w:rsidRDefault="0019600E" w:rsidP="0019600E">
      <w:pPr>
        <w:pStyle w:val="BodyText"/>
        <w:rPr>
          <w:rFonts w:ascii="Times New Roman" w:hAnsi="Times New Roman"/>
          <w:b/>
          <w:sz w:val="24"/>
          <w:szCs w:val="22"/>
        </w:rPr>
      </w:pPr>
      <w:r w:rsidRPr="00390FA9">
        <w:rPr>
          <w:rFonts w:ascii="Times New Roman" w:hAnsi="Times New Roman"/>
          <w:b/>
          <w:sz w:val="24"/>
          <w:szCs w:val="22"/>
        </w:rPr>
        <w:t xml:space="preserve"> </w:t>
      </w:r>
      <w:r>
        <w:rPr>
          <w:rFonts w:ascii="Times New Roman" w:hAnsi="Times New Roman"/>
          <w:b/>
          <w:sz w:val="24"/>
          <w:szCs w:val="22"/>
        </w:rPr>
        <w:t xml:space="preserve">             </w:t>
      </w:r>
      <w:r w:rsidRPr="00390FA9">
        <w:rPr>
          <w:rFonts w:ascii="Times New Roman" w:hAnsi="Times New Roman"/>
          <w:b/>
          <w:sz w:val="24"/>
          <w:szCs w:val="22"/>
        </w:rPr>
        <w:t xml:space="preserve">Date: </w:t>
      </w:r>
      <w:r>
        <w:rPr>
          <w:rFonts w:ascii="Times New Roman" w:hAnsi="Times New Roman"/>
          <w:bCs/>
          <w:sz w:val="24"/>
          <w:szCs w:val="22"/>
        </w:rPr>
        <w:t>5</w:t>
      </w:r>
      <w:r w:rsidRPr="00413746">
        <w:rPr>
          <w:rFonts w:ascii="Times New Roman" w:hAnsi="Times New Roman"/>
          <w:bCs/>
          <w:sz w:val="24"/>
          <w:szCs w:val="22"/>
        </w:rPr>
        <w:t xml:space="preserve"> - </w:t>
      </w:r>
      <w:r>
        <w:rPr>
          <w:rFonts w:ascii="Times New Roman" w:hAnsi="Times New Roman"/>
          <w:bCs/>
          <w:sz w:val="24"/>
          <w:szCs w:val="22"/>
        </w:rPr>
        <w:t>6</w:t>
      </w:r>
      <w:r w:rsidRPr="00413746">
        <w:rPr>
          <w:rFonts w:ascii="Times New Roman" w:hAnsi="Times New Roman"/>
          <w:bCs/>
          <w:sz w:val="24"/>
          <w:szCs w:val="22"/>
        </w:rPr>
        <w:t xml:space="preserve"> </w:t>
      </w:r>
      <w:r>
        <w:rPr>
          <w:rFonts w:ascii="Times New Roman" w:hAnsi="Times New Roman"/>
          <w:bCs/>
          <w:sz w:val="24"/>
          <w:szCs w:val="22"/>
        </w:rPr>
        <w:t xml:space="preserve">January </w:t>
      </w:r>
      <w:r w:rsidRPr="00413746">
        <w:rPr>
          <w:rFonts w:ascii="Times New Roman" w:hAnsi="Times New Roman"/>
          <w:bCs/>
          <w:sz w:val="24"/>
          <w:szCs w:val="22"/>
        </w:rPr>
        <w:t>/201</w:t>
      </w:r>
      <w:r>
        <w:rPr>
          <w:rFonts w:ascii="Times New Roman" w:hAnsi="Times New Roman"/>
          <w:bCs/>
          <w:sz w:val="24"/>
          <w:szCs w:val="22"/>
        </w:rPr>
        <w:t>9</w:t>
      </w:r>
      <w:r w:rsidRPr="00390FA9">
        <w:rPr>
          <w:rFonts w:ascii="Times New Roman" w:hAnsi="Times New Roman"/>
          <w:b/>
          <w:sz w:val="24"/>
          <w:szCs w:val="22"/>
        </w:rPr>
        <w:t xml:space="preserve"> </w:t>
      </w:r>
    </w:p>
    <w:p w14:paraId="63EAA08F" w14:textId="77777777" w:rsidR="0019600E" w:rsidRPr="00413746" w:rsidRDefault="0019600E" w:rsidP="0019600E">
      <w:pPr>
        <w:pStyle w:val="BodyText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    </w:t>
      </w:r>
      <w:r w:rsidRPr="00390FA9">
        <w:rPr>
          <w:rFonts w:ascii="Times New Roman" w:hAnsi="Times New Roman"/>
          <w:b/>
          <w:sz w:val="24"/>
          <w:szCs w:val="22"/>
        </w:rPr>
        <w:t xml:space="preserve">Mode of Participation: </w:t>
      </w:r>
      <w:r w:rsidRPr="00413746">
        <w:rPr>
          <w:rFonts w:ascii="Times New Roman" w:hAnsi="Times New Roman"/>
          <w:bCs/>
          <w:sz w:val="24"/>
          <w:szCs w:val="22"/>
        </w:rPr>
        <w:t>Oral Presenter</w:t>
      </w:r>
    </w:p>
    <w:p w14:paraId="3B1E7F51" w14:textId="77777777" w:rsidR="0019600E" w:rsidRDefault="0019600E" w:rsidP="0019600E">
      <w:pPr>
        <w:jc w:val="both"/>
        <w:rPr>
          <w:rFonts w:asciiTheme="majorBidi" w:eastAsia="Times New Roman" w:hAnsiTheme="majorBidi" w:cstheme="majorBidi"/>
          <w:i/>
          <w:iCs/>
          <w:szCs w:val="24"/>
          <w:lang w:val="en-GB"/>
        </w:rPr>
      </w:pPr>
      <w:r w:rsidRPr="00390FA9">
        <w:rPr>
          <w:b/>
          <w:szCs w:val="22"/>
        </w:rPr>
        <w:t xml:space="preserve">             </w:t>
      </w:r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Rami S </w:t>
      </w:r>
      <w:proofErr w:type="spellStart"/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>Mosleh</w:t>
      </w:r>
      <w:proofErr w:type="spellEnd"/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, </w:t>
      </w:r>
      <w:proofErr w:type="spellStart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>Sa’ed</w:t>
      </w:r>
      <w:proofErr w:type="spellEnd"/>
      <w:r w:rsidRPr="00413746"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>Zyoud</w:t>
      </w:r>
      <w:proofErr w:type="spellEnd"/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: </w:t>
      </w:r>
      <w:proofErr w:type="spellStart"/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>Glycemic</w:t>
      </w:r>
      <w:proofErr w:type="spellEnd"/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Control and their Predictors in Type 2    </w:t>
      </w:r>
    </w:p>
    <w:p w14:paraId="1C071973" w14:textId="77777777" w:rsidR="00AE5706" w:rsidRDefault="0019600E" w:rsidP="00AE5706">
      <w:pPr>
        <w:jc w:val="both"/>
        <w:rPr>
          <w:rFonts w:asciiTheme="majorBidi" w:eastAsia="Times New Roman" w:hAnsiTheme="majorBidi" w:cstheme="majorBidi"/>
          <w:i/>
          <w:iCs/>
          <w:szCs w:val="24"/>
          <w:lang w:val="en-GB"/>
        </w:rPr>
      </w:pPr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           Diabetes Care in Palestine</w:t>
      </w:r>
    </w:p>
    <w:p w14:paraId="57680E24" w14:textId="77777777" w:rsidR="00AE5706" w:rsidRDefault="00AE5706" w:rsidP="00AE5706">
      <w:pPr>
        <w:jc w:val="both"/>
        <w:rPr>
          <w:rFonts w:asciiTheme="majorBidi" w:eastAsia="Times New Roman" w:hAnsiTheme="majorBidi" w:cstheme="majorBidi"/>
          <w:i/>
          <w:iCs/>
          <w:szCs w:val="24"/>
          <w:lang w:val="en-GB"/>
        </w:rPr>
      </w:pPr>
    </w:p>
    <w:p w14:paraId="4DF37237" w14:textId="77777777" w:rsidR="00875015" w:rsidRPr="00AE5706" w:rsidRDefault="00AE5706" w:rsidP="00922609">
      <w:pPr>
        <w:pStyle w:val="ListParagraph"/>
        <w:numPr>
          <w:ilvl w:val="0"/>
          <w:numId w:val="6"/>
        </w:numPr>
        <w:bidi w:val="0"/>
        <w:jc w:val="both"/>
        <w:rPr>
          <w:rFonts w:asciiTheme="majorBidi" w:eastAsia="Times New Roman" w:hAnsiTheme="majorBidi" w:cstheme="majorBidi"/>
          <w:b/>
          <w:bCs/>
          <w:lang w:val="en-GB"/>
        </w:rPr>
      </w:pPr>
      <w:r w:rsidRPr="00AE5706">
        <w:rPr>
          <w:rFonts w:asciiTheme="majorBidi" w:eastAsia="Times New Roman" w:hAnsiTheme="majorBidi" w:cstheme="majorBidi"/>
          <w:b/>
          <w:bCs/>
          <w:lang w:val="en-GB"/>
        </w:rPr>
        <w:t xml:space="preserve">Eurasian Congress on Molecular Biotechnology (ECOMB 2019), </w:t>
      </w:r>
      <w:r w:rsidRPr="00AE5706">
        <w:rPr>
          <w:rFonts w:asciiTheme="majorBidi" w:eastAsia="Times New Roman" w:hAnsiTheme="majorBidi" w:cstheme="majorBidi"/>
          <w:lang w:val="en-GB"/>
        </w:rPr>
        <w:t>Trabzon, Turkey</w:t>
      </w:r>
    </w:p>
    <w:p w14:paraId="0F717A7B" w14:textId="77777777" w:rsidR="00AE5706" w:rsidRPr="00AE5706" w:rsidRDefault="00AE5706" w:rsidP="00AE5706">
      <w:pPr>
        <w:pStyle w:val="ListParagraph"/>
        <w:bidi w:val="0"/>
        <w:ind w:left="360"/>
        <w:jc w:val="both"/>
        <w:rPr>
          <w:rFonts w:asciiTheme="majorBidi" w:eastAsia="Times New Roman" w:hAnsiTheme="majorBidi" w:cstheme="majorBidi"/>
          <w:lang w:val="en-GB"/>
        </w:rPr>
      </w:pPr>
      <w:r w:rsidRPr="00AE5706">
        <w:rPr>
          <w:rFonts w:asciiTheme="majorBidi" w:eastAsia="Times New Roman" w:hAnsiTheme="majorBidi" w:cstheme="majorBidi"/>
          <w:lang w:val="en-GB"/>
        </w:rPr>
        <w:t xml:space="preserve">    </w:t>
      </w:r>
      <w:r w:rsidRPr="00AE5706">
        <w:rPr>
          <w:rFonts w:asciiTheme="majorBidi" w:eastAsia="Times New Roman" w:hAnsiTheme="majorBidi" w:cstheme="majorBidi"/>
          <w:b/>
          <w:bCs/>
          <w:lang w:val="en-GB"/>
        </w:rPr>
        <w:t>Date:</w:t>
      </w:r>
      <w:r w:rsidRPr="00AE5706">
        <w:rPr>
          <w:rFonts w:asciiTheme="majorBidi" w:eastAsia="Times New Roman" w:hAnsiTheme="majorBidi" w:cstheme="majorBidi"/>
          <w:lang w:val="en-GB"/>
        </w:rPr>
        <w:t xml:space="preserve"> 19-21 September/2019</w:t>
      </w:r>
    </w:p>
    <w:p w14:paraId="0F7473A3" w14:textId="77777777" w:rsidR="00492C8B" w:rsidRDefault="00AE5706" w:rsidP="00AB0CFD">
      <w:pPr>
        <w:pStyle w:val="ListParagraph"/>
        <w:bidi w:val="0"/>
        <w:ind w:left="360"/>
        <w:jc w:val="both"/>
        <w:rPr>
          <w:rFonts w:asciiTheme="majorBidi" w:eastAsia="Times New Roman" w:hAnsiTheme="majorBidi" w:cstheme="majorBidi"/>
          <w:b/>
          <w:bCs/>
          <w:lang w:val="en-GB"/>
        </w:rPr>
      </w:pPr>
      <w:r>
        <w:rPr>
          <w:rFonts w:asciiTheme="majorBidi" w:eastAsia="Times New Roman" w:hAnsiTheme="majorBidi" w:cstheme="majorBidi"/>
          <w:b/>
          <w:bCs/>
          <w:lang w:val="en-GB"/>
        </w:rPr>
        <w:t xml:space="preserve">    </w:t>
      </w:r>
      <w:r w:rsidRPr="00AE5706">
        <w:rPr>
          <w:rFonts w:asciiTheme="majorBidi" w:eastAsia="Times New Roman" w:hAnsiTheme="majorBidi" w:cstheme="majorBidi"/>
          <w:b/>
          <w:bCs/>
          <w:lang w:val="en-GB"/>
        </w:rPr>
        <w:t xml:space="preserve">Mode of Participation: </w:t>
      </w:r>
      <w:r w:rsidRPr="00AE5706">
        <w:rPr>
          <w:rFonts w:asciiTheme="majorBidi" w:eastAsia="Times New Roman" w:hAnsiTheme="majorBidi" w:cstheme="majorBidi"/>
          <w:lang w:val="en-GB"/>
        </w:rPr>
        <w:t>Oral Presenter</w:t>
      </w:r>
      <w:r w:rsidRPr="00AB0CFD">
        <w:rPr>
          <w:rFonts w:asciiTheme="majorBidi" w:eastAsia="Times New Roman" w:hAnsiTheme="majorBidi" w:cstheme="majorBidi"/>
          <w:b/>
          <w:bCs/>
          <w:lang w:val="en-GB"/>
        </w:rPr>
        <w:t xml:space="preserve">   </w:t>
      </w:r>
    </w:p>
    <w:p w14:paraId="0184FB7A" w14:textId="77777777" w:rsidR="00E0632E" w:rsidRPr="00E0632E" w:rsidRDefault="00E0632E" w:rsidP="00E0632E">
      <w:pPr>
        <w:jc w:val="both"/>
        <w:rPr>
          <w:rFonts w:asciiTheme="majorBidi" w:eastAsia="Times New Roman" w:hAnsiTheme="majorBidi" w:cstheme="majorBidi"/>
          <w:b/>
          <w:bCs/>
          <w:lang w:val="en-GB"/>
        </w:rPr>
      </w:pPr>
    </w:p>
    <w:p w14:paraId="65B020D4" w14:textId="77777777" w:rsidR="00780028" w:rsidRPr="00780028" w:rsidRDefault="00E0632E" w:rsidP="00780028">
      <w:pPr>
        <w:pStyle w:val="BodyText"/>
        <w:numPr>
          <w:ilvl w:val="0"/>
          <w:numId w:val="6"/>
        </w:numPr>
        <w:ind w:left="0" w:firstLine="0"/>
        <w:rPr>
          <w:rFonts w:ascii="Times New Roman" w:hAnsi="Times New Roman"/>
          <w:b/>
          <w:sz w:val="24"/>
          <w:szCs w:val="22"/>
        </w:rPr>
      </w:pPr>
      <w:r w:rsidRPr="00E0632E">
        <w:rPr>
          <w:rFonts w:ascii="Times New Roman" w:hAnsi="Times New Roman"/>
          <w:b/>
          <w:sz w:val="24"/>
          <w:szCs w:val="22"/>
        </w:rPr>
        <w:t>Al-</w:t>
      </w:r>
      <w:proofErr w:type="spellStart"/>
      <w:r w:rsidRPr="00E0632E">
        <w:rPr>
          <w:rFonts w:ascii="Times New Roman" w:hAnsi="Times New Roman"/>
          <w:b/>
          <w:sz w:val="24"/>
          <w:szCs w:val="22"/>
        </w:rPr>
        <w:t>Zaytoonah</w:t>
      </w:r>
      <w:proofErr w:type="spellEnd"/>
      <w:r>
        <w:rPr>
          <w:rFonts w:ascii="Times New Roman" w:hAnsi="Times New Roman"/>
          <w:b/>
          <w:sz w:val="24"/>
          <w:szCs w:val="22"/>
        </w:rPr>
        <w:t xml:space="preserve"> International Pharmaceutical Conference 2022 (ZIPC 2022)</w:t>
      </w:r>
      <w:r w:rsidR="00780028" w:rsidRPr="00780028">
        <w:rPr>
          <w:rFonts w:ascii="Times New Roman" w:hAnsi="Times New Roman"/>
          <w:b/>
          <w:sz w:val="24"/>
          <w:szCs w:val="22"/>
        </w:rPr>
        <w:t>,</w:t>
      </w:r>
      <w:r w:rsidR="00780028">
        <w:rPr>
          <w:rFonts w:ascii="Times New Roman" w:hAnsi="Times New Roman"/>
          <w:b/>
          <w:sz w:val="24"/>
          <w:szCs w:val="22"/>
        </w:rPr>
        <w:t xml:space="preserve"> </w:t>
      </w:r>
      <w:r w:rsidRPr="00780028">
        <w:rPr>
          <w:rFonts w:ascii="Times New Roman" w:hAnsi="Times New Roman"/>
          <w:bCs/>
          <w:sz w:val="24"/>
          <w:szCs w:val="22"/>
        </w:rPr>
        <w:t xml:space="preserve">Amman, </w:t>
      </w:r>
      <w:r w:rsidR="00780028">
        <w:rPr>
          <w:rFonts w:ascii="Times New Roman" w:hAnsi="Times New Roman"/>
          <w:bCs/>
          <w:sz w:val="24"/>
          <w:szCs w:val="22"/>
        </w:rPr>
        <w:t xml:space="preserve">    </w:t>
      </w:r>
    </w:p>
    <w:p w14:paraId="30E856FC" w14:textId="77777777" w:rsidR="00E0632E" w:rsidRPr="00780028" w:rsidRDefault="00780028" w:rsidP="00780028">
      <w:pPr>
        <w:pStyle w:val="BodyText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</w:t>
      </w:r>
      <w:r w:rsidR="00E0632E" w:rsidRPr="00780028">
        <w:rPr>
          <w:rFonts w:ascii="Times New Roman" w:hAnsi="Times New Roman"/>
          <w:bCs/>
          <w:sz w:val="24"/>
          <w:szCs w:val="22"/>
        </w:rPr>
        <w:t>Jordan</w:t>
      </w:r>
    </w:p>
    <w:p w14:paraId="5C5DCB0D" w14:textId="77777777" w:rsidR="00E0632E" w:rsidRDefault="00E0632E" w:rsidP="00780028">
      <w:pPr>
        <w:pStyle w:val="BodyText"/>
        <w:rPr>
          <w:rFonts w:ascii="Times New Roman" w:hAnsi="Times New Roman"/>
          <w:b/>
          <w:sz w:val="24"/>
          <w:szCs w:val="22"/>
        </w:rPr>
      </w:pPr>
      <w:r w:rsidRPr="00390FA9">
        <w:rPr>
          <w:rFonts w:ascii="Times New Roman" w:hAnsi="Times New Roman"/>
          <w:b/>
          <w:sz w:val="24"/>
          <w:szCs w:val="22"/>
        </w:rPr>
        <w:t xml:space="preserve"> </w:t>
      </w:r>
      <w:r w:rsidR="00780028">
        <w:rPr>
          <w:rFonts w:ascii="Times New Roman" w:hAnsi="Times New Roman"/>
          <w:b/>
          <w:sz w:val="24"/>
          <w:szCs w:val="22"/>
        </w:rPr>
        <w:t xml:space="preserve">     </w:t>
      </w:r>
      <w:r w:rsidRPr="00390FA9">
        <w:rPr>
          <w:rFonts w:ascii="Times New Roman" w:hAnsi="Times New Roman"/>
          <w:b/>
          <w:sz w:val="24"/>
          <w:szCs w:val="22"/>
        </w:rPr>
        <w:t xml:space="preserve">Date: </w:t>
      </w:r>
      <w:r w:rsidR="00780028">
        <w:rPr>
          <w:rFonts w:ascii="Times New Roman" w:hAnsi="Times New Roman"/>
          <w:bCs/>
          <w:sz w:val="24"/>
          <w:szCs w:val="22"/>
        </w:rPr>
        <w:t>18 - 20</w:t>
      </w:r>
      <w:r w:rsidRPr="00413746">
        <w:rPr>
          <w:rFonts w:ascii="Times New Roman" w:hAnsi="Times New Roman"/>
          <w:bCs/>
          <w:sz w:val="24"/>
          <w:szCs w:val="22"/>
        </w:rPr>
        <w:t xml:space="preserve"> </w:t>
      </w:r>
      <w:r w:rsidR="00780028">
        <w:rPr>
          <w:rFonts w:ascii="Times New Roman" w:hAnsi="Times New Roman"/>
          <w:bCs/>
          <w:sz w:val="24"/>
          <w:szCs w:val="22"/>
        </w:rPr>
        <w:t>October/2022</w:t>
      </w:r>
      <w:r w:rsidRPr="00390FA9">
        <w:rPr>
          <w:rFonts w:ascii="Times New Roman" w:hAnsi="Times New Roman"/>
          <w:b/>
          <w:sz w:val="24"/>
          <w:szCs w:val="22"/>
        </w:rPr>
        <w:t xml:space="preserve"> </w:t>
      </w:r>
    </w:p>
    <w:p w14:paraId="154392D5" w14:textId="77777777" w:rsidR="00E0632E" w:rsidRPr="00413746" w:rsidRDefault="00780028" w:rsidP="00E0632E">
      <w:pPr>
        <w:pStyle w:val="BodyText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</w:t>
      </w:r>
      <w:r w:rsidR="00E0632E" w:rsidRPr="00390FA9">
        <w:rPr>
          <w:rFonts w:ascii="Times New Roman" w:hAnsi="Times New Roman"/>
          <w:b/>
          <w:sz w:val="24"/>
          <w:szCs w:val="22"/>
        </w:rPr>
        <w:t xml:space="preserve">Mode of Participation: </w:t>
      </w:r>
      <w:r w:rsidR="00E0632E" w:rsidRPr="00413746">
        <w:rPr>
          <w:rFonts w:ascii="Times New Roman" w:hAnsi="Times New Roman"/>
          <w:bCs/>
          <w:sz w:val="24"/>
          <w:szCs w:val="22"/>
        </w:rPr>
        <w:t>Oral Presenter</w:t>
      </w:r>
    </w:p>
    <w:p w14:paraId="5C64B870" w14:textId="77777777" w:rsidR="00780028" w:rsidRDefault="00780028" w:rsidP="00780028">
      <w:pPr>
        <w:jc w:val="both"/>
        <w:rPr>
          <w:rFonts w:asciiTheme="majorBidi" w:eastAsia="Times New Roman" w:hAnsiTheme="majorBidi" w:cstheme="majorBidi"/>
          <w:i/>
          <w:iCs/>
          <w:szCs w:val="24"/>
          <w:lang w:val="en-GB"/>
        </w:rPr>
      </w:pPr>
      <w:r>
        <w:rPr>
          <w:b/>
          <w:szCs w:val="22"/>
        </w:rPr>
        <w:t xml:space="preserve">      </w:t>
      </w:r>
      <w:r w:rsidRPr="00780028">
        <w:rPr>
          <w:rFonts w:asciiTheme="majorBidi" w:eastAsia="Times New Roman" w:hAnsiTheme="majorBidi" w:cstheme="majorBidi"/>
          <w:i/>
          <w:iCs/>
          <w:szCs w:val="24"/>
          <w:lang w:val="en-GB"/>
        </w:rPr>
        <w:t>Assessment of Alternative Medicine Use, Costs, and Pre</w:t>
      </w:r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dictors of Medication Adherence   </w:t>
      </w:r>
    </w:p>
    <w:p w14:paraId="1F049055" w14:textId="77777777" w:rsidR="005C0E8F" w:rsidRDefault="00780028" w:rsidP="005C0E8F">
      <w:pPr>
        <w:jc w:val="both"/>
        <w:rPr>
          <w:rFonts w:asciiTheme="majorBidi" w:eastAsia="Times New Roman" w:hAnsiTheme="majorBidi" w:cstheme="majorBidi"/>
          <w:i/>
          <w:iCs/>
          <w:szCs w:val="24"/>
          <w:lang w:val="en-GB"/>
        </w:rPr>
      </w:pPr>
      <w:r>
        <w:rPr>
          <w:rFonts w:asciiTheme="majorBidi" w:eastAsia="Times New Roman" w:hAnsiTheme="majorBidi" w:cstheme="majorBidi"/>
          <w:i/>
          <w:iCs/>
          <w:szCs w:val="24"/>
          <w:lang w:val="en-GB"/>
        </w:rPr>
        <w:t xml:space="preserve">     </w:t>
      </w:r>
      <w:r w:rsidRPr="00780028">
        <w:rPr>
          <w:rFonts w:asciiTheme="majorBidi" w:eastAsia="Times New Roman" w:hAnsiTheme="majorBidi" w:cstheme="majorBidi"/>
          <w:i/>
          <w:iCs/>
          <w:szCs w:val="24"/>
          <w:lang w:val="en-GB"/>
        </w:rPr>
        <w:t>among Diabetes Mellitus Patients in Palestine</w:t>
      </w:r>
    </w:p>
    <w:p w14:paraId="0D21D916" w14:textId="77777777" w:rsidR="00AA042B" w:rsidRDefault="00AA042B" w:rsidP="005C0E8F">
      <w:pPr>
        <w:jc w:val="both"/>
        <w:rPr>
          <w:rFonts w:asciiTheme="majorBidi" w:eastAsia="Times New Roman" w:hAnsiTheme="majorBidi" w:cstheme="majorBidi"/>
          <w:i/>
          <w:iCs/>
          <w:szCs w:val="24"/>
          <w:lang w:val="en-GB"/>
        </w:rPr>
      </w:pPr>
    </w:p>
    <w:p w14:paraId="6691CA0D" w14:textId="77777777" w:rsidR="00AA042B" w:rsidRPr="00780028" w:rsidRDefault="00AA042B" w:rsidP="00AA042B">
      <w:pPr>
        <w:pStyle w:val="BodyText"/>
        <w:numPr>
          <w:ilvl w:val="0"/>
          <w:numId w:val="6"/>
        </w:numPr>
        <w:ind w:left="0" w:firstLine="0"/>
        <w:rPr>
          <w:rFonts w:ascii="Times New Roman" w:hAnsi="Times New Roman"/>
          <w:b/>
          <w:sz w:val="24"/>
          <w:szCs w:val="22"/>
        </w:rPr>
      </w:pPr>
      <w:r w:rsidRPr="00E0632E">
        <w:rPr>
          <w:rFonts w:ascii="Times New Roman" w:hAnsi="Times New Roman"/>
          <w:b/>
          <w:sz w:val="24"/>
          <w:szCs w:val="22"/>
        </w:rPr>
        <w:t>Al-</w:t>
      </w:r>
      <w:proofErr w:type="spellStart"/>
      <w:r w:rsidRPr="00E0632E">
        <w:rPr>
          <w:rFonts w:ascii="Times New Roman" w:hAnsi="Times New Roman"/>
          <w:b/>
          <w:sz w:val="24"/>
          <w:szCs w:val="22"/>
        </w:rPr>
        <w:t>Zaytoonah</w:t>
      </w:r>
      <w:proofErr w:type="spellEnd"/>
      <w:r>
        <w:rPr>
          <w:rFonts w:ascii="Times New Roman" w:hAnsi="Times New Roman"/>
          <w:b/>
          <w:sz w:val="24"/>
          <w:szCs w:val="22"/>
        </w:rPr>
        <w:t xml:space="preserve"> International Pharmaceutical Conference 2024 (ZIPC 2024)</w:t>
      </w:r>
      <w:r w:rsidRPr="00780028">
        <w:rPr>
          <w:rFonts w:ascii="Times New Roman" w:hAnsi="Times New Roman"/>
          <w:b/>
          <w:sz w:val="24"/>
          <w:szCs w:val="22"/>
        </w:rPr>
        <w:t>,</w:t>
      </w:r>
      <w:r>
        <w:rPr>
          <w:rFonts w:ascii="Times New Roman" w:hAnsi="Times New Roman"/>
          <w:b/>
          <w:sz w:val="24"/>
          <w:szCs w:val="22"/>
        </w:rPr>
        <w:t xml:space="preserve"> </w:t>
      </w:r>
      <w:r w:rsidRPr="00780028">
        <w:rPr>
          <w:rFonts w:ascii="Times New Roman" w:hAnsi="Times New Roman"/>
          <w:bCs/>
          <w:sz w:val="24"/>
          <w:szCs w:val="22"/>
        </w:rPr>
        <w:t xml:space="preserve">Amman, </w:t>
      </w:r>
      <w:r>
        <w:rPr>
          <w:rFonts w:ascii="Times New Roman" w:hAnsi="Times New Roman"/>
          <w:bCs/>
          <w:sz w:val="24"/>
          <w:szCs w:val="22"/>
        </w:rPr>
        <w:t xml:space="preserve">    </w:t>
      </w:r>
    </w:p>
    <w:p w14:paraId="0201433F" w14:textId="77777777" w:rsidR="00AA042B" w:rsidRDefault="00AA042B" w:rsidP="00AA042B">
      <w:pPr>
        <w:pStyle w:val="BodyText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</w:t>
      </w:r>
      <w:r w:rsidRPr="00780028">
        <w:rPr>
          <w:rFonts w:ascii="Times New Roman" w:hAnsi="Times New Roman"/>
          <w:bCs/>
          <w:sz w:val="24"/>
          <w:szCs w:val="22"/>
        </w:rPr>
        <w:t>Jordan</w:t>
      </w:r>
    </w:p>
    <w:p w14:paraId="057D784B" w14:textId="77777777" w:rsidR="00AA042B" w:rsidRDefault="00AA042B" w:rsidP="00AA042B">
      <w:pPr>
        <w:pStyle w:val="BodyText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Cs/>
          <w:sz w:val="24"/>
          <w:szCs w:val="22"/>
        </w:rPr>
        <w:t xml:space="preserve">      Date: 16-17 October/2024</w:t>
      </w:r>
    </w:p>
    <w:p w14:paraId="397C95C3" w14:textId="77777777" w:rsidR="00AA042B" w:rsidRDefault="00AA042B" w:rsidP="00AA042B">
      <w:pPr>
        <w:jc w:val="both"/>
        <w:rPr>
          <w:bCs/>
          <w:szCs w:val="22"/>
        </w:rPr>
      </w:pPr>
      <w:r>
        <w:rPr>
          <w:bCs/>
          <w:szCs w:val="22"/>
        </w:rPr>
        <w:t xml:space="preserve">      </w:t>
      </w:r>
      <w:r w:rsidRPr="00AA042B">
        <w:rPr>
          <w:b/>
          <w:szCs w:val="22"/>
        </w:rPr>
        <w:t>Mode</w:t>
      </w:r>
      <w:r>
        <w:rPr>
          <w:bCs/>
          <w:szCs w:val="22"/>
        </w:rPr>
        <w:t xml:space="preserve"> of Participation: Oral Presenter</w:t>
      </w:r>
    </w:p>
    <w:p w14:paraId="7B8A335E" w14:textId="77777777" w:rsidR="00AA042B" w:rsidRPr="00AA042B" w:rsidRDefault="00AA042B" w:rsidP="00AA042B">
      <w:pPr>
        <w:jc w:val="both"/>
        <w:rPr>
          <w:i/>
          <w:iCs/>
          <w:szCs w:val="22"/>
        </w:rPr>
      </w:pPr>
      <w:r w:rsidRPr="00AA042B">
        <w:rPr>
          <w:b/>
          <w:i/>
          <w:iCs/>
          <w:szCs w:val="22"/>
        </w:rPr>
        <w:t xml:space="preserve">      </w:t>
      </w:r>
      <w:r w:rsidRPr="00AA042B">
        <w:rPr>
          <w:b/>
          <w:i/>
          <w:iCs/>
          <w:szCs w:val="22"/>
        </w:rPr>
        <w:fldChar w:fldCharType="begin"/>
      </w:r>
      <w:r w:rsidRPr="00AA042B">
        <w:rPr>
          <w:b/>
          <w:i/>
          <w:iCs/>
          <w:szCs w:val="22"/>
        </w:rPr>
        <w:instrText xml:space="preserve"> HYPERLINK "https://www.researchgate.net/publication/376455286_Medicine_and_Pharmacy_Students'_Knowledge_Attitudes_and_Practice_regarding_Artificial_Intelligence_Programs_Jordan_and_West_Bank_of_Palestine?_sg%5B0%5D=UEQgnp3yATOlzsVsvsMOjX4-JSD7rRdqS2m-aAqD2-2eTRiz2F5lT5VhKystMcyIldcd7Y2pKk7qhf4iNSqqPcoSTpL4mwGYkJhI12_v.Xo_0Ka_yzOZ6zQ4nDWbWNEbc78VY1QJMLw7dc_8w845qnzuc2PNN2_qTyphwi_YFp63-ibNe9kz_RqljMZcFYQ&amp;_tp=eyJjb250ZXh0Ijp7ImZpcnN0UGFnZSI6InByb2ZpbGUiLCJwYWdlIjoicHJvZmlsZSIsInByZXZpb3VzUGFnZSI6InByb2ZpbGUiLCJwb3NpdGlvbiI6InBhZ2VDb250ZW50In19" </w:instrText>
      </w:r>
      <w:r w:rsidRPr="00AA042B">
        <w:rPr>
          <w:b/>
          <w:i/>
          <w:iCs/>
          <w:szCs w:val="22"/>
        </w:rPr>
        <w:fldChar w:fldCharType="separate"/>
      </w:r>
      <w:r w:rsidRPr="00AA042B">
        <w:rPr>
          <w:i/>
          <w:iCs/>
          <w:szCs w:val="22"/>
        </w:rPr>
        <w:t xml:space="preserve">Medicine and Pharmacy Students’ Knowledge, Attitudes, and Practice regarding     </w:t>
      </w:r>
    </w:p>
    <w:p w14:paraId="7FE19062" w14:textId="72E8B3A8" w:rsidR="00AA042B" w:rsidRDefault="00AA042B" w:rsidP="00AA042B">
      <w:pPr>
        <w:jc w:val="both"/>
        <w:rPr>
          <w:b/>
          <w:i/>
          <w:iCs/>
          <w:szCs w:val="22"/>
        </w:rPr>
      </w:pPr>
      <w:r w:rsidRPr="00AA042B">
        <w:rPr>
          <w:i/>
          <w:iCs/>
          <w:szCs w:val="22"/>
        </w:rPr>
        <w:t xml:space="preserve">      Artificial Intelligence Programs: Jordan and West Bank of Palestine</w:t>
      </w:r>
      <w:r w:rsidRPr="00AA042B">
        <w:rPr>
          <w:b/>
          <w:i/>
          <w:iCs/>
          <w:szCs w:val="22"/>
        </w:rPr>
        <w:fldChar w:fldCharType="end"/>
      </w:r>
    </w:p>
    <w:p w14:paraId="644128D8" w14:textId="4761847F" w:rsidR="00EA1610" w:rsidRDefault="00EA1610" w:rsidP="00AA042B">
      <w:pPr>
        <w:jc w:val="both"/>
        <w:rPr>
          <w:b/>
          <w:i/>
          <w:iCs/>
          <w:szCs w:val="22"/>
        </w:rPr>
      </w:pPr>
    </w:p>
    <w:p w14:paraId="2A2DC489" w14:textId="7C1EBA12" w:rsidR="00EA1610" w:rsidRPr="00EA1610" w:rsidRDefault="00EA1610" w:rsidP="00EA1610">
      <w:pPr>
        <w:pStyle w:val="BodyText"/>
        <w:numPr>
          <w:ilvl w:val="0"/>
          <w:numId w:val="6"/>
        </w:numPr>
        <w:rPr>
          <w:rFonts w:ascii="Times New Roman" w:hAnsi="Times New Roman"/>
          <w:bCs/>
          <w:sz w:val="24"/>
          <w:szCs w:val="22"/>
        </w:rPr>
      </w:pPr>
      <w:r w:rsidRPr="00EA1610">
        <w:rPr>
          <w:rFonts w:ascii="Times New Roman" w:hAnsi="Times New Roman"/>
          <w:b/>
          <w:sz w:val="24"/>
          <w:szCs w:val="22"/>
        </w:rPr>
        <w:t xml:space="preserve">Health Sciences Conference of the </w:t>
      </w:r>
      <w:r>
        <w:rPr>
          <w:rFonts w:ascii="Times New Roman" w:hAnsi="Times New Roman"/>
          <w:b/>
          <w:sz w:val="24"/>
          <w:szCs w:val="22"/>
        </w:rPr>
        <w:t>Applied Science Private University</w:t>
      </w:r>
      <w:r w:rsidRPr="00EA1610">
        <w:rPr>
          <w:rFonts w:ascii="Times New Roman" w:hAnsi="Times New Roman"/>
          <w:b/>
          <w:sz w:val="24"/>
          <w:szCs w:val="22"/>
        </w:rPr>
        <w:t>: Excellence and Partnership in Healthcare</w:t>
      </w:r>
      <w:r w:rsidRPr="00780028">
        <w:rPr>
          <w:rFonts w:ascii="Times New Roman" w:hAnsi="Times New Roman"/>
          <w:b/>
          <w:sz w:val="24"/>
          <w:szCs w:val="22"/>
        </w:rPr>
        <w:t>,</w:t>
      </w:r>
      <w:r>
        <w:rPr>
          <w:rFonts w:ascii="Times New Roman" w:hAnsi="Times New Roman"/>
          <w:b/>
          <w:sz w:val="24"/>
          <w:szCs w:val="22"/>
        </w:rPr>
        <w:t xml:space="preserve"> </w:t>
      </w:r>
      <w:r>
        <w:rPr>
          <w:rFonts w:ascii="Times New Roman" w:hAnsi="Times New Roman"/>
          <w:bCs/>
          <w:sz w:val="24"/>
          <w:szCs w:val="22"/>
        </w:rPr>
        <w:t>Dead Sea</w:t>
      </w:r>
      <w:r w:rsidRPr="00780028">
        <w:rPr>
          <w:rFonts w:ascii="Times New Roman" w:hAnsi="Times New Roman"/>
          <w:bCs/>
          <w:sz w:val="24"/>
          <w:szCs w:val="22"/>
        </w:rPr>
        <w:t xml:space="preserve">, </w:t>
      </w:r>
      <w:r w:rsidRPr="00EA1610">
        <w:rPr>
          <w:rFonts w:ascii="Times New Roman" w:hAnsi="Times New Roman"/>
          <w:bCs/>
          <w:sz w:val="24"/>
          <w:szCs w:val="22"/>
        </w:rPr>
        <w:t>Jordan</w:t>
      </w:r>
    </w:p>
    <w:p w14:paraId="38D98799" w14:textId="2848B661" w:rsidR="00EA1610" w:rsidRDefault="00EA1610" w:rsidP="00EA1610">
      <w:pPr>
        <w:pStyle w:val="BodyText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Cs/>
          <w:sz w:val="24"/>
          <w:szCs w:val="22"/>
        </w:rPr>
        <w:t xml:space="preserve">      Date: 22-23 October/2025</w:t>
      </w:r>
    </w:p>
    <w:p w14:paraId="0C33CB88" w14:textId="77777777" w:rsidR="00EA1610" w:rsidRDefault="00EA1610" w:rsidP="00EA1610">
      <w:pPr>
        <w:jc w:val="both"/>
        <w:rPr>
          <w:bCs/>
          <w:szCs w:val="22"/>
        </w:rPr>
      </w:pPr>
      <w:r>
        <w:rPr>
          <w:bCs/>
          <w:szCs w:val="22"/>
        </w:rPr>
        <w:t xml:space="preserve">      </w:t>
      </w:r>
      <w:r w:rsidRPr="00AA042B">
        <w:rPr>
          <w:b/>
          <w:szCs w:val="22"/>
        </w:rPr>
        <w:t>Mode</w:t>
      </w:r>
      <w:r>
        <w:rPr>
          <w:bCs/>
          <w:szCs w:val="22"/>
        </w:rPr>
        <w:t xml:space="preserve"> of Participation: Oral Presenter</w:t>
      </w:r>
    </w:p>
    <w:p w14:paraId="0B6D0DE5" w14:textId="5A338ED0" w:rsidR="005C0E8F" w:rsidRDefault="00EA1610" w:rsidP="00EA1610">
      <w:pPr>
        <w:jc w:val="both"/>
        <w:rPr>
          <w:i/>
          <w:iCs/>
          <w:szCs w:val="22"/>
        </w:rPr>
      </w:pPr>
      <w:r w:rsidRPr="00AA042B">
        <w:rPr>
          <w:b/>
          <w:i/>
          <w:iCs/>
          <w:szCs w:val="22"/>
        </w:rPr>
        <w:t xml:space="preserve">      </w:t>
      </w:r>
      <w:r w:rsidRPr="00EA1610">
        <w:rPr>
          <w:i/>
          <w:iCs/>
          <w:szCs w:val="22"/>
        </w:rPr>
        <w:t>Factors Associated with Vitamin B12 Deficiency in West Bank of Palestine and Gaza</w:t>
      </w:r>
    </w:p>
    <w:p w14:paraId="06FA9AF5" w14:textId="77777777" w:rsidR="00EA1610" w:rsidRDefault="00EA1610" w:rsidP="00EA1610">
      <w:pPr>
        <w:jc w:val="both"/>
        <w:rPr>
          <w:rFonts w:asciiTheme="majorBidi" w:eastAsia="Times New Roman" w:hAnsiTheme="majorBidi" w:cstheme="majorBidi"/>
          <w:i/>
          <w:iCs/>
          <w:szCs w:val="24"/>
          <w:lang w:val="en-GB"/>
        </w:rPr>
      </w:pPr>
    </w:p>
    <w:p w14:paraId="71BABB44" w14:textId="77777777" w:rsidR="00292ACF" w:rsidRPr="005F6B0E" w:rsidRDefault="00292ACF" w:rsidP="005F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 w:rsidRPr="005F6B0E">
        <w:rPr>
          <w:rFonts w:eastAsia="Malgun Gothic"/>
          <w:b/>
          <w:bCs/>
          <w:color w:val="0070C0"/>
          <w:sz w:val="28"/>
          <w:szCs w:val="28"/>
        </w:rPr>
        <w:t>TRAINING COURSES AND WORKSHOPS</w:t>
      </w:r>
    </w:p>
    <w:p w14:paraId="23AF1EEF" w14:textId="77777777" w:rsidR="00AE12FF" w:rsidRPr="00D1318A" w:rsidRDefault="00AE12FF" w:rsidP="00B80200">
      <w:pPr>
        <w:pStyle w:val="BodyText"/>
        <w:tabs>
          <w:tab w:val="clear" w:pos="2520"/>
        </w:tabs>
        <w:rPr>
          <w:rFonts w:ascii="Times New Roman" w:hAnsi="Times New Roman"/>
          <w:b/>
          <w:szCs w:val="22"/>
        </w:rPr>
      </w:pPr>
    </w:p>
    <w:p w14:paraId="10427ACA" w14:textId="77777777" w:rsidR="000A5244" w:rsidRPr="00D1318A" w:rsidRDefault="000A5244" w:rsidP="00E628BD">
      <w:pPr>
        <w:pStyle w:val="BodyText"/>
        <w:numPr>
          <w:ilvl w:val="0"/>
          <w:numId w:val="4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/>
          <w:sz w:val="24"/>
          <w:szCs w:val="22"/>
        </w:rPr>
      </w:pPr>
      <w:r w:rsidRPr="00D1318A">
        <w:rPr>
          <w:rFonts w:ascii="Times New Roman" w:hAnsi="Times New Roman"/>
          <w:b/>
          <w:sz w:val="24"/>
          <w:szCs w:val="22"/>
        </w:rPr>
        <w:t>Institute of Graduate Studies (UiTM) Resea</w:t>
      </w:r>
      <w:r w:rsidR="00E33408" w:rsidRPr="00D1318A">
        <w:rPr>
          <w:rFonts w:ascii="Times New Roman" w:hAnsi="Times New Roman"/>
          <w:b/>
          <w:sz w:val="24"/>
          <w:szCs w:val="22"/>
        </w:rPr>
        <w:t>rch Skills Seminars and Courses,</w:t>
      </w:r>
    </w:p>
    <w:p w14:paraId="616D4131" w14:textId="77777777" w:rsidR="00AE12FF" w:rsidRPr="00D1318A" w:rsidRDefault="00F76C37" w:rsidP="00B80200">
      <w:pPr>
        <w:pStyle w:val="BodyText"/>
        <w:ind w:left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iCs/>
          <w:sz w:val="24"/>
          <w:szCs w:val="22"/>
        </w:rPr>
        <w:t xml:space="preserve">         </w:t>
      </w:r>
      <w:r w:rsidR="00844FA1" w:rsidRPr="00D1318A">
        <w:rPr>
          <w:rFonts w:ascii="Times New Roman" w:hAnsi="Times New Roman"/>
          <w:b/>
          <w:iCs/>
          <w:sz w:val="24"/>
          <w:szCs w:val="22"/>
        </w:rPr>
        <w:t>Institute of Graduate Studies (UiTM)</w:t>
      </w:r>
      <w:r w:rsidR="00AE12FF" w:rsidRPr="00D1318A">
        <w:rPr>
          <w:rFonts w:ascii="Times New Roman" w:hAnsi="Times New Roman"/>
          <w:b/>
          <w:iCs/>
          <w:sz w:val="24"/>
          <w:szCs w:val="22"/>
        </w:rPr>
        <w:t>,</w:t>
      </w:r>
      <w:r w:rsidR="009E4716">
        <w:rPr>
          <w:rFonts w:ascii="Times New Roman" w:hAnsi="Times New Roman"/>
          <w:b/>
          <w:iCs/>
          <w:sz w:val="24"/>
          <w:szCs w:val="22"/>
        </w:rPr>
        <w:t xml:space="preserve"> </w:t>
      </w:r>
      <w:r w:rsidR="00223DE8" w:rsidRPr="00D1318A">
        <w:rPr>
          <w:rFonts w:ascii="Times New Roman" w:hAnsi="Times New Roman"/>
          <w:sz w:val="24"/>
          <w:szCs w:val="22"/>
        </w:rPr>
        <w:t xml:space="preserve">Shah </w:t>
      </w:r>
      <w:proofErr w:type="spellStart"/>
      <w:r w:rsidR="00223DE8" w:rsidRPr="00D1318A">
        <w:rPr>
          <w:rFonts w:ascii="Times New Roman" w:hAnsi="Times New Roman"/>
          <w:sz w:val="24"/>
          <w:szCs w:val="22"/>
        </w:rPr>
        <w:t>Alam</w:t>
      </w:r>
      <w:proofErr w:type="spellEnd"/>
      <w:r w:rsidR="00223DE8" w:rsidRPr="00D1318A">
        <w:rPr>
          <w:rFonts w:ascii="Times New Roman" w:hAnsi="Times New Roman"/>
          <w:sz w:val="24"/>
          <w:szCs w:val="22"/>
        </w:rPr>
        <w:t xml:space="preserve">, </w:t>
      </w:r>
      <w:r w:rsidR="00844FA1" w:rsidRPr="00D1318A">
        <w:rPr>
          <w:rFonts w:ascii="Times New Roman" w:hAnsi="Times New Roman"/>
          <w:sz w:val="24"/>
          <w:szCs w:val="22"/>
        </w:rPr>
        <w:t>Malaysia</w:t>
      </w:r>
    </w:p>
    <w:p w14:paraId="376ADC47" w14:textId="77777777" w:rsidR="002B53D7" w:rsidRDefault="00F76C37" w:rsidP="004C1FBD">
      <w:pPr>
        <w:pStyle w:val="BodyText"/>
        <w:ind w:left="720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</w:t>
      </w:r>
      <w:r w:rsidR="00E628BD">
        <w:rPr>
          <w:rFonts w:ascii="Times New Roman" w:hAnsi="Times New Roman"/>
          <w:b/>
          <w:sz w:val="24"/>
          <w:szCs w:val="22"/>
        </w:rPr>
        <w:t xml:space="preserve">Date: </w:t>
      </w:r>
      <w:r w:rsidR="00E33408" w:rsidRPr="00E628BD">
        <w:rPr>
          <w:rFonts w:ascii="Times New Roman" w:hAnsi="Times New Roman"/>
          <w:bCs/>
          <w:sz w:val="24"/>
          <w:szCs w:val="22"/>
        </w:rPr>
        <w:t>March/2011</w:t>
      </w:r>
    </w:p>
    <w:p w14:paraId="199163B7" w14:textId="77777777" w:rsidR="00A53BA5" w:rsidRDefault="00A53BA5" w:rsidP="00780028">
      <w:pPr>
        <w:pStyle w:val="BodyText"/>
        <w:rPr>
          <w:rFonts w:ascii="Times New Roman" w:hAnsi="Times New Roman"/>
          <w:bCs/>
          <w:sz w:val="24"/>
          <w:szCs w:val="22"/>
        </w:rPr>
      </w:pPr>
    </w:p>
    <w:p w14:paraId="79AB27BD" w14:textId="77777777" w:rsidR="00E33408" w:rsidRPr="00D1318A" w:rsidRDefault="00E33408" w:rsidP="00E628BD">
      <w:pPr>
        <w:pStyle w:val="BodyText"/>
        <w:numPr>
          <w:ilvl w:val="0"/>
          <w:numId w:val="4"/>
        </w:numPr>
        <w:tabs>
          <w:tab w:val="clear" w:pos="720"/>
        </w:tabs>
        <w:ind w:left="0" w:firstLine="0"/>
        <w:rPr>
          <w:rFonts w:ascii="Times New Roman" w:hAnsi="Times New Roman"/>
          <w:b/>
          <w:sz w:val="24"/>
          <w:szCs w:val="22"/>
        </w:rPr>
      </w:pPr>
      <w:r w:rsidRPr="00D1318A">
        <w:rPr>
          <w:rFonts w:ascii="Times New Roman" w:hAnsi="Times New Roman"/>
          <w:b/>
          <w:sz w:val="24"/>
          <w:szCs w:val="22"/>
        </w:rPr>
        <w:t>DSAP Short Course on Introduction to Pharmacoeconomic Evaluation,</w:t>
      </w:r>
    </w:p>
    <w:p w14:paraId="362069B5" w14:textId="77777777" w:rsidR="00E628BD" w:rsidRDefault="00F76C37" w:rsidP="00E628BD">
      <w:pPr>
        <w:pStyle w:val="BodyText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iCs/>
          <w:sz w:val="24"/>
          <w:szCs w:val="22"/>
        </w:rPr>
        <w:lastRenderedPageBreak/>
        <w:t xml:space="preserve">                  </w:t>
      </w:r>
      <w:r w:rsidR="00E33408" w:rsidRPr="00D1318A">
        <w:rPr>
          <w:rFonts w:ascii="Times New Roman" w:hAnsi="Times New Roman"/>
          <w:b/>
          <w:iCs/>
          <w:sz w:val="24"/>
          <w:szCs w:val="22"/>
        </w:rPr>
        <w:t xml:space="preserve">School of Pharmaceutical Sciences, </w:t>
      </w:r>
      <w:proofErr w:type="spellStart"/>
      <w:r w:rsidR="00E33408" w:rsidRPr="00D1318A">
        <w:rPr>
          <w:rFonts w:ascii="Times New Roman" w:hAnsi="Times New Roman"/>
          <w:b/>
          <w:iCs/>
          <w:sz w:val="24"/>
          <w:szCs w:val="22"/>
        </w:rPr>
        <w:t>Univeristi</w:t>
      </w:r>
      <w:proofErr w:type="spellEnd"/>
      <w:r>
        <w:rPr>
          <w:rFonts w:ascii="Times New Roman" w:hAnsi="Times New Roman"/>
          <w:b/>
          <w:iCs/>
          <w:sz w:val="24"/>
          <w:szCs w:val="22"/>
        </w:rPr>
        <w:t xml:space="preserve"> </w:t>
      </w:r>
      <w:proofErr w:type="spellStart"/>
      <w:r w:rsidR="00E33408" w:rsidRPr="00D1318A">
        <w:rPr>
          <w:rFonts w:ascii="Times New Roman" w:hAnsi="Times New Roman"/>
          <w:b/>
          <w:iCs/>
          <w:sz w:val="24"/>
          <w:szCs w:val="22"/>
        </w:rPr>
        <w:t>Sains</w:t>
      </w:r>
      <w:proofErr w:type="spellEnd"/>
      <w:r w:rsidR="00E33408" w:rsidRPr="00D1318A">
        <w:rPr>
          <w:rFonts w:ascii="Times New Roman" w:hAnsi="Times New Roman"/>
          <w:b/>
          <w:iCs/>
          <w:sz w:val="24"/>
          <w:szCs w:val="22"/>
        </w:rPr>
        <w:t xml:space="preserve"> Malaysia (USM), </w:t>
      </w:r>
      <w:r w:rsidR="00E628BD">
        <w:rPr>
          <w:rFonts w:ascii="Times New Roman" w:hAnsi="Times New Roman"/>
          <w:sz w:val="24"/>
          <w:szCs w:val="22"/>
        </w:rPr>
        <w:t xml:space="preserve">Penang,  </w:t>
      </w:r>
    </w:p>
    <w:p w14:paraId="14841BE6" w14:textId="77777777" w:rsidR="00AE12FF" w:rsidRPr="00D1318A" w:rsidRDefault="00F76C37" w:rsidP="00E628BD">
      <w:pPr>
        <w:pStyle w:val="BodyText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                  </w:t>
      </w:r>
      <w:r w:rsidR="00E33408" w:rsidRPr="00D1318A">
        <w:rPr>
          <w:rFonts w:ascii="Times New Roman" w:hAnsi="Times New Roman"/>
          <w:sz w:val="24"/>
          <w:szCs w:val="22"/>
        </w:rPr>
        <w:t>Malaysia</w:t>
      </w:r>
    </w:p>
    <w:p w14:paraId="2B2F038C" w14:textId="77777777" w:rsidR="00E33408" w:rsidRDefault="00F76C37" w:rsidP="00FF36F3">
      <w:pPr>
        <w:pStyle w:val="BodyText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/>
          <w:bCs/>
          <w:sz w:val="24"/>
          <w:szCs w:val="22"/>
        </w:rPr>
        <w:t xml:space="preserve">                  </w:t>
      </w:r>
      <w:r w:rsidR="00E628BD" w:rsidRPr="00E628BD">
        <w:rPr>
          <w:rFonts w:ascii="Times New Roman" w:hAnsi="Times New Roman"/>
          <w:b/>
          <w:bCs/>
          <w:sz w:val="24"/>
          <w:szCs w:val="22"/>
        </w:rPr>
        <w:t>Date:</w:t>
      </w:r>
      <w:r>
        <w:rPr>
          <w:rFonts w:ascii="Times New Roman" w:hAnsi="Times New Roman"/>
          <w:b/>
          <w:bCs/>
          <w:sz w:val="24"/>
          <w:szCs w:val="22"/>
        </w:rPr>
        <w:t xml:space="preserve"> </w:t>
      </w:r>
      <w:r w:rsidR="00E33408" w:rsidRPr="00E628BD">
        <w:rPr>
          <w:rFonts w:ascii="Times New Roman" w:hAnsi="Times New Roman"/>
          <w:bCs/>
          <w:sz w:val="24"/>
          <w:szCs w:val="22"/>
        </w:rPr>
        <w:t xml:space="preserve">21 </w:t>
      </w:r>
      <w:r w:rsidR="00FF36F3">
        <w:rPr>
          <w:rFonts w:ascii="Times New Roman" w:hAnsi="Times New Roman"/>
          <w:bCs/>
          <w:sz w:val="24"/>
          <w:szCs w:val="22"/>
        </w:rPr>
        <w:t>-</w:t>
      </w:r>
      <w:r w:rsidR="00E33408" w:rsidRPr="00E628BD">
        <w:rPr>
          <w:rFonts w:ascii="Times New Roman" w:hAnsi="Times New Roman"/>
          <w:bCs/>
          <w:sz w:val="24"/>
          <w:szCs w:val="22"/>
        </w:rPr>
        <w:t xml:space="preserve"> 22 March/2012</w:t>
      </w:r>
    </w:p>
    <w:p w14:paraId="45A7E627" w14:textId="77777777" w:rsidR="00E628BD" w:rsidRPr="00E628BD" w:rsidRDefault="00E628BD" w:rsidP="00E628BD">
      <w:pPr>
        <w:pStyle w:val="BodyText"/>
        <w:rPr>
          <w:rFonts w:ascii="Times New Roman" w:hAnsi="Times New Roman"/>
          <w:bCs/>
          <w:sz w:val="24"/>
          <w:szCs w:val="22"/>
        </w:rPr>
      </w:pPr>
    </w:p>
    <w:p w14:paraId="55354D45" w14:textId="22688121" w:rsidR="00E628BD" w:rsidRDefault="00E33408" w:rsidP="00E628BD">
      <w:pPr>
        <w:pStyle w:val="BodyText"/>
        <w:numPr>
          <w:ilvl w:val="0"/>
          <w:numId w:val="4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/>
          <w:sz w:val="24"/>
          <w:szCs w:val="22"/>
        </w:rPr>
      </w:pPr>
      <w:r w:rsidRPr="00D1318A">
        <w:rPr>
          <w:rFonts w:ascii="Times New Roman" w:hAnsi="Times New Roman"/>
          <w:b/>
          <w:sz w:val="24"/>
          <w:szCs w:val="22"/>
        </w:rPr>
        <w:t xml:space="preserve">The </w:t>
      </w:r>
      <w:r w:rsidR="00EA5EE5" w:rsidRPr="00D1318A">
        <w:rPr>
          <w:rFonts w:ascii="Times New Roman" w:hAnsi="Times New Roman"/>
          <w:b/>
          <w:sz w:val="24"/>
          <w:szCs w:val="22"/>
        </w:rPr>
        <w:t>Pre-Conference</w:t>
      </w:r>
      <w:r w:rsidRPr="00D1318A">
        <w:rPr>
          <w:rFonts w:ascii="Times New Roman" w:hAnsi="Times New Roman"/>
          <w:b/>
          <w:sz w:val="24"/>
          <w:szCs w:val="22"/>
        </w:rPr>
        <w:t xml:space="preserve"> Workshop: Costing for Pharmacoeconomics Evaluations: 1</w:t>
      </w:r>
      <w:r w:rsidRPr="00D1318A">
        <w:rPr>
          <w:rFonts w:ascii="Times New Roman" w:hAnsi="Times New Roman"/>
          <w:b/>
          <w:sz w:val="24"/>
          <w:szCs w:val="22"/>
          <w:vertAlign w:val="superscript"/>
        </w:rPr>
        <w:t>st</w:t>
      </w:r>
    </w:p>
    <w:p w14:paraId="78E22781" w14:textId="77777777" w:rsidR="00E628BD" w:rsidRDefault="00F76C37" w:rsidP="00E628BD">
      <w:pPr>
        <w:pStyle w:val="BodyText"/>
        <w:tabs>
          <w:tab w:val="clear" w:pos="720"/>
          <w:tab w:val="left" w:pos="0"/>
        </w:tabs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    </w:t>
      </w:r>
      <w:r w:rsidR="00E33408" w:rsidRPr="00D1318A">
        <w:rPr>
          <w:rFonts w:ascii="Times New Roman" w:hAnsi="Times New Roman"/>
          <w:b/>
          <w:sz w:val="24"/>
          <w:szCs w:val="22"/>
        </w:rPr>
        <w:t>Pharmacoeconomics and Outcome Research Conference 2012,</w:t>
      </w:r>
    </w:p>
    <w:p w14:paraId="17127F18" w14:textId="77777777" w:rsidR="00E628BD" w:rsidRDefault="00F76C37" w:rsidP="00E628BD">
      <w:pPr>
        <w:pStyle w:val="BodyText"/>
        <w:tabs>
          <w:tab w:val="clear" w:pos="720"/>
          <w:tab w:val="left" w:pos="0"/>
        </w:tabs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    </w:t>
      </w:r>
      <w:r w:rsidR="00E33408" w:rsidRPr="00D1318A">
        <w:rPr>
          <w:rFonts w:ascii="Times New Roman" w:hAnsi="Times New Roman"/>
          <w:b/>
          <w:sz w:val="24"/>
          <w:szCs w:val="22"/>
        </w:rPr>
        <w:t xml:space="preserve">Malaysian Society for </w:t>
      </w:r>
      <w:proofErr w:type="spellStart"/>
      <w:r w:rsidR="00E33408" w:rsidRPr="00D1318A">
        <w:rPr>
          <w:rFonts w:ascii="Times New Roman" w:hAnsi="Times New Roman"/>
          <w:b/>
          <w:sz w:val="24"/>
          <w:szCs w:val="22"/>
        </w:rPr>
        <w:t>Pharmacoecnomics</w:t>
      </w:r>
      <w:proofErr w:type="spellEnd"/>
      <w:r w:rsidR="00E33408" w:rsidRPr="00D1318A">
        <w:rPr>
          <w:rFonts w:ascii="Times New Roman" w:hAnsi="Times New Roman"/>
          <w:b/>
          <w:sz w:val="24"/>
          <w:szCs w:val="22"/>
        </w:rPr>
        <w:t xml:space="preserve"> and Outcomes Research, </w:t>
      </w:r>
      <w:r w:rsidR="00E33408" w:rsidRPr="00D1318A">
        <w:rPr>
          <w:rFonts w:ascii="Times New Roman" w:hAnsi="Times New Roman"/>
          <w:sz w:val="24"/>
          <w:szCs w:val="22"/>
        </w:rPr>
        <w:t xml:space="preserve">Kuala Lumpur, </w:t>
      </w:r>
    </w:p>
    <w:p w14:paraId="3BA27FAE" w14:textId="77777777" w:rsidR="00E33408" w:rsidRPr="00E628BD" w:rsidRDefault="00F76C37" w:rsidP="00E628BD">
      <w:pPr>
        <w:pStyle w:val="BodyText"/>
        <w:tabs>
          <w:tab w:val="clear" w:pos="720"/>
          <w:tab w:val="left" w:pos="0"/>
        </w:tabs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              </w:t>
      </w:r>
      <w:r w:rsidR="00E33408" w:rsidRPr="00D1318A">
        <w:rPr>
          <w:rFonts w:ascii="Times New Roman" w:hAnsi="Times New Roman"/>
          <w:sz w:val="24"/>
          <w:szCs w:val="22"/>
        </w:rPr>
        <w:t>Malaysia</w:t>
      </w:r>
    </w:p>
    <w:p w14:paraId="64090662" w14:textId="77777777" w:rsidR="00E628BD" w:rsidRDefault="00F76C37" w:rsidP="00AB0CFD">
      <w:pPr>
        <w:pStyle w:val="BodyText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/>
          <w:bCs/>
          <w:sz w:val="24"/>
          <w:lang w:bidi="ar-JO"/>
        </w:rPr>
        <w:t xml:space="preserve">              </w:t>
      </w:r>
      <w:r w:rsidR="00E628BD" w:rsidRPr="00E628BD">
        <w:rPr>
          <w:rFonts w:ascii="Times New Roman" w:hAnsi="Times New Roman"/>
          <w:b/>
          <w:bCs/>
          <w:sz w:val="24"/>
          <w:lang w:bidi="ar-JO"/>
        </w:rPr>
        <w:t>Date:</w:t>
      </w:r>
      <w:r>
        <w:rPr>
          <w:rFonts w:ascii="Times New Roman" w:hAnsi="Times New Roman"/>
          <w:b/>
          <w:bCs/>
          <w:sz w:val="24"/>
          <w:lang w:bidi="ar-JO"/>
        </w:rPr>
        <w:t xml:space="preserve"> </w:t>
      </w:r>
      <w:r w:rsidR="00E33408" w:rsidRPr="00E628BD">
        <w:rPr>
          <w:rFonts w:ascii="Times New Roman" w:hAnsi="Times New Roman"/>
          <w:bCs/>
          <w:sz w:val="24"/>
          <w:szCs w:val="22"/>
        </w:rPr>
        <w:t>31 March/2012</w:t>
      </w:r>
    </w:p>
    <w:p w14:paraId="4946C514" w14:textId="77777777" w:rsidR="002B53D7" w:rsidRDefault="002B53D7" w:rsidP="002B53D7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</w:p>
    <w:p w14:paraId="3B036430" w14:textId="77777777" w:rsidR="00D33B84" w:rsidRPr="00D1318A" w:rsidRDefault="00D33B84" w:rsidP="00E628BD">
      <w:pPr>
        <w:pStyle w:val="BodyText"/>
        <w:numPr>
          <w:ilvl w:val="0"/>
          <w:numId w:val="4"/>
        </w:numPr>
        <w:tabs>
          <w:tab w:val="clear" w:pos="720"/>
        </w:tabs>
        <w:ind w:left="0" w:firstLine="0"/>
        <w:rPr>
          <w:rFonts w:ascii="Times New Roman" w:hAnsi="Times New Roman"/>
          <w:b/>
          <w:sz w:val="24"/>
          <w:szCs w:val="22"/>
        </w:rPr>
      </w:pPr>
      <w:r w:rsidRPr="00D1318A">
        <w:rPr>
          <w:rFonts w:ascii="Times New Roman" w:hAnsi="Times New Roman"/>
          <w:b/>
          <w:sz w:val="24"/>
          <w:szCs w:val="22"/>
        </w:rPr>
        <w:t xml:space="preserve">Workshop Session: Introduction to Systemic Review and Meta-analysis, </w:t>
      </w:r>
    </w:p>
    <w:p w14:paraId="0C2749B3" w14:textId="77777777" w:rsidR="00F76C37" w:rsidRDefault="00F76C37" w:rsidP="005F46AC">
      <w:pPr>
        <w:pStyle w:val="BodyText"/>
        <w:ind w:left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   </w:t>
      </w:r>
      <w:r w:rsidR="00D33B84" w:rsidRPr="00D1318A">
        <w:rPr>
          <w:rFonts w:ascii="Times New Roman" w:hAnsi="Times New Roman"/>
          <w:b/>
          <w:sz w:val="24"/>
          <w:szCs w:val="22"/>
        </w:rPr>
        <w:t xml:space="preserve">Faculty of Pharmacy, </w:t>
      </w:r>
      <w:r w:rsidR="005F46AC">
        <w:rPr>
          <w:rFonts w:ascii="Times New Roman" w:hAnsi="Times New Roman"/>
          <w:b/>
          <w:sz w:val="24"/>
          <w:szCs w:val="22"/>
        </w:rPr>
        <w:t xml:space="preserve">MARA </w:t>
      </w:r>
      <w:r w:rsidR="00D33B84" w:rsidRPr="00D1318A">
        <w:rPr>
          <w:rFonts w:ascii="Times New Roman" w:hAnsi="Times New Roman"/>
          <w:b/>
          <w:sz w:val="24"/>
          <w:szCs w:val="22"/>
        </w:rPr>
        <w:t>Universit</w:t>
      </w:r>
      <w:r w:rsidR="005F46AC">
        <w:rPr>
          <w:rFonts w:ascii="Times New Roman" w:hAnsi="Times New Roman"/>
          <w:b/>
          <w:sz w:val="24"/>
          <w:szCs w:val="22"/>
        </w:rPr>
        <w:t>y</w:t>
      </w:r>
      <w:r>
        <w:rPr>
          <w:rFonts w:ascii="Times New Roman" w:hAnsi="Times New Roman"/>
          <w:b/>
          <w:sz w:val="24"/>
          <w:szCs w:val="22"/>
        </w:rPr>
        <w:t xml:space="preserve"> </w:t>
      </w:r>
      <w:r w:rsidR="005F46AC">
        <w:rPr>
          <w:rFonts w:ascii="Times New Roman" w:hAnsi="Times New Roman"/>
          <w:b/>
          <w:sz w:val="24"/>
          <w:szCs w:val="22"/>
        </w:rPr>
        <w:t xml:space="preserve">of </w:t>
      </w:r>
      <w:r w:rsidR="00D33B84" w:rsidRPr="00D1318A">
        <w:rPr>
          <w:rFonts w:ascii="Times New Roman" w:hAnsi="Times New Roman"/>
          <w:b/>
          <w:sz w:val="24"/>
          <w:szCs w:val="22"/>
        </w:rPr>
        <w:t>Te</w:t>
      </w:r>
      <w:r w:rsidR="005F46AC">
        <w:rPr>
          <w:rFonts w:ascii="Times New Roman" w:hAnsi="Times New Roman"/>
          <w:b/>
          <w:sz w:val="24"/>
          <w:szCs w:val="22"/>
        </w:rPr>
        <w:t>ch</w:t>
      </w:r>
      <w:r w:rsidR="00D33B84" w:rsidRPr="00D1318A">
        <w:rPr>
          <w:rFonts w:ascii="Times New Roman" w:hAnsi="Times New Roman"/>
          <w:b/>
          <w:sz w:val="24"/>
          <w:szCs w:val="22"/>
        </w:rPr>
        <w:t>nolog</w:t>
      </w:r>
      <w:r w:rsidR="005F46AC">
        <w:rPr>
          <w:rFonts w:ascii="Times New Roman" w:hAnsi="Times New Roman"/>
          <w:b/>
          <w:sz w:val="24"/>
          <w:szCs w:val="22"/>
        </w:rPr>
        <w:t>y</w:t>
      </w:r>
      <w:r w:rsidR="00D33B84" w:rsidRPr="00D1318A">
        <w:rPr>
          <w:rFonts w:ascii="Times New Roman" w:hAnsi="Times New Roman"/>
          <w:b/>
          <w:sz w:val="24"/>
          <w:szCs w:val="22"/>
        </w:rPr>
        <w:t xml:space="preserve"> (UiTM),</w:t>
      </w:r>
      <w:r>
        <w:rPr>
          <w:rFonts w:ascii="Times New Roman" w:hAnsi="Times New Roman"/>
          <w:b/>
          <w:sz w:val="24"/>
          <w:szCs w:val="22"/>
        </w:rPr>
        <w:t xml:space="preserve"> </w:t>
      </w:r>
      <w:r w:rsidR="00D33B84" w:rsidRPr="00D1318A">
        <w:rPr>
          <w:rFonts w:ascii="Times New Roman" w:hAnsi="Times New Roman"/>
          <w:sz w:val="24"/>
          <w:szCs w:val="22"/>
        </w:rPr>
        <w:t xml:space="preserve">Bandar </w:t>
      </w:r>
      <w:r>
        <w:rPr>
          <w:rFonts w:ascii="Times New Roman" w:hAnsi="Times New Roman"/>
          <w:sz w:val="24"/>
          <w:szCs w:val="22"/>
        </w:rPr>
        <w:t xml:space="preserve">    </w:t>
      </w:r>
    </w:p>
    <w:p w14:paraId="5A431DB6" w14:textId="77777777" w:rsidR="00D33B84" w:rsidRPr="00D1318A" w:rsidRDefault="00F76C37" w:rsidP="005F46AC">
      <w:pPr>
        <w:pStyle w:val="BodyText"/>
        <w:ind w:left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   </w:t>
      </w:r>
      <w:proofErr w:type="spellStart"/>
      <w:r w:rsidR="00D33B84" w:rsidRPr="00D1318A">
        <w:rPr>
          <w:rFonts w:ascii="Times New Roman" w:hAnsi="Times New Roman"/>
          <w:sz w:val="24"/>
          <w:szCs w:val="22"/>
        </w:rPr>
        <w:t>Puncak</w:t>
      </w:r>
      <w:proofErr w:type="spellEnd"/>
      <w:r>
        <w:rPr>
          <w:rFonts w:ascii="Times New Roman" w:hAnsi="Times New Roman"/>
          <w:sz w:val="24"/>
          <w:szCs w:val="22"/>
        </w:rPr>
        <w:t xml:space="preserve"> </w:t>
      </w:r>
      <w:proofErr w:type="spellStart"/>
      <w:r w:rsidR="00D33B84" w:rsidRPr="00D1318A">
        <w:rPr>
          <w:rFonts w:ascii="Times New Roman" w:hAnsi="Times New Roman"/>
          <w:sz w:val="24"/>
          <w:szCs w:val="22"/>
        </w:rPr>
        <w:t>Alam</w:t>
      </w:r>
      <w:proofErr w:type="spellEnd"/>
      <w:r w:rsidR="00D33B84" w:rsidRPr="00D1318A">
        <w:rPr>
          <w:rFonts w:ascii="Times New Roman" w:hAnsi="Times New Roman"/>
          <w:sz w:val="24"/>
          <w:szCs w:val="22"/>
        </w:rPr>
        <w:t>, Malaysia</w:t>
      </w:r>
    </w:p>
    <w:p w14:paraId="5BD7A61C" w14:textId="77777777" w:rsidR="00D33B84" w:rsidRDefault="00F76C37" w:rsidP="00FF36F3">
      <w:pPr>
        <w:pStyle w:val="BodyText"/>
        <w:rPr>
          <w:rFonts w:ascii="Times New Roman" w:hAnsi="Times New Roman"/>
          <w:bCs/>
          <w:iCs/>
          <w:sz w:val="24"/>
          <w:lang w:bidi="ar-JO"/>
        </w:rPr>
      </w:pPr>
      <w:r>
        <w:rPr>
          <w:rFonts w:ascii="Times New Roman" w:hAnsi="Times New Roman"/>
          <w:b/>
          <w:bCs/>
          <w:sz w:val="24"/>
          <w:szCs w:val="22"/>
        </w:rPr>
        <w:t xml:space="preserve">                         </w:t>
      </w:r>
      <w:r w:rsidR="00E628BD" w:rsidRPr="00E628BD">
        <w:rPr>
          <w:rFonts w:ascii="Times New Roman" w:hAnsi="Times New Roman"/>
          <w:b/>
          <w:bCs/>
          <w:sz w:val="24"/>
          <w:szCs w:val="22"/>
        </w:rPr>
        <w:t>Date:</w:t>
      </w:r>
      <w:r>
        <w:rPr>
          <w:rFonts w:ascii="Times New Roman" w:hAnsi="Times New Roman"/>
          <w:b/>
          <w:bCs/>
          <w:sz w:val="24"/>
          <w:szCs w:val="22"/>
        </w:rPr>
        <w:t xml:space="preserve"> </w:t>
      </w:r>
      <w:r w:rsidR="00D33B84" w:rsidRPr="00F41EA1">
        <w:rPr>
          <w:rFonts w:ascii="Times New Roman" w:hAnsi="Times New Roman"/>
          <w:bCs/>
          <w:iCs/>
          <w:sz w:val="24"/>
          <w:lang w:bidi="ar-JO"/>
        </w:rPr>
        <w:t xml:space="preserve">15 </w:t>
      </w:r>
      <w:r w:rsidR="00FF36F3" w:rsidRPr="00F41EA1">
        <w:rPr>
          <w:rFonts w:ascii="Times New Roman" w:hAnsi="Times New Roman"/>
          <w:bCs/>
          <w:iCs/>
          <w:sz w:val="24"/>
          <w:lang w:bidi="ar-JO"/>
        </w:rPr>
        <w:t>-</w:t>
      </w:r>
      <w:r w:rsidR="00D33B84" w:rsidRPr="00F41EA1">
        <w:rPr>
          <w:rFonts w:ascii="Times New Roman" w:hAnsi="Times New Roman"/>
          <w:bCs/>
          <w:iCs/>
          <w:sz w:val="24"/>
          <w:lang w:bidi="ar-JO"/>
        </w:rPr>
        <w:t xml:space="preserve"> 16 May/2017</w:t>
      </w:r>
    </w:p>
    <w:p w14:paraId="7B0C5596" w14:textId="77777777" w:rsidR="00924B59" w:rsidRDefault="00924B59" w:rsidP="00924B59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</w:p>
    <w:p w14:paraId="233C5E65" w14:textId="77777777" w:rsidR="00924B59" w:rsidRPr="00924B59" w:rsidRDefault="00924B59" w:rsidP="00924B59">
      <w:pPr>
        <w:pStyle w:val="BodyText"/>
        <w:numPr>
          <w:ilvl w:val="0"/>
          <w:numId w:val="4"/>
        </w:numPr>
        <w:tabs>
          <w:tab w:val="clear" w:pos="720"/>
        </w:tabs>
        <w:ind w:left="0" w:firstLine="0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>Intended Learning Outcomes Construction,</w:t>
      </w:r>
    </w:p>
    <w:p w14:paraId="5DFE08C1" w14:textId="77777777" w:rsidR="00924B59" w:rsidRDefault="00924B59" w:rsidP="00924B59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 w:rsidRPr="00924B59">
        <w:rPr>
          <w:rFonts w:ascii="Times New Roman" w:hAnsi="Times New Roman"/>
          <w:b/>
          <w:sz w:val="24"/>
          <w:szCs w:val="22"/>
        </w:rPr>
        <w:t xml:space="preserve">             Faculty of </w:t>
      </w:r>
      <w:r>
        <w:rPr>
          <w:rFonts w:ascii="Times New Roman" w:hAnsi="Times New Roman"/>
          <w:b/>
          <w:sz w:val="24"/>
          <w:szCs w:val="22"/>
        </w:rPr>
        <w:t>Medicine &amp; Health Sciences</w:t>
      </w:r>
      <w:r w:rsidRPr="00924B59">
        <w:rPr>
          <w:rFonts w:ascii="Times New Roman" w:hAnsi="Times New Roman"/>
          <w:b/>
          <w:sz w:val="24"/>
          <w:szCs w:val="22"/>
        </w:rPr>
        <w:t xml:space="preserve">, </w:t>
      </w:r>
      <w:r>
        <w:rPr>
          <w:rFonts w:ascii="Times New Roman" w:hAnsi="Times New Roman"/>
          <w:b/>
          <w:sz w:val="24"/>
          <w:szCs w:val="22"/>
        </w:rPr>
        <w:t>An-Najah National University</w:t>
      </w:r>
      <w:r w:rsidRPr="00924B59">
        <w:rPr>
          <w:rFonts w:ascii="Times New Roman" w:hAnsi="Times New Roman"/>
          <w:b/>
          <w:sz w:val="24"/>
          <w:szCs w:val="22"/>
        </w:rPr>
        <w:t xml:space="preserve">, </w:t>
      </w:r>
      <w:r>
        <w:rPr>
          <w:rFonts w:ascii="Times New Roman" w:hAnsi="Times New Roman"/>
          <w:b/>
          <w:sz w:val="24"/>
          <w:szCs w:val="22"/>
        </w:rPr>
        <w:t>Nablus,</w:t>
      </w:r>
    </w:p>
    <w:p w14:paraId="75A2B990" w14:textId="77777777" w:rsidR="00924B59" w:rsidRPr="00924B59" w:rsidRDefault="00924B59" w:rsidP="00924B59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   Palestine</w:t>
      </w:r>
    </w:p>
    <w:p w14:paraId="7EB5C743" w14:textId="77777777" w:rsidR="00924B59" w:rsidRDefault="00924B59" w:rsidP="00924B59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 w:rsidRPr="00924B59">
        <w:rPr>
          <w:rFonts w:ascii="Times New Roman" w:hAnsi="Times New Roman"/>
          <w:b/>
          <w:sz w:val="24"/>
          <w:szCs w:val="22"/>
        </w:rPr>
        <w:t xml:space="preserve">             Date: </w:t>
      </w:r>
      <w:r>
        <w:rPr>
          <w:rFonts w:ascii="Times New Roman" w:hAnsi="Times New Roman"/>
          <w:b/>
          <w:sz w:val="24"/>
          <w:szCs w:val="22"/>
        </w:rPr>
        <w:t>26 September</w:t>
      </w:r>
      <w:r w:rsidRPr="00924B59">
        <w:rPr>
          <w:rFonts w:ascii="Times New Roman" w:hAnsi="Times New Roman"/>
          <w:b/>
          <w:sz w:val="24"/>
          <w:szCs w:val="22"/>
        </w:rPr>
        <w:t>/20</w:t>
      </w:r>
      <w:r>
        <w:rPr>
          <w:rFonts w:ascii="Times New Roman" w:hAnsi="Times New Roman"/>
          <w:b/>
          <w:sz w:val="24"/>
          <w:szCs w:val="22"/>
        </w:rPr>
        <w:t>23</w:t>
      </w:r>
    </w:p>
    <w:p w14:paraId="1EAA6295" w14:textId="77777777" w:rsidR="00AA042B" w:rsidRDefault="00AA042B" w:rsidP="00AA042B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</w:p>
    <w:p w14:paraId="0994B0BE" w14:textId="77777777" w:rsidR="00CF45CB" w:rsidRPr="00924B59" w:rsidRDefault="00CF45CB" w:rsidP="00CF45CB">
      <w:pPr>
        <w:pStyle w:val="BodyText"/>
        <w:numPr>
          <w:ilvl w:val="0"/>
          <w:numId w:val="4"/>
        </w:numPr>
        <w:tabs>
          <w:tab w:val="clear" w:pos="720"/>
        </w:tabs>
        <w:ind w:left="0" w:firstLine="0"/>
        <w:rPr>
          <w:rFonts w:ascii="Times New Roman" w:hAnsi="Times New Roman"/>
          <w:b/>
          <w:sz w:val="24"/>
          <w:szCs w:val="22"/>
        </w:rPr>
      </w:pPr>
      <w:r w:rsidRPr="00CF45CB">
        <w:rPr>
          <w:rFonts w:ascii="Times New Roman" w:hAnsi="Times New Roman"/>
          <w:b/>
          <w:sz w:val="24"/>
          <w:szCs w:val="22"/>
        </w:rPr>
        <w:t>Personal Development Plan</w:t>
      </w:r>
      <w:r>
        <w:rPr>
          <w:rFonts w:ascii="Times New Roman" w:hAnsi="Times New Roman"/>
          <w:b/>
          <w:sz w:val="24"/>
          <w:szCs w:val="22"/>
        </w:rPr>
        <w:t>,</w:t>
      </w:r>
    </w:p>
    <w:p w14:paraId="284D2EDC" w14:textId="77777777" w:rsidR="00CF45CB" w:rsidRDefault="00CF45CB" w:rsidP="00CF45CB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 w:rsidRPr="00924B59">
        <w:rPr>
          <w:rFonts w:ascii="Times New Roman" w:hAnsi="Times New Roman"/>
          <w:b/>
          <w:sz w:val="24"/>
          <w:szCs w:val="22"/>
        </w:rPr>
        <w:t xml:space="preserve">             Faculty of </w:t>
      </w:r>
      <w:r>
        <w:rPr>
          <w:rFonts w:ascii="Times New Roman" w:hAnsi="Times New Roman"/>
          <w:b/>
          <w:sz w:val="24"/>
          <w:szCs w:val="22"/>
        </w:rPr>
        <w:t>Medicine &amp; Health Sciences</w:t>
      </w:r>
      <w:r w:rsidRPr="00924B59">
        <w:rPr>
          <w:rFonts w:ascii="Times New Roman" w:hAnsi="Times New Roman"/>
          <w:b/>
          <w:sz w:val="24"/>
          <w:szCs w:val="22"/>
        </w:rPr>
        <w:t xml:space="preserve">, </w:t>
      </w:r>
      <w:r>
        <w:rPr>
          <w:rFonts w:ascii="Times New Roman" w:hAnsi="Times New Roman"/>
          <w:b/>
          <w:sz w:val="24"/>
          <w:szCs w:val="22"/>
        </w:rPr>
        <w:t>An-Najah National University</w:t>
      </w:r>
      <w:r w:rsidRPr="00924B59">
        <w:rPr>
          <w:rFonts w:ascii="Times New Roman" w:hAnsi="Times New Roman"/>
          <w:b/>
          <w:sz w:val="24"/>
          <w:szCs w:val="22"/>
        </w:rPr>
        <w:t xml:space="preserve">, </w:t>
      </w:r>
      <w:r>
        <w:rPr>
          <w:rFonts w:ascii="Times New Roman" w:hAnsi="Times New Roman"/>
          <w:b/>
          <w:sz w:val="24"/>
          <w:szCs w:val="22"/>
        </w:rPr>
        <w:t>Nablus,</w:t>
      </w:r>
    </w:p>
    <w:p w14:paraId="340B6C7D" w14:textId="77777777" w:rsidR="00CF45CB" w:rsidRPr="00924B59" w:rsidRDefault="00CF45CB" w:rsidP="00CF45CB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   Palestine</w:t>
      </w:r>
    </w:p>
    <w:p w14:paraId="354DC496" w14:textId="77777777" w:rsidR="00CF45CB" w:rsidRDefault="00CF45CB" w:rsidP="00CF45CB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 w:rsidRPr="00924B59">
        <w:rPr>
          <w:rFonts w:ascii="Times New Roman" w:hAnsi="Times New Roman"/>
          <w:b/>
          <w:sz w:val="24"/>
          <w:szCs w:val="22"/>
        </w:rPr>
        <w:t xml:space="preserve">             Date: </w:t>
      </w:r>
      <w:r>
        <w:rPr>
          <w:rFonts w:ascii="Times New Roman" w:hAnsi="Times New Roman"/>
          <w:b/>
          <w:sz w:val="24"/>
          <w:szCs w:val="22"/>
        </w:rPr>
        <w:t>1 January</w:t>
      </w:r>
      <w:r w:rsidRPr="00924B59">
        <w:rPr>
          <w:rFonts w:ascii="Times New Roman" w:hAnsi="Times New Roman"/>
          <w:b/>
          <w:sz w:val="24"/>
          <w:szCs w:val="22"/>
        </w:rPr>
        <w:t>/20</w:t>
      </w:r>
      <w:r>
        <w:rPr>
          <w:rFonts w:ascii="Times New Roman" w:hAnsi="Times New Roman"/>
          <w:b/>
          <w:sz w:val="24"/>
          <w:szCs w:val="22"/>
        </w:rPr>
        <w:t>24</w:t>
      </w:r>
    </w:p>
    <w:p w14:paraId="037B8BC8" w14:textId="77777777" w:rsidR="00924B59" w:rsidRDefault="00924B59" w:rsidP="00924B59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</w:p>
    <w:p w14:paraId="35AE309A" w14:textId="77777777" w:rsidR="00520802" w:rsidRPr="00924B59" w:rsidRDefault="00520802" w:rsidP="00520802">
      <w:pPr>
        <w:pStyle w:val="BodyText"/>
        <w:numPr>
          <w:ilvl w:val="0"/>
          <w:numId w:val="4"/>
        </w:numPr>
        <w:tabs>
          <w:tab w:val="clear" w:pos="720"/>
        </w:tabs>
        <w:ind w:left="0" w:firstLine="0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>Electronic Assessment Course,</w:t>
      </w:r>
    </w:p>
    <w:p w14:paraId="768B5F94" w14:textId="77777777" w:rsidR="00520802" w:rsidRDefault="00520802" w:rsidP="00520802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 w:rsidRPr="00924B59">
        <w:rPr>
          <w:rFonts w:ascii="Times New Roman" w:hAnsi="Times New Roman"/>
          <w:b/>
          <w:sz w:val="24"/>
          <w:szCs w:val="22"/>
        </w:rPr>
        <w:t xml:space="preserve">             Faculty of </w:t>
      </w:r>
      <w:r>
        <w:rPr>
          <w:rFonts w:ascii="Times New Roman" w:hAnsi="Times New Roman"/>
          <w:b/>
          <w:sz w:val="24"/>
          <w:szCs w:val="22"/>
        </w:rPr>
        <w:t>Medicine &amp; Health Sciences</w:t>
      </w:r>
      <w:r w:rsidRPr="00924B59">
        <w:rPr>
          <w:rFonts w:ascii="Times New Roman" w:hAnsi="Times New Roman"/>
          <w:b/>
          <w:sz w:val="24"/>
          <w:szCs w:val="22"/>
        </w:rPr>
        <w:t xml:space="preserve">, </w:t>
      </w:r>
      <w:r>
        <w:rPr>
          <w:rFonts w:ascii="Times New Roman" w:hAnsi="Times New Roman"/>
          <w:b/>
          <w:sz w:val="24"/>
          <w:szCs w:val="22"/>
        </w:rPr>
        <w:t>An-Najah National University</w:t>
      </w:r>
      <w:r w:rsidRPr="00924B59">
        <w:rPr>
          <w:rFonts w:ascii="Times New Roman" w:hAnsi="Times New Roman"/>
          <w:b/>
          <w:sz w:val="24"/>
          <w:szCs w:val="22"/>
        </w:rPr>
        <w:t xml:space="preserve">, </w:t>
      </w:r>
      <w:r>
        <w:rPr>
          <w:rFonts w:ascii="Times New Roman" w:hAnsi="Times New Roman"/>
          <w:b/>
          <w:sz w:val="24"/>
          <w:szCs w:val="22"/>
        </w:rPr>
        <w:t>Nablus,</w:t>
      </w:r>
    </w:p>
    <w:p w14:paraId="5BDEB696" w14:textId="77777777" w:rsidR="00520802" w:rsidRPr="00924B59" w:rsidRDefault="00520802" w:rsidP="00520802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   Palestine</w:t>
      </w:r>
    </w:p>
    <w:p w14:paraId="0A0F8238" w14:textId="77777777" w:rsidR="00520802" w:rsidRDefault="00520802" w:rsidP="00520802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 w:rsidRPr="00924B59">
        <w:rPr>
          <w:rFonts w:ascii="Times New Roman" w:hAnsi="Times New Roman"/>
          <w:b/>
          <w:sz w:val="24"/>
          <w:szCs w:val="22"/>
        </w:rPr>
        <w:t xml:space="preserve">             Date: </w:t>
      </w:r>
      <w:r>
        <w:rPr>
          <w:rFonts w:ascii="Times New Roman" w:hAnsi="Times New Roman"/>
          <w:b/>
          <w:sz w:val="24"/>
          <w:szCs w:val="22"/>
        </w:rPr>
        <w:t>2 November</w:t>
      </w:r>
      <w:r w:rsidRPr="00924B59">
        <w:rPr>
          <w:rFonts w:ascii="Times New Roman" w:hAnsi="Times New Roman"/>
          <w:b/>
          <w:sz w:val="24"/>
          <w:szCs w:val="22"/>
        </w:rPr>
        <w:t>/20</w:t>
      </w:r>
      <w:r>
        <w:rPr>
          <w:rFonts w:ascii="Times New Roman" w:hAnsi="Times New Roman"/>
          <w:b/>
          <w:sz w:val="24"/>
          <w:szCs w:val="22"/>
        </w:rPr>
        <w:t>23</w:t>
      </w:r>
    </w:p>
    <w:p w14:paraId="10035D23" w14:textId="77777777" w:rsidR="00520802" w:rsidRDefault="00520802" w:rsidP="00520802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</w:p>
    <w:p w14:paraId="6C18C36E" w14:textId="77777777" w:rsidR="00520802" w:rsidRPr="00924B59" w:rsidRDefault="00520802" w:rsidP="00520802">
      <w:pPr>
        <w:pStyle w:val="BodyText"/>
        <w:numPr>
          <w:ilvl w:val="0"/>
          <w:numId w:val="4"/>
        </w:numPr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 w:rsidRPr="00520802">
        <w:rPr>
          <w:rFonts w:ascii="Times New Roman" w:hAnsi="Times New Roman"/>
          <w:b/>
          <w:sz w:val="24"/>
          <w:szCs w:val="22"/>
        </w:rPr>
        <w:t>Artifici</w:t>
      </w:r>
      <w:r>
        <w:rPr>
          <w:rFonts w:ascii="Times New Roman" w:hAnsi="Times New Roman"/>
          <w:b/>
          <w:sz w:val="24"/>
          <w:szCs w:val="22"/>
        </w:rPr>
        <w:t>al intelligence Program Training Course,</w:t>
      </w:r>
    </w:p>
    <w:p w14:paraId="0D0E4A40" w14:textId="77777777" w:rsidR="00520802" w:rsidRDefault="00520802" w:rsidP="00520802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 w:rsidRPr="00924B59">
        <w:rPr>
          <w:rFonts w:ascii="Times New Roman" w:hAnsi="Times New Roman"/>
          <w:b/>
          <w:sz w:val="24"/>
          <w:szCs w:val="22"/>
        </w:rPr>
        <w:t xml:space="preserve">             Faculty of </w:t>
      </w:r>
      <w:r>
        <w:rPr>
          <w:rFonts w:ascii="Times New Roman" w:hAnsi="Times New Roman"/>
          <w:b/>
          <w:sz w:val="24"/>
          <w:szCs w:val="22"/>
        </w:rPr>
        <w:t>Medicine &amp; Health Sciences</w:t>
      </w:r>
      <w:r w:rsidRPr="00924B59">
        <w:rPr>
          <w:rFonts w:ascii="Times New Roman" w:hAnsi="Times New Roman"/>
          <w:b/>
          <w:sz w:val="24"/>
          <w:szCs w:val="22"/>
        </w:rPr>
        <w:t xml:space="preserve">, </w:t>
      </w:r>
      <w:r>
        <w:rPr>
          <w:rFonts w:ascii="Times New Roman" w:hAnsi="Times New Roman"/>
          <w:b/>
          <w:sz w:val="24"/>
          <w:szCs w:val="22"/>
        </w:rPr>
        <w:t>An-Najah National University</w:t>
      </w:r>
      <w:r w:rsidRPr="00924B59">
        <w:rPr>
          <w:rFonts w:ascii="Times New Roman" w:hAnsi="Times New Roman"/>
          <w:b/>
          <w:sz w:val="24"/>
          <w:szCs w:val="22"/>
        </w:rPr>
        <w:t xml:space="preserve">, </w:t>
      </w:r>
      <w:r>
        <w:rPr>
          <w:rFonts w:ascii="Times New Roman" w:hAnsi="Times New Roman"/>
          <w:b/>
          <w:sz w:val="24"/>
          <w:szCs w:val="22"/>
        </w:rPr>
        <w:t>Nablus,</w:t>
      </w:r>
    </w:p>
    <w:p w14:paraId="78433351" w14:textId="77777777" w:rsidR="00520802" w:rsidRPr="00924B59" w:rsidRDefault="00520802" w:rsidP="00520802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   Palestine</w:t>
      </w:r>
    </w:p>
    <w:p w14:paraId="4514A1DD" w14:textId="77777777" w:rsidR="00520802" w:rsidRDefault="00520802" w:rsidP="00520802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 w:rsidRPr="00924B59">
        <w:rPr>
          <w:rFonts w:ascii="Times New Roman" w:hAnsi="Times New Roman"/>
          <w:b/>
          <w:sz w:val="24"/>
          <w:szCs w:val="22"/>
        </w:rPr>
        <w:t xml:space="preserve">             Date: </w:t>
      </w:r>
      <w:r>
        <w:rPr>
          <w:rFonts w:ascii="Times New Roman" w:hAnsi="Times New Roman"/>
          <w:b/>
          <w:sz w:val="24"/>
          <w:szCs w:val="22"/>
        </w:rPr>
        <w:t>7 February</w:t>
      </w:r>
      <w:r w:rsidRPr="00924B59">
        <w:rPr>
          <w:rFonts w:ascii="Times New Roman" w:hAnsi="Times New Roman"/>
          <w:b/>
          <w:sz w:val="24"/>
          <w:szCs w:val="22"/>
        </w:rPr>
        <w:t>/20</w:t>
      </w:r>
      <w:r>
        <w:rPr>
          <w:rFonts w:ascii="Times New Roman" w:hAnsi="Times New Roman"/>
          <w:b/>
          <w:sz w:val="24"/>
          <w:szCs w:val="22"/>
        </w:rPr>
        <w:t>23</w:t>
      </w:r>
    </w:p>
    <w:p w14:paraId="43926371" w14:textId="77777777" w:rsidR="00F276BD" w:rsidRDefault="00F276BD" w:rsidP="00520802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</w:p>
    <w:p w14:paraId="61FDBCD1" w14:textId="77777777" w:rsidR="00F276BD" w:rsidRPr="00F276BD" w:rsidRDefault="00F276BD" w:rsidP="00F276BD">
      <w:pPr>
        <w:pStyle w:val="BodyText"/>
        <w:numPr>
          <w:ilvl w:val="0"/>
          <w:numId w:val="4"/>
        </w:numPr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 w:rsidRPr="00F276BD">
        <w:rPr>
          <w:rFonts w:ascii="Times New Roman" w:hAnsi="Times New Roman"/>
          <w:b/>
          <w:sz w:val="24"/>
          <w:szCs w:val="22"/>
        </w:rPr>
        <w:t>Educational Training Course on Developing Teaching using Virtual Reality Programs</w:t>
      </w:r>
      <w:r>
        <w:rPr>
          <w:rFonts w:ascii="Times New Roman" w:hAnsi="Times New Roman"/>
          <w:b/>
          <w:sz w:val="24"/>
          <w:szCs w:val="22"/>
        </w:rPr>
        <w:t>,</w:t>
      </w:r>
    </w:p>
    <w:p w14:paraId="5E4184CD" w14:textId="77777777" w:rsidR="00F276BD" w:rsidRDefault="00F276BD" w:rsidP="00F276BD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 w:rsidRPr="00924B59">
        <w:rPr>
          <w:rFonts w:ascii="Times New Roman" w:hAnsi="Times New Roman"/>
          <w:b/>
          <w:sz w:val="24"/>
          <w:szCs w:val="22"/>
        </w:rPr>
        <w:t xml:space="preserve">             Faculty of </w:t>
      </w:r>
      <w:r>
        <w:rPr>
          <w:rFonts w:ascii="Times New Roman" w:hAnsi="Times New Roman"/>
          <w:b/>
          <w:sz w:val="24"/>
          <w:szCs w:val="22"/>
        </w:rPr>
        <w:t>Medicine &amp; Health Sciences</w:t>
      </w:r>
      <w:r w:rsidRPr="00924B59">
        <w:rPr>
          <w:rFonts w:ascii="Times New Roman" w:hAnsi="Times New Roman"/>
          <w:b/>
          <w:sz w:val="24"/>
          <w:szCs w:val="22"/>
        </w:rPr>
        <w:t xml:space="preserve">, </w:t>
      </w:r>
      <w:r>
        <w:rPr>
          <w:rFonts w:ascii="Times New Roman" w:hAnsi="Times New Roman"/>
          <w:b/>
          <w:sz w:val="24"/>
          <w:szCs w:val="22"/>
        </w:rPr>
        <w:t>An-Najah National University</w:t>
      </w:r>
      <w:r w:rsidRPr="00924B59">
        <w:rPr>
          <w:rFonts w:ascii="Times New Roman" w:hAnsi="Times New Roman"/>
          <w:b/>
          <w:sz w:val="24"/>
          <w:szCs w:val="22"/>
        </w:rPr>
        <w:t xml:space="preserve">, </w:t>
      </w:r>
      <w:r>
        <w:rPr>
          <w:rFonts w:ascii="Times New Roman" w:hAnsi="Times New Roman"/>
          <w:b/>
          <w:sz w:val="24"/>
          <w:szCs w:val="22"/>
        </w:rPr>
        <w:t>Nablus,</w:t>
      </w:r>
    </w:p>
    <w:p w14:paraId="12909560" w14:textId="77777777" w:rsidR="00F276BD" w:rsidRPr="00924B59" w:rsidRDefault="00F276BD" w:rsidP="00F276BD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   Palestine</w:t>
      </w:r>
    </w:p>
    <w:p w14:paraId="4FBF42BD" w14:textId="77777777" w:rsidR="003F65E0" w:rsidRDefault="00F276BD" w:rsidP="003F65E0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 w:rsidRPr="00924B59">
        <w:rPr>
          <w:rFonts w:ascii="Times New Roman" w:hAnsi="Times New Roman"/>
          <w:b/>
          <w:sz w:val="24"/>
          <w:szCs w:val="22"/>
        </w:rPr>
        <w:t xml:space="preserve">             Date: </w:t>
      </w:r>
      <w:r>
        <w:rPr>
          <w:rFonts w:ascii="Times New Roman" w:hAnsi="Times New Roman"/>
          <w:b/>
          <w:sz w:val="24"/>
          <w:szCs w:val="22"/>
        </w:rPr>
        <w:t>12 January</w:t>
      </w:r>
      <w:r w:rsidRPr="00924B59">
        <w:rPr>
          <w:rFonts w:ascii="Times New Roman" w:hAnsi="Times New Roman"/>
          <w:b/>
          <w:sz w:val="24"/>
          <w:szCs w:val="22"/>
        </w:rPr>
        <w:t>/20</w:t>
      </w:r>
      <w:r>
        <w:rPr>
          <w:rFonts w:ascii="Times New Roman" w:hAnsi="Times New Roman"/>
          <w:b/>
          <w:sz w:val="24"/>
          <w:szCs w:val="22"/>
        </w:rPr>
        <w:t>2</w:t>
      </w:r>
      <w:r w:rsidR="003F65E0">
        <w:rPr>
          <w:rFonts w:ascii="Times New Roman" w:hAnsi="Times New Roman"/>
          <w:b/>
          <w:sz w:val="24"/>
          <w:szCs w:val="22"/>
        </w:rPr>
        <w:t>3</w:t>
      </w:r>
    </w:p>
    <w:p w14:paraId="777035B5" w14:textId="77777777" w:rsidR="003F65E0" w:rsidRDefault="003F65E0" w:rsidP="003F65E0">
      <w:pPr>
        <w:pStyle w:val="BodyText"/>
        <w:tabs>
          <w:tab w:val="clear" w:pos="720"/>
        </w:tabs>
        <w:ind w:left="360"/>
        <w:rPr>
          <w:rFonts w:ascii="Times New Roman" w:hAnsi="Times New Roman"/>
          <w:b/>
          <w:sz w:val="24"/>
          <w:szCs w:val="22"/>
        </w:rPr>
      </w:pPr>
    </w:p>
    <w:p w14:paraId="26C953EC" w14:textId="77777777" w:rsidR="003F65E0" w:rsidRPr="003F65E0" w:rsidRDefault="003F65E0" w:rsidP="009A6904">
      <w:pPr>
        <w:pStyle w:val="BodyText"/>
        <w:numPr>
          <w:ilvl w:val="0"/>
          <w:numId w:val="4"/>
        </w:numPr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 w:rsidRPr="003F65E0">
        <w:rPr>
          <w:rFonts w:ascii="Times New Roman" w:hAnsi="Times New Roman"/>
          <w:b/>
          <w:sz w:val="24"/>
          <w:szCs w:val="22"/>
        </w:rPr>
        <w:t xml:space="preserve">A </w:t>
      </w:r>
      <w:r w:rsidR="009A6904">
        <w:rPr>
          <w:rFonts w:ascii="Times New Roman" w:hAnsi="Times New Roman"/>
          <w:b/>
          <w:sz w:val="24"/>
          <w:szCs w:val="22"/>
        </w:rPr>
        <w:t>T</w:t>
      </w:r>
      <w:r w:rsidRPr="003F65E0">
        <w:rPr>
          <w:rFonts w:ascii="Times New Roman" w:hAnsi="Times New Roman"/>
          <w:b/>
          <w:sz w:val="24"/>
          <w:szCs w:val="22"/>
        </w:rPr>
        <w:t xml:space="preserve">raining </w:t>
      </w:r>
      <w:r>
        <w:rPr>
          <w:rFonts w:ascii="Times New Roman" w:hAnsi="Times New Roman"/>
          <w:b/>
          <w:sz w:val="24"/>
          <w:szCs w:val="22"/>
        </w:rPr>
        <w:t>C</w:t>
      </w:r>
      <w:r w:rsidRPr="003F65E0">
        <w:rPr>
          <w:rFonts w:ascii="Times New Roman" w:hAnsi="Times New Roman"/>
          <w:b/>
          <w:sz w:val="24"/>
          <w:szCs w:val="22"/>
        </w:rPr>
        <w:t xml:space="preserve">ourse in </w:t>
      </w:r>
      <w:r>
        <w:rPr>
          <w:rFonts w:ascii="Times New Roman" w:hAnsi="Times New Roman"/>
          <w:b/>
          <w:sz w:val="24"/>
          <w:szCs w:val="22"/>
        </w:rPr>
        <w:t>A</w:t>
      </w:r>
      <w:r w:rsidRPr="003F65E0">
        <w:rPr>
          <w:rFonts w:ascii="Times New Roman" w:hAnsi="Times New Roman"/>
          <w:b/>
          <w:sz w:val="24"/>
          <w:szCs w:val="22"/>
        </w:rPr>
        <w:t xml:space="preserve">cademic </w:t>
      </w:r>
      <w:r>
        <w:rPr>
          <w:rFonts w:ascii="Times New Roman" w:hAnsi="Times New Roman"/>
          <w:b/>
          <w:sz w:val="24"/>
          <w:szCs w:val="22"/>
        </w:rPr>
        <w:t>E</w:t>
      </w:r>
      <w:r w:rsidRPr="003F65E0">
        <w:rPr>
          <w:rFonts w:ascii="Times New Roman" w:hAnsi="Times New Roman"/>
          <w:b/>
          <w:sz w:val="24"/>
          <w:szCs w:val="22"/>
        </w:rPr>
        <w:t xml:space="preserve">ducation for </w:t>
      </w:r>
      <w:r>
        <w:rPr>
          <w:rFonts w:ascii="Times New Roman" w:hAnsi="Times New Roman"/>
          <w:b/>
          <w:sz w:val="24"/>
          <w:szCs w:val="22"/>
        </w:rPr>
        <w:t>N</w:t>
      </w:r>
      <w:r w:rsidRPr="003F65E0">
        <w:rPr>
          <w:rFonts w:ascii="Times New Roman" w:hAnsi="Times New Roman"/>
          <w:b/>
          <w:sz w:val="24"/>
          <w:szCs w:val="22"/>
        </w:rPr>
        <w:t xml:space="preserve">ew </w:t>
      </w:r>
      <w:r>
        <w:rPr>
          <w:rFonts w:ascii="Times New Roman" w:hAnsi="Times New Roman"/>
          <w:b/>
          <w:sz w:val="24"/>
          <w:szCs w:val="22"/>
        </w:rPr>
        <w:t>F</w:t>
      </w:r>
      <w:r w:rsidRPr="003F65E0">
        <w:rPr>
          <w:rFonts w:ascii="Times New Roman" w:hAnsi="Times New Roman"/>
          <w:b/>
          <w:sz w:val="24"/>
          <w:szCs w:val="22"/>
        </w:rPr>
        <w:t xml:space="preserve">aculty </w:t>
      </w:r>
      <w:r>
        <w:rPr>
          <w:rFonts w:ascii="Times New Roman" w:hAnsi="Times New Roman"/>
          <w:b/>
          <w:sz w:val="24"/>
          <w:szCs w:val="22"/>
        </w:rPr>
        <w:t>M</w:t>
      </w:r>
      <w:r w:rsidRPr="003F65E0">
        <w:rPr>
          <w:rFonts w:ascii="Times New Roman" w:hAnsi="Times New Roman"/>
          <w:b/>
          <w:sz w:val="24"/>
          <w:szCs w:val="22"/>
        </w:rPr>
        <w:t>ember</w:t>
      </w:r>
      <w:r>
        <w:rPr>
          <w:rFonts w:ascii="Times New Roman" w:hAnsi="Times New Roman"/>
          <w:b/>
          <w:sz w:val="24"/>
          <w:szCs w:val="22"/>
        </w:rPr>
        <w:t>s</w:t>
      </w:r>
      <w:r w:rsidRPr="003F65E0">
        <w:rPr>
          <w:rFonts w:ascii="Times New Roman" w:hAnsi="Times New Roman"/>
          <w:b/>
          <w:sz w:val="24"/>
          <w:szCs w:val="22"/>
        </w:rPr>
        <w:t>,</w:t>
      </w:r>
    </w:p>
    <w:p w14:paraId="14A53F42" w14:textId="77777777" w:rsidR="003F65E0" w:rsidRPr="003F65E0" w:rsidRDefault="003F65E0" w:rsidP="003F65E0">
      <w:pPr>
        <w:pStyle w:val="BodyText"/>
        <w:rPr>
          <w:rFonts w:ascii="Times New Roman" w:hAnsi="Times New Roman"/>
          <w:b/>
          <w:sz w:val="24"/>
          <w:szCs w:val="22"/>
        </w:rPr>
      </w:pPr>
      <w:r w:rsidRPr="003F65E0">
        <w:rPr>
          <w:rFonts w:ascii="Times New Roman" w:hAnsi="Times New Roman"/>
          <w:b/>
          <w:sz w:val="24"/>
          <w:szCs w:val="22"/>
        </w:rPr>
        <w:t xml:space="preserve">             Faculty of Medicine &amp; Health Sciences, An-Najah National University, Nablus,</w:t>
      </w:r>
    </w:p>
    <w:p w14:paraId="22787522" w14:textId="77777777" w:rsidR="003F65E0" w:rsidRPr="003F65E0" w:rsidRDefault="003F65E0" w:rsidP="003F65E0">
      <w:pPr>
        <w:pStyle w:val="BodyText"/>
        <w:rPr>
          <w:rFonts w:ascii="Times New Roman" w:hAnsi="Times New Roman"/>
          <w:b/>
          <w:sz w:val="24"/>
          <w:szCs w:val="22"/>
        </w:rPr>
      </w:pPr>
      <w:r w:rsidRPr="003F65E0">
        <w:rPr>
          <w:rFonts w:ascii="Times New Roman" w:hAnsi="Times New Roman"/>
          <w:b/>
          <w:sz w:val="24"/>
          <w:szCs w:val="22"/>
        </w:rPr>
        <w:t xml:space="preserve">             Palestine</w:t>
      </w:r>
    </w:p>
    <w:p w14:paraId="02326F00" w14:textId="77777777" w:rsidR="00520802" w:rsidRDefault="003F65E0" w:rsidP="003F65E0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 w:rsidRPr="003F65E0">
        <w:rPr>
          <w:rFonts w:ascii="Times New Roman" w:hAnsi="Times New Roman"/>
          <w:b/>
          <w:sz w:val="24"/>
          <w:szCs w:val="22"/>
        </w:rPr>
        <w:t xml:space="preserve">             Date: 1</w:t>
      </w:r>
      <w:r>
        <w:rPr>
          <w:rFonts w:ascii="Times New Roman" w:hAnsi="Times New Roman"/>
          <w:b/>
          <w:sz w:val="24"/>
          <w:szCs w:val="22"/>
        </w:rPr>
        <w:t>3</w:t>
      </w:r>
      <w:r w:rsidRPr="003F65E0">
        <w:rPr>
          <w:rFonts w:ascii="Times New Roman" w:hAnsi="Times New Roman"/>
          <w:b/>
          <w:sz w:val="24"/>
          <w:szCs w:val="22"/>
        </w:rPr>
        <w:t xml:space="preserve"> </w:t>
      </w:r>
      <w:r>
        <w:rPr>
          <w:rFonts w:ascii="Times New Roman" w:hAnsi="Times New Roman"/>
          <w:b/>
          <w:sz w:val="24"/>
          <w:szCs w:val="22"/>
        </w:rPr>
        <w:t>September</w:t>
      </w:r>
      <w:r w:rsidRPr="003F65E0">
        <w:rPr>
          <w:rFonts w:ascii="Times New Roman" w:hAnsi="Times New Roman"/>
          <w:b/>
          <w:sz w:val="24"/>
          <w:szCs w:val="22"/>
        </w:rPr>
        <w:t>/2023</w:t>
      </w:r>
    </w:p>
    <w:p w14:paraId="225D00E8" w14:textId="64F8834B" w:rsidR="00520802" w:rsidRPr="0043238A" w:rsidRDefault="0043238A" w:rsidP="0043238A">
      <w:pPr>
        <w:spacing w:after="200" w:line="276" w:lineRule="auto"/>
        <w:rPr>
          <w:rFonts w:eastAsia="Times New Roman"/>
          <w:b/>
          <w:snapToGrid w:val="0"/>
          <w:szCs w:val="22"/>
          <w:lang w:eastAsia="es-ES"/>
        </w:rPr>
      </w:pPr>
      <w:r>
        <w:rPr>
          <w:b/>
          <w:szCs w:val="22"/>
        </w:rPr>
        <w:br w:type="page"/>
      </w:r>
    </w:p>
    <w:p w14:paraId="15A40179" w14:textId="77777777" w:rsidR="00B24882" w:rsidRPr="003F65E0" w:rsidRDefault="00B24882" w:rsidP="00B24882">
      <w:pPr>
        <w:pStyle w:val="BodyText"/>
        <w:numPr>
          <w:ilvl w:val="0"/>
          <w:numId w:val="4"/>
        </w:numPr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 w:rsidRPr="00B24882">
        <w:rPr>
          <w:rFonts w:ascii="Times New Roman" w:hAnsi="Times New Roman"/>
          <w:b/>
          <w:sz w:val="24"/>
          <w:szCs w:val="22"/>
        </w:rPr>
        <w:lastRenderedPageBreak/>
        <w:t>Introduction to Biostatistics:</w:t>
      </w:r>
      <w:r>
        <w:rPr>
          <w:rFonts w:ascii="Times New Roman" w:hAnsi="Times New Roman"/>
          <w:b/>
          <w:sz w:val="24"/>
          <w:szCs w:val="22"/>
        </w:rPr>
        <w:t xml:space="preserve"> Basic Concepts and Definitions</w:t>
      </w:r>
      <w:r w:rsidRPr="003F65E0">
        <w:rPr>
          <w:rFonts w:ascii="Times New Roman" w:hAnsi="Times New Roman"/>
          <w:b/>
          <w:sz w:val="24"/>
          <w:szCs w:val="22"/>
        </w:rPr>
        <w:t>,</w:t>
      </w:r>
    </w:p>
    <w:p w14:paraId="4FD94F34" w14:textId="77777777" w:rsidR="00B24882" w:rsidRPr="003F65E0" w:rsidRDefault="00B24882" w:rsidP="00B24882">
      <w:pPr>
        <w:pStyle w:val="BodyText"/>
        <w:rPr>
          <w:rFonts w:ascii="Times New Roman" w:hAnsi="Times New Roman"/>
          <w:b/>
          <w:sz w:val="24"/>
          <w:szCs w:val="22"/>
        </w:rPr>
      </w:pPr>
      <w:r w:rsidRPr="003F65E0">
        <w:rPr>
          <w:rFonts w:ascii="Times New Roman" w:hAnsi="Times New Roman"/>
          <w:b/>
          <w:sz w:val="24"/>
          <w:szCs w:val="22"/>
        </w:rPr>
        <w:t xml:space="preserve">             Faculty of Medicine &amp; Health Sciences, An-Najah National University, Nablus,</w:t>
      </w:r>
    </w:p>
    <w:p w14:paraId="5EC06C55" w14:textId="77777777" w:rsidR="00B24882" w:rsidRPr="003F65E0" w:rsidRDefault="00B24882" w:rsidP="00B24882">
      <w:pPr>
        <w:pStyle w:val="BodyText"/>
        <w:rPr>
          <w:rFonts w:ascii="Times New Roman" w:hAnsi="Times New Roman"/>
          <w:b/>
          <w:sz w:val="24"/>
          <w:szCs w:val="22"/>
        </w:rPr>
      </w:pPr>
      <w:r w:rsidRPr="003F65E0">
        <w:rPr>
          <w:rFonts w:ascii="Times New Roman" w:hAnsi="Times New Roman"/>
          <w:b/>
          <w:sz w:val="24"/>
          <w:szCs w:val="22"/>
        </w:rPr>
        <w:t xml:space="preserve">             Palestine</w:t>
      </w:r>
    </w:p>
    <w:p w14:paraId="1708EF0B" w14:textId="77777777" w:rsidR="00B24882" w:rsidRDefault="00B24882" w:rsidP="0097707B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  <w:r w:rsidRPr="003F65E0">
        <w:rPr>
          <w:rFonts w:ascii="Times New Roman" w:hAnsi="Times New Roman"/>
          <w:b/>
          <w:sz w:val="24"/>
          <w:szCs w:val="22"/>
        </w:rPr>
        <w:t xml:space="preserve">             Date: </w:t>
      </w:r>
      <w:r>
        <w:rPr>
          <w:rFonts w:ascii="Times New Roman" w:hAnsi="Times New Roman"/>
          <w:b/>
          <w:sz w:val="24"/>
          <w:szCs w:val="22"/>
        </w:rPr>
        <w:t>22</w:t>
      </w:r>
      <w:r w:rsidRPr="003F65E0">
        <w:rPr>
          <w:rFonts w:ascii="Times New Roman" w:hAnsi="Times New Roman"/>
          <w:b/>
          <w:sz w:val="24"/>
          <w:szCs w:val="22"/>
        </w:rPr>
        <w:t xml:space="preserve"> </w:t>
      </w:r>
      <w:r>
        <w:rPr>
          <w:rFonts w:ascii="Times New Roman" w:hAnsi="Times New Roman"/>
          <w:b/>
          <w:sz w:val="24"/>
          <w:szCs w:val="22"/>
        </w:rPr>
        <w:t>April</w:t>
      </w:r>
      <w:r w:rsidRPr="003F65E0">
        <w:rPr>
          <w:rFonts w:ascii="Times New Roman" w:hAnsi="Times New Roman"/>
          <w:b/>
          <w:sz w:val="24"/>
          <w:szCs w:val="22"/>
        </w:rPr>
        <w:t>/202</w:t>
      </w:r>
      <w:r w:rsidR="0097707B">
        <w:rPr>
          <w:rFonts w:ascii="Times New Roman" w:hAnsi="Times New Roman"/>
          <w:b/>
          <w:sz w:val="24"/>
          <w:szCs w:val="22"/>
        </w:rPr>
        <w:t>4</w:t>
      </w:r>
    </w:p>
    <w:p w14:paraId="4CC73DA1" w14:textId="77777777" w:rsidR="00B24882" w:rsidRDefault="00B24882" w:rsidP="00B24882">
      <w:pPr>
        <w:pStyle w:val="BodyText"/>
        <w:tabs>
          <w:tab w:val="clear" w:pos="720"/>
        </w:tabs>
        <w:rPr>
          <w:rFonts w:ascii="Times New Roman" w:hAnsi="Times New Roman"/>
          <w:b/>
          <w:sz w:val="24"/>
          <w:szCs w:val="22"/>
        </w:rPr>
      </w:pPr>
    </w:p>
    <w:p w14:paraId="12943204" w14:textId="77777777" w:rsidR="00A96D4E" w:rsidRPr="00A96D4E" w:rsidRDefault="00A96D4E" w:rsidP="00A96D4E">
      <w:pPr>
        <w:pStyle w:val="BodyText"/>
        <w:numPr>
          <w:ilvl w:val="0"/>
          <w:numId w:val="4"/>
        </w:numPr>
        <w:rPr>
          <w:rFonts w:ascii="Times New Roman" w:hAnsi="Times New Roman"/>
          <w:b/>
          <w:iCs/>
          <w:sz w:val="24"/>
          <w:lang w:bidi="ar-JO"/>
        </w:rPr>
      </w:pPr>
      <w:r w:rsidRPr="00A96D4E">
        <w:rPr>
          <w:rFonts w:ascii="Times New Roman" w:hAnsi="Times New Roman"/>
          <w:b/>
          <w:iCs/>
          <w:sz w:val="24"/>
          <w:lang w:bidi="ar-JO"/>
        </w:rPr>
        <w:t xml:space="preserve">Read statistics questions to discuss objectivity across the model - lessons learned </w:t>
      </w:r>
      <w:r>
        <w:rPr>
          <w:rFonts w:ascii="Times New Roman" w:hAnsi="Times New Roman"/>
          <w:b/>
          <w:iCs/>
          <w:sz w:val="24"/>
          <w:lang w:bidi="ar-JO"/>
        </w:rPr>
        <w:t xml:space="preserve">for </w:t>
      </w:r>
      <w:r w:rsidRPr="00A96D4E">
        <w:rPr>
          <w:rFonts w:ascii="Times New Roman" w:hAnsi="Times New Roman"/>
          <w:b/>
          <w:iCs/>
          <w:sz w:val="24"/>
          <w:lang w:bidi="ar-JO"/>
        </w:rPr>
        <w:t>improvement,</w:t>
      </w:r>
    </w:p>
    <w:p w14:paraId="5A4F85D7" w14:textId="77777777" w:rsidR="00A96D4E" w:rsidRPr="00A96D4E" w:rsidRDefault="00A96D4E" w:rsidP="00A96D4E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  <w:r w:rsidRPr="00A96D4E">
        <w:rPr>
          <w:rFonts w:ascii="Times New Roman" w:hAnsi="Times New Roman"/>
          <w:b/>
          <w:iCs/>
          <w:sz w:val="24"/>
          <w:lang w:bidi="ar-JO"/>
        </w:rPr>
        <w:t xml:space="preserve">             Faculty of Medicine &amp; Health Sciences, An-Najah National University, Nablus,</w:t>
      </w:r>
    </w:p>
    <w:p w14:paraId="37CE6066" w14:textId="77777777" w:rsidR="00A96D4E" w:rsidRDefault="00A96D4E" w:rsidP="00A96D4E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  <w:r w:rsidRPr="00A96D4E">
        <w:rPr>
          <w:rFonts w:ascii="Times New Roman" w:hAnsi="Times New Roman"/>
          <w:b/>
          <w:iCs/>
          <w:sz w:val="24"/>
          <w:lang w:bidi="ar-JO"/>
        </w:rPr>
        <w:t xml:space="preserve">             Palestine</w:t>
      </w:r>
    </w:p>
    <w:p w14:paraId="0354F3FD" w14:textId="77777777" w:rsidR="00A96D4E" w:rsidRDefault="00A96D4E" w:rsidP="00A96D4E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</w:p>
    <w:p w14:paraId="6D20D699" w14:textId="77777777" w:rsidR="00A96D4E" w:rsidRPr="00A96D4E" w:rsidRDefault="00A96D4E" w:rsidP="00A96D4E">
      <w:pPr>
        <w:pStyle w:val="BodyText"/>
        <w:numPr>
          <w:ilvl w:val="0"/>
          <w:numId w:val="4"/>
        </w:numPr>
        <w:rPr>
          <w:rFonts w:ascii="Times New Roman" w:hAnsi="Times New Roman"/>
          <w:b/>
          <w:iCs/>
          <w:sz w:val="24"/>
          <w:lang w:bidi="ar-JO"/>
        </w:rPr>
      </w:pPr>
      <w:r w:rsidRPr="00A96D4E">
        <w:rPr>
          <w:rFonts w:ascii="Times New Roman" w:hAnsi="Times New Roman"/>
          <w:b/>
          <w:iCs/>
          <w:sz w:val="24"/>
          <w:lang w:bidi="ar-JO"/>
        </w:rPr>
        <w:t>The Art of Writing MCQs,</w:t>
      </w:r>
    </w:p>
    <w:p w14:paraId="1FD59370" w14:textId="77777777" w:rsidR="00A96D4E" w:rsidRPr="00A96D4E" w:rsidRDefault="00A96D4E" w:rsidP="00A96D4E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  <w:r w:rsidRPr="00A96D4E">
        <w:rPr>
          <w:rFonts w:ascii="Times New Roman" w:hAnsi="Times New Roman"/>
          <w:b/>
          <w:iCs/>
          <w:sz w:val="24"/>
          <w:lang w:bidi="ar-JO"/>
        </w:rPr>
        <w:t xml:space="preserve">             Faculty of Medicine &amp; Health Sciences, An-Najah National University, Nablus,</w:t>
      </w:r>
    </w:p>
    <w:p w14:paraId="5F85F0CC" w14:textId="77777777" w:rsidR="00A96D4E" w:rsidRPr="00A96D4E" w:rsidRDefault="00A96D4E" w:rsidP="00A96D4E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  <w:r w:rsidRPr="00A96D4E">
        <w:rPr>
          <w:rFonts w:ascii="Times New Roman" w:hAnsi="Times New Roman"/>
          <w:b/>
          <w:iCs/>
          <w:sz w:val="24"/>
          <w:lang w:bidi="ar-JO"/>
        </w:rPr>
        <w:t xml:space="preserve">             Palestine</w:t>
      </w:r>
    </w:p>
    <w:p w14:paraId="3073BC65" w14:textId="77777777" w:rsidR="00A96D4E" w:rsidRDefault="00A96D4E" w:rsidP="00A96D4E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  <w:r w:rsidRPr="00A96D4E">
        <w:rPr>
          <w:rFonts w:ascii="Times New Roman" w:hAnsi="Times New Roman"/>
          <w:b/>
          <w:iCs/>
          <w:sz w:val="24"/>
          <w:lang w:bidi="ar-JO"/>
        </w:rPr>
        <w:t xml:space="preserve">             Date: </w:t>
      </w:r>
      <w:r>
        <w:rPr>
          <w:rFonts w:ascii="Times New Roman" w:hAnsi="Times New Roman"/>
          <w:b/>
          <w:iCs/>
          <w:sz w:val="24"/>
          <w:lang w:bidi="ar-JO"/>
        </w:rPr>
        <w:t>5</w:t>
      </w:r>
      <w:r w:rsidRPr="00A96D4E">
        <w:rPr>
          <w:rFonts w:ascii="Times New Roman" w:hAnsi="Times New Roman"/>
          <w:b/>
          <w:iCs/>
          <w:sz w:val="24"/>
          <w:lang w:bidi="ar-JO"/>
        </w:rPr>
        <w:t xml:space="preserve"> </w:t>
      </w:r>
      <w:r>
        <w:rPr>
          <w:rFonts w:ascii="Times New Roman" w:hAnsi="Times New Roman"/>
          <w:b/>
          <w:iCs/>
          <w:sz w:val="24"/>
          <w:lang w:bidi="ar-JO"/>
        </w:rPr>
        <w:t>March</w:t>
      </w:r>
      <w:r w:rsidRPr="00A96D4E">
        <w:rPr>
          <w:rFonts w:ascii="Times New Roman" w:hAnsi="Times New Roman"/>
          <w:b/>
          <w:iCs/>
          <w:sz w:val="24"/>
          <w:lang w:bidi="ar-JO"/>
        </w:rPr>
        <w:t>/2024</w:t>
      </w:r>
    </w:p>
    <w:p w14:paraId="630F32F3" w14:textId="77777777" w:rsidR="00A96D4E" w:rsidRDefault="00A96D4E" w:rsidP="00A96D4E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</w:p>
    <w:p w14:paraId="59228053" w14:textId="77777777" w:rsidR="00A96D4E" w:rsidRPr="00A96D4E" w:rsidRDefault="00A96D4E" w:rsidP="00A96D4E">
      <w:pPr>
        <w:pStyle w:val="BodyText"/>
        <w:numPr>
          <w:ilvl w:val="0"/>
          <w:numId w:val="4"/>
        </w:numPr>
        <w:rPr>
          <w:rFonts w:ascii="Times New Roman" w:hAnsi="Times New Roman"/>
          <w:b/>
          <w:iCs/>
          <w:sz w:val="24"/>
          <w:lang w:bidi="ar-JO"/>
        </w:rPr>
      </w:pPr>
      <w:r w:rsidRPr="00A96D4E">
        <w:rPr>
          <w:rFonts w:ascii="Times New Roman" w:hAnsi="Times New Roman"/>
          <w:b/>
          <w:iCs/>
          <w:sz w:val="24"/>
          <w:lang w:bidi="ar-JO"/>
        </w:rPr>
        <w:t xml:space="preserve">Scientific </w:t>
      </w:r>
      <w:r>
        <w:rPr>
          <w:rFonts w:ascii="Times New Roman" w:hAnsi="Times New Roman"/>
          <w:b/>
          <w:iCs/>
          <w:sz w:val="24"/>
          <w:lang w:bidi="ar-JO"/>
        </w:rPr>
        <w:t>R</w:t>
      </w:r>
      <w:r w:rsidRPr="00A96D4E">
        <w:rPr>
          <w:rFonts w:ascii="Times New Roman" w:hAnsi="Times New Roman"/>
          <w:b/>
          <w:iCs/>
          <w:sz w:val="24"/>
          <w:lang w:bidi="ar-JO"/>
        </w:rPr>
        <w:t xml:space="preserve">esearch </w:t>
      </w:r>
      <w:r>
        <w:rPr>
          <w:rFonts w:ascii="Times New Roman" w:hAnsi="Times New Roman"/>
          <w:b/>
          <w:iCs/>
          <w:sz w:val="24"/>
          <w:lang w:bidi="ar-JO"/>
        </w:rPr>
        <w:t>P</w:t>
      </w:r>
      <w:r w:rsidRPr="00A96D4E">
        <w:rPr>
          <w:rFonts w:ascii="Times New Roman" w:hAnsi="Times New Roman"/>
          <w:b/>
          <w:iCs/>
          <w:sz w:val="24"/>
          <w:lang w:bidi="ar-JO"/>
        </w:rPr>
        <w:t>rotocols</w:t>
      </w:r>
    </w:p>
    <w:p w14:paraId="1BA1C726" w14:textId="77777777" w:rsidR="00A96D4E" w:rsidRPr="00A96D4E" w:rsidRDefault="00A96D4E" w:rsidP="00A96D4E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  <w:r w:rsidRPr="00A96D4E">
        <w:rPr>
          <w:rFonts w:ascii="Times New Roman" w:hAnsi="Times New Roman"/>
          <w:b/>
          <w:iCs/>
          <w:sz w:val="24"/>
          <w:lang w:bidi="ar-JO"/>
        </w:rPr>
        <w:t xml:space="preserve">             Faculty of Medicine &amp; Health Sciences, An-Najah National University, Nablus,</w:t>
      </w:r>
    </w:p>
    <w:p w14:paraId="2861ABDD" w14:textId="77777777" w:rsidR="00A96D4E" w:rsidRDefault="00A96D4E" w:rsidP="00EC44BF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  <w:r w:rsidRPr="00A96D4E">
        <w:rPr>
          <w:rFonts w:ascii="Times New Roman" w:hAnsi="Times New Roman"/>
          <w:b/>
          <w:iCs/>
          <w:sz w:val="24"/>
          <w:lang w:bidi="ar-JO"/>
        </w:rPr>
        <w:t xml:space="preserve">             Palestine</w:t>
      </w:r>
    </w:p>
    <w:p w14:paraId="460AF375" w14:textId="77777777" w:rsidR="00A96D4E" w:rsidRDefault="00A96D4E" w:rsidP="00A96D4E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</w:p>
    <w:p w14:paraId="2D2AB5DC" w14:textId="77777777" w:rsidR="00A96D4E" w:rsidRDefault="00A96D4E" w:rsidP="00A96D4E">
      <w:pPr>
        <w:pStyle w:val="BodyText"/>
        <w:numPr>
          <w:ilvl w:val="0"/>
          <w:numId w:val="4"/>
        </w:numPr>
        <w:rPr>
          <w:rFonts w:ascii="Times New Roman" w:hAnsi="Times New Roman"/>
          <w:b/>
          <w:iCs/>
          <w:sz w:val="24"/>
          <w:lang w:bidi="ar-JO"/>
        </w:rPr>
      </w:pPr>
      <w:r w:rsidRPr="00A96D4E">
        <w:rPr>
          <w:rFonts w:ascii="Times New Roman" w:hAnsi="Times New Roman"/>
          <w:b/>
          <w:iCs/>
          <w:sz w:val="24"/>
          <w:lang w:bidi="ar-JO"/>
        </w:rPr>
        <w:t xml:space="preserve">How to write </w:t>
      </w:r>
      <w:proofErr w:type="gramStart"/>
      <w:r w:rsidRPr="00A96D4E">
        <w:rPr>
          <w:rFonts w:ascii="Times New Roman" w:hAnsi="Times New Roman"/>
          <w:b/>
          <w:iCs/>
          <w:sz w:val="24"/>
          <w:lang w:bidi="ar-JO"/>
        </w:rPr>
        <w:t>a scientific research</w:t>
      </w:r>
      <w:proofErr w:type="gramEnd"/>
      <w:r w:rsidRPr="00A96D4E">
        <w:rPr>
          <w:rFonts w:ascii="Times New Roman" w:hAnsi="Times New Roman"/>
          <w:b/>
          <w:iCs/>
          <w:sz w:val="24"/>
          <w:lang w:bidi="ar-JO"/>
        </w:rPr>
        <w:t xml:space="preserve"> taking into account targeting classified journals (Q1 + Q2)</w:t>
      </w:r>
    </w:p>
    <w:p w14:paraId="5A8F710B" w14:textId="77777777" w:rsidR="00A96D4E" w:rsidRPr="00A96D4E" w:rsidRDefault="00A96D4E" w:rsidP="00A96D4E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  <w:r>
        <w:rPr>
          <w:rFonts w:ascii="Times New Roman" w:hAnsi="Times New Roman"/>
          <w:b/>
          <w:iCs/>
          <w:sz w:val="24"/>
          <w:lang w:bidi="ar-JO"/>
        </w:rPr>
        <w:t xml:space="preserve">          </w:t>
      </w:r>
      <w:r w:rsidRPr="00A96D4E">
        <w:rPr>
          <w:rFonts w:ascii="Times New Roman" w:hAnsi="Times New Roman"/>
          <w:b/>
          <w:iCs/>
          <w:sz w:val="24"/>
          <w:lang w:bidi="ar-JO"/>
        </w:rPr>
        <w:t xml:space="preserve">  Faculty of Medicine &amp; Health Sciences, An-Najah National University, Nablus,</w:t>
      </w:r>
    </w:p>
    <w:p w14:paraId="4BF08EB5" w14:textId="77777777" w:rsidR="00055CC3" w:rsidRDefault="00A96D4E" w:rsidP="00055CC3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  <w:r>
        <w:rPr>
          <w:rFonts w:ascii="Times New Roman" w:hAnsi="Times New Roman"/>
          <w:b/>
          <w:iCs/>
          <w:sz w:val="24"/>
          <w:lang w:bidi="ar-JO"/>
        </w:rPr>
        <w:t xml:space="preserve">            </w:t>
      </w:r>
      <w:r w:rsidRPr="00A96D4E">
        <w:rPr>
          <w:rFonts w:ascii="Times New Roman" w:hAnsi="Times New Roman"/>
          <w:b/>
          <w:iCs/>
          <w:sz w:val="24"/>
          <w:lang w:bidi="ar-JO"/>
        </w:rPr>
        <w:t>Palestine</w:t>
      </w:r>
    </w:p>
    <w:p w14:paraId="669F9C2E" w14:textId="77777777" w:rsidR="00055CC3" w:rsidRDefault="00055CC3" w:rsidP="00055CC3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  <w:r>
        <w:rPr>
          <w:rFonts w:ascii="Times New Roman" w:hAnsi="Times New Roman"/>
          <w:b/>
          <w:iCs/>
          <w:sz w:val="24"/>
          <w:lang w:bidi="ar-JO"/>
        </w:rPr>
        <w:t xml:space="preserve">            Date: 29/01/2024</w:t>
      </w:r>
    </w:p>
    <w:p w14:paraId="1437762B" w14:textId="77777777" w:rsidR="008E5405" w:rsidRDefault="008E5405" w:rsidP="00055CC3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</w:p>
    <w:p w14:paraId="2EBD00DA" w14:textId="77777777" w:rsidR="008E5405" w:rsidRDefault="008E5405" w:rsidP="00826B07">
      <w:pPr>
        <w:pStyle w:val="BodyText"/>
        <w:numPr>
          <w:ilvl w:val="0"/>
          <w:numId w:val="4"/>
        </w:numPr>
        <w:rPr>
          <w:rFonts w:ascii="Times New Roman" w:hAnsi="Times New Roman"/>
          <w:b/>
          <w:iCs/>
          <w:sz w:val="24"/>
          <w:lang w:bidi="ar-JO"/>
        </w:rPr>
      </w:pPr>
      <w:r w:rsidRPr="008E5405">
        <w:rPr>
          <w:rFonts w:ascii="Times New Roman" w:hAnsi="Times New Roman"/>
          <w:b/>
          <w:iCs/>
          <w:sz w:val="24"/>
          <w:lang w:bidi="ar-JO"/>
        </w:rPr>
        <w:t>Workshop on Evaluation Methods during the period of Artificial Intelligence</w:t>
      </w:r>
      <w:r>
        <w:rPr>
          <w:rFonts w:ascii="Times New Roman" w:hAnsi="Times New Roman"/>
          <w:b/>
          <w:iCs/>
          <w:sz w:val="24"/>
          <w:lang w:bidi="ar-JO"/>
        </w:rPr>
        <w:t xml:space="preserve">.           </w:t>
      </w:r>
    </w:p>
    <w:p w14:paraId="23D66BA3" w14:textId="77777777" w:rsidR="008E5405" w:rsidRPr="008E5405" w:rsidRDefault="008E5405" w:rsidP="008E5405">
      <w:pPr>
        <w:pStyle w:val="BodyText"/>
        <w:ind w:left="360"/>
        <w:rPr>
          <w:rFonts w:ascii="Times New Roman" w:hAnsi="Times New Roman"/>
          <w:b/>
          <w:iCs/>
          <w:sz w:val="24"/>
          <w:lang w:bidi="ar-JO"/>
        </w:rPr>
      </w:pPr>
      <w:r>
        <w:rPr>
          <w:rFonts w:ascii="Times New Roman" w:hAnsi="Times New Roman"/>
          <w:b/>
          <w:iCs/>
          <w:sz w:val="24"/>
          <w:lang w:bidi="ar-JO"/>
        </w:rPr>
        <w:t xml:space="preserve">        </w:t>
      </w:r>
      <w:r w:rsidRPr="008E5405">
        <w:rPr>
          <w:rFonts w:ascii="Times New Roman" w:hAnsi="Times New Roman"/>
          <w:b/>
          <w:iCs/>
          <w:sz w:val="24"/>
          <w:lang w:bidi="ar-JO"/>
        </w:rPr>
        <w:t>Faculty of Medicine &amp; Health Sciences, An-Najah National University, Nablus,</w:t>
      </w:r>
    </w:p>
    <w:p w14:paraId="73EC07C8" w14:textId="77777777" w:rsidR="008E5405" w:rsidRDefault="008E5405" w:rsidP="008E5405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  <w:r>
        <w:rPr>
          <w:rFonts w:ascii="Times New Roman" w:hAnsi="Times New Roman"/>
          <w:b/>
          <w:iCs/>
          <w:sz w:val="24"/>
          <w:lang w:bidi="ar-JO"/>
        </w:rPr>
        <w:t xml:space="preserve">              </w:t>
      </w:r>
      <w:r w:rsidRPr="00A96D4E">
        <w:rPr>
          <w:rFonts w:ascii="Times New Roman" w:hAnsi="Times New Roman"/>
          <w:b/>
          <w:iCs/>
          <w:sz w:val="24"/>
          <w:lang w:bidi="ar-JO"/>
        </w:rPr>
        <w:t>Palestine</w:t>
      </w:r>
    </w:p>
    <w:p w14:paraId="40F36D01" w14:textId="218D200D" w:rsidR="008E5405" w:rsidRDefault="008E5405" w:rsidP="008E5405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  <w:r>
        <w:rPr>
          <w:rFonts w:ascii="Times New Roman" w:hAnsi="Times New Roman"/>
          <w:b/>
          <w:iCs/>
          <w:sz w:val="24"/>
          <w:lang w:bidi="ar-JO"/>
        </w:rPr>
        <w:t xml:space="preserve">              Date: 05/06/2024</w:t>
      </w:r>
    </w:p>
    <w:p w14:paraId="3E135123" w14:textId="77777777" w:rsidR="00AF7FD1" w:rsidRDefault="00AF7FD1" w:rsidP="008E5405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</w:p>
    <w:p w14:paraId="7BF2925F" w14:textId="43A9F1FA" w:rsidR="00AF7FD1" w:rsidRPr="005F6B0E" w:rsidRDefault="00AF7FD1" w:rsidP="00AF7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  <w:lang w:bidi="ar-JO"/>
        </w:rPr>
      </w:pPr>
      <w:r>
        <w:rPr>
          <w:rFonts w:eastAsia="Malgun Gothic"/>
          <w:b/>
          <w:bCs/>
          <w:color w:val="0070C0"/>
          <w:sz w:val="28"/>
          <w:szCs w:val="28"/>
          <w:lang w:bidi="ar-JO"/>
        </w:rPr>
        <w:t>OTHER ACADEMIC ACTIVITIE</w:t>
      </w:r>
      <w:r w:rsidR="00640D5E">
        <w:rPr>
          <w:rFonts w:eastAsia="Malgun Gothic"/>
          <w:b/>
          <w:bCs/>
          <w:color w:val="0070C0"/>
          <w:sz w:val="28"/>
          <w:szCs w:val="28"/>
          <w:lang w:bidi="ar-JO"/>
        </w:rPr>
        <w:t>S</w:t>
      </w:r>
    </w:p>
    <w:p w14:paraId="55A9A830" w14:textId="6668D2E2" w:rsidR="00A96D4E" w:rsidRDefault="00A96D4E" w:rsidP="00C721BC">
      <w:pPr>
        <w:pStyle w:val="BodyText"/>
        <w:rPr>
          <w:rFonts w:ascii="Times New Roman" w:hAnsi="Times New Roman"/>
          <w:b/>
          <w:iCs/>
          <w:sz w:val="24"/>
          <w:lang w:bidi="ar-JO"/>
        </w:rPr>
      </w:pPr>
    </w:p>
    <w:p w14:paraId="1D8269BA" w14:textId="27E755F6" w:rsidR="002D3849" w:rsidRDefault="00BB47AE" w:rsidP="00BB47AE">
      <w:pPr>
        <w:numPr>
          <w:ilvl w:val="0"/>
          <w:numId w:val="32"/>
        </w:numPr>
        <w:autoSpaceDE w:val="0"/>
        <w:autoSpaceDN w:val="0"/>
        <w:jc w:val="both"/>
        <w:rPr>
          <w:rFonts w:cs="Simplified Arabic"/>
          <w:b/>
          <w:bCs/>
          <w:sz w:val="22"/>
          <w:szCs w:val="22"/>
        </w:rPr>
      </w:pPr>
      <w:r>
        <w:rPr>
          <w:rFonts w:cs="Simplified Arabic"/>
          <w:b/>
          <w:bCs/>
          <w:sz w:val="22"/>
          <w:szCs w:val="22"/>
        </w:rPr>
        <w:t>T</w:t>
      </w:r>
      <w:r w:rsidR="002D3849">
        <w:rPr>
          <w:rFonts w:cs="Simplified Arabic"/>
          <w:b/>
          <w:bCs/>
          <w:sz w:val="22"/>
          <w:szCs w:val="22"/>
        </w:rPr>
        <w:t xml:space="preserve">eaching </w:t>
      </w:r>
      <w:r>
        <w:rPr>
          <w:rFonts w:cs="Simplified Arabic"/>
          <w:b/>
          <w:bCs/>
          <w:sz w:val="22"/>
          <w:szCs w:val="22"/>
        </w:rPr>
        <w:t>A</w:t>
      </w:r>
      <w:r w:rsidR="002D3849">
        <w:rPr>
          <w:rFonts w:cs="Simplified Arabic"/>
          <w:b/>
          <w:bCs/>
          <w:sz w:val="22"/>
          <w:szCs w:val="22"/>
        </w:rPr>
        <w:t xml:space="preserve">ssignment under the ERASMUS </w:t>
      </w:r>
      <w:r>
        <w:rPr>
          <w:rFonts w:cs="Simplified Arabic"/>
          <w:b/>
          <w:bCs/>
          <w:sz w:val="22"/>
          <w:szCs w:val="22"/>
        </w:rPr>
        <w:t>Plus</w:t>
      </w:r>
      <w:r w:rsidR="002D3849">
        <w:rPr>
          <w:rFonts w:cs="Simplified Arabic"/>
          <w:b/>
          <w:bCs/>
          <w:sz w:val="22"/>
          <w:szCs w:val="22"/>
        </w:rPr>
        <w:t xml:space="preserve"> Program: </w:t>
      </w:r>
    </w:p>
    <w:p w14:paraId="2F1EB49A" w14:textId="77777777" w:rsidR="002D3849" w:rsidRDefault="002D3849" w:rsidP="002D3849">
      <w:pPr>
        <w:numPr>
          <w:ilvl w:val="1"/>
          <w:numId w:val="32"/>
        </w:numPr>
        <w:autoSpaceDE w:val="0"/>
        <w:autoSpaceDN w:val="0"/>
        <w:jc w:val="both"/>
        <w:rPr>
          <w:rFonts w:cs="Simplified Arabic"/>
          <w:b/>
          <w:bCs/>
          <w:sz w:val="22"/>
          <w:szCs w:val="22"/>
        </w:rPr>
      </w:pPr>
      <w:r>
        <w:rPr>
          <w:rFonts w:cs="Simplified Arabic"/>
          <w:b/>
          <w:bCs/>
          <w:sz w:val="22"/>
          <w:szCs w:val="22"/>
        </w:rPr>
        <w:t xml:space="preserve">the University of Almeria, Almeria – Spain. </w:t>
      </w:r>
    </w:p>
    <w:p w14:paraId="7DD8EDE9" w14:textId="64BD9666" w:rsidR="00AF7FD1" w:rsidRDefault="002D3849" w:rsidP="00640D5E">
      <w:pPr>
        <w:numPr>
          <w:ilvl w:val="1"/>
          <w:numId w:val="32"/>
        </w:numPr>
        <w:autoSpaceDE w:val="0"/>
        <w:autoSpaceDN w:val="0"/>
        <w:rPr>
          <w:rFonts w:cs="Simplified Arabic"/>
          <w:b/>
          <w:bCs/>
          <w:sz w:val="22"/>
          <w:szCs w:val="22"/>
        </w:rPr>
      </w:pPr>
      <w:r>
        <w:rPr>
          <w:rFonts w:cs="Simplified Arabic"/>
          <w:b/>
          <w:bCs/>
          <w:sz w:val="22"/>
          <w:szCs w:val="22"/>
        </w:rPr>
        <w:t>Between: 28/04/2026 – 05/05/2026 (5 Working Days).</w:t>
      </w:r>
    </w:p>
    <w:p w14:paraId="583FA0E4" w14:textId="77777777" w:rsidR="00640D5E" w:rsidRPr="00640D5E" w:rsidRDefault="00640D5E" w:rsidP="00640D5E">
      <w:pPr>
        <w:autoSpaceDE w:val="0"/>
        <w:autoSpaceDN w:val="0"/>
        <w:ind w:left="1440"/>
        <w:rPr>
          <w:rFonts w:cs="Simplified Arabic"/>
          <w:b/>
          <w:bCs/>
          <w:sz w:val="22"/>
          <w:szCs w:val="22"/>
        </w:rPr>
      </w:pPr>
    </w:p>
    <w:p w14:paraId="5BAE024C" w14:textId="3D9AFF9E" w:rsidR="00640D5E" w:rsidRPr="00640D5E" w:rsidRDefault="00292ACF" w:rsidP="00640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Theme="majorBidi" w:hAnsiTheme="majorBidi" w:cstheme="majorBidi"/>
          <w:b/>
          <w:szCs w:val="24"/>
        </w:rPr>
      </w:pPr>
      <w:r w:rsidRPr="005F6B0E">
        <w:rPr>
          <w:rFonts w:eastAsia="Malgun Gothic"/>
          <w:b/>
          <w:bCs/>
          <w:color w:val="0070C0"/>
          <w:sz w:val="28"/>
          <w:szCs w:val="28"/>
        </w:rPr>
        <w:t>LANGUAGES</w:t>
      </w:r>
    </w:p>
    <w:p w14:paraId="4BA8822B" w14:textId="69B4E47A" w:rsidR="00E628BD" w:rsidRPr="00E628BD" w:rsidRDefault="00E628BD" w:rsidP="00E628BD">
      <w:pPr>
        <w:pStyle w:val="BodyText"/>
        <w:numPr>
          <w:ilvl w:val="0"/>
          <w:numId w:val="5"/>
        </w:numPr>
        <w:tabs>
          <w:tab w:val="clear" w:pos="720"/>
          <w:tab w:val="left" w:pos="0"/>
        </w:tabs>
        <w:ind w:left="0" w:firstLine="0"/>
        <w:rPr>
          <w:b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Arabic: </w:t>
      </w:r>
      <w:r w:rsidRPr="00E628BD">
        <w:rPr>
          <w:rFonts w:ascii="Times New Roman" w:hAnsi="Times New Roman"/>
          <w:bCs/>
          <w:sz w:val="24"/>
          <w:szCs w:val="22"/>
        </w:rPr>
        <w:t>Native speaker</w:t>
      </w:r>
      <w:r w:rsidR="0042599E">
        <w:rPr>
          <w:rFonts w:ascii="Times New Roman" w:hAnsi="Times New Roman"/>
          <w:bCs/>
          <w:sz w:val="24"/>
          <w:szCs w:val="22"/>
        </w:rPr>
        <w:t>.</w:t>
      </w:r>
    </w:p>
    <w:p w14:paraId="1A968FF4" w14:textId="77777777" w:rsidR="00E628BD" w:rsidRPr="00E628BD" w:rsidRDefault="00E628BD" w:rsidP="00E628BD">
      <w:pPr>
        <w:pStyle w:val="BodyText"/>
        <w:tabs>
          <w:tab w:val="clear" w:pos="720"/>
          <w:tab w:val="left" w:pos="0"/>
        </w:tabs>
        <w:rPr>
          <w:rFonts w:asciiTheme="majorBidi" w:hAnsiTheme="majorBidi" w:cstheme="majorBidi"/>
          <w:b/>
          <w:sz w:val="24"/>
          <w:szCs w:val="24"/>
        </w:rPr>
      </w:pPr>
    </w:p>
    <w:p w14:paraId="1D1D3F70" w14:textId="4B121502" w:rsidR="00640D5E" w:rsidRDefault="00E628BD" w:rsidP="009916C7">
      <w:pPr>
        <w:pStyle w:val="BodyText"/>
        <w:numPr>
          <w:ilvl w:val="0"/>
          <w:numId w:val="5"/>
        </w:numPr>
        <w:tabs>
          <w:tab w:val="clear" w:pos="720"/>
          <w:tab w:val="left" w:pos="0"/>
        </w:tabs>
        <w:ind w:left="0" w:firstLine="0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English: </w:t>
      </w:r>
      <w:r w:rsidR="009916C7">
        <w:rPr>
          <w:rFonts w:ascii="Times New Roman" w:hAnsi="Times New Roman"/>
          <w:bCs/>
          <w:sz w:val="24"/>
          <w:szCs w:val="22"/>
        </w:rPr>
        <w:t>Fluent</w:t>
      </w:r>
      <w:r w:rsidR="0042599E">
        <w:rPr>
          <w:rFonts w:ascii="Times New Roman" w:hAnsi="Times New Roman"/>
          <w:bCs/>
          <w:sz w:val="24"/>
          <w:szCs w:val="22"/>
        </w:rPr>
        <w:t>.</w:t>
      </w:r>
    </w:p>
    <w:p w14:paraId="06175D38" w14:textId="486D2C72" w:rsidR="009151FA" w:rsidRPr="00640D5E" w:rsidRDefault="00640D5E" w:rsidP="00640D5E">
      <w:pPr>
        <w:spacing w:after="200" w:line="276" w:lineRule="auto"/>
        <w:rPr>
          <w:rFonts w:eastAsia="Times New Roman"/>
          <w:bCs/>
          <w:snapToGrid w:val="0"/>
          <w:szCs w:val="22"/>
          <w:lang w:eastAsia="es-ES"/>
        </w:rPr>
      </w:pPr>
      <w:r>
        <w:rPr>
          <w:bCs/>
          <w:szCs w:val="22"/>
        </w:rPr>
        <w:br w:type="page"/>
      </w:r>
    </w:p>
    <w:p w14:paraId="495FE34B" w14:textId="77777777" w:rsidR="0005536F" w:rsidRPr="00780028" w:rsidRDefault="00152EDE" w:rsidP="00780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eastAsia="Malgun Gothic"/>
          <w:b/>
          <w:bCs/>
          <w:color w:val="0070C0"/>
          <w:sz w:val="28"/>
          <w:szCs w:val="28"/>
        </w:rPr>
      </w:pPr>
      <w:r>
        <w:rPr>
          <w:rFonts w:eastAsia="Malgun Gothic"/>
          <w:b/>
          <w:bCs/>
          <w:color w:val="0070C0"/>
          <w:sz w:val="28"/>
          <w:szCs w:val="28"/>
        </w:rPr>
        <w:lastRenderedPageBreak/>
        <w:t>REFERENCES</w:t>
      </w:r>
    </w:p>
    <w:p w14:paraId="1D6DF1AD" w14:textId="77777777" w:rsidR="00AA042B" w:rsidRPr="00AA042B" w:rsidRDefault="00AA042B" w:rsidP="00AA042B">
      <w:pPr>
        <w:pStyle w:val="BodyText"/>
        <w:tabs>
          <w:tab w:val="clear" w:pos="720"/>
          <w:tab w:val="left" w:pos="0"/>
        </w:tabs>
        <w:ind w:left="720"/>
        <w:rPr>
          <w:rFonts w:asciiTheme="majorBidi" w:hAnsiTheme="majorBidi" w:cstheme="majorBidi"/>
          <w:b/>
          <w:sz w:val="24"/>
          <w:szCs w:val="24"/>
        </w:rPr>
      </w:pPr>
    </w:p>
    <w:p w14:paraId="48D8C226" w14:textId="2F36B384" w:rsidR="00084519" w:rsidRPr="000305D1" w:rsidRDefault="0005536F" w:rsidP="00B81927">
      <w:pPr>
        <w:pStyle w:val="BodyText"/>
        <w:numPr>
          <w:ilvl w:val="0"/>
          <w:numId w:val="20"/>
        </w:numPr>
        <w:tabs>
          <w:tab w:val="clear" w:pos="720"/>
          <w:tab w:val="left" w:pos="0"/>
        </w:tabs>
        <w:rPr>
          <w:rFonts w:asciiTheme="majorBidi" w:hAnsiTheme="majorBidi" w:cstheme="majorBidi"/>
          <w:b/>
          <w:sz w:val="24"/>
          <w:szCs w:val="24"/>
        </w:rPr>
      </w:pPr>
      <w:r w:rsidRPr="000305D1">
        <w:rPr>
          <w:rFonts w:asciiTheme="majorBidi" w:hAnsiTheme="majorBidi" w:cstheme="majorBidi"/>
          <w:b/>
          <w:sz w:val="24"/>
          <w:szCs w:val="24"/>
          <w:lang w:val="es-ES"/>
        </w:rPr>
        <w:t xml:space="preserve">Dr.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s-ES"/>
        </w:rPr>
        <w:t>Anas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  <w:lang w:val="es-ES"/>
        </w:rPr>
        <w:t>Hamdan</w:t>
      </w:r>
      <w:proofErr w:type="spellEnd"/>
      <w:r w:rsidRPr="000305D1">
        <w:rPr>
          <w:rFonts w:asciiTheme="majorBidi" w:hAnsiTheme="majorBidi" w:cstheme="majorBidi"/>
          <w:b/>
          <w:sz w:val="24"/>
          <w:szCs w:val="24"/>
          <w:lang w:val="es-ES"/>
        </w:rPr>
        <w:t>, P</w:t>
      </w:r>
      <w:r>
        <w:rPr>
          <w:rFonts w:asciiTheme="majorBidi" w:hAnsiTheme="majorBidi" w:cstheme="majorBidi"/>
          <w:b/>
          <w:sz w:val="24"/>
          <w:szCs w:val="24"/>
          <w:lang w:val="es-ES"/>
        </w:rPr>
        <w:t>h</w:t>
      </w:r>
      <w:r w:rsidRPr="000305D1">
        <w:rPr>
          <w:rFonts w:asciiTheme="majorBidi" w:hAnsiTheme="majorBidi" w:cstheme="majorBidi"/>
          <w:b/>
          <w:sz w:val="24"/>
          <w:szCs w:val="24"/>
          <w:lang w:val="es-ES"/>
        </w:rPr>
        <w:t>D</w:t>
      </w:r>
      <w:r w:rsidRPr="000305D1">
        <w:rPr>
          <w:rFonts w:asciiTheme="majorBidi" w:hAnsiTheme="majorBidi" w:cstheme="majorBidi"/>
          <w:sz w:val="24"/>
          <w:szCs w:val="24"/>
          <w:lang w:val="es-ES"/>
        </w:rPr>
        <w:br/>
      </w:r>
      <w:r w:rsidR="00B81927">
        <w:rPr>
          <w:rFonts w:asciiTheme="majorBidi" w:hAnsiTheme="majorBidi" w:cstheme="majorBidi"/>
          <w:sz w:val="24"/>
          <w:szCs w:val="24"/>
        </w:rPr>
        <w:t>Associate</w:t>
      </w:r>
      <w:r w:rsidR="00084519">
        <w:rPr>
          <w:rFonts w:asciiTheme="majorBidi" w:hAnsiTheme="majorBidi" w:cstheme="majorBidi"/>
          <w:sz w:val="24"/>
          <w:szCs w:val="24"/>
        </w:rPr>
        <w:t xml:space="preserve"> </w:t>
      </w:r>
      <w:r w:rsidR="00084519" w:rsidRPr="000305D1">
        <w:rPr>
          <w:rFonts w:asciiTheme="majorBidi" w:hAnsiTheme="majorBidi" w:cstheme="majorBidi"/>
          <w:sz w:val="24"/>
          <w:szCs w:val="24"/>
        </w:rPr>
        <w:t>Professor</w:t>
      </w:r>
      <w:r w:rsidR="00084519" w:rsidRPr="000305D1">
        <w:rPr>
          <w:rFonts w:asciiTheme="majorBidi" w:hAnsiTheme="majorBidi" w:cstheme="majorBidi"/>
          <w:sz w:val="24"/>
          <w:szCs w:val="24"/>
        </w:rPr>
        <w:br/>
      </w:r>
      <w:r w:rsidR="0065670A">
        <w:rPr>
          <w:rFonts w:asciiTheme="majorBidi" w:hAnsiTheme="majorBidi" w:cstheme="majorBidi"/>
          <w:sz w:val="24"/>
          <w:szCs w:val="24"/>
        </w:rPr>
        <w:t xml:space="preserve">Head of </w:t>
      </w:r>
      <w:r w:rsidR="00084519">
        <w:rPr>
          <w:rFonts w:asciiTheme="majorBidi" w:hAnsiTheme="majorBidi" w:cstheme="majorBidi"/>
          <w:sz w:val="24"/>
          <w:szCs w:val="24"/>
        </w:rPr>
        <w:t xml:space="preserve">Department of </w:t>
      </w:r>
      <w:r w:rsidR="0065670A">
        <w:rPr>
          <w:rFonts w:asciiTheme="majorBidi" w:hAnsiTheme="majorBidi" w:cstheme="majorBidi"/>
          <w:sz w:val="24"/>
          <w:szCs w:val="24"/>
        </w:rPr>
        <w:t>Anesthesia</w:t>
      </w:r>
      <w:r w:rsidR="00084519">
        <w:rPr>
          <w:rFonts w:asciiTheme="majorBidi" w:hAnsiTheme="majorBidi" w:cstheme="majorBidi"/>
          <w:sz w:val="24"/>
          <w:szCs w:val="24"/>
        </w:rPr>
        <w:t>, Faculty of Medicine and Health Sciences</w:t>
      </w:r>
      <w:r w:rsidR="00084519" w:rsidRPr="000305D1">
        <w:rPr>
          <w:rFonts w:asciiTheme="majorBidi" w:hAnsiTheme="majorBidi" w:cstheme="majorBidi"/>
          <w:sz w:val="24"/>
          <w:szCs w:val="24"/>
        </w:rPr>
        <w:br/>
      </w:r>
      <w:r w:rsidR="00084519">
        <w:rPr>
          <w:rFonts w:ascii="Times New Roman" w:hAnsi="Times New Roman"/>
          <w:sz w:val="24"/>
          <w:szCs w:val="24"/>
          <w:lang w:val="en-GB"/>
        </w:rPr>
        <w:t>An</w:t>
      </w:r>
      <w:r w:rsidR="00084519" w:rsidRPr="003B03DD">
        <w:rPr>
          <w:rFonts w:ascii="Times New Roman" w:eastAsia="Calibri" w:hAnsi="Times New Roman"/>
          <w:sz w:val="24"/>
          <w:szCs w:val="24"/>
          <w:lang w:val="en-GB"/>
        </w:rPr>
        <w:t>–</w:t>
      </w:r>
      <w:r w:rsidR="00084519">
        <w:rPr>
          <w:rFonts w:ascii="Times New Roman" w:hAnsi="Times New Roman"/>
          <w:sz w:val="24"/>
          <w:szCs w:val="24"/>
          <w:lang w:val="en-GB"/>
        </w:rPr>
        <w:t>Najah National University</w:t>
      </w:r>
      <w:r w:rsidR="00084519" w:rsidRPr="000305D1">
        <w:rPr>
          <w:rFonts w:asciiTheme="majorBidi" w:hAnsiTheme="majorBidi" w:cstheme="majorBidi"/>
          <w:sz w:val="24"/>
          <w:szCs w:val="24"/>
        </w:rPr>
        <w:br/>
      </w:r>
      <w:r w:rsidR="00084519">
        <w:rPr>
          <w:rFonts w:asciiTheme="majorBidi" w:hAnsiTheme="majorBidi" w:cstheme="majorBidi"/>
          <w:sz w:val="24"/>
          <w:szCs w:val="24"/>
        </w:rPr>
        <w:t>Nablus</w:t>
      </w:r>
      <w:r w:rsidR="00084519" w:rsidRPr="000305D1">
        <w:rPr>
          <w:rFonts w:asciiTheme="majorBidi" w:hAnsiTheme="majorBidi" w:cstheme="majorBidi"/>
          <w:sz w:val="24"/>
          <w:szCs w:val="24"/>
        </w:rPr>
        <w:t xml:space="preserve">, </w:t>
      </w:r>
      <w:r w:rsidR="00084519">
        <w:rPr>
          <w:rFonts w:asciiTheme="majorBidi" w:hAnsiTheme="majorBidi" w:cstheme="majorBidi"/>
          <w:sz w:val="24"/>
          <w:szCs w:val="24"/>
        </w:rPr>
        <w:t>Palestine</w:t>
      </w:r>
    </w:p>
    <w:p w14:paraId="3E9D068B" w14:textId="77777777" w:rsidR="00084519" w:rsidRPr="000305D1" w:rsidRDefault="00084519" w:rsidP="00084519">
      <w:pPr>
        <w:rPr>
          <w:rFonts w:asciiTheme="majorBidi" w:hAnsiTheme="majorBidi" w:cstheme="majorBidi"/>
          <w:szCs w:val="24"/>
          <w:lang w:val="pt-BR"/>
        </w:rPr>
      </w:pPr>
      <w:r>
        <w:rPr>
          <w:rFonts w:asciiTheme="majorBidi" w:hAnsiTheme="majorBidi" w:cstheme="majorBidi"/>
          <w:szCs w:val="24"/>
          <w:lang w:val="pt-BR"/>
        </w:rPr>
        <w:t xml:space="preserve">            </w:t>
      </w:r>
      <w:r w:rsidRPr="000305D1">
        <w:rPr>
          <w:rFonts w:asciiTheme="majorBidi" w:hAnsiTheme="majorBidi" w:cstheme="majorBidi"/>
          <w:szCs w:val="24"/>
          <w:lang w:val="pt-BR"/>
        </w:rPr>
        <w:t xml:space="preserve">E-mail: </w:t>
      </w:r>
      <w:r>
        <w:rPr>
          <w:rStyle w:val="ms-font-s"/>
          <w:rFonts w:asciiTheme="majorBidi" w:hAnsiTheme="majorBidi" w:cstheme="majorBidi"/>
          <w:szCs w:val="24"/>
        </w:rPr>
        <w:t>a.hamdan</w:t>
      </w:r>
      <w:r w:rsidRPr="000305D1">
        <w:rPr>
          <w:rStyle w:val="ms-font-s"/>
          <w:rFonts w:asciiTheme="majorBidi" w:hAnsiTheme="majorBidi" w:cstheme="majorBidi"/>
          <w:szCs w:val="24"/>
        </w:rPr>
        <w:t>@</w:t>
      </w:r>
      <w:r>
        <w:rPr>
          <w:rStyle w:val="ms-font-s"/>
          <w:rFonts w:asciiTheme="majorBidi" w:hAnsiTheme="majorBidi" w:cstheme="majorBidi"/>
          <w:szCs w:val="24"/>
        </w:rPr>
        <w:t>najah</w:t>
      </w:r>
      <w:r w:rsidRPr="000305D1">
        <w:rPr>
          <w:rStyle w:val="ms-font-s"/>
          <w:rFonts w:asciiTheme="majorBidi" w:hAnsiTheme="majorBidi" w:cstheme="majorBidi"/>
          <w:szCs w:val="24"/>
        </w:rPr>
        <w:t>.</w:t>
      </w:r>
      <w:r>
        <w:rPr>
          <w:rStyle w:val="ms-font-s"/>
          <w:rFonts w:asciiTheme="majorBidi" w:hAnsiTheme="majorBidi" w:cstheme="majorBidi"/>
          <w:szCs w:val="24"/>
        </w:rPr>
        <w:t>edu</w:t>
      </w:r>
    </w:p>
    <w:p w14:paraId="2910DB10" w14:textId="77777777" w:rsidR="00780028" w:rsidRDefault="00084519" w:rsidP="00780028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         Cell Phone</w:t>
      </w:r>
      <w:r w:rsidRPr="000305D1">
        <w:rPr>
          <w:rFonts w:asciiTheme="majorBidi" w:hAnsiTheme="majorBidi" w:cstheme="majorBidi"/>
          <w:szCs w:val="24"/>
        </w:rPr>
        <w:t xml:space="preserve">: </w:t>
      </w:r>
      <w:r>
        <w:rPr>
          <w:rFonts w:asciiTheme="majorBidi" w:hAnsiTheme="majorBidi" w:cstheme="majorBidi"/>
          <w:szCs w:val="24"/>
        </w:rPr>
        <w:t>(</w:t>
      </w:r>
      <w:r w:rsidRPr="000305D1">
        <w:rPr>
          <w:rFonts w:asciiTheme="majorBidi" w:hAnsiTheme="majorBidi" w:cstheme="majorBidi"/>
          <w:szCs w:val="24"/>
        </w:rPr>
        <w:t>00</w:t>
      </w:r>
      <w:r>
        <w:rPr>
          <w:rFonts w:asciiTheme="majorBidi" w:hAnsiTheme="majorBidi" w:cstheme="majorBidi"/>
          <w:szCs w:val="24"/>
        </w:rPr>
        <w:t>97</w:t>
      </w:r>
      <w:r w:rsidRPr="000305D1">
        <w:rPr>
          <w:rFonts w:asciiTheme="majorBidi" w:hAnsiTheme="majorBidi" w:cstheme="majorBidi"/>
          <w:szCs w:val="24"/>
        </w:rPr>
        <w:t>0</w:t>
      </w:r>
      <w:r>
        <w:rPr>
          <w:rFonts w:asciiTheme="majorBidi" w:hAnsiTheme="majorBidi" w:cstheme="majorBidi"/>
          <w:szCs w:val="24"/>
        </w:rPr>
        <w:t>) 569492409</w:t>
      </w:r>
    </w:p>
    <w:p w14:paraId="2F6DA7C3" w14:textId="77777777" w:rsidR="00640D5E" w:rsidRDefault="00640D5E" w:rsidP="00640D5E">
      <w:pPr>
        <w:pStyle w:val="BodyText"/>
        <w:tabs>
          <w:tab w:val="clear" w:pos="720"/>
          <w:tab w:val="left" w:pos="0"/>
        </w:tabs>
        <w:ind w:left="720"/>
        <w:rPr>
          <w:rFonts w:asciiTheme="majorBidi" w:hAnsiTheme="majorBidi" w:cstheme="majorBidi"/>
          <w:b/>
          <w:sz w:val="24"/>
          <w:szCs w:val="24"/>
          <w:lang w:val="es-ES"/>
        </w:rPr>
      </w:pPr>
    </w:p>
    <w:p w14:paraId="463A0242" w14:textId="1F4EDC7F" w:rsidR="00084519" w:rsidRPr="00F14EB6" w:rsidRDefault="00084519" w:rsidP="00F14EB6">
      <w:pPr>
        <w:pStyle w:val="BodyText"/>
        <w:numPr>
          <w:ilvl w:val="0"/>
          <w:numId w:val="20"/>
        </w:numPr>
        <w:tabs>
          <w:tab w:val="clear" w:pos="720"/>
          <w:tab w:val="left" w:pos="0"/>
        </w:tabs>
        <w:rPr>
          <w:rFonts w:asciiTheme="majorBidi" w:hAnsiTheme="majorBidi" w:cstheme="majorBidi"/>
          <w:b/>
          <w:sz w:val="24"/>
          <w:szCs w:val="24"/>
          <w:lang w:val="es-ES"/>
        </w:rPr>
      </w:pPr>
      <w:r w:rsidRPr="00F14EB6">
        <w:rPr>
          <w:rFonts w:asciiTheme="majorBidi" w:hAnsiTheme="majorBidi" w:cstheme="majorBidi"/>
          <w:b/>
          <w:sz w:val="24"/>
          <w:szCs w:val="24"/>
          <w:lang w:val="es-ES"/>
        </w:rPr>
        <w:t xml:space="preserve">Dr. </w:t>
      </w:r>
      <w:proofErr w:type="spellStart"/>
      <w:r w:rsidRPr="00F14EB6">
        <w:rPr>
          <w:rFonts w:asciiTheme="majorBidi" w:hAnsiTheme="majorBidi" w:cstheme="majorBidi"/>
          <w:b/>
          <w:sz w:val="24"/>
          <w:szCs w:val="24"/>
          <w:lang w:val="es-ES"/>
        </w:rPr>
        <w:t>Yazun</w:t>
      </w:r>
      <w:proofErr w:type="spellEnd"/>
      <w:r w:rsidRPr="00F14EB6">
        <w:rPr>
          <w:rFonts w:asciiTheme="majorBidi" w:hAnsiTheme="majorBidi" w:cstheme="majorBidi"/>
          <w:b/>
          <w:sz w:val="24"/>
          <w:szCs w:val="24"/>
          <w:lang w:val="es-ES"/>
        </w:rPr>
        <w:t xml:space="preserve"> Jarrar, PhD</w:t>
      </w:r>
    </w:p>
    <w:p w14:paraId="3A7565D5" w14:textId="77777777" w:rsidR="0005536F" w:rsidRPr="00F14EB6" w:rsidRDefault="0005536F" w:rsidP="000D1A94">
      <w:pPr>
        <w:pStyle w:val="BodyText"/>
        <w:tabs>
          <w:tab w:val="clear" w:pos="720"/>
          <w:tab w:val="left" w:pos="0"/>
        </w:tabs>
        <w:ind w:left="720"/>
        <w:rPr>
          <w:rFonts w:asciiTheme="majorBidi" w:hAnsiTheme="majorBidi" w:cstheme="majorBidi"/>
          <w:bCs/>
          <w:sz w:val="24"/>
          <w:szCs w:val="24"/>
          <w:lang w:val="es-ES"/>
        </w:rPr>
      </w:pPr>
      <w:proofErr w:type="spellStart"/>
      <w:r w:rsidRPr="00F14EB6">
        <w:rPr>
          <w:rFonts w:asciiTheme="majorBidi" w:hAnsiTheme="majorBidi" w:cstheme="majorBidi"/>
          <w:bCs/>
          <w:sz w:val="24"/>
          <w:szCs w:val="24"/>
          <w:lang w:val="es-ES"/>
        </w:rPr>
        <w:t>Ass</w:t>
      </w:r>
      <w:r w:rsidR="000D1A94">
        <w:rPr>
          <w:rFonts w:asciiTheme="majorBidi" w:hAnsiTheme="majorBidi" w:cstheme="majorBidi"/>
          <w:bCs/>
          <w:sz w:val="24"/>
          <w:szCs w:val="24"/>
          <w:lang w:val="es-ES"/>
        </w:rPr>
        <w:t>ociate</w:t>
      </w:r>
      <w:proofErr w:type="spellEnd"/>
      <w:r w:rsidRPr="00F14EB6">
        <w:rPr>
          <w:rFonts w:asciiTheme="majorBidi" w:hAnsiTheme="majorBidi" w:cstheme="majorBidi"/>
          <w:bCs/>
          <w:sz w:val="24"/>
          <w:szCs w:val="24"/>
          <w:lang w:val="es-ES"/>
        </w:rPr>
        <w:t xml:space="preserve"> </w:t>
      </w:r>
      <w:proofErr w:type="spellStart"/>
      <w:r w:rsidRPr="00F14EB6">
        <w:rPr>
          <w:rFonts w:asciiTheme="majorBidi" w:hAnsiTheme="majorBidi" w:cstheme="majorBidi"/>
          <w:bCs/>
          <w:sz w:val="24"/>
          <w:szCs w:val="24"/>
          <w:lang w:val="es-ES"/>
        </w:rPr>
        <w:t>Professor</w:t>
      </w:r>
      <w:proofErr w:type="spellEnd"/>
      <w:r w:rsidRPr="00F14EB6">
        <w:rPr>
          <w:rFonts w:asciiTheme="majorBidi" w:hAnsiTheme="majorBidi" w:cstheme="majorBidi"/>
          <w:bCs/>
          <w:sz w:val="24"/>
          <w:szCs w:val="24"/>
          <w:lang w:val="es-ES"/>
        </w:rPr>
        <w:br/>
      </w:r>
      <w:proofErr w:type="spellStart"/>
      <w:r w:rsidR="00054296">
        <w:rPr>
          <w:rFonts w:asciiTheme="majorBidi" w:hAnsiTheme="majorBidi" w:cstheme="majorBidi"/>
          <w:bCs/>
          <w:sz w:val="24"/>
          <w:szCs w:val="24"/>
          <w:lang w:val="es-ES"/>
        </w:rPr>
        <w:t>Faculty</w:t>
      </w:r>
      <w:proofErr w:type="spellEnd"/>
      <w:r w:rsidRPr="00F14EB6">
        <w:rPr>
          <w:rFonts w:asciiTheme="majorBidi" w:hAnsiTheme="majorBidi" w:cstheme="majorBidi"/>
          <w:bCs/>
          <w:sz w:val="24"/>
          <w:szCs w:val="24"/>
          <w:lang w:val="es-ES"/>
        </w:rPr>
        <w:t xml:space="preserve"> </w:t>
      </w:r>
      <w:proofErr w:type="spellStart"/>
      <w:r w:rsidRPr="00F14EB6">
        <w:rPr>
          <w:rFonts w:asciiTheme="majorBidi" w:hAnsiTheme="majorBidi" w:cstheme="majorBidi"/>
          <w:bCs/>
          <w:sz w:val="24"/>
          <w:szCs w:val="24"/>
          <w:lang w:val="es-ES"/>
        </w:rPr>
        <w:t>of</w:t>
      </w:r>
      <w:proofErr w:type="spellEnd"/>
      <w:r w:rsidRPr="00F14EB6">
        <w:rPr>
          <w:rFonts w:asciiTheme="majorBidi" w:hAnsiTheme="majorBidi" w:cstheme="majorBidi"/>
          <w:bCs/>
          <w:sz w:val="24"/>
          <w:szCs w:val="24"/>
          <w:lang w:val="es-ES"/>
        </w:rPr>
        <w:t xml:space="preserve"> </w:t>
      </w:r>
      <w:r w:rsidR="00054296">
        <w:rPr>
          <w:rFonts w:asciiTheme="majorBidi" w:hAnsiTheme="majorBidi" w:cstheme="majorBidi"/>
          <w:bCs/>
          <w:sz w:val="24"/>
          <w:szCs w:val="24"/>
          <w:lang w:val="es-ES"/>
        </w:rPr>
        <w:t>Medicine</w:t>
      </w:r>
      <w:r w:rsidRPr="00F14EB6">
        <w:rPr>
          <w:rFonts w:asciiTheme="majorBidi" w:hAnsiTheme="majorBidi" w:cstheme="majorBidi"/>
          <w:bCs/>
          <w:sz w:val="24"/>
          <w:szCs w:val="24"/>
          <w:lang w:val="es-ES"/>
        </w:rPr>
        <w:br/>
      </w:r>
      <w:r w:rsidR="00054296">
        <w:rPr>
          <w:rFonts w:asciiTheme="majorBidi" w:hAnsiTheme="majorBidi" w:cstheme="majorBidi"/>
          <w:bCs/>
          <w:sz w:val="24"/>
          <w:szCs w:val="24"/>
          <w:lang w:val="es-ES"/>
        </w:rPr>
        <w:t>Al-</w:t>
      </w:r>
      <w:proofErr w:type="spellStart"/>
      <w:r w:rsidR="00054296">
        <w:rPr>
          <w:rFonts w:asciiTheme="majorBidi" w:hAnsiTheme="majorBidi" w:cstheme="majorBidi"/>
          <w:bCs/>
          <w:sz w:val="24"/>
          <w:szCs w:val="24"/>
          <w:lang w:val="es-ES"/>
        </w:rPr>
        <w:t>Balqa</w:t>
      </w:r>
      <w:proofErr w:type="spellEnd"/>
      <w:r w:rsidR="00054296">
        <w:rPr>
          <w:rFonts w:asciiTheme="majorBidi" w:hAnsiTheme="majorBidi" w:cstheme="majorBidi"/>
          <w:bCs/>
          <w:sz w:val="24"/>
          <w:szCs w:val="24"/>
          <w:lang w:val="es-ES"/>
        </w:rPr>
        <w:t xml:space="preserve"> </w:t>
      </w:r>
      <w:proofErr w:type="spellStart"/>
      <w:r w:rsidR="00054296">
        <w:rPr>
          <w:rFonts w:asciiTheme="majorBidi" w:hAnsiTheme="majorBidi" w:cstheme="majorBidi"/>
          <w:bCs/>
          <w:sz w:val="24"/>
          <w:szCs w:val="24"/>
          <w:lang w:val="es-ES"/>
        </w:rPr>
        <w:t>Applied</w:t>
      </w:r>
      <w:proofErr w:type="spellEnd"/>
      <w:r w:rsidR="00054296">
        <w:rPr>
          <w:rFonts w:asciiTheme="majorBidi" w:hAnsiTheme="majorBidi" w:cstheme="majorBidi"/>
          <w:bCs/>
          <w:sz w:val="24"/>
          <w:szCs w:val="24"/>
          <w:lang w:val="es-ES"/>
        </w:rPr>
        <w:t xml:space="preserve"> </w:t>
      </w:r>
      <w:proofErr w:type="spellStart"/>
      <w:r w:rsidR="00054296">
        <w:rPr>
          <w:rFonts w:asciiTheme="majorBidi" w:hAnsiTheme="majorBidi" w:cstheme="majorBidi"/>
          <w:bCs/>
          <w:sz w:val="24"/>
          <w:szCs w:val="24"/>
          <w:lang w:val="es-ES"/>
        </w:rPr>
        <w:t>University</w:t>
      </w:r>
      <w:proofErr w:type="spellEnd"/>
      <w:r w:rsidRPr="00F14EB6">
        <w:rPr>
          <w:rFonts w:asciiTheme="majorBidi" w:hAnsiTheme="majorBidi" w:cstheme="majorBidi"/>
          <w:bCs/>
          <w:sz w:val="24"/>
          <w:szCs w:val="24"/>
          <w:lang w:val="es-ES"/>
        </w:rPr>
        <w:br/>
      </w:r>
      <w:r w:rsidR="00054296">
        <w:rPr>
          <w:rFonts w:asciiTheme="majorBidi" w:hAnsiTheme="majorBidi" w:cstheme="majorBidi"/>
          <w:bCs/>
          <w:sz w:val="24"/>
          <w:szCs w:val="24"/>
          <w:lang w:val="es-ES"/>
        </w:rPr>
        <w:t>Al-Salt</w:t>
      </w:r>
      <w:r w:rsidRPr="00F14EB6">
        <w:rPr>
          <w:rFonts w:asciiTheme="majorBidi" w:hAnsiTheme="majorBidi" w:cstheme="majorBidi"/>
          <w:bCs/>
          <w:sz w:val="24"/>
          <w:szCs w:val="24"/>
          <w:lang w:val="es-ES"/>
        </w:rPr>
        <w:t xml:space="preserve">, </w:t>
      </w:r>
      <w:proofErr w:type="spellStart"/>
      <w:r w:rsidR="00093690" w:rsidRPr="00F14EB6">
        <w:rPr>
          <w:rFonts w:asciiTheme="majorBidi" w:hAnsiTheme="majorBidi" w:cstheme="majorBidi"/>
          <w:bCs/>
          <w:sz w:val="24"/>
          <w:szCs w:val="24"/>
          <w:lang w:val="es-ES"/>
        </w:rPr>
        <w:t>Jordan</w:t>
      </w:r>
      <w:proofErr w:type="spellEnd"/>
    </w:p>
    <w:p w14:paraId="44D07DA3" w14:textId="77777777" w:rsidR="0005536F" w:rsidRPr="00F14EB6" w:rsidRDefault="0005536F" w:rsidP="00054296">
      <w:pPr>
        <w:pStyle w:val="BodyText"/>
        <w:tabs>
          <w:tab w:val="clear" w:pos="720"/>
          <w:tab w:val="left" w:pos="0"/>
        </w:tabs>
        <w:ind w:left="720"/>
        <w:rPr>
          <w:rFonts w:asciiTheme="majorBidi" w:hAnsiTheme="majorBidi" w:cstheme="majorBidi"/>
          <w:bCs/>
          <w:sz w:val="24"/>
          <w:szCs w:val="24"/>
          <w:lang w:val="es-ES"/>
        </w:rPr>
      </w:pPr>
      <w:r w:rsidRPr="00F14EB6">
        <w:rPr>
          <w:rFonts w:asciiTheme="majorBidi" w:hAnsiTheme="majorBidi" w:cstheme="majorBidi"/>
          <w:bCs/>
          <w:sz w:val="24"/>
          <w:szCs w:val="24"/>
          <w:lang w:val="es-ES"/>
        </w:rPr>
        <w:t xml:space="preserve">E-mail: </w:t>
      </w:r>
      <w:r w:rsidR="00093690" w:rsidRPr="00F14EB6">
        <w:rPr>
          <w:rFonts w:asciiTheme="majorBidi" w:hAnsiTheme="majorBidi" w:cstheme="majorBidi"/>
          <w:bCs/>
          <w:sz w:val="24"/>
          <w:lang w:val="es-ES"/>
        </w:rPr>
        <w:t>yazun.jarrar</w:t>
      </w:r>
      <w:r w:rsidRPr="00F14EB6">
        <w:rPr>
          <w:rFonts w:asciiTheme="majorBidi" w:hAnsiTheme="majorBidi" w:cstheme="majorBidi"/>
          <w:bCs/>
          <w:sz w:val="24"/>
          <w:lang w:val="es-ES"/>
        </w:rPr>
        <w:t>@</w:t>
      </w:r>
      <w:r w:rsidR="00054296">
        <w:rPr>
          <w:rFonts w:asciiTheme="majorBidi" w:hAnsiTheme="majorBidi" w:cstheme="majorBidi"/>
          <w:bCs/>
          <w:sz w:val="24"/>
          <w:lang w:val="es-ES"/>
        </w:rPr>
        <w:t>bau</w:t>
      </w:r>
      <w:r w:rsidRPr="00F14EB6">
        <w:rPr>
          <w:rFonts w:asciiTheme="majorBidi" w:hAnsiTheme="majorBidi" w:cstheme="majorBidi"/>
          <w:bCs/>
          <w:sz w:val="24"/>
          <w:lang w:val="es-ES"/>
        </w:rPr>
        <w:t>.edu</w:t>
      </w:r>
      <w:r w:rsidR="00093690" w:rsidRPr="00F14EB6">
        <w:rPr>
          <w:rFonts w:asciiTheme="majorBidi" w:hAnsiTheme="majorBidi" w:cstheme="majorBidi"/>
          <w:bCs/>
          <w:sz w:val="24"/>
          <w:lang w:val="es-ES"/>
        </w:rPr>
        <w:t>.jo</w:t>
      </w:r>
    </w:p>
    <w:p w14:paraId="0D70A737" w14:textId="77777777" w:rsidR="0005536F" w:rsidRPr="00F14EB6" w:rsidRDefault="0005536F" w:rsidP="00F14EB6">
      <w:pPr>
        <w:pStyle w:val="BodyText"/>
        <w:tabs>
          <w:tab w:val="clear" w:pos="720"/>
          <w:tab w:val="left" w:pos="0"/>
        </w:tabs>
        <w:ind w:left="720"/>
        <w:rPr>
          <w:rFonts w:asciiTheme="majorBidi" w:hAnsiTheme="majorBidi" w:cstheme="majorBidi"/>
          <w:bCs/>
          <w:sz w:val="24"/>
          <w:szCs w:val="24"/>
          <w:lang w:val="es-ES"/>
        </w:rPr>
      </w:pPr>
      <w:r w:rsidRPr="00F14EB6">
        <w:rPr>
          <w:rFonts w:asciiTheme="majorBidi" w:hAnsiTheme="majorBidi" w:cstheme="majorBidi"/>
          <w:bCs/>
          <w:sz w:val="24"/>
          <w:szCs w:val="24"/>
          <w:lang w:val="es-ES"/>
        </w:rPr>
        <w:t xml:space="preserve">Cell </w:t>
      </w:r>
      <w:proofErr w:type="spellStart"/>
      <w:r w:rsidRPr="00F14EB6">
        <w:rPr>
          <w:rFonts w:asciiTheme="majorBidi" w:hAnsiTheme="majorBidi" w:cstheme="majorBidi"/>
          <w:bCs/>
          <w:sz w:val="24"/>
          <w:szCs w:val="24"/>
          <w:lang w:val="es-ES"/>
        </w:rPr>
        <w:t>Phone</w:t>
      </w:r>
      <w:proofErr w:type="spellEnd"/>
      <w:r w:rsidRPr="00F14EB6">
        <w:rPr>
          <w:rFonts w:asciiTheme="majorBidi" w:hAnsiTheme="majorBidi" w:cstheme="majorBidi"/>
          <w:bCs/>
          <w:sz w:val="24"/>
          <w:szCs w:val="24"/>
          <w:lang w:val="es-ES"/>
        </w:rPr>
        <w:t>: (009</w:t>
      </w:r>
      <w:r w:rsidR="00093690" w:rsidRPr="00F14EB6">
        <w:rPr>
          <w:rFonts w:asciiTheme="majorBidi" w:hAnsiTheme="majorBidi" w:cstheme="majorBidi"/>
          <w:bCs/>
          <w:sz w:val="24"/>
          <w:szCs w:val="24"/>
          <w:lang w:val="es-ES"/>
        </w:rPr>
        <w:t>62</w:t>
      </w:r>
      <w:r w:rsidRPr="00F14EB6">
        <w:rPr>
          <w:rFonts w:asciiTheme="majorBidi" w:hAnsiTheme="majorBidi" w:cstheme="majorBidi"/>
          <w:bCs/>
          <w:sz w:val="24"/>
          <w:szCs w:val="24"/>
          <w:lang w:val="es-ES"/>
        </w:rPr>
        <w:t xml:space="preserve">) </w:t>
      </w:r>
      <w:r w:rsidR="00093690" w:rsidRPr="00F14EB6">
        <w:rPr>
          <w:rFonts w:asciiTheme="majorBidi" w:hAnsiTheme="majorBidi" w:cstheme="majorBidi"/>
          <w:bCs/>
          <w:sz w:val="24"/>
          <w:szCs w:val="24"/>
          <w:lang w:val="es-ES"/>
        </w:rPr>
        <w:t>795930283</w:t>
      </w:r>
    </w:p>
    <w:p w14:paraId="35CBAA05" w14:textId="77777777" w:rsidR="00A0000D" w:rsidRPr="00A0000D" w:rsidRDefault="00A0000D" w:rsidP="00A0000D">
      <w:pPr>
        <w:pStyle w:val="BodyText"/>
        <w:tabs>
          <w:tab w:val="clear" w:pos="720"/>
          <w:tab w:val="left" w:pos="0"/>
        </w:tabs>
        <w:ind w:left="720"/>
        <w:rPr>
          <w:rFonts w:asciiTheme="majorBidi" w:hAnsiTheme="majorBidi" w:cstheme="majorBidi"/>
          <w:sz w:val="24"/>
          <w:szCs w:val="24"/>
        </w:rPr>
      </w:pPr>
    </w:p>
    <w:p w14:paraId="2281613D" w14:textId="62C47E26" w:rsidR="009460DB" w:rsidRPr="00694292" w:rsidRDefault="009460DB" w:rsidP="00694292">
      <w:pPr>
        <w:rPr>
          <w:rFonts w:asciiTheme="majorBidi" w:hAnsiTheme="majorBidi" w:cstheme="majorBidi"/>
          <w:szCs w:val="24"/>
        </w:rPr>
      </w:pPr>
    </w:p>
    <w:sectPr w:rsidR="009460DB" w:rsidRPr="00694292" w:rsidSect="009F43B3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B262" w14:textId="77777777" w:rsidR="00953E57" w:rsidRDefault="00953E57" w:rsidP="00152446">
      <w:r>
        <w:separator/>
      </w:r>
    </w:p>
  </w:endnote>
  <w:endnote w:type="continuationSeparator" w:id="0">
    <w:p w14:paraId="668389FE" w14:textId="77777777" w:rsidR="00953E57" w:rsidRDefault="00953E57" w:rsidP="0015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urich BT">
    <w:altName w:val="Arial"/>
    <w:charset w:val="00"/>
    <w:family w:val="swiss"/>
    <w:pitch w:val="variable"/>
    <w:sig w:usb0="00000007" w:usb1="00000000" w:usb2="00000000" w:usb3="00000000" w:csb0="0000001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3314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397AA" w14:textId="201A85E6" w:rsidR="00896610" w:rsidRDefault="0089661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A6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69E4766" w14:textId="77777777" w:rsidR="00896610" w:rsidRDefault="00896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EECF" w14:textId="77777777" w:rsidR="00953E57" w:rsidRDefault="00953E57" w:rsidP="00152446">
      <w:r>
        <w:separator/>
      </w:r>
    </w:p>
  </w:footnote>
  <w:footnote w:type="continuationSeparator" w:id="0">
    <w:p w14:paraId="0781C9A5" w14:textId="77777777" w:rsidR="00953E57" w:rsidRDefault="00953E57" w:rsidP="0015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5191"/>
      <w:docPartObj>
        <w:docPartGallery w:val="Page Numbers (Top of Page)"/>
        <w:docPartUnique/>
      </w:docPartObj>
    </w:sdtPr>
    <w:sdtEndPr/>
    <w:sdtContent>
      <w:p w14:paraId="74013479" w14:textId="4231F175" w:rsidR="00390FA9" w:rsidRDefault="003E4EC4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84A6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D46EF01" w14:textId="77777777" w:rsidR="00390FA9" w:rsidRDefault="00390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C4C"/>
    <w:multiLevelType w:val="hybridMultilevel"/>
    <w:tmpl w:val="1D82874E"/>
    <w:lvl w:ilvl="0" w:tplc="6D2A635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E5FDA"/>
    <w:multiLevelType w:val="hybridMultilevel"/>
    <w:tmpl w:val="A276FC9C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C164DB"/>
    <w:multiLevelType w:val="hybridMultilevel"/>
    <w:tmpl w:val="C368270C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4C0339"/>
    <w:multiLevelType w:val="hybridMultilevel"/>
    <w:tmpl w:val="4FEA3972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BD63B1"/>
    <w:multiLevelType w:val="hybridMultilevel"/>
    <w:tmpl w:val="54AE29FC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F70172"/>
    <w:multiLevelType w:val="hybridMultilevel"/>
    <w:tmpl w:val="68646474"/>
    <w:lvl w:ilvl="0" w:tplc="4B7C42C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B0B1B"/>
    <w:multiLevelType w:val="hybridMultilevel"/>
    <w:tmpl w:val="313AECE6"/>
    <w:lvl w:ilvl="0" w:tplc="86ACF38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472AC"/>
    <w:multiLevelType w:val="hybridMultilevel"/>
    <w:tmpl w:val="97DC7866"/>
    <w:lvl w:ilvl="0" w:tplc="BACCA0B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1A500B7"/>
    <w:multiLevelType w:val="hybridMultilevel"/>
    <w:tmpl w:val="3FD2BA70"/>
    <w:lvl w:ilvl="0" w:tplc="86ACF38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656F4"/>
    <w:multiLevelType w:val="hybridMultilevel"/>
    <w:tmpl w:val="4B1AA3BE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CB0435"/>
    <w:multiLevelType w:val="hybridMultilevel"/>
    <w:tmpl w:val="A92EF58C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B96F2D"/>
    <w:multiLevelType w:val="hybridMultilevel"/>
    <w:tmpl w:val="C082EB06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592740"/>
    <w:multiLevelType w:val="hybridMultilevel"/>
    <w:tmpl w:val="A76C6F78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67552F"/>
    <w:multiLevelType w:val="hybridMultilevel"/>
    <w:tmpl w:val="BC2802C0"/>
    <w:lvl w:ilvl="0" w:tplc="C19E5B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2A25B3"/>
    <w:multiLevelType w:val="hybridMultilevel"/>
    <w:tmpl w:val="E784497C"/>
    <w:lvl w:ilvl="0" w:tplc="6D2A635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D15825"/>
    <w:multiLevelType w:val="hybridMultilevel"/>
    <w:tmpl w:val="F4A27F18"/>
    <w:lvl w:ilvl="0" w:tplc="95A673E8">
      <w:start w:val="1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911F3"/>
    <w:multiLevelType w:val="hybridMultilevel"/>
    <w:tmpl w:val="691CD362"/>
    <w:lvl w:ilvl="0" w:tplc="E2BE4AE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C458A5"/>
    <w:multiLevelType w:val="hybridMultilevel"/>
    <w:tmpl w:val="BFEC5244"/>
    <w:lvl w:ilvl="0" w:tplc="86ACF38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02899"/>
    <w:multiLevelType w:val="hybridMultilevel"/>
    <w:tmpl w:val="A276FC9C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FF1476"/>
    <w:multiLevelType w:val="hybridMultilevel"/>
    <w:tmpl w:val="BE5663FC"/>
    <w:lvl w:ilvl="0" w:tplc="BAF615C8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DC73CF6"/>
    <w:multiLevelType w:val="hybridMultilevel"/>
    <w:tmpl w:val="24ECEB88"/>
    <w:lvl w:ilvl="0" w:tplc="86ACF38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A5E79"/>
    <w:multiLevelType w:val="hybridMultilevel"/>
    <w:tmpl w:val="6B645AB4"/>
    <w:lvl w:ilvl="0" w:tplc="6D2A635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67793"/>
    <w:multiLevelType w:val="hybridMultilevel"/>
    <w:tmpl w:val="78BC49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86C8F"/>
    <w:multiLevelType w:val="hybridMultilevel"/>
    <w:tmpl w:val="8BE8BF0A"/>
    <w:lvl w:ilvl="0" w:tplc="86ACF38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D0BE1"/>
    <w:multiLevelType w:val="hybridMultilevel"/>
    <w:tmpl w:val="F18C1F5C"/>
    <w:lvl w:ilvl="0" w:tplc="75EA3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360CF"/>
    <w:multiLevelType w:val="hybridMultilevel"/>
    <w:tmpl w:val="A92EF58C"/>
    <w:lvl w:ilvl="0" w:tplc="6D2A635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E23018"/>
    <w:multiLevelType w:val="hybridMultilevel"/>
    <w:tmpl w:val="313AECE6"/>
    <w:lvl w:ilvl="0" w:tplc="86ACF38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41C0F"/>
    <w:multiLevelType w:val="hybridMultilevel"/>
    <w:tmpl w:val="AC12DB6A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49E459C"/>
    <w:multiLevelType w:val="hybridMultilevel"/>
    <w:tmpl w:val="09402358"/>
    <w:lvl w:ilvl="0" w:tplc="45566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F7038"/>
    <w:multiLevelType w:val="hybridMultilevel"/>
    <w:tmpl w:val="394C8086"/>
    <w:lvl w:ilvl="0" w:tplc="58D8E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42B7F"/>
    <w:multiLevelType w:val="hybridMultilevel"/>
    <w:tmpl w:val="442C9954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D23282D"/>
    <w:multiLevelType w:val="hybridMultilevel"/>
    <w:tmpl w:val="3062790C"/>
    <w:lvl w:ilvl="0" w:tplc="0D2A495E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5322E"/>
    <w:multiLevelType w:val="hybridMultilevel"/>
    <w:tmpl w:val="20F84D9C"/>
    <w:lvl w:ilvl="0" w:tplc="E9D6355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21536"/>
    <w:multiLevelType w:val="hybridMultilevel"/>
    <w:tmpl w:val="691CD362"/>
    <w:lvl w:ilvl="0" w:tplc="E2BE4AE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2DF3214"/>
    <w:multiLevelType w:val="hybridMultilevel"/>
    <w:tmpl w:val="9CF4AE50"/>
    <w:lvl w:ilvl="0" w:tplc="6D2A635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18"/>
  </w:num>
  <w:num w:numId="3">
    <w:abstractNumId w:val="32"/>
  </w:num>
  <w:num w:numId="4">
    <w:abstractNumId w:val="21"/>
  </w:num>
  <w:num w:numId="5">
    <w:abstractNumId w:val="26"/>
  </w:num>
  <w:num w:numId="6">
    <w:abstractNumId w:val="19"/>
  </w:num>
  <w:num w:numId="7">
    <w:abstractNumId w:val="10"/>
  </w:num>
  <w:num w:numId="8">
    <w:abstractNumId w:val="1"/>
  </w:num>
  <w:num w:numId="9">
    <w:abstractNumId w:val="34"/>
  </w:num>
  <w:num w:numId="10">
    <w:abstractNumId w:val="11"/>
  </w:num>
  <w:num w:numId="11">
    <w:abstractNumId w:val="17"/>
  </w:num>
  <w:num w:numId="12">
    <w:abstractNumId w:val="29"/>
  </w:num>
  <w:num w:numId="13">
    <w:abstractNumId w:val="0"/>
  </w:num>
  <w:num w:numId="14">
    <w:abstractNumId w:val="14"/>
  </w:num>
  <w:num w:numId="15">
    <w:abstractNumId w:val="4"/>
  </w:num>
  <w:num w:numId="16">
    <w:abstractNumId w:val="12"/>
  </w:num>
  <w:num w:numId="17">
    <w:abstractNumId w:val="27"/>
  </w:num>
  <w:num w:numId="18">
    <w:abstractNumId w:val="28"/>
  </w:num>
  <w:num w:numId="19">
    <w:abstractNumId w:val="33"/>
  </w:num>
  <w:num w:numId="20">
    <w:abstractNumId w:val="8"/>
  </w:num>
  <w:num w:numId="21">
    <w:abstractNumId w:val="6"/>
  </w:num>
  <w:num w:numId="22">
    <w:abstractNumId w:val="20"/>
  </w:num>
  <w:num w:numId="23">
    <w:abstractNumId w:val="23"/>
  </w:num>
  <w:num w:numId="24">
    <w:abstractNumId w:val="9"/>
  </w:num>
  <w:num w:numId="25">
    <w:abstractNumId w:val="30"/>
  </w:num>
  <w:num w:numId="26">
    <w:abstractNumId w:val="13"/>
  </w:num>
  <w:num w:numId="27">
    <w:abstractNumId w:val="15"/>
  </w:num>
  <w:num w:numId="28">
    <w:abstractNumId w:val="2"/>
  </w:num>
  <w:num w:numId="29">
    <w:abstractNumId w:val="3"/>
  </w:num>
  <w:num w:numId="30">
    <w:abstractNumId w:val="25"/>
  </w:num>
  <w:num w:numId="31">
    <w:abstractNumId w:val="7"/>
  </w:num>
  <w:num w:numId="32">
    <w:abstractNumId w:val="22"/>
  </w:num>
  <w:num w:numId="33">
    <w:abstractNumId w:val="31"/>
  </w:num>
  <w:num w:numId="34">
    <w:abstractNumId w:val="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FF"/>
    <w:rsid w:val="00006F36"/>
    <w:rsid w:val="00011E50"/>
    <w:rsid w:val="000166BB"/>
    <w:rsid w:val="00016FF4"/>
    <w:rsid w:val="00017510"/>
    <w:rsid w:val="00020B8B"/>
    <w:rsid w:val="00022EEB"/>
    <w:rsid w:val="000249B6"/>
    <w:rsid w:val="00024B2A"/>
    <w:rsid w:val="000305D1"/>
    <w:rsid w:val="0003783D"/>
    <w:rsid w:val="00037E99"/>
    <w:rsid w:val="000412B4"/>
    <w:rsid w:val="0004142B"/>
    <w:rsid w:val="000441BD"/>
    <w:rsid w:val="000510FA"/>
    <w:rsid w:val="00053B33"/>
    <w:rsid w:val="00054296"/>
    <w:rsid w:val="0005536F"/>
    <w:rsid w:val="00055BFD"/>
    <w:rsid w:val="00055CC3"/>
    <w:rsid w:val="000563BD"/>
    <w:rsid w:val="00060EAC"/>
    <w:rsid w:val="000613AA"/>
    <w:rsid w:val="00061ED0"/>
    <w:rsid w:val="00064A50"/>
    <w:rsid w:val="00073261"/>
    <w:rsid w:val="00073A74"/>
    <w:rsid w:val="00074415"/>
    <w:rsid w:val="00076B71"/>
    <w:rsid w:val="00084519"/>
    <w:rsid w:val="00093690"/>
    <w:rsid w:val="00094D2E"/>
    <w:rsid w:val="000954C6"/>
    <w:rsid w:val="00097797"/>
    <w:rsid w:val="000A1EC2"/>
    <w:rsid w:val="000A2BD7"/>
    <w:rsid w:val="000A42E6"/>
    <w:rsid w:val="000A5244"/>
    <w:rsid w:val="000A5DA9"/>
    <w:rsid w:val="000A7560"/>
    <w:rsid w:val="000B0A50"/>
    <w:rsid w:val="000B6A22"/>
    <w:rsid w:val="000C051A"/>
    <w:rsid w:val="000C77AC"/>
    <w:rsid w:val="000D1990"/>
    <w:rsid w:val="000D1A94"/>
    <w:rsid w:val="000D59B0"/>
    <w:rsid w:val="000E2F59"/>
    <w:rsid w:val="000E3E83"/>
    <w:rsid w:val="000E7EDF"/>
    <w:rsid w:val="000F329F"/>
    <w:rsid w:val="00101FFE"/>
    <w:rsid w:val="00107798"/>
    <w:rsid w:val="001130ED"/>
    <w:rsid w:val="00115544"/>
    <w:rsid w:val="0011560E"/>
    <w:rsid w:val="00116890"/>
    <w:rsid w:val="00117838"/>
    <w:rsid w:val="0012463F"/>
    <w:rsid w:val="001254D0"/>
    <w:rsid w:val="00125567"/>
    <w:rsid w:val="001260A1"/>
    <w:rsid w:val="001315BB"/>
    <w:rsid w:val="00134E4C"/>
    <w:rsid w:val="00142ABB"/>
    <w:rsid w:val="0014629E"/>
    <w:rsid w:val="00146A79"/>
    <w:rsid w:val="0015165C"/>
    <w:rsid w:val="00152446"/>
    <w:rsid w:val="001529F5"/>
    <w:rsid w:val="00152EDE"/>
    <w:rsid w:val="00156FFC"/>
    <w:rsid w:val="00170D94"/>
    <w:rsid w:val="0017785A"/>
    <w:rsid w:val="00185220"/>
    <w:rsid w:val="00186163"/>
    <w:rsid w:val="00186B0D"/>
    <w:rsid w:val="00191D71"/>
    <w:rsid w:val="00193127"/>
    <w:rsid w:val="00195640"/>
    <w:rsid w:val="0019600E"/>
    <w:rsid w:val="001A2CA1"/>
    <w:rsid w:val="001A3087"/>
    <w:rsid w:val="001B71AE"/>
    <w:rsid w:val="001C16F2"/>
    <w:rsid w:val="001C2F2F"/>
    <w:rsid w:val="001D3B65"/>
    <w:rsid w:val="001D46DE"/>
    <w:rsid w:val="001E0252"/>
    <w:rsid w:val="001E3282"/>
    <w:rsid w:val="001E4A35"/>
    <w:rsid w:val="001F5C25"/>
    <w:rsid w:val="0020261B"/>
    <w:rsid w:val="0020349A"/>
    <w:rsid w:val="002045F7"/>
    <w:rsid w:val="00206526"/>
    <w:rsid w:val="00206A1F"/>
    <w:rsid w:val="002115A7"/>
    <w:rsid w:val="0021655E"/>
    <w:rsid w:val="0021745D"/>
    <w:rsid w:val="00223DE8"/>
    <w:rsid w:val="00236624"/>
    <w:rsid w:val="002424E8"/>
    <w:rsid w:val="002529D5"/>
    <w:rsid w:val="00252EAC"/>
    <w:rsid w:val="00260BA1"/>
    <w:rsid w:val="00260FBF"/>
    <w:rsid w:val="00263FD3"/>
    <w:rsid w:val="00266CAE"/>
    <w:rsid w:val="00267C8D"/>
    <w:rsid w:val="0027036A"/>
    <w:rsid w:val="00283BD7"/>
    <w:rsid w:val="00285656"/>
    <w:rsid w:val="0028625D"/>
    <w:rsid w:val="00291F0D"/>
    <w:rsid w:val="00292ACF"/>
    <w:rsid w:val="00295A6B"/>
    <w:rsid w:val="00295E28"/>
    <w:rsid w:val="002964F3"/>
    <w:rsid w:val="002A5798"/>
    <w:rsid w:val="002B53D7"/>
    <w:rsid w:val="002D150C"/>
    <w:rsid w:val="002D3849"/>
    <w:rsid w:val="002D3AF7"/>
    <w:rsid w:val="002D4E73"/>
    <w:rsid w:val="002D580E"/>
    <w:rsid w:val="002D5FAE"/>
    <w:rsid w:val="002D7469"/>
    <w:rsid w:val="002E36B3"/>
    <w:rsid w:val="002E6CA6"/>
    <w:rsid w:val="002E75D2"/>
    <w:rsid w:val="002E7CED"/>
    <w:rsid w:val="002F1152"/>
    <w:rsid w:val="002F301F"/>
    <w:rsid w:val="00300EB7"/>
    <w:rsid w:val="003026FC"/>
    <w:rsid w:val="00306EFB"/>
    <w:rsid w:val="00313763"/>
    <w:rsid w:val="003174C4"/>
    <w:rsid w:val="00317DBB"/>
    <w:rsid w:val="003216EF"/>
    <w:rsid w:val="00326BE4"/>
    <w:rsid w:val="0033051A"/>
    <w:rsid w:val="00333732"/>
    <w:rsid w:val="0034028C"/>
    <w:rsid w:val="00342140"/>
    <w:rsid w:val="00342FBA"/>
    <w:rsid w:val="00363907"/>
    <w:rsid w:val="00364563"/>
    <w:rsid w:val="00364A73"/>
    <w:rsid w:val="00374042"/>
    <w:rsid w:val="00376F30"/>
    <w:rsid w:val="00386B64"/>
    <w:rsid w:val="00387E0C"/>
    <w:rsid w:val="00390FA9"/>
    <w:rsid w:val="00391A00"/>
    <w:rsid w:val="00396B77"/>
    <w:rsid w:val="00396C88"/>
    <w:rsid w:val="00397BFA"/>
    <w:rsid w:val="003A1777"/>
    <w:rsid w:val="003A483A"/>
    <w:rsid w:val="003B00C1"/>
    <w:rsid w:val="003B5FFF"/>
    <w:rsid w:val="003C49E5"/>
    <w:rsid w:val="003C6B71"/>
    <w:rsid w:val="003D7925"/>
    <w:rsid w:val="003E4EC4"/>
    <w:rsid w:val="003E7D2F"/>
    <w:rsid w:val="003F1C10"/>
    <w:rsid w:val="003F40B3"/>
    <w:rsid w:val="003F65E0"/>
    <w:rsid w:val="004101C6"/>
    <w:rsid w:val="00412371"/>
    <w:rsid w:val="00413746"/>
    <w:rsid w:val="00421B56"/>
    <w:rsid w:val="0042599E"/>
    <w:rsid w:val="00427320"/>
    <w:rsid w:val="0043238A"/>
    <w:rsid w:val="00433132"/>
    <w:rsid w:val="004419A8"/>
    <w:rsid w:val="00446F49"/>
    <w:rsid w:val="00456FE2"/>
    <w:rsid w:val="00461C04"/>
    <w:rsid w:val="0047058F"/>
    <w:rsid w:val="004717DA"/>
    <w:rsid w:val="00481D16"/>
    <w:rsid w:val="00484482"/>
    <w:rsid w:val="0049223E"/>
    <w:rsid w:val="00492C8B"/>
    <w:rsid w:val="004959F9"/>
    <w:rsid w:val="004A27D0"/>
    <w:rsid w:val="004A5F7B"/>
    <w:rsid w:val="004B39FD"/>
    <w:rsid w:val="004B4DBF"/>
    <w:rsid w:val="004B5A6D"/>
    <w:rsid w:val="004C179E"/>
    <w:rsid w:val="004C1FBD"/>
    <w:rsid w:val="004C6926"/>
    <w:rsid w:val="004D0F88"/>
    <w:rsid w:val="004D1835"/>
    <w:rsid w:val="004E1DB2"/>
    <w:rsid w:val="004E6998"/>
    <w:rsid w:val="004F1DBE"/>
    <w:rsid w:val="004F4C9C"/>
    <w:rsid w:val="004F670F"/>
    <w:rsid w:val="00507A38"/>
    <w:rsid w:val="0051167C"/>
    <w:rsid w:val="00512EA9"/>
    <w:rsid w:val="0051387E"/>
    <w:rsid w:val="005140A5"/>
    <w:rsid w:val="00514267"/>
    <w:rsid w:val="00520802"/>
    <w:rsid w:val="00520CF3"/>
    <w:rsid w:val="005229E5"/>
    <w:rsid w:val="00522E20"/>
    <w:rsid w:val="005268F4"/>
    <w:rsid w:val="005367A4"/>
    <w:rsid w:val="005372F8"/>
    <w:rsid w:val="0054009E"/>
    <w:rsid w:val="0054035D"/>
    <w:rsid w:val="0054102E"/>
    <w:rsid w:val="0055438D"/>
    <w:rsid w:val="00557653"/>
    <w:rsid w:val="00566B91"/>
    <w:rsid w:val="00583766"/>
    <w:rsid w:val="0059134B"/>
    <w:rsid w:val="00595132"/>
    <w:rsid w:val="005974F0"/>
    <w:rsid w:val="005A4215"/>
    <w:rsid w:val="005B1403"/>
    <w:rsid w:val="005B2D11"/>
    <w:rsid w:val="005B40BC"/>
    <w:rsid w:val="005B46AC"/>
    <w:rsid w:val="005B48BB"/>
    <w:rsid w:val="005B4C41"/>
    <w:rsid w:val="005B5AEA"/>
    <w:rsid w:val="005B7582"/>
    <w:rsid w:val="005C0E8F"/>
    <w:rsid w:val="005C7A5C"/>
    <w:rsid w:val="005D2D53"/>
    <w:rsid w:val="005E3442"/>
    <w:rsid w:val="005E4E17"/>
    <w:rsid w:val="005E7886"/>
    <w:rsid w:val="005E7A20"/>
    <w:rsid w:val="005F0CC9"/>
    <w:rsid w:val="005F46AC"/>
    <w:rsid w:val="005F6B0E"/>
    <w:rsid w:val="005F7E66"/>
    <w:rsid w:val="006071B5"/>
    <w:rsid w:val="00612B9E"/>
    <w:rsid w:val="00615372"/>
    <w:rsid w:val="00617A68"/>
    <w:rsid w:val="0062770A"/>
    <w:rsid w:val="00633CA6"/>
    <w:rsid w:val="006361F9"/>
    <w:rsid w:val="00640D5E"/>
    <w:rsid w:val="00643EE4"/>
    <w:rsid w:val="006506C4"/>
    <w:rsid w:val="00651BC2"/>
    <w:rsid w:val="00655509"/>
    <w:rsid w:val="0065670A"/>
    <w:rsid w:val="00660D56"/>
    <w:rsid w:val="00662B21"/>
    <w:rsid w:val="00662BD6"/>
    <w:rsid w:val="00663E6E"/>
    <w:rsid w:val="0067654E"/>
    <w:rsid w:val="00676D8D"/>
    <w:rsid w:val="00694292"/>
    <w:rsid w:val="006A0E45"/>
    <w:rsid w:val="006A4D13"/>
    <w:rsid w:val="006A67BB"/>
    <w:rsid w:val="006C1EFF"/>
    <w:rsid w:val="006C38DD"/>
    <w:rsid w:val="006D2A93"/>
    <w:rsid w:val="006D5898"/>
    <w:rsid w:val="006E6047"/>
    <w:rsid w:val="006F1B45"/>
    <w:rsid w:val="006F4380"/>
    <w:rsid w:val="006F58D8"/>
    <w:rsid w:val="007023D1"/>
    <w:rsid w:val="007066F7"/>
    <w:rsid w:val="00706DD1"/>
    <w:rsid w:val="0071368D"/>
    <w:rsid w:val="00717CF8"/>
    <w:rsid w:val="0072094A"/>
    <w:rsid w:val="00720F36"/>
    <w:rsid w:val="00722259"/>
    <w:rsid w:val="007256EE"/>
    <w:rsid w:val="0072612F"/>
    <w:rsid w:val="007262C4"/>
    <w:rsid w:val="00730B2E"/>
    <w:rsid w:val="00732EBF"/>
    <w:rsid w:val="00735D49"/>
    <w:rsid w:val="007617D1"/>
    <w:rsid w:val="00762EE0"/>
    <w:rsid w:val="00765348"/>
    <w:rsid w:val="00765AD1"/>
    <w:rsid w:val="007702BF"/>
    <w:rsid w:val="00776B27"/>
    <w:rsid w:val="00780028"/>
    <w:rsid w:val="00783BB7"/>
    <w:rsid w:val="00790E51"/>
    <w:rsid w:val="007931E7"/>
    <w:rsid w:val="007939A4"/>
    <w:rsid w:val="007A07E3"/>
    <w:rsid w:val="007A3252"/>
    <w:rsid w:val="007A4117"/>
    <w:rsid w:val="007B18CF"/>
    <w:rsid w:val="007C6D2A"/>
    <w:rsid w:val="007C70E5"/>
    <w:rsid w:val="007D0315"/>
    <w:rsid w:val="007D1DA1"/>
    <w:rsid w:val="007D3D9B"/>
    <w:rsid w:val="007E1C3A"/>
    <w:rsid w:val="007F6B1D"/>
    <w:rsid w:val="007F7B29"/>
    <w:rsid w:val="00800B78"/>
    <w:rsid w:val="00806FAC"/>
    <w:rsid w:val="00807A50"/>
    <w:rsid w:val="00810B3E"/>
    <w:rsid w:val="00811C99"/>
    <w:rsid w:val="0081317F"/>
    <w:rsid w:val="00816B6D"/>
    <w:rsid w:val="00816DB0"/>
    <w:rsid w:val="00817F7C"/>
    <w:rsid w:val="00817FD4"/>
    <w:rsid w:val="00826B07"/>
    <w:rsid w:val="00826D89"/>
    <w:rsid w:val="00834D26"/>
    <w:rsid w:val="00834E89"/>
    <w:rsid w:val="00836750"/>
    <w:rsid w:val="00837BD7"/>
    <w:rsid w:val="00841173"/>
    <w:rsid w:val="00841466"/>
    <w:rsid w:val="00841A83"/>
    <w:rsid w:val="008423FB"/>
    <w:rsid w:val="00844939"/>
    <w:rsid w:val="00844FA1"/>
    <w:rsid w:val="008502D2"/>
    <w:rsid w:val="0085166F"/>
    <w:rsid w:val="00857D82"/>
    <w:rsid w:val="0086060B"/>
    <w:rsid w:val="00860F8D"/>
    <w:rsid w:val="0086679F"/>
    <w:rsid w:val="00875015"/>
    <w:rsid w:val="00884C10"/>
    <w:rsid w:val="008868C9"/>
    <w:rsid w:val="00893009"/>
    <w:rsid w:val="00896610"/>
    <w:rsid w:val="008A0A5C"/>
    <w:rsid w:val="008A0C69"/>
    <w:rsid w:val="008A1FF5"/>
    <w:rsid w:val="008A4C7B"/>
    <w:rsid w:val="008C0284"/>
    <w:rsid w:val="008C23DB"/>
    <w:rsid w:val="008C2802"/>
    <w:rsid w:val="008D06C1"/>
    <w:rsid w:val="008D1026"/>
    <w:rsid w:val="008D5092"/>
    <w:rsid w:val="008E5405"/>
    <w:rsid w:val="008E669C"/>
    <w:rsid w:val="008E7952"/>
    <w:rsid w:val="008F39BF"/>
    <w:rsid w:val="008F69F6"/>
    <w:rsid w:val="008F6C61"/>
    <w:rsid w:val="00901F95"/>
    <w:rsid w:val="009022CB"/>
    <w:rsid w:val="00904BA8"/>
    <w:rsid w:val="009050A0"/>
    <w:rsid w:val="00911C7F"/>
    <w:rsid w:val="009124FB"/>
    <w:rsid w:val="009151FA"/>
    <w:rsid w:val="0091613D"/>
    <w:rsid w:val="00922609"/>
    <w:rsid w:val="00924B59"/>
    <w:rsid w:val="00932D42"/>
    <w:rsid w:val="00942134"/>
    <w:rsid w:val="009460DB"/>
    <w:rsid w:val="00947099"/>
    <w:rsid w:val="00950205"/>
    <w:rsid w:val="0095047C"/>
    <w:rsid w:val="00953E57"/>
    <w:rsid w:val="00954135"/>
    <w:rsid w:val="00964999"/>
    <w:rsid w:val="00970541"/>
    <w:rsid w:val="0097707B"/>
    <w:rsid w:val="00977E04"/>
    <w:rsid w:val="009806D2"/>
    <w:rsid w:val="009833E8"/>
    <w:rsid w:val="009916C7"/>
    <w:rsid w:val="009A1B78"/>
    <w:rsid w:val="009A49B7"/>
    <w:rsid w:val="009A6904"/>
    <w:rsid w:val="009B12A4"/>
    <w:rsid w:val="009B4015"/>
    <w:rsid w:val="009C2F41"/>
    <w:rsid w:val="009C4287"/>
    <w:rsid w:val="009C7413"/>
    <w:rsid w:val="009D6A37"/>
    <w:rsid w:val="009E3933"/>
    <w:rsid w:val="009E4716"/>
    <w:rsid w:val="009F19B3"/>
    <w:rsid w:val="009F2562"/>
    <w:rsid w:val="009F43B3"/>
    <w:rsid w:val="00A0000D"/>
    <w:rsid w:val="00A004E9"/>
    <w:rsid w:val="00A21D0C"/>
    <w:rsid w:val="00A255FD"/>
    <w:rsid w:val="00A27D22"/>
    <w:rsid w:val="00A316C9"/>
    <w:rsid w:val="00A33936"/>
    <w:rsid w:val="00A41F8E"/>
    <w:rsid w:val="00A5345E"/>
    <w:rsid w:val="00A53BA5"/>
    <w:rsid w:val="00A53CBF"/>
    <w:rsid w:val="00A549D2"/>
    <w:rsid w:val="00A556F8"/>
    <w:rsid w:val="00A55ECF"/>
    <w:rsid w:val="00A56A9D"/>
    <w:rsid w:val="00A62872"/>
    <w:rsid w:val="00A703C1"/>
    <w:rsid w:val="00A728F2"/>
    <w:rsid w:val="00A74BF6"/>
    <w:rsid w:val="00A826FE"/>
    <w:rsid w:val="00A82D3A"/>
    <w:rsid w:val="00A9119B"/>
    <w:rsid w:val="00A93FDC"/>
    <w:rsid w:val="00A96D4E"/>
    <w:rsid w:val="00AA042B"/>
    <w:rsid w:val="00AA656E"/>
    <w:rsid w:val="00AB0CFD"/>
    <w:rsid w:val="00AB100C"/>
    <w:rsid w:val="00AB6728"/>
    <w:rsid w:val="00AD05CD"/>
    <w:rsid w:val="00AD6D1D"/>
    <w:rsid w:val="00AE12FF"/>
    <w:rsid w:val="00AE26D2"/>
    <w:rsid w:val="00AE47F3"/>
    <w:rsid w:val="00AE5706"/>
    <w:rsid w:val="00AE69F2"/>
    <w:rsid w:val="00AF11D0"/>
    <w:rsid w:val="00AF4333"/>
    <w:rsid w:val="00AF5F1E"/>
    <w:rsid w:val="00AF7FD1"/>
    <w:rsid w:val="00B05066"/>
    <w:rsid w:val="00B112D9"/>
    <w:rsid w:val="00B16FB6"/>
    <w:rsid w:val="00B17E31"/>
    <w:rsid w:val="00B23BC8"/>
    <w:rsid w:val="00B24882"/>
    <w:rsid w:val="00B37542"/>
    <w:rsid w:val="00B379AC"/>
    <w:rsid w:val="00B44418"/>
    <w:rsid w:val="00B45D78"/>
    <w:rsid w:val="00B51859"/>
    <w:rsid w:val="00B51B4D"/>
    <w:rsid w:val="00B51C20"/>
    <w:rsid w:val="00B52A9D"/>
    <w:rsid w:val="00B57436"/>
    <w:rsid w:val="00B5753B"/>
    <w:rsid w:val="00B6124F"/>
    <w:rsid w:val="00B648F1"/>
    <w:rsid w:val="00B65DC1"/>
    <w:rsid w:val="00B7245D"/>
    <w:rsid w:val="00B72868"/>
    <w:rsid w:val="00B733AE"/>
    <w:rsid w:val="00B74A68"/>
    <w:rsid w:val="00B752CB"/>
    <w:rsid w:val="00B7660E"/>
    <w:rsid w:val="00B776E0"/>
    <w:rsid w:val="00B80200"/>
    <w:rsid w:val="00B8055D"/>
    <w:rsid w:val="00B81927"/>
    <w:rsid w:val="00B820D2"/>
    <w:rsid w:val="00B822F6"/>
    <w:rsid w:val="00B83211"/>
    <w:rsid w:val="00B8563C"/>
    <w:rsid w:val="00BA6DA1"/>
    <w:rsid w:val="00BB47AE"/>
    <w:rsid w:val="00BC00C9"/>
    <w:rsid w:val="00BC40E7"/>
    <w:rsid w:val="00BD2952"/>
    <w:rsid w:val="00BD322B"/>
    <w:rsid w:val="00BD3824"/>
    <w:rsid w:val="00BE3E51"/>
    <w:rsid w:val="00BE6603"/>
    <w:rsid w:val="00BF26FB"/>
    <w:rsid w:val="00BF4C43"/>
    <w:rsid w:val="00C115B3"/>
    <w:rsid w:val="00C1472D"/>
    <w:rsid w:val="00C23D9B"/>
    <w:rsid w:val="00C35BA4"/>
    <w:rsid w:val="00C45EF1"/>
    <w:rsid w:val="00C53721"/>
    <w:rsid w:val="00C5405F"/>
    <w:rsid w:val="00C60331"/>
    <w:rsid w:val="00C64755"/>
    <w:rsid w:val="00C6597F"/>
    <w:rsid w:val="00C721BC"/>
    <w:rsid w:val="00C7478D"/>
    <w:rsid w:val="00C87E1A"/>
    <w:rsid w:val="00C90551"/>
    <w:rsid w:val="00C91F92"/>
    <w:rsid w:val="00C967E2"/>
    <w:rsid w:val="00CC06D5"/>
    <w:rsid w:val="00CC1A5F"/>
    <w:rsid w:val="00CC240D"/>
    <w:rsid w:val="00CC309E"/>
    <w:rsid w:val="00CC36B4"/>
    <w:rsid w:val="00CC497D"/>
    <w:rsid w:val="00CD1628"/>
    <w:rsid w:val="00CD1CBE"/>
    <w:rsid w:val="00CD2F82"/>
    <w:rsid w:val="00CD787B"/>
    <w:rsid w:val="00CE1FBE"/>
    <w:rsid w:val="00CE7C8C"/>
    <w:rsid w:val="00CF012B"/>
    <w:rsid w:val="00CF2FC7"/>
    <w:rsid w:val="00CF3B6C"/>
    <w:rsid w:val="00CF45CB"/>
    <w:rsid w:val="00CF52BE"/>
    <w:rsid w:val="00D05F06"/>
    <w:rsid w:val="00D07C4C"/>
    <w:rsid w:val="00D11622"/>
    <w:rsid w:val="00D1318A"/>
    <w:rsid w:val="00D15D60"/>
    <w:rsid w:val="00D252A6"/>
    <w:rsid w:val="00D26375"/>
    <w:rsid w:val="00D30095"/>
    <w:rsid w:val="00D33B84"/>
    <w:rsid w:val="00D43E2F"/>
    <w:rsid w:val="00D45350"/>
    <w:rsid w:val="00D535B6"/>
    <w:rsid w:val="00D5598E"/>
    <w:rsid w:val="00D61DE6"/>
    <w:rsid w:val="00D67DEA"/>
    <w:rsid w:val="00D81DEA"/>
    <w:rsid w:val="00D84A60"/>
    <w:rsid w:val="00D90D30"/>
    <w:rsid w:val="00D975BA"/>
    <w:rsid w:val="00DA12C5"/>
    <w:rsid w:val="00DA2757"/>
    <w:rsid w:val="00DB189D"/>
    <w:rsid w:val="00DB5A02"/>
    <w:rsid w:val="00DB71C9"/>
    <w:rsid w:val="00DC1622"/>
    <w:rsid w:val="00DC30E4"/>
    <w:rsid w:val="00DC36B0"/>
    <w:rsid w:val="00DC4AA1"/>
    <w:rsid w:val="00DC5A8D"/>
    <w:rsid w:val="00DD0B8F"/>
    <w:rsid w:val="00DD4E93"/>
    <w:rsid w:val="00DD73E8"/>
    <w:rsid w:val="00DE53C5"/>
    <w:rsid w:val="00DF3003"/>
    <w:rsid w:val="00DF798C"/>
    <w:rsid w:val="00E01720"/>
    <w:rsid w:val="00E033C9"/>
    <w:rsid w:val="00E0461D"/>
    <w:rsid w:val="00E055E5"/>
    <w:rsid w:val="00E0632E"/>
    <w:rsid w:val="00E07957"/>
    <w:rsid w:val="00E104CD"/>
    <w:rsid w:val="00E13D80"/>
    <w:rsid w:val="00E17F45"/>
    <w:rsid w:val="00E226E5"/>
    <w:rsid w:val="00E227DA"/>
    <w:rsid w:val="00E231DA"/>
    <w:rsid w:val="00E25B83"/>
    <w:rsid w:val="00E26A9C"/>
    <w:rsid w:val="00E33408"/>
    <w:rsid w:val="00E3677D"/>
    <w:rsid w:val="00E4280A"/>
    <w:rsid w:val="00E434B4"/>
    <w:rsid w:val="00E507A2"/>
    <w:rsid w:val="00E5395A"/>
    <w:rsid w:val="00E628BD"/>
    <w:rsid w:val="00E725F2"/>
    <w:rsid w:val="00E72B7D"/>
    <w:rsid w:val="00E7329D"/>
    <w:rsid w:val="00E74181"/>
    <w:rsid w:val="00E809B5"/>
    <w:rsid w:val="00E85798"/>
    <w:rsid w:val="00E908DF"/>
    <w:rsid w:val="00E918BF"/>
    <w:rsid w:val="00E9275D"/>
    <w:rsid w:val="00E92FA4"/>
    <w:rsid w:val="00E97505"/>
    <w:rsid w:val="00EA0A7F"/>
    <w:rsid w:val="00EA0DBF"/>
    <w:rsid w:val="00EA1610"/>
    <w:rsid w:val="00EA209D"/>
    <w:rsid w:val="00EA5E1B"/>
    <w:rsid w:val="00EA5EE5"/>
    <w:rsid w:val="00EA7D1F"/>
    <w:rsid w:val="00EB2090"/>
    <w:rsid w:val="00EB26E4"/>
    <w:rsid w:val="00EB5A15"/>
    <w:rsid w:val="00EC1FFA"/>
    <w:rsid w:val="00EC23A0"/>
    <w:rsid w:val="00EC2974"/>
    <w:rsid w:val="00EC44BF"/>
    <w:rsid w:val="00EC4B18"/>
    <w:rsid w:val="00ED10A1"/>
    <w:rsid w:val="00ED150E"/>
    <w:rsid w:val="00ED3029"/>
    <w:rsid w:val="00ED4C72"/>
    <w:rsid w:val="00ED6461"/>
    <w:rsid w:val="00EE2C52"/>
    <w:rsid w:val="00EF3A9B"/>
    <w:rsid w:val="00EF7E08"/>
    <w:rsid w:val="00F07D2B"/>
    <w:rsid w:val="00F14EB6"/>
    <w:rsid w:val="00F156F3"/>
    <w:rsid w:val="00F177D4"/>
    <w:rsid w:val="00F276BD"/>
    <w:rsid w:val="00F30A0B"/>
    <w:rsid w:val="00F34B0A"/>
    <w:rsid w:val="00F37135"/>
    <w:rsid w:val="00F371B2"/>
    <w:rsid w:val="00F37474"/>
    <w:rsid w:val="00F41E8E"/>
    <w:rsid w:val="00F41EA1"/>
    <w:rsid w:val="00F456A6"/>
    <w:rsid w:val="00F530F2"/>
    <w:rsid w:val="00F54325"/>
    <w:rsid w:val="00F5449D"/>
    <w:rsid w:val="00F5526F"/>
    <w:rsid w:val="00F5557C"/>
    <w:rsid w:val="00F558FD"/>
    <w:rsid w:val="00F6237F"/>
    <w:rsid w:val="00F63E97"/>
    <w:rsid w:val="00F66086"/>
    <w:rsid w:val="00F66F2F"/>
    <w:rsid w:val="00F74EA8"/>
    <w:rsid w:val="00F767A1"/>
    <w:rsid w:val="00F76C37"/>
    <w:rsid w:val="00F84237"/>
    <w:rsid w:val="00F87879"/>
    <w:rsid w:val="00F93543"/>
    <w:rsid w:val="00F96AD2"/>
    <w:rsid w:val="00FA1C9C"/>
    <w:rsid w:val="00FA351B"/>
    <w:rsid w:val="00FA3A46"/>
    <w:rsid w:val="00FA55EF"/>
    <w:rsid w:val="00FB11E8"/>
    <w:rsid w:val="00FB1420"/>
    <w:rsid w:val="00FB1910"/>
    <w:rsid w:val="00FB6843"/>
    <w:rsid w:val="00FC08DA"/>
    <w:rsid w:val="00FD103D"/>
    <w:rsid w:val="00FD3896"/>
    <w:rsid w:val="00FE231C"/>
    <w:rsid w:val="00FE7696"/>
    <w:rsid w:val="00FF36F3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E5FD3"/>
  <w15:docId w15:val="{5BD412FF-2CEB-415A-925F-B07BACA1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50"/>
    <w:pPr>
      <w:spacing w:after="0" w:line="240" w:lineRule="auto"/>
    </w:pPr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D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F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E12FF"/>
    <w:pPr>
      <w:keepNext/>
      <w:spacing w:line="360" w:lineRule="auto"/>
      <w:outlineLvl w:val="3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E12FF"/>
    <w:rPr>
      <w:rFonts w:ascii="Arial" w:eastAsia="MS Mincho" w:hAnsi="Arial" w:cs="Times New Roman"/>
      <w:b/>
      <w:sz w:val="18"/>
      <w:szCs w:val="20"/>
    </w:rPr>
  </w:style>
  <w:style w:type="paragraph" w:styleId="BodyText">
    <w:name w:val="Body Text"/>
    <w:basedOn w:val="Normal"/>
    <w:link w:val="BodyTextChar"/>
    <w:rsid w:val="00AE12FF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</w:pPr>
    <w:rPr>
      <w:rFonts w:ascii="Zurich BT" w:eastAsia="Times New Roman" w:hAnsi="Zurich BT"/>
      <w:snapToGrid w:val="0"/>
      <w:sz w:val="22"/>
      <w:lang w:eastAsia="es-ES"/>
    </w:rPr>
  </w:style>
  <w:style w:type="character" w:customStyle="1" w:styleId="BodyTextChar">
    <w:name w:val="Body Text Char"/>
    <w:basedOn w:val="DefaultParagraphFont"/>
    <w:link w:val="BodyText"/>
    <w:rsid w:val="00AE12FF"/>
    <w:rPr>
      <w:rFonts w:ascii="Zurich BT" w:eastAsia="Times New Roman" w:hAnsi="Zurich BT" w:cs="Times New Roman"/>
      <w:snapToGrid w:val="0"/>
      <w:szCs w:val="20"/>
      <w:lang w:eastAsia="es-ES"/>
    </w:rPr>
  </w:style>
  <w:style w:type="paragraph" w:styleId="ListParagraph">
    <w:name w:val="List Paragraph"/>
    <w:basedOn w:val="Normal"/>
    <w:qFormat/>
    <w:rsid w:val="00B51B4D"/>
    <w:pPr>
      <w:bidi/>
      <w:ind w:left="720"/>
      <w:contextualSpacing/>
    </w:pPr>
    <w:rPr>
      <w:rFonts w:eastAsia="Malgun Gothic"/>
      <w:szCs w:val="24"/>
      <w:lang w:bidi="ar-J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E6"/>
    <w:rPr>
      <w:rFonts w:ascii="Tahoma" w:eastAsia="MS Mincho" w:hAnsi="Tahoma" w:cs="Tahoma"/>
      <w:sz w:val="16"/>
      <w:szCs w:val="16"/>
    </w:rPr>
  </w:style>
  <w:style w:type="paragraph" w:customStyle="1" w:styleId="desc">
    <w:name w:val="desc"/>
    <w:basedOn w:val="Normal"/>
    <w:rsid w:val="002F115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FB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0249B6"/>
    <w:rPr>
      <w:i/>
      <w:iCs/>
    </w:rPr>
  </w:style>
  <w:style w:type="paragraph" w:customStyle="1" w:styleId="Default">
    <w:name w:val="Default"/>
    <w:rsid w:val="00B612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24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446"/>
    <w:rPr>
      <w:rFonts w:ascii="Times New Roman" w:eastAsia="MS Mincho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524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446"/>
    <w:rPr>
      <w:rFonts w:ascii="Times New Roman" w:eastAsia="MS Mincho" w:hAnsi="Times New Roman" w:cs="Times New Roman"/>
      <w:sz w:val="24"/>
      <w:szCs w:val="20"/>
    </w:rPr>
  </w:style>
  <w:style w:type="character" w:customStyle="1" w:styleId="ms-font-s">
    <w:name w:val="ms-font-s"/>
    <w:basedOn w:val="DefaultParagraphFont"/>
    <w:rsid w:val="000305D1"/>
  </w:style>
  <w:style w:type="character" w:styleId="Hyperlink">
    <w:name w:val="Hyperlink"/>
    <w:basedOn w:val="DefaultParagraphFont"/>
    <w:uiPriority w:val="99"/>
    <w:unhideWhenUsed/>
    <w:rsid w:val="000B0A5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3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A04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musleh@najah.edu" TargetMode="External"/><Relationship Id="rId13" Type="http://schemas.openxmlformats.org/officeDocument/2006/relationships/hyperlink" Target="https://doi.org/10.1515/jbcpp-2024-004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?term=%27+U%27+Wais+A&amp;cauthor_id=3561666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taff.najah.edu/media/published_research/2025/12/21/Antibiotics_Research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ff.najah.edu/en/profiles/364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publication/395644577_Psychometric_Properties_of_the_Arabic_Dissociative_Symptoms_Scale-Brief_Across_Five_Arab_Countries" TargetMode="External"/><Relationship Id="rId10" Type="http://schemas.openxmlformats.org/officeDocument/2006/relationships/hyperlink" Target="https://staff.najah.edu/en/profiles/3641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bmcmededuc.biomedcentral.com/articles/10.1186/s12909-025-07575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7F539-88FA-4B2B-A903-7DDB4E9E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3604</Words>
  <Characters>20545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2022-03-13T10:18:00Z</cp:lastPrinted>
  <dcterms:created xsi:type="dcterms:W3CDTF">2026-05-19T19:16:00Z</dcterms:created>
  <dcterms:modified xsi:type="dcterms:W3CDTF">2026-05-19T19:16:00Z</dcterms:modified>
</cp:coreProperties>
</file>