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944AD" w14:textId="77777777" w:rsidR="0095531E" w:rsidRDefault="0095531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f4"/>
        <w:tblW w:w="11378" w:type="dxa"/>
        <w:tblInd w:w="-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637"/>
        <w:gridCol w:w="8741"/>
      </w:tblGrid>
      <w:tr w:rsidR="0095531E" w14:paraId="32620DEF" w14:textId="77777777" w:rsidTr="009553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78" w:type="dxa"/>
            <w:gridSpan w:val="2"/>
            <w:tcBorders>
              <w:top w:val="nil"/>
              <w:bottom w:val="nil"/>
            </w:tcBorders>
          </w:tcPr>
          <w:p w14:paraId="763C5658" w14:textId="77777777" w:rsidR="0095531E" w:rsidRDefault="0095531E">
            <w:pPr>
              <w:jc w:val="center"/>
              <w:rPr>
                <w:smallCaps/>
                <w:sz w:val="28"/>
                <w:szCs w:val="28"/>
              </w:rPr>
            </w:pPr>
          </w:p>
          <w:p w14:paraId="03C96256" w14:textId="77777777" w:rsidR="0095531E" w:rsidRDefault="00C86E18">
            <w:pPr>
              <w:jc w:val="center"/>
              <w:rPr>
                <w:sz w:val="28"/>
                <w:szCs w:val="28"/>
                <w:u w:val="single"/>
              </w:rPr>
            </w:pPr>
            <w:r>
              <w:rPr>
                <w:smallCaps/>
                <w:sz w:val="28"/>
                <w:szCs w:val="28"/>
                <w:u w:val="single"/>
              </w:rPr>
              <w:t>CURRICULUM VITAE</w:t>
            </w:r>
          </w:p>
          <w:p w14:paraId="5FCE342A" w14:textId="77777777" w:rsidR="0095531E" w:rsidRDefault="00C86E18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hidden="0" allowOverlap="1" wp14:anchorId="600F742D" wp14:editId="4BE8BBD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101600</wp:posOffset>
                      </wp:positionV>
                      <wp:extent cx="0" cy="19050"/>
                      <wp:effectExtent l="0" t="0" r="0" b="0"/>
                      <wp:wrapNone/>
                      <wp:docPr id="2" name="رابط كسهم مستقيم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1777300" y="3780000"/>
                                <a:ext cx="7137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 cap="flat" cmpd="sng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  <a:headEnd type="none" w="med" len="med"/>
                                <a:tailEnd type="none" w="med" len="me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cr="http://schemas.microsoft.com/office/comments/2020/reactions" xmlns="http://schemas.microsoft.com/office/tasks/2019/documenttasks" xmlns:dgm="http://schemas.openxmlformats.org/drawingml/2006/diagram" xmlns:lc="http://schemas.openxmlformats.org/drawingml/2006/lockedCanvas" xmlns:c="http://schemas.openxmlformats.org/drawingml/2006/chart" xmlns:pic="http://schemas.openxmlformats.org/drawingml/2006/picture" xmlns:a="http://schemas.openxmlformats.org/drawingml/2006/main" xmlns:sl="http://schemas.openxmlformats.org/schemaLibrary/2006/main">
                  <w:drawing>
                    <wp:anchor allowOverlap="1" behindDoc="0" distB="0" distT="0" distL="114300" distR="114300" hidden="0" layoutInCell="1" locked="0" relativeHeight="0" simplePos="0">
                      <wp:simplePos x="0" y="0"/>
                      <wp:positionH relativeFrom="column">
                        <wp:posOffset>-63499</wp:posOffset>
                      </wp:positionH>
                      <wp:positionV relativeFrom="paragraph">
                        <wp:posOffset>101600</wp:posOffset>
                      </wp:positionV>
                      <wp:extent cx="0" cy="19050"/>
                      <wp:effectExtent b="0" l="0" r="0" t="0"/>
                      <wp:wrapNone/>
                      <wp:docPr id="2" name="image1.png"/>
                      <a:graphic>
                        <a:graphicData uri="http://schemas.openxmlformats.org/drawingml/2006/picture">
                          <pic:pic>
                            <pic:nvPicPr>
                              <pic:cNvPr id="0" name="image1.png"/>
                              <pic:cNvPicPr preferRelativeResize="0"/>
                            </pic:nvPicPr>
                            <pic:blipFill>
                              <a:blip r:embed="rId8"/>
                              <a:srcRect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0" cy="19050"/>
                              </a:xfrm>
                              <a:prstGeom prst="rect"/>
                              <a:ln/>
                            </pic:spPr>
                          </pic:pic>
                        </a:graphicData>
                      </a:graphic>
                    </wp:anchor>
                  </w:drawing>
                </mc:Fallback>
              </mc:AlternateContent>
            </w:r>
          </w:p>
          <w:p w14:paraId="04B40E92" w14:textId="77777777" w:rsidR="0095531E" w:rsidRDefault="00C86E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Name: Randa Yasser Arafat.</w:t>
            </w:r>
          </w:p>
          <w:p w14:paraId="0A9FAC51" w14:textId="77777777" w:rsidR="0095531E" w:rsidRDefault="0095531E">
            <w:pPr>
              <w:rPr>
                <w:sz w:val="32"/>
                <w:szCs w:val="32"/>
              </w:rPr>
            </w:pPr>
          </w:p>
          <w:p w14:paraId="2AA25886" w14:textId="77777777" w:rsidR="0095531E" w:rsidRDefault="00C86E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Permanent Address: Burg Al-Ola, juneid street, Nablus, Palestine.  </w:t>
            </w:r>
          </w:p>
          <w:p w14:paraId="312ACFE4" w14:textId="77777777" w:rsidR="0095531E" w:rsidRDefault="00C86E18">
            <w:pPr>
              <w:spacing w:before="280" w:after="28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Phone: 09-2340818 (Home)</w:t>
            </w:r>
          </w:p>
          <w:p w14:paraId="5276350B" w14:textId="77777777" w:rsidR="0095531E" w:rsidRDefault="00C86E18">
            <w:pPr>
              <w:spacing w:before="280" w:after="28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Mobile phone: 0599732699</w:t>
            </w:r>
          </w:p>
          <w:p w14:paraId="1BDDD152" w14:textId="77777777" w:rsidR="0095531E" w:rsidRDefault="00C86E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E-mail:  arafatranda@gmail.com</w:t>
            </w:r>
          </w:p>
          <w:p w14:paraId="27B406F7" w14:textId="77777777" w:rsidR="0095531E" w:rsidRDefault="00C86E1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            randaharafat@najah.edu</w:t>
            </w:r>
          </w:p>
          <w:p w14:paraId="407BF2D8" w14:textId="77777777" w:rsidR="0095531E" w:rsidRDefault="00C86E18">
            <w:pPr>
              <w:spacing w:before="280" w:after="28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Date of birth: 11/05/1975</w:t>
            </w:r>
          </w:p>
          <w:p w14:paraId="6E201C63" w14:textId="77777777" w:rsidR="0095531E" w:rsidRDefault="00C86E18">
            <w:pPr>
              <w:spacing w:before="280" w:after="28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Place of birth:  Nablus, Palestine.</w:t>
            </w:r>
          </w:p>
          <w:p w14:paraId="60EDEC96" w14:textId="77777777" w:rsidR="0095531E" w:rsidRDefault="00C86E18">
            <w:pPr>
              <w:spacing w:before="280" w:after="28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Social Status: Married since 2000.</w:t>
            </w:r>
          </w:p>
          <w:p w14:paraId="229A229E" w14:textId="77777777" w:rsidR="0095531E" w:rsidRDefault="00C86E18">
            <w:pPr>
              <w:spacing w:before="280" w:after="280"/>
              <w:jc w:val="both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Languages: Arabic, English and a little French.</w:t>
            </w:r>
          </w:p>
          <w:p w14:paraId="0E2EBF00" w14:textId="77777777" w:rsidR="0095531E" w:rsidRDefault="00C86E18">
            <w:pPr>
              <w:spacing w:before="2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</w:p>
        </w:tc>
      </w:tr>
      <w:tr w:rsidR="0095531E" w14:paraId="0C1A3046" w14:textId="77777777" w:rsidTr="00955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dxa"/>
          </w:tcPr>
          <w:p w14:paraId="76BD66BB" w14:textId="77777777" w:rsidR="0095531E" w:rsidRDefault="0095531E">
            <w:pPr>
              <w:rPr>
                <w:sz w:val="28"/>
                <w:szCs w:val="28"/>
              </w:rPr>
            </w:pPr>
          </w:p>
          <w:p w14:paraId="5B1B1D20" w14:textId="77777777" w:rsidR="0095531E" w:rsidRDefault="00C86E18">
            <w:pPr>
              <w:rPr>
                <w:color w:val="1F497D"/>
                <w:sz w:val="28"/>
                <w:szCs w:val="28"/>
              </w:rPr>
            </w:pPr>
            <w:r>
              <w:rPr>
                <w:color w:val="1F497D"/>
                <w:sz w:val="28"/>
                <w:szCs w:val="28"/>
              </w:rPr>
              <w:t>EDUCATION</w:t>
            </w:r>
          </w:p>
          <w:p w14:paraId="3A3944F1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02/2001</w:t>
            </w:r>
          </w:p>
          <w:p w14:paraId="4216B61B" w14:textId="77777777" w:rsidR="0095531E" w:rsidRDefault="0095531E">
            <w:pPr>
              <w:rPr>
                <w:sz w:val="28"/>
                <w:szCs w:val="28"/>
              </w:rPr>
            </w:pPr>
          </w:p>
          <w:p w14:paraId="7C54FA81" w14:textId="77777777" w:rsidR="0095531E" w:rsidRDefault="0095531E">
            <w:pPr>
              <w:rPr>
                <w:sz w:val="28"/>
                <w:szCs w:val="28"/>
              </w:rPr>
            </w:pPr>
          </w:p>
          <w:p w14:paraId="631B18C1" w14:textId="77777777" w:rsidR="0095531E" w:rsidRDefault="0095531E">
            <w:pPr>
              <w:rPr>
                <w:sz w:val="28"/>
                <w:szCs w:val="28"/>
              </w:rPr>
            </w:pPr>
          </w:p>
          <w:p w14:paraId="2191818D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03/1997 </w:t>
            </w:r>
          </w:p>
          <w:p w14:paraId="6623C51A" w14:textId="77777777" w:rsidR="0095531E" w:rsidRDefault="0095531E">
            <w:pPr>
              <w:rPr>
                <w:sz w:val="28"/>
                <w:szCs w:val="28"/>
              </w:rPr>
            </w:pPr>
          </w:p>
          <w:p w14:paraId="054D7035" w14:textId="77777777" w:rsidR="0095531E" w:rsidRDefault="0095531E">
            <w:pPr>
              <w:rPr>
                <w:sz w:val="28"/>
                <w:szCs w:val="28"/>
              </w:rPr>
            </w:pPr>
          </w:p>
          <w:p w14:paraId="06D65B1A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07/1993 </w:t>
            </w:r>
          </w:p>
        </w:tc>
        <w:tc>
          <w:tcPr>
            <w:tcW w:w="8741" w:type="dxa"/>
          </w:tcPr>
          <w:p w14:paraId="6871B09C" w14:textId="77777777" w:rsidR="0095531E" w:rsidRDefault="00C86E18">
            <w:pPr>
              <w:tabs>
                <w:tab w:val="left" w:pos="216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AN-NAJAH N. UNIVERSITY, NABLUS, PALESTINE</w:t>
            </w:r>
          </w:p>
          <w:p w14:paraId="6C914B67" w14:textId="77777777" w:rsidR="0095531E" w:rsidRDefault="00C8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Master in Chemistry</w:t>
            </w:r>
          </w:p>
          <w:p w14:paraId="1D069C7D" w14:textId="77777777" w:rsidR="0095531E" w:rsidRDefault="00C8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Thesis Title: “Synthesis of a new series of heterocyclic scaffolds for medicinal purposes” .</w:t>
            </w:r>
          </w:p>
          <w:p w14:paraId="21AE3ACF" w14:textId="77777777" w:rsidR="0095531E" w:rsidRDefault="00955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3412D10B" w14:textId="77777777" w:rsidR="0095531E" w:rsidRDefault="00C8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 xml:space="preserve">AN-NAJAH N. UNIVERSITY, NABLUS, PALESTINE </w:t>
            </w:r>
          </w:p>
          <w:p w14:paraId="50EA7587" w14:textId="77777777" w:rsidR="0095531E" w:rsidRDefault="00C8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B.S.  in Chemistry.</w:t>
            </w:r>
          </w:p>
          <w:p w14:paraId="4DAB9069" w14:textId="77777777" w:rsidR="0095531E" w:rsidRDefault="00955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9CFFA37" w14:textId="77777777" w:rsidR="0095531E" w:rsidRDefault="00C8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Al-ashieh school,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mallCaps/>
                <w:sz w:val="28"/>
                <w:szCs w:val="28"/>
              </w:rPr>
              <w:t>NABLUS, PALESTINE</w:t>
            </w:r>
            <w:r>
              <w:rPr>
                <w:sz w:val="28"/>
                <w:szCs w:val="28"/>
              </w:rPr>
              <w:t xml:space="preserve"> </w:t>
            </w:r>
          </w:p>
          <w:p w14:paraId="4ABEE34D" w14:textId="77777777" w:rsidR="0095531E" w:rsidRDefault="00C8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Tawjihi exam.</w:t>
            </w:r>
          </w:p>
          <w:p w14:paraId="1822DA37" w14:textId="77777777" w:rsidR="0095531E" w:rsidRDefault="00955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</w:tc>
      </w:tr>
      <w:tr w:rsidR="0095531E" w14:paraId="2D315E0F" w14:textId="77777777" w:rsidTr="0095531E">
        <w:trPr>
          <w:trHeight w:val="501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dxa"/>
          </w:tcPr>
          <w:p w14:paraId="63BA9B0F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  <w:p w14:paraId="08DB800B" w14:textId="77777777" w:rsidR="0095531E" w:rsidRDefault="00C86E18">
            <w:pPr>
              <w:ind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EXPERIENCE  </w:t>
            </w:r>
          </w:p>
          <w:p w14:paraId="67CBE78E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  <w:p w14:paraId="147F3052" w14:textId="77777777" w:rsidR="0095531E" w:rsidRDefault="00C86E18">
            <w:pPr>
              <w:ind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08/2006 - Present</w:t>
            </w:r>
          </w:p>
          <w:p w14:paraId="6E6D6552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  <w:p w14:paraId="75D4E915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  <w:p w14:paraId="03FEB2DC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  <w:p w14:paraId="5D204882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  <w:p w14:paraId="3A8A91F9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  <w:p w14:paraId="710EC2C3" w14:textId="77777777" w:rsidR="0095531E" w:rsidRDefault="00C86E18">
            <w:pPr>
              <w:ind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02/1998 – 08/2006</w:t>
            </w:r>
          </w:p>
          <w:p w14:paraId="5E52B3B7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  <w:p w14:paraId="25C55D82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  <w:p w14:paraId="1FA0F887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  <w:p w14:paraId="7D6B24A3" w14:textId="77777777" w:rsidR="0095531E" w:rsidRDefault="00C86E18">
            <w:pPr>
              <w:ind w:right="-11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09/1997 – 02/1998</w:t>
            </w:r>
          </w:p>
          <w:p w14:paraId="12697A01" w14:textId="77777777" w:rsidR="0095531E" w:rsidRDefault="0095531E">
            <w:pPr>
              <w:ind w:right="-115"/>
              <w:rPr>
                <w:sz w:val="28"/>
                <w:szCs w:val="28"/>
              </w:rPr>
            </w:pPr>
          </w:p>
        </w:tc>
        <w:tc>
          <w:tcPr>
            <w:tcW w:w="8741" w:type="dxa"/>
          </w:tcPr>
          <w:p w14:paraId="737A2458" w14:textId="77777777" w:rsidR="0095531E" w:rsidRDefault="0095531E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28"/>
                <w:szCs w:val="28"/>
              </w:rPr>
            </w:pPr>
          </w:p>
          <w:p w14:paraId="2FD135B6" w14:textId="77777777" w:rsidR="0095531E" w:rsidRDefault="0095531E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28"/>
                <w:szCs w:val="28"/>
              </w:rPr>
            </w:pPr>
          </w:p>
          <w:p w14:paraId="080656C5" w14:textId="77777777" w:rsidR="0095531E" w:rsidRDefault="0095531E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28"/>
                <w:szCs w:val="28"/>
              </w:rPr>
            </w:pPr>
          </w:p>
          <w:p w14:paraId="763B7A43" w14:textId="77777777" w:rsidR="0095531E" w:rsidRDefault="00C86E18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LECTURER</w:t>
            </w:r>
          </w:p>
          <w:p w14:paraId="62CE4D1B" w14:textId="77777777" w:rsidR="0095531E" w:rsidRDefault="00C86E18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AN-NAJAH N. UNIVERSITY, NABLUS, PALESTINE</w:t>
            </w:r>
          </w:p>
          <w:p w14:paraId="1F70ECE3" w14:textId="77777777" w:rsidR="0095531E" w:rsidRDefault="00C8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sz w:val="28"/>
                <w:szCs w:val="28"/>
              </w:rPr>
            </w:pPr>
            <w:r>
              <w:rPr>
                <w:rFonts w:ascii="Tahoma" w:eastAsia="Tahoma" w:hAnsi="Tahoma" w:cs="Tahoma"/>
                <w:sz w:val="28"/>
                <w:szCs w:val="28"/>
              </w:rPr>
              <w:t>Faculty of Science, Chemistry Department</w:t>
            </w:r>
          </w:p>
          <w:p w14:paraId="4A3C7F68" w14:textId="77777777" w:rsidR="0095531E" w:rsidRDefault="00C86E1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sz w:val="28"/>
                <w:szCs w:val="28"/>
              </w:rPr>
            </w:pPr>
            <w:r>
              <w:rPr>
                <w:rFonts w:ascii="Tahoma" w:eastAsia="Tahoma" w:hAnsi="Tahoma" w:cs="Tahoma"/>
                <w:sz w:val="28"/>
                <w:szCs w:val="28"/>
              </w:rPr>
              <w:t>Teaching General Chemistry Courses and Labs.</w:t>
            </w:r>
          </w:p>
          <w:p w14:paraId="0DF08270" w14:textId="77777777" w:rsidR="0095531E" w:rsidRDefault="00C86E18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sz w:val="28"/>
                <w:szCs w:val="28"/>
              </w:rPr>
            </w:pPr>
            <w:r>
              <w:rPr>
                <w:rFonts w:ascii="Tahoma" w:eastAsia="Tahoma" w:hAnsi="Tahoma" w:cs="Tahoma"/>
                <w:sz w:val="28"/>
                <w:szCs w:val="28"/>
              </w:rPr>
              <w:t xml:space="preserve">Teaching organic Chemistry Labs. </w:t>
            </w:r>
          </w:p>
          <w:p w14:paraId="5EC8CB5E" w14:textId="77777777" w:rsidR="0095531E" w:rsidRDefault="0095531E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  <w:p w14:paraId="582EB654" w14:textId="77777777" w:rsidR="0095531E" w:rsidRDefault="00C86E18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mallCaps/>
                <w:sz w:val="28"/>
                <w:szCs w:val="28"/>
              </w:rPr>
            </w:pPr>
            <w:r>
              <w:rPr>
                <w:b/>
                <w:smallCaps/>
                <w:sz w:val="28"/>
                <w:szCs w:val="28"/>
              </w:rPr>
              <w:t>LAB TECHNITIAN</w:t>
            </w:r>
          </w:p>
          <w:p w14:paraId="1315A4E9" w14:textId="77777777" w:rsidR="0095531E" w:rsidRDefault="00C8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ahoma" w:eastAsia="Tahoma" w:hAnsi="Tahoma" w:cs="Tahoma"/>
                <w:sz w:val="28"/>
                <w:szCs w:val="28"/>
              </w:rPr>
            </w:pPr>
            <w:r>
              <w:rPr>
                <w:rFonts w:ascii="Tahoma" w:eastAsia="Tahoma" w:hAnsi="Tahoma" w:cs="Tahoma"/>
                <w:sz w:val="28"/>
                <w:szCs w:val="28"/>
              </w:rPr>
              <w:t xml:space="preserve">Faculty of Science, Chemistry Department, </w:t>
            </w:r>
            <w:r>
              <w:rPr>
                <w:rFonts w:ascii="Tahoma" w:eastAsia="Tahoma" w:hAnsi="Tahoma" w:cs="Tahoma"/>
                <w:b/>
                <w:smallCaps/>
                <w:sz w:val="28"/>
                <w:szCs w:val="28"/>
              </w:rPr>
              <w:t>AN-NAJAH N. UNIVERSITY.</w:t>
            </w:r>
          </w:p>
          <w:p w14:paraId="406443CE" w14:textId="77777777" w:rsidR="0095531E" w:rsidRDefault="0095531E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  <w:p w14:paraId="618A0269" w14:textId="77777777" w:rsidR="0095531E" w:rsidRDefault="00C86E18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TEACHING in Public School</w:t>
            </w:r>
          </w:p>
          <w:p w14:paraId="068B686A" w14:textId="77777777" w:rsidR="0095531E" w:rsidRDefault="00C86E18">
            <w:pPr>
              <w:tabs>
                <w:tab w:val="left" w:pos="216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Ministry of education. </w:t>
            </w:r>
          </w:p>
        </w:tc>
      </w:tr>
      <w:tr w:rsidR="0095531E" w14:paraId="5102B602" w14:textId="77777777" w:rsidTr="00955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dxa"/>
          </w:tcPr>
          <w:p w14:paraId="59F23E17" w14:textId="77777777" w:rsidR="0095531E" w:rsidRDefault="0095531E">
            <w:pPr>
              <w:rPr>
                <w:sz w:val="28"/>
                <w:szCs w:val="28"/>
              </w:rPr>
            </w:pPr>
          </w:p>
          <w:p w14:paraId="3D44CDA0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color w:val="1F497D"/>
                <w:sz w:val="28"/>
                <w:szCs w:val="28"/>
              </w:rPr>
              <w:t>PUBLICATION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741" w:type="dxa"/>
          </w:tcPr>
          <w:p w14:paraId="139141BA" w14:textId="77777777" w:rsidR="0095531E" w:rsidRDefault="0095531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</w:p>
          <w:p w14:paraId="469344CD" w14:textId="77777777" w:rsidR="0095531E" w:rsidRDefault="00C86E1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H.S. Hilal, M.S. Ali –Shtayeh, </w:t>
            </w:r>
            <w:r>
              <w:rPr>
                <w:b/>
                <w:sz w:val="28"/>
                <w:szCs w:val="28"/>
              </w:rPr>
              <w:t xml:space="preserve">R.Arafat, </w:t>
            </w:r>
            <w:r>
              <w:rPr>
                <w:sz w:val="28"/>
                <w:szCs w:val="28"/>
              </w:rPr>
              <w:t xml:space="preserve">T.AL –Tel, W.Voelter, A.Barkat, “Synthesis of a new series of heterocyclic scaffolds for medicinal purposes” </w:t>
            </w:r>
          </w:p>
          <w:p w14:paraId="1AC34A36" w14:textId="77777777" w:rsidR="0095531E" w:rsidRDefault="00C8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ourier New" w:eastAsia="Courier New" w:hAnsi="Courier New" w:cs="Courier New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sz w:val="28"/>
                <w:szCs w:val="28"/>
              </w:rPr>
              <w:t xml:space="preserve">European Journal of Medicinal Chemistry 41 (2006) 1017-1024. </w:t>
            </w:r>
          </w:p>
        </w:tc>
      </w:tr>
      <w:tr w:rsidR="0095531E" w14:paraId="544C82BD" w14:textId="77777777" w:rsidTr="0095531E">
        <w:trPr>
          <w:trHeight w:val="1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dxa"/>
            <w:tcBorders>
              <w:bottom w:val="single" w:sz="4" w:space="0" w:color="000000"/>
            </w:tcBorders>
          </w:tcPr>
          <w:p w14:paraId="700D5400" w14:textId="77777777" w:rsidR="0095531E" w:rsidRDefault="0095531E">
            <w:pPr>
              <w:jc w:val="center"/>
              <w:rPr>
                <w:sz w:val="28"/>
                <w:szCs w:val="28"/>
              </w:rPr>
            </w:pPr>
          </w:p>
          <w:p w14:paraId="4A5C65B5" w14:textId="77777777" w:rsidR="0095531E" w:rsidRDefault="00C86E18">
            <w:pPr>
              <w:jc w:val="center"/>
              <w:rPr>
                <w:sz w:val="28"/>
                <w:szCs w:val="28"/>
              </w:rPr>
            </w:pPr>
            <w:r>
              <w:rPr>
                <w:color w:val="1F497D"/>
                <w:sz w:val="28"/>
                <w:szCs w:val="28"/>
              </w:rPr>
              <w:t>Courses Have Been Taught</w:t>
            </w:r>
          </w:p>
        </w:tc>
        <w:tc>
          <w:tcPr>
            <w:tcW w:w="8741" w:type="dxa"/>
            <w:tcBorders>
              <w:bottom w:val="single" w:sz="4" w:space="0" w:color="000000"/>
            </w:tcBorders>
          </w:tcPr>
          <w:p w14:paraId="55B6A532" w14:textId="77777777" w:rsidR="0095531E" w:rsidRDefault="009553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8"/>
                <w:szCs w:val="28"/>
              </w:rPr>
            </w:pPr>
          </w:p>
          <w:p w14:paraId="5AEC6433" w14:textId="77777777" w:rsidR="0095531E" w:rsidRDefault="00C86E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Courier New" w:hAnsi="Courier New" w:cs="Courier New"/>
                <w:b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sz w:val="28"/>
                <w:szCs w:val="28"/>
              </w:rPr>
              <w:t>General Chemistry 1</w:t>
            </w:r>
          </w:p>
          <w:p w14:paraId="39CCEE17" w14:textId="77777777" w:rsidR="0095531E" w:rsidRDefault="00C86E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Practical General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Chemistry 1</w:t>
            </w:r>
          </w:p>
          <w:p w14:paraId="05D6C1F9" w14:textId="77777777" w:rsidR="0095531E" w:rsidRDefault="00C86E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Courier New" w:hAnsi="Courier New" w:cs="Courier New"/>
                <w:b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sz w:val="28"/>
                <w:szCs w:val="28"/>
              </w:rPr>
              <w:t>General Chemistry II</w:t>
            </w:r>
          </w:p>
          <w:p w14:paraId="1ADC2A3A" w14:textId="77777777" w:rsidR="0095531E" w:rsidRDefault="00C86E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Practical General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Chemistry II</w:t>
            </w:r>
          </w:p>
          <w:p w14:paraId="0B4CB277" w14:textId="77777777" w:rsidR="0095531E" w:rsidRDefault="00C86E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Courier New" w:hAnsi="Courier New" w:cs="Courier New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sz w:val="28"/>
                <w:szCs w:val="28"/>
              </w:rPr>
              <w:t>General Chemistry For Health Sciences</w:t>
            </w:r>
          </w:p>
          <w:p w14:paraId="186725F9" w14:textId="77777777" w:rsidR="0095531E" w:rsidRDefault="00C86E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Courier New" w:hAnsi="Courier New" w:cs="Courier New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sz w:val="28"/>
                <w:szCs w:val="28"/>
              </w:rPr>
              <w:t>Practical General Chemistry For Health Sciences</w:t>
            </w:r>
          </w:p>
          <w:p w14:paraId="48287169" w14:textId="77777777" w:rsidR="0095531E" w:rsidRDefault="00C86E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Practical Organic Chemistry 1</w:t>
            </w:r>
          </w:p>
          <w:p w14:paraId="5293AC93" w14:textId="77777777" w:rsidR="0095531E" w:rsidRDefault="00C86E18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Courier New" w:hAnsi="Courier New" w:cs="Courier New"/>
                <w:sz w:val="28"/>
                <w:szCs w:val="28"/>
              </w:rPr>
            </w:pPr>
            <w:r>
              <w:rPr>
                <w:rFonts w:ascii="Courier New" w:eastAsia="Courier New" w:hAnsi="Courier New" w:cs="Courier New"/>
                <w:b/>
                <w:sz w:val="28"/>
                <w:szCs w:val="28"/>
              </w:rPr>
              <w:t>Practical Organic Chemistry</w:t>
            </w:r>
            <w:r>
              <w:rPr>
                <w:rFonts w:ascii="Courier New" w:eastAsia="Courier New" w:hAnsi="Courier New" w:cs="Courier New"/>
              </w:rPr>
              <w:t xml:space="preserve"> </w:t>
            </w:r>
            <w:r>
              <w:rPr>
                <w:rFonts w:ascii="Courier New" w:eastAsia="Courier New" w:hAnsi="Courier New" w:cs="Courier New"/>
                <w:b/>
                <w:sz w:val="28"/>
                <w:szCs w:val="28"/>
              </w:rPr>
              <w:t>For Health Sciences</w:t>
            </w:r>
          </w:p>
          <w:p w14:paraId="06505EAB" w14:textId="77777777" w:rsidR="0095531E" w:rsidRDefault="00955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80"/>
              <w:ind w:left="72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ourier New" w:eastAsia="Courier New" w:hAnsi="Courier New" w:cs="Courier New"/>
                <w:sz w:val="28"/>
                <w:szCs w:val="28"/>
              </w:rPr>
            </w:pPr>
          </w:p>
        </w:tc>
      </w:tr>
      <w:tr w:rsidR="0095531E" w14:paraId="15ECF561" w14:textId="77777777" w:rsidTr="009553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7" w:type="dxa"/>
            <w:tcBorders>
              <w:left w:val="single" w:sz="4" w:space="0" w:color="000000"/>
              <w:right w:val="single" w:sz="4" w:space="0" w:color="000000"/>
            </w:tcBorders>
          </w:tcPr>
          <w:p w14:paraId="1640647B" w14:textId="77777777" w:rsidR="0095531E" w:rsidRDefault="00C86E18">
            <w:pPr>
              <w:jc w:val="center"/>
              <w:rPr>
                <w:sz w:val="28"/>
                <w:szCs w:val="28"/>
              </w:rPr>
            </w:pPr>
            <w:r>
              <w:rPr>
                <w:color w:val="1F497D"/>
                <w:sz w:val="28"/>
                <w:szCs w:val="28"/>
              </w:rPr>
              <w:t>Committees at</w:t>
            </w:r>
            <w:r>
              <w:rPr>
                <w:color w:val="1F497D"/>
              </w:rPr>
              <w:t xml:space="preserve"> </w:t>
            </w:r>
            <w:r>
              <w:rPr>
                <w:color w:val="1F497D"/>
                <w:sz w:val="28"/>
                <w:szCs w:val="28"/>
              </w:rPr>
              <w:t>An-Najah National University</w:t>
            </w:r>
          </w:p>
        </w:tc>
        <w:tc>
          <w:tcPr>
            <w:tcW w:w="8741" w:type="dxa"/>
            <w:tcBorders>
              <w:left w:val="single" w:sz="4" w:space="0" w:color="000000"/>
              <w:right w:val="single" w:sz="4" w:space="0" w:color="000000"/>
            </w:tcBorders>
          </w:tcPr>
          <w:p w14:paraId="3F5B71AA" w14:textId="77777777" w:rsidR="0095531E" w:rsidRDefault="00955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14:paraId="32245C54" w14:textId="77777777" w:rsidR="0095531E" w:rsidRDefault="00C86E18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Chairperson or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Member of the Coordination Committees for General Chemistry Courses; All Semesters Since 2006/2007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Academic Year.</w:t>
            </w:r>
          </w:p>
          <w:p w14:paraId="37F6C6A0" w14:textId="23A54ECB" w:rsidR="0095531E" w:rsidRDefault="00C86E18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Academic Guidance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Committees for Students in the Department of Chemistry; All Semesters. Since first semester 2006/2007 Academic Year and for students in the college of medicinal sciences since first semester 2021/2022 academic year.</w:t>
            </w:r>
          </w:p>
          <w:p w14:paraId="27A13B9C" w14:textId="5A729E95" w:rsidR="0026157D" w:rsidRDefault="0026157D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157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A judging committee at the 'First Chemical Hackathon' organized by the Chemical Society</w:t>
            </w:r>
            <w:r w:rsidR="00DA14C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18-12-2025.</w:t>
            </w:r>
          </w:p>
          <w:p w14:paraId="112EC63D" w14:textId="77777777" w:rsidR="0095531E" w:rsidRDefault="00C86E18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Social Committee at the Faculty of Science; 2020/2021, 2021/2022   , 2023/2024 to 2025/2026 Academic Years.</w:t>
            </w:r>
          </w:p>
          <w:p w14:paraId="4A77CB08" w14:textId="77777777" w:rsidR="0095531E" w:rsidRDefault="00C86E18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Head of the Social Committee at the Faculty of ScienceDepartment of Chemistry; 2023/2024 , 2024/2025 Academic Years.</w:t>
            </w:r>
          </w:p>
          <w:p w14:paraId="70B4C693" w14:textId="77777777" w:rsidR="0095531E" w:rsidRDefault="00C86E18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Member of the Quality and Audit Committee in the Department of Chemistry; 2025/2026 Academic Year.</w:t>
            </w:r>
          </w:p>
          <w:p w14:paraId="6232D8FB" w14:textId="77777777" w:rsidR="0095531E" w:rsidRDefault="00C86E18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Roboto" w:eastAsia="Roboto" w:hAnsi="Roboto" w:cs="Roboto"/>
                <w:color w:val="111111"/>
                <w:sz w:val="27"/>
                <w:szCs w:val="27"/>
                <w:shd w:val="clear" w:color="auto" w:fill="F7F7F7"/>
              </w:rPr>
              <w:t xml:space="preserve">Scheduled review and revision of Practical General Chemistry course plans </w:t>
            </w:r>
            <w:r>
              <w:rPr>
                <w:sz w:val="28"/>
                <w:szCs w:val="28"/>
              </w:rPr>
              <w:t xml:space="preserve">Committee,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first semester 2022/2023 academic year. </w:t>
            </w:r>
          </w:p>
          <w:p w14:paraId="53BAFE75" w14:textId="77777777" w:rsidR="0095531E" w:rsidRDefault="00C86E18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Member of the </w:t>
            </w:r>
            <w:r>
              <w:rPr>
                <w:rFonts w:ascii="Roboto" w:eastAsia="Roboto" w:hAnsi="Roboto" w:cs="Roboto"/>
                <w:color w:val="111111"/>
                <w:sz w:val="27"/>
                <w:szCs w:val="27"/>
                <w:shd w:val="clear" w:color="auto" w:fill="F7F7F7"/>
              </w:rPr>
              <w:t xml:space="preserve">review and revision of General Chemistry for health sciences course plan </w:t>
            </w:r>
            <w:r>
              <w:rPr>
                <w:sz w:val="28"/>
                <w:szCs w:val="28"/>
              </w:rPr>
              <w:t xml:space="preserve">Committee,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2022/2023 academic ye</w:t>
            </w:r>
          </w:p>
          <w:p w14:paraId="47C0B036" w14:textId="77777777" w:rsidR="0095531E" w:rsidRDefault="00C86E18">
            <w:pPr>
              <w:numPr>
                <w:ilvl w:val="0"/>
                <w:numId w:val="3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Member of the </w:t>
            </w:r>
            <w:r>
              <w:rPr>
                <w:rFonts w:ascii="Roboto" w:eastAsia="Roboto" w:hAnsi="Roboto" w:cs="Roboto"/>
                <w:color w:val="111111"/>
                <w:sz w:val="28"/>
                <w:szCs w:val="28"/>
                <w:shd w:val="clear" w:color="auto" w:fill="F7F7F7"/>
              </w:rPr>
              <w:t xml:space="preserve">Curriculum Committee </w:t>
            </w:r>
            <w:r>
              <w:rPr>
                <w:sz w:val="28"/>
                <w:szCs w:val="28"/>
              </w:rPr>
              <w:t>in the Department of Chemistry; 2022/2023 Academic Year.</w:t>
            </w:r>
          </w:p>
          <w:p w14:paraId="4634DC10" w14:textId="77777777" w:rsidR="0095531E" w:rsidRDefault="00C86E18">
            <w:pPr>
              <w:numPr>
                <w:ilvl w:val="0"/>
                <w:numId w:val="3"/>
              </w:numPr>
              <w:spacing w:line="308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Member of the Committee (Orphan Clothing Campaign) headed by the Assistant President for Community Affairs - to receive Eid Al-Adha; 2022 - June - 6.</w:t>
            </w:r>
          </w:p>
          <w:p w14:paraId="74EB207C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Re-drafting of courses according to the requirements of the international accreditation “Teptad” for the Faculty of Medicine An-Najah National University- first semester 2021/2022 academic year. </w:t>
            </w:r>
          </w:p>
          <w:p w14:paraId="7B4A2A9B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Committee to supervise the experiments of the Department of Chemistry in the activity of the Palestine Exhibition of Science and Technology (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ISEF 2020)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2020 – Feb - (13-24).</w:t>
            </w:r>
          </w:p>
          <w:p w14:paraId="67517C5C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Committee for the Development of the Website of the Faculty of Science; First Semester 2019/2020 Academic Year.</w:t>
            </w:r>
          </w:p>
          <w:p w14:paraId="3C1CBF99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Committee of seminars and website of the Department of Chemistry; 2019/2020 Academic Year.</w:t>
            </w:r>
          </w:p>
          <w:p w14:paraId="35EF12D2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Final Examination Audit Committee in chemistry department; 2019/2020 Academic Year.</w:t>
            </w:r>
          </w:p>
          <w:p w14:paraId="2FB1CBA5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Public Safety Committee in the Department of Chemistry; 2018/2019 Academic Year.</w:t>
            </w:r>
          </w:p>
          <w:p w14:paraId="52DE4C1C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07"/>
              </w:tabs>
              <w:ind w:left="340"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Committee of the ninth Scientific Exhibition in the Faculty of Science; Second Semester 2017/2018 Academic Year.</w:t>
            </w:r>
          </w:p>
          <w:p w14:paraId="351ABFD7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Committee of website of the Department of Chemistry; 2017/2018 Academic Year.</w:t>
            </w:r>
          </w:p>
          <w:p w14:paraId="5E3E63A2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Student Council Election Committee.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Second Semester 2016/2017 Academic Year.</w:t>
            </w:r>
          </w:p>
          <w:p w14:paraId="1A813776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Committee of seminars of the Department of Chemistry; 2016/2017 Academic Year.</w:t>
            </w:r>
          </w:p>
          <w:p w14:paraId="6A397C23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Committee of Books for General Chemistry Courses; 2016/2017 Academic Year.</w:t>
            </w:r>
          </w:p>
          <w:p w14:paraId="3A5C357D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82" w:hanging="142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 Social Committee at the Department of Chemistry; 2016/2017 Academic Year.</w:t>
            </w:r>
          </w:p>
          <w:p w14:paraId="7E7CD007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bookmarkStart w:id="0" w:name="_heading=h.gjdgxs" w:colFirst="0" w:colLast="0"/>
            <w:bookmarkEnd w:id="0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The Chemical  Society Committee of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An-Najah National University. 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Since 2017 – Feb - 20 </w:t>
            </w:r>
          </w:p>
          <w:p w14:paraId="154591A9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Committee of the eighth Scientific Exhibition in the Faculty of Science; First Semester 2015/2016  Academic Year.</w:t>
            </w:r>
          </w:p>
          <w:p w14:paraId="28F1B047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Social Committee at the Department of Chemistry; 2015/2016 Academic Year.</w:t>
            </w:r>
          </w:p>
          <w:p w14:paraId="5B0449E4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676"/>
              </w:tabs>
              <w:ind w:left="676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Student Council Election Committee.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Second Semester 2012/2013 Academic Year.</w:t>
            </w:r>
          </w:p>
          <w:p w14:paraId="4E938F36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6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Committee of the Second Palestinian-French Science Festival..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First Semester 2011/2012 Academic Year.</w:t>
            </w:r>
          </w:p>
          <w:p w14:paraId="0DE9ED3A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Committee of the seventh Scientific Exhibition in the Faculty of Science; Second Semester 2010/2011 Academic Year.</w:t>
            </w:r>
          </w:p>
          <w:p w14:paraId="623E7F0B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6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Committee of the fourth Scientific Exhibition in the Faculty of Science; Second Semester 1999/2000 Academic Year.</w:t>
            </w:r>
          </w:p>
          <w:p w14:paraId="129CB2F3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76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Student Council Election Committee.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First Semester 1999/2020 Academic Year.</w:t>
            </w:r>
          </w:p>
          <w:p w14:paraId="2089C19C" w14:textId="77777777" w:rsidR="0095531E" w:rsidRDefault="00C86E18">
            <w:pPr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765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Committee of the third Scientific Exhibition in the Faculty of Science; Second Semester 1997/1998 Academic Year.</w:t>
            </w:r>
          </w:p>
          <w:p w14:paraId="5FD55363" w14:textId="77777777" w:rsidR="0095531E" w:rsidRDefault="00955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3E8E39BE" w14:textId="77777777" w:rsidR="0095531E" w:rsidRDefault="0095531E">
      <w:pPr>
        <w:jc w:val="both"/>
      </w:pPr>
    </w:p>
    <w:p w14:paraId="714A0E01" w14:textId="77777777" w:rsidR="0095531E" w:rsidRDefault="0095531E">
      <w:pPr>
        <w:jc w:val="both"/>
      </w:pPr>
    </w:p>
    <w:p w14:paraId="4108305A" w14:textId="77777777" w:rsidR="0095531E" w:rsidRDefault="00C86E18">
      <w:pPr>
        <w:jc w:val="both"/>
        <w:rPr>
          <w:b/>
          <w:sz w:val="48"/>
          <w:szCs w:val="48"/>
        </w:rPr>
      </w:pPr>
      <w:hyperlink r:id="rId9">
        <w:r>
          <w:rPr>
            <w:b/>
            <w:color w:val="000000"/>
            <w:sz w:val="48"/>
            <w:szCs w:val="48"/>
          </w:rPr>
          <w:t>CONFERENCE</w:t>
        </w:r>
      </w:hyperlink>
      <w:r>
        <w:rPr>
          <w:b/>
          <w:sz w:val="48"/>
          <w:szCs w:val="48"/>
        </w:rPr>
        <w:t>S:</w:t>
      </w:r>
    </w:p>
    <w:tbl>
      <w:tblPr>
        <w:tblStyle w:val="af5"/>
        <w:tblW w:w="10656" w:type="dxa"/>
        <w:tblInd w:w="-457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4" w:space="0" w:color="FFFFFF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92"/>
        <w:gridCol w:w="5670"/>
        <w:gridCol w:w="2268"/>
        <w:gridCol w:w="2126"/>
      </w:tblGrid>
      <w:tr w:rsidR="0095531E" w14:paraId="5D74BD46" w14:textId="77777777">
        <w:tc>
          <w:tcPr>
            <w:tcW w:w="592" w:type="dxa"/>
          </w:tcPr>
          <w:p w14:paraId="7233CD6D" w14:textId="77777777" w:rsidR="0095531E" w:rsidRDefault="0095531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14:paraId="485CBB8B" w14:textId="77777777" w:rsidR="0095531E" w:rsidRDefault="00C86E18">
            <w:pPr>
              <w:jc w:val="center"/>
              <w:rPr>
                <w:b/>
                <w:sz w:val="32"/>
                <w:szCs w:val="32"/>
              </w:rPr>
            </w:pPr>
            <w:hyperlink r:id="rId10">
              <w:r>
                <w:rPr>
                  <w:b/>
                  <w:sz w:val="32"/>
                  <w:szCs w:val="32"/>
                  <w:u w:val="single"/>
                </w:rPr>
                <w:t>Conference</w:t>
              </w:r>
            </w:hyperlink>
          </w:p>
        </w:tc>
        <w:tc>
          <w:tcPr>
            <w:tcW w:w="2268" w:type="dxa"/>
          </w:tcPr>
          <w:p w14:paraId="2893A188" w14:textId="77777777" w:rsidR="0095531E" w:rsidRDefault="00C86E18">
            <w:pPr>
              <w:jc w:val="center"/>
              <w:rPr>
                <w:b/>
                <w:sz w:val="32"/>
                <w:szCs w:val="32"/>
              </w:rPr>
            </w:pPr>
            <w:hyperlink r:id="rId11">
              <w:r>
                <w:rPr>
                  <w:b/>
                  <w:sz w:val="32"/>
                  <w:szCs w:val="32"/>
                  <w:u w:val="single"/>
                </w:rPr>
                <w:t>Date</w:t>
              </w:r>
            </w:hyperlink>
          </w:p>
        </w:tc>
        <w:tc>
          <w:tcPr>
            <w:tcW w:w="2126" w:type="dxa"/>
          </w:tcPr>
          <w:p w14:paraId="42A8B6AC" w14:textId="77777777" w:rsidR="0095531E" w:rsidRDefault="00C86E18">
            <w:pPr>
              <w:jc w:val="center"/>
              <w:rPr>
                <w:b/>
                <w:sz w:val="32"/>
                <w:szCs w:val="32"/>
              </w:rPr>
            </w:pPr>
            <w:hyperlink r:id="rId12">
              <w:r>
                <w:rPr>
                  <w:b/>
                  <w:sz w:val="32"/>
                  <w:szCs w:val="32"/>
                  <w:u w:val="single"/>
                </w:rPr>
                <w:t>Research Title</w:t>
              </w:r>
            </w:hyperlink>
          </w:p>
        </w:tc>
      </w:tr>
      <w:tr w:rsidR="0095531E" w14:paraId="4D693FD7" w14:textId="77777777">
        <w:tc>
          <w:tcPr>
            <w:tcW w:w="592" w:type="dxa"/>
          </w:tcPr>
          <w:p w14:paraId="628E09A2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5670" w:type="dxa"/>
          </w:tcPr>
          <w:p w14:paraId="7E147892" w14:textId="77777777" w:rsidR="0095531E" w:rsidRDefault="00C86E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 sixth Pharmaceutical Training Conference: Leaps beyond limits</w:t>
            </w:r>
          </w:p>
          <w:p w14:paraId="72626861" w14:textId="77777777" w:rsidR="0095531E" w:rsidRDefault="0095531E">
            <w:pPr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</w:tcPr>
          <w:p w14:paraId="444B4E72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Mon, 2025-</w:t>
            </w:r>
            <w:r>
              <w:t xml:space="preserve"> </w:t>
            </w:r>
            <w:r>
              <w:rPr>
                <w:sz w:val="28"/>
                <w:szCs w:val="28"/>
              </w:rPr>
              <w:t>May 5-7</w:t>
            </w:r>
          </w:p>
        </w:tc>
        <w:tc>
          <w:tcPr>
            <w:tcW w:w="2126" w:type="dxa"/>
          </w:tcPr>
          <w:p w14:paraId="180D32F9" w14:textId="77777777" w:rsidR="0095531E" w:rsidRDefault="0095531E"/>
        </w:tc>
      </w:tr>
      <w:tr w:rsidR="0095531E" w14:paraId="446175E8" w14:textId="77777777">
        <w:tc>
          <w:tcPr>
            <w:tcW w:w="592" w:type="dxa"/>
          </w:tcPr>
          <w:p w14:paraId="59C2FC96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5670" w:type="dxa"/>
          </w:tcPr>
          <w:p w14:paraId="2860EC65" w14:textId="77777777" w:rsidR="0095531E" w:rsidRDefault="00C86E18">
            <w:pPr>
              <w:rPr>
                <w:b/>
                <w:sz w:val="28"/>
                <w:szCs w:val="28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The First Dutch-Palestinian International Conference on Water and Smart Agriculture - Carmel Hotel - Ramallah</w:t>
            </w:r>
          </w:p>
        </w:tc>
        <w:tc>
          <w:tcPr>
            <w:tcW w:w="2268" w:type="dxa"/>
          </w:tcPr>
          <w:p w14:paraId="2959B9BB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Mon, 2022-</w:t>
            </w:r>
            <w:r>
              <w:t xml:space="preserve"> </w:t>
            </w:r>
            <w:r>
              <w:rPr>
                <w:sz w:val="28"/>
                <w:szCs w:val="28"/>
              </w:rPr>
              <w:t>Sep 5-6</w:t>
            </w:r>
          </w:p>
        </w:tc>
        <w:tc>
          <w:tcPr>
            <w:tcW w:w="2126" w:type="dxa"/>
          </w:tcPr>
          <w:p w14:paraId="72370902" w14:textId="77777777" w:rsidR="0095531E" w:rsidRDefault="0095531E"/>
        </w:tc>
      </w:tr>
      <w:tr w:rsidR="0095531E" w14:paraId="31DCCEA6" w14:textId="77777777">
        <w:tc>
          <w:tcPr>
            <w:tcW w:w="592" w:type="dxa"/>
          </w:tcPr>
          <w:p w14:paraId="69F51993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5670" w:type="dxa"/>
          </w:tcPr>
          <w:p w14:paraId="7AE30380" w14:textId="77777777" w:rsidR="0095531E" w:rsidRDefault="00C86E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 Third International Conference on Learning and Teaching in the Digital World: The Post-Pandemic Education Future - An-Najah National University - Nablus</w:t>
            </w:r>
            <w:r>
              <w:rPr>
                <w:b/>
                <w:sz w:val="28"/>
                <w:szCs w:val="28"/>
              </w:rPr>
              <w:br/>
            </w:r>
          </w:p>
        </w:tc>
        <w:tc>
          <w:tcPr>
            <w:tcW w:w="2268" w:type="dxa"/>
          </w:tcPr>
          <w:p w14:paraId="720A434D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Mon, 2022-</w:t>
            </w:r>
            <w:r>
              <w:t xml:space="preserve"> </w:t>
            </w:r>
            <w:r>
              <w:rPr>
                <w:sz w:val="28"/>
                <w:szCs w:val="28"/>
              </w:rPr>
              <w:t>May -9</w:t>
            </w:r>
          </w:p>
        </w:tc>
        <w:tc>
          <w:tcPr>
            <w:tcW w:w="2126" w:type="dxa"/>
          </w:tcPr>
          <w:p w14:paraId="0EC4E047" w14:textId="77777777" w:rsidR="0095531E" w:rsidRDefault="0095531E"/>
        </w:tc>
      </w:tr>
      <w:tr w:rsidR="0095531E" w14:paraId="5E164095" w14:textId="77777777">
        <w:tc>
          <w:tcPr>
            <w:tcW w:w="592" w:type="dxa"/>
          </w:tcPr>
          <w:p w14:paraId="7EF07B63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5670" w:type="dxa"/>
          </w:tcPr>
          <w:p w14:paraId="6ABA70EF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Technical Assistance M- Technology Integration in Higher Education</w:t>
            </w:r>
            <w:r>
              <w:rPr>
                <w:sz w:val="28"/>
                <w:szCs w:val="28"/>
              </w:rPr>
              <w:t>. Via Zoom Application.</w:t>
            </w:r>
          </w:p>
        </w:tc>
        <w:tc>
          <w:tcPr>
            <w:tcW w:w="2268" w:type="dxa"/>
          </w:tcPr>
          <w:p w14:paraId="0D8B774A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Wed, 2020 - Dec- 16</w:t>
            </w:r>
          </w:p>
        </w:tc>
        <w:tc>
          <w:tcPr>
            <w:tcW w:w="2126" w:type="dxa"/>
          </w:tcPr>
          <w:p w14:paraId="3A6C0C07" w14:textId="77777777" w:rsidR="0095531E" w:rsidRDefault="0095531E"/>
        </w:tc>
      </w:tr>
      <w:tr w:rsidR="0095531E" w14:paraId="07BD1BFB" w14:textId="77777777">
        <w:tc>
          <w:tcPr>
            <w:tcW w:w="592" w:type="dxa"/>
          </w:tcPr>
          <w:p w14:paraId="16B87E61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5670" w:type="dxa"/>
          </w:tcPr>
          <w:p w14:paraId="3ED51872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The Third MEDRC Palestinian Water Research Alumni Forum; Entrepreneurship Towards Innovative Water Solutions For The Next Generation. </w:t>
            </w:r>
            <w:r>
              <w:rPr>
                <w:sz w:val="28"/>
                <w:szCs w:val="28"/>
              </w:rPr>
              <w:t>Via Zoom Application.</w:t>
            </w:r>
          </w:p>
        </w:tc>
        <w:tc>
          <w:tcPr>
            <w:tcW w:w="2268" w:type="dxa"/>
          </w:tcPr>
          <w:p w14:paraId="101792A7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Mon, 2020- Dec -07</w:t>
            </w:r>
          </w:p>
        </w:tc>
        <w:tc>
          <w:tcPr>
            <w:tcW w:w="2126" w:type="dxa"/>
          </w:tcPr>
          <w:p w14:paraId="7361BDD9" w14:textId="77777777" w:rsidR="0095531E" w:rsidRDefault="0095531E"/>
        </w:tc>
      </w:tr>
      <w:tr w:rsidR="0095531E" w14:paraId="49F5B567" w14:textId="77777777">
        <w:tc>
          <w:tcPr>
            <w:tcW w:w="592" w:type="dxa"/>
          </w:tcPr>
          <w:p w14:paraId="7CE72041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5670" w:type="dxa"/>
          </w:tcPr>
          <w:p w14:paraId="49CD6708" w14:textId="77777777" w:rsidR="0095531E" w:rsidRDefault="00C86E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 Third Pharmaceutical Training Conference: Pharmaceutical Prospects and Aspirations.</w:t>
            </w:r>
          </w:p>
        </w:tc>
        <w:tc>
          <w:tcPr>
            <w:tcW w:w="2268" w:type="dxa"/>
          </w:tcPr>
          <w:p w14:paraId="67F67CD7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Sun, 2020- Jan -26</w:t>
            </w:r>
          </w:p>
        </w:tc>
        <w:tc>
          <w:tcPr>
            <w:tcW w:w="2126" w:type="dxa"/>
          </w:tcPr>
          <w:p w14:paraId="76202343" w14:textId="77777777" w:rsidR="0095531E" w:rsidRDefault="0095531E"/>
        </w:tc>
      </w:tr>
      <w:tr w:rsidR="0095531E" w14:paraId="5D66B736" w14:textId="77777777">
        <w:tc>
          <w:tcPr>
            <w:tcW w:w="592" w:type="dxa"/>
          </w:tcPr>
          <w:p w14:paraId="723D1831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5670" w:type="dxa"/>
          </w:tcPr>
          <w:p w14:paraId="2CD5FF98" w14:textId="77777777" w:rsidR="0095531E" w:rsidRDefault="00C86E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The Second MEDRC Palestinian Water Research Alumni Forum; From Search to Application. </w:t>
            </w:r>
          </w:p>
        </w:tc>
        <w:tc>
          <w:tcPr>
            <w:tcW w:w="2268" w:type="dxa"/>
          </w:tcPr>
          <w:p w14:paraId="28BB445C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Mon, 2019- Dec -16</w:t>
            </w:r>
          </w:p>
        </w:tc>
        <w:tc>
          <w:tcPr>
            <w:tcW w:w="2126" w:type="dxa"/>
          </w:tcPr>
          <w:p w14:paraId="333A449B" w14:textId="77777777" w:rsidR="0095531E" w:rsidRDefault="0095531E"/>
        </w:tc>
      </w:tr>
      <w:tr w:rsidR="0095531E" w14:paraId="160C1755" w14:textId="77777777">
        <w:tc>
          <w:tcPr>
            <w:tcW w:w="592" w:type="dxa"/>
          </w:tcPr>
          <w:p w14:paraId="488F88B4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5670" w:type="dxa"/>
          </w:tcPr>
          <w:p w14:paraId="457C456B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First MEDRC Palestinian Water Research Alumni Forum; Water Sustainable Development.</w:t>
            </w:r>
          </w:p>
        </w:tc>
        <w:tc>
          <w:tcPr>
            <w:tcW w:w="2268" w:type="dxa"/>
          </w:tcPr>
          <w:p w14:paraId="4B800684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Tue, 2018- Dec -11</w:t>
            </w:r>
          </w:p>
        </w:tc>
        <w:tc>
          <w:tcPr>
            <w:tcW w:w="2126" w:type="dxa"/>
          </w:tcPr>
          <w:p w14:paraId="0986DE55" w14:textId="77777777" w:rsidR="0095531E" w:rsidRDefault="0095531E"/>
        </w:tc>
      </w:tr>
      <w:tr w:rsidR="0095531E" w14:paraId="2102E109" w14:textId="77777777">
        <w:tc>
          <w:tcPr>
            <w:tcW w:w="592" w:type="dxa"/>
          </w:tcPr>
          <w:p w14:paraId="68E7D10C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5670" w:type="dxa"/>
          </w:tcPr>
          <w:p w14:paraId="204BA9E7" w14:textId="77777777" w:rsidR="0095531E" w:rsidRDefault="00C86E18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 Sixth Annual Symposium on Education and New Learning Methodologies - Efficient Eco-systems for Industry-Based Learning Models.</w:t>
            </w:r>
          </w:p>
        </w:tc>
        <w:tc>
          <w:tcPr>
            <w:tcW w:w="2268" w:type="dxa"/>
          </w:tcPr>
          <w:p w14:paraId="11C1D604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Sat, 2018- Sep -08</w:t>
            </w:r>
          </w:p>
        </w:tc>
        <w:tc>
          <w:tcPr>
            <w:tcW w:w="2126" w:type="dxa"/>
          </w:tcPr>
          <w:p w14:paraId="543C1BC9" w14:textId="77777777" w:rsidR="0095531E" w:rsidRDefault="0095531E"/>
        </w:tc>
      </w:tr>
      <w:tr w:rsidR="0095531E" w14:paraId="31745C3E" w14:textId="77777777">
        <w:tc>
          <w:tcPr>
            <w:tcW w:w="592" w:type="dxa"/>
          </w:tcPr>
          <w:p w14:paraId="067FE925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5670" w:type="dxa"/>
          </w:tcPr>
          <w:p w14:paraId="741FDFDE" w14:textId="77777777" w:rsidR="0095531E" w:rsidRDefault="00C86E1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>The Second Palestinian International Graduate Conference on Nature, Medical, and Health Sciences and Humanities.</w:t>
            </w:r>
          </w:p>
        </w:tc>
        <w:tc>
          <w:tcPr>
            <w:tcW w:w="2268" w:type="dxa"/>
          </w:tcPr>
          <w:p w14:paraId="05DC4708" w14:textId="77777777" w:rsidR="0095531E" w:rsidRDefault="00C86E18">
            <w:r>
              <w:rPr>
                <w:sz w:val="28"/>
                <w:szCs w:val="28"/>
              </w:rPr>
              <w:t>Thu, 2017-</w:t>
            </w:r>
            <w:r>
              <w:t xml:space="preserve"> </w:t>
            </w:r>
            <w:r>
              <w:rPr>
                <w:sz w:val="28"/>
                <w:szCs w:val="28"/>
              </w:rPr>
              <w:t>Apr -20</w:t>
            </w:r>
          </w:p>
        </w:tc>
        <w:tc>
          <w:tcPr>
            <w:tcW w:w="2126" w:type="dxa"/>
          </w:tcPr>
          <w:p w14:paraId="6E9DA94A" w14:textId="77777777" w:rsidR="0095531E" w:rsidRDefault="0095531E"/>
        </w:tc>
      </w:tr>
      <w:tr w:rsidR="0095531E" w14:paraId="79C398DF" w14:textId="77777777">
        <w:tc>
          <w:tcPr>
            <w:tcW w:w="592" w:type="dxa"/>
          </w:tcPr>
          <w:p w14:paraId="580380C7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5670" w:type="dxa"/>
          </w:tcPr>
          <w:p w14:paraId="19702C5C" w14:textId="77777777" w:rsidR="0095531E" w:rsidRDefault="00C86E18">
            <w:pPr>
              <w:rPr>
                <w:b/>
              </w:rPr>
            </w:pPr>
            <w:r>
              <w:rPr>
                <w:b/>
                <w:sz w:val="28"/>
                <w:szCs w:val="28"/>
              </w:rPr>
              <w:t xml:space="preserve">The Second </w:t>
            </w:r>
            <w:hyperlink r:id="rId13">
              <w:r>
                <w:rPr>
                  <w:b/>
                  <w:sz w:val="28"/>
                  <w:szCs w:val="28"/>
                </w:rPr>
                <w:t>International Conference for Learning and Teaching in the Digital World</w:t>
              </w:r>
            </w:hyperlink>
            <w:r>
              <w:rPr>
                <w:b/>
              </w:rPr>
              <w:t>.</w:t>
            </w:r>
          </w:p>
        </w:tc>
        <w:tc>
          <w:tcPr>
            <w:tcW w:w="2268" w:type="dxa"/>
          </w:tcPr>
          <w:p w14:paraId="7F6285A2" w14:textId="77777777" w:rsidR="0095531E" w:rsidRDefault="00C86E18">
            <w:r>
              <w:rPr>
                <w:sz w:val="28"/>
                <w:szCs w:val="28"/>
              </w:rPr>
              <w:t>Wed, 2017-</w:t>
            </w:r>
            <w:r>
              <w:t xml:space="preserve"> </w:t>
            </w:r>
            <w:r>
              <w:rPr>
                <w:sz w:val="28"/>
                <w:szCs w:val="28"/>
              </w:rPr>
              <w:t>Mar -30</w:t>
            </w:r>
          </w:p>
        </w:tc>
        <w:tc>
          <w:tcPr>
            <w:tcW w:w="2126" w:type="dxa"/>
          </w:tcPr>
          <w:p w14:paraId="01AD8B3F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498C65A7" w14:textId="77777777">
        <w:tc>
          <w:tcPr>
            <w:tcW w:w="592" w:type="dxa"/>
          </w:tcPr>
          <w:p w14:paraId="5FCC8A90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5670" w:type="dxa"/>
          </w:tcPr>
          <w:p w14:paraId="44ECA847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 Fifth Conference on New Trends in Higher Education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46009032" w14:textId="77777777" w:rsidR="0095531E" w:rsidRDefault="00C86E1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Tue, 2016- Jul -26</w:t>
            </w:r>
          </w:p>
        </w:tc>
        <w:tc>
          <w:tcPr>
            <w:tcW w:w="2126" w:type="dxa"/>
          </w:tcPr>
          <w:p w14:paraId="1EA8B74A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5BDA5FDA" w14:textId="77777777">
        <w:tc>
          <w:tcPr>
            <w:tcW w:w="592" w:type="dxa"/>
          </w:tcPr>
          <w:p w14:paraId="2A24945B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5670" w:type="dxa"/>
          </w:tcPr>
          <w:p w14:paraId="585C34FC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 Second International Palestinian Conference on Nanotechnology For Advanced Material and Devices.</w:t>
            </w:r>
          </w:p>
        </w:tc>
        <w:tc>
          <w:tcPr>
            <w:tcW w:w="2268" w:type="dxa"/>
          </w:tcPr>
          <w:p w14:paraId="64697DCA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Wed, 2016-</w:t>
            </w:r>
            <w:r>
              <w:t xml:space="preserve"> </w:t>
            </w:r>
            <w:r>
              <w:rPr>
                <w:sz w:val="28"/>
                <w:szCs w:val="28"/>
              </w:rPr>
              <w:t>Mar -23</w:t>
            </w:r>
          </w:p>
        </w:tc>
        <w:tc>
          <w:tcPr>
            <w:tcW w:w="2126" w:type="dxa"/>
          </w:tcPr>
          <w:p w14:paraId="3E0B8AD8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1F1AAAF6" w14:textId="77777777">
        <w:tc>
          <w:tcPr>
            <w:tcW w:w="592" w:type="dxa"/>
          </w:tcPr>
          <w:p w14:paraId="639C10CD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5670" w:type="dxa"/>
          </w:tcPr>
          <w:p w14:paraId="753D63CF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The Fourth Annual Symposium: New methods of Education, Tart of Possible.</w:t>
            </w:r>
          </w:p>
        </w:tc>
        <w:tc>
          <w:tcPr>
            <w:tcW w:w="2268" w:type="dxa"/>
          </w:tcPr>
          <w:p w14:paraId="4F2AE626" w14:textId="77777777" w:rsidR="0095531E" w:rsidRDefault="00C86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Tue, 2015-</w:t>
            </w:r>
            <w:r>
              <w:t xml:space="preserve"> </w:t>
            </w:r>
            <w:r>
              <w:rPr>
                <w:sz w:val="28"/>
                <w:szCs w:val="28"/>
              </w:rPr>
              <w:t>Aug -11</w:t>
            </w:r>
          </w:p>
        </w:tc>
        <w:tc>
          <w:tcPr>
            <w:tcW w:w="2126" w:type="dxa"/>
          </w:tcPr>
          <w:p w14:paraId="3BCC13A6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2FD48D27" w14:textId="77777777">
        <w:tc>
          <w:tcPr>
            <w:tcW w:w="592" w:type="dxa"/>
          </w:tcPr>
          <w:p w14:paraId="5D1D692C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5670" w:type="dxa"/>
          </w:tcPr>
          <w:p w14:paraId="4C58939A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14">
              <w:r>
                <w:rPr>
                  <w:b/>
                  <w:sz w:val="28"/>
                  <w:szCs w:val="28"/>
                </w:rPr>
                <w:t>The Eight Palestinian International Chemistry Conference</w:t>
              </w:r>
            </w:hyperlink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7D2353E2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Tue, 2015-</w:t>
            </w:r>
            <w:r>
              <w:t xml:space="preserve"> </w:t>
            </w:r>
            <w:r>
              <w:rPr>
                <w:sz w:val="28"/>
                <w:szCs w:val="28"/>
              </w:rPr>
              <w:t>Apr -21</w:t>
            </w:r>
          </w:p>
        </w:tc>
        <w:tc>
          <w:tcPr>
            <w:tcW w:w="2126" w:type="dxa"/>
          </w:tcPr>
          <w:p w14:paraId="4F55F63E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269093B5" w14:textId="77777777">
        <w:tc>
          <w:tcPr>
            <w:tcW w:w="592" w:type="dxa"/>
          </w:tcPr>
          <w:p w14:paraId="0837E8D6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5670" w:type="dxa"/>
          </w:tcPr>
          <w:p w14:paraId="63EC2126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15">
              <w:r>
                <w:rPr>
                  <w:b/>
                  <w:sz w:val="28"/>
                  <w:szCs w:val="28"/>
                </w:rPr>
                <w:t>Food Security "Prospects and Challenges"</w:t>
              </w:r>
            </w:hyperlink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74C08C9D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Thu, 2014-</w:t>
            </w:r>
            <w:r>
              <w:t xml:space="preserve"> </w:t>
            </w:r>
            <w:r>
              <w:rPr>
                <w:sz w:val="28"/>
                <w:szCs w:val="28"/>
              </w:rPr>
              <w:t>Oct -30</w:t>
            </w:r>
          </w:p>
        </w:tc>
        <w:tc>
          <w:tcPr>
            <w:tcW w:w="2126" w:type="dxa"/>
          </w:tcPr>
          <w:p w14:paraId="19DF4CC3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6A0B5DC5" w14:textId="77777777">
        <w:tc>
          <w:tcPr>
            <w:tcW w:w="592" w:type="dxa"/>
          </w:tcPr>
          <w:p w14:paraId="137F4971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5670" w:type="dxa"/>
          </w:tcPr>
          <w:p w14:paraId="153140DB" w14:textId="77777777" w:rsidR="0095531E" w:rsidRDefault="00C86E18">
            <w:pPr>
              <w:tabs>
                <w:tab w:val="left" w:pos="3915"/>
              </w:tabs>
              <w:jc w:val="both"/>
              <w:rPr>
                <w:b/>
                <w:sz w:val="28"/>
                <w:szCs w:val="28"/>
              </w:rPr>
            </w:pPr>
            <w:hyperlink r:id="rId16">
              <w:r>
                <w:rPr>
                  <w:b/>
                  <w:sz w:val="28"/>
                  <w:szCs w:val="28"/>
                </w:rPr>
                <w:t>The Sixth Educational Forum</w:t>
              </w:r>
            </w:hyperlink>
            <w:r>
              <w:rPr>
                <w:b/>
              </w:rPr>
              <w:t>.</w:t>
            </w:r>
            <w:r>
              <w:rPr>
                <w:b/>
              </w:rPr>
              <w:tab/>
            </w:r>
          </w:p>
        </w:tc>
        <w:tc>
          <w:tcPr>
            <w:tcW w:w="2268" w:type="dxa"/>
          </w:tcPr>
          <w:p w14:paraId="1D91CC01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Wed, 2014-</w:t>
            </w:r>
            <w:r>
              <w:t xml:space="preserve"> </w:t>
            </w:r>
            <w:r>
              <w:rPr>
                <w:sz w:val="28"/>
                <w:szCs w:val="28"/>
              </w:rPr>
              <w:t>Apr 15-23</w:t>
            </w:r>
          </w:p>
        </w:tc>
        <w:tc>
          <w:tcPr>
            <w:tcW w:w="2126" w:type="dxa"/>
          </w:tcPr>
          <w:p w14:paraId="7D4C0FE9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0A269EBC" w14:textId="77777777">
        <w:tc>
          <w:tcPr>
            <w:tcW w:w="592" w:type="dxa"/>
          </w:tcPr>
          <w:p w14:paraId="51193FC8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5670" w:type="dxa"/>
          </w:tcPr>
          <w:p w14:paraId="50B0C71A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17">
              <w:r>
                <w:rPr>
                  <w:b/>
                  <w:sz w:val="28"/>
                  <w:szCs w:val="28"/>
                </w:rPr>
                <w:t>International Conference for Learning and Teaching in the Digital World</w:t>
              </w:r>
            </w:hyperlink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28D31C6B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Sun, 2014-</w:t>
            </w:r>
            <w:r>
              <w:t xml:space="preserve"> </w:t>
            </w:r>
            <w:r>
              <w:rPr>
                <w:sz w:val="28"/>
                <w:szCs w:val="28"/>
              </w:rPr>
              <w:t>Mar -30</w:t>
            </w:r>
          </w:p>
        </w:tc>
        <w:tc>
          <w:tcPr>
            <w:tcW w:w="2126" w:type="dxa"/>
          </w:tcPr>
          <w:p w14:paraId="45F604E5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The Impact of Blended Learning on The Students Achievement in </w:t>
            </w:r>
            <w:r>
              <w:rPr>
                <w:sz w:val="28"/>
                <w:szCs w:val="28"/>
              </w:rPr>
              <w:lastRenderedPageBreak/>
              <w:t>Practical General Chemistry (1) Course at An-Najah National University.</w:t>
            </w:r>
          </w:p>
        </w:tc>
      </w:tr>
      <w:tr w:rsidR="0095531E" w14:paraId="1DBE03CA" w14:textId="77777777">
        <w:tc>
          <w:tcPr>
            <w:tcW w:w="592" w:type="dxa"/>
          </w:tcPr>
          <w:p w14:paraId="06A44819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19</w:t>
            </w:r>
          </w:p>
        </w:tc>
        <w:tc>
          <w:tcPr>
            <w:tcW w:w="5670" w:type="dxa"/>
          </w:tcPr>
          <w:p w14:paraId="676EAA97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18">
              <w:r>
                <w:rPr>
                  <w:b/>
                  <w:sz w:val="28"/>
                  <w:szCs w:val="28"/>
                </w:rPr>
                <w:t>The Second International Palestinian Conference on Olive in Palestine</w:t>
              </w:r>
            </w:hyperlink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1B9355F3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Mon, 2013-</w:t>
            </w:r>
            <w:r>
              <w:t xml:space="preserve"> </w:t>
            </w:r>
            <w:r>
              <w:rPr>
                <w:sz w:val="28"/>
                <w:szCs w:val="28"/>
              </w:rPr>
              <w:t>Nov -25</w:t>
            </w:r>
          </w:p>
        </w:tc>
        <w:tc>
          <w:tcPr>
            <w:tcW w:w="2126" w:type="dxa"/>
          </w:tcPr>
          <w:p w14:paraId="7E54FEC0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44A367D5" w14:textId="77777777">
        <w:tc>
          <w:tcPr>
            <w:tcW w:w="592" w:type="dxa"/>
          </w:tcPr>
          <w:p w14:paraId="1DA40F90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5670" w:type="dxa"/>
          </w:tcPr>
          <w:p w14:paraId="39F5BD1D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19">
              <w:r>
                <w:rPr>
                  <w:b/>
                  <w:sz w:val="28"/>
                  <w:szCs w:val="28"/>
                </w:rPr>
                <w:t>The Science Day on Theoretical and Applied Physics</w:t>
              </w:r>
            </w:hyperlink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2364C50C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Sat, 2013-</w:t>
            </w:r>
            <w:r>
              <w:t xml:space="preserve"> </w:t>
            </w:r>
            <w:r>
              <w:rPr>
                <w:sz w:val="28"/>
                <w:szCs w:val="28"/>
              </w:rPr>
              <w:t>Nov -23</w:t>
            </w:r>
          </w:p>
        </w:tc>
        <w:tc>
          <w:tcPr>
            <w:tcW w:w="2126" w:type="dxa"/>
          </w:tcPr>
          <w:p w14:paraId="6BE82A15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174D3870" w14:textId="77777777">
        <w:tc>
          <w:tcPr>
            <w:tcW w:w="592" w:type="dxa"/>
          </w:tcPr>
          <w:p w14:paraId="4BD32820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5670" w:type="dxa"/>
          </w:tcPr>
          <w:p w14:paraId="7EB733FB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20">
              <w:r>
                <w:rPr>
                  <w:b/>
                  <w:sz w:val="28"/>
                  <w:szCs w:val="28"/>
                </w:rPr>
                <w:t>Renewable Energy and Material Science</w:t>
              </w:r>
            </w:hyperlink>
            <w:r>
              <w:rPr>
                <w:b/>
              </w:rPr>
              <w:t>.</w:t>
            </w:r>
          </w:p>
        </w:tc>
        <w:tc>
          <w:tcPr>
            <w:tcW w:w="2268" w:type="dxa"/>
          </w:tcPr>
          <w:p w14:paraId="555214A6" w14:textId="77777777" w:rsidR="0095531E" w:rsidRDefault="00C86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Sat, 2013-</w:t>
            </w:r>
            <w:r>
              <w:t xml:space="preserve"> </w:t>
            </w:r>
            <w:r>
              <w:rPr>
                <w:sz w:val="28"/>
                <w:szCs w:val="28"/>
              </w:rPr>
              <w:t>Mar -30</w:t>
            </w:r>
          </w:p>
        </w:tc>
        <w:tc>
          <w:tcPr>
            <w:tcW w:w="2126" w:type="dxa"/>
          </w:tcPr>
          <w:p w14:paraId="48EF16DF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27A37CB4" w14:textId="77777777">
        <w:tc>
          <w:tcPr>
            <w:tcW w:w="592" w:type="dxa"/>
          </w:tcPr>
          <w:p w14:paraId="087AE8D9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5670" w:type="dxa"/>
          </w:tcPr>
          <w:p w14:paraId="6E437D3C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32"/>
              </w:rPr>
              <w:t xml:space="preserve">The First National Conference on </w:t>
            </w:r>
            <w:hyperlink r:id="rId21">
              <w:r>
                <w:rPr>
                  <w:b/>
                  <w:sz w:val="28"/>
                  <w:szCs w:val="28"/>
                </w:rPr>
                <w:t xml:space="preserve"> Teaching Research Methods For Students of Medical and Social Sciences in Palestine</w:t>
              </w:r>
            </w:hyperlink>
            <w:r>
              <w:rPr>
                <w:b/>
              </w:rPr>
              <w:t>.</w:t>
            </w:r>
            <w:r>
              <w:rPr>
                <w:b/>
                <w:sz w:val="28"/>
                <w:szCs w:val="28"/>
              </w:rPr>
              <w:t xml:space="preserve"> Organized by: USAID, AMIDEAST and Open Society Institute.</w:t>
            </w:r>
          </w:p>
        </w:tc>
        <w:tc>
          <w:tcPr>
            <w:tcW w:w="2268" w:type="dxa"/>
          </w:tcPr>
          <w:p w14:paraId="2E284DAD" w14:textId="77777777" w:rsidR="0095531E" w:rsidRDefault="00C86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Thu, 2012-</w:t>
            </w:r>
            <w:r>
              <w:t xml:space="preserve"> </w:t>
            </w:r>
            <w:r>
              <w:rPr>
                <w:sz w:val="28"/>
                <w:szCs w:val="28"/>
              </w:rPr>
              <w:t>Jun -28</w:t>
            </w:r>
          </w:p>
        </w:tc>
        <w:tc>
          <w:tcPr>
            <w:tcW w:w="2126" w:type="dxa"/>
          </w:tcPr>
          <w:p w14:paraId="5B38A875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7B6C108C" w14:textId="77777777">
        <w:tc>
          <w:tcPr>
            <w:tcW w:w="592" w:type="dxa"/>
          </w:tcPr>
          <w:p w14:paraId="45F3C3F5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5670" w:type="dxa"/>
          </w:tcPr>
          <w:p w14:paraId="33B15B2E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22">
              <w:r>
                <w:rPr>
                  <w:b/>
                  <w:sz w:val="28"/>
                  <w:szCs w:val="28"/>
                </w:rPr>
                <w:t>The Forth Educational Forum</w:t>
              </w:r>
            </w:hyperlink>
            <w:r>
              <w:rPr>
                <w:b/>
              </w:rPr>
              <w:t>.</w:t>
            </w:r>
          </w:p>
        </w:tc>
        <w:tc>
          <w:tcPr>
            <w:tcW w:w="2268" w:type="dxa"/>
          </w:tcPr>
          <w:p w14:paraId="3603D0FF" w14:textId="77777777" w:rsidR="0095531E" w:rsidRDefault="00C86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Sun, 2012-</w:t>
            </w:r>
            <w:r>
              <w:t xml:space="preserve"> </w:t>
            </w:r>
            <w:r>
              <w:rPr>
                <w:sz w:val="28"/>
                <w:szCs w:val="28"/>
              </w:rPr>
              <w:t>May -13</w:t>
            </w:r>
          </w:p>
        </w:tc>
        <w:tc>
          <w:tcPr>
            <w:tcW w:w="2126" w:type="dxa"/>
          </w:tcPr>
          <w:p w14:paraId="4B75A5F2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41DEA9BB" w14:textId="77777777">
        <w:tc>
          <w:tcPr>
            <w:tcW w:w="592" w:type="dxa"/>
          </w:tcPr>
          <w:p w14:paraId="7BC3D0AE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5670" w:type="dxa"/>
          </w:tcPr>
          <w:p w14:paraId="22298CF0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23">
              <w:r>
                <w:rPr>
                  <w:b/>
                  <w:sz w:val="28"/>
                  <w:szCs w:val="28"/>
                </w:rPr>
                <w:t>The First International Palestinian Conference on Nanotechnology For Advanced Material and Devices</w:t>
              </w:r>
            </w:hyperlink>
            <w:r>
              <w:rPr>
                <w:b/>
              </w:rPr>
              <w:t>.</w:t>
            </w:r>
          </w:p>
        </w:tc>
        <w:tc>
          <w:tcPr>
            <w:tcW w:w="2268" w:type="dxa"/>
          </w:tcPr>
          <w:p w14:paraId="2F10920E" w14:textId="77777777" w:rsidR="0095531E" w:rsidRDefault="00C86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Mon, 2012-</w:t>
            </w:r>
            <w:r>
              <w:t xml:space="preserve"> </w:t>
            </w:r>
            <w:r>
              <w:rPr>
                <w:sz w:val="28"/>
                <w:szCs w:val="28"/>
              </w:rPr>
              <w:t>Mar -26</w:t>
            </w:r>
          </w:p>
        </w:tc>
        <w:tc>
          <w:tcPr>
            <w:tcW w:w="2126" w:type="dxa"/>
          </w:tcPr>
          <w:p w14:paraId="29BFE5C6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70285BA9" w14:textId="77777777">
        <w:tc>
          <w:tcPr>
            <w:tcW w:w="592" w:type="dxa"/>
          </w:tcPr>
          <w:p w14:paraId="16224BBE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5670" w:type="dxa"/>
          </w:tcPr>
          <w:p w14:paraId="3CC08593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24">
              <w:r>
                <w:rPr>
                  <w:b/>
                  <w:sz w:val="28"/>
                  <w:szCs w:val="28"/>
                </w:rPr>
                <w:t>The Fifth Palestinian International Chemistry Conference</w:t>
              </w:r>
            </w:hyperlink>
            <w:r>
              <w:rPr>
                <w:b/>
              </w:rPr>
              <w:t>.</w:t>
            </w:r>
          </w:p>
        </w:tc>
        <w:tc>
          <w:tcPr>
            <w:tcW w:w="2268" w:type="dxa"/>
          </w:tcPr>
          <w:p w14:paraId="40D1322B" w14:textId="77777777" w:rsidR="0095531E" w:rsidRDefault="00C86E18">
            <w:pPr>
              <w:spacing w:before="240" w:after="24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Wed, 2011- Jun -01</w:t>
            </w:r>
          </w:p>
        </w:tc>
        <w:tc>
          <w:tcPr>
            <w:tcW w:w="2126" w:type="dxa"/>
          </w:tcPr>
          <w:p w14:paraId="347E6653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Synthesis of a new series of heterocyclic compounds for medical purposes</w:t>
            </w:r>
          </w:p>
        </w:tc>
      </w:tr>
      <w:tr w:rsidR="0095531E" w14:paraId="7ED711C5" w14:textId="77777777">
        <w:tc>
          <w:tcPr>
            <w:tcW w:w="592" w:type="dxa"/>
          </w:tcPr>
          <w:p w14:paraId="5751569B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5670" w:type="dxa"/>
          </w:tcPr>
          <w:p w14:paraId="66746E05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25">
              <w:r>
                <w:rPr>
                  <w:b/>
                  <w:sz w:val="28"/>
                  <w:szCs w:val="28"/>
                </w:rPr>
                <w:t>International Graduate Conference on Science, Humanities and Engineering</w:t>
              </w:r>
            </w:hyperlink>
            <w:r>
              <w:rPr>
                <w:b/>
              </w:rPr>
              <w:t>.</w:t>
            </w:r>
          </w:p>
        </w:tc>
        <w:tc>
          <w:tcPr>
            <w:tcW w:w="2268" w:type="dxa"/>
          </w:tcPr>
          <w:p w14:paraId="1BAD9D5F" w14:textId="77777777" w:rsidR="0095531E" w:rsidRDefault="00C86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Wed, 2011-</w:t>
            </w:r>
            <w:r>
              <w:t xml:space="preserve"> </w:t>
            </w:r>
            <w:r>
              <w:rPr>
                <w:sz w:val="28"/>
                <w:szCs w:val="28"/>
              </w:rPr>
              <w:t>May -04</w:t>
            </w:r>
          </w:p>
        </w:tc>
        <w:tc>
          <w:tcPr>
            <w:tcW w:w="2126" w:type="dxa"/>
          </w:tcPr>
          <w:p w14:paraId="6E7AFA09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95531E" w14:paraId="1602BB65" w14:textId="77777777">
        <w:tc>
          <w:tcPr>
            <w:tcW w:w="592" w:type="dxa"/>
          </w:tcPr>
          <w:p w14:paraId="1BD19EFD" w14:textId="77777777" w:rsidR="0095531E" w:rsidRDefault="00C86E1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5670" w:type="dxa"/>
          </w:tcPr>
          <w:p w14:paraId="53CD2374" w14:textId="77777777" w:rsidR="0095531E" w:rsidRDefault="00C86E18">
            <w:pPr>
              <w:jc w:val="both"/>
              <w:rPr>
                <w:b/>
                <w:sz w:val="28"/>
                <w:szCs w:val="28"/>
              </w:rPr>
            </w:pPr>
            <w:hyperlink r:id="rId26">
              <w:r>
                <w:rPr>
                  <w:b/>
                  <w:sz w:val="28"/>
                  <w:szCs w:val="28"/>
                </w:rPr>
                <w:t>Conference on Modern Trends in Physics and Mathematics</w:t>
              </w:r>
            </w:hyperlink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268" w:type="dxa"/>
          </w:tcPr>
          <w:p w14:paraId="7FD60748" w14:textId="77777777" w:rsidR="0095531E" w:rsidRDefault="00C86E1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Mon, 2010-</w:t>
            </w:r>
            <w:r>
              <w:t xml:space="preserve"> </w:t>
            </w:r>
            <w:r>
              <w:rPr>
                <w:sz w:val="28"/>
                <w:szCs w:val="28"/>
              </w:rPr>
              <w:t>Aug -02</w:t>
            </w:r>
          </w:p>
        </w:tc>
        <w:tc>
          <w:tcPr>
            <w:tcW w:w="2126" w:type="dxa"/>
          </w:tcPr>
          <w:p w14:paraId="50E255CF" w14:textId="77777777" w:rsidR="0095531E" w:rsidRDefault="0095531E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14:paraId="01DBD954" w14:textId="77777777" w:rsidR="0095531E" w:rsidRDefault="0095531E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</w:p>
    <w:p w14:paraId="6A2D1181" w14:textId="77777777" w:rsidR="0095531E" w:rsidRDefault="00C86E18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>Attended Workshops, Lectures and</w:t>
      </w:r>
      <w:r>
        <w:rPr>
          <w:color w:val="000000"/>
        </w:rPr>
        <w:t xml:space="preserve"> </w:t>
      </w:r>
      <w:r>
        <w:rPr>
          <w:b/>
          <w:color w:val="000000"/>
          <w:sz w:val="32"/>
          <w:szCs w:val="32"/>
        </w:rPr>
        <w:t xml:space="preserve">Exhibitions; </w:t>
      </w:r>
      <w:r>
        <w:rPr>
          <w:color w:val="000000"/>
        </w:rPr>
        <w:t xml:space="preserve"> </w:t>
      </w:r>
      <w:r>
        <w:rPr>
          <w:b/>
          <w:color w:val="000000"/>
          <w:sz w:val="32"/>
          <w:szCs w:val="32"/>
        </w:rPr>
        <w:t>Organized by An-Najah National University:</w:t>
      </w:r>
    </w:p>
    <w:p w14:paraId="5E055F3A" w14:textId="77777777" w:rsidR="0095531E" w:rsidRDefault="0095531E">
      <w:pPr>
        <w:rPr>
          <w:b/>
          <w:sz w:val="28"/>
          <w:szCs w:val="28"/>
        </w:rPr>
      </w:pPr>
    </w:p>
    <w:tbl>
      <w:tblPr>
        <w:tblStyle w:val="af6"/>
        <w:tblW w:w="10177" w:type="dxa"/>
        <w:tblInd w:w="-115" w:type="dxa"/>
        <w:tbl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single" w:sz="4" w:space="0" w:color="FFFFFF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70"/>
        <w:gridCol w:w="6330"/>
        <w:gridCol w:w="2977"/>
      </w:tblGrid>
      <w:tr w:rsidR="0095531E" w14:paraId="6725513E" w14:textId="77777777">
        <w:tc>
          <w:tcPr>
            <w:tcW w:w="870" w:type="dxa"/>
          </w:tcPr>
          <w:p w14:paraId="0F230AFE" w14:textId="77777777" w:rsidR="0095531E" w:rsidRDefault="009553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330" w:type="dxa"/>
          </w:tcPr>
          <w:p w14:paraId="4E695A5C" w14:textId="77777777" w:rsidR="0095531E" w:rsidRDefault="00C8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WORKSHOP</w:t>
            </w:r>
          </w:p>
        </w:tc>
        <w:tc>
          <w:tcPr>
            <w:tcW w:w="2977" w:type="dxa"/>
          </w:tcPr>
          <w:p w14:paraId="3ABC5C14" w14:textId="77777777" w:rsidR="0095531E" w:rsidRDefault="00C86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b/>
                <w:sz w:val="32"/>
                <w:szCs w:val="32"/>
              </w:rPr>
              <w:t>Date</w:t>
            </w:r>
          </w:p>
        </w:tc>
      </w:tr>
      <w:tr w:rsidR="00C32C22" w14:paraId="68CE63D0" w14:textId="77777777">
        <w:tc>
          <w:tcPr>
            <w:tcW w:w="870" w:type="dxa"/>
          </w:tcPr>
          <w:p w14:paraId="152549C4" w14:textId="3625668C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330" w:type="dxa"/>
          </w:tcPr>
          <w:p w14:paraId="528B92A8" w14:textId="1DCC3FDF" w:rsidR="00C32C22" w:rsidRPr="00462B7F" w:rsidRDefault="00751803" w:rsidP="00D01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b/>
                <w:sz w:val="28"/>
                <w:szCs w:val="28"/>
              </w:rPr>
            </w:pPr>
            <w:r w:rsidRPr="00751803">
              <w:rPr>
                <w:b/>
                <w:sz w:val="28"/>
                <w:szCs w:val="28"/>
              </w:rPr>
              <w:t>Participation in the webinar titled 'Hantavirus: What Healthcare Workers and the Community Should Know'</w:t>
            </w:r>
          </w:p>
        </w:tc>
        <w:tc>
          <w:tcPr>
            <w:tcW w:w="2977" w:type="dxa"/>
          </w:tcPr>
          <w:p w14:paraId="4F86288C" w14:textId="5C2927FA" w:rsidR="00C32C22" w:rsidRPr="002421D2" w:rsidRDefault="00751803" w:rsidP="00D01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 w:rsidRPr="00751803">
              <w:rPr>
                <w:b/>
                <w:sz w:val="28"/>
                <w:szCs w:val="28"/>
              </w:rPr>
              <w:t>2026-May-</w:t>
            </w:r>
            <w:r>
              <w:rPr>
                <w:b/>
                <w:sz w:val="28"/>
                <w:szCs w:val="28"/>
              </w:rPr>
              <w:t>24</w:t>
            </w:r>
          </w:p>
        </w:tc>
      </w:tr>
      <w:tr w:rsidR="00C32C22" w14:paraId="2F3A43B4" w14:textId="77777777">
        <w:tc>
          <w:tcPr>
            <w:tcW w:w="870" w:type="dxa"/>
          </w:tcPr>
          <w:p w14:paraId="5B0C9FE9" w14:textId="336CD788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2</w:t>
            </w:r>
          </w:p>
        </w:tc>
        <w:tc>
          <w:tcPr>
            <w:tcW w:w="6330" w:type="dxa"/>
          </w:tcPr>
          <w:p w14:paraId="0E5F8889" w14:textId="50D89ECD" w:rsidR="00C32C22" w:rsidRPr="00D0111D" w:rsidRDefault="00C32C22" w:rsidP="00D01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b/>
                <w:sz w:val="28"/>
                <w:szCs w:val="28"/>
              </w:rPr>
            </w:pPr>
            <w:r w:rsidRPr="00462B7F">
              <w:rPr>
                <w:b/>
                <w:sz w:val="28"/>
                <w:szCs w:val="28"/>
              </w:rPr>
              <w:t>Attending the "Mercury Workshop – Minamata Convention"</w:t>
            </w:r>
          </w:p>
        </w:tc>
        <w:tc>
          <w:tcPr>
            <w:tcW w:w="2977" w:type="dxa"/>
          </w:tcPr>
          <w:p w14:paraId="0205AFEA" w14:textId="7B8D58FC" w:rsidR="00C32C22" w:rsidRPr="00D0111D" w:rsidRDefault="00C32C22" w:rsidP="00D01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 w:rsidRPr="002421D2">
              <w:rPr>
                <w:b/>
                <w:sz w:val="28"/>
                <w:szCs w:val="28"/>
              </w:rPr>
              <w:t>2026-</w:t>
            </w:r>
            <w:r>
              <w:rPr>
                <w:b/>
                <w:sz w:val="28"/>
                <w:szCs w:val="28"/>
              </w:rPr>
              <w:t>May</w:t>
            </w:r>
            <w:r w:rsidRPr="002421D2">
              <w:rPr>
                <w:b/>
                <w:sz w:val="28"/>
                <w:szCs w:val="28"/>
              </w:rPr>
              <w:t>-5</w:t>
            </w:r>
          </w:p>
        </w:tc>
      </w:tr>
      <w:tr w:rsidR="00C32C22" w14:paraId="2E5B0B1A" w14:textId="77777777">
        <w:tc>
          <w:tcPr>
            <w:tcW w:w="870" w:type="dxa"/>
          </w:tcPr>
          <w:p w14:paraId="3B354632" w14:textId="06E15A2B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330" w:type="dxa"/>
          </w:tcPr>
          <w:p w14:paraId="05D2CF4C" w14:textId="54B4524E" w:rsidR="00C32C22" w:rsidRPr="00A958C8" w:rsidRDefault="00C32C22" w:rsidP="00D01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b/>
                <w:sz w:val="28"/>
                <w:szCs w:val="28"/>
              </w:rPr>
            </w:pPr>
            <w:r w:rsidRPr="00D0111D">
              <w:rPr>
                <w:b/>
                <w:sz w:val="28"/>
                <w:szCs w:val="28"/>
              </w:rPr>
              <w:t>Attending a workshop "ARTEMIS II space rocket for exploring the Moon and beyond</w:t>
            </w:r>
            <w:r>
              <w:rPr>
                <w:b/>
                <w:sz w:val="28"/>
                <w:szCs w:val="28"/>
              </w:rPr>
              <w:t>"</w:t>
            </w:r>
            <w:r w:rsidRPr="00D0111D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D0111D">
              <w:rPr>
                <w:b/>
                <w:sz w:val="28"/>
                <w:szCs w:val="28"/>
              </w:rPr>
              <w:t>via Zoom.</w:t>
            </w:r>
          </w:p>
        </w:tc>
        <w:tc>
          <w:tcPr>
            <w:tcW w:w="2977" w:type="dxa"/>
          </w:tcPr>
          <w:p w14:paraId="03675601" w14:textId="1467D62A" w:rsidR="00C32C22" w:rsidRDefault="00C32C22" w:rsidP="00D0111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 w:rsidRPr="00D0111D">
              <w:rPr>
                <w:b/>
                <w:sz w:val="28"/>
                <w:szCs w:val="28"/>
              </w:rPr>
              <w:t>2026-Apr-</w:t>
            </w:r>
            <w:r>
              <w:rPr>
                <w:b/>
                <w:sz w:val="28"/>
                <w:szCs w:val="28"/>
              </w:rPr>
              <w:t>15</w:t>
            </w:r>
          </w:p>
        </w:tc>
      </w:tr>
      <w:tr w:rsidR="00C32C22" w14:paraId="143AD1F5" w14:textId="77777777">
        <w:tc>
          <w:tcPr>
            <w:tcW w:w="870" w:type="dxa"/>
          </w:tcPr>
          <w:p w14:paraId="57053C2B" w14:textId="36601AAF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330" w:type="dxa"/>
          </w:tcPr>
          <w:p w14:paraId="7EE213C9" w14:textId="4F115AE9" w:rsidR="00C32C22" w:rsidRPr="00C14153" w:rsidRDefault="00C32C22" w:rsidP="00233D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b/>
                <w:sz w:val="28"/>
                <w:szCs w:val="28"/>
              </w:rPr>
            </w:pPr>
            <w:r w:rsidRPr="00A958C8">
              <w:rPr>
                <w:b/>
                <w:sz w:val="28"/>
                <w:szCs w:val="28"/>
              </w:rPr>
              <w:t>Attending a workshop</w:t>
            </w:r>
            <w:r>
              <w:rPr>
                <w:b/>
                <w:sz w:val="28"/>
                <w:szCs w:val="28"/>
              </w:rPr>
              <w:t xml:space="preserve"> "Artificial intelligence in learning"</w:t>
            </w:r>
            <w:r w:rsidRPr="00233D5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233D52">
              <w:rPr>
                <w:b/>
                <w:sz w:val="28"/>
                <w:szCs w:val="28"/>
              </w:rPr>
              <w:t>via Zoom.</w:t>
            </w:r>
          </w:p>
        </w:tc>
        <w:tc>
          <w:tcPr>
            <w:tcW w:w="2977" w:type="dxa"/>
          </w:tcPr>
          <w:p w14:paraId="421E01E0" w14:textId="690C057E" w:rsidR="00C32C22" w:rsidRDefault="00C32C22" w:rsidP="00194A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2026-Apr-9</w:t>
            </w:r>
          </w:p>
        </w:tc>
      </w:tr>
      <w:tr w:rsidR="00C32C22" w14:paraId="5E31621A" w14:textId="77777777">
        <w:tc>
          <w:tcPr>
            <w:tcW w:w="870" w:type="dxa"/>
          </w:tcPr>
          <w:p w14:paraId="2AE5F846" w14:textId="4EAD51DA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330" w:type="dxa"/>
          </w:tcPr>
          <w:p w14:paraId="537259FD" w14:textId="795699D4" w:rsidR="00C32C22" w:rsidRDefault="00C32C22" w:rsidP="007B350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b/>
                <w:sz w:val="28"/>
                <w:szCs w:val="28"/>
              </w:rPr>
            </w:pPr>
            <w:r w:rsidRPr="00C14153">
              <w:rPr>
                <w:b/>
                <w:sz w:val="28"/>
                <w:szCs w:val="28"/>
              </w:rPr>
              <w:t>Co-Teaching Across Borders: Virtual Exchange Fundamentals</w:t>
            </w:r>
            <w:r w:rsidRPr="007B3502">
              <w:rPr>
                <w:rFonts w:ascii="Times New Roman" w:eastAsia="Times New Roman" w:hAnsi="Times New Roman" w:cs="Times New Roman"/>
                <w:b/>
                <w:color w:val="auto"/>
                <w:sz w:val="28"/>
                <w:szCs w:val="28"/>
              </w:rPr>
              <w:t xml:space="preserve"> </w:t>
            </w:r>
            <w:r w:rsidRPr="007B3502">
              <w:rPr>
                <w:b/>
                <w:sz w:val="28"/>
                <w:szCs w:val="28"/>
              </w:rPr>
              <w:t>workshop</w:t>
            </w:r>
            <w:r w:rsidRPr="007B3502"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 xml:space="preserve"> </w:t>
            </w:r>
            <w:r w:rsidRPr="007B3502">
              <w:rPr>
                <w:b/>
                <w:sz w:val="28"/>
                <w:szCs w:val="28"/>
              </w:rPr>
              <w:t>via Zoom</w:t>
            </w:r>
            <w:r>
              <w:rPr>
                <w:b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64F32077" w14:textId="73DC1569" w:rsidR="00C32C22" w:rsidRPr="00194AA1" w:rsidRDefault="00C32C22" w:rsidP="00194A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2026- Jan- (25-26)</w:t>
            </w:r>
          </w:p>
        </w:tc>
      </w:tr>
      <w:tr w:rsidR="00C32C22" w14:paraId="1C09154F" w14:textId="77777777">
        <w:tc>
          <w:tcPr>
            <w:tcW w:w="870" w:type="dxa"/>
          </w:tcPr>
          <w:p w14:paraId="753EEEEB" w14:textId="692DF2CC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330" w:type="dxa"/>
          </w:tcPr>
          <w:p w14:paraId="0A60AE40" w14:textId="368FD3F0" w:rsidR="00C32C22" w:rsidRPr="00676B68" w:rsidRDefault="00C32C22" w:rsidP="003652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Attending a lecture titled </w:t>
            </w:r>
            <w:r>
              <w:rPr>
                <w:rFonts w:ascii="Roboto" w:eastAsia="Roboto" w:hAnsi="Roboto" w:cs="Roboto"/>
                <w:b/>
                <w:bCs/>
                <w:color w:val="111111"/>
                <w:sz w:val="27"/>
                <w:szCs w:val="27"/>
                <w:shd w:val="clear" w:color="auto" w:fill="F7F7F7"/>
              </w:rPr>
              <w:t>"</w:t>
            </w:r>
            <w:r w:rsidRPr="0036521F">
              <w:rPr>
                <w:rFonts w:ascii="Roboto" w:eastAsia="Roboto" w:hAnsi="Roboto" w:cs="Roboto"/>
                <w:b/>
                <w:bCs/>
                <w:color w:val="111111"/>
                <w:sz w:val="27"/>
                <w:szCs w:val="27"/>
                <w:shd w:val="clear" w:color="auto" w:fill="F7F7F7"/>
              </w:rPr>
              <w:t>using genetic screening and computational analysis in exploring the gut microbiome in Hirschsprung children</w:t>
            </w:r>
            <w:r>
              <w:rPr>
                <w:rFonts w:ascii="Roboto" w:eastAsia="Roboto" w:hAnsi="Roboto" w:cs="Roboto"/>
                <w:b/>
                <w:bCs/>
                <w:color w:val="111111"/>
                <w:sz w:val="27"/>
                <w:szCs w:val="27"/>
                <w:shd w:val="clear" w:color="auto" w:fill="F7F7F7"/>
              </w:rPr>
              <w:t>"</w:t>
            </w:r>
            <w:r w:rsidRPr="0036521F">
              <w:rPr>
                <w:rFonts w:ascii="Roboto" w:eastAsia="Roboto" w:hAnsi="Roboto" w:cs="Roboto"/>
                <w:b/>
                <w:bCs/>
                <w:color w:val="111111"/>
                <w:sz w:val="27"/>
                <w:szCs w:val="27"/>
                <w:shd w:val="clear" w:color="auto" w:fill="F7F7F7"/>
              </w:rPr>
              <w:t> </w:t>
            </w:r>
          </w:p>
        </w:tc>
        <w:tc>
          <w:tcPr>
            <w:tcW w:w="2977" w:type="dxa"/>
          </w:tcPr>
          <w:p w14:paraId="3A0990E9" w14:textId="078033E3" w:rsidR="00C32C22" w:rsidRDefault="00C32C22" w:rsidP="00194AA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 w:rsidRPr="00194AA1">
              <w:rPr>
                <w:b/>
                <w:sz w:val="28"/>
                <w:szCs w:val="28"/>
              </w:rPr>
              <w:t xml:space="preserve">2025- </w:t>
            </w:r>
            <w:r>
              <w:rPr>
                <w:b/>
                <w:sz w:val="28"/>
                <w:szCs w:val="28"/>
              </w:rPr>
              <w:t>Dec</w:t>
            </w:r>
            <w:r w:rsidRPr="00194AA1">
              <w:rPr>
                <w:b/>
                <w:sz w:val="28"/>
                <w:szCs w:val="28"/>
              </w:rPr>
              <w:t xml:space="preserve">- </w:t>
            </w:r>
            <w:r>
              <w:rPr>
                <w:b/>
                <w:sz w:val="28"/>
                <w:szCs w:val="28"/>
              </w:rPr>
              <w:t>11</w:t>
            </w:r>
          </w:p>
        </w:tc>
      </w:tr>
      <w:tr w:rsidR="00C32C22" w14:paraId="50A7F5AC" w14:textId="77777777">
        <w:tc>
          <w:tcPr>
            <w:tcW w:w="870" w:type="dxa"/>
          </w:tcPr>
          <w:p w14:paraId="458C2EC0" w14:textId="7E33B34E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330" w:type="dxa"/>
          </w:tcPr>
          <w:p w14:paraId="2DEA439C" w14:textId="49AEF053" w:rsidR="00C32C22" w:rsidRPr="00676B68" w:rsidRDefault="00C32C22" w:rsidP="00A27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 w:rsidRPr="00A27917">
              <w:rPr>
                <w:rFonts w:ascii="Roboto" w:eastAsia="Roboto" w:hAnsi="Roboto" w:cs="Roboto"/>
                <w:b/>
                <w:bCs/>
                <w:color w:val="111111"/>
                <w:sz w:val="27"/>
                <w:szCs w:val="27"/>
                <w:shd w:val="clear" w:color="auto" w:fill="F7F7F7"/>
              </w:rPr>
              <w:t>Attending the (My Therapeutic Book) Exhibition, Department of Audiology and Speech, Faculty of Medicine and Allied Sciences</w:t>
            </w:r>
          </w:p>
        </w:tc>
        <w:tc>
          <w:tcPr>
            <w:tcW w:w="2977" w:type="dxa"/>
          </w:tcPr>
          <w:p w14:paraId="0F307292" w14:textId="4FDC22BE" w:rsidR="00C32C22" w:rsidRDefault="00C32C22" w:rsidP="00A279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 w:rsidRPr="00A27917">
              <w:rPr>
                <w:b/>
                <w:sz w:val="28"/>
                <w:szCs w:val="28"/>
              </w:rPr>
              <w:t xml:space="preserve">2025- </w:t>
            </w:r>
            <w:r>
              <w:rPr>
                <w:b/>
                <w:sz w:val="28"/>
                <w:szCs w:val="28"/>
              </w:rPr>
              <w:t>Nov</w:t>
            </w:r>
            <w:r w:rsidRPr="00A27917">
              <w:rPr>
                <w:b/>
                <w:sz w:val="28"/>
                <w:szCs w:val="28"/>
              </w:rPr>
              <w:t>- 1</w:t>
            </w:r>
            <w:r>
              <w:rPr>
                <w:b/>
                <w:sz w:val="28"/>
                <w:szCs w:val="28"/>
              </w:rPr>
              <w:t>2</w:t>
            </w:r>
          </w:p>
        </w:tc>
      </w:tr>
      <w:tr w:rsidR="00C32C22" w14:paraId="6EAA17D0" w14:textId="77777777">
        <w:tc>
          <w:tcPr>
            <w:tcW w:w="870" w:type="dxa"/>
          </w:tcPr>
          <w:p w14:paraId="7C2B83E6" w14:textId="6882A2B6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330" w:type="dxa"/>
          </w:tcPr>
          <w:p w14:paraId="2C70125B" w14:textId="32D38080" w:rsidR="00C32C22" w:rsidRPr="00676B68" w:rsidRDefault="00C32C22" w:rsidP="005065C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 w:rsidRPr="005065CA">
              <w:rPr>
                <w:rFonts w:ascii="Roboto" w:eastAsia="Roboto" w:hAnsi="Roboto" w:cs="Roboto"/>
                <w:b/>
                <w:bCs/>
                <w:color w:val="111111"/>
                <w:sz w:val="27"/>
                <w:szCs w:val="27"/>
                <w:shd w:val="clear" w:color="auto" w:fill="F7F7F7"/>
              </w:rPr>
              <w:t>Participation in Nutrition Day</w:t>
            </w: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 xml:space="preserve"> "</w:t>
            </w:r>
            <w:r w:rsidRPr="0041184A">
              <w:rPr>
                <w:rFonts w:ascii="Arial" w:eastAsia="Arial" w:hAnsi="Arial" w:cs="Arial"/>
                <w:color w:val="333333"/>
                <w:position w:val="-1"/>
                <w:sz w:val="29"/>
                <w:szCs w:val="29"/>
                <w:highlight w:val="white"/>
                <w:lang w:eastAsia="ar-SA" w:bidi="ar-SA"/>
              </w:rPr>
              <w:t xml:space="preserve"> Smart Eat</w:t>
            </w: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 xml:space="preserve"> "</w:t>
            </w:r>
          </w:p>
        </w:tc>
        <w:tc>
          <w:tcPr>
            <w:tcW w:w="2977" w:type="dxa"/>
          </w:tcPr>
          <w:p w14:paraId="627CF404" w14:textId="45CE68D6" w:rsidR="00C32C22" w:rsidRDefault="00C32C22" w:rsidP="00AF17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 w:rsidRPr="00A27917">
              <w:rPr>
                <w:b/>
                <w:sz w:val="28"/>
                <w:szCs w:val="28"/>
              </w:rPr>
              <w:t xml:space="preserve">2025- </w:t>
            </w:r>
            <w:r w:rsidRPr="00AF1765">
              <w:rPr>
                <w:b/>
                <w:sz w:val="28"/>
                <w:szCs w:val="28"/>
              </w:rPr>
              <w:t xml:space="preserve">Nov </w:t>
            </w:r>
            <w:r w:rsidRPr="00A27917">
              <w:rPr>
                <w:b/>
                <w:sz w:val="28"/>
                <w:szCs w:val="28"/>
              </w:rPr>
              <w:t>- 11</w:t>
            </w:r>
          </w:p>
        </w:tc>
      </w:tr>
      <w:tr w:rsidR="00C32C22" w14:paraId="4098A567" w14:textId="77777777">
        <w:tc>
          <w:tcPr>
            <w:tcW w:w="870" w:type="dxa"/>
          </w:tcPr>
          <w:p w14:paraId="2FBE97F0" w14:textId="4D028CBC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330" w:type="dxa"/>
          </w:tcPr>
          <w:p w14:paraId="3DD78C7B" w14:textId="5BD8E40B" w:rsidR="00C32C22" w:rsidRPr="00676B68" w:rsidRDefault="00C32C22" w:rsidP="00566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 w:rsidRPr="005664E2">
              <w:rPr>
                <w:rFonts w:ascii="Roboto" w:eastAsia="Roboto" w:hAnsi="Roboto" w:cs="Roboto"/>
                <w:b/>
                <w:bCs/>
                <w:color w:val="111111"/>
                <w:sz w:val="27"/>
                <w:szCs w:val="27"/>
                <w:shd w:val="clear" w:color="auto" w:fill="F7F7F7"/>
              </w:rPr>
              <w:t>Attending the Languages Open Day</w:t>
            </w:r>
          </w:p>
        </w:tc>
        <w:tc>
          <w:tcPr>
            <w:tcW w:w="2977" w:type="dxa"/>
          </w:tcPr>
          <w:p w14:paraId="113530AA" w14:textId="7E04FAB4" w:rsidR="00C32C22" w:rsidRDefault="00C32C22" w:rsidP="00566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 w:rsidRPr="005664E2">
              <w:rPr>
                <w:b/>
                <w:sz w:val="28"/>
                <w:szCs w:val="28"/>
              </w:rPr>
              <w:t>2025- Oct-</w:t>
            </w:r>
            <w:r>
              <w:rPr>
                <w:b/>
                <w:sz w:val="28"/>
                <w:szCs w:val="28"/>
              </w:rPr>
              <w:t xml:space="preserve"> 28</w:t>
            </w:r>
          </w:p>
        </w:tc>
      </w:tr>
      <w:tr w:rsidR="00C32C22" w14:paraId="6F2B1F5D" w14:textId="77777777">
        <w:tc>
          <w:tcPr>
            <w:tcW w:w="870" w:type="dxa"/>
          </w:tcPr>
          <w:p w14:paraId="549C9CB4" w14:textId="5BC06FD1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330" w:type="dxa"/>
          </w:tcPr>
          <w:p w14:paraId="17349928" w14:textId="0B114932" w:rsidR="00C32C22" w:rsidRPr="00676B68" w:rsidRDefault="00C32C22" w:rsidP="00556D4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 w:rsidRPr="00556D4C">
              <w:rPr>
                <w:rFonts w:ascii="Roboto" w:eastAsia="Roboto" w:hAnsi="Roboto" w:cs="Roboto"/>
                <w:b/>
                <w:bCs/>
                <w:color w:val="111111"/>
                <w:sz w:val="27"/>
                <w:szCs w:val="27"/>
                <w:shd w:val="clear" w:color="auto" w:fill="F7F7F7"/>
              </w:rPr>
              <w:t>Attending a lecture titled 'From the University to the German Polisch Center: An Experience in Artificial Intelligence and Research Excellence'</w:t>
            </w:r>
          </w:p>
        </w:tc>
        <w:tc>
          <w:tcPr>
            <w:tcW w:w="2977" w:type="dxa"/>
          </w:tcPr>
          <w:p w14:paraId="57E45F5C" w14:textId="05A5771B" w:rsidR="00C32C22" w:rsidRDefault="00C32C22" w:rsidP="005664E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 w:rsidRPr="005664E2">
              <w:rPr>
                <w:b/>
                <w:sz w:val="28"/>
                <w:szCs w:val="28"/>
              </w:rPr>
              <w:t>2025- Oct- 28</w:t>
            </w:r>
          </w:p>
        </w:tc>
      </w:tr>
      <w:tr w:rsidR="00C32C22" w14:paraId="56EC3343" w14:textId="77777777">
        <w:tc>
          <w:tcPr>
            <w:tcW w:w="870" w:type="dxa"/>
          </w:tcPr>
          <w:p w14:paraId="2C0E50AF" w14:textId="7881D5C4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330" w:type="dxa"/>
          </w:tcPr>
          <w:p w14:paraId="3C3A12DB" w14:textId="588931AC" w:rsidR="00C32C22" w:rsidRPr="00FE2395" w:rsidRDefault="00C32C22" w:rsidP="00676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 w:rsidRPr="00676B68"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Attending the Pink October Exhibition - College of Medicine</w:t>
            </w:r>
          </w:p>
        </w:tc>
        <w:tc>
          <w:tcPr>
            <w:tcW w:w="2977" w:type="dxa"/>
          </w:tcPr>
          <w:p w14:paraId="1AF227C3" w14:textId="4D57DD3D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2025- Oct- (14-16)</w:t>
            </w:r>
          </w:p>
        </w:tc>
      </w:tr>
      <w:tr w:rsidR="00C32C22" w14:paraId="3F37E085" w14:textId="77777777">
        <w:tc>
          <w:tcPr>
            <w:tcW w:w="870" w:type="dxa"/>
          </w:tcPr>
          <w:p w14:paraId="1DAA9988" w14:textId="23DB14F4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330" w:type="dxa"/>
          </w:tcPr>
          <w:p w14:paraId="34D0C05D" w14:textId="591CE186" w:rsidR="00C32C22" w:rsidRDefault="00C32C22" w:rsidP="00FE239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E2395"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 xml:space="preserve">Participation in the </w:t>
            </w: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University Graduation Projects Exhibition and Job Interviews for Its Graduates (TEDI- Expo)</w:t>
            </w:r>
          </w:p>
        </w:tc>
        <w:tc>
          <w:tcPr>
            <w:tcW w:w="2977" w:type="dxa"/>
          </w:tcPr>
          <w:p w14:paraId="47706DFA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2025- Sep- (16-20)</w:t>
            </w:r>
          </w:p>
        </w:tc>
      </w:tr>
      <w:tr w:rsidR="00C32C22" w14:paraId="74F66DA6" w14:textId="77777777">
        <w:tc>
          <w:tcPr>
            <w:tcW w:w="870" w:type="dxa"/>
          </w:tcPr>
          <w:p w14:paraId="5DAD19D8" w14:textId="1E7C4590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6330" w:type="dxa"/>
          </w:tcPr>
          <w:p w14:paraId="54C550E7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Attending a workshop on </w:t>
            </w:r>
            <w:r>
              <w:rPr>
                <w:rFonts w:ascii="Roboto" w:eastAsia="Roboto" w:hAnsi="Roboto" w:cs="Roboto"/>
                <w:b/>
                <w:color w:val="111111"/>
                <w:sz w:val="28"/>
                <w:szCs w:val="28"/>
                <w:shd w:val="clear" w:color="auto" w:fill="F7F7F7"/>
              </w:rPr>
              <w:t>The Art of Prompt Engineering: Smart Writing Skills for AI Tools</w:t>
            </w:r>
          </w:p>
        </w:tc>
        <w:tc>
          <w:tcPr>
            <w:tcW w:w="2977" w:type="dxa"/>
          </w:tcPr>
          <w:p w14:paraId="30BD9B2A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2025 -May-22</w:t>
            </w:r>
          </w:p>
        </w:tc>
      </w:tr>
      <w:tr w:rsidR="00C32C22" w14:paraId="73D6CC5F" w14:textId="77777777">
        <w:tc>
          <w:tcPr>
            <w:tcW w:w="870" w:type="dxa"/>
          </w:tcPr>
          <w:p w14:paraId="2CD97FE1" w14:textId="37CE61FE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6330" w:type="dxa"/>
          </w:tcPr>
          <w:p w14:paraId="2F0B96E8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Attending the exhibition 'Arabic Language is My Identity'</w:t>
            </w:r>
          </w:p>
        </w:tc>
        <w:tc>
          <w:tcPr>
            <w:tcW w:w="2977" w:type="dxa"/>
          </w:tcPr>
          <w:p w14:paraId="6AA916A6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2025 -March-25</w:t>
            </w:r>
          </w:p>
        </w:tc>
      </w:tr>
      <w:tr w:rsidR="00C32C22" w14:paraId="237AAD89" w14:textId="77777777">
        <w:tc>
          <w:tcPr>
            <w:tcW w:w="870" w:type="dxa"/>
          </w:tcPr>
          <w:p w14:paraId="126B5233" w14:textId="19BF6C0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6330" w:type="dxa"/>
          </w:tcPr>
          <w:p w14:paraId="3A3D2168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Attending the Biotechnology comittee exhibition</w:t>
            </w:r>
          </w:p>
        </w:tc>
        <w:tc>
          <w:tcPr>
            <w:tcW w:w="2977" w:type="dxa"/>
          </w:tcPr>
          <w:p w14:paraId="56375312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2025 -March-25</w:t>
            </w:r>
          </w:p>
        </w:tc>
      </w:tr>
      <w:tr w:rsidR="00C32C22" w14:paraId="254B291C" w14:textId="77777777">
        <w:tc>
          <w:tcPr>
            <w:tcW w:w="870" w:type="dxa"/>
          </w:tcPr>
          <w:p w14:paraId="34602C00" w14:textId="19A7E591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16</w:t>
            </w:r>
          </w:p>
        </w:tc>
        <w:tc>
          <w:tcPr>
            <w:tcW w:w="6330" w:type="dxa"/>
          </w:tcPr>
          <w:p w14:paraId="6884BD8F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Attendance at the first scientific day at the College of Science</w:t>
            </w:r>
          </w:p>
        </w:tc>
        <w:tc>
          <w:tcPr>
            <w:tcW w:w="2977" w:type="dxa"/>
          </w:tcPr>
          <w:p w14:paraId="476914AE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2025 -Feb-25</w:t>
            </w:r>
          </w:p>
        </w:tc>
      </w:tr>
      <w:tr w:rsidR="00C32C22" w14:paraId="74FA6832" w14:textId="77777777">
        <w:tc>
          <w:tcPr>
            <w:tcW w:w="870" w:type="dxa"/>
          </w:tcPr>
          <w:p w14:paraId="4F74DF1A" w14:textId="0776053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17</w:t>
            </w:r>
          </w:p>
        </w:tc>
        <w:tc>
          <w:tcPr>
            <w:tcW w:w="6330" w:type="dxa"/>
          </w:tcPr>
          <w:p w14:paraId="519FD0AB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Introduction to R and Its Role in Scientific Research via Zoom</w:t>
            </w:r>
          </w:p>
        </w:tc>
        <w:tc>
          <w:tcPr>
            <w:tcW w:w="2977" w:type="dxa"/>
          </w:tcPr>
          <w:p w14:paraId="7B15235C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2024 -Dec-14</w:t>
            </w:r>
          </w:p>
        </w:tc>
      </w:tr>
      <w:tr w:rsidR="00C32C22" w14:paraId="4F582920" w14:textId="77777777">
        <w:tc>
          <w:tcPr>
            <w:tcW w:w="870" w:type="dxa"/>
          </w:tcPr>
          <w:p w14:paraId="457C3608" w14:textId="43D84B53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18</w:t>
            </w:r>
          </w:p>
        </w:tc>
        <w:tc>
          <w:tcPr>
            <w:tcW w:w="6330" w:type="dxa"/>
          </w:tcPr>
          <w:p w14:paraId="4931B217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An awareness workshop in the environmental field</w:t>
            </w:r>
          </w:p>
        </w:tc>
        <w:tc>
          <w:tcPr>
            <w:tcW w:w="2977" w:type="dxa"/>
          </w:tcPr>
          <w:p w14:paraId="1289E663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2024 -May-13</w:t>
            </w:r>
          </w:p>
        </w:tc>
      </w:tr>
      <w:tr w:rsidR="00C32C22" w14:paraId="33947409" w14:textId="77777777">
        <w:tc>
          <w:tcPr>
            <w:tcW w:w="870" w:type="dxa"/>
          </w:tcPr>
          <w:p w14:paraId="042E7D35" w14:textId="1EA95B98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19</w:t>
            </w:r>
          </w:p>
        </w:tc>
        <w:tc>
          <w:tcPr>
            <w:tcW w:w="6330" w:type="dxa"/>
          </w:tcPr>
          <w:p w14:paraId="0685FFCC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 workshop on 'Global University Rankings' via Zoom</w:t>
            </w:r>
          </w:p>
        </w:tc>
        <w:tc>
          <w:tcPr>
            <w:tcW w:w="2977" w:type="dxa"/>
          </w:tcPr>
          <w:p w14:paraId="5DB2E8A9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2024 -Feb-11</w:t>
            </w:r>
          </w:p>
        </w:tc>
      </w:tr>
      <w:tr w:rsidR="00C32C22" w14:paraId="7325B2C7" w14:textId="77777777">
        <w:tc>
          <w:tcPr>
            <w:tcW w:w="870" w:type="dxa"/>
          </w:tcPr>
          <w:p w14:paraId="61345289" w14:textId="3BAD1F12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20</w:t>
            </w:r>
          </w:p>
        </w:tc>
        <w:tc>
          <w:tcPr>
            <w:tcW w:w="6330" w:type="dxa"/>
          </w:tcPr>
          <w:p w14:paraId="2F4F46BC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 workshop on 'Requirements for Accreditation of the Faculty of Medicine and Health Sciences' via Zoom</w:t>
            </w:r>
          </w:p>
        </w:tc>
        <w:tc>
          <w:tcPr>
            <w:tcW w:w="2977" w:type="dxa"/>
          </w:tcPr>
          <w:p w14:paraId="0F596288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2024 -Dec-14</w:t>
            </w:r>
          </w:p>
        </w:tc>
      </w:tr>
      <w:tr w:rsidR="00C32C22" w14:paraId="7DED962C" w14:textId="77777777">
        <w:tc>
          <w:tcPr>
            <w:tcW w:w="870" w:type="dxa"/>
          </w:tcPr>
          <w:p w14:paraId="08485F0D" w14:textId="072652C6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21</w:t>
            </w:r>
          </w:p>
        </w:tc>
        <w:tc>
          <w:tcPr>
            <w:tcW w:w="6330" w:type="dxa"/>
          </w:tcPr>
          <w:p w14:paraId="5B7338C8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 workshop on 'Flipped Classroom Strategies'</w:t>
            </w:r>
          </w:p>
        </w:tc>
        <w:tc>
          <w:tcPr>
            <w:tcW w:w="2977" w:type="dxa"/>
          </w:tcPr>
          <w:p w14:paraId="6E56404C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2024 -Aug- (22-27)</w:t>
            </w:r>
          </w:p>
        </w:tc>
      </w:tr>
      <w:tr w:rsidR="00C32C22" w14:paraId="29795873" w14:textId="77777777">
        <w:tc>
          <w:tcPr>
            <w:tcW w:w="870" w:type="dxa"/>
          </w:tcPr>
          <w:p w14:paraId="1EA70BD9" w14:textId="56F6A693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22</w:t>
            </w:r>
          </w:p>
        </w:tc>
        <w:tc>
          <w:tcPr>
            <w:tcW w:w="6330" w:type="dxa"/>
          </w:tcPr>
          <w:p w14:paraId="097E5309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8"/>
                <w:szCs w:val="28"/>
                <w:shd w:val="clear" w:color="auto" w:fill="F7F7F7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Attending a lecture titled</w:t>
            </w:r>
            <w:r>
              <w:rPr>
                <w:rFonts w:ascii="Arial" w:eastAsia="Arial" w:hAnsi="Arial" w:cs="Arial"/>
                <w:b/>
                <w:color w:val="333333"/>
                <w:sz w:val="21"/>
                <w:szCs w:val="21"/>
                <w:shd w:val="clear" w:color="auto" w:fill="F9F9F9"/>
              </w:rPr>
              <w:t xml:space="preserve"> </w:t>
            </w:r>
            <w:r>
              <w:rPr>
                <w:rFonts w:ascii="Arial" w:eastAsia="Arial" w:hAnsi="Arial" w:cs="Arial"/>
                <w:b/>
                <w:color w:val="333333"/>
                <w:sz w:val="28"/>
                <w:szCs w:val="28"/>
                <w:shd w:val="clear" w:color="auto" w:fill="F9F9F9"/>
              </w:rPr>
              <w:t>"Electrochemical carbon dioxide reduction with transition metal based complexes"</w:t>
            </w:r>
          </w:p>
        </w:tc>
        <w:tc>
          <w:tcPr>
            <w:tcW w:w="2977" w:type="dxa"/>
          </w:tcPr>
          <w:p w14:paraId="4E443385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2023 -Apr-25</w:t>
            </w:r>
          </w:p>
        </w:tc>
      </w:tr>
      <w:tr w:rsidR="00C32C22" w14:paraId="3A1F581C" w14:textId="77777777">
        <w:tc>
          <w:tcPr>
            <w:tcW w:w="870" w:type="dxa"/>
          </w:tcPr>
          <w:p w14:paraId="625201AC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23</w:t>
            </w:r>
          </w:p>
          <w:p w14:paraId="2F42F32B" w14:textId="4F61499E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</w:p>
        </w:tc>
        <w:tc>
          <w:tcPr>
            <w:tcW w:w="6330" w:type="dxa"/>
          </w:tcPr>
          <w:p w14:paraId="367785B9" w14:textId="77777777" w:rsidR="00C32C22" w:rsidRDefault="00C32C22">
            <w:pP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Participation in the Seventh Palestinian Environment Week</w:t>
            </w:r>
          </w:p>
        </w:tc>
        <w:tc>
          <w:tcPr>
            <w:tcW w:w="2977" w:type="dxa"/>
          </w:tcPr>
          <w:p w14:paraId="2251E087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2023 -May- (5-10)</w:t>
            </w:r>
          </w:p>
        </w:tc>
      </w:tr>
      <w:tr w:rsidR="00C32C22" w14:paraId="08069B84" w14:textId="77777777">
        <w:tc>
          <w:tcPr>
            <w:tcW w:w="870" w:type="dxa"/>
          </w:tcPr>
          <w:p w14:paraId="5F84056F" w14:textId="7F170410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24</w:t>
            </w:r>
          </w:p>
        </w:tc>
        <w:tc>
          <w:tcPr>
            <w:tcW w:w="6330" w:type="dxa"/>
          </w:tcPr>
          <w:p w14:paraId="66D1564D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 xml:space="preserve">Attending the Student Association Exhibition for Physics and Astronomy - Faculty of Science </w:t>
            </w:r>
          </w:p>
        </w:tc>
        <w:tc>
          <w:tcPr>
            <w:tcW w:w="2977" w:type="dxa"/>
          </w:tcPr>
          <w:p w14:paraId="07E8C628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2023 -Feb-20</w:t>
            </w:r>
          </w:p>
        </w:tc>
      </w:tr>
      <w:tr w:rsidR="00C32C22" w14:paraId="7BAB4FB0" w14:textId="77777777">
        <w:tc>
          <w:tcPr>
            <w:tcW w:w="870" w:type="dxa"/>
          </w:tcPr>
          <w:p w14:paraId="0088C62A" w14:textId="7C95F433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25</w:t>
            </w:r>
          </w:p>
        </w:tc>
        <w:tc>
          <w:tcPr>
            <w:tcW w:w="6330" w:type="dxa"/>
          </w:tcPr>
          <w:p w14:paraId="1A26D702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 xml:space="preserve">Attending the Orchid and Butterfly Exhibition - Faculty of Medicine </w:t>
            </w:r>
          </w:p>
        </w:tc>
        <w:tc>
          <w:tcPr>
            <w:tcW w:w="2977" w:type="dxa"/>
          </w:tcPr>
          <w:p w14:paraId="5F131F79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2023 -Feb-20</w:t>
            </w:r>
          </w:p>
        </w:tc>
      </w:tr>
      <w:tr w:rsidR="00C32C22" w14:paraId="51CA38B5" w14:textId="77777777">
        <w:tc>
          <w:tcPr>
            <w:tcW w:w="870" w:type="dxa"/>
          </w:tcPr>
          <w:p w14:paraId="761D1CA7" w14:textId="12713BD2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26</w:t>
            </w:r>
          </w:p>
        </w:tc>
        <w:tc>
          <w:tcPr>
            <w:tcW w:w="6330" w:type="dxa"/>
          </w:tcPr>
          <w:p w14:paraId="55E12D79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 xml:space="preserve">Attendance at the Bridges and Horizons Art Exhibition - College of Arts </w:t>
            </w:r>
          </w:p>
        </w:tc>
        <w:tc>
          <w:tcPr>
            <w:tcW w:w="2977" w:type="dxa"/>
          </w:tcPr>
          <w:p w14:paraId="3A9A7012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2022 -Dec- (7-8)</w:t>
            </w:r>
          </w:p>
        </w:tc>
      </w:tr>
      <w:tr w:rsidR="00C32C22" w14:paraId="549167CF" w14:textId="77777777">
        <w:tc>
          <w:tcPr>
            <w:tcW w:w="870" w:type="dxa"/>
          </w:tcPr>
          <w:p w14:paraId="55EE4D3F" w14:textId="24DC9709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27</w:t>
            </w:r>
          </w:p>
        </w:tc>
        <w:tc>
          <w:tcPr>
            <w:tcW w:w="6330" w:type="dxa"/>
          </w:tcPr>
          <w:p w14:paraId="32164D65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 xml:space="preserve">Attending the Winter An-Najah Bazaar Exhibition -  </w:t>
            </w:r>
          </w:p>
        </w:tc>
        <w:tc>
          <w:tcPr>
            <w:tcW w:w="2977" w:type="dxa"/>
          </w:tcPr>
          <w:p w14:paraId="1CA3D790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2022 -Oct- (12-13)</w:t>
            </w:r>
          </w:p>
        </w:tc>
      </w:tr>
      <w:tr w:rsidR="00C32C22" w14:paraId="141D9956" w14:textId="77777777">
        <w:tc>
          <w:tcPr>
            <w:tcW w:w="870" w:type="dxa"/>
          </w:tcPr>
          <w:p w14:paraId="69484863" w14:textId="7E03962A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28</w:t>
            </w:r>
          </w:p>
        </w:tc>
        <w:tc>
          <w:tcPr>
            <w:tcW w:w="6330" w:type="dxa"/>
          </w:tcPr>
          <w:p w14:paraId="150DF627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Attending the Pink October Exhibition - College of Medicine</w:t>
            </w:r>
          </w:p>
        </w:tc>
        <w:tc>
          <w:tcPr>
            <w:tcW w:w="2977" w:type="dxa"/>
          </w:tcPr>
          <w:p w14:paraId="53A8F721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2022 -Oct- (2-4)</w:t>
            </w:r>
          </w:p>
        </w:tc>
      </w:tr>
      <w:tr w:rsidR="00C32C22" w14:paraId="775E79EA" w14:textId="77777777">
        <w:tc>
          <w:tcPr>
            <w:tcW w:w="870" w:type="dxa"/>
          </w:tcPr>
          <w:p w14:paraId="4E9044BE" w14:textId="4C05C5E4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29</w:t>
            </w:r>
          </w:p>
        </w:tc>
        <w:tc>
          <w:tcPr>
            <w:tcW w:w="6330" w:type="dxa"/>
          </w:tcPr>
          <w:p w14:paraId="0FAA1853" w14:textId="77777777" w:rsidR="00C32C22" w:rsidRDefault="00C32C22">
            <w:pPr>
              <w:spacing w:after="220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Attending a seminar titled 'From Research to Creating Small Projects'</w:t>
            </w:r>
          </w:p>
        </w:tc>
        <w:tc>
          <w:tcPr>
            <w:tcW w:w="2977" w:type="dxa"/>
          </w:tcPr>
          <w:p w14:paraId="0B73DFD4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2022 -Aug-30</w:t>
            </w:r>
          </w:p>
        </w:tc>
      </w:tr>
      <w:tr w:rsidR="00C32C22" w14:paraId="79FE7193" w14:textId="77777777">
        <w:tc>
          <w:tcPr>
            <w:tcW w:w="870" w:type="dxa"/>
          </w:tcPr>
          <w:p w14:paraId="7E780528" w14:textId="645E2C32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30</w:t>
            </w:r>
          </w:p>
        </w:tc>
        <w:tc>
          <w:tcPr>
            <w:tcW w:w="6330" w:type="dxa"/>
          </w:tcPr>
          <w:p w14:paraId="5D6AD92C" w14:textId="77777777" w:rsidR="00C32C22" w:rsidRDefault="00C32C22">
            <w:pPr>
              <w:spacing w:before="240" w:line="276" w:lineRule="auto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 workshop titled 'Introduction to the Supreme Council for Creativity and Excellence'</w:t>
            </w:r>
          </w:p>
        </w:tc>
        <w:tc>
          <w:tcPr>
            <w:tcW w:w="2977" w:type="dxa"/>
          </w:tcPr>
          <w:p w14:paraId="671A60BF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2022 -Aug-25</w:t>
            </w:r>
          </w:p>
        </w:tc>
      </w:tr>
      <w:tr w:rsidR="00C32C22" w14:paraId="1B9951DE" w14:textId="77777777">
        <w:tc>
          <w:tcPr>
            <w:tcW w:w="870" w:type="dxa"/>
          </w:tcPr>
          <w:p w14:paraId="31580DB6" w14:textId="21DBBA49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31</w:t>
            </w:r>
          </w:p>
        </w:tc>
        <w:tc>
          <w:tcPr>
            <w:tcW w:w="6330" w:type="dxa"/>
          </w:tcPr>
          <w:p w14:paraId="1A12DBF5" w14:textId="77777777" w:rsidR="00C32C22" w:rsidRDefault="00C32C22">
            <w:pPr>
              <w:spacing w:before="240" w:line="276" w:lineRule="auto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 workshop titled "Virtual Reality and the Metaverse World"</w:t>
            </w:r>
          </w:p>
        </w:tc>
        <w:tc>
          <w:tcPr>
            <w:tcW w:w="2977" w:type="dxa"/>
          </w:tcPr>
          <w:p w14:paraId="608CFB80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2022 -Aug-11</w:t>
            </w:r>
          </w:p>
        </w:tc>
      </w:tr>
      <w:tr w:rsidR="00C32C22" w14:paraId="36784E5A" w14:textId="77777777">
        <w:tc>
          <w:tcPr>
            <w:tcW w:w="870" w:type="dxa"/>
          </w:tcPr>
          <w:p w14:paraId="63E6687E" w14:textId="088A6C8C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32</w:t>
            </w:r>
          </w:p>
        </w:tc>
        <w:tc>
          <w:tcPr>
            <w:tcW w:w="6330" w:type="dxa"/>
          </w:tcPr>
          <w:p w14:paraId="1943A87B" w14:textId="77777777" w:rsidR="00C32C22" w:rsidRDefault="00C32C22">
            <w:pPr>
              <w:spacing w:before="240" w:line="276" w:lineRule="auto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 workshop titled 'Multidimensional Imaging and Numerical Modeling of Effective Properties of Porous Materials' presented by Professor Dominique Bernard from the University of Bordeaux, France.</w:t>
            </w:r>
          </w:p>
        </w:tc>
        <w:tc>
          <w:tcPr>
            <w:tcW w:w="2977" w:type="dxa"/>
          </w:tcPr>
          <w:p w14:paraId="53A33014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2022 -Aug-3</w:t>
            </w:r>
          </w:p>
        </w:tc>
      </w:tr>
      <w:tr w:rsidR="00C32C22" w14:paraId="06CCBE93" w14:textId="77777777">
        <w:tc>
          <w:tcPr>
            <w:tcW w:w="870" w:type="dxa"/>
          </w:tcPr>
          <w:p w14:paraId="4062996E" w14:textId="6EB4AC82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33</w:t>
            </w:r>
          </w:p>
        </w:tc>
        <w:tc>
          <w:tcPr>
            <w:tcW w:w="6330" w:type="dxa"/>
          </w:tcPr>
          <w:p w14:paraId="21A4D66C" w14:textId="77777777" w:rsidR="00C32C22" w:rsidRDefault="00C32C22">
            <w:pPr>
              <w:spacing w:before="240" w:line="276" w:lineRule="auto"/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</w:pPr>
            <w:r>
              <w:rPr>
                <w:rFonts w:ascii="Roboto" w:eastAsia="Roboto" w:hAnsi="Roboto" w:cs="Roboto"/>
                <w:b/>
                <w:color w:val="111111"/>
                <w:sz w:val="27"/>
                <w:szCs w:val="27"/>
                <w:shd w:val="clear" w:color="auto" w:fill="F7F7F7"/>
              </w:rPr>
              <w:t>A workshop on potential cooperation with the University of Central Florida</w:t>
            </w:r>
          </w:p>
        </w:tc>
        <w:tc>
          <w:tcPr>
            <w:tcW w:w="2977" w:type="dxa"/>
          </w:tcPr>
          <w:p w14:paraId="4BC2AF52" w14:textId="77777777" w:rsidR="00C32C22" w:rsidRDefault="00C32C22">
            <w:pP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2022 -Aug-2</w:t>
            </w:r>
          </w:p>
        </w:tc>
      </w:tr>
      <w:tr w:rsidR="00C32C22" w14:paraId="6A0B6207" w14:textId="77777777">
        <w:tc>
          <w:tcPr>
            <w:tcW w:w="870" w:type="dxa"/>
          </w:tcPr>
          <w:p w14:paraId="5FABA6B1" w14:textId="6A98AD91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34</w:t>
            </w:r>
          </w:p>
        </w:tc>
        <w:tc>
          <w:tcPr>
            <w:tcW w:w="6330" w:type="dxa"/>
          </w:tcPr>
          <w:p w14:paraId="5726CA50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Recording lectures for General Chemistry 1 course at the E-Learning Center</w:t>
            </w:r>
          </w:p>
        </w:tc>
        <w:tc>
          <w:tcPr>
            <w:tcW w:w="2977" w:type="dxa"/>
          </w:tcPr>
          <w:p w14:paraId="062C3C21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first semester 2021/2022 academic year.</w:t>
            </w:r>
          </w:p>
        </w:tc>
      </w:tr>
      <w:tr w:rsidR="00C32C22" w14:paraId="0B4583D7" w14:textId="77777777">
        <w:tc>
          <w:tcPr>
            <w:tcW w:w="870" w:type="dxa"/>
          </w:tcPr>
          <w:p w14:paraId="51BC8E8B" w14:textId="17213D08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35</w:t>
            </w:r>
          </w:p>
        </w:tc>
        <w:tc>
          <w:tcPr>
            <w:tcW w:w="6330" w:type="dxa"/>
          </w:tcPr>
          <w:p w14:paraId="49B548D5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Attending a workshop on Faculties of Science ... Reality and Challenges</w:t>
            </w:r>
          </w:p>
        </w:tc>
        <w:tc>
          <w:tcPr>
            <w:tcW w:w="2977" w:type="dxa"/>
          </w:tcPr>
          <w:p w14:paraId="4AB7E127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2022 -May-11</w:t>
            </w:r>
          </w:p>
        </w:tc>
      </w:tr>
      <w:tr w:rsidR="00C32C22" w14:paraId="07979DEA" w14:textId="77777777">
        <w:tc>
          <w:tcPr>
            <w:tcW w:w="870" w:type="dxa"/>
          </w:tcPr>
          <w:p w14:paraId="04DF8D73" w14:textId="35B8B0E9" w:rsidR="00C32C22" w:rsidRDefault="00C32C22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36</w:t>
            </w:r>
          </w:p>
        </w:tc>
        <w:tc>
          <w:tcPr>
            <w:tcW w:w="6330" w:type="dxa"/>
          </w:tcPr>
          <w:p w14:paraId="0F422D0D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Visiting the Food, Pharmaceutical and Chemical Industries Exhibition at An-Najah National University</w:t>
            </w:r>
          </w:p>
        </w:tc>
        <w:tc>
          <w:tcPr>
            <w:tcW w:w="2977" w:type="dxa"/>
          </w:tcPr>
          <w:p w14:paraId="78C70F01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2022 -May- (10-11)</w:t>
            </w:r>
          </w:p>
        </w:tc>
      </w:tr>
      <w:tr w:rsidR="00C32C22" w14:paraId="683F20AE" w14:textId="77777777">
        <w:tc>
          <w:tcPr>
            <w:tcW w:w="870" w:type="dxa"/>
          </w:tcPr>
          <w:p w14:paraId="5E91D9EC" w14:textId="6BA33DC9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37</w:t>
            </w:r>
          </w:p>
        </w:tc>
        <w:tc>
          <w:tcPr>
            <w:tcW w:w="6330" w:type="dxa"/>
          </w:tcPr>
          <w:p w14:paraId="1C620A41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Participation in the Sixth Palestinian Environment Week and presenting a presentation entitled "The Ozone Depletion: Causes and Solutions".</w:t>
            </w:r>
          </w:p>
        </w:tc>
        <w:tc>
          <w:tcPr>
            <w:tcW w:w="2977" w:type="dxa"/>
          </w:tcPr>
          <w:p w14:paraId="78301915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– Mar- 6</w:t>
            </w:r>
          </w:p>
        </w:tc>
      </w:tr>
      <w:tr w:rsidR="00C32C22" w14:paraId="67120E37" w14:textId="77777777">
        <w:tc>
          <w:tcPr>
            <w:tcW w:w="870" w:type="dxa"/>
          </w:tcPr>
          <w:p w14:paraId="58D59C56" w14:textId="6637F65F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38</w:t>
            </w:r>
          </w:p>
        </w:tc>
        <w:tc>
          <w:tcPr>
            <w:tcW w:w="6330" w:type="dxa"/>
          </w:tcPr>
          <w:p w14:paraId="15DB6304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Attending a workshop entitled "The reality of scientific research in the College of Science and prospects for cooperation with the Palestinian-German Science Bridge".</w:t>
            </w:r>
          </w:p>
        </w:tc>
        <w:tc>
          <w:tcPr>
            <w:tcW w:w="2977" w:type="dxa"/>
          </w:tcPr>
          <w:p w14:paraId="1C7246C7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2022 – Feb- 17</w:t>
            </w:r>
          </w:p>
        </w:tc>
      </w:tr>
      <w:tr w:rsidR="00C32C22" w14:paraId="75F98EC8" w14:textId="77777777">
        <w:tc>
          <w:tcPr>
            <w:tcW w:w="870" w:type="dxa"/>
          </w:tcPr>
          <w:p w14:paraId="3AB85096" w14:textId="196C8836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39</w:t>
            </w:r>
          </w:p>
        </w:tc>
        <w:tc>
          <w:tcPr>
            <w:tcW w:w="6330" w:type="dxa"/>
          </w:tcPr>
          <w:p w14:paraId="4BF866F4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 scientific lecture entitled: The use of the Arabic language in the exchange of scientific information: models from reality and a knowledge base through Zoom technology</w:t>
            </w:r>
          </w:p>
        </w:tc>
        <w:tc>
          <w:tcPr>
            <w:tcW w:w="2977" w:type="dxa"/>
          </w:tcPr>
          <w:p w14:paraId="13927E07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2021 -Dec-18</w:t>
            </w:r>
          </w:p>
        </w:tc>
      </w:tr>
      <w:tr w:rsidR="00C32C22" w14:paraId="06DFAADA" w14:textId="77777777">
        <w:tc>
          <w:tcPr>
            <w:tcW w:w="870" w:type="dxa"/>
          </w:tcPr>
          <w:p w14:paraId="01E7905C" w14:textId="1630F376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40</w:t>
            </w:r>
          </w:p>
        </w:tc>
        <w:tc>
          <w:tcPr>
            <w:tcW w:w="6330" w:type="dxa"/>
          </w:tcPr>
          <w:p w14:paraId="2B99DD15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Visiting the Student Associations Exhibition at An-Najah National University</w:t>
            </w:r>
          </w:p>
        </w:tc>
        <w:tc>
          <w:tcPr>
            <w:tcW w:w="2977" w:type="dxa"/>
          </w:tcPr>
          <w:p w14:paraId="48C3494B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 – Nov- 13</w:t>
            </w:r>
          </w:p>
        </w:tc>
      </w:tr>
      <w:tr w:rsidR="00C32C22" w14:paraId="6C355259" w14:textId="77777777">
        <w:tc>
          <w:tcPr>
            <w:tcW w:w="870" w:type="dxa"/>
          </w:tcPr>
          <w:p w14:paraId="4DAA1030" w14:textId="589BB791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41</w:t>
            </w:r>
          </w:p>
        </w:tc>
        <w:tc>
          <w:tcPr>
            <w:tcW w:w="6330" w:type="dxa"/>
          </w:tcPr>
          <w:p w14:paraId="103BD49C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Attending a seminar entitled the National Campaign to Awareness of the Effects of Climate Change on Palestine</w:t>
            </w:r>
          </w:p>
        </w:tc>
        <w:tc>
          <w:tcPr>
            <w:tcW w:w="2977" w:type="dxa"/>
          </w:tcPr>
          <w:p w14:paraId="62582FF9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 – Oct- 21</w:t>
            </w:r>
          </w:p>
        </w:tc>
      </w:tr>
      <w:tr w:rsidR="00C32C22" w14:paraId="07C7BE54" w14:textId="77777777">
        <w:tc>
          <w:tcPr>
            <w:tcW w:w="870" w:type="dxa"/>
          </w:tcPr>
          <w:p w14:paraId="54A519F1" w14:textId="296513DE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42</w:t>
            </w:r>
          </w:p>
        </w:tc>
        <w:tc>
          <w:tcPr>
            <w:tcW w:w="6330" w:type="dxa"/>
          </w:tcPr>
          <w:p w14:paraId="5CE104E5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 on 21st Century Skills Training Program at An-Najah National University</w:t>
            </w:r>
          </w:p>
        </w:tc>
        <w:tc>
          <w:tcPr>
            <w:tcW w:w="2977" w:type="dxa"/>
          </w:tcPr>
          <w:p w14:paraId="3F85B6EF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 – Aug- (14-19)</w:t>
            </w:r>
          </w:p>
        </w:tc>
      </w:tr>
      <w:tr w:rsidR="00C32C22" w14:paraId="23B76E91" w14:textId="77777777">
        <w:tc>
          <w:tcPr>
            <w:tcW w:w="870" w:type="dxa"/>
          </w:tcPr>
          <w:p w14:paraId="14DD4548" w14:textId="1FBD1DD3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43</w:t>
            </w:r>
          </w:p>
        </w:tc>
        <w:tc>
          <w:tcPr>
            <w:tcW w:w="6330" w:type="dxa"/>
          </w:tcPr>
          <w:p w14:paraId="07B78771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Workshop entitled "Technical Stress among Faculty Members: Its Symptoms and Causes"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via Zoom application</w:t>
            </w:r>
          </w:p>
        </w:tc>
        <w:tc>
          <w:tcPr>
            <w:tcW w:w="2977" w:type="dxa"/>
          </w:tcPr>
          <w:p w14:paraId="26D3BAF1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2021 -Apr-11</w:t>
            </w:r>
          </w:p>
        </w:tc>
      </w:tr>
      <w:tr w:rsidR="00C32C22" w14:paraId="1B05873E" w14:textId="77777777">
        <w:tc>
          <w:tcPr>
            <w:tcW w:w="870" w:type="dxa"/>
          </w:tcPr>
          <w:p w14:paraId="4F19814C" w14:textId="3FAE9F73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44</w:t>
            </w:r>
          </w:p>
        </w:tc>
        <w:tc>
          <w:tcPr>
            <w:tcW w:w="6330" w:type="dxa"/>
          </w:tcPr>
          <w:p w14:paraId="20822B89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"University governance and digitization in times of crisis" Workshop.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Via Zoom Application.</w:t>
            </w:r>
          </w:p>
        </w:tc>
        <w:tc>
          <w:tcPr>
            <w:tcW w:w="2977" w:type="dxa"/>
          </w:tcPr>
          <w:p w14:paraId="3CCCE1F7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2021 -Apr-6</w:t>
            </w:r>
          </w:p>
        </w:tc>
      </w:tr>
      <w:tr w:rsidR="00C32C22" w14:paraId="0E3F30B2" w14:textId="77777777">
        <w:tc>
          <w:tcPr>
            <w:tcW w:w="870" w:type="dxa"/>
          </w:tcPr>
          <w:p w14:paraId="3E220614" w14:textId="75835B8A" w:rsidR="00C32C22" w:rsidRDefault="00C32C22">
            <w:pPr>
              <w:jc w:val="center"/>
              <w:rPr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45</w:t>
            </w:r>
          </w:p>
        </w:tc>
        <w:tc>
          <w:tcPr>
            <w:tcW w:w="6330" w:type="dxa"/>
          </w:tcPr>
          <w:p w14:paraId="3A4FFBB7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"Corona Vaccine Between Supporter and Opponent" Workshop.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Via Zoom Application.</w:t>
            </w:r>
          </w:p>
        </w:tc>
        <w:tc>
          <w:tcPr>
            <w:tcW w:w="2977" w:type="dxa"/>
          </w:tcPr>
          <w:p w14:paraId="29787C24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2020 -Dec-27</w:t>
            </w:r>
          </w:p>
        </w:tc>
      </w:tr>
      <w:tr w:rsidR="00C32C22" w14:paraId="041E928F" w14:textId="77777777">
        <w:tc>
          <w:tcPr>
            <w:tcW w:w="870" w:type="dxa"/>
          </w:tcPr>
          <w:p w14:paraId="293BD84F" w14:textId="15598D95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46</w:t>
            </w:r>
          </w:p>
        </w:tc>
        <w:tc>
          <w:tcPr>
            <w:tcW w:w="6330" w:type="dxa"/>
          </w:tcPr>
          <w:p w14:paraId="77E618A6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"Fake News/Fact Check in the Time of Covid-19" Workshop.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Via Zoom Application.</w:t>
            </w:r>
          </w:p>
        </w:tc>
        <w:tc>
          <w:tcPr>
            <w:tcW w:w="2977" w:type="dxa"/>
          </w:tcPr>
          <w:p w14:paraId="514CA339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 –Sep- 28</w:t>
            </w:r>
          </w:p>
        </w:tc>
      </w:tr>
      <w:tr w:rsidR="00C32C22" w14:paraId="0A01ABB8" w14:textId="77777777">
        <w:tc>
          <w:tcPr>
            <w:tcW w:w="870" w:type="dxa"/>
          </w:tcPr>
          <w:p w14:paraId="23E92B0D" w14:textId="41583D8D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47</w:t>
            </w:r>
          </w:p>
        </w:tc>
        <w:tc>
          <w:tcPr>
            <w:tcW w:w="6330" w:type="dxa"/>
          </w:tcPr>
          <w:p w14:paraId="432566EB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"E-learning and Moodle  Courses"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Advanced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Workshop.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Via Zoom Application.</w:t>
            </w:r>
          </w:p>
        </w:tc>
        <w:tc>
          <w:tcPr>
            <w:tcW w:w="2977" w:type="dxa"/>
          </w:tcPr>
          <w:p w14:paraId="0CEA0D02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 – Aug- (26-31)</w:t>
            </w:r>
          </w:p>
        </w:tc>
      </w:tr>
      <w:tr w:rsidR="00C32C22" w14:paraId="74ABDF99" w14:textId="77777777">
        <w:tc>
          <w:tcPr>
            <w:tcW w:w="870" w:type="dxa"/>
          </w:tcPr>
          <w:p w14:paraId="7D2568D6" w14:textId="7A6A0F6B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48</w:t>
            </w:r>
          </w:p>
        </w:tc>
        <w:tc>
          <w:tcPr>
            <w:tcW w:w="6330" w:type="dxa"/>
          </w:tcPr>
          <w:p w14:paraId="1F33E663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"E-learning Computerized Exams"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Advanced Workshop.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Via Zoom Application.</w:t>
            </w:r>
          </w:p>
        </w:tc>
        <w:tc>
          <w:tcPr>
            <w:tcW w:w="2977" w:type="dxa"/>
          </w:tcPr>
          <w:p w14:paraId="251A1532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 – Mar- 28</w:t>
            </w:r>
          </w:p>
        </w:tc>
      </w:tr>
      <w:tr w:rsidR="00C32C22" w14:paraId="71D342D0" w14:textId="77777777">
        <w:tc>
          <w:tcPr>
            <w:tcW w:w="870" w:type="dxa"/>
          </w:tcPr>
          <w:p w14:paraId="00ADF8E1" w14:textId="5D734BDB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49</w:t>
            </w:r>
          </w:p>
        </w:tc>
        <w:tc>
          <w:tcPr>
            <w:tcW w:w="6330" w:type="dxa"/>
          </w:tcPr>
          <w:p w14:paraId="2D3192CD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"Palestinian Environment Week"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Workshops.</w:t>
            </w:r>
          </w:p>
        </w:tc>
        <w:tc>
          <w:tcPr>
            <w:tcW w:w="2977" w:type="dxa"/>
          </w:tcPr>
          <w:p w14:paraId="61D98BC1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2020 – Mar- (1-5)</w:t>
            </w:r>
          </w:p>
        </w:tc>
      </w:tr>
      <w:tr w:rsidR="00C32C22" w14:paraId="0BCBF3FD" w14:textId="77777777">
        <w:tc>
          <w:tcPr>
            <w:tcW w:w="870" w:type="dxa"/>
          </w:tcPr>
          <w:p w14:paraId="50B72A09" w14:textId="3980889C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50</w:t>
            </w:r>
          </w:p>
        </w:tc>
        <w:tc>
          <w:tcPr>
            <w:tcW w:w="6330" w:type="dxa"/>
          </w:tcPr>
          <w:p w14:paraId="1DD47A81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"Bioplastics Revolution; Its Sources and Applications"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7B6C7B87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Dec- 1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vertAlign w:val="superscript"/>
              </w:rPr>
              <w:t>st</w:t>
            </w:r>
          </w:p>
        </w:tc>
      </w:tr>
      <w:tr w:rsidR="00C32C22" w14:paraId="7D67934D" w14:textId="77777777">
        <w:tc>
          <w:tcPr>
            <w:tcW w:w="870" w:type="dxa"/>
          </w:tcPr>
          <w:p w14:paraId="2A5BF3D3" w14:textId="587AC14E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51</w:t>
            </w:r>
          </w:p>
        </w:tc>
        <w:tc>
          <w:tcPr>
            <w:tcW w:w="6330" w:type="dxa"/>
          </w:tcPr>
          <w:p w14:paraId="24A5A0FF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"Modern Mobile Learning Trends"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011E2B16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Nov- 18</w:t>
            </w:r>
          </w:p>
        </w:tc>
      </w:tr>
      <w:tr w:rsidR="00C32C22" w14:paraId="66B3B9BD" w14:textId="77777777">
        <w:tc>
          <w:tcPr>
            <w:tcW w:w="870" w:type="dxa"/>
          </w:tcPr>
          <w:p w14:paraId="098AE68A" w14:textId="330430BB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52</w:t>
            </w:r>
          </w:p>
        </w:tc>
        <w:tc>
          <w:tcPr>
            <w:tcW w:w="6330" w:type="dxa"/>
          </w:tcPr>
          <w:p w14:paraId="30BAFB00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"The Open Meeting of the President of An-Najah University with the Students of the University"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977" w:type="dxa"/>
          </w:tcPr>
          <w:p w14:paraId="103BF1B0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Sep- 24</w:t>
            </w:r>
          </w:p>
        </w:tc>
      </w:tr>
      <w:tr w:rsidR="00C32C22" w14:paraId="3121461C" w14:textId="77777777">
        <w:tc>
          <w:tcPr>
            <w:tcW w:w="870" w:type="dxa"/>
          </w:tcPr>
          <w:p w14:paraId="17E96878" w14:textId="7F0DF9A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53</w:t>
            </w:r>
          </w:p>
        </w:tc>
        <w:tc>
          <w:tcPr>
            <w:tcW w:w="6330" w:type="dxa"/>
          </w:tcPr>
          <w:p w14:paraId="70599124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"Environmental Meeting: A Journey Through 10 Years of Wildlife Documentation"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37221235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Sep- 12</w:t>
            </w:r>
          </w:p>
        </w:tc>
      </w:tr>
      <w:tr w:rsidR="00C32C22" w14:paraId="671F2D7E" w14:textId="77777777">
        <w:tc>
          <w:tcPr>
            <w:tcW w:w="870" w:type="dxa"/>
          </w:tcPr>
          <w:p w14:paraId="648B6541" w14:textId="73DB8C59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54</w:t>
            </w:r>
          </w:p>
        </w:tc>
        <w:tc>
          <w:tcPr>
            <w:tcW w:w="6330" w:type="dxa"/>
          </w:tcPr>
          <w:p w14:paraId="52B85A96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"Creating and Editing Instructural videos"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0577FC85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Aug - 22</w:t>
            </w:r>
          </w:p>
        </w:tc>
      </w:tr>
      <w:tr w:rsidR="00C32C22" w14:paraId="689200F3" w14:textId="77777777">
        <w:tc>
          <w:tcPr>
            <w:tcW w:w="870" w:type="dxa"/>
          </w:tcPr>
          <w:p w14:paraId="322116F0" w14:textId="59D555E6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55</w:t>
            </w:r>
          </w:p>
        </w:tc>
        <w:tc>
          <w:tcPr>
            <w:tcW w:w="6330" w:type="dxa"/>
          </w:tcPr>
          <w:p w14:paraId="3A79B8B3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"Coaching for Industry Based Learning Courses"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6AAF77C0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Aug - 20</w:t>
            </w:r>
          </w:p>
        </w:tc>
      </w:tr>
      <w:tr w:rsidR="00C32C22" w14:paraId="366941E7" w14:textId="77777777">
        <w:tc>
          <w:tcPr>
            <w:tcW w:w="870" w:type="dxa"/>
          </w:tcPr>
          <w:p w14:paraId="443B6250" w14:textId="755F352E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56</w:t>
            </w:r>
          </w:p>
        </w:tc>
        <w:tc>
          <w:tcPr>
            <w:tcW w:w="6330" w:type="dxa"/>
          </w:tcPr>
          <w:p w14:paraId="35377074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"Extended Meeting of Palestinian Chemists at the Headquarters of the Red Crescent Society - Ramallah – Palestine"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2AE1E05E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Apr- 13</w:t>
            </w:r>
          </w:p>
        </w:tc>
      </w:tr>
      <w:tr w:rsidR="00C32C22" w14:paraId="43821DD3" w14:textId="77777777">
        <w:tc>
          <w:tcPr>
            <w:tcW w:w="870" w:type="dxa"/>
          </w:tcPr>
          <w:p w14:paraId="7F1206E4" w14:textId="5E775DF8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57</w:t>
            </w:r>
          </w:p>
        </w:tc>
        <w:tc>
          <w:tcPr>
            <w:tcW w:w="6330" w:type="dxa"/>
          </w:tcPr>
          <w:p w14:paraId="719F6012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"Genetic Information Exhibition for Students of the Biotechnological Department"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977" w:type="dxa"/>
          </w:tcPr>
          <w:p w14:paraId="0A358D80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Apr– (9-10)</w:t>
            </w:r>
          </w:p>
        </w:tc>
      </w:tr>
      <w:tr w:rsidR="00C32C22" w14:paraId="5E89C2B1" w14:textId="77777777">
        <w:tc>
          <w:tcPr>
            <w:tcW w:w="870" w:type="dxa"/>
          </w:tcPr>
          <w:p w14:paraId="71BEF593" w14:textId="17D856DE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58</w:t>
            </w:r>
          </w:p>
        </w:tc>
        <w:tc>
          <w:tcPr>
            <w:tcW w:w="6330" w:type="dxa"/>
          </w:tcPr>
          <w:p w14:paraId="45E00502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"Guiding Day for School Students - Faculty of Science"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Exhibition.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ab/>
            </w:r>
          </w:p>
        </w:tc>
        <w:tc>
          <w:tcPr>
            <w:tcW w:w="2977" w:type="dxa"/>
          </w:tcPr>
          <w:p w14:paraId="3E2CFA43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Apr– (2-5)</w:t>
            </w:r>
          </w:p>
        </w:tc>
      </w:tr>
      <w:tr w:rsidR="00C32C22" w14:paraId="36BB0AF3" w14:textId="77777777">
        <w:tc>
          <w:tcPr>
            <w:tcW w:w="870" w:type="dxa"/>
          </w:tcPr>
          <w:p w14:paraId="65FEDEC9" w14:textId="6BAB703B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59</w:t>
            </w:r>
          </w:p>
        </w:tc>
        <w:tc>
          <w:tcPr>
            <w:tcW w:w="6330" w:type="dxa"/>
          </w:tcPr>
          <w:p w14:paraId="7DB5A0BA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"Palestinian Environment Week"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Workshops.</w:t>
            </w:r>
          </w:p>
        </w:tc>
        <w:tc>
          <w:tcPr>
            <w:tcW w:w="2977" w:type="dxa"/>
          </w:tcPr>
          <w:p w14:paraId="3BE40C5C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Mar- (17-21)</w:t>
            </w:r>
          </w:p>
        </w:tc>
      </w:tr>
      <w:tr w:rsidR="00C32C22" w14:paraId="6795E6F5" w14:textId="77777777">
        <w:tc>
          <w:tcPr>
            <w:tcW w:w="870" w:type="dxa"/>
          </w:tcPr>
          <w:p w14:paraId="409FEAD6" w14:textId="56C89DE5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60</w:t>
            </w:r>
          </w:p>
        </w:tc>
        <w:tc>
          <w:tcPr>
            <w:tcW w:w="6330" w:type="dxa"/>
          </w:tcPr>
          <w:p w14:paraId="5200F66C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"First National Workshop on Air Pollution"</w:t>
            </w:r>
          </w:p>
        </w:tc>
        <w:tc>
          <w:tcPr>
            <w:tcW w:w="2977" w:type="dxa"/>
          </w:tcPr>
          <w:p w14:paraId="09FA6F8B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Mar- 12</w:t>
            </w:r>
          </w:p>
        </w:tc>
      </w:tr>
      <w:tr w:rsidR="00C32C22" w14:paraId="54EFBDF8" w14:textId="77777777">
        <w:tc>
          <w:tcPr>
            <w:tcW w:w="870" w:type="dxa"/>
          </w:tcPr>
          <w:p w14:paraId="7CCA3F6F" w14:textId="60746C41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61</w:t>
            </w:r>
          </w:p>
        </w:tc>
        <w:tc>
          <w:tcPr>
            <w:tcW w:w="6330" w:type="dxa"/>
          </w:tcPr>
          <w:p w14:paraId="75F07DE2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"Faculty of Pharmacy Exhibition -Your Pharmacy in Your Home"</w:t>
            </w:r>
          </w:p>
        </w:tc>
        <w:tc>
          <w:tcPr>
            <w:tcW w:w="2977" w:type="dxa"/>
          </w:tcPr>
          <w:p w14:paraId="261A2AFC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Mar- (19-20)</w:t>
            </w:r>
          </w:p>
        </w:tc>
      </w:tr>
      <w:tr w:rsidR="00C32C22" w14:paraId="54B34CF3" w14:textId="77777777">
        <w:tc>
          <w:tcPr>
            <w:tcW w:w="870" w:type="dxa"/>
          </w:tcPr>
          <w:p w14:paraId="0C57A452" w14:textId="128B1C2A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62</w:t>
            </w:r>
          </w:p>
        </w:tc>
        <w:tc>
          <w:tcPr>
            <w:tcW w:w="6330" w:type="dxa"/>
          </w:tcPr>
          <w:p w14:paraId="19478D5F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"Introductory Exhibition at the Faculty of Honor at An National University"</w:t>
            </w:r>
          </w:p>
        </w:tc>
        <w:tc>
          <w:tcPr>
            <w:tcW w:w="2977" w:type="dxa"/>
          </w:tcPr>
          <w:p w14:paraId="69073619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Mar- (17-19)</w:t>
            </w:r>
          </w:p>
        </w:tc>
      </w:tr>
      <w:tr w:rsidR="00C32C22" w14:paraId="71F74FB9" w14:textId="77777777">
        <w:tc>
          <w:tcPr>
            <w:tcW w:w="870" w:type="dxa"/>
          </w:tcPr>
          <w:p w14:paraId="7D9BE762" w14:textId="6CB61CCA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lastRenderedPageBreak/>
              <w:t>63</w:t>
            </w:r>
          </w:p>
        </w:tc>
        <w:tc>
          <w:tcPr>
            <w:tcW w:w="6330" w:type="dxa"/>
          </w:tcPr>
          <w:p w14:paraId="61088406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"Visit with the Social Committee in the Department of Chemistry to the Arab American University in Jenin"</w:t>
            </w:r>
          </w:p>
        </w:tc>
        <w:tc>
          <w:tcPr>
            <w:tcW w:w="2977" w:type="dxa"/>
          </w:tcPr>
          <w:p w14:paraId="1EBDC9E6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2019 – Jan- 12</w:t>
            </w:r>
          </w:p>
        </w:tc>
      </w:tr>
      <w:tr w:rsidR="00C32C22" w14:paraId="46800434" w14:textId="77777777">
        <w:tc>
          <w:tcPr>
            <w:tcW w:w="870" w:type="dxa"/>
          </w:tcPr>
          <w:p w14:paraId="37BA5DE0" w14:textId="1673E83E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64</w:t>
            </w:r>
          </w:p>
        </w:tc>
        <w:tc>
          <w:tcPr>
            <w:tcW w:w="6330" w:type="dxa"/>
          </w:tcPr>
          <w:p w14:paraId="03B022FC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"Slack Project Management Program"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173AD166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 – Oct- 28</w:t>
            </w:r>
          </w:p>
        </w:tc>
      </w:tr>
      <w:tr w:rsidR="00C32C22" w14:paraId="12632E18" w14:textId="77777777">
        <w:tc>
          <w:tcPr>
            <w:tcW w:w="870" w:type="dxa"/>
          </w:tcPr>
          <w:p w14:paraId="382E2A0A" w14:textId="04A7B5E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65</w:t>
            </w:r>
          </w:p>
        </w:tc>
        <w:tc>
          <w:tcPr>
            <w:tcW w:w="6330" w:type="dxa"/>
          </w:tcPr>
          <w:p w14:paraId="5E0F91BB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"Socrative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Program in Effective education"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16569372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 – Oct- 13</w:t>
            </w:r>
          </w:p>
        </w:tc>
      </w:tr>
      <w:tr w:rsidR="00C32C22" w14:paraId="3AFF09FC" w14:textId="77777777">
        <w:tc>
          <w:tcPr>
            <w:tcW w:w="870" w:type="dxa"/>
          </w:tcPr>
          <w:p w14:paraId="01EC129C" w14:textId="064FAAF8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66</w:t>
            </w:r>
          </w:p>
        </w:tc>
        <w:tc>
          <w:tcPr>
            <w:tcW w:w="6330" w:type="dxa"/>
          </w:tcPr>
          <w:p w14:paraId="58928D83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"Centennial Celebration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of An National University"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Exhibition. </w:t>
            </w:r>
          </w:p>
        </w:tc>
        <w:tc>
          <w:tcPr>
            <w:tcW w:w="2977" w:type="dxa"/>
          </w:tcPr>
          <w:p w14:paraId="094BC631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 – Sep- 27</w:t>
            </w:r>
          </w:p>
        </w:tc>
      </w:tr>
      <w:tr w:rsidR="00C32C22" w14:paraId="1B44FDF4" w14:textId="77777777">
        <w:tc>
          <w:tcPr>
            <w:tcW w:w="870" w:type="dxa"/>
          </w:tcPr>
          <w:p w14:paraId="652EEDA0" w14:textId="7D647DFC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67</w:t>
            </w:r>
          </w:p>
        </w:tc>
        <w:tc>
          <w:tcPr>
            <w:tcW w:w="6330" w:type="dxa"/>
          </w:tcPr>
          <w:p w14:paraId="545EEE3D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"Open Day of Languages"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Exhibition.</w:t>
            </w:r>
          </w:p>
        </w:tc>
        <w:tc>
          <w:tcPr>
            <w:tcW w:w="2977" w:type="dxa"/>
          </w:tcPr>
          <w:p w14:paraId="58E66F34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 – Sep- 20</w:t>
            </w:r>
          </w:p>
        </w:tc>
      </w:tr>
      <w:tr w:rsidR="00C32C22" w14:paraId="26549EFF" w14:textId="77777777">
        <w:tc>
          <w:tcPr>
            <w:tcW w:w="870" w:type="dxa"/>
          </w:tcPr>
          <w:p w14:paraId="40CF27DF" w14:textId="6BF25C8C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68</w:t>
            </w:r>
          </w:p>
        </w:tc>
        <w:tc>
          <w:tcPr>
            <w:tcW w:w="6330" w:type="dxa"/>
          </w:tcPr>
          <w:p w14:paraId="6639729F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"Palestinian Environment Week"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Workshops.</w:t>
            </w:r>
          </w:p>
        </w:tc>
        <w:tc>
          <w:tcPr>
            <w:tcW w:w="2977" w:type="dxa"/>
          </w:tcPr>
          <w:p w14:paraId="44EF2B15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2018 – Mar- (18-22)</w:t>
            </w:r>
          </w:p>
        </w:tc>
      </w:tr>
      <w:tr w:rsidR="00C32C22" w14:paraId="26717E51" w14:textId="77777777">
        <w:tc>
          <w:tcPr>
            <w:tcW w:w="870" w:type="dxa"/>
          </w:tcPr>
          <w:p w14:paraId="1764525D" w14:textId="5316970C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69</w:t>
            </w:r>
          </w:p>
        </w:tc>
        <w:tc>
          <w:tcPr>
            <w:tcW w:w="6330" w:type="dxa"/>
          </w:tcPr>
          <w:p w14:paraId="7EB87653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 Course Design Quality Matrix"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  <w:p w14:paraId="05A0455E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7091DA52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Oct -25</w:t>
            </w:r>
          </w:p>
        </w:tc>
      </w:tr>
      <w:tr w:rsidR="00C32C22" w14:paraId="4EB62FA6" w14:textId="77777777">
        <w:tc>
          <w:tcPr>
            <w:tcW w:w="870" w:type="dxa"/>
          </w:tcPr>
          <w:p w14:paraId="6B07AD15" w14:textId="2FA6EEAD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70</w:t>
            </w:r>
          </w:p>
        </w:tc>
        <w:tc>
          <w:tcPr>
            <w:tcW w:w="6330" w:type="dxa"/>
          </w:tcPr>
          <w:p w14:paraId="2087FFA8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"Curriculum Design and Effective Learning Outcomes"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1C67A1C8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2017-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Oct -23</w:t>
            </w:r>
          </w:p>
        </w:tc>
      </w:tr>
      <w:tr w:rsidR="00C32C22" w14:paraId="5381C2A2" w14:textId="77777777">
        <w:tc>
          <w:tcPr>
            <w:tcW w:w="870" w:type="dxa"/>
          </w:tcPr>
          <w:p w14:paraId="3E4EE3C6" w14:textId="6EF890B1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71</w:t>
            </w:r>
          </w:p>
        </w:tc>
        <w:tc>
          <w:tcPr>
            <w:tcW w:w="6330" w:type="dxa"/>
          </w:tcPr>
          <w:p w14:paraId="7384EF0E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"How to write a scientific paper for publication"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4DD3DAE8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2017- Mar -13</w:t>
            </w:r>
          </w:p>
        </w:tc>
      </w:tr>
      <w:tr w:rsidR="00C32C22" w14:paraId="5A544296" w14:textId="77777777">
        <w:tc>
          <w:tcPr>
            <w:tcW w:w="870" w:type="dxa"/>
          </w:tcPr>
          <w:p w14:paraId="34149E37" w14:textId="66832B18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72</w:t>
            </w:r>
          </w:p>
        </w:tc>
        <w:tc>
          <w:tcPr>
            <w:tcW w:w="6330" w:type="dxa"/>
          </w:tcPr>
          <w:p w14:paraId="160663E6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 New Methods of Assessment"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0E331FB6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2016-Nov-23</w:t>
            </w:r>
          </w:p>
        </w:tc>
      </w:tr>
      <w:tr w:rsidR="00C32C22" w14:paraId="74C11C2E" w14:textId="77777777">
        <w:tc>
          <w:tcPr>
            <w:tcW w:w="870" w:type="dxa"/>
          </w:tcPr>
          <w:p w14:paraId="6D8B5A8B" w14:textId="4B3BFBAE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73</w:t>
            </w:r>
          </w:p>
        </w:tc>
        <w:tc>
          <w:tcPr>
            <w:tcW w:w="6330" w:type="dxa"/>
          </w:tcPr>
          <w:p w14:paraId="161D6F79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 Collaboration Tools"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024A3ADF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Oct -26</w:t>
            </w:r>
          </w:p>
        </w:tc>
      </w:tr>
      <w:tr w:rsidR="00C32C22" w14:paraId="6CDC2F2F" w14:textId="77777777">
        <w:tc>
          <w:tcPr>
            <w:tcW w:w="870" w:type="dxa"/>
          </w:tcPr>
          <w:p w14:paraId="2F630022" w14:textId="5E4C55F4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74</w:t>
            </w:r>
          </w:p>
        </w:tc>
        <w:tc>
          <w:tcPr>
            <w:tcW w:w="6330" w:type="dxa"/>
          </w:tcPr>
          <w:p w14:paraId="0408E6A8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Lecture about "Quantum Theoretical Calculations Insights towards Better Understanding of Fuel Upgrading".</w:t>
            </w:r>
          </w:p>
        </w:tc>
        <w:tc>
          <w:tcPr>
            <w:tcW w:w="2977" w:type="dxa"/>
          </w:tcPr>
          <w:p w14:paraId="64856763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2016- Oct -17</w:t>
            </w:r>
          </w:p>
        </w:tc>
      </w:tr>
      <w:tr w:rsidR="00C32C22" w14:paraId="0700BB2E" w14:textId="77777777">
        <w:tc>
          <w:tcPr>
            <w:tcW w:w="870" w:type="dxa"/>
          </w:tcPr>
          <w:p w14:paraId="560AFF55" w14:textId="24FC7723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75</w:t>
            </w:r>
          </w:p>
        </w:tc>
        <w:tc>
          <w:tcPr>
            <w:tcW w:w="6330" w:type="dxa"/>
          </w:tcPr>
          <w:p w14:paraId="7EF23106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"Focus group Interview for Project Methods"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2C4FA885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2016- Oct -16</w:t>
            </w:r>
          </w:p>
        </w:tc>
      </w:tr>
      <w:tr w:rsidR="00C32C22" w14:paraId="44D2C809" w14:textId="77777777">
        <w:tc>
          <w:tcPr>
            <w:tcW w:w="870" w:type="dxa"/>
          </w:tcPr>
          <w:p w14:paraId="4219846A" w14:textId="54EF3C10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76</w:t>
            </w:r>
          </w:p>
        </w:tc>
        <w:tc>
          <w:tcPr>
            <w:tcW w:w="6330" w:type="dxa"/>
          </w:tcPr>
          <w:p w14:paraId="67F9B2E4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" Presentation Skills"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7150D39B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2016-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Sep -28</w:t>
            </w:r>
          </w:p>
        </w:tc>
      </w:tr>
      <w:tr w:rsidR="00C32C22" w14:paraId="18C86665" w14:textId="77777777">
        <w:tc>
          <w:tcPr>
            <w:tcW w:w="870" w:type="dxa"/>
          </w:tcPr>
          <w:p w14:paraId="6550DC4E" w14:textId="46A771C7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77</w:t>
            </w:r>
          </w:p>
        </w:tc>
        <w:tc>
          <w:tcPr>
            <w:tcW w:w="6330" w:type="dxa"/>
          </w:tcPr>
          <w:p w14:paraId="6A2090C6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27">
              <w:r>
                <w:rPr>
                  <w:b/>
                  <w:sz w:val="28"/>
                  <w:szCs w:val="28"/>
                </w:rPr>
                <w:t>"Leading Discussions in the Moodle Based Courses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7E5EE01B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2016-Feb-28</w:t>
            </w:r>
          </w:p>
        </w:tc>
      </w:tr>
      <w:tr w:rsidR="00C32C22" w14:paraId="582A9979" w14:textId="77777777">
        <w:tc>
          <w:tcPr>
            <w:tcW w:w="870" w:type="dxa"/>
          </w:tcPr>
          <w:p w14:paraId="5B0CEA76" w14:textId="38214674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78</w:t>
            </w:r>
          </w:p>
        </w:tc>
        <w:tc>
          <w:tcPr>
            <w:tcW w:w="6330" w:type="dxa"/>
          </w:tcPr>
          <w:p w14:paraId="198B8C6F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"The Palestinian curriculum in schools under the Ministry of Education for grades 1-12" workshop</w:t>
            </w:r>
          </w:p>
        </w:tc>
        <w:tc>
          <w:tcPr>
            <w:tcW w:w="2977" w:type="dxa"/>
          </w:tcPr>
          <w:p w14:paraId="19973074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Feb -21</w:t>
            </w:r>
            <w:r>
              <w:rPr>
                <w:b/>
                <w:sz w:val="28"/>
                <w:szCs w:val="28"/>
              </w:rPr>
              <w:tab/>
            </w:r>
          </w:p>
        </w:tc>
      </w:tr>
      <w:tr w:rsidR="00C32C22" w14:paraId="6612A737" w14:textId="77777777">
        <w:tc>
          <w:tcPr>
            <w:tcW w:w="870" w:type="dxa"/>
          </w:tcPr>
          <w:p w14:paraId="754E8DCC" w14:textId="4C50EFCA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79</w:t>
            </w:r>
          </w:p>
        </w:tc>
        <w:tc>
          <w:tcPr>
            <w:tcW w:w="6330" w:type="dxa"/>
          </w:tcPr>
          <w:p w14:paraId="61A2B8F4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28">
              <w:r>
                <w:rPr>
                  <w:b/>
                  <w:sz w:val="28"/>
                  <w:szCs w:val="28"/>
                </w:rPr>
                <w:t>"Effective Power Point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3A9E4D92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2016-Jan-12</w:t>
            </w:r>
          </w:p>
        </w:tc>
      </w:tr>
      <w:tr w:rsidR="00C32C22" w14:paraId="206A8308" w14:textId="77777777">
        <w:tc>
          <w:tcPr>
            <w:tcW w:w="870" w:type="dxa"/>
          </w:tcPr>
          <w:p w14:paraId="74A5C643" w14:textId="5E77B972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80</w:t>
            </w:r>
          </w:p>
        </w:tc>
        <w:tc>
          <w:tcPr>
            <w:tcW w:w="6330" w:type="dxa"/>
          </w:tcPr>
          <w:p w14:paraId="16B3FE04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29">
              <w:r>
                <w:rPr>
                  <w:b/>
                  <w:sz w:val="28"/>
                  <w:szCs w:val="28"/>
                </w:rPr>
                <w:t>" The Philosophy of Learning and Teaching, as I Understood it in Stafford University"</w:t>
              </w:r>
            </w:hyperlink>
            <w:r>
              <w:rPr>
                <w:b/>
                <w:sz w:val="28"/>
                <w:szCs w:val="28"/>
              </w:rPr>
              <w:t xml:space="preserve"> Workshop.</w:t>
            </w:r>
          </w:p>
        </w:tc>
        <w:tc>
          <w:tcPr>
            <w:tcW w:w="2977" w:type="dxa"/>
          </w:tcPr>
          <w:p w14:paraId="122494BB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Sep -06</w:t>
            </w:r>
          </w:p>
        </w:tc>
      </w:tr>
      <w:tr w:rsidR="00C32C22" w14:paraId="1A790919" w14:textId="77777777">
        <w:tc>
          <w:tcPr>
            <w:tcW w:w="870" w:type="dxa"/>
          </w:tcPr>
          <w:p w14:paraId="31318D1E" w14:textId="7E6FD2FD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81</w:t>
            </w:r>
          </w:p>
        </w:tc>
        <w:tc>
          <w:tcPr>
            <w:tcW w:w="6330" w:type="dxa"/>
          </w:tcPr>
          <w:p w14:paraId="54FF8F1D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30">
              <w:r>
                <w:rPr>
                  <w:b/>
                  <w:sz w:val="28"/>
                  <w:szCs w:val="28"/>
                </w:rPr>
                <w:t>"E- Portfolio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6B2235DB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2015-Aug-13</w:t>
            </w:r>
          </w:p>
        </w:tc>
      </w:tr>
      <w:tr w:rsidR="00C32C22" w14:paraId="25252EB4" w14:textId="77777777">
        <w:tc>
          <w:tcPr>
            <w:tcW w:w="870" w:type="dxa"/>
          </w:tcPr>
          <w:p w14:paraId="305EC559" w14:textId="09FD327F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sz w:val="32"/>
                <w:szCs w:val="32"/>
              </w:rPr>
              <w:t>82</w:t>
            </w:r>
          </w:p>
        </w:tc>
        <w:tc>
          <w:tcPr>
            <w:tcW w:w="6330" w:type="dxa"/>
          </w:tcPr>
          <w:p w14:paraId="3EC5A2D3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hyperlink r:id="rId31">
              <w:r>
                <w:rPr>
                  <w:rFonts w:ascii="Times New Roman" w:eastAsia="Times New Roman" w:hAnsi="Times New Roman" w:cs="Times New Roman"/>
                  <w:b/>
                  <w:sz w:val="28"/>
                  <w:szCs w:val="28"/>
                </w:rPr>
                <w:t>"Problem Based Learning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" Workshop.                                           </w:t>
            </w:r>
          </w:p>
        </w:tc>
        <w:tc>
          <w:tcPr>
            <w:tcW w:w="2977" w:type="dxa"/>
          </w:tcPr>
          <w:p w14:paraId="3F045B09" w14:textId="77777777" w:rsidR="00C32C22" w:rsidRDefault="00C32C2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220"/>
              <w:ind w:right="-360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2015- Apr- 2</w:t>
            </w:r>
          </w:p>
        </w:tc>
      </w:tr>
      <w:tr w:rsidR="00C32C22" w14:paraId="2E1EA6FD" w14:textId="77777777">
        <w:tc>
          <w:tcPr>
            <w:tcW w:w="870" w:type="dxa"/>
          </w:tcPr>
          <w:p w14:paraId="1E7D7F57" w14:textId="40909948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83</w:t>
            </w:r>
          </w:p>
        </w:tc>
        <w:tc>
          <w:tcPr>
            <w:tcW w:w="6330" w:type="dxa"/>
          </w:tcPr>
          <w:p w14:paraId="4F8AFF2D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</w:t>
            </w:r>
            <w:hyperlink r:id="rId32">
              <w:r>
                <w:rPr>
                  <w:b/>
                  <w:sz w:val="28"/>
                  <w:szCs w:val="28"/>
                </w:rPr>
                <w:t>Computational Methods in Science and Engineering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226C41A2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2015-Mar-14</w:t>
            </w:r>
          </w:p>
        </w:tc>
      </w:tr>
      <w:tr w:rsidR="00C32C22" w14:paraId="74007A65" w14:textId="77777777">
        <w:tc>
          <w:tcPr>
            <w:tcW w:w="870" w:type="dxa"/>
          </w:tcPr>
          <w:p w14:paraId="68F90828" w14:textId="1075296C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84</w:t>
            </w:r>
          </w:p>
        </w:tc>
        <w:tc>
          <w:tcPr>
            <w:tcW w:w="6330" w:type="dxa"/>
            <w:vAlign w:val="center"/>
          </w:tcPr>
          <w:p w14:paraId="34BAD4FA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33">
              <w:r>
                <w:rPr>
                  <w:b/>
                  <w:sz w:val="28"/>
                  <w:szCs w:val="28"/>
                </w:rPr>
                <w:t>"Interactive Power Point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  <w:vAlign w:val="center"/>
          </w:tcPr>
          <w:p w14:paraId="7E894A9E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2015-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Jan -14</w:t>
            </w:r>
          </w:p>
        </w:tc>
      </w:tr>
      <w:tr w:rsidR="00C32C22" w14:paraId="5948D5E3" w14:textId="77777777">
        <w:tc>
          <w:tcPr>
            <w:tcW w:w="870" w:type="dxa"/>
          </w:tcPr>
          <w:p w14:paraId="51645D37" w14:textId="404F0478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85</w:t>
            </w:r>
          </w:p>
        </w:tc>
        <w:tc>
          <w:tcPr>
            <w:tcW w:w="6330" w:type="dxa"/>
          </w:tcPr>
          <w:p w14:paraId="1258EFCF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34">
              <w:r>
                <w:rPr>
                  <w:b/>
                  <w:sz w:val="28"/>
                  <w:szCs w:val="28"/>
                </w:rPr>
                <w:t>"Project Based Learning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78F49018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Oct -26</w:t>
            </w:r>
          </w:p>
        </w:tc>
      </w:tr>
      <w:tr w:rsidR="00C32C22" w14:paraId="7DC80BD8" w14:textId="77777777">
        <w:tc>
          <w:tcPr>
            <w:tcW w:w="870" w:type="dxa"/>
          </w:tcPr>
          <w:p w14:paraId="5A425854" w14:textId="5B261F63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86</w:t>
            </w:r>
          </w:p>
        </w:tc>
        <w:tc>
          <w:tcPr>
            <w:tcW w:w="6330" w:type="dxa"/>
          </w:tcPr>
          <w:p w14:paraId="3E4379D0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35">
              <w:r>
                <w:rPr>
                  <w:b/>
                  <w:sz w:val="28"/>
                  <w:szCs w:val="28"/>
                </w:rPr>
                <w:t>"Community Based Learning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3DA4FE99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Oct -23</w:t>
            </w:r>
          </w:p>
        </w:tc>
      </w:tr>
      <w:tr w:rsidR="00C32C22" w14:paraId="34A556E2" w14:textId="77777777">
        <w:tc>
          <w:tcPr>
            <w:tcW w:w="870" w:type="dxa"/>
          </w:tcPr>
          <w:p w14:paraId="7E7B5C9E" w14:textId="6B276AEA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87</w:t>
            </w:r>
          </w:p>
        </w:tc>
        <w:tc>
          <w:tcPr>
            <w:tcW w:w="6330" w:type="dxa"/>
          </w:tcPr>
          <w:p w14:paraId="5D9D230A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36">
              <w:r>
                <w:rPr>
                  <w:b/>
                  <w:sz w:val="28"/>
                  <w:szCs w:val="28"/>
                </w:rPr>
                <w:t>"Effective ILOs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70562A65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Feb -18</w:t>
            </w:r>
          </w:p>
        </w:tc>
      </w:tr>
      <w:tr w:rsidR="00C32C22" w14:paraId="56967EBA" w14:textId="77777777">
        <w:tc>
          <w:tcPr>
            <w:tcW w:w="870" w:type="dxa"/>
          </w:tcPr>
          <w:p w14:paraId="4602EF0C" w14:textId="6C263450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88</w:t>
            </w:r>
          </w:p>
        </w:tc>
        <w:tc>
          <w:tcPr>
            <w:tcW w:w="6330" w:type="dxa"/>
          </w:tcPr>
          <w:p w14:paraId="79997C1E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37">
              <w:r>
                <w:rPr>
                  <w:b/>
                  <w:sz w:val="28"/>
                  <w:szCs w:val="28"/>
                </w:rPr>
                <w:t>"Moodle</w:t>
              </w:r>
            </w:hyperlink>
            <w:r>
              <w:rPr>
                <w:b/>
                <w:sz w:val="28"/>
                <w:szCs w:val="28"/>
              </w:rPr>
              <w:t xml:space="preserve">  E-Learning Courses"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103B8629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Feb -13</w:t>
            </w:r>
          </w:p>
        </w:tc>
      </w:tr>
      <w:tr w:rsidR="00C32C22" w14:paraId="20926B9F" w14:textId="77777777">
        <w:tc>
          <w:tcPr>
            <w:tcW w:w="870" w:type="dxa"/>
          </w:tcPr>
          <w:p w14:paraId="6688895F" w14:textId="134C9D2E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89</w:t>
            </w:r>
          </w:p>
        </w:tc>
        <w:tc>
          <w:tcPr>
            <w:tcW w:w="6330" w:type="dxa"/>
          </w:tcPr>
          <w:p w14:paraId="1F0AFF9E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38">
              <w:r>
                <w:rPr>
                  <w:b/>
                  <w:sz w:val="28"/>
                  <w:szCs w:val="28"/>
                </w:rPr>
                <w:t>"E-learning Computerized Exams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03FD1EC7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2014-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Jan -15</w:t>
            </w:r>
          </w:p>
        </w:tc>
      </w:tr>
      <w:tr w:rsidR="00C32C22" w14:paraId="6718DECA" w14:textId="77777777">
        <w:tc>
          <w:tcPr>
            <w:tcW w:w="870" w:type="dxa"/>
          </w:tcPr>
          <w:p w14:paraId="2C377680" w14:textId="34C11560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90</w:t>
            </w:r>
          </w:p>
        </w:tc>
        <w:tc>
          <w:tcPr>
            <w:tcW w:w="6330" w:type="dxa"/>
          </w:tcPr>
          <w:p w14:paraId="66C9C7C4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39">
              <w:r>
                <w:rPr>
                  <w:b/>
                  <w:sz w:val="28"/>
                  <w:szCs w:val="28"/>
                </w:rPr>
                <w:t>"Mind Mapping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66019E0A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Dec -08</w:t>
            </w:r>
          </w:p>
        </w:tc>
      </w:tr>
      <w:tr w:rsidR="00C32C22" w14:paraId="16D1F7BA" w14:textId="77777777">
        <w:tc>
          <w:tcPr>
            <w:tcW w:w="870" w:type="dxa"/>
          </w:tcPr>
          <w:p w14:paraId="4027E092" w14:textId="227CC23D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91</w:t>
            </w:r>
          </w:p>
        </w:tc>
        <w:tc>
          <w:tcPr>
            <w:tcW w:w="6330" w:type="dxa"/>
          </w:tcPr>
          <w:p w14:paraId="54DF1E2D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40">
              <w:r>
                <w:rPr>
                  <w:b/>
                  <w:sz w:val="28"/>
                  <w:szCs w:val="28"/>
                </w:rPr>
                <w:t>"Research Gate and Google Scholar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0E9575B9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Nov -18</w:t>
            </w:r>
          </w:p>
        </w:tc>
      </w:tr>
      <w:tr w:rsidR="00C32C22" w14:paraId="25E97F04" w14:textId="77777777">
        <w:tc>
          <w:tcPr>
            <w:tcW w:w="870" w:type="dxa"/>
          </w:tcPr>
          <w:p w14:paraId="101952EB" w14:textId="22626FE2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92</w:t>
            </w:r>
          </w:p>
        </w:tc>
        <w:tc>
          <w:tcPr>
            <w:tcW w:w="6330" w:type="dxa"/>
          </w:tcPr>
          <w:p w14:paraId="368ECBA0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Visit the Pottery and Porcelain Exhibition at the Faculty of Arts</w:t>
            </w:r>
          </w:p>
        </w:tc>
        <w:tc>
          <w:tcPr>
            <w:tcW w:w="2977" w:type="dxa"/>
          </w:tcPr>
          <w:p w14:paraId="1F269331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2013- Mar -21</w:t>
            </w:r>
          </w:p>
        </w:tc>
      </w:tr>
      <w:tr w:rsidR="00C32C22" w14:paraId="7C143063" w14:textId="77777777">
        <w:tc>
          <w:tcPr>
            <w:tcW w:w="870" w:type="dxa"/>
          </w:tcPr>
          <w:p w14:paraId="09BA897C" w14:textId="61A489DE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93</w:t>
            </w:r>
          </w:p>
        </w:tc>
        <w:tc>
          <w:tcPr>
            <w:tcW w:w="6330" w:type="dxa"/>
          </w:tcPr>
          <w:p w14:paraId="54390308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</w:t>
            </w:r>
            <w:hyperlink r:id="rId41">
              <w:r>
                <w:rPr>
                  <w:b/>
                  <w:sz w:val="28"/>
                  <w:szCs w:val="28"/>
                </w:rPr>
                <w:t>PF7 Projects</w:t>
              </w:r>
            </w:hyperlink>
            <w:r>
              <w:rPr>
                <w:b/>
                <w:sz w:val="28"/>
                <w:szCs w:val="28"/>
              </w:rPr>
              <w:t>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2A363175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Sep -28</w:t>
            </w:r>
          </w:p>
        </w:tc>
      </w:tr>
      <w:tr w:rsidR="00C32C22" w14:paraId="3FA724B5" w14:textId="77777777">
        <w:tc>
          <w:tcPr>
            <w:tcW w:w="870" w:type="dxa"/>
          </w:tcPr>
          <w:p w14:paraId="2D9152D5" w14:textId="2DE2817F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94</w:t>
            </w:r>
          </w:p>
        </w:tc>
        <w:tc>
          <w:tcPr>
            <w:tcW w:w="6330" w:type="dxa"/>
          </w:tcPr>
          <w:p w14:paraId="3B237B70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"</w:t>
            </w:r>
            <w:hyperlink r:id="rId42">
              <w:r>
                <w:rPr>
                  <w:b/>
                  <w:sz w:val="28"/>
                  <w:szCs w:val="28"/>
                </w:rPr>
                <w:t>A Lecture on Computational Science</w:t>
              </w:r>
            </w:hyperlink>
            <w:r>
              <w:rPr>
                <w:b/>
                <w:sz w:val="28"/>
                <w:szCs w:val="28"/>
              </w:rPr>
              <w:t>"</w:t>
            </w:r>
          </w:p>
        </w:tc>
        <w:tc>
          <w:tcPr>
            <w:tcW w:w="2977" w:type="dxa"/>
          </w:tcPr>
          <w:p w14:paraId="5B434B28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Sep -20</w:t>
            </w:r>
          </w:p>
        </w:tc>
      </w:tr>
      <w:tr w:rsidR="00C32C22" w14:paraId="715B5BEF" w14:textId="77777777">
        <w:tc>
          <w:tcPr>
            <w:tcW w:w="870" w:type="dxa"/>
          </w:tcPr>
          <w:p w14:paraId="0A38122B" w14:textId="2F55A77C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95</w:t>
            </w:r>
          </w:p>
        </w:tc>
        <w:tc>
          <w:tcPr>
            <w:tcW w:w="6330" w:type="dxa"/>
          </w:tcPr>
          <w:p w14:paraId="241DAA01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Visit the Cosmic Village Gallery</w:t>
            </w:r>
          </w:p>
        </w:tc>
        <w:tc>
          <w:tcPr>
            <w:tcW w:w="2977" w:type="dxa"/>
          </w:tcPr>
          <w:p w14:paraId="210FAC8D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2012- Sep -6</w:t>
            </w:r>
          </w:p>
        </w:tc>
      </w:tr>
      <w:tr w:rsidR="00C32C22" w14:paraId="03776730" w14:textId="77777777">
        <w:tc>
          <w:tcPr>
            <w:tcW w:w="870" w:type="dxa"/>
          </w:tcPr>
          <w:p w14:paraId="58E2E14D" w14:textId="1D9600DE" w:rsidR="00C32C22" w:rsidRDefault="00C32C22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96</w:t>
            </w:r>
          </w:p>
        </w:tc>
        <w:tc>
          <w:tcPr>
            <w:tcW w:w="6330" w:type="dxa"/>
          </w:tcPr>
          <w:p w14:paraId="12EA1C05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hyperlink r:id="rId43">
              <w:r>
                <w:rPr>
                  <w:b/>
                  <w:sz w:val="28"/>
                  <w:szCs w:val="28"/>
                </w:rPr>
                <w:t>"E-learning</w:t>
              </w:r>
            </w:hyperlink>
            <w:hyperlink r:id="rId44">
              <w:r>
                <w:rPr>
                  <w:b/>
                  <w:color w:val="0000FF"/>
                  <w:sz w:val="28"/>
                  <w:szCs w:val="28"/>
                </w:rPr>
                <w:t xml:space="preserve"> </w:t>
              </w:r>
            </w:hyperlink>
            <w:hyperlink r:id="rId45">
              <w:r>
                <w:rPr>
                  <w:b/>
                  <w:sz w:val="28"/>
                  <w:szCs w:val="28"/>
                </w:rPr>
                <w:t>and</w:t>
              </w:r>
            </w:hyperlink>
            <w:hyperlink r:id="rId46">
              <w:r>
                <w:rPr>
                  <w:b/>
                  <w:color w:val="0000FF"/>
                  <w:sz w:val="28"/>
                  <w:szCs w:val="28"/>
                </w:rPr>
                <w:t xml:space="preserve"> </w:t>
              </w:r>
            </w:hyperlink>
            <w:hyperlink r:id="rId47">
              <w:r>
                <w:rPr>
                  <w:b/>
                  <w:sz w:val="28"/>
                  <w:szCs w:val="28"/>
                </w:rPr>
                <w:t>Moodle</w:t>
              </w:r>
            </w:hyperlink>
            <w:r>
              <w:rPr>
                <w:b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C</w:t>
            </w:r>
            <w:r>
              <w:rPr>
                <w:b/>
                <w:sz w:val="28"/>
                <w:szCs w:val="28"/>
              </w:rPr>
              <w:t>ourses"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Workshop.</w:t>
            </w:r>
          </w:p>
        </w:tc>
        <w:tc>
          <w:tcPr>
            <w:tcW w:w="2977" w:type="dxa"/>
          </w:tcPr>
          <w:p w14:paraId="3A41A583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2012-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Mar -25</w:t>
            </w:r>
          </w:p>
        </w:tc>
      </w:tr>
      <w:tr w:rsidR="00C32C22" w14:paraId="463932AC" w14:textId="77777777">
        <w:tc>
          <w:tcPr>
            <w:tcW w:w="870" w:type="dxa"/>
          </w:tcPr>
          <w:p w14:paraId="16BE52B0" w14:textId="7287D15E" w:rsidR="00C32C22" w:rsidRDefault="00751803">
            <w:pPr>
              <w:spacing w:before="240" w:after="240"/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A94064">
              <w:rPr>
                <w:sz w:val="32"/>
                <w:szCs w:val="32"/>
              </w:rPr>
              <w:t>7</w:t>
            </w:r>
          </w:p>
        </w:tc>
        <w:tc>
          <w:tcPr>
            <w:tcW w:w="6330" w:type="dxa"/>
          </w:tcPr>
          <w:p w14:paraId="1E76F0E6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Visit the Cosmic Village Gallery</w:t>
            </w:r>
          </w:p>
        </w:tc>
        <w:tc>
          <w:tcPr>
            <w:tcW w:w="2977" w:type="dxa"/>
          </w:tcPr>
          <w:p w14:paraId="54045B8E" w14:textId="77777777" w:rsidR="00C32C22" w:rsidRDefault="00C32C22">
            <w:pPr>
              <w:spacing w:before="240" w:after="2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2011- Sep -18</w:t>
            </w:r>
          </w:p>
        </w:tc>
      </w:tr>
    </w:tbl>
    <w:p w14:paraId="1B59D364" w14:textId="77777777" w:rsidR="0095531E" w:rsidRDefault="0095531E">
      <w:pPr>
        <w:pBdr>
          <w:top w:val="nil"/>
          <w:left w:val="nil"/>
          <w:bottom w:val="nil"/>
          <w:right w:val="nil"/>
          <w:between w:val="nil"/>
        </w:pBdr>
        <w:spacing w:after="220"/>
        <w:ind w:right="-360"/>
        <w:rPr>
          <w:b/>
          <w:color w:val="000000"/>
          <w:sz w:val="32"/>
          <w:szCs w:val="32"/>
        </w:rPr>
      </w:pPr>
    </w:p>
    <w:sectPr w:rsidR="0095531E" w:rsidSect="00F73550">
      <w:footerReference w:type="even" r:id="rId48"/>
      <w:footerReference w:type="default" r:id="rId49"/>
      <w:pgSz w:w="12240" w:h="15840"/>
      <w:pgMar w:top="450" w:right="191" w:bottom="180" w:left="1440" w:header="965" w:footer="96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853684" w14:textId="77777777" w:rsidR="0037150A" w:rsidRDefault="0037150A">
      <w:r>
        <w:separator/>
      </w:r>
    </w:p>
  </w:endnote>
  <w:endnote w:type="continuationSeparator" w:id="0">
    <w:p w14:paraId="61777157" w14:textId="77777777" w:rsidR="0037150A" w:rsidRDefault="00371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  <w:embedRegular r:id="rId1" w:fontKey="{76444BBF-E3CB-422E-AE24-4BA2DA52FE6A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2" w:fontKey="{69F2B503-7325-418C-ADB3-E61AD7687EC9}"/>
    <w:embedBold r:id="rId3" w:fontKey="{C72BF60A-C054-438A-8B4A-3C86A559579D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C5798CF5-5CEC-4C9D-A51E-84ECDA887C9B}"/>
    <w:embedBold r:id="rId5" w:fontKey="{49E872FA-4FC1-49AC-8BC7-5D54F30B82F4}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24FC9647-C7E2-4592-A2A0-A867E0973076}"/>
    <w:embedBold r:id="rId7" w:fontKey="{DEFCBB34-456F-4ABB-8D13-55F0D0A606A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8" w:fontKey="{34E1073E-3989-4312-B300-DFBEBE1BED35}"/>
    <w:embedItalic r:id="rId9" w:fontKey="{1D75A074-5D94-49F9-A0A7-949851752FEC}"/>
  </w:font>
  <w:font w:name="Roboto">
    <w:charset w:val="00"/>
    <w:family w:val="auto"/>
    <w:pitch w:val="variable"/>
    <w:sig w:usb0="E0000AFF" w:usb1="5000217F" w:usb2="00000021" w:usb3="00000000" w:csb0="0000019F" w:csb1="00000000"/>
    <w:embedRegular r:id="rId10" w:fontKey="{7C707482-F1BD-4C04-B2EA-3D444F7195DF}"/>
    <w:embedBold r:id="rId11" w:fontKey="{6F90E903-A566-4686-B7C2-49F1F1D2EADB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2" w:fontKey="{4C2A1DD0-F046-40F3-8EDD-880409C888C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4508D" w14:textId="77777777" w:rsidR="0095531E" w:rsidRDefault="00C86E18">
    <w:pPr>
      <w:pBdr>
        <w:top w:val="nil"/>
        <w:left w:val="nil"/>
        <w:bottom w:val="nil"/>
        <w:right w:val="nil"/>
        <w:between w:val="nil"/>
      </w:pBdr>
      <w:tabs>
        <w:tab w:val="right" w:pos="6840"/>
      </w:tabs>
      <w:ind w:right="-360"/>
      <w:jc w:val="center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fldChar w:fldCharType="begin"/>
    </w:r>
    <w:r>
      <w:rPr>
        <w:rFonts w:ascii="Arial" w:eastAsia="Arial" w:hAnsi="Arial" w:cs="Arial"/>
        <w:b/>
        <w:color w:val="000000"/>
        <w:sz w:val="18"/>
        <w:szCs w:val="18"/>
      </w:rPr>
      <w:instrText>PAGE</w:instrText>
    </w:r>
    <w:r>
      <w:rPr>
        <w:rFonts w:ascii="Arial" w:eastAsia="Arial" w:hAnsi="Arial" w:cs="Arial"/>
        <w:b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b/>
        <w:color w:val="000000"/>
        <w:sz w:val="18"/>
        <w:szCs w:val="18"/>
      </w:rPr>
      <w:fldChar w:fldCharType="end"/>
    </w:r>
  </w:p>
  <w:p w14:paraId="21832CEE" w14:textId="77777777" w:rsidR="0095531E" w:rsidRDefault="0095531E">
    <w:pPr>
      <w:pBdr>
        <w:top w:val="nil"/>
        <w:left w:val="nil"/>
        <w:bottom w:val="nil"/>
        <w:right w:val="nil"/>
        <w:between w:val="nil"/>
      </w:pBdr>
      <w:tabs>
        <w:tab w:val="right" w:pos="6840"/>
      </w:tabs>
      <w:ind w:right="-360"/>
      <w:rPr>
        <w:rFonts w:ascii="Arial" w:eastAsia="Arial" w:hAnsi="Arial" w:cs="Arial"/>
        <w:b/>
        <w:color w:val="000000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28E2E3" w14:textId="77777777" w:rsidR="0095531E" w:rsidRDefault="00C86E18">
    <w:pPr>
      <w:pBdr>
        <w:top w:val="nil"/>
        <w:left w:val="nil"/>
        <w:bottom w:val="nil"/>
        <w:right w:val="nil"/>
        <w:between w:val="nil"/>
      </w:pBdr>
      <w:tabs>
        <w:tab w:val="right" w:pos="6840"/>
      </w:tabs>
      <w:ind w:right="-360"/>
      <w:jc w:val="center"/>
      <w:rPr>
        <w:rFonts w:ascii="Arial" w:eastAsia="Arial" w:hAnsi="Arial" w:cs="Arial"/>
        <w:b/>
        <w:color w:val="000000"/>
        <w:sz w:val="18"/>
        <w:szCs w:val="18"/>
      </w:rPr>
    </w:pPr>
    <w:r>
      <w:rPr>
        <w:rFonts w:ascii="Arial" w:eastAsia="Arial" w:hAnsi="Arial" w:cs="Arial"/>
        <w:b/>
        <w:color w:val="000000"/>
        <w:sz w:val="18"/>
        <w:szCs w:val="18"/>
      </w:rPr>
      <w:fldChar w:fldCharType="begin"/>
    </w:r>
    <w:r>
      <w:rPr>
        <w:rFonts w:ascii="Arial" w:eastAsia="Arial" w:hAnsi="Arial" w:cs="Arial"/>
        <w:b/>
        <w:color w:val="000000"/>
        <w:sz w:val="18"/>
        <w:szCs w:val="18"/>
      </w:rPr>
      <w:instrText>PAGE</w:instrText>
    </w:r>
    <w:r>
      <w:rPr>
        <w:rFonts w:ascii="Arial" w:eastAsia="Arial" w:hAnsi="Arial" w:cs="Arial"/>
        <w:b/>
        <w:color w:val="000000"/>
        <w:sz w:val="18"/>
        <w:szCs w:val="18"/>
      </w:rPr>
      <w:fldChar w:fldCharType="separate"/>
    </w:r>
    <w:r>
      <w:rPr>
        <w:rFonts w:ascii="Arial" w:eastAsia="Arial" w:hAnsi="Arial" w:cs="Arial"/>
        <w:b/>
        <w:noProof/>
        <w:color w:val="000000"/>
        <w:sz w:val="18"/>
        <w:szCs w:val="18"/>
      </w:rPr>
      <w:t>1</w:t>
    </w:r>
    <w:r>
      <w:rPr>
        <w:rFonts w:ascii="Arial" w:eastAsia="Arial" w:hAnsi="Arial" w:cs="Arial"/>
        <w:b/>
        <w:color w:val="000000"/>
        <w:sz w:val="18"/>
        <w:szCs w:val="18"/>
      </w:rPr>
      <w:fldChar w:fldCharType="end"/>
    </w:r>
  </w:p>
  <w:p w14:paraId="7D94F873" w14:textId="77777777" w:rsidR="0095531E" w:rsidRDefault="0095531E">
    <w:pPr>
      <w:pBdr>
        <w:top w:val="nil"/>
        <w:left w:val="nil"/>
        <w:bottom w:val="nil"/>
        <w:right w:val="nil"/>
        <w:between w:val="nil"/>
      </w:pBdr>
      <w:tabs>
        <w:tab w:val="right" w:pos="6840"/>
      </w:tabs>
      <w:ind w:right="-360"/>
      <w:rPr>
        <w:rFonts w:ascii="Arial" w:eastAsia="Arial" w:hAnsi="Arial" w:cs="Arial"/>
        <w:b/>
        <w:color w:val="000000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BD8B3E" w14:textId="77777777" w:rsidR="0037150A" w:rsidRDefault="0037150A">
      <w:r>
        <w:separator/>
      </w:r>
    </w:p>
  </w:footnote>
  <w:footnote w:type="continuationSeparator" w:id="0">
    <w:p w14:paraId="45980E4C" w14:textId="77777777" w:rsidR="0037150A" w:rsidRDefault="0037150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B90225"/>
    <w:multiLevelType w:val="multilevel"/>
    <w:tmpl w:val="CEDA02D6"/>
    <w:lvl w:ilvl="0">
      <w:start w:val="1"/>
      <w:numFmt w:val="decimal"/>
      <w:lvlText w:val="%1-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07831"/>
    <w:multiLevelType w:val="multilevel"/>
    <w:tmpl w:val="9A785C38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2145F"/>
    <w:multiLevelType w:val="multilevel"/>
    <w:tmpl w:val="122A2D9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9936198">
    <w:abstractNumId w:val="2"/>
  </w:num>
  <w:num w:numId="2" w16cid:durableId="373893813">
    <w:abstractNumId w:val="1"/>
  </w:num>
  <w:num w:numId="3" w16cid:durableId="5843861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531E"/>
    <w:rsid w:val="000128D4"/>
    <w:rsid w:val="00153D8B"/>
    <w:rsid w:val="00194AA1"/>
    <w:rsid w:val="00233D52"/>
    <w:rsid w:val="002421D2"/>
    <w:rsid w:val="0026157D"/>
    <w:rsid w:val="0036521F"/>
    <w:rsid w:val="0037150A"/>
    <w:rsid w:val="0041184A"/>
    <w:rsid w:val="00435C60"/>
    <w:rsid w:val="00462B7F"/>
    <w:rsid w:val="0049708B"/>
    <w:rsid w:val="004A3A04"/>
    <w:rsid w:val="005065CA"/>
    <w:rsid w:val="00556D4C"/>
    <w:rsid w:val="00566049"/>
    <w:rsid w:val="005664E2"/>
    <w:rsid w:val="00676B68"/>
    <w:rsid w:val="006A14DE"/>
    <w:rsid w:val="006E355F"/>
    <w:rsid w:val="006F308E"/>
    <w:rsid w:val="00716E8A"/>
    <w:rsid w:val="00751803"/>
    <w:rsid w:val="007B3502"/>
    <w:rsid w:val="007B7864"/>
    <w:rsid w:val="007E4E71"/>
    <w:rsid w:val="0089206B"/>
    <w:rsid w:val="008A1035"/>
    <w:rsid w:val="00953613"/>
    <w:rsid w:val="009550E0"/>
    <w:rsid w:val="0095531E"/>
    <w:rsid w:val="009A3EB2"/>
    <w:rsid w:val="009E169E"/>
    <w:rsid w:val="00A27917"/>
    <w:rsid w:val="00A326C3"/>
    <w:rsid w:val="00A64B11"/>
    <w:rsid w:val="00A65910"/>
    <w:rsid w:val="00A92C82"/>
    <w:rsid w:val="00A94064"/>
    <w:rsid w:val="00A958C8"/>
    <w:rsid w:val="00AF1765"/>
    <w:rsid w:val="00B97790"/>
    <w:rsid w:val="00C14153"/>
    <w:rsid w:val="00C32C22"/>
    <w:rsid w:val="00C86E18"/>
    <w:rsid w:val="00CC7811"/>
    <w:rsid w:val="00D0111D"/>
    <w:rsid w:val="00DA14CA"/>
    <w:rsid w:val="00EB1FB9"/>
    <w:rsid w:val="00F15973"/>
    <w:rsid w:val="00F73550"/>
    <w:rsid w:val="00FE2395"/>
    <w:rsid w:val="00FF27A4"/>
    <w:rsid w:val="00FF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4DC171E"/>
  <w15:docId w15:val="{49847301-1DC1-4AF0-B1E1-41CC2303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1FEA"/>
    <w:pPr>
      <w:autoSpaceDE w:val="0"/>
      <w:autoSpaceDN w:val="0"/>
    </w:pPr>
  </w:style>
  <w:style w:type="paragraph" w:styleId="1">
    <w:name w:val="heading 1"/>
    <w:basedOn w:val="HeadingBase"/>
    <w:next w:val="a0"/>
    <w:uiPriority w:val="9"/>
    <w:qFormat/>
    <w:rsid w:val="00D61FEA"/>
    <w:pPr>
      <w:spacing w:before="220" w:after="220"/>
      <w:ind w:left="-2520"/>
      <w:outlineLvl w:val="0"/>
    </w:pPr>
    <w:rPr>
      <w:spacing w:val="-5"/>
      <w:kern w:val="28"/>
      <w:sz w:val="22"/>
      <w:szCs w:val="22"/>
    </w:rPr>
  </w:style>
  <w:style w:type="paragraph" w:styleId="2">
    <w:name w:val="heading 2"/>
    <w:basedOn w:val="HeadingBase"/>
    <w:next w:val="a0"/>
    <w:uiPriority w:val="9"/>
    <w:semiHidden/>
    <w:unhideWhenUsed/>
    <w:qFormat/>
    <w:rsid w:val="00D61FEA"/>
    <w:pPr>
      <w:spacing w:before="220"/>
      <w:outlineLvl w:val="1"/>
    </w:pPr>
    <w:rPr>
      <w:b/>
      <w:bCs/>
    </w:rPr>
  </w:style>
  <w:style w:type="paragraph" w:styleId="3">
    <w:name w:val="heading 3"/>
    <w:basedOn w:val="HeadingBase"/>
    <w:next w:val="a0"/>
    <w:uiPriority w:val="9"/>
    <w:semiHidden/>
    <w:unhideWhenUsed/>
    <w:qFormat/>
    <w:rsid w:val="00D61FEA"/>
    <w:pPr>
      <w:spacing w:after="220"/>
      <w:outlineLvl w:val="2"/>
    </w:pPr>
    <w:rPr>
      <w:rFonts w:ascii="Times New Roman" w:hAnsi="Times New Roman" w:cs="Times New Roman"/>
      <w:i/>
      <w:iCs/>
      <w:spacing w:val="-2"/>
      <w:sz w:val="20"/>
      <w:szCs w:val="20"/>
    </w:rPr>
  </w:style>
  <w:style w:type="paragraph" w:styleId="4">
    <w:name w:val="heading 4"/>
    <w:basedOn w:val="HeadingBase"/>
    <w:next w:val="a0"/>
    <w:uiPriority w:val="9"/>
    <w:semiHidden/>
    <w:unhideWhenUsed/>
    <w:qFormat/>
    <w:rsid w:val="00D61FEA"/>
    <w:pPr>
      <w:spacing w:after="220"/>
      <w:outlineLvl w:val="3"/>
    </w:pPr>
    <w:rPr>
      <w:sz w:val="20"/>
      <w:szCs w:val="20"/>
    </w:rPr>
  </w:style>
  <w:style w:type="paragraph" w:styleId="5">
    <w:name w:val="heading 5"/>
    <w:basedOn w:val="HeadingBase"/>
    <w:next w:val="a0"/>
    <w:uiPriority w:val="9"/>
    <w:semiHidden/>
    <w:unhideWhenUsed/>
    <w:qFormat/>
    <w:rsid w:val="00D61FEA"/>
    <w:pPr>
      <w:outlineLvl w:val="4"/>
    </w:pPr>
  </w:style>
  <w:style w:type="paragraph" w:styleId="6">
    <w:name w:val="heading 6"/>
    <w:basedOn w:val="a"/>
    <w:next w:val="a"/>
    <w:uiPriority w:val="9"/>
    <w:semiHidden/>
    <w:unhideWhenUsed/>
    <w:qFormat/>
    <w:rsid w:val="00D61FEA"/>
    <w:pPr>
      <w:spacing w:before="240" w:after="60"/>
      <w:ind w:right="-360"/>
      <w:outlineLvl w:val="5"/>
    </w:pPr>
    <w:rPr>
      <w:rFonts w:ascii="Arial" w:hAnsi="Arial" w:cs="Arial"/>
      <w:i/>
      <w:iCs/>
      <w:sz w:val="22"/>
      <w:szCs w:val="22"/>
    </w:rPr>
  </w:style>
  <w:style w:type="paragraph" w:styleId="7">
    <w:name w:val="heading 7"/>
    <w:basedOn w:val="a"/>
    <w:next w:val="a"/>
    <w:qFormat/>
    <w:rsid w:val="00D61FEA"/>
    <w:pPr>
      <w:keepNext/>
      <w:jc w:val="center"/>
      <w:outlineLvl w:val="6"/>
    </w:pPr>
    <w:rPr>
      <w:sz w:val="36"/>
      <w:szCs w:val="36"/>
    </w:rPr>
  </w:style>
  <w:style w:type="paragraph" w:styleId="8">
    <w:name w:val="heading 8"/>
    <w:basedOn w:val="a"/>
    <w:next w:val="a"/>
    <w:qFormat/>
    <w:rsid w:val="00D61FEA"/>
    <w:pPr>
      <w:keepNext/>
      <w:outlineLvl w:val="7"/>
    </w:pPr>
    <w:rPr>
      <w:b/>
      <w:bCs/>
      <w:sz w:val="18"/>
      <w:szCs w:val="18"/>
    </w:rPr>
  </w:style>
  <w:style w:type="paragraph" w:styleId="9">
    <w:name w:val="heading 9"/>
    <w:basedOn w:val="a"/>
    <w:next w:val="a"/>
    <w:qFormat/>
    <w:rsid w:val="00D61FEA"/>
    <w:pPr>
      <w:keepNext/>
      <w:jc w:val="right"/>
      <w:outlineLvl w:val="8"/>
    </w:pPr>
    <w:rPr>
      <w:b/>
      <w:bCs/>
      <w:sz w:val="18"/>
      <w:szCs w:val="1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4">
    <w:name w:val="Title"/>
    <w:basedOn w:val="a"/>
    <w:uiPriority w:val="10"/>
    <w:qFormat/>
    <w:rsid w:val="00D61FEA"/>
    <w:pPr>
      <w:autoSpaceDE/>
      <w:autoSpaceDN/>
      <w:jc w:val="center"/>
    </w:pPr>
    <w:rPr>
      <w:b/>
      <w:sz w:val="24"/>
    </w:rPr>
  </w:style>
  <w:style w:type="paragraph" w:styleId="a0">
    <w:name w:val="Body Text"/>
    <w:basedOn w:val="a"/>
    <w:link w:val="Char"/>
    <w:rsid w:val="00D61FEA"/>
    <w:pPr>
      <w:spacing w:after="220" w:line="220" w:lineRule="atLeast"/>
      <w:ind w:right="-360"/>
    </w:pPr>
  </w:style>
  <w:style w:type="paragraph" w:customStyle="1" w:styleId="Achievement">
    <w:name w:val="Achievement"/>
    <w:basedOn w:val="a0"/>
    <w:autoRedefine/>
    <w:rsid w:val="00D61FEA"/>
    <w:pPr>
      <w:spacing w:after="0"/>
      <w:ind w:right="-115" w:hanging="14"/>
    </w:pPr>
    <w:rPr>
      <w:rFonts w:ascii="Verdana" w:hAnsi="Verdana"/>
      <w:b/>
      <w:bCs/>
      <w:sz w:val="16"/>
    </w:rPr>
  </w:style>
  <w:style w:type="paragraph" w:customStyle="1" w:styleId="Address1">
    <w:name w:val="Address 1"/>
    <w:basedOn w:val="a"/>
    <w:rsid w:val="00D61FEA"/>
    <w:pPr>
      <w:framePr w:w="2400" w:wrap="notBeside" w:vAnchor="page" w:hAnchor="page" w:x="8065" w:y="1009"/>
      <w:spacing w:line="200" w:lineRule="atLeast"/>
    </w:pPr>
    <w:rPr>
      <w:sz w:val="16"/>
      <w:szCs w:val="16"/>
    </w:rPr>
  </w:style>
  <w:style w:type="paragraph" w:customStyle="1" w:styleId="Address2">
    <w:name w:val="Address 2"/>
    <w:basedOn w:val="a"/>
    <w:rsid w:val="00D61FEA"/>
    <w:pPr>
      <w:framePr w:w="2405" w:wrap="notBeside" w:vAnchor="page" w:hAnchor="page" w:x="5761" w:y="1009"/>
      <w:spacing w:line="200" w:lineRule="atLeast"/>
    </w:pPr>
    <w:rPr>
      <w:sz w:val="16"/>
      <w:szCs w:val="16"/>
    </w:rPr>
  </w:style>
  <w:style w:type="paragraph" w:styleId="a5">
    <w:name w:val="Body Text Indent"/>
    <w:basedOn w:val="a0"/>
    <w:rsid w:val="00D61FEA"/>
    <w:pPr>
      <w:ind w:left="720"/>
    </w:pPr>
  </w:style>
  <w:style w:type="paragraph" w:customStyle="1" w:styleId="CityState">
    <w:name w:val="City/State"/>
    <w:basedOn w:val="a0"/>
    <w:next w:val="a0"/>
    <w:rsid w:val="00D61FEA"/>
    <w:pPr>
      <w:keepNext/>
    </w:pPr>
  </w:style>
  <w:style w:type="paragraph" w:customStyle="1" w:styleId="CompanyName">
    <w:name w:val="Company Name"/>
    <w:basedOn w:val="a"/>
    <w:next w:val="a"/>
    <w:autoRedefine/>
    <w:rsid w:val="00D61FEA"/>
    <w:pPr>
      <w:tabs>
        <w:tab w:val="left" w:pos="2160"/>
        <w:tab w:val="right" w:pos="6480"/>
      </w:tabs>
      <w:spacing w:before="220" w:after="40" w:line="220" w:lineRule="atLeast"/>
      <w:ind w:right="-360"/>
    </w:pPr>
  </w:style>
  <w:style w:type="paragraph" w:customStyle="1" w:styleId="CompanyNameOne">
    <w:name w:val="Company Name One"/>
    <w:basedOn w:val="CompanyName"/>
    <w:next w:val="a"/>
    <w:rsid w:val="00D61FEA"/>
  </w:style>
  <w:style w:type="paragraph" w:styleId="a6">
    <w:name w:val="Date"/>
    <w:basedOn w:val="a0"/>
    <w:rsid w:val="00D61FEA"/>
    <w:pPr>
      <w:keepNext/>
    </w:pPr>
  </w:style>
  <w:style w:type="paragraph" w:customStyle="1" w:styleId="DocumentLabel">
    <w:name w:val="Document Label"/>
    <w:basedOn w:val="a"/>
    <w:next w:val="a"/>
    <w:rsid w:val="00D61FEA"/>
    <w:pPr>
      <w:spacing w:after="220"/>
      <w:ind w:right="-360"/>
    </w:pPr>
    <w:rPr>
      <w:spacing w:val="-20"/>
      <w:sz w:val="48"/>
      <w:szCs w:val="48"/>
    </w:rPr>
  </w:style>
  <w:style w:type="character" w:styleId="a7">
    <w:name w:val="Emphasis"/>
    <w:basedOn w:val="a1"/>
    <w:qFormat/>
    <w:rsid w:val="00D61FEA"/>
    <w:rPr>
      <w:rFonts w:ascii="Arial" w:hAnsi="Arial" w:cs="Arial"/>
      <w:b/>
      <w:bCs/>
      <w:spacing w:val="-8"/>
      <w:sz w:val="18"/>
      <w:szCs w:val="18"/>
    </w:rPr>
  </w:style>
  <w:style w:type="paragraph" w:customStyle="1" w:styleId="HeaderBase">
    <w:name w:val="Header Base"/>
    <w:basedOn w:val="a"/>
    <w:rsid w:val="00D61FEA"/>
    <w:pPr>
      <w:ind w:right="-360"/>
    </w:pPr>
  </w:style>
  <w:style w:type="paragraph" w:styleId="a8">
    <w:name w:val="footer"/>
    <w:basedOn w:val="HeaderBase"/>
    <w:rsid w:val="00D61FEA"/>
    <w:pPr>
      <w:tabs>
        <w:tab w:val="right" w:pos="6840"/>
      </w:tabs>
      <w:spacing w:line="220" w:lineRule="atLeast"/>
    </w:pPr>
    <w:rPr>
      <w:rFonts w:ascii="Arial" w:hAnsi="Arial" w:cs="Arial"/>
      <w:b/>
      <w:bCs/>
      <w:sz w:val="18"/>
      <w:szCs w:val="18"/>
    </w:rPr>
  </w:style>
  <w:style w:type="paragraph" w:styleId="a9">
    <w:name w:val="header"/>
    <w:basedOn w:val="HeaderBase"/>
    <w:rsid w:val="00D61FEA"/>
    <w:pPr>
      <w:spacing w:line="220" w:lineRule="atLeast"/>
    </w:pPr>
  </w:style>
  <w:style w:type="paragraph" w:customStyle="1" w:styleId="HeadingBase">
    <w:name w:val="Heading Base"/>
    <w:basedOn w:val="a0"/>
    <w:next w:val="a0"/>
    <w:rsid w:val="00D61FEA"/>
    <w:pPr>
      <w:keepNext/>
      <w:keepLines/>
      <w:spacing w:after="0"/>
    </w:pPr>
    <w:rPr>
      <w:rFonts w:ascii="Arial" w:hAnsi="Arial" w:cs="Arial"/>
      <w:spacing w:val="-4"/>
      <w:sz w:val="18"/>
      <w:szCs w:val="18"/>
    </w:rPr>
  </w:style>
  <w:style w:type="paragraph" w:customStyle="1" w:styleId="Institution">
    <w:name w:val="Institution"/>
    <w:basedOn w:val="a"/>
    <w:next w:val="Achievement"/>
    <w:autoRedefine/>
    <w:rsid w:val="00D61FEA"/>
    <w:pPr>
      <w:tabs>
        <w:tab w:val="left" w:pos="2160"/>
        <w:tab w:val="right" w:pos="6480"/>
      </w:tabs>
      <w:spacing w:before="220" w:after="60" w:line="220" w:lineRule="atLeast"/>
      <w:ind w:right="-360"/>
    </w:pPr>
  </w:style>
  <w:style w:type="character" w:customStyle="1" w:styleId="Job">
    <w:name w:val="Job"/>
    <w:basedOn w:val="a1"/>
    <w:rsid w:val="00D61FEA"/>
  </w:style>
  <w:style w:type="paragraph" w:customStyle="1" w:styleId="JobTitle">
    <w:name w:val="Job Title"/>
    <w:next w:val="Achievement"/>
    <w:rsid w:val="00D61FEA"/>
    <w:pPr>
      <w:autoSpaceDE w:val="0"/>
      <w:autoSpaceDN w:val="0"/>
      <w:spacing w:after="40" w:line="220" w:lineRule="atLeast"/>
    </w:pPr>
    <w:rPr>
      <w:rFonts w:ascii="Arial" w:hAnsi="Arial" w:cs="Arial"/>
      <w:b/>
      <w:bCs/>
      <w:spacing w:val="-10"/>
    </w:rPr>
  </w:style>
  <w:style w:type="character" w:customStyle="1" w:styleId="Lead-inEmphasis">
    <w:name w:val="Lead-in Emphasis"/>
    <w:rsid w:val="00D61FEA"/>
    <w:rPr>
      <w:rFonts w:ascii="Arial" w:hAnsi="Arial" w:cs="Arial"/>
      <w:b/>
      <w:bCs/>
      <w:spacing w:val="-8"/>
      <w:sz w:val="18"/>
      <w:szCs w:val="18"/>
    </w:rPr>
  </w:style>
  <w:style w:type="paragraph" w:customStyle="1" w:styleId="Name">
    <w:name w:val="Name"/>
    <w:basedOn w:val="a"/>
    <w:next w:val="a"/>
    <w:autoRedefine/>
    <w:rsid w:val="00D61FEA"/>
    <w:pPr>
      <w:spacing w:after="440" w:line="160" w:lineRule="atLeast"/>
      <w:ind w:left="2160"/>
    </w:pPr>
    <w:rPr>
      <w:spacing w:val="-15"/>
      <w:sz w:val="48"/>
      <w:szCs w:val="48"/>
    </w:rPr>
  </w:style>
  <w:style w:type="paragraph" w:customStyle="1" w:styleId="NoTitle">
    <w:name w:val="No Title"/>
    <w:basedOn w:val="a"/>
    <w:rsid w:val="00D61FEA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pacing w:before="120" w:line="280" w:lineRule="atLeast"/>
    </w:pPr>
    <w:rPr>
      <w:rFonts w:ascii="Arial" w:hAnsi="Arial" w:cs="Arial"/>
      <w:b/>
      <w:bCs/>
      <w:spacing w:val="-10"/>
      <w:position w:val="7"/>
    </w:rPr>
  </w:style>
  <w:style w:type="paragraph" w:customStyle="1" w:styleId="Objective">
    <w:name w:val="Objective"/>
    <w:basedOn w:val="a"/>
    <w:next w:val="a0"/>
    <w:rsid w:val="00D61FEA"/>
    <w:pPr>
      <w:spacing w:before="220" w:after="220" w:line="220" w:lineRule="atLeast"/>
    </w:pPr>
  </w:style>
  <w:style w:type="character" w:styleId="aa">
    <w:name w:val="page number"/>
    <w:basedOn w:val="a1"/>
    <w:rsid w:val="00D61FEA"/>
    <w:rPr>
      <w:rFonts w:ascii="Arial" w:hAnsi="Arial" w:cs="Arial"/>
      <w:b/>
      <w:bCs/>
      <w:sz w:val="18"/>
      <w:szCs w:val="18"/>
    </w:rPr>
  </w:style>
  <w:style w:type="paragraph" w:customStyle="1" w:styleId="SectionTitle">
    <w:name w:val="Section Title"/>
    <w:basedOn w:val="a"/>
    <w:next w:val="a"/>
    <w:autoRedefine/>
    <w:rsid w:val="00D61FEA"/>
    <w:pPr>
      <w:pBdr>
        <w:top w:val="single" w:sz="6" w:space="2" w:color="FFFFFF"/>
        <w:left w:val="single" w:sz="6" w:space="2" w:color="FFFFFF"/>
        <w:bottom w:val="single" w:sz="6" w:space="2" w:color="FFFFFF"/>
        <w:right w:val="single" w:sz="6" w:space="2" w:color="FFFFFF"/>
      </w:pBdr>
      <w:shd w:val="pct10" w:color="auto" w:fill="auto"/>
      <w:spacing w:line="280" w:lineRule="atLeast"/>
    </w:pPr>
    <w:rPr>
      <w:b/>
      <w:bCs/>
      <w:spacing w:val="-10"/>
      <w:position w:val="7"/>
    </w:rPr>
  </w:style>
  <w:style w:type="paragraph" w:customStyle="1" w:styleId="SectionSubtitle">
    <w:name w:val="Section Subtitle"/>
    <w:basedOn w:val="SectionTitle"/>
    <w:next w:val="a"/>
    <w:rsid w:val="00D61FEA"/>
    <w:pPr>
      <w:pBdr>
        <w:top w:val="none" w:sz="0" w:space="0" w:color="auto"/>
      </w:pBdr>
    </w:pPr>
    <w:rPr>
      <w:b w:val="0"/>
      <w:bCs w:val="0"/>
      <w:spacing w:val="0"/>
      <w:position w:val="6"/>
    </w:rPr>
  </w:style>
  <w:style w:type="paragraph" w:customStyle="1" w:styleId="PersonalInfo">
    <w:name w:val="Personal Info"/>
    <w:basedOn w:val="Achievement"/>
    <w:rsid w:val="00D61FEA"/>
    <w:pPr>
      <w:spacing w:before="220"/>
    </w:pPr>
  </w:style>
  <w:style w:type="character" w:styleId="Hyperlink">
    <w:name w:val="Hyperlink"/>
    <w:basedOn w:val="a1"/>
    <w:rsid w:val="00D61FEA"/>
    <w:rPr>
      <w:color w:val="0000FF"/>
      <w:u w:val="single"/>
    </w:rPr>
  </w:style>
  <w:style w:type="character" w:styleId="ab">
    <w:name w:val="FollowedHyperlink"/>
    <w:basedOn w:val="a1"/>
    <w:rsid w:val="00D61FEA"/>
    <w:rPr>
      <w:color w:val="800080"/>
      <w:u w:val="single"/>
    </w:rPr>
  </w:style>
  <w:style w:type="paragraph" w:styleId="ac">
    <w:name w:val="caption"/>
    <w:basedOn w:val="a"/>
    <w:next w:val="a"/>
    <w:qFormat/>
    <w:rsid w:val="00D61FEA"/>
    <w:pPr>
      <w:framePr w:w="8205" w:wrap="notBeside" w:vAnchor="page" w:hAnchor="page" w:x="3025" w:y="577"/>
    </w:pPr>
    <w:rPr>
      <w:sz w:val="48"/>
      <w:szCs w:val="48"/>
    </w:rPr>
  </w:style>
  <w:style w:type="character" w:styleId="ad">
    <w:name w:val="Strong"/>
    <w:basedOn w:val="a1"/>
    <w:qFormat/>
    <w:rsid w:val="00D61FEA"/>
    <w:rPr>
      <w:b/>
      <w:bCs/>
    </w:rPr>
  </w:style>
  <w:style w:type="paragraph" w:styleId="ae">
    <w:name w:val="Plain Text"/>
    <w:basedOn w:val="a"/>
    <w:link w:val="Char0"/>
    <w:rsid w:val="00D61FEA"/>
    <w:rPr>
      <w:rFonts w:ascii="Courier New" w:hAnsi="Courier New" w:cs="Courier New"/>
    </w:rPr>
  </w:style>
  <w:style w:type="paragraph" w:styleId="20">
    <w:name w:val="Body Text 2"/>
    <w:basedOn w:val="a"/>
    <w:rsid w:val="00D61FEA"/>
    <w:rPr>
      <w:rFonts w:ascii="Verdana" w:hAnsi="Verdana"/>
      <w:b/>
      <w:bCs/>
      <w:sz w:val="17"/>
    </w:rPr>
  </w:style>
  <w:style w:type="character" w:customStyle="1" w:styleId="bodytext1">
    <w:name w:val="bodytext1"/>
    <w:basedOn w:val="a1"/>
    <w:rsid w:val="00D61FEA"/>
    <w:rPr>
      <w:rFonts w:ascii="Arial" w:hAnsi="Arial" w:cs="Arial" w:hint="default"/>
      <w:sz w:val="18"/>
      <w:szCs w:val="18"/>
    </w:rPr>
  </w:style>
  <w:style w:type="paragraph" w:styleId="af">
    <w:name w:val="Balloon Text"/>
    <w:basedOn w:val="a"/>
    <w:semiHidden/>
    <w:rsid w:val="00D61FEA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rsid w:val="00D61FEA"/>
    <w:pPr>
      <w:ind w:left="2160" w:hanging="2160"/>
    </w:pPr>
    <w:rPr>
      <w:rFonts w:ascii="Verdana" w:hAnsi="Verdana"/>
      <w:sz w:val="17"/>
    </w:rPr>
  </w:style>
  <w:style w:type="paragraph" w:styleId="af0">
    <w:name w:val="Normal (Web)"/>
    <w:basedOn w:val="a"/>
    <w:rsid w:val="00D61FEA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date-display-single">
    <w:name w:val="date-display-single"/>
    <w:basedOn w:val="a1"/>
    <w:rsid w:val="00692280"/>
  </w:style>
  <w:style w:type="character" w:customStyle="1" w:styleId="date-display-start">
    <w:name w:val="date-display-start"/>
    <w:basedOn w:val="a1"/>
    <w:rsid w:val="00692280"/>
  </w:style>
  <w:style w:type="character" w:customStyle="1" w:styleId="date-display-separator">
    <w:name w:val="date-display-separator"/>
    <w:basedOn w:val="a1"/>
    <w:rsid w:val="00692280"/>
  </w:style>
  <w:style w:type="character" w:customStyle="1" w:styleId="apple-converted-space">
    <w:name w:val="apple-converted-space"/>
    <w:basedOn w:val="a1"/>
    <w:rsid w:val="00692280"/>
  </w:style>
  <w:style w:type="character" w:customStyle="1" w:styleId="date-display-end">
    <w:name w:val="date-display-end"/>
    <w:basedOn w:val="a1"/>
    <w:rsid w:val="00692280"/>
  </w:style>
  <w:style w:type="table" w:styleId="-2">
    <w:name w:val="Light Shading Accent 2"/>
    <w:basedOn w:val="a2"/>
    <w:uiPriority w:val="60"/>
    <w:rsid w:val="0034753B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4">
    <w:name w:val="Light Shading Accent 4"/>
    <w:basedOn w:val="a2"/>
    <w:uiPriority w:val="60"/>
    <w:rsid w:val="0034753B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3">
    <w:name w:val="Light Shading Accent 3"/>
    <w:basedOn w:val="a2"/>
    <w:uiPriority w:val="60"/>
    <w:rsid w:val="0034753B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-Accent11">
    <w:name w:val="Light Shading - Accent 11"/>
    <w:basedOn w:val="a2"/>
    <w:uiPriority w:val="60"/>
    <w:rsid w:val="0034753B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1">
    <w:name w:val="Light Shading1"/>
    <w:basedOn w:val="a2"/>
    <w:uiPriority w:val="60"/>
    <w:rsid w:val="0034753B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f1">
    <w:name w:val="Table Grid"/>
    <w:basedOn w:val="a2"/>
    <w:uiPriority w:val="59"/>
    <w:rsid w:val="0034753B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MediumList21">
    <w:name w:val="Medium List 21"/>
    <w:basedOn w:val="a2"/>
    <w:uiPriority w:val="66"/>
    <w:rsid w:val="0034753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6">
    <w:name w:val="Colorful List Accent 6"/>
    <w:basedOn w:val="a2"/>
    <w:uiPriority w:val="72"/>
    <w:rsid w:val="0034753B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2-1">
    <w:name w:val="Medium List 2 Accent 1"/>
    <w:basedOn w:val="a2"/>
    <w:uiPriority w:val="66"/>
    <w:rsid w:val="0034753B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-1">
    <w:name w:val="Colorful Grid Accent 1"/>
    <w:basedOn w:val="a2"/>
    <w:uiPriority w:val="73"/>
    <w:rsid w:val="0034753B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LightList-Accent11">
    <w:name w:val="Light List - Accent 11"/>
    <w:basedOn w:val="a2"/>
    <w:uiPriority w:val="61"/>
    <w:rsid w:val="0034753B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-3">
    <w:name w:val="Medium List 2 Accent 3"/>
    <w:basedOn w:val="a2"/>
    <w:uiPriority w:val="66"/>
    <w:rsid w:val="00824B95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-3">
    <w:name w:val="Medium List 1 Accent 3"/>
    <w:basedOn w:val="a2"/>
    <w:uiPriority w:val="65"/>
    <w:rsid w:val="00824B95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character" w:customStyle="1" w:styleId="Char">
    <w:name w:val="نص أساسي Char"/>
    <w:basedOn w:val="a1"/>
    <w:link w:val="a0"/>
    <w:rsid w:val="006F2545"/>
  </w:style>
  <w:style w:type="character" w:customStyle="1" w:styleId="Char0">
    <w:name w:val="نص عادي Char"/>
    <w:basedOn w:val="a1"/>
    <w:link w:val="ae"/>
    <w:rsid w:val="0008625D"/>
    <w:rPr>
      <w:rFonts w:ascii="Courier New" w:hAnsi="Courier New" w:cs="Courier New"/>
    </w:rPr>
  </w:style>
  <w:style w:type="paragraph" w:styleId="af2">
    <w:name w:val="List Paragraph"/>
    <w:basedOn w:val="a"/>
    <w:uiPriority w:val="34"/>
    <w:qFormat/>
    <w:rsid w:val="0008625D"/>
    <w:pPr>
      <w:ind w:left="720"/>
      <w:contextualSpacing/>
    </w:pPr>
  </w:style>
  <w:style w:type="paragraph" w:styleId="af3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4">
    <w:basedOn w:val="a2"/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  <w:tblStylePr w:type="firstRow">
      <w:pPr>
        <w:spacing w:before="0" w:after="0" w:line="240" w:lineRule="auto"/>
      </w:pPr>
      <w:rPr>
        <w:b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af5">
    <w:basedOn w:val="a2"/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  <w:style w:type="table" w:customStyle="1" w:styleId="af6">
    <w:basedOn w:val="a2"/>
    <w:rPr>
      <w:rFonts w:ascii="Cambria" w:eastAsia="Cambria" w:hAnsi="Cambria" w:cs="Cambria"/>
      <w:color w:val="00000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BE5F1"/>
    </w:tc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staff.najah.edu/randah/academic-conference/international-conference-learning-and-teaching-digital-world" TargetMode="External"/><Relationship Id="rId18" Type="http://schemas.openxmlformats.org/officeDocument/2006/relationships/hyperlink" Target="http://staff.najah.edu/randah/academic-conference/second-international-palestinian-conference-olive-palestine" TargetMode="External"/><Relationship Id="rId26" Type="http://schemas.openxmlformats.org/officeDocument/2006/relationships/hyperlink" Target="http://staff.najah.edu/randah/academic-conference/conference-modern-trends-physics-and-mathematics" TargetMode="External"/><Relationship Id="rId39" Type="http://schemas.openxmlformats.org/officeDocument/2006/relationships/hyperlink" Target="http://staff.najah.edu/randah/attended-workshop/workshop-mind-mapping" TargetMode="External"/><Relationship Id="rId21" Type="http://schemas.openxmlformats.org/officeDocument/2006/relationships/hyperlink" Target="http://staff.najah.edu/randah/academic-conference/improving-teaching-and-learning-o-research-methods-medical-and-social-sci" TargetMode="External"/><Relationship Id="rId34" Type="http://schemas.openxmlformats.org/officeDocument/2006/relationships/hyperlink" Target="http://staff.najah.edu/randah/attended-workshop/workshop-project-based-laerning" TargetMode="External"/><Relationship Id="rId42" Type="http://schemas.openxmlformats.org/officeDocument/2006/relationships/hyperlink" Target="http://staff.najah.edu/randah/attended-workshop/lecture-computitional-science" TargetMode="External"/><Relationship Id="rId47" Type="http://schemas.openxmlformats.org/officeDocument/2006/relationships/hyperlink" Target="http://staff.najah.edu/randah/attended-workshop/workshop-moodle" TargetMode="External"/><Relationship Id="rId50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staff.najah.edu/randah/academic-conference/sixth-educational-forum" TargetMode="External"/><Relationship Id="rId29" Type="http://schemas.openxmlformats.org/officeDocument/2006/relationships/hyperlink" Target="https://staff.najah.edu/randah/attended-workshop/%D9%81%D9%84%D8%B3%D9%81%D8%A9-%D8%A7%D9%84%D8%AA%D8%B9%D9%84%D9%85-%D9%88-%D8%A7%D9%84%D8%AA%D8%B9%D9%84%D9%8A%D9%85-%D9%83%D9%85%D8%A7-%D9%81%D9%87%D9%85%D8%AA%D9%87%D8%A7-%D9%81%D9%8A-%D8%B3%D8%AA%D8%A7%D9%81%D9%88%D8%B1%D8%AF" TargetMode="External"/><Relationship Id="rId11" Type="http://schemas.openxmlformats.org/officeDocument/2006/relationships/hyperlink" Target="http://staff.najah.edu/randah/academic-info?order=field_acad_conf_date_value&amp;sort=asc" TargetMode="External"/><Relationship Id="rId24" Type="http://schemas.openxmlformats.org/officeDocument/2006/relationships/hyperlink" Target="http://staff.najah.edu/randah/academic-conference/fifth-palestinian-international-chemistry-conference" TargetMode="External"/><Relationship Id="rId32" Type="http://schemas.openxmlformats.org/officeDocument/2006/relationships/hyperlink" Target="http://staff.najah.edu/randah/attended-workshop/computational-methods-science-and-engineering" TargetMode="External"/><Relationship Id="rId37" Type="http://schemas.openxmlformats.org/officeDocument/2006/relationships/hyperlink" Target="http://staff.najah.edu/randah/attended-workshop/workshop-moodle" TargetMode="External"/><Relationship Id="rId40" Type="http://schemas.openxmlformats.org/officeDocument/2006/relationships/hyperlink" Target="http://staff.najah.edu/randah/attended-workshop/workshop-research-gate-and-google-scholar" TargetMode="External"/><Relationship Id="rId45" Type="http://schemas.openxmlformats.org/officeDocument/2006/relationships/hyperlink" Target="http://staff.najah.edu/randah/attended-workshop/workshop-moodle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staff.najah.edu/randah/academic-conference/food-security-prospects-and-challenges" TargetMode="External"/><Relationship Id="rId23" Type="http://schemas.openxmlformats.org/officeDocument/2006/relationships/hyperlink" Target="http://staff.najah.edu/randah/academic-conference/first-international-palestinian-conference-nanotechnology-advanced-matr-0" TargetMode="External"/><Relationship Id="rId28" Type="http://schemas.openxmlformats.org/officeDocument/2006/relationships/hyperlink" Target="https://staff.najah.edu/randah/attended-workshop/workshop-effective-powerpoint" TargetMode="External"/><Relationship Id="rId36" Type="http://schemas.openxmlformats.org/officeDocument/2006/relationships/hyperlink" Target="http://staff.najah.edu/randah/attended-workshop/workshop-effective-ilos" TargetMode="External"/><Relationship Id="rId49" Type="http://schemas.openxmlformats.org/officeDocument/2006/relationships/footer" Target="footer2.xml"/><Relationship Id="rId10" Type="http://schemas.openxmlformats.org/officeDocument/2006/relationships/hyperlink" Target="http://staff.najah.edu/randah/academic-info?order=title&amp;sort=asc" TargetMode="External"/><Relationship Id="rId19" Type="http://schemas.openxmlformats.org/officeDocument/2006/relationships/hyperlink" Target="http://staff.najah.edu/randah/attended-workshop/science-day-theoretical-and-applied-physics" TargetMode="External"/><Relationship Id="rId31" Type="http://schemas.openxmlformats.org/officeDocument/2006/relationships/hyperlink" Target="http://staff.najah.edu/randah/attended-workshop/workshop-project-based-laerning" TargetMode="External"/><Relationship Id="rId44" Type="http://schemas.openxmlformats.org/officeDocument/2006/relationships/hyperlink" Target="http://staff.najah.edu/randah/attended-workshop/workshop-moodle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ff.najah.edu/randah/academic-info?order=title&amp;sort=asc" TargetMode="External"/><Relationship Id="rId14" Type="http://schemas.openxmlformats.org/officeDocument/2006/relationships/hyperlink" Target="http://staff.najah.edu/randah/academic-conference/fifth-palestinian-international-chemistry-conference" TargetMode="External"/><Relationship Id="rId22" Type="http://schemas.openxmlformats.org/officeDocument/2006/relationships/hyperlink" Target="http://staff.najah.edu/randah/academic-conference/forth-educational-forum" TargetMode="External"/><Relationship Id="rId27" Type="http://schemas.openxmlformats.org/officeDocument/2006/relationships/hyperlink" Target="https://staff.najah.edu/randah/attended-workshop/workshop-leading-discussions-moodle-based-courses" TargetMode="External"/><Relationship Id="rId30" Type="http://schemas.openxmlformats.org/officeDocument/2006/relationships/hyperlink" Target="https://staff.najah.edu/randah/attended-workshop/workshop-e-portfolio" TargetMode="External"/><Relationship Id="rId35" Type="http://schemas.openxmlformats.org/officeDocument/2006/relationships/hyperlink" Target="http://staff.najah.edu/randah/attended-workshop/workshop-community-based-laerning" TargetMode="External"/><Relationship Id="rId43" Type="http://schemas.openxmlformats.org/officeDocument/2006/relationships/hyperlink" Target="http://staff.najah.edu/randah/attended-workshop/workshop-e-learning" TargetMode="External"/><Relationship Id="rId48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theme" Target="theme/theme1.xml"/><Relationship Id="rId3" Type="http://schemas.openxmlformats.org/officeDocument/2006/relationships/styles" Target="styles.xml"/><Relationship Id="rId12" Type="http://schemas.openxmlformats.org/officeDocument/2006/relationships/hyperlink" Target="http://staff.najah.edu/randah/academic-info?order=field_acad_conf_research_title_value&amp;sort=asc" TargetMode="External"/><Relationship Id="rId17" Type="http://schemas.openxmlformats.org/officeDocument/2006/relationships/hyperlink" Target="http://staff.najah.edu/randah/academic-conference/international-conference-learning-and-teaching-digital-world" TargetMode="External"/><Relationship Id="rId25" Type="http://schemas.openxmlformats.org/officeDocument/2006/relationships/hyperlink" Target="http://staff.najah.edu/randah/academic-conference/international-graduate-conference-science-humanities-and-engineering" TargetMode="External"/><Relationship Id="rId33" Type="http://schemas.openxmlformats.org/officeDocument/2006/relationships/hyperlink" Target="http://staff.najah.edu/randah/attended-workshop/workshop-intractive-powerpoint" TargetMode="External"/><Relationship Id="rId38" Type="http://schemas.openxmlformats.org/officeDocument/2006/relationships/hyperlink" Target="http://staff.najah.edu/randah/attended-workshop/workshop-e-learning-computerized-exams" TargetMode="External"/><Relationship Id="rId46" Type="http://schemas.openxmlformats.org/officeDocument/2006/relationships/hyperlink" Target="http://staff.najah.edu/randah/attended-workshop/workshop-moodle" TargetMode="External"/><Relationship Id="rId20" Type="http://schemas.openxmlformats.org/officeDocument/2006/relationships/hyperlink" Target="http://staff.najah.edu/randah/attended-workshop/renewable-energy-and-material-science" TargetMode="External"/><Relationship Id="rId41" Type="http://schemas.openxmlformats.org/officeDocument/2006/relationships/hyperlink" Target="http://staff.najah.edu/randah/attended-workshop/pf7-projects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j+uEVDJ8NNcWuxRw/DZ5AvABIg==">CgMxLjAyCGguZ2pkZ3hzOAByITFXeVFubWxDblc5RENiZERHdWdZSkR0Yjk2THJyb2ZtTw==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13</Pages>
  <Words>3160</Words>
  <Characters>18016</Characters>
  <Application>Microsoft Office Word</Application>
  <DocSecurity>0</DocSecurity>
  <Lines>150</Lines>
  <Paragraphs>42</Paragraphs>
  <ScaleCrop>false</ScaleCrop>
  <Company/>
  <LinksUpToDate>false</LinksUpToDate>
  <CharactersWithSpaces>21134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Alps</dc:creator>
  <cp:lastModifiedBy>randa arafat</cp:lastModifiedBy>
  <cp:revision>39</cp:revision>
  <dcterms:created xsi:type="dcterms:W3CDTF">2025-10-11T15:51:00Z</dcterms:created>
  <dcterms:modified xsi:type="dcterms:W3CDTF">2026-05-30T17:11:00Z</dcterms:modified>
</cp:coreProperties>
</file>